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93B8A" w:rsidR="00140D70" w:rsidP="001B756D" w:rsidRDefault="001B756D" w14:paraId="7982A6C8" w14:textId="7D61DAC2">
      <w:pPr>
        <w:pStyle w:val="BodyText"/>
        <w:tabs>
          <w:tab w:val="left" w:pos="453"/>
          <w:tab w:val="center" w:pos="4680"/>
        </w:tabs>
        <w:spacing w:after="0"/>
        <w:rPr>
          <w:rFonts w:eastAsiaTheme="minorEastAsia"/>
          <w:b/>
          <w:sz w:val="24"/>
          <w:szCs w:val="24"/>
        </w:rPr>
      </w:pPr>
      <w:bookmarkStart w:name="_GoBack" w:id="0"/>
      <w:bookmarkEnd w:id="0"/>
      <w:r>
        <w:rPr>
          <w:rFonts w:eastAsiaTheme="minorEastAsia"/>
          <w:b/>
          <w:sz w:val="24"/>
          <w:szCs w:val="24"/>
        </w:rPr>
        <w:tab/>
      </w:r>
      <w:r>
        <w:rPr>
          <w:rFonts w:eastAsiaTheme="minorEastAsia"/>
          <w:b/>
          <w:sz w:val="24"/>
          <w:szCs w:val="24"/>
        </w:rPr>
        <w:tab/>
      </w:r>
      <w:r w:rsidR="0069146B">
        <w:rPr>
          <w:rFonts w:eastAsiaTheme="minorEastAsia"/>
          <w:b/>
          <w:sz w:val="24"/>
          <w:szCs w:val="24"/>
        </w:rPr>
        <w:t xml:space="preserve">DRAFT </w:t>
      </w:r>
      <w:r w:rsidRPr="00193B8A" w:rsidR="00140D70">
        <w:rPr>
          <w:rFonts w:eastAsiaTheme="minorEastAsia"/>
          <w:b/>
          <w:sz w:val="24"/>
          <w:szCs w:val="24"/>
        </w:rPr>
        <w:t>DISCUSSION GUIDE:</w:t>
      </w:r>
    </w:p>
    <w:p w:rsidRPr="00193B8A" w:rsidR="00E65A59" w:rsidP="00140D70" w:rsidRDefault="00E65A59" w14:paraId="5CBB308D" w14:textId="306D72AD">
      <w:pPr>
        <w:pStyle w:val="BodyText"/>
        <w:spacing w:after="0"/>
        <w:jc w:val="center"/>
        <w:rPr>
          <w:rFonts w:eastAsiaTheme="minorEastAsia"/>
          <w:b/>
          <w:sz w:val="24"/>
          <w:szCs w:val="24"/>
        </w:rPr>
      </w:pPr>
      <w:r w:rsidRPr="00193B8A">
        <w:rPr>
          <w:rFonts w:eastAsiaTheme="minorEastAsia"/>
          <w:b/>
          <w:sz w:val="24"/>
          <w:szCs w:val="24"/>
        </w:rPr>
        <w:t xml:space="preserve">SITE VISIT </w:t>
      </w:r>
      <w:r w:rsidRPr="00193B8A" w:rsidR="00492360">
        <w:rPr>
          <w:rFonts w:eastAsiaTheme="minorEastAsia"/>
          <w:b/>
          <w:sz w:val="24"/>
          <w:szCs w:val="24"/>
        </w:rPr>
        <w:t>INTERVIEWS</w:t>
      </w:r>
      <w:r w:rsidRPr="00193B8A" w:rsidR="00140D70">
        <w:rPr>
          <w:rFonts w:eastAsiaTheme="minorEastAsia"/>
          <w:b/>
          <w:sz w:val="24"/>
          <w:szCs w:val="24"/>
        </w:rPr>
        <w:t xml:space="preserve"> WITH</w:t>
      </w:r>
      <w:r w:rsidRPr="00193B8A" w:rsidR="00492360">
        <w:rPr>
          <w:rFonts w:eastAsiaTheme="minorEastAsia"/>
          <w:b/>
          <w:sz w:val="24"/>
          <w:szCs w:val="24"/>
        </w:rPr>
        <w:t xml:space="preserve"> </w:t>
      </w:r>
      <w:r w:rsidRPr="00193B8A">
        <w:rPr>
          <w:rFonts w:eastAsiaTheme="minorEastAsia"/>
          <w:b/>
          <w:sz w:val="24"/>
          <w:szCs w:val="24"/>
        </w:rPr>
        <w:t xml:space="preserve">AMERICAN JOB CENTER </w:t>
      </w:r>
    </w:p>
    <w:p w:rsidRPr="00193B8A" w:rsidR="00E65A59" w:rsidP="00140D70" w:rsidRDefault="00E65A59" w14:paraId="0E64CDC8" w14:textId="77777777">
      <w:pPr>
        <w:pStyle w:val="BodyText"/>
        <w:spacing w:after="0"/>
        <w:jc w:val="center"/>
        <w:rPr>
          <w:rFonts w:eastAsiaTheme="minorEastAsia"/>
          <w:b/>
          <w:sz w:val="24"/>
          <w:szCs w:val="24"/>
        </w:rPr>
      </w:pPr>
      <w:r w:rsidRPr="00193B8A">
        <w:rPr>
          <w:rFonts w:eastAsiaTheme="minorEastAsia"/>
          <w:b/>
          <w:sz w:val="24"/>
          <w:szCs w:val="24"/>
        </w:rPr>
        <w:t xml:space="preserve">AND LOCAL WORKFORCE DEVELOPMENT BOARD </w:t>
      </w:r>
    </w:p>
    <w:p w:rsidRPr="00193B8A" w:rsidR="00140D70" w:rsidP="00E65A59" w:rsidRDefault="00E65A59" w14:paraId="244543CA" w14:textId="3A6CB2FD">
      <w:pPr>
        <w:pStyle w:val="BodyText"/>
        <w:spacing w:after="0"/>
        <w:jc w:val="center"/>
        <w:rPr>
          <w:rFonts w:eastAsiaTheme="minorEastAsia"/>
          <w:b/>
          <w:sz w:val="24"/>
          <w:szCs w:val="24"/>
        </w:rPr>
      </w:pPr>
      <w:r w:rsidRPr="00193B8A">
        <w:rPr>
          <w:rFonts w:eastAsiaTheme="minorEastAsia"/>
          <w:b/>
          <w:sz w:val="24"/>
          <w:szCs w:val="24"/>
        </w:rPr>
        <w:t>ADMINISTRATORS/STAFF INVOLVED IN RESEA SERVICE</w:t>
      </w:r>
      <w:r w:rsidRPr="00193B8A" w:rsidR="009B22EF">
        <w:rPr>
          <w:rFonts w:eastAsiaTheme="minorEastAsia"/>
          <w:b/>
          <w:sz w:val="24"/>
          <w:szCs w:val="24"/>
        </w:rPr>
        <w:t xml:space="preserve"> DELIVERY</w:t>
      </w:r>
      <w:r w:rsidRPr="00193B8A">
        <w:rPr>
          <w:rFonts w:eastAsiaTheme="minorEastAsia"/>
          <w:b/>
          <w:sz w:val="24"/>
          <w:szCs w:val="24"/>
        </w:rPr>
        <w:t xml:space="preserve"> --</w:t>
      </w:r>
    </w:p>
    <w:p w:rsidRPr="00193B8A" w:rsidR="00140D70" w:rsidP="00140D70" w:rsidRDefault="00492360" w14:paraId="10465D0D" w14:textId="1DC99A48">
      <w:pPr>
        <w:pStyle w:val="BodyText"/>
        <w:spacing w:after="0"/>
        <w:jc w:val="center"/>
        <w:rPr>
          <w:rFonts w:eastAsiaTheme="minorEastAsia"/>
          <w:b/>
          <w:color w:val="262626"/>
          <w:sz w:val="24"/>
          <w:szCs w:val="24"/>
          <w:lang w:eastAsia="ja-JP"/>
        </w:rPr>
      </w:pPr>
      <w:r w:rsidRPr="00193B8A">
        <w:rPr>
          <w:rFonts w:eastAsiaTheme="minorEastAsia"/>
          <w:b/>
          <w:sz w:val="24"/>
          <w:szCs w:val="24"/>
        </w:rPr>
        <w:t xml:space="preserve">CHARACTERISTICS AND </w:t>
      </w:r>
      <w:r w:rsidRPr="00193B8A" w:rsidR="00140D70">
        <w:rPr>
          <w:rFonts w:eastAsiaTheme="minorEastAsia"/>
          <w:b/>
          <w:sz w:val="24"/>
          <w:szCs w:val="24"/>
        </w:rPr>
        <w:t xml:space="preserve">STATUS OF </w:t>
      </w:r>
      <w:r w:rsidRPr="00193B8A" w:rsidR="00140D70">
        <w:rPr>
          <w:rFonts w:eastAsiaTheme="minorEastAsia"/>
          <w:b/>
          <w:color w:val="262626"/>
          <w:sz w:val="24"/>
          <w:szCs w:val="24"/>
          <w:lang w:eastAsia="ja-JP"/>
        </w:rPr>
        <w:t xml:space="preserve">REEMPLOYMENT SERVICES AND </w:t>
      </w:r>
    </w:p>
    <w:p w:rsidRPr="00193B8A" w:rsidR="00140D70" w:rsidP="00140D70" w:rsidRDefault="00140D70" w14:paraId="766C65D4" w14:textId="5201A149">
      <w:pPr>
        <w:pStyle w:val="BodyText"/>
        <w:spacing w:after="0"/>
        <w:jc w:val="center"/>
        <w:rPr>
          <w:rFonts w:eastAsiaTheme="minorEastAsia"/>
          <w:b/>
          <w:color w:val="262626"/>
          <w:sz w:val="24"/>
          <w:szCs w:val="24"/>
          <w:lang w:eastAsia="ja-JP"/>
        </w:rPr>
      </w:pPr>
      <w:r w:rsidRPr="00193B8A">
        <w:rPr>
          <w:rFonts w:eastAsiaTheme="minorEastAsia"/>
          <w:b/>
          <w:color w:val="262626"/>
          <w:sz w:val="24"/>
          <w:szCs w:val="24"/>
          <w:lang w:eastAsia="ja-JP"/>
        </w:rPr>
        <w:t>ELIGIBILITY ASSESSMENT (</w:t>
      </w:r>
      <w:r w:rsidRPr="00193B8A">
        <w:rPr>
          <w:rFonts w:eastAsiaTheme="minorEastAsia"/>
          <w:b/>
          <w:sz w:val="24"/>
          <w:szCs w:val="24"/>
        </w:rPr>
        <w:t>RESEA) PROGRAMS</w:t>
      </w:r>
      <w:r w:rsidRPr="00193B8A" w:rsidR="00E65A59">
        <w:rPr>
          <w:rFonts w:eastAsiaTheme="minorEastAsia"/>
          <w:b/>
          <w:sz w:val="24"/>
          <w:szCs w:val="24"/>
        </w:rPr>
        <w:t xml:space="preserve"> AT THE LOCAL LEVEL</w:t>
      </w:r>
    </w:p>
    <w:p w:rsidRPr="00193B8A" w:rsidR="00140D70" w:rsidP="00140D70" w:rsidRDefault="00140D70" w14:paraId="378B795E" w14:textId="77777777">
      <w:pPr>
        <w:pStyle w:val="BodyText"/>
        <w:rPr>
          <w:rFonts w:eastAsiaTheme="minorEastAsia"/>
          <w:b/>
          <w:sz w:val="24"/>
          <w:szCs w:val="24"/>
        </w:rPr>
      </w:pPr>
    </w:p>
    <w:p w:rsidRPr="00193B8A" w:rsidR="00140D70" w:rsidP="00140D70" w:rsidRDefault="00140D70" w14:paraId="7CBBCEA8" w14:textId="77777777">
      <w:pPr>
        <w:pStyle w:val="BodyText"/>
        <w:rPr>
          <w:rFonts w:eastAsiaTheme="minorEastAsia"/>
          <w:b/>
          <w:sz w:val="24"/>
          <w:szCs w:val="24"/>
        </w:rPr>
      </w:pPr>
      <w:r w:rsidRPr="00193B8A">
        <w:rPr>
          <w:rFonts w:eastAsiaTheme="minorEastAsia"/>
          <w:b/>
          <w:sz w:val="24"/>
          <w:szCs w:val="24"/>
        </w:rPr>
        <w:t>Introduction</w:t>
      </w:r>
    </w:p>
    <w:p w:rsidRPr="00DF68B7" w:rsidR="00480BA4" w:rsidP="00480BA4" w:rsidRDefault="00FC02C5" w14:paraId="2CB2E226" w14:textId="5E1B4E08">
      <w:pPr>
        <w:spacing w:before="240" w:line="264" w:lineRule="auto"/>
        <w:rPr>
          <w:sz w:val="24"/>
          <w:szCs w:val="24"/>
        </w:rPr>
      </w:pPr>
      <w:r xmlns:w="http://schemas.openxmlformats.org/wordprocessingml/2006/main" w:rsidR="00D33E47">
        <w:rPr>
          <w:rFonts w:eastAsia="Calibri"/>
          <w:sz w:val="24"/>
          <w:szCs w:val="24"/>
        </w:rPr>
        <w:t xml:space="preserve">The environment in which RESEA programs has changed greatly in recent years and months. </w:t>
      </w:r>
      <w:r xmlns:w="http://schemas.openxmlformats.org/wordprocessingml/2006/main" w:rsidRPr="00DF68B7" w:rsidR="00480BA4">
        <w:rPr>
          <w:sz w:val="24"/>
          <w:szCs w:val="24"/>
        </w:rPr>
        <w:t xml:space="preserve">With the FY 2019 RESEA operating guidance (UIPL 07-19), </w:t>
      </w:r>
      <w:r xmlns:w="http://schemas.openxmlformats.org/wordprocessingml/2006/main" w:rsidRPr="00DF68B7" w:rsidR="00480BA4">
        <w:rPr>
          <w:rFonts w:eastAsia="Calibri"/>
          <w:sz w:val="24"/>
          <w:szCs w:val="24"/>
        </w:rPr>
        <w:t xml:space="preserve">In the last year, legislative and administrative action has significantly changed the RESEA program. </w:t>
      </w:r>
      <w:r w:rsidRPr="00DF68B7" w:rsidR="00480BA4">
        <w:rPr>
          <w:sz w:val="24"/>
          <w:szCs w:val="24"/>
        </w:rPr>
        <w:t>the U.S. Department of Labor (</w:t>
      </w:r>
      <w:r xmlns:w="http://schemas.openxmlformats.org/wordprocessingml/2006/main" w:rsidRPr="00DF68B7" w:rsidR="00480BA4">
        <w:rPr>
          <w:sz w:val="24"/>
          <w:szCs w:val="24"/>
        </w:rPr>
        <w:t xml:space="preserve">DOL) afforded </w:t>
      </w:r>
      <w:r w:rsidRPr="00DF68B7" w:rsidR="00480BA4">
        <w:rPr>
          <w:sz w:val="24"/>
          <w:szCs w:val="24"/>
        </w:rPr>
        <w:t xml:space="preserve">states </w:t>
      </w:r>
      <w:r xmlns:w="http://schemas.openxmlformats.org/wordprocessingml/2006/main" w:rsidRPr="00DF68B7" w:rsidR="00480BA4">
        <w:rPr>
          <w:sz w:val="24"/>
          <w:szCs w:val="24"/>
        </w:rPr>
        <w:t>greater flexibility in targeting RESEA service delivery to claimant populations. That flexibility was continued under the FY 2020 guidance (UIPL 08-20), along with new discretion on excluding certain populations from participation,</w:t>
      </w:r>
      <w:r w:rsidRPr="00DF68B7" w:rsidR="00480BA4">
        <w:rPr>
          <w:sz w:val="24"/>
          <w:szCs w:val="24"/>
        </w:rPr>
        <w:t xml:space="preserve"> requirements </w:t>
      </w:r>
      <w:r xmlns:w="http://schemas.openxmlformats.org/wordprocessingml/2006/main" w:rsidRPr="00DF68B7" w:rsidR="00480BA4">
        <w:rPr>
          <w:sz w:val="24"/>
          <w:szCs w:val="24"/>
        </w:rPr>
        <w:t>to prepare annual state plans, and other provisions.</w:t>
      </w:r>
      <w:r xmlns:w="http://schemas.openxmlformats.org/wordprocessingml/2006/main" w:rsidRPr="00DF68B7" w:rsidR="00480BA4">
        <w:rPr>
          <w:sz w:val="24"/>
          <w:szCs w:val="24"/>
        </w:rPr>
        <w:t xml:space="preserve">The </w:t>
      </w:r>
      <w:r xmlns:w="http://schemas.openxmlformats.org/wordprocessingml/2006/main" w:rsidRPr="00DF68B7" w:rsidR="00480BA4">
        <w:rPr>
          <w:rFonts w:eastAsia="Calibri"/>
          <w:sz w:val="24"/>
          <w:szCs w:val="24"/>
        </w:rPr>
        <w:t xml:space="preserve"> </w:t>
      </w:r>
      <w:r w:rsidRPr="00DF68B7" w:rsidR="00480BA4">
        <w:rPr>
          <w:sz w:val="24"/>
          <w:szCs w:val="24"/>
        </w:rPr>
        <w:t xml:space="preserve">Bipartisan Budget Act </w:t>
      </w:r>
      <w:r w:rsidRPr="00DF68B7" w:rsidR="00480BA4">
        <w:rPr>
          <w:sz w:val="24"/>
          <w:szCs w:val="24"/>
        </w:rPr>
        <w:t>of 2018 (Public Law 115-123</w:t>
      </w:r>
      <w:r xmlns:w="http://schemas.openxmlformats.org/wordprocessingml/2006/main" w:rsidRPr="00DF68B7" w:rsidR="00480BA4">
        <w:rPr>
          <w:sz w:val="24"/>
          <w:szCs w:val="24"/>
        </w:rPr>
        <w:t>), which amended the Social Security Act, authorized substantially increased funding</w:t>
      </w:r>
      <w:r w:rsidRPr="00DF68B7" w:rsidR="00480BA4">
        <w:rPr>
          <w:sz w:val="24"/>
          <w:szCs w:val="24"/>
        </w:rPr>
        <w:t xml:space="preserve"> for </w:t>
      </w:r>
      <w:r xmlns:w="http://schemas.openxmlformats.org/wordprocessingml/2006/main" w:rsidRPr="00DF68B7" w:rsidR="00480BA4">
        <w:rPr>
          <w:sz w:val="24"/>
          <w:szCs w:val="24"/>
        </w:rPr>
        <w:t>RESEA programs, providing states with new opportunities to rethink the types and levels of services provided to claimants through the RESEA program. The statute also introduced a requirement that the funding be used for evidence-based interventions and requires evaluation of interventions that are not evidence based. DOL released guidance on implementation of those evidence-based requirements in UIPL 01-20.</w:t>
      </w:r>
      <w:r xmlns:w="http://schemas.openxmlformats.org/wordprocessingml/2006/main" w:rsidR="00D33E47">
        <w:rPr>
          <w:rFonts w:eastAsiaTheme="minorEastAsia"/>
          <w:sz w:val="24"/>
          <w:szCs w:val="24"/>
        </w:rPr>
        <w:t>More recently, economic and public health changes resulting from COVID-19 have also dramatically impacted RESEA programs, the claimants they serve, and the employers who might hire them.</w:t>
      </w:r>
      <w:r xmlns:w="http://schemas.openxmlformats.org/wordprocessingml/2006/main" w:rsidR="00D33E47">
        <w:rPr>
          <w:sz w:val="24"/>
          <w:szCs w:val="24"/>
        </w:rPr>
        <w:t xml:space="preserve"> </w:t>
      </w:r>
    </w:p>
    <w:p w:rsidRPr="00193B8A" w:rsidR="00140D70" w:rsidP="00140D70" w:rsidRDefault="00D33E47" w14:paraId="4BF3F61F" w14:textId="3C3870F3">
      <w:pPr>
        <w:pStyle w:val="BodyText"/>
        <w:rPr>
          <w:rFonts w:eastAsiaTheme="minorEastAsia"/>
          <w:sz w:val="24"/>
          <w:szCs w:val="24"/>
        </w:rPr>
      </w:pPr>
      <w:r xmlns:w="http://schemas.openxmlformats.org/wordprocessingml/2006/main" w:rsidRPr="005C67DD">
        <w:rPr>
          <w:sz w:val="24"/>
          <w:szCs w:val="24"/>
        </w:rPr>
        <w:t xml:space="preserve">DOL’s </w:t>
      </w:r>
      <w:r w:rsidRPr="005C67DD">
        <w:rPr>
          <w:sz w:val="24"/>
          <w:szCs w:val="24"/>
        </w:rPr>
        <w:t>Chief Evaluation Office</w:t>
      </w:r>
      <w:r xmlns:w="http://schemas.openxmlformats.org/wordprocessingml/2006/main" w:rsidRPr="005C67DD">
        <w:rPr>
          <w:sz w:val="24"/>
          <w:szCs w:val="24"/>
        </w:rPr>
        <w:t>,</w:t>
      </w:r>
      <w:r w:rsidRPr="005C67DD">
        <w:rPr>
          <w:sz w:val="24"/>
          <w:szCs w:val="24"/>
        </w:rPr>
        <w:t xml:space="preserve"> in close collaboration with the Office of Unemployment Insurance</w:t>
      </w:r>
      <w:r xmlns:w="http://schemas.openxmlformats.org/wordprocessingml/2006/main" w:rsidRPr="005C67DD">
        <w:rPr>
          <w:sz w:val="24"/>
          <w:szCs w:val="24"/>
        </w:rPr>
        <w:t xml:space="preserve">, has contracted with Abt Associates and its partners the Urban Institute, Capital Research Corporation, and NASWA, to help implement the </w:t>
      </w:r>
      <w:r xmlns:w="http://schemas.openxmlformats.org/wordprocessingml/2006/main" w:rsidRPr="005C67DD">
        <w:rPr>
          <w:sz w:val="24"/>
          <w:szCs w:val="24"/>
        </w:rPr>
        <w:t>COVID-19.</w:t>
      </w:r>
      <w:r xmlns:w="http://schemas.openxmlformats.org/wordprocessingml/2006/main">
        <w:rPr>
          <w:sz w:val="24"/>
          <w:szCs w:val="24"/>
        </w:rPr>
        <w:t xml:space="preserve">, including how they are responding to more recent challenges brought on by </w:t>
      </w:r>
      <w:r xmlns:w="http://schemas.openxmlformats.org/wordprocessingml/2006/main" w:rsidRPr="005C67DD">
        <w:rPr>
          <w:sz w:val="24"/>
          <w:szCs w:val="24"/>
        </w:rPr>
        <w:t>statutory requirements. In order to understand how well existing evidence supports current interventions used by states, this project is conducting an implementation study to give DOL a detailed, systematic understanding of the components of states’ current RESEA programs</w:t>
      </w:r>
      <w:r xmlns:w="http://schemas.openxmlformats.org/wordprocessingml/2006/main">
        <w:rPr>
          <w:sz w:val="24"/>
          <w:szCs w:val="24"/>
        </w:rPr>
        <w:t xml:space="preserve">new </w:t>
      </w:r>
      <w:r>
        <w:rPr>
          <w:sz w:val="24"/>
          <w:szCs w:val="24"/>
        </w:rPr>
        <w:t xml:space="preserve"> </w:t>
      </w:r>
      <w:r w:rsidRPr="002F2690" w:rsidDel="00550C1A">
        <w:rPr>
          <w:rFonts w:eastAsiaTheme="minorEastAsia"/>
          <w:sz w:val="24"/>
          <w:szCs w:val="24"/>
        </w:rPr>
        <w:t xml:space="preserve">As part of </w:t>
      </w:r>
      <w:r xmlns:w="http://schemas.openxmlformats.org/wordprocessingml/2006/main" w:rsidRPr="002F2690" w:rsidDel="00550C1A">
        <w:rPr>
          <w:rFonts w:eastAsiaTheme="minorEastAsia"/>
          <w:sz w:val="24"/>
          <w:szCs w:val="24"/>
        </w:rPr>
        <w:t xml:space="preserve">an implementation study component of </w:t>
      </w:r>
      <w:r w:rsidRPr="002F2690" w:rsidDel="00550C1A">
        <w:rPr>
          <w:rFonts w:eastAsiaTheme="minorEastAsia"/>
          <w:sz w:val="24"/>
          <w:szCs w:val="24"/>
        </w:rPr>
        <w:t xml:space="preserve">this study, the Abt team is conducting </w:t>
      </w:r>
      <w:r xmlns:w="http://schemas.openxmlformats.org/wordprocessingml/2006/main" w:rsidRPr="002F2690" w:rsidDel="00550C1A">
        <w:rPr>
          <w:rFonts w:eastAsiaTheme="minorEastAsia"/>
          <w:sz w:val="24"/>
          <w:szCs w:val="24"/>
        </w:rPr>
        <w:t>interviews with state</w:t>
      </w:r>
      <w:r w:rsidRPr="002F2690" w:rsidDel="00550C1A">
        <w:rPr>
          <w:rFonts w:eastAsiaTheme="minorEastAsia"/>
          <w:sz w:val="24"/>
          <w:szCs w:val="24"/>
        </w:rPr>
        <w:t xml:space="preserve"> workforce </w:t>
      </w:r>
      <w:r xmlns:w="http://schemas.openxmlformats.org/wordprocessingml/2006/main" w:rsidRPr="002F2690" w:rsidDel="00550C1A">
        <w:rPr>
          <w:rFonts w:eastAsiaTheme="minorEastAsia"/>
          <w:sz w:val="24"/>
          <w:szCs w:val="24"/>
        </w:rPr>
        <w:t xml:space="preserve">agencies, with a particular focus on </w:t>
      </w:r>
      <w:r w:rsidRPr="002F2690" w:rsidDel="00550C1A">
        <w:rPr>
          <w:rFonts w:eastAsiaTheme="minorEastAsia"/>
          <w:sz w:val="24"/>
          <w:szCs w:val="24"/>
        </w:rPr>
        <w:t xml:space="preserve">better </w:t>
      </w:r>
      <w:r xmlns:w="http://schemas.openxmlformats.org/wordprocessingml/2006/main" w:rsidRPr="002F2690" w:rsidDel="00550C1A">
        <w:rPr>
          <w:rFonts w:eastAsiaTheme="minorEastAsia"/>
          <w:sz w:val="24"/>
          <w:szCs w:val="24"/>
        </w:rPr>
        <w:t xml:space="preserve">understanding </w:t>
      </w:r>
      <w:r w:rsidRPr="002F2690" w:rsidDel="00550C1A">
        <w:rPr>
          <w:rFonts w:eastAsiaTheme="minorEastAsia"/>
          <w:sz w:val="24"/>
          <w:szCs w:val="24"/>
        </w:rPr>
        <w:t>current RESEA program components and plans for future RESEA program modification and development.</w:t>
      </w:r>
      <w:r xmlns:w="http://schemas.openxmlformats.org/wordprocessingml/2006/main" w:rsidRPr="002F2690">
        <w:rPr>
          <w:rFonts w:eastAsiaTheme="minorEastAsia"/>
          <w:sz w:val="24"/>
          <w:szCs w:val="24"/>
        </w:rPr>
        <w:t xml:space="preserve">  </w:t>
      </w:r>
      <w:r w:rsidRPr="00193B8A" w:rsidR="00140D70">
        <w:rPr>
          <w:rFonts w:eastAsiaTheme="minorEastAsia"/>
          <w:sz w:val="24"/>
          <w:szCs w:val="24"/>
        </w:rPr>
        <w:t xml:space="preserve">  </w:t>
      </w:r>
    </w:p>
    <w:p w:rsidRPr="00193B8A" w:rsidR="00140D70" w:rsidP="00140D70" w:rsidRDefault="003D2157" w14:paraId="6935DD19" w14:textId="20D59070">
      <w:pPr>
        <w:pStyle w:val="BodyText"/>
        <w:rPr>
          <w:rFonts w:eastAsia="Arial"/>
          <w:i/>
          <w:sz w:val="24"/>
          <w:szCs w:val="24"/>
        </w:rPr>
      </w:pPr>
      <w:r>
        <w:rPr>
          <w:rFonts w:eastAsia="Arial"/>
          <w:b/>
          <w:i/>
          <w:spacing w:val="-1"/>
          <w:sz w:val="24"/>
          <w:szCs w:val="24"/>
        </w:rPr>
        <w:t>Privacy</w:t>
      </w:r>
      <w:r w:rsidRPr="00193B8A">
        <w:rPr>
          <w:rFonts w:eastAsia="Arial"/>
          <w:b/>
          <w:i/>
          <w:spacing w:val="-1"/>
          <w:sz w:val="24"/>
          <w:szCs w:val="24"/>
        </w:rPr>
        <w:t xml:space="preserve"> </w:t>
      </w:r>
      <w:r w:rsidRPr="00193B8A" w:rsidR="00140D70">
        <w:rPr>
          <w:rFonts w:eastAsia="Arial"/>
          <w:b/>
          <w:i/>
          <w:spacing w:val="-1"/>
          <w:sz w:val="24"/>
          <w:szCs w:val="24"/>
        </w:rPr>
        <w:t>Statement:</w:t>
      </w:r>
      <w:r w:rsidRPr="00193B8A" w:rsidR="00140D70">
        <w:rPr>
          <w:rFonts w:eastAsia="Arial"/>
          <w:i/>
          <w:spacing w:val="-1"/>
          <w:sz w:val="24"/>
          <w:szCs w:val="24"/>
        </w:rPr>
        <w:t xml:space="preserve"> B</w:t>
      </w:r>
      <w:r w:rsidRPr="00193B8A" w:rsidR="00140D70">
        <w:rPr>
          <w:rFonts w:eastAsia="Arial"/>
          <w:i/>
          <w:sz w:val="24"/>
          <w:szCs w:val="24"/>
        </w:rPr>
        <w:t>e</w:t>
      </w:r>
      <w:r w:rsidRPr="00193B8A" w:rsidR="00140D70">
        <w:rPr>
          <w:rFonts w:eastAsia="Arial"/>
          <w:i/>
          <w:spacing w:val="3"/>
          <w:sz w:val="24"/>
          <w:szCs w:val="24"/>
        </w:rPr>
        <w:t>f</w:t>
      </w:r>
      <w:r w:rsidRPr="00193B8A" w:rsidR="00140D70">
        <w:rPr>
          <w:rFonts w:eastAsia="Arial"/>
          <w:i/>
          <w:spacing w:val="-3"/>
          <w:sz w:val="24"/>
          <w:szCs w:val="24"/>
        </w:rPr>
        <w:t>o</w:t>
      </w:r>
      <w:r w:rsidRPr="00193B8A" w:rsidR="00140D70">
        <w:rPr>
          <w:rFonts w:eastAsia="Arial"/>
          <w:i/>
          <w:spacing w:val="1"/>
          <w:sz w:val="24"/>
          <w:szCs w:val="24"/>
        </w:rPr>
        <w:t>r</w:t>
      </w:r>
      <w:r w:rsidRPr="00193B8A" w:rsidR="00140D70">
        <w:rPr>
          <w:rFonts w:eastAsia="Arial"/>
          <w:i/>
          <w:sz w:val="24"/>
          <w:szCs w:val="24"/>
        </w:rPr>
        <w:t>e</w:t>
      </w:r>
      <w:r w:rsidRPr="00193B8A" w:rsidR="00140D70">
        <w:rPr>
          <w:rFonts w:eastAsia="Arial"/>
          <w:i/>
          <w:spacing w:val="1"/>
          <w:sz w:val="24"/>
          <w:szCs w:val="24"/>
        </w:rPr>
        <w:t xml:space="preserve"> </w:t>
      </w:r>
      <w:r w:rsidRPr="00193B8A" w:rsidR="00140D70">
        <w:rPr>
          <w:rFonts w:eastAsia="Arial"/>
          <w:i/>
          <w:sz w:val="24"/>
          <w:szCs w:val="24"/>
        </w:rPr>
        <w:t>b</w:t>
      </w:r>
      <w:r w:rsidRPr="00193B8A" w:rsidR="00140D70">
        <w:rPr>
          <w:rFonts w:eastAsia="Arial"/>
          <w:i/>
          <w:spacing w:val="-3"/>
          <w:sz w:val="24"/>
          <w:szCs w:val="24"/>
        </w:rPr>
        <w:t>e</w:t>
      </w:r>
      <w:r w:rsidRPr="00193B8A" w:rsidR="00140D70">
        <w:rPr>
          <w:rFonts w:eastAsia="Arial"/>
          <w:i/>
          <w:spacing w:val="2"/>
          <w:sz w:val="24"/>
          <w:szCs w:val="24"/>
        </w:rPr>
        <w:t>g</w:t>
      </w:r>
      <w:r w:rsidRPr="00193B8A" w:rsidR="00140D70">
        <w:rPr>
          <w:rFonts w:eastAsia="Arial"/>
          <w:i/>
          <w:spacing w:val="-1"/>
          <w:sz w:val="24"/>
          <w:szCs w:val="24"/>
        </w:rPr>
        <w:t>i</w:t>
      </w:r>
      <w:r w:rsidRPr="00193B8A" w:rsidR="00140D70">
        <w:rPr>
          <w:rFonts w:eastAsia="Arial"/>
          <w:i/>
          <w:sz w:val="24"/>
          <w:szCs w:val="24"/>
        </w:rPr>
        <w:t>nn</w:t>
      </w:r>
      <w:r w:rsidRPr="00193B8A" w:rsidR="00140D70">
        <w:rPr>
          <w:rFonts w:eastAsia="Arial"/>
          <w:i/>
          <w:spacing w:val="-1"/>
          <w:sz w:val="24"/>
          <w:szCs w:val="24"/>
        </w:rPr>
        <w:t>i</w:t>
      </w:r>
      <w:r w:rsidRPr="00193B8A" w:rsidR="00140D70">
        <w:rPr>
          <w:rFonts w:eastAsia="Arial"/>
          <w:i/>
          <w:spacing w:val="-3"/>
          <w:sz w:val="24"/>
          <w:szCs w:val="24"/>
        </w:rPr>
        <w:t>n</w:t>
      </w:r>
      <w:r w:rsidRPr="00193B8A" w:rsidR="00140D70">
        <w:rPr>
          <w:rFonts w:eastAsia="Arial"/>
          <w:i/>
          <w:sz w:val="24"/>
          <w:szCs w:val="24"/>
        </w:rPr>
        <w:t>g</w:t>
      </w:r>
      <w:r w:rsidRPr="00193B8A" w:rsidR="00140D70">
        <w:rPr>
          <w:rFonts w:eastAsia="Arial"/>
          <w:i/>
          <w:spacing w:val="1"/>
          <w:sz w:val="24"/>
          <w:szCs w:val="24"/>
        </w:rPr>
        <w:t xml:space="preserve"> t</w:t>
      </w:r>
      <w:r w:rsidRPr="00193B8A" w:rsidR="00140D70">
        <w:rPr>
          <w:rFonts w:eastAsia="Arial"/>
          <w:i/>
          <w:sz w:val="24"/>
          <w:szCs w:val="24"/>
        </w:rPr>
        <w:t>he</w:t>
      </w:r>
      <w:r w:rsidRPr="00193B8A" w:rsidR="00140D70">
        <w:rPr>
          <w:rFonts w:eastAsia="Arial"/>
          <w:i/>
          <w:spacing w:val="1"/>
          <w:sz w:val="24"/>
          <w:szCs w:val="24"/>
        </w:rPr>
        <w:t xml:space="preserve"> </w:t>
      </w:r>
      <w:r w:rsidRPr="00193B8A" w:rsidR="00140D70">
        <w:rPr>
          <w:rFonts w:eastAsia="Arial"/>
          <w:i/>
          <w:spacing w:val="-1"/>
          <w:sz w:val="24"/>
          <w:szCs w:val="24"/>
        </w:rPr>
        <w:t>i</w:t>
      </w:r>
      <w:r w:rsidRPr="00193B8A" w:rsidR="00140D70">
        <w:rPr>
          <w:rFonts w:eastAsia="Arial"/>
          <w:i/>
          <w:spacing w:val="-3"/>
          <w:sz w:val="24"/>
          <w:szCs w:val="24"/>
        </w:rPr>
        <w:t>n</w:t>
      </w:r>
      <w:r w:rsidRPr="00193B8A" w:rsidR="00140D70">
        <w:rPr>
          <w:rFonts w:eastAsia="Arial"/>
          <w:i/>
          <w:spacing w:val="1"/>
          <w:sz w:val="24"/>
          <w:szCs w:val="24"/>
        </w:rPr>
        <w:t>t</w:t>
      </w:r>
      <w:r w:rsidRPr="00193B8A" w:rsidR="00140D70">
        <w:rPr>
          <w:rFonts w:eastAsia="Arial"/>
          <w:i/>
          <w:spacing w:val="-3"/>
          <w:sz w:val="24"/>
          <w:szCs w:val="24"/>
        </w:rPr>
        <w:t>e</w:t>
      </w:r>
      <w:r w:rsidRPr="00193B8A" w:rsidR="00140D70">
        <w:rPr>
          <w:rFonts w:eastAsia="Arial"/>
          <w:i/>
          <w:spacing w:val="1"/>
          <w:sz w:val="24"/>
          <w:szCs w:val="24"/>
        </w:rPr>
        <w:t>r</w:t>
      </w:r>
      <w:r w:rsidRPr="00193B8A" w:rsidR="00140D70">
        <w:rPr>
          <w:rFonts w:eastAsia="Arial"/>
          <w:i/>
          <w:spacing w:val="-2"/>
          <w:sz w:val="24"/>
          <w:szCs w:val="24"/>
        </w:rPr>
        <w:t>v</w:t>
      </w:r>
      <w:r w:rsidRPr="00193B8A" w:rsidR="00140D70">
        <w:rPr>
          <w:rFonts w:eastAsia="Arial"/>
          <w:i/>
          <w:spacing w:val="-1"/>
          <w:sz w:val="24"/>
          <w:szCs w:val="24"/>
        </w:rPr>
        <w:t>i</w:t>
      </w:r>
      <w:r w:rsidRPr="00193B8A" w:rsidR="00140D70">
        <w:rPr>
          <w:rFonts w:eastAsia="Arial"/>
          <w:i/>
          <w:spacing w:val="2"/>
          <w:sz w:val="24"/>
          <w:szCs w:val="24"/>
        </w:rPr>
        <w:t>e</w:t>
      </w:r>
      <w:r w:rsidRPr="00193B8A" w:rsidR="00140D70">
        <w:rPr>
          <w:rFonts w:eastAsia="Arial"/>
          <w:i/>
          <w:spacing w:val="-4"/>
          <w:sz w:val="24"/>
          <w:szCs w:val="24"/>
        </w:rPr>
        <w:t>w</w:t>
      </w:r>
      <w:r w:rsidRPr="00193B8A" w:rsidR="00140D70">
        <w:rPr>
          <w:rFonts w:eastAsia="Arial"/>
          <w:i/>
          <w:sz w:val="24"/>
          <w:szCs w:val="24"/>
        </w:rPr>
        <w:t>,</w:t>
      </w:r>
      <w:r w:rsidRPr="00193B8A" w:rsidR="00140D70">
        <w:rPr>
          <w:rFonts w:eastAsia="Arial"/>
          <w:i/>
          <w:spacing w:val="2"/>
          <w:sz w:val="24"/>
          <w:szCs w:val="24"/>
        </w:rPr>
        <w:t xml:space="preserve"> </w:t>
      </w:r>
      <w:r w:rsidRPr="00193B8A" w:rsidR="00140D70">
        <w:rPr>
          <w:rFonts w:eastAsia="Arial"/>
          <w:i/>
          <w:sz w:val="24"/>
          <w:szCs w:val="24"/>
        </w:rPr>
        <w:t xml:space="preserve">I </w:t>
      </w:r>
      <w:r w:rsidRPr="00193B8A" w:rsidR="00140D70">
        <w:rPr>
          <w:rFonts w:eastAsia="Arial"/>
          <w:i/>
          <w:spacing w:val="1"/>
          <w:sz w:val="24"/>
          <w:szCs w:val="24"/>
        </w:rPr>
        <w:t>(</w:t>
      </w:r>
      <w:r w:rsidRPr="00193B8A" w:rsidR="00140D70">
        <w:rPr>
          <w:rFonts w:eastAsia="Arial"/>
          <w:i/>
          <w:spacing w:val="-4"/>
          <w:sz w:val="24"/>
          <w:szCs w:val="24"/>
        </w:rPr>
        <w:t>w</w:t>
      </w:r>
      <w:r w:rsidRPr="00193B8A" w:rsidR="00140D70">
        <w:rPr>
          <w:rFonts w:eastAsia="Arial"/>
          <w:i/>
          <w:sz w:val="24"/>
          <w:szCs w:val="24"/>
        </w:rPr>
        <w:t>e)</w:t>
      </w:r>
      <w:r w:rsidRPr="00193B8A" w:rsidR="00140D70">
        <w:rPr>
          <w:rFonts w:eastAsia="Arial"/>
          <w:i/>
          <w:spacing w:val="2"/>
          <w:sz w:val="24"/>
          <w:szCs w:val="24"/>
        </w:rPr>
        <w:t xml:space="preserve"> </w:t>
      </w:r>
      <w:r w:rsidRPr="00193B8A" w:rsidR="00140D70">
        <w:rPr>
          <w:rFonts w:eastAsia="Arial"/>
          <w:i/>
          <w:spacing w:val="-4"/>
          <w:sz w:val="24"/>
          <w:szCs w:val="24"/>
        </w:rPr>
        <w:t>w</w:t>
      </w:r>
      <w:r w:rsidRPr="00193B8A" w:rsidR="00140D70">
        <w:rPr>
          <w:rFonts w:eastAsia="Arial"/>
          <w:i/>
          <w:sz w:val="24"/>
          <w:szCs w:val="24"/>
        </w:rPr>
        <w:t>ant</w:t>
      </w:r>
      <w:r w:rsidRPr="00193B8A" w:rsidR="00140D70">
        <w:rPr>
          <w:rFonts w:eastAsia="Arial"/>
          <w:i/>
          <w:spacing w:val="2"/>
          <w:sz w:val="24"/>
          <w:szCs w:val="24"/>
        </w:rPr>
        <w:t xml:space="preserve"> </w:t>
      </w:r>
      <w:r w:rsidRPr="00193B8A" w:rsidR="00140D70">
        <w:rPr>
          <w:rFonts w:eastAsia="Arial"/>
          <w:i/>
          <w:spacing w:val="1"/>
          <w:sz w:val="24"/>
          <w:szCs w:val="24"/>
        </w:rPr>
        <w:t>t</w:t>
      </w:r>
      <w:r w:rsidRPr="00193B8A" w:rsidR="00140D70">
        <w:rPr>
          <w:rFonts w:eastAsia="Arial"/>
          <w:i/>
          <w:sz w:val="24"/>
          <w:szCs w:val="24"/>
        </w:rPr>
        <w:t>o</w:t>
      </w:r>
      <w:r w:rsidRPr="00193B8A" w:rsidR="00140D70">
        <w:rPr>
          <w:rFonts w:eastAsia="Arial"/>
          <w:i/>
          <w:spacing w:val="-2"/>
          <w:sz w:val="24"/>
          <w:szCs w:val="24"/>
        </w:rPr>
        <w:t xml:space="preserve"> </w:t>
      </w:r>
      <w:r w:rsidRPr="00193B8A" w:rsidR="00140D70">
        <w:rPr>
          <w:rFonts w:eastAsia="Arial"/>
          <w:i/>
          <w:spacing w:val="1"/>
          <w:sz w:val="24"/>
          <w:szCs w:val="24"/>
        </w:rPr>
        <w:t>t</w:t>
      </w:r>
      <w:r w:rsidRPr="00193B8A" w:rsidR="00140D70">
        <w:rPr>
          <w:rFonts w:eastAsia="Arial"/>
          <w:i/>
          <w:sz w:val="24"/>
          <w:szCs w:val="24"/>
        </w:rPr>
        <w:t>ha</w:t>
      </w:r>
      <w:r w:rsidRPr="00193B8A" w:rsidR="00140D70">
        <w:rPr>
          <w:rFonts w:eastAsia="Arial"/>
          <w:i/>
          <w:spacing w:val="-3"/>
          <w:sz w:val="24"/>
          <w:szCs w:val="24"/>
        </w:rPr>
        <w:t>n</w:t>
      </w:r>
      <w:r w:rsidRPr="00193B8A" w:rsidR="00140D70">
        <w:rPr>
          <w:rFonts w:eastAsia="Arial"/>
          <w:i/>
          <w:sz w:val="24"/>
          <w:szCs w:val="24"/>
        </w:rPr>
        <w:t>k</w:t>
      </w:r>
      <w:r w:rsidRPr="00193B8A" w:rsidR="00140D70">
        <w:rPr>
          <w:rFonts w:eastAsia="Arial"/>
          <w:i/>
          <w:spacing w:val="1"/>
          <w:sz w:val="24"/>
          <w:szCs w:val="24"/>
        </w:rPr>
        <w:t xml:space="preserve"> </w:t>
      </w:r>
      <w:r w:rsidRPr="00193B8A" w:rsidR="00140D70">
        <w:rPr>
          <w:rFonts w:eastAsia="Arial"/>
          <w:i/>
          <w:spacing w:val="-2"/>
          <w:sz w:val="24"/>
          <w:szCs w:val="24"/>
        </w:rPr>
        <w:t>y</w:t>
      </w:r>
      <w:r w:rsidRPr="00193B8A" w:rsidR="00140D70">
        <w:rPr>
          <w:rFonts w:eastAsia="Arial"/>
          <w:i/>
          <w:sz w:val="24"/>
          <w:szCs w:val="24"/>
        </w:rPr>
        <w:t>ou</w:t>
      </w:r>
      <w:r w:rsidRPr="00193B8A" w:rsidR="00140D70">
        <w:rPr>
          <w:rFonts w:eastAsia="Arial"/>
          <w:i/>
          <w:spacing w:val="-2"/>
          <w:sz w:val="24"/>
          <w:szCs w:val="24"/>
        </w:rPr>
        <w:t xml:space="preserve"> </w:t>
      </w:r>
      <w:r w:rsidRPr="00193B8A" w:rsidR="00140D70">
        <w:rPr>
          <w:rFonts w:eastAsia="Arial"/>
          <w:i/>
          <w:spacing w:val="3"/>
          <w:sz w:val="24"/>
          <w:szCs w:val="24"/>
        </w:rPr>
        <w:t>f</w:t>
      </w:r>
      <w:r w:rsidRPr="00193B8A" w:rsidR="00140D70">
        <w:rPr>
          <w:rFonts w:eastAsia="Arial"/>
          <w:i/>
          <w:sz w:val="24"/>
          <w:szCs w:val="24"/>
        </w:rPr>
        <w:t xml:space="preserve">or </w:t>
      </w:r>
      <w:r w:rsidRPr="00193B8A" w:rsidR="00140D70">
        <w:rPr>
          <w:rFonts w:eastAsia="Arial"/>
          <w:i/>
          <w:spacing w:val="-3"/>
          <w:sz w:val="24"/>
          <w:szCs w:val="24"/>
        </w:rPr>
        <w:t>a</w:t>
      </w:r>
      <w:r w:rsidRPr="00193B8A" w:rsidR="00140D70">
        <w:rPr>
          <w:rFonts w:eastAsia="Arial"/>
          <w:i/>
          <w:spacing w:val="2"/>
          <w:sz w:val="24"/>
          <w:szCs w:val="24"/>
        </w:rPr>
        <w:t>g</w:t>
      </w:r>
      <w:r w:rsidRPr="00193B8A" w:rsidR="00140D70">
        <w:rPr>
          <w:rFonts w:eastAsia="Arial"/>
          <w:i/>
          <w:spacing w:val="1"/>
          <w:sz w:val="24"/>
          <w:szCs w:val="24"/>
        </w:rPr>
        <w:t>r</w:t>
      </w:r>
      <w:r w:rsidRPr="00193B8A" w:rsidR="00140D70">
        <w:rPr>
          <w:rFonts w:eastAsia="Arial"/>
          <w:i/>
          <w:sz w:val="24"/>
          <w:szCs w:val="24"/>
        </w:rPr>
        <w:t>ee</w:t>
      </w:r>
      <w:r w:rsidRPr="00193B8A" w:rsidR="00140D70">
        <w:rPr>
          <w:rFonts w:eastAsia="Arial"/>
          <w:i/>
          <w:spacing w:val="-1"/>
          <w:sz w:val="24"/>
          <w:szCs w:val="24"/>
        </w:rPr>
        <w:t>i</w:t>
      </w:r>
      <w:r w:rsidRPr="00193B8A" w:rsidR="00140D70">
        <w:rPr>
          <w:rFonts w:eastAsia="Arial"/>
          <w:i/>
          <w:spacing w:val="-3"/>
          <w:sz w:val="24"/>
          <w:szCs w:val="24"/>
        </w:rPr>
        <w:t>n</w:t>
      </w:r>
      <w:r w:rsidRPr="00193B8A" w:rsidR="00140D70">
        <w:rPr>
          <w:rFonts w:eastAsia="Arial"/>
          <w:i/>
          <w:sz w:val="24"/>
          <w:szCs w:val="24"/>
        </w:rPr>
        <w:t>g</w:t>
      </w:r>
      <w:r w:rsidRPr="00193B8A" w:rsidR="00140D70">
        <w:rPr>
          <w:rFonts w:eastAsia="Arial"/>
          <w:i/>
          <w:spacing w:val="3"/>
          <w:sz w:val="24"/>
          <w:szCs w:val="24"/>
        </w:rPr>
        <w:t xml:space="preserve"> </w:t>
      </w:r>
      <w:r w:rsidRPr="00193B8A" w:rsidR="00140D70">
        <w:rPr>
          <w:rFonts w:eastAsia="Arial"/>
          <w:i/>
          <w:spacing w:val="1"/>
          <w:sz w:val="24"/>
          <w:szCs w:val="24"/>
        </w:rPr>
        <w:t>t</w:t>
      </w:r>
      <w:r w:rsidRPr="00193B8A" w:rsidR="00140D70">
        <w:rPr>
          <w:rFonts w:eastAsia="Arial"/>
          <w:i/>
          <w:sz w:val="24"/>
          <w:szCs w:val="24"/>
        </w:rPr>
        <w:t>o</w:t>
      </w:r>
      <w:r w:rsidRPr="00193B8A" w:rsidR="00140D70">
        <w:rPr>
          <w:rFonts w:eastAsia="Arial"/>
          <w:i/>
          <w:spacing w:val="-2"/>
          <w:sz w:val="24"/>
          <w:szCs w:val="24"/>
        </w:rPr>
        <w:t xml:space="preserve"> </w:t>
      </w:r>
      <w:r w:rsidRPr="00193B8A" w:rsidR="00140D70">
        <w:rPr>
          <w:rFonts w:eastAsia="Arial"/>
          <w:i/>
          <w:sz w:val="24"/>
          <w:szCs w:val="24"/>
        </w:rPr>
        <w:t>pa</w:t>
      </w:r>
      <w:r w:rsidRPr="00193B8A" w:rsidR="00140D70">
        <w:rPr>
          <w:rFonts w:eastAsia="Arial"/>
          <w:i/>
          <w:spacing w:val="-2"/>
          <w:sz w:val="24"/>
          <w:szCs w:val="24"/>
        </w:rPr>
        <w:t>r</w:t>
      </w:r>
      <w:r w:rsidRPr="00193B8A" w:rsidR="00140D70">
        <w:rPr>
          <w:rFonts w:eastAsia="Arial"/>
          <w:i/>
          <w:spacing w:val="-1"/>
          <w:sz w:val="24"/>
          <w:szCs w:val="24"/>
        </w:rPr>
        <w:t>ti</w:t>
      </w:r>
      <w:r w:rsidRPr="00193B8A" w:rsidR="00140D70">
        <w:rPr>
          <w:rFonts w:eastAsia="Arial"/>
          <w:i/>
          <w:sz w:val="24"/>
          <w:szCs w:val="24"/>
        </w:rPr>
        <w:t>c</w:t>
      </w:r>
      <w:r w:rsidRPr="00193B8A" w:rsidR="00140D70">
        <w:rPr>
          <w:rFonts w:eastAsia="Arial"/>
          <w:i/>
          <w:spacing w:val="-1"/>
          <w:sz w:val="24"/>
          <w:szCs w:val="24"/>
        </w:rPr>
        <w:t>i</w:t>
      </w:r>
      <w:r w:rsidRPr="00193B8A" w:rsidR="00140D70">
        <w:rPr>
          <w:rFonts w:eastAsia="Arial"/>
          <w:i/>
          <w:sz w:val="24"/>
          <w:szCs w:val="24"/>
        </w:rPr>
        <w:t>pa</w:t>
      </w:r>
      <w:r w:rsidRPr="00193B8A" w:rsidR="00140D70">
        <w:rPr>
          <w:rFonts w:eastAsia="Arial"/>
          <w:i/>
          <w:spacing w:val="1"/>
          <w:sz w:val="24"/>
          <w:szCs w:val="24"/>
        </w:rPr>
        <w:t>t</w:t>
      </w:r>
      <w:r w:rsidRPr="00193B8A" w:rsidR="00140D70">
        <w:rPr>
          <w:rFonts w:eastAsia="Arial"/>
          <w:i/>
          <w:sz w:val="24"/>
          <w:szCs w:val="24"/>
        </w:rPr>
        <w:t>e</w:t>
      </w:r>
      <w:r w:rsidRPr="00193B8A" w:rsidR="00140D70">
        <w:rPr>
          <w:rFonts w:eastAsia="Arial"/>
          <w:i/>
          <w:spacing w:val="1"/>
          <w:sz w:val="24"/>
          <w:szCs w:val="24"/>
        </w:rPr>
        <w:t xml:space="preserve"> </w:t>
      </w:r>
      <w:r w:rsidRPr="00193B8A" w:rsidR="00140D70">
        <w:rPr>
          <w:rFonts w:eastAsia="Arial"/>
          <w:i/>
          <w:spacing w:val="-1"/>
          <w:sz w:val="24"/>
          <w:szCs w:val="24"/>
        </w:rPr>
        <w:t>i</w:t>
      </w:r>
      <w:r w:rsidRPr="00193B8A" w:rsidR="00140D70">
        <w:rPr>
          <w:rFonts w:eastAsia="Arial"/>
          <w:i/>
          <w:sz w:val="24"/>
          <w:szCs w:val="24"/>
        </w:rPr>
        <w:t>n</w:t>
      </w:r>
      <w:r w:rsidRPr="00193B8A" w:rsidR="00140D70">
        <w:rPr>
          <w:rFonts w:eastAsia="Arial"/>
          <w:i/>
          <w:spacing w:val="1"/>
          <w:sz w:val="24"/>
          <w:szCs w:val="24"/>
        </w:rPr>
        <w:t xml:space="preserve"> t</w:t>
      </w:r>
      <w:r w:rsidRPr="00193B8A" w:rsidR="00140D70">
        <w:rPr>
          <w:rFonts w:eastAsia="Arial"/>
          <w:i/>
          <w:sz w:val="24"/>
          <w:szCs w:val="24"/>
        </w:rPr>
        <w:t>h</w:t>
      </w:r>
      <w:r w:rsidRPr="00193B8A" w:rsidR="00140D70">
        <w:rPr>
          <w:rFonts w:eastAsia="Arial"/>
          <w:i/>
          <w:spacing w:val="-1"/>
          <w:sz w:val="24"/>
          <w:szCs w:val="24"/>
        </w:rPr>
        <w:t>i</w:t>
      </w:r>
      <w:r w:rsidRPr="00193B8A" w:rsidR="00140D70">
        <w:rPr>
          <w:rFonts w:eastAsia="Arial"/>
          <w:i/>
          <w:sz w:val="24"/>
          <w:szCs w:val="24"/>
        </w:rPr>
        <w:t>s s</w:t>
      </w:r>
      <w:r w:rsidRPr="00193B8A" w:rsidR="00140D70">
        <w:rPr>
          <w:rFonts w:eastAsia="Arial"/>
          <w:i/>
          <w:spacing w:val="1"/>
          <w:sz w:val="24"/>
          <w:szCs w:val="24"/>
        </w:rPr>
        <w:t>t</w:t>
      </w:r>
      <w:r w:rsidRPr="00193B8A" w:rsidR="00140D70">
        <w:rPr>
          <w:rFonts w:eastAsia="Arial"/>
          <w:i/>
          <w:sz w:val="24"/>
          <w:szCs w:val="24"/>
        </w:rPr>
        <w:t>udy</w:t>
      </w:r>
      <w:r w:rsidRPr="00193B8A" w:rsidR="00140D70">
        <w:rPr>
          <w:rFonts w:eastAsia="Arial"/>
          <w:i/>
          <w:spacing w:val="-1"/>
          <w:sz w:val="24"/>
          <w:szCs w:val="24"/>
        </w:rPr>
        <w:t xml:space="preserve"> </w:t>
      </w:r>
      <w:r w:rsidRPr="00193B8A" w:rsidR="00140D70">
        <w:rPr>
          <w:rFonts w:eastAsia="Arial"/>
          <w:i/>
          <w:sz w:val="24"/>
          <w:szCs w:val="24"/>
        </w:rPr>
        <w:t>and</w:t>
      </w:r>
      <w:r w:rsidRPr="00193B8A" w:rsidR="00140D70">
        <w:rPr>
          <w:rFonts w:eastAsia="Arial"/>
          <w:i/>
          <w:spacing w:val="1"/>
          <w:sz w:val="24"/>
          <w:szCs w:val="24"/>
        </w:rPr>
        <w:t xml:space="preserve"> r</w:t>
      </w:r>
      <w:r w:rsidRPr="00193B8A" w:rsidR="00140D70">
        <w:rPr>
          <w:rFonts w:eastAsia="Arial"/>
          <w:i/>
          <w:spacing w:val="-3"/>
          <w:sz w:val="24"/>
          <w:szCs w:val="24"/>
        </w:rPr>
        <w:t>e</w:t>
      </w:r>
      <w:r w:rsidRPr="00193B8A" w:rsidR="00140D70">
        <w:rPr>
          <w:rFonts w:eastAsia="Arial"/>
          <w:i/>
          <w:spacing w:val="1"/>
          <w:sz w:val="24"/>
          <w:szCs w:val="24"/>
        </w:rPr>
        <w:t>m</w:t>
      </w:r>
      <w:r w:rsidRPr="00193B8A" w:rsidR="00140D70">
        <w:rPr>
          <w:rFonts w:eastAsia="Arial"/>
          <w:i/>
          <w:spacing w:val="-1"/>
          <w:sz w:val="24"/>
          <w:szCs w:val="24"/>
        </w:rPr>
        <w:t>i</w:t>
      </w:r>
      <w:r w:rsidRPr="00193B8A" w:rsidR="00140D70">
        <w:rPr>
          <w:rFonts w:eastAsia="Arial"/>
          <w:i/>
          <w:sz w:val="24"/>
          <w:szCs w:val="24"/>
        </w:rPr>
        <w:t>nd</w:t>
      </w:r>
      <w:r w:rsidRPr="00193B8A" w:rsidR="00140D70">
        <w:rPr>
          <w:rFonts w:eastAsia="Arial"/>
          <w:i/>
          <w:spacing w:val="1"/>
          <w:sz w:val="24"/>
          <w:szCs w:val="24"/>
        </w:rPr>
        <w:t xml:space="preserve"> </w:t>
      </w:r>
      <w:r w:rsidRPr="00193B8A" w:rsidR="00140D70">
        <w:rPr>
          <w:rFonts w:eastAsia="Arial"/>
          <w:i/>
          <w:spacing w:val="-2"/>
          <w:sz w:val="24"/>
          <w:szCs w:val="24"/>
        </w:rPr>
        <w:t>y</w:t>
      </w:r>
      <w:r w:rsidRPr="00193B8A" w:rsidR="00140D70">
        <w:rPr>
          <w:rFonts w:eastAsia="Arial"/>
          <w:i/>
          <w:sz w:val="24"/>
          <w:szCs w:val="24"/>
        </w:rPr>
        <w:t>ou</w:t>
      </w:r>
      <w:r w:rsidRPr="00193B8A" w:rsidR="00140D70">
        <w:rPr>
          <w:rFonts w:eastAsia="Arial"/>
          <w:i/>
          <w:spacing w:val="-2"/>
          <w:sz w:val="24"/>
          <w:szCs w:val="24"/>
        </w:rPr>
        <w:t xml:space="preserve"> </w:t>
      </w:r>
      <w:r w:rsidRPr="00193B8A" w:rsidR="00140D70">
        <w:rPr>
          <w:rFonts w:eastAsia="Arial"/>
          <w:i/>
          <w:spacing w:val="1"/>
          <w:sz w:val="24"/>
          <w:szCs w:val="24"/>
        </w:rPr>
        <w:t>t</w:t>
      </w:r>
      <w:r w:rsidRPr="00193B8A" w:rsidR="00140D70">
        <w:rPr>
          <w:rFonts w:eastAsia="Arial"/>
          <w:i/>
          <w:spacing w:val="-3"/>
          <w:sz w:val="24"/>
          <w:szCs w:val="24"/>
        </w:rPr>
        <w:t>h</w:t>
      </w:r>
      <w:r w:rsidRPr="00193B8A" w:rsidR="00140D70">
        <w:rPr>
          <w:rFonts w:eastAsia="Arial"/>
          <w:i/>
          <w:sz w:val="24"/>
          <w:szCs w:val="24"/>
        </w:rPr>
        <w:t>at</w:t>
      </w:r>
      <w:r w:rsidRPr="00193B8A" w:rsidR="00140D70">
        <w:rPr>
          <w:rFonts w:eastAsia="Arial"/>
          <w:i/>
          <w:spacing w:val="2"/>
          <w:sz w:val="24"/>
          <w:szCs w:val="24"/>
        </w:rPr>
        <w:t xml:space="preserve"> </w:t>
      </w:r>
      <w:r w:rsidRPr="00193B8A" w:rsidR="00140D70">
        <w:rPr>
          <w:rFonts w:eastAsia="Arial"/>
          <w:i/>
          <w:spacing w:val="-2"/>
          <w:sz w:val="24"/>
          <w:szCs w:val="24"/>
        </w:rPr>
        <w:t>y</w:t>
      </w:r>
      <w:r w:rsidRPr="00193B8A" w:rsidR="00140D70">
        <w:rPr>
          <w:rFonts w:eastAsia="Arial"/>
          <w:i/>
          <w:sz w:val="24"/>
          <w:szCs w:val="24"/>
        </w:rPr>
        <w:t>our</w:t>
      </w:r>
      <w:r w:rsidRPr="00193B8A" w:rsidR="00140D70">
        <w:rPr>
          <w:rFonts w:eastAsia="Arial"/>
          <w:i/>
          <w:spacing w:val="2"/>
          <w:sz w:val="24"/>
          <w:szCs w:val="24"/>
        </w:rPr>
        <w:t xml:space="preserve"> </w:t>
      </w:r>
      <w:r w:rsidRPr="00193B8A" w:rsidR="00140D70">
        <w:rPr>
          <w:rFonts w:eastAsia="Arial"/>
          <w:i/>
          <w:sz w:val="24"/>
          <w:szCs w:val="24"/>
        </w:rPr>
        <w:t>p</w:t>
      </w:r>
      <w:r w:rsidRPr="00193B8A" w:rsidR="00140D70">
        <w:rPr>
          <w:rFonts w:eastAsia="Arial"/>
          <w:i/>
          <w:spacing w:val="-3"/>
          <w:sz w:val="24"/>
          <w:szCs w:val="24"/>
        </w:rPr>
        <w:t>a</w:t>
      </w:r>
      <w:r w:rsidRPr="00193B8A" w:rsidR="00140D70">
        <w:rPr>
          <w:rFonts w:eastAsia="Arial"/>
          <w:i/>
          <w:spacing w:val="1"/>
          <w:sz w:val="24"/>
          <w:szCs w:val="24"/>
        </w:rPr>
        <w:t>rt</w:t>
      </w:r>
      <w:r w:rsidRPr="00193B8A" w:rsidR="00140D70">
        <w:rPr>
          <w:rFonts w:eastAsia="Arial"/>
          <w:i/>
          <w:spacing w:val="-1"/>
          <w:sz w:val="24"/>
          <w:szCs w:val="24"/>
        </w:rPr>
        <w:t>i</w:t>
      </w:r>
      <w:r w:rsidRPr="00193B8A" w:rsidR="00140D70">
        <w:rPr>
          <w:rFonts w:eastAsia="Arial"/>
          <w:i/>
          <w:sz w:val="24"/>
          <w:szCs w:val="24"/>
        </w:rPr>
        <w:t>c</w:t>
      </w:r>
      <w:r w:rsidRPr="00193B8A" w:rsidR="00140D70">
        <w:rPr>
          <w:rFonts w:eastAsia="Arial"/>
          <w:i/>
          <w:spacing w:val="-1"/>
          <w:sz w:val="24"/>
          <w:szCs w:val="24"/>
        </w:rPr>
        <w:t>i</w:t>
      </w:r>
      <w:r w:rsidRPr="00193B8A" w:rsidR="00140D70">
        <w:rPr>
          <w:rFonts w:eastAsia="Arial"/>
          <w:i/>
          <w:sz w:val="24"/>
          <w:szCs w:val="24"/>
        </w:rPr>
        <w:t>pa</w:t>
      </w:r>
      <w:r w:rsidRPr="00193B8A" w:rsidR="00140D70">
        <w:rPr>
          <w:rFonts w:eastAsia="Arial"/>
          <w:i/>
          <w:spacing w:val="1"/>
          <w:sz w:val="24"/>
          <w:szCs w:val="24"/>
        </w:rPr>
        <w:t>t</w:t>
      </w:r>
      <w:r w:rsidRPr="00193B8A" w:rsidR="00140D70">
        <w:rPr>
          <w:rFonts w:eastAsia="Arial"/>
          <w:i/>
          <w:spacing w:val="-1"/>
          <w:sz w:val="24"/>
          <w:szCs w:val="24"/>
        </w:rPr>
        <w:t>i</w:t>
      </w:r>
      <w:r w:rsidRPr="00193B8A" w:rsidR="00140D70">
        <w:rPr>
          <w:rFonts w:eastAsia="Arial"/>
          <w:i/>
          <w:sz w:val="24"/>
          <w:szCs w:val="24"/>
        </w:rPr>
        <w:t>on</w:t>
      </w:r>
      <w:r w:rsidRPr="00193B8A" w:rsidR="00140D70">
        <w:rPr>
          <w:rFonts w:eastAsia="Arial"/>
          <w:i/>
          <w:spacing w:val="1"/>
          <w:sz w:val="24"/>
          <w:szCs w:val="24"/>
        </w:rPr>
        <w:t xml:space="preserve"> </w:t>
      </w:r>
      <w:r w:rsidRPr="00193B8A" w:rsidR="00140D70">
        <w:rPr>
          <w:rFonts w:eastAsia="Arial"/>
          <w:i/>
          <w:spacing w:val="-1"/>
          <w:sz w:val="24"/>
          <w:szCs w:val="24"/>
        </w:rPr>
        <w:t>i</w:t>
      </w:r>
      <w:r w:rsidRPr="00193B8A" w:rsidR="00140D70">
        <w:rPr>
          <w:rFonts w:eastAsia="Arial"/>
          <w:i/>
          <w:sz w:val="24"/>
          <w:szCs w:val="24"/>
        </w:rPr>
        <w:t>s</w:t>
      </w:r>
      <w:r w:rsidRPr="00193B8A" w:rsidR="00140D70">
        <w:rPr>
          <w:rFonts w:eastAsia="Arial"/>
          <w:i/>
          <w:spacing w:val="-1"/>
          <w:sz w:val="24"/>
          <w:szCs w:val="24"/>
        </w:rPr>
        <w:t xml:space="preserve"> </w:t>
      </w:r>
      <w:r w:rsidRPr="00193B8A" w:rsidR="00140D70">
        <w:rPr>
          <w:rFonts w:eastAsia="Arial"/>
          <w:i/>
          <w:spacing w:val="-2"/>
          <w:sz w:val="24"/>
          <w:szCs w:val="24"/>
        </w:rPr>
        <w:t>v</w:t>
      </w:r>
      <w:r w:rsidRPr="00193B8A" w:rsidR="00140D70">
        <w:rPr>
          <w:rFonts w:eastAsia="Arial"/>
          <w:i/>
          <w:sz w:val="24"/>
          <w:szCs w:val="24"/>
        </w:rPr>
        <w:t>o</w:t>
      </w:r>
      <w:r w:rsidRPr="00193B8A" w:rsidR="00140D70">
        <w:rPr>
          <w:rFonts w:eastAsia="Arial"/>
          <w:i/>
          <w:spacing w:val="-1"/>
          <w:sz w:val="24"/>
          <w:szCs w:val="24"/>
        </w:rPr>
        <w:t>l</w:t>
      </w:r>
      <w:r w:rsidRPr="00193B8A" w:rsidR="00140D70">
        <w:rPr>
          <w:rFonts w:eastAsia="Arial"/>
          <w:i/>
          <w:sz w:val="24"/>
          <w:szCs w:val="24"/>
        </w:rPr>
        <w:t>un</w:t>
      </w:r>
      <w:r w:rsidRPr="00193B8A" w:rsidR="00140D70">
        <w:rPr>
          <w:rFonts w:eastAsia="Arial"/>
          <w:i/>
          <w:spacing w:val="1"/>
          <w:sz w:val="24"/>
          <w:szCs w:val="24"/>
        </w:rPr>
        <w:t>t</w:t>
      </w:r>
      <w:r w:rsidRPr="00193B8A" w:rsidR="00140D70">
        <w:rPr>
          <w:rFonts w:eastAsia="Arial"/>
          <w:i/>
          <w:sz w:val="24"/>
          <w:szCs w:val="24"/>
        </w:rPr>
        <w:t>a</w:t>
      </w:r>
      <w:r w:rsidRPr="00193B8A" w:rsidR="00140D70">
        <w:rPr>
          <w:rFonts w:eastAsia="Arial"/>
          <w:i/>
          <w:spacing w:val="1"/>
          <w:sz w:val="24"/>
          <w:szCs w:val="24"/>
        </w:rPr>
        <w:t>r</w:t>
      </w:r>
      <w:r w:rsidRPr="00193B8A" w:rsidR="00140D70">
        <w:rPr>
          <w:rFonts w:eastAsia="Arial"/>
          <w:i/>
          <w:spacing w:val="-2"/>
          <w:sz w:val="24"/>
          <w:szCs w:val="24"/>
        </w:rPr>
        <w:t>y</w:t>
      </w:r>
      <w:r w:rsidRPr="00193B8A" w:rsidR="00140D70">
        <w:rPr>
          <w:rFonts w:eastAsia="Arial"/>
          <w:i/>
          <w:sz w:val="24"/>
          <w:szCs w:val="24"/>
        </w:rPr>
        <w:t xml:space="preserve">. I </w:t>
      </w:r>
      <w:r w:rsidRPr="00193B8A" w:rsidR="00140D70">
        <w:rPr>
          <w:rFonts w:eastAsia="Arial"/>
          <w:i/>
          <w:spacing w:val="1"/>
          <w:sz w:val="24"/>
          <w:szCs w:val="24"/>
        </w:rPr>
        <w:t>(</w:t>
      </w:r>
      <w:r w:rsidRPr="00193B8A" w:rsidR="00140D70">
        <w:rPr>
          <w:rFonts w:eastAsia="Arial"/>
          <w:i/>
          <w:spacing w:val="-4"/>
          <w:sz w:val="24"/>
          <w:szCs w:val="24"/>
        </w:rPr>
        <w:t>w</w:t>
      </w:r>
      <w:r w:rsidRPr="00193B8A" w:rsidR="00140D70">
        <w:rPr>
          <w:rFonts w:eastAsia="Arial"/>
          <w:i/>
          <w:sz w:val="24"/>
          <w:szCs w:val="24"/>
        </w:rPr>
        <w:t xml:space="preserve">e) </w:t>
      </w:r>
      <w:r w:rsidRPr="00193B8A" w:rsidR="00140D70">
        <w:rPr>
          <w:rFonts w:eastAsia="Arial"/>
          <w:i/>
          <w:spacing w:val="2"/>
          <w:sz w:val="24"/>
          <w:szCs w:val="24"/>
        </w:rPr>
        <w:t>k</w:t>
      </w:r>
      <w:r w:rsidRPr="00193B8A" w:rsidR="00140D70">
        <w:rPr>
          <w:rFonts w:eastAsia="Arial"/>
          <w:i/>
          <w:sz w:val="24"/>
          <w:szCs w:val="24"/>
        </w:rPr>
        <w:t>now</w:t>
      </w:r>
      <w:r w:rsidRPr="00193B8A" w:rsidR="00140D70">
        <w:rPr>
          <w:rFonts w:eastAsia="Arial"/>
          <w:i/>
          <w:spacing w:val="-2"/>
          <w:sz w:val="24"/>
          <w:szCs w:val="24"/>
        </w:rPr>
        <w:t xml:space="preserve"> </w:t>
      </w:r>
      <w:r w:rsidRPr="00193B8A" w:rsidR="00140D70">
        <w:rPr>
          <w:rFonts w:eastAsia="Arial"/>
          <w:i/>
          <w:spacing w:val="1"/>
          <w:sz w:val="24"/>
          <w:szCs w:val="24"/>
        </w:rPr>
        <w:t>t</w:t>
      </w:r>
      <w:r w:rsidRPr="00193B8A" w:rsidR="00140D70">
        <w:rPr>
          <w:rFonts w:eastAsia="Arial"/>
          <w:i/>
          <w:sz w:val="24"/>
          <w:szCs w:val="24"/>
        </w:rPr>
        <w:t xml:space="preserve">hat </w:t>
      </w:r>
      <w:r w:rsidRPr="00193B8A" w:rsidR="00140D70">
        <w:rPr>
          <w:rFonts w:eastAsia="Arial"/>
          <w:i/>
          <w:spacing w:val="-2"/>
          <w:sz w:val="24"/>
          <w:szCs w:val="24"/>
        </w:rPr>
        <w:t>y</w:t>
      </w:r>
      <w:r w:rsidRPr="00193B8A" w:rsidR="00140D70">
        <w:rPr>
          <w:rFonts w:eastAsia="Arial"/>
          <w:i/>
          <w:sz w:val="24"/>
          <w:szCs w:val="24"/>
        </w:rPr>
        <w:t>ou</w:t>
      </w:r>
      <w:r w:rsidRPr="00193B8A" w:rsidR="00140D70">
        <w:rPr>
          <w:rFonts w:eastAsia="Arial"/>
          <w:i/>
          <w:spacing w:val="1"/>
          <w:sz w:val="24"/>
          <w:szCs w:val="24"/>
        </w:rPr>
        <w:t xml:space="preserve"> </w:t>
      </w:r>
      <w:r w:rsidRPr="00193B8A" w:rsidR="00140D70">
        <w:rPr>
          <w:rFonts w:eastAsia="Arial"/>
          <w:i/>
          <w:sz w:val="24"/>
          <w:szCs w:val="24"/>
        </w:rPr>
        <w:t>a</w:t>
      </w:r>
      <w:r w:rsidRPr="00193B8A" w:rsidR="00140D70">
        <w:rPr>
          <w:rFonts w:eastAsia="Arial"/>
          <w:i/>
          <w:spacing w:val="1"/>
          <w:sz w:val="24"/>
          <w:szCs w:val="24"/>
        </w:rPr>
        <w:t>r</w:t>
      </w:r>
      <w:r w:rsidRPr="00193B8A" w:rsidR="00140D70">
        <w:rPr>
          <w:rFonts w:eastAsia="Arial"/>
          <w:i/>
          <w:sz w:val="24"/>
          <w:szCs w:val="24"/>
        </w:rPr>
        <w:t>e</w:t>
      </w:r>
      <w:r w:rsidRPr="00193B8A" w:rsidR="00140D70">
        <w:rPr>
          <w:rFonts w:eastAsia="Arial"/>
          <w:i/>
          <w:spacing w:val="1"/>
          <w:sz w:val="24"/>
          <w:szCs w:val="24"/>
        </w:rPr>
        <w:t xml:space="preserve"> </w:t>
      </w:r>
      <w:r w:rsidRPr="00193B8A" w:rsidR="00140D70">
        <w:rPr>
          <w:rFonts w:eastAsia="Arial"/>
          <w:i/>
          <w:sz w:val="24"/>
          <w:szCs w:val="24"/>
        </w:rPr>
        <w:t>busy and</w:t>
      </w:r>
      <w:r w:rsidRPr="00193B8A" w:rsidR="00140D70">
        <w:rPr>
          <w:rFonts w:eastAsia="Arial"/>
          <w:i/>
          <w:spacing w:val="1"/>
          <w:sz w:val="24"/>
          <w:szCs w:val="24"/>
        </w:rPr>
        <w:t xml:space="preserve"> </w:t>
      </w:r>
      <w:r w:rsidRPr="00193B8A" w:rsidR="00140D70">
        <w:rPr>
          <w:rFonts w:eastAsia="Arial"/>
          <w:i/>
          <w:spacing w:val="-3"/>
          <w:sz w:val="24"/>
          <w:szCs w:val="24"/>
        </w:rPr>
        <w:t>w</w:t>
      </w:r>
      <w:r w:rsidRPr="00193B8A" w:rsidR="00140D70">
        <w:rPr>
          <w:rFonts w:eastAsia="Arial"/>
          <w:i/>
          <w:spacing w:val="-1"/>
          <w:sz w:val="24"/>
          <w:szCs w:val="24"/>
        </w:rPr>
        <w:t>i</w:t>
      </w:r>
      <w:r w:rsidRPr="00193B8A" w:rsidR="00140D70">
        <w:rPr>
          <w:rFonts w:eastAsia="Arial"/>
          <w:i/>
          <w:spacing w:val="1"/>
          <w:sz w:val="24"/>
          <w:szCs w:val="24"/>
        </w:rPr>
        <w:t>l</w:t>
      </w:r>
      <w:r w:rsidRPr="00193B8A" w:rsidR="00140D70">
        <w:rPr>
          <w:rFonts w:eastAsia="Arial"/>
          <w:i/>
          <w:sz w:val="24"/>
          <w:szCs w:val="24"/>
        </w:rPr>
        <w:t xml:space="preserve">l </w:t>
      </w:r>
      <w:r w:rsidRPr="00193B8A" w:rsidR="00140D70">
        <w:rPr>
          <w:rFonts w:eastAsia="Arial"/>
          <w:i/>
          <w:spacing w:val="1"/>
          <w:sz w:val="24"/>
          <w:szCs w:val="24"/>
        </w:rPr>
        <w:t>tr</w:t>
      </w:r>
      <w:r w:rsidRPr="00193B8A" w:rsidR="00140D70">
        <w:rPr>
          <w:rFonts w:eastAsia="Arial"/>
          <w:i/>
          <w:sz w:val="24"/>
          <w:szCs w:val="24"/>
        </w:rPr>
        <w:t>y</w:t>
      </w:r>
      <w:r w:rsidRPr="00193B8A" w:rsidR="00140D70">
        <w:rPr>
          <w:rFonts w:eastAsia="Arial"/>
          <w:i/>
          <w:spacing w:val="-1"/>
          <w:sz w:val="24"/>
          <w:szCs w:val="24"/>
        </w:rPr>
        <w:t xml:space="preserve"> </w:t>
      </w:r>
      <w:r w:rsidRPr="00193B8A" w:rsidR="00140D70">
        <w:rPr>
          <w:rFonts w:eastAsia="Arial"/>
          <w:i/>
          <w:spacing w:val="1"/>
          <w:sz w:val="24"/>
          <w:szCs w:val="24"/>
        </w:rPr>
        <w:t>t</w:t>
      </w:r>
      <w:r w:rsidRPr="00193B8A" w:rsidR="00140D70">
        <w:rPr>
          <w:rFonts w:eastAsia="Arial"/>
          <w:i/>
          <w:sz w:val="24"/>
          <w:szCs w:val="24"/>
        </w:rPr>
        <w:t>o</w:t>
      </w:r>
      <w:r w:rsidRPr="00193B8A" w:rsidR="00140D70">
        <w:rPr>
          <w:rFonts w:eastAsia="Arial"/>
          <w:i/>
          <w:spacing w:val="-2"/>
          <w:sz w:val="24"/>
          <w:szCs w:val="24"/>
        </w:rPr>
        <w:t xml:space="preserve"> </w:t>
      </w:r>
      <w:r w:rsidRPr="00193B8A" w:rsidR="00140D70">
        <w:rPr>
          <w:rFonts w:eastAsia="Arial"/>
          <w:i/>
          <w:sz w:val="24"/>
          <w:szCs w:val="24"/>
        </w:rPr>
        <w:t>be</w:t>
      </w:r>
      <w:r w:rsidRPr="00193B8A" w:rsidR="00140D70">
        <w:rPr>
          <w:rFonts w:eastAsia="Arial"/>
          <w:i/>
          <w:spacing w:val="1"/>
          <w:sz w:val="24"/>
          <w:szCs w:val="24"/>
        </w:rPr>
        <w:t xml:space="preserve"> </w:t>
      </w:r>
      <w:r w:rsidRPr="00193B8A" w:rsidR="00140D70">
        <w:rPr>
          <w:rFonts w:eastAsia="Arial"/>
          <w:i/>
          <w:sz w:val="24"/>
          <w:szCs w:val="24"/>
        </w:rPr>
        <w:t>as</w:t>
      </w:r>
      <w:r w:rsidRPr="00193B8A" w:rsidR="00140D70">
        <w:rPr>
          <w:rFonts w:eastAsia="Arial"/>
          <w:i/>
          <w:spacing w:val="-1"/>
          <w:sz w:val="24"/>
          <w:szCs w:val="24"/>
        </w:rPr>
        <w:t xml:space="preserve"> </w:t>
      </w:r>
      <w:r w:rsidRPr="00193B8A" w:rsidR="00140D70">
        <w:rPr>
          <w:rFonts w:eastAsia="Arial"/>
          <w:i/>
          <w:sz w:val="24"/>
          <w:szCs w:val="24"/>
        </w:rPr>
        <w:t>b</w:t>
      </w:r>
      <w:r w:rsidRPr="00193B8A" w:rsidR="00140D70">
        <w:rPr>
          <w:rFonts w:eastAsia="Arial"/>
          <w:i/>
          <w:spacing w:val="1"/>
          <w:sz w:val="24"/>
          <w:szCs w:val="24"/>
        </w:rPr>
        <w:t>r</w:t>
      </w:r>
      <w:r w:rsidRPr="00193B8A" w:rsidR="00140D70">
        <w:rPr>
          <w:rFonts w:eastAsia="Arial"/>
          <w:i/>
          <w:spacing w:val="-1"/>
          <w:sz w:val="24"/>
          <w:szCs w:val="24"/>
        </w:rPr>
        <w:t>i</w:t>
      </w:r>
      <w:r w:rsidRPr="00193B8A" w:rsidR="00140D70">
        <w:rPr>
          <w:rFonts w:eastAsia="Arial"/>
          <w:i/>
          <w:spacing w:val="-3"/>
          <w:sz w:val="24"/>
          <w:szCs w:val="24"/>
        </w:rPr>
        <w:t>e</w:t>
      </w:r>
      <w:r w:rsidRPr="00193B8A" w:rsidR="00140D70">
        <w:rPr>
          <w:rFonts w:eastAsia="Arial"/>
          <w:i/>
          <w:sz w:val="24"/>
          <w:szCs w:val="24"/>
        </w:rPr>
        <w:t>f as</w:t>
      </w:r>
      <w:r w:rsidRPr="00193B8A" w:rsidR="00140D70">
        <w:rPr>
          <w:rFonts w:eastAsia="Arial"/>
          <w:i/>
          <w:spacing w:val="1"/>
          <w:sz w:val="24"/>
          <w:szCs w:val="24"/>
        </w:rPr>
        <w:t xml:space="preserve"> </w:t>
      </w:r>
      <w:r w:rsidRPr="00193B8A" w:rsidR="00140D70">
        <w:rPr>
          <w:rFonts w:eastAsia="Arial"/>
          <w:i/>
          <w:sz w:val="24"/>
          <w:szCs w:val="24"/>
        </w:rPr>
        <w:t>poss</w:t>
      </w:r>
      <w:r w:rsidRPr="00193B8A" w:rsidR="00140D70">
        <w:rPr>
          <w:rFonts w:eastAsia="Arial"/>
          <w:i/>
          <w:spacing w:val="-1"/>
          <w:sz w:val="24"/>
          <w:szCs w:val="24"/>
        </w:rPr>
        <w:t>i</w:t>
      </w:r>
      <w:r w:rsidRPr="00193B8A" w:rsidR="00140D70">
        <w:rPr>
          <w:rFonts w:eastAsia="Arial"/>
          <w:i/>
          <w:sz w:val="24"/>
          <w:szCs w:val="24"/>
        </w:rPr>
        <w:t>b</w:t>
      </w:r>
      <w:r w:rsidRPr="00193B8A" w:rsidR="00140D70">
        <w:rPr>
          <w:rFonts w:eastAsia="Arial"/>
          <w:i/>
          <w:spacing w:val="-1"/>
          <w:sz w:val="24"/>
          <w:szCs w:val="24"/>
        </w:rPr>
        <w:t>l</w:t>
      </w:r>
      <w:r w:rsidRPr="00193B8A" w:rsidR="00140D70">
        <w:rPr>
          <w:rFonts w:eastAsia="Arial"/>
          <w:i/>
          <w:sz w:val="24"/>
          <w:szCs w:val="24"/>
        </w:rPr>
        <w:t>e.</w:t>
      </w:r>
      <w:r w:rsidRPr="00193B8A" w:rsidR="00140D70">
        <w:rPr>
          <w:rFonts w:eastAsia="Arial"/>
          <w:i/>
          <w:spacing w:val="57"/>
          <w:sz w:val="24"/>
          <w:szCs w:val="24"/>
        </w:rPr>
        <w:t xml:space="preserve"> </w:t>
      </w:r>
      <w:r w:rsidRPr="00193B8A" w:rsidR="00140D70">
        <w:rPr>
          <w:rFonts w:eastAsia="Arial"/>
          <w:i/>
          <w:spacing w:val="8"/>
          <w:sz w:val="24"/>
          <w:szCs w:val="24"/>
        </w:rPr>
        <w:t>W</w:t>
      </w:r>
      <w:r w:rsidRPr="00193B8A" w:rsidR="00140D70">
        <w:rPr>
          <w:rFonts w:eastAsia="Arial"/>
          <w:i/>
          <w:sz w:val="24"/>
          <w:szCs w:val="24"/>
        </w:rPr>
        <w:t>e</w:t>
      </w:r>
      <w:r w:rsidRPr="00193B8A" w:rsidR="00140D70">
        <w:rPr>
          <w:rFonts w:eastAsia="Arial"/>
          <w:i/>
          <w:spacing w:val="-4"/>
          <w:sz w:val="24"/>
          <w:szCs w:val="24"/>
        </w:rPr>
        <w:t xml:space="preserve"> </w:t>
      </w:r>
      <w:r w:rsidRPr="00193B8A" w:rsidR="00140D70">
        <w:rPr>
          <w:rFonts w:eastAsia="Arial"/>
          <w:i/>
          <w:sz w:val="24"/>
          <w:szCs w:val="24"/>
        </w:rPr>
        <w:t>ha</w:t>
      </w:r>
      <w:r w:rsidRPr="00193B8A" w:rsidR="00140D70">
        <w:rPr>
          <w:rFonts w:eastAsia="Arial"/>
          <w:i/>
          <w:spacing w:val="-2"/>
          <w:sz w:val="24"/>
          <w:szCs w:val="24"/>
        </w:rPr>
        <w:t>v</w:t>
      </w:r>
      <w:r w:rsidRPr="00193B8A" w:rsidR="00140D70">
        <w:rPr>
          <w:rFonts w:eastAsia="Arial"/>
          <w:i/>
          <w:sz w:val="24"/>
          <w:szCs w:val="24"/>
        </w:rPr>
        <w:t>e</w:t>
      </w:r>
      <w:r w:rsidRPr="00193B8A" w:rsidR="00140D70">
        <w:rPr>
          <w:rFonts w:eastAsia="Arial"/>
          <w:i/>
          <w:spacing w:val="1"/>
          <w:sz w:val="24"/>
          <w:szCs w:val="24"/>
        </w:rPr>
        <w:t xml:space="preserve"> </w:t>
      </w:r>
      <w:r w:rsidRPr="00193B8A" w:rsidR="00140D70">
        <w:rPr>
          <w:rFonts w:eastAsia="Arial"/>
          <w:i/>
          <w:spacing w:val="-2"/>
          <w:sz w:val="24"/>
          <w:szCs w:val="24"/>
        </w:rPr>
        <w:t>m</w:t>
      </w:r>
      <w:r w:rsidRPr="00193B8A" w:rsidR="00140D70">
        <w:rPr>
          <w:rFonts w:eastAsia="Arial"/>
          <w:i/>
          <w:sz w:val="24"/>
          <w:szCs w:val="24"/>
        </w:rPr>
        <w:t>any</w:t>
      </w:r>
      <w:r w:rsidRPr="00193B8A" w:rsidR="00140D70">
        <w:rPr>
          <w:rFonts w:eastAsia="Arial"/>
          <w:i/>
          <w:spacing w:val="-1"/>
          <w:sz w:val="24"/>
          <w:szCs w:val="24"/>
        </w:rPr>
        <w:t xml:space="preserve"> </w:t>
      </w:r>
      <w:r w:rsidRPr="00193B8A" w:rsidR="00140D70">
        <w:rPr>
          <w:rFonts w:eastAsia="Arial"/>
          <w:i/>
          <w:spacing w:val="2"/>
          <w:sz w:val="24"/>
          <w:szCs w:val="24"/>
        </w:rPr>
        <w:t>q</w:t>
      </w:r>
      <w:r w:rsidRPr="00193B8A" w:rsidR="00140D70">
        <w:rPr>
          <w:rFonts w:eastAsia="Arial"/>
          <w:i/>
          <w:sz w:val="24"/>
          <w:szCs w:val="24"/>
        </w:rPr>
        <w:t>ues</w:t>
      </w:r>
      <w:r w:rsidRPr="00193B8A" w:rsidR="00140D70">
        <w:rPr>
          <w:rFonts w:eastAsia="Arial"/>
          <w:i/>
          <w:spacing w:val="1"/>
          <w:sz w:val="24"/>
          <w:szCs w:val="24"/>
        </w:rPr>
        <w:t>t</w:t>
      </w:r>
      <w:r w:rsidRPr="00193B8A" w:rsidR="00140D70">
        <w:rPr>
          <w:rFonts w:eastAsia="Arial"/>
          <w:i/>
          <w:spacing w:val="-1"/>
          <w:sz w:val="24"/>
          <w:szCs w:val="24"/>
        </w:rPr>
        <w:t>i</w:t>
      </w:r>
      <w:r w:rsidRPr="00193B8A" w:rsidR="00140D70">
        <w:rPr>
          <w:rFonts w:eastAsia="Arial"/>
          <w:i/>
          <w:sz w:val="24"/>
          <w:szCs w:val="24"/>
        </w:rPr>
        <w:t>ons</w:t>
      </w:r>
      <w:r w:rsidRPr="00193B8A" w:rsidR="00140D70">
        <w:rPr>
          <w:rFonts w:eastAsia="Arial"/>
          <w:i/>
          <w:spacing w:val="-1"/>
          <w:sz w:val="24"/>
          <w:szCs w:val="24"/>
        </w:rPr>
        <w:t xml:space="preserve"> </w:t>
      </w:r>
      <w:r w:rsidRPr="00193B8A" w:rsidR="00140D70">
        <w:rPr>
          <w:rFonts w:eastAsia="Arial"/>
          <w:i/>
          <w:sz w:val="24"/>
          <w:szCs w:val="24"/>
        </w:rPr>
        <w:t>and</w:t>
      </w:r>
      <w:r w:rsidRPr="00193B8A" w:rsidR="00140D70">
        <w:rPr>
          <w:rFonts w:eastAsia="Arial"/>
          <w:i/>
          <w:spacing w:val="1"/>
          <w:sz w:val="24"/>
          <w:szCs w:val="24"/>
        </w:rPr>
        <w:t xml:space="preserve"> </w:t>
      </w:r>
      <w:r w:rsidRPr="00193B8A" w:rsidR="00140D70">
        <w:rPr>
          <w:rFonts w:eastAsia="Arial"/>
          <w:i/>
          <w:spacing w:val="-3"/>
          <w:sz w:val="24"/>
          <w:szCs w:val="24"/>
        </w:rPr>
        <w:t>a</w:t>
      </w:r>
      <w:r w:rsidRPr="00193B8A" w:rsidR="00140D70">
        <w:rPr>
          <w:rFonts w:eastAsia="Arial"/>
          <w:i/>
          <w:spacing w:val="1"/>
          <w:sz w:val="24"/>
          <w:szCs w:val="24"/>
        </w:rPr>
        <w:t>r</w:t>
      </w:r>
      <w:r w:rsidRPr="00193B8A" w:rsidR="00140D70">
        <w:rPr>
          <w:rFonts w:eastAsia="Arial"/>
          <w:i/>
          <w:sz w:val="24"/>
          <w:szCs w:val="24"/>
        </w:rPr>
        <w:t>e</w:t>
      </w:r>
      <w:r w:rsidRPr="00193B8A" w:rsidR="00140D70">
        <w:rPr>
          <w:rFonts w:eastAsia="Arial"/>
          <w:i/>
          <w:spacing w:val="-2"/>
          <w:sz w:val="24"/>
          <w:szCs w:val="24"/>
        </w:rPr>
        <w:t xml:space="preserve"> </w:t>
      </w:r>
      <w:r w:rsidRPr="00193B8A" w:rsidR="00140D70">
        <w:rPr>
          <w:rFonts w:eastAsia="Arial"/>
          <w:i/>
          <w:sz w:val="24"/>
          <w:szCs w:val="24"/>
        </w:rPr>
        <w:t>go</w:t>
      </w:r>
      <w:r w:rsidRPr="00193B8A" w:rsidR="00140D70">
        <w:rPr>
          <w:rFonts w:eastAsia="Arial"/>
          <w:i/>
          <w:spacing w:val="-1"/>
          <w:sz w:val="24"/>
          <w:szCs w:val="24"/>
        </w:rPr>
        <w:t>i</w:t>
      </w:r>
      <w:r w:rsidRPr="00193B8A" w:rsidR="00140D70">
        <w:rPr>
          <w:rFonts w:eastAsia="Arial"/>
          <w:i/>
          <w:sz w:val="24"/>
          <w:szCs w:val="24"/>
        </w:rPr>
        <w:t>ng</w:t>
      </w:r>
      <w:r w:rsidRPr="00193B8A" w:rsidR="00140D70">
        <w:rPr>
          <w:rFonts w:eastAsia="Arial"/>
          <w:i/>
          <w:spacing w:val="1"/>
          <w:sz w:val="24"/>
          <w:szCs w:val="24"/>
        </w:rPr>
        <w:t xml:space="preserve"> t</w:t>
      </w:r>
      <w:r w:rsidRPr="00193B8A" w:rsidR="00140D70">
        <w:rPr>
          <w:rFonts w:eastAsia="Arial"/>
          <w:i/>
          <w:sz w:val="24"/>
          <w:szCs w:val="24"/>
        </w:rPr>
        <w:t>o</w:t>
      </w:r>
      <w:r w:rsidRPr="00193B8A" w:rsidR="00140D70">
        <w:rPr>
          <w:rFonts w:eastAsia="Arial"/>
          <w:i/>
          <w:spacing w:val="-2"/>
          <w:sz w:val="24"/>
          <w:szCs w:val="24"/>
        </w:rPr>
        <w:t xml:space="preserve"> </w:t>
      </w:r>
      <w:r w:rsidRPr="00193B8A" w:rsidR="00140D70">
        <w:rPr>
          <w:rFonts w:eastAsia="Arial"/>
          <w:i/>
          <w:spacing w:val="1"/>
          <w:sz w:val="24"/>
          <w:szCs w:val="24"/>
        </w:rPr>
        <w:t>t</w:t>
      </w:r>
      <w:r w:rsidRPr="00193B8A" w:rsidR="00140D70">
        <w:rPr>
          <w:rFonts w:eastAsia="Arial"/>
          <w:i/>
          <w:sz w:val="24"/>
          <w:szCs w:val="24"/>
        </w:rPr>
        <w:t>a</w:t>
      </w:r>
      <w:r w:rsidRPr="00193B8A" w:rsidR="00140D70">
        <w:rPr>
          <w:rFonts w:eastAsia="Arial"/>
          <w:i/>
          <w:spacing w:val="-4"/>
          <w:sz w:val="24"/>
          <w:szCs w:val="24"/>
        </w:rPr>
        <w:t>l</w:t>
      </w:r>
      <w:r w:rsidRPr="00193B8A" w:rsidR="00140D70">
        <w:rPr>
          <w:rFonts w:eastAsia="Arial"/>
          <w:i/>
          <w:sz w:val="24"/>
          <w:szCs w:val="24"/>
        </w:rPr>
        <w:t>k</w:t>
      </w:r>
      <w:r w:rsidRPr="00193B8A" w:rsidR="00140D70">
        <w:rPr>
          <w:rFonts w:eastAsia="Arial"/>
          <w:i/>
          <w:spacing w:val="1"/>
          <w:sz w:val="24"/>
          <w:szCs w:val="24"/>
        </w:rPr>
        <w:t xml:space="preserve"> t</w:t>
      </w:r>
      <w:r w:rsidRPr="00193B8A" w:rsidR="00140D70">
        <w:rPr>
          <w:rFonts w:eastAsia="Arial"/>
          <w:i/>
          <w:sz w:val="24"/>
          <w:szCs w:val="24"/>
        </w:rPr>
        <w:t xml:space="preserve">o </w:t>
      </w:r>
      <w:r w:rsidRPr="00193B8A" w:rsidR="00140D70">
        <w:rPr>
          <w:rFonts w:eastAsia="Arial"/>
          <w:i/>
          <w:spacing w:val="1"/>
          <w:sz w:val="24"/>
          <w:szCs w:val="24"/>
        </w:rPr>
        <w:t>m</w:t>
      </w:r>
      <w:r w:rsidRPr="00193B8A" w:rsidR="00140D70">
        <w:rPr>
          <w:rFonts w:eastAsia="Arial"/>
          <w:i/>
          <w:sz w:val="24"/>
          <w:szCs w:val="24"/>
        </w:rPr>
        <w:t>any</w:t>
      </w:r>
      <w:r w:rsidRPr="00193B8A" w:rsidR="00140D70">
        <w:rPr>
          <w:rFonts w:eastAsia="Arial"/>
          <w:i/>
          <w:spacing w:val="-1"/>
          <w:sz w:val="24"/>
          <w:szCs w:val="24"/>
        </w:rPr>
        <w:t xml:space="preserve"> </w:t>
      </w:r>
      <w:r w:rsidRPr="00193B8A" w:rsidR="00140D70">
        <w:rPr>
          <w:rFonts w:eastAsia="Arial"/>
          <w:i/>
          <w:sz w:val="24"/>
          <w:szCs w:val="24"/>
        </w:rPr>
        <w:t>d</w:t>
      </w:r>
      <w:r w:rsidRPr="00193B8A" w:rsidR="00140D70">
        <w:rPr>
          <w:rFonts w:eastAsia="Arial"/>
          <w:i/>
          <w:spacing w:val="-3"/>
          <w:sz w:val="24"/>
          <w:szCs w:val="24"/>
        </w:rPr>
        <w:t>i</w:t>
      </w:r>
      <w:r w:rsidRPr="00193B8A" w:rsidR="00140D70">
        <w:rPr>
          <w:rFonts w:eastAsia="Arial"/>
          <w:i/>
          <w:spacing w:val="1"/>
          <w:sz w:val="24"/>
          <w:szCs w:val="24"/>
        </w:rPr>
        <w:t>f</w:t>
      </w:r>
      <w:r w:rsidRPr="00193B8A" w:rsidR="00140D70">
        <w:rPr>
          <w:rFonts w:eastAsia="Arial"/>
          <w:i/>
          <w:spacing w:val="3"/>
          <w:sz w:val="24"/>
          <w:szCs w:val="24"/>
        </w:rPr>
        <w:t>f</w:t>
      </w:r>
      <w:r w:rsidRPr="00193B8A" w:rsidR="00140D70">
        <w:rPr>
          <w:rFonts w:eastAsia="Arial"/>
          <w:i/>
          <w:spacing w:val="-3"/>
          <w:sz w:val="24"/>
          <w:szCs w:val="24"/>
        </w:rPr>
        <w:t>e</w:t>
      </w:r>
      <w:r w:rsidRPr="00193B8A" w:rsidR="00140D70">
        <w:rPr>
          <w:rFonts w:eastAsia="Arial"/>
          <w:i/>
          <w:spacing w:val="1"/>
          <w:sz w:val="24"/>
          <w:szCs w:val="24"/>
        </w:rPr>
        <w:t>r</w:t>
      </w:r>
      <w:r w:rsidRPr="00193B8A" w:rsidR="00140D70">
        <w:rPr>
          <w:rFonts w:eastAsia="Arial"/>
          <w:i/>
          <w:sz w:val="24"/>
          <w:szCs w:val="24"/>
        </w:rPr>
        <w:t>ent peop</w:t>
      </w:r>
      <w:r w:rsidRPr="00193B8A" w:rsidR="00140D70">
        <w:rPr>
          <w:rFonts w:eastAsia="Arial"/>
          <w:i/>
          <w:spacing w:val="-1"/>
          <w:sz w:val="24"/>
          <w:szCs w:val="24"/>
        </w:rPr>
        <w:t>l</w:t>
      </w:r>
      <w:r w:rsidRPr="00193B8A" w:rsidR="00140D70">
        <w:rPr>
          <w:rFonts w:eastAsia="Arial"/>
          <w:i/>
          <w:sz w:val="24"/>
          <w:szCs w:val="24"/>
        </w:rPr>
        <w:t xml:space="preserve">e, </w:t>
      </w:r>
      <w:r w:rsidRPr="00193B8A" w:rsidR="00140D70">
        <w:rPr>
          <w:rFonts w:eastAsia="Arial"/>
          <w:i/>
          <w:spacing w:val="-2"/>
          <w:sz w:val="24"/>
          <w:szCs w:val="24"/>
        </w:rPr>
        <w:t>s</w:t>
      </w:r>
      <w:r w:rsidRPr="00193B8A" w:rsidR="00140D70">
        <w:rPr>
          <w:rFonts w:eastAsia="Arial"/>
          <w:i/>
          <w:sz w:val="24"/>
          <w:szCs w:val="24"/>
        </w:rPr>
        <w:t>o</w:t>
      </w:r>
      <w:r w:rsidRPr="00193B8A" w:rsidR="00140D70">
        <w:rPr>
          <w:rFonts w:eastAsia="Arial"/>
          <w:i/>
          <w:spacing w:val="1"/>
          <w:sz w:val="24"/>
          <w:szCs w:val="24"/>
        </w:rPr>
        <w:t xml:space="preserve"> </w:t>
      </w:r>
      <w:r w:rsidRPr="00193B8A" w:rsidR="00140D70">
        <w:rPr>
          <w:rFonts w:eastAsia="Arial"/>
          <w:i/>
          <w:sz w:val="24"/>
          <w:szCs w:val="24"/>
        </w:rPr>
        <w:t>p</w:t>
      </w:r>
      <w:r w:rsidRPr="00193B8A" w:rsidR="00140D70">
        <w:rPr>
          <w:rFonts w:eastAsia="Arial"/>
          <w:i/>
          <w:spacing w:val="-1"/>
          <w:sz w:val="24"/>
          <w:szCs w:val="24"/>
        </w:rPr>
        <w:t>l</w:t>
      </w:r>
      <w:r w:rsidRPr="00193B8A" w:rsidR="00140D70">
        <w:rPr>
          <w:rFonts w:eastAsia="Arial"/>
          <w:i/>
          <w:sz w:val="24"/>
          <w:szCs w:val="24"/>
        </w:rPr>
        <w:t>ease</w:t>
      </w:r>
      <w:r w:rsidRPr="00193B8A" w:rsidR="00140D70">
        <w:rPr>
          <w:rFonts w:eastAsia="Arial"/>
          <w:i/>
          <w:spacing w:val="1"/>
          <w:sz w:val="24"/>
          <w:szCs w:val="24"/>
        </w:rPr>
        <w:t xml:space="preserve"> </w:t>
      </w:r>
      <w:r w:rsidRPr="00193B8A" w:rsidR="00140D70">
        <w:rPr>
          <w:rFonts w:eastAsia="Arial"/>
          <w:i/>
          <w:sz w:val="24"/>
          <w:szCs w:val="24"/>
        </w:rPr>
        <w:t>do</w:t>
      </w:r>
      <w:r w:rsidRPr="00193B8A" w:rsidR="00140D70">
        <w:rPr>
          <w:rFonts w:eastAsia="Arial"/>
          <w:i/>
          <w:spacing w:val="-2"/>
          <w:sz w:val="24"/>
          <w:szCs w:val="24"/>
        </w:rPr>
        <w:t xml:space="preserve"> </w:t>
      </w:r>
      <w:r w:rsidRPr="00193B8A" w:rsidR="00140D70">
        <w:rPr>
          <w:rFonts w:eastAsia="Arial"/>
          <w:i/>
          <w:sz w:val="24"/>
          <w:szCs w:val="24"/>
        </w:rPr>
        <w:t>not</w:t>
      </w:r>
      <w:r w:rsidRPr="00193B8A" w:rsidR="00140D70">
        <w:rPr>
          <w:rFonts w:eastAsia="Arial"/>
          <w:i/>
          <w:spacing w:val="-2"/>
          <w:sz w:val="24"/>
          <w:szCs w:val="24"/>
        </w:rPr>
        <w:t xml:space="preserve"> </w:t>
      </w:r>
      <w:r w:rsidRPr="00193B8A" w:rsidR="00140D70">
        <w:rPr>
          <w:rFonts w:eastAsia="Arial"/>
          <w:i/>
          <w:spacing w:val="3"/>
          <w:sz w:val="24"/>
          <w:szCs w:val="24"/>
        </w:rPr>
        <w:t>f</w:t>
      </w:r>
      <w:r w:rsidRPr="00193B8A" w:rsidR="00140D70">
        <w:rPr>
          <w:rFonts w:eastAsia="Arial"/>
          <w:i/>
          <w:sz w:val="24"/>
          <w:szCs w:val="24"/>
        </w:rPr>
        <w:t>eel as</w:t>
      </w:r>
      <w:r w:rsidRPr="00193B8A" w:rsidR="00140D70">
        <w:rPr>
          <w:rFonts w:eastAsia="Arial"/>
          <w:i/>
          <w:spacing w:val="-4"/>
          <w:sz w:val="24"/>
          <w:szCs w:val="24"/>
        </w:rPr>
        <w:t xml:space="preserve"> </w:t>
      </w:r>
      <w:r w:rsidRPr="00193B8A" w:rsidR="00140D70">
        <w:rPr>
          <w:rFonts w:eastAsia="Arial"/>
          <w:i/>
          <w:spacing w:val="-1"/>
          <w:sz w:val="24"/>
          <w:szCs w:val="24"/>
        </w:rPr>
        <w:t>t</w:t>
      </w:r>
      <w:r w:rsidRPr="00193B8A" w:rsidR="00140D70">
        <w:rPr>
          <w:rFonts w:eastAsia="Arial"/>
          <w:i/>
          <w:sz w:val="24"/>
          <w:szCs w:val="24"/>
        </w:rPr>
        <w:t>hou</w:t>
      </w:r>
      <w:r w:rsidRPr="00193B8A" w:rsidR="00140D70">
        <w:rPr>
          <w:rFonts w:eastAsia="Arial"/>
          <w:i/>
          <w:spacing w:val="2"/>
          <w:sz w:val="24"/>
          <w:szCs w:val="24"/>
        </w:rPr>
        <w:t>g</w:t>
      </w:r>
      <w:r w:rsidRPr="00193B8A" w:rsidR="00140D70">
        <w:rPr>
          <w:rFonts w:eastAsia="Arial"/>
          <w:i/>
          <w:sz w:val="24"/>
          <w:szCs w:val="24"/>
        </w:rPr>
        <w:t>h</w:t>
      </w:r>
      <w:r w:rsidRPr="00193B8A" w:rsidR="00140D70">
        <w:rPr>
          <w:rFonts w:eastAsia="Arial"/>
          <w:i/>
          <w:spacing w:val="-2"/>
          <w:sz w:val="24"/>
          <w:szCs w:val="24"/>
        </w:rPr>
        <w:t xml:space="preserve"> </w:t>
      </w:r>
      <w:r w:rsidRPr="00193B8A" w:rsidR="00140D70">
        <w:rPr>
          <w:rFonts w:eastAsia="Arial"/>
          <w:i/>
          <w:spacing w:val="-4"/>
          <w:sz w:val="24"/>
          <w:szCs w:val="24"/>
        </w:rPr>
        <w:t>w</w:t>
      </w:r>
      <w:r w:rsidRPr="00193B8A" w:rsidR="00140D70">
        <w:rPr>
          <w:rFonts w:eastAsia="Arial"/>
          <w:i/>
          <w:sz w:val="24"/>
          <w:szCs w:val="24"/>
        </w:rPr>
        <w:t>e</w:t>
      </w:r>
      <w:r w:rsidRPr="00193B8A" w:rsidR="00140D70">
        <w:rPr>
          <w:rFonts w:eastAsia="Arial"/>
          <w:i/>
          <w:spacing w:val="1"/>
          <w:sz w:val="24"/>
          <w:szCs w:val="24"/>
        </w:rPr>
        <w:t xml:space="preserve"> </w:t>
      </w:r>
      <w:r w:rsidRPr="00193B8A" w:rsidR="00140D70">
        <w:rPr>
          <w:rFonts w:eastAsia="Arial"/>
          <w:i/>
          <w:sz w:val="24"/>
          <w:szCs w:val="24"/>
        </w:rPr>
        <w:t>e</w:t>
      </w:r>
      <w:r w:rsidRPr="00193B8A" w:rsidR="00140D70">
        <w:rPr>
          <w:rFonts w:eastAsia="Arial"/>
          <w:i/>
          <w:spacing w:val="-2"/>
          <w:sz w:val="24"/>
          <w:szCs w:val="24"/>
        </w:rPr>
        <w:t>x</w:t>
      </w:r>
      <w:r w:rsidRPr="00193B8A" w:rsidR="00140D70">
        <w:rPr>
          <w:rFonts w:eastAsia="Arial"/>
          <w:i/>
          <w:sz w:val="24"/>
          <w:szCs w:val="24"/>
        </w:rPr>
        <w:t>pect</w:t>
      </w:r>
      <w:r w:rsidRPr="00193B8A" w:rsidR="00140D70">
        <w:rPr>
          <w:rFonts w:eastAsia="Arial"/>
          <w:i/>
          <w:spacing w:val="2"/>
          <w:sz w:val="24"/>
          <w:szCs w:val="24"/>
        </w:rPr>
        <w:t xml:space="preserve"> </w:t>
      </w:r>
      <w:r w:rsidRPr="00193B8A" w:rsidR="00140D70">
        <w:rPr>
          <w:rFonts w:eastAsia="Arial"/>
          <w:i/>
          <w:spacing w:val="-2"/>
          <w:sz w:val="24"/>
          <w:szCs w:val="24"/>
        </w:rPr>
        <w:t>y</w:t>
      </w:r>
      <w:r w:rsidRPr="00193B8A" w:rsidR="00140D70">
        <w:rPr>
          <w:rFonts w:eastAsia="Arial"/>
          <w:i/>
          <w:sz w:val="24"/>
          <w:szCs w:val="24"/>
        </w:rPr>
        <w:t>ou</w:t>
      </w:r>
      <w:r w:rsidRPr="00193B8A" w:rsidR="00140D70">
        <w:rPr>
          <w:rFonts w:eastAsia="Arial"/>
          <w:i/>
          <w:spacing w:val="1"/>
          <w:sz w:val="24"/>
          <w:szCs w:val="24"/>
        </w:rPr>
        <w:t xml:space="preserve"> t</w:t>
      </w:r>
      <w:r w:rsidRPr="00193B8A" w:rsidR="00140D70">
        <w:rPr>
          <w:rFonts w:eastAsia="Arial"/>
          <w:i/>
          <w:sz w:val="24"/>
          <w:szCs w:val="24"/>
        </w:rPr>
        <w:t>o</w:t>
      </w:r>
      <w:r w:rsidRPr="00193B8A" w:rsidR="00140D70">
        <w:rPr>
          <w:rFonts w:eastAsia="Arial"/>
          <w:i/>
          <w:spacing w:val="-2"/>
          <w:sz w:val="24"/>
          <w:szCs w:val="24"/>
        </w:rPr>
        <w:t xml:space="preserve"> </w:t>
      </w:r>
      <w:r w:rsidRPr="00193B8A" w:rsidR="00140D70">
        <w:rPr>
          <w:rFonts w:eastAsia="Arial"/>
          <w:i/>
          <w:sz w:val="24"/>
          <w:szCs w:val="24"/>
        </w:rPr>
        <w:t>be</w:t>
      </w:r>
      <w:r w:rsidRPr="00193B8A" w:rsidR="00140D70">
        <w:rPr>
          <w:rFonts w:eastAsia="Arial"/>
          <w:i/>
          <w:spacing w:val="1"/>
          <w:sz w:val="24"/>
          <w:szCs w:val="24"/>
        </w:rPr>
        <w:t xml:space="preserve"> </w:t>
      </w:r>
      <w:r w:rsidRPr="00193B8A" w:rsidR="00140D70">
        <w:rPr>
          <w:rFonts w:eastAsia="Arial"/>
          <w:i/>
          <w:sz w:val="24"/>
          <w:szCs w:val="24"/>
        </w:rPr>
        <w:t>ab</w:t>
      </w:r>
      <w:r w:rsidRPr="00193B8A" w:rsidR="00140D70">
        <w:rPr>
          <w:rFonts w:eastAsia="Arial"/>
          <w:i/>
          <w:spacing w:val="-1"/>
          <w:sz w:val="24"/>
          <w:szCs w:val="24"/>
        </w:rPr>
        <w:t>l</w:t>
      </w:r>
      <w:r w:rsidRPr="00193B8A" w:rsidR="00140D70">
        <w:rPr>
          <w:rFonts w:eastAsia="Arial"/>
          <w:i/>
          <w:sz w:val="24"/>
          <w:szCs w:val="24"/>
        </w:rPr>
        <w:t>e</w:t>
      </w:r>
      <w:r w:rsidRPr="00193B8A" w:rsidR="00140D70">
        <w:rPr>
          <w:rFonts w:eastAsia="Arial"/>
          <w:i/>
          <w:spacing w:val="1"/>
          <w:sz w:val="24"/>
          <w:szCs w:val="24"/>
        </w:rPr>
        <w:t xml:space="preserve"> t</w:t>
      </w:r>
      <w:r w:rsidRPr="00193B8A" w:rsidR="00140D70">
        <w:rPr>
          <w:rFonts w:eastAsia="Arial"/>
          <w:i/>
          <w:sz w:val="24"/>
          <w:szCs w:val="24"/>
        </w:rPr>
        <w:t>o ans</w:t>
      </w:r>
      <w:r w:rsidRPr="00193B8A" w:rsidR="00140D70">
        <w:rPr>
          <w:rFonts w:eastAsia="Arial"/>
          <w:i/>
          <w:spacing w:val="-4"/>
          <w:sz w:val="24"/>
          <w:szCs w:val="24"/>
        </w:rPr>
        <w:t>w</w:t>
      </w:r>
      <w:r w:rsidRPr="00193B8A" w:rsidR="00140D70">
        <w:rPr>
          <w:rFonts w:eastAsia="Arial"/>
          <w:i/>
          <w:sz w:val="24"/>
          <w:szCs w:val="24"/>
        </w:rPr>
        <w:t>er</w:t>
      </w:r>
      <w:r w:rsidRPr="00193B8A" w:rsidR="00140D70">
        <w:rPr>
          <w:rFonts w:eastAsia="Arial"/>
          <w:i/>
          <w:spacing w:val="2"/>
          <w:sz w:val="24"/>
          <w:szCs w:val="24"/>
        </w:rPr>
        <w:t xml:space="preserve"> </w:t>
      </w:r>
      <w:r w:rsidRPr="00193B8A" w:rsidR="00140D70">
        <w:rPr>
          <w:rFonts w:eastAsia="Arial"/>
          <w:i/>
          <w:sz w:val="24"/>
          <w:szCs w:val="24"/>
        </w:rPr>
        <w:t>e</w:t>
      </w:r>
      <w:r w:rsidRPr="00193B8A" w:rsidR="00140D70">
        <w:rPr>
          <w:rFonts w:eastAsia="Arial"/>
          <w:i/>
          <w:spacing w:val="-2"/>
          <w:sz w:val="24"/>
          <w:szCs w:val="24"/>
        </w:rPr>
        <w:t>v</w:t>
      </w:r>
      <w:r w:rsidRPr="00193B8A" w:rsidR="00140D70">
        <w:rPr>
          <w:rFonts w:eastAsia="Arial"/>
          <w:i/>
          <w:sz w:val="24"/>
          <w:szCs w:val="24"/>
        </w:rPr>
        <w:t>e</w:t>
      </w:r>
      <w:r w:rsidRPr="00193B8A" w:rsidR="00140D70">
        <w:rPr>
          <w:rFonts w:eastAsia="Arial"/>
          <w:i/>
          <w:spacing w:val="1"/>
          <w:sz w:val="24"/>
          <w:szCs w:val="24"/>
        </w:rPr>
        <w:t>r</w:t>
      </w:r>
      <w:r w:rsidRPr="00193B8A" w:rsidR="00140D70">
        <w:rPr>
          <w:rFonts w:eastAsia="Arial"/>
          <w:i/>
          <w:sz w:val="24"/>
          <w:szCs w:val="24"/>
        </w:rPr>
        <w:t>y</w:t>
      </w:r>
      <w:r w:rsidRPr="00193B8A" w:rsidR="00140D70">
        <w:rPr>
          <w:rFonts w:eastAsia="Arial"/>
          <w:i/>
          <w:spacing w:val="-1"/>
          <w:sz w:val="24"/>
          <w:szCs w:val="24"/>
        </w:rPr>
        <w:t xml:space="preserve"> </w:t>
      </w:r>
      <w:r w:rsidRPr="00193B8A" w:rsidR="00140D70">
        <w:rPr>
          <w:rFonts w:eastAsia="Arial"/>
          <w:i/>
          <w:spacing w:val="2"/>
          <w:sz w:val="24"/>
          <w:szCs w:val="24"/>
        </w:rPr>
        <w:t>q</w:t>
      </w:r>
      <w:r w:rsidRPr="00193B8A" w:rsidR="00140D70">
        <w:rPr>
          <w:rFonts w:eastAsia="Arial"/>
          <w:i/>
          <w:sz w:val="24"/>
          <w:szCs w:val="24"/>
        </w:rPr>
        <w:t>ues</w:t>
      </w:r>
      <w:r w:rsidRPr="00193B8A" w:rsidR="00140D70">
        <w:rPr>
          <w:rFonts w:eastAsia="Arial"/>
          <w:i/>
          <w:spacing w:val="1"/>
          <w:sz w:val="24"/>
          <w:szCs w:val="24"/>
        </w:rPr>
        <w:t>t</w:t>
      </w:r>
      <w:r w:rsidRPr="00193B8A" w:rsidR="00140D70">
        <w:rPr>
          <w:rFonts w:eastAsia="Arial"/>
          <w:i/>
          <w:spacing w:val="-1"/>
          <w:sz w:val="24"/>
          <w:szCs w:val="24"/>
        </w:rPr>
        <w:t>i</w:t>
      </w:r>
      <w:r w:rsidRPr="00193B8A" w:rsidR="00140D70">
        <w:rPr>
          <w:rFonts w:eastAsia="Arial"/>
          <w:i/>
          <w:sz w:val="24"/>
          <w:szCs w:val="24"/>
        </w:rPr>
        <w:t>on.</w:t>
      </w:r>
      <w:r w:rsidRPr="00193B8A" w:rsidR="00140D70">
        <w:rPr>
          <w:rFonts w:eastAsia="Arial"/>
          <w:i/>
          <w:spacing w:val="-2"/>
          <w:sz w:val="24"/>
          <w:szCs w:val="24"/>
        </w:rPr>
        <w:t xml:space="preserve"> </w:t>
      </w:r>
      <w:r w:rsidRPr="00193B8A" w:rsidR="00140D70">
        <w:rPr>
          <w:rFonts w:eastAsia="Arial"/>
          <w:i/>
          <w:spacing w:val="2"/>
          <w:sz w:val="24"/>
          <w:szCs w:val="24"/>
        </w:rPr>
        <w:t>T</w:t>
      </w:r>
      <w:r w:rsidRPr="00193B8A" w:rsidR="00140D70">
        <w:rPr>
          <w:rFonts w:eastAsia="Arial"/>
          <w:i/>
          <w:sz w:val="24"/>
          <w:szCs w:val="24"/>
        </w:rPr>
        <w:t>h</w:t>
      </w:r>
      <w:r w:rsidRPr="00193B8A" w:rsidR="00140D70">
        <w:rPr>
          <w:rFonts w:eastAsia="Arial"/>
          <w:i/>
          <w:spacing w:val="-4"/>
          <w:sz w:val="24"/>
          <w:szCs w:val="24"/>
        </w:rPr>
        <w:t>i</w:t>
      </w:r>
      <w:r w:rsidRPr="00193B8A" w:rsidR="00140D70">
        <w:rPr>
          <w:rFonts w:eastAsia="Arial"/>
          <w:i/>
          <w:sz w:val="24"/>
          <w:szCs w:val="24"/>
        </w:rPr>
        <w:t>s</w:t>
      </w:r>
      <w:r w:rsidRPr="00193B8A" w:rsidR="00140D70">
        <w:rPr>
          <w:rFonts w:eastAsia="Arial"/>
          <w:i/>
          <w:spacing w:val="1"/>
          <w:sz w:val="24"/>
          <w:szCs w:val="24"/>
        </w:rPr>
        <w:t xml:space="preserve"> </w:t>
      </w:r>
      <w:r w:rsidRPr="00193B8A" w:rsidR="00140D70">
        <w:rPr>
          <w:rFonts w:eastAsia="Arial"/>
          <w:i/>
          <w:spacing w:val="-1"/>
          <w:sz w:val="24"/>
          <w:szCs w:val="24"/>
        </w:rPr>
        <w:t>i</w:t>
      </w:r>
      <w:r w:rsidRPr="00193B8A" w:rsidR="00140D70">
        <w:rPr>
          <w:rFonts w:eastAsia="Arial"/>
          <w:i/>
          <w:sz w:val="24"/>
          <w:szCs w:val="24"/>
        </w:rPr>
        <w:t>n</w:t>
      </w:r>
      <w:r w:rsidRPr="00193B8A" w:rsidR="00140D70">
        <w:rPr>
          <w:rFonts w:eastAsia="Arial"/>
          <w:i/>
          <w:spacing w:val="1"/>
          <w:sz w:val="24"/>
          <w:szCs w:val="24"/>
        </w:rPr>
        <w:t>t</w:t>
      </w:r>
      <w:r w:rsidRPr="00193B8A" w:rsidR="00140D70">
        <w:rPr>
          <w:rFonts w:eastAsia="Arial"/>
          <w:i/>
          <w:sz w:val="24"/>
          <w:szCs w:val="24"/>
        </w:rPr>
        <w:t>e</w:t>
      </w:r>
      <w:r w:rsidRPr="00193B8A" w:rsidR="00140D70">
        <w:rPr>
          <w:rFonts w:eastAsia="Arial"/>
          <w:i/>
          <w:spacing w:val="1"/>
          <w:sz w:val="24"/>
          <w:szCs w:val="24"/>
        </w:rPr>
        <w:t>r</w:t>
      </w:r>
      <w:r w:rsidRPr="00193B8A" w:rsidR="00140D70">
        <w:rPr>
          <w:rFonts w:eastAsia="Arial"/>
          <w:i/>
          <w:spacing w:val="-2"/>
          <w:sz w:val="24"/>
          <w:szCs w:val="24"/>
        </w:rPr>
        <w:t>v</w:t>
      </w:r>
      <w:r w:rsidRPr="00193B8A" w:rsidR="00140D70">
        <w:rPr>
          <w:rFonts w:eastAsia="Arial"/>
          <w:i/>
          <w:spacing w:val="-1"/>
          <w:sz w:val="24"/>
          <w:szCs w:val="24"/>
        </w:rPr>
        <w:t>i</w:t>
      </w:r>
      <w:r w:rsidRPr="00193B8A" w:rsidR="00140D70">
        <w:rPr>
          <w:rFonts w:eastAsia="Arial"/>
          <w:i/>
          <w:sz w:val="24"/>
          <w:szCs w:val="24"/>
        </w:rPr>
        <w:t>ew</w:t>
      </w:r>
      <w:r w:rsidRPr="00193B8A" w:rsidR="00140D70">
        <w:rPr>
          <w:rFonts w:eastAsia="Arial"/>
          <w:i/>
          <w:spacing w:val="-2"/>
          <w:sz w:val="24"/>
          <w:szCs w:val="24"/>
        </w:rPr>
        <w:t xml:space="preserve"> </w:t>
      </w:r>
      <w:r w:rsidRPr="00193B8A" w:rsidR="00140D70">
        <w:rPr>
          <w:rFonts w:eastAsia="Arial"/>
          <w:i/>
          <w:spacing w:val="-1"/>
          <w:sz w:val="24"/>
          <w:szCs w:val="24"/>
        </w:rPr>
        <w:t>i</w:t>
      </w:r>
      <w:r w:rsidRPr="00193B8A" w:rsidR="00140D70">
        <w:rPr>
          <w:rFonts w:eastAsia="Arial"/>
          <w:i/>
          <w:sz w:val="24"/>
          <w:szCs w:val="24"/>
        </w:rPr>
        <w:t>s not</w:t>
      </w:r>
      <w:r w:rsidRPr="00193B8A" w:rsidR="00140D70">
        <w:rPr>
          <w:rFonts w:eastAsia="Arial"/>
          <w:i/>
          <w:spacing w:val="2"/>
          <w:sz w:val="24"/>
          <w:szCs w:val="24"/>
        </w:rPr>
        <w:t xml:space="preserve"> </w:t>
      </w:r>
      <w:r w:rsidRPr="00193B8A" w:rsidR="00140D70">
        <w:rPr>
          <w:rFonts w:eastAsia="Arial"/>
          <w:i/>
          <w:sz w:val="24"/>
          <w:szCs w:val="24"/>
        </w:rPr>
        <w:t>p</w:t>
      </w:r>
      <w:r w:rsidRPr="00193B8A" w:rsidR="00140D70">
        <w:rPr>
          <w:rFonts w:eastAsia="Arial"/>
          <w:i/>
          <w:spacing w:val="-3"/>
          <w:sz w:val="24"/>
          <w:szCs w:val="24"/>
        </w:rPr>
        <w:t>a</w:t>
      </w:r>
      <w:r w:rsidRPr="00193B8A" w:rsidR="00140D70">
        <w:rPr>
          <w:rFonts w:eastAsia="Arial"/>
          <w:i/>
          <w:spacing w:val="1"/>
          <w:sz w:val="24"/>
          <w:szCs w:val="24"/>
        </w:rPr>
        <w:t>r</w:t>
      </w:r>
      <w:r w:rsidRPr="00193B8A" w:rsidR="00140D70">
        <w:rPr>
          <w:rFonts w:eastAsia="Arial"/>
          <w:i/>
          <w:sz w:val="24"/>
          <w:szCs w:val="24"/>
        </w:rPr>
        <w:t xml:space="preserve">t </w:t>
      </w:r>
      <w:r w:rsidRPr="00193B8A" w:rsidR="00140D70">
        <w:rPr>
          <w:rFonts w:eastAsia="Arial"/>
          <w:i/>
          <w:spacing w:val="-3"/>
          <w:sz w:val="24"/>
          <w:szCs w:val="24"/>
        </w:rPr>
        <w:t>o</w:t>
      </w:r>
      <w:r w:rsidRPr="00193B8A" w:rsidR="00140D70">
        <w:rPr>
          <w:rFonts w:eastAsia="Arial"/>
          <w:i/>
          <w:sz w:val="24"/>
          <w:szCs w:val="24"/>
        </w:rPr>
        <w:t>f</w:t>
      </w:r>
      <w:r w:rsidRPr="00193B8A" w:rsidR="00140D70">
        <w:rPr>
          <w:rFonts w:eastAsia="Arial"/>
          <w:i/>
          <w:spacing w:val="2"/>
          <w:sz w:val="24"/>
          <w:szCs w:val="24"/>
        </w:rPr>
        <w:t xml:space="preserve"> </w:t>
      </w:r>
      <w:r w:rsidRPr="00193B8A" w:rsidR="00140D70">
        <w:rPr>
          <w:rFonts w:eastAsia="Arial"/>
          <w:i/>
          <w:sz w:val="24"/>
          <w:szCs w:val="24"/>
        </w:rPr>
        <w:t>an</w:t>
      </w:r>
      <w:r w:rsidRPr="00193B8A" w:rsidR="00140D70">
        <w:rPr>
          <w:rFonts w:eastAsia="Arial"/>
          <w:i/>
          <w:spacing w:val="1"/>
          <w:sz w:val="24"/>
          <w:szCs w:val="24"/>
        </w:rPr>
        <w:t xml:space="preserve"> </w:t>
      </w:r>
      <w:r w:rsidRPr="00193B8A" w:rsidR="00140D70">
        <w:rPr>
          <w:rFonts w:eastAsia="Arial"/>
          <w:i/>
          <w:sz w:val="24"/>
          <w:szCs w:val="24"/>
        </w:rPr>
        <w:t>aud</w:t>
      </w:r>
      <w:r w:rsidRPr="00193B8A" w:rsidR="00140D70">
        <w:rPr>
          <w:rFonts w:eastAsia="Arial"/>
          <w:i/>
          <w:spacing w:val="-1"/>
          <w:sz w:val="24"/>
          <w:szCs w:val="24"/>
        </w:rPr>
        <w:t>i</w:t>
      </w:r>
      <w:r w:rsidRPr="00193B8A" w:rsidR="00140D70">
        <w:rPr>
          <w:rFonts w:eastAsia="Arial"/>
          <w:i/>
          <w:sz w:val="24"/>
          <w:szCs w:val="24"/>
        </w:rPr>
        <w:t xml:space="preserve">t </w:t>
      </w:r>
      <w:r w:rsidRPr="00193B8A" w:rsidR="00140D70">
        <w:rPr>
          <w:rFonts w:eastAsia="Arial"/>
          <w:i/>
          <w:spacing w:val="-3"/>
          <w:sz w:val="24"/>
          <w:szCs w:val="24"/>
        </w:rPr>
        <w:t>o</w:t>
      </w:r>
      <w:r w:rsidRPr="00193B8A" w:rsidR="00140D70">
        <w:rPr>
          <w:rFonts w:eastAsia="Arial"/>
          <w:i/>
          <w:sz w:val="24"/>
          <w:szCs w:val="24"/>
        </w:rPr>
        <w:t>r</w:t>
      </w:r>
      <w:r w:rsidRPr="00193B8A" w:rsidR="00140D70">
        <w:rPr>
          <w:rFonts w:eastAsia="Arial"/>
          <w:i/>
          <w:spacing w:val="2"/>
          <w:sz w:val="24"/>
          <w:szCs w:val="24"/>
        </w:rPr>
        <w:t xml:space="preserve"> </w:t>
      </w:r>
      <w:r w:rsidRPr="00193B8A" w:rsidR="00140D70">
        <w:rPr>
          <w:rFonts w:eastAsia="Arial"/>
          <w:i/>
          <w:sz w:val="24"/>
          <w:szCs w:val="24"/>
        </w:rPr>
        <w:t>a</w:t>
      </w:r>
      <w:r w:rsidRPr="00193B8A" w:rsidR="00140D70">
        <w:rPr>
          <w:rFonts w:eastAsia="Arial"/>
          <w:i/>
          <w:spacing w:val="-2"/>
          <w:sz w:val="24"/>
          <w:szCs w:val="24"/>
        </w:rPr>
        <w:t xml:space="preserve"> c</w:t>
      </w:r>
      <w:r w:rsidRPr="00193B8A" w:rsidR="00140D70">
        <w:rPr>
          <w:rFonts w:eastAsia="Arial"/>
          <w:i/>
          <w:sz w:val="24"/>
          <w:szCs w:val="24"/>
        </w:rPr>
        <w:t>o</w:t>
      </w:r>
      <w:r w:rsidRPr="00193B8A" w:rsidR="00140D70">
        <w:rPr>
          <w:rFonts w:eastAsia="Arial"/>
          <w:i/>
          <w:spacing w:val="1"/>
          <w:sz w:val="24"/>
          <w:szCs w:val="24"/>
        </w:rPr>
        <w:t>m</w:t>
      </w:r>
      <w:r w:rsidRPr="00193B8A" w:rsidR="00140D70">
        <w:rPr>
          <w:rFonts w:eastAsia="Arial"/>
          <w:i/>
          <w:sz w:val="24"/>
          <w:szCs w:val="24"/>
        </w:rPr>
        <w:t>p</w:t>
      </w:r>
      <w:r w:rsidRPr="00193B8A" w:rsidR="00140D70">
        <w:rPr>
          <w:rFonts w:eastAsia="Arial"/>
          <w:i/>
          <w:spacing w:val="-1"/>
          <w:sz w:val="24"/>
          <w:szCs w:val="24"/>
        </w:rPr>
        <w:t>li</w:t>
      </w:r>
      <w:r w:rsidRPr="00193B8A" w:rsidR="00140D70">
        <w:rPr>
          <w:rFonts w:eastAsia="Arial"/>
          <w:i/>
          <w:sz w:val="24"/>
          <w:szCs w:val="24"/>
        </w:rPr>
        <w:t>ance</w:t>
      </w:r>
      <w:r w:rsidRPr="00193B8A" w:rsidR="00140D70">
        <w:rPr>
          <w:rFonts w:eastAsia="Arial"/>
          <w:i/>
          <w:spacing w:val="1"/>
          <w:sz w:val="24"/>
          <w:szCs w:val="24"/>
        </w:rPr>
        <w:t xml:space="preserve"> r</w:t>
      </w:r>
      <w:r w:rsidRPr="00193B8A" w:rsidR="00140D70">
        <w:rPr>
          <w:rFonts w:eastAsia="Arial"/>
          <w:i/>
          <w:sz w:val="24"/>
          <w:szCs w:val="24"/>
        </w:rPr>
        <w:t>e</w:t>
      </w:r>
      <w:r w:rsidRPr="00193B8A" w:rsidR="00140D70">
        <w:rPr>
          <w:rFonts w:eastAsia="Arial"/>
          <w:i/>
          <w:spacing w:val="-2"/>
          <w:sz w:val="24"/>
          <w:szCs w:val="24"/>
        </w:rPr>
        <w:t>v</w:t>
      </w:r>
      <w:r w:rsidRPr="00193B8A" w:rsidR="00140D70">
        <w:rPr>
          <w:rFonts w:eastAsia="Arial"/>
          <w:i/>
          <w:spacing w:val="-1"/>
          <w:sz w:val="24"/>
          <w:szCs w:val="24"/>
        </w:rPr>
        <w:t>i</w:t>
      </w:r>
      <w:r w:rsidRPr="00193B8A" w:rsidR="00140D70">
        <w:rPr>
          <w:rFonts w:eastAsia="Arial"/>
          <w:i/>
          <w:sz w:val="24"/>
          <w:szCs w:val="24"/>
        </w:rPr>
        <w:t>e</w:t>
      </w:r>
      <w:r w:rsidRPr="00193B8A" w:rsidR="00140D70">
        <w:rPr>
          <w:rFonts w:eastAsia="Arial"/>
          <w:i/>
          <w:spacing w:val="-4"/>
          <w:sz w:val="24"/>
          <w:szCs w:val="24"/>
        </w:rPr>
        <w:t>w</w:t>
      </w:r>
      <w:r w:rsidRPr="00193B8A" w:rsidR="00140D70">
        <w:rPr>
          <w:rFonts w:eastAsia="Arial"/>
          <w:i/>
          <w:sz w:val="24"/>
          <w:szCs w:val="24"/>
        </w:rPr>
        <w:t>.</w:t>
      </w:r>
      <w:r w:rsidRPr="00193B8A" w:rsidR="00140D70">
        <w:rPr>
          <w:rFonts w:eastAsia="Arial"/>
          <w:i/>
          <w:spacing w:val="61"/>
          <w:sz w:val="24"/>
          <w:szCs w:val="24"/>
        </w:rPr>
        <w:t xml:space="preserve"> </w:t>
      </w:r>
      <w:r w:rsidRPr="00193B8A" w:rsidR="00140D70">
        <w:rPr>
          <w:rFonts w:eastAsia="Arial"/>
          <w:i/>
          <w:spacing w:val="8"/>
          <w:sz w:val="24"/>
          <w:szCs w:val="24"/>
        </w:rPr>
        <w:t>W</w:t>
      </w:r>
      <w:r w:rsidRPr="00193B8A" w:rsidR="00140D70">
        <w:rPr>
          <w:rFonts w:eastAsia="Arial"/>
          <w:i/>
          <w:sz w:val="24"/>
          <w:szCs w:val="24"/>
        </w:rPr>
        <w:t>e</w:t>
      </w:r>
      <w:r w:rsidRPr="00193B8A" w:rsidR="00140D70">
        <w:rPr>
          <w:rFonts w:eastAsia="Arial"/>
          <w:i/>
          <w:spacing w:val="-2"/>
          <w:sz w:val="24"/>
          <w:szCs w:val="24"/>
        </w:rPr>
        <w:t xml:space="preserve"> </w:t>
      </w:r>
      <w:r w:rsidRPr="00193B8A" w:rsidR="00140D70">
        <w:rPr>
          <w:rFonts w:eastAsia="Arial"/>
          <w:i/>
          <w:spacing w:val="-3"/>
          <w:sz w:val="24"/>
          <w:szCs w:val="24"/>
        </w:rPr>
        <w:t>a</w:t>
      </w:r>
      <w:r w:rsidRPr="00193B8A" w:rsidR="00140D70">
        <w:rPr>
          <w:rFonts w:eastAsia="Arial"/>
          <w:i/>
          <w:spacing w:val="1"/>
          <w:sz w:val="24"/>
          <w:szCs w:val="24"/>
        </w:rPr>
        <w:t>r</w:t>
      </w:r>
      <w:r w:rsidRPr="00193B8A" w:rsidR="00140D70">
        <w:rPr>
          <w:rFonts w:eastAsia="Arial"/>
          <w:i/>
          <w:sz w:val="24"/>
          <w:szCs w:val="24"/>
        </w:rPr>
        <w:t>e</w:t>
      </w:r>
      <w:r w:rsidRPr="00193B8A" w:rsidR="00140D70">
        <w:rPr>
          <w:rFonts w:eastAsia="Arial"/>
          <w:i/>
          <w:spacing w:val="1"/>
          <w:sz w:val="24"/>
          <w:szCs w:val="24"/>
        </w:rPr>
        <w:t xml:space="preserve"> </w:t>
      </w:r>
      <w:r w:rsidRPr="00193B8A" w:rsidR="00140D70">
        <w:rPr>
          <w:rFonts w:eastAsia="Arial"/>
          <w:i/>
          <w:spacing w:val="-1"/>
          <w:sz w:val="24"/>
          <w:szCs w:val="24"/>
        </w:rPr>
        <w:t>i</w:t>
      </w:r>
      <w:r w:rsidRPr="00193B8A" w:rsidR="00140D70">
        <w:rPr>
          <w:rFonts w:eastAsia="Arial"/>
          <w:i/>
          <w:sz w:val="24"/>
          <w:szCs w:val="24"/>
        </w:rPr>
        <w:t>n</w:t>
      </w:r>
      <w:r w:rsidRPr="00193B8A" w:rsidR="00140D70">
        <w:rPr>
          <w:rFonts w:eastAsia="Arial"/>
          <w:i/>
          <w:spacing w:val="1"/>
          <w:sz w:val="24"/>
          <w:szCs w:val="24"/>
        </w:rPr>
        <w:t>t</w:t>
      </w:r>
      <w:r w:rsidRPr="00193B8A" w:rsidR="00140D70">
        <w:rPr>
          <w:rFonts w:eastAsia="Arial"/>
          <w:i/>
          <w:spacing w:val="-3"/>
          <w:sz w:val="24"/>
          <w:szCs w:val="24"/>
        </w:rPr>
        <w:t>e</w:t>
      </w:r>
      <w:r w:rsidRPr="00193B8A" w:rsidR="00140D70">
        <w:rPr>
          <w:rFonts w:eastAsia="Arial"/>
          <w:i/>
          <w:spacing w:val="1"/>
          <w:sz w:val="24"/>
          <w:szCs w:val="24"/>
        </w:rPr>
        <w:t>r</w:t>
      </w:r>
      <w:r w:rsidRPr="00193B8A" w:rsidR="00140D70">
        <w:rPr>
          <w:rFonts w:eastAsia="Arial"/>
          <w:i/>
          <w:sz w:val="24"/>
          <w:szCs w:val="24"/>
        </w:rPr>
        <w:t>es</w:t>
      </w:r>
      <w:r w:rsidRPr="00193B8A" w:rsidR="00140D70">
        <w:rPr>
          <w:rFonts w:eastAsia="Arial"/>
          <w:i/>
          <w:spacing w:val="1"/>
          <w:sz w:val="24"/>
          <w:szCs w:val="24"/>
        </w:rPr>
        <w:t>t</w:t>
      </w:r>
      <w:r w:rsidRPr="00193B8A" w:rsidR="00140D70">
        <w:rPr>
          <w:rFonts w:eastAsia="Arial"/>
          <w:i/>
          <w:sz w:val="24"/>
          <w:szCs w:val="24"/>
        </w:rPr>
        <w:t>ed</w:t>
      </w:r>
      <w:r w:rsidRPr="00193B8A" w:rsidR="00140D70">
        <w:rPr>
          <w:rFonts w:eastAsia="Arial"/>
          <w:i/>
          <w:spacing w:val="-2"/>
          <w:sz w:val="24"/>
          <w:szCs w:val="24"/>
        </w:rPr>
        <w:t xml:space="preserve"> </w:t>
      </w:r>
      <w:r w:rsidRPr="00193B8A" w:rsidR="00140D70">
        <w:rPr>
          <w:rFonts w:eastAsia="Arial"/>
          <w:i/>
          <w:spacing w:val="-1"/>
          <w:sz w:val="24"/>
          <w:szCs w:val="24"/>
        </w:rPr>
        <w:t>i</w:t>
      </w:r>
      <w:r w:rsidRPr="00193B8A" w:rsidR="00140D70">
        <w:rPr>
          <w:rFonts w:eastAsia="Arial"/>
          <w:i/>
          <w:sz w:val="24"/>
          <w:szCs w:val="24"/>
        </w:rPr>
        <w:t>n</w:t>
      </w:r>
      <w:r w:rsidRPr="00193B8A" w:rsidR="00140D70">
        <w:rPr>
          <w:rFonts w:eastAsia="Arial"/>
          <w:i/>
          <w:spacing w:val="1"/>
          <w:sz w:val="24"/>
          <w:szCs w:val="24"/>
        </w:rPr>
        <w:t xml:space="preserve"> </w:t>
      </w:r>
      <w:r w:rsidRPr="00193B8A" w:rsidR="00140D70">
        <w:rPr>
          <w:rFonts w:eastAsia="Arial"/>
          <w:i/>
          <w:spacing w:val="-1"/>
          <w:sz w:val="24"/>
          <w:szCs w:val="24"/>
        </w:rPr>
        <w:t>l</w:t>
      </w:r>
      <w:r w:rsidRPr="00193B8A" w:rsidR="00140D70">
        <w:rPr>
          <w:rFonts w:eastAsia="Arial"/>
          <w:i/>
          <w:sz w:val="24"/>
          <w:szCs w:val="24"/>
        </w:rPr>
        <w:t>ea</w:t>
      </w:r>
      <w:r w:rsidRPr="00193B8A" w:rsidR="00140D70">
        <w:rPr>
          <w:rFonts w:eastAsia="Arial"/>
          <w:i/>
          <w:spacing w:val="1"/>
          <w:sz w:val="24"/>
          <w:szCs w:val="24"/>
        </w:rPr>
        <w:t>r</w:t>
      </w:r>
      <w:r w:rsidRPr="00193B8A" w:rsidR="00140D70">
        <w:rPr>
          <w:rFonts w:eastAsia="Arial"/>
          <w:i/>
          <w:sz w:val="24"/>
          <w:szCs w:val="24"/>
        </w:rPr>
        <w:t>n</w:t>
      </w:r>
      <w:r w:rsidRPr="00193B8A" w:rsidR="00140D70">
        <w:rPr>
          <w:rFonts w:eastAsia="Arial"/>
          <w:i/>
          <w:spacing w:val="-1"/>
          <w:sz w:val="24"/>
          <w:szCs w:val="24"/>
        </w:rPr>
        <w:t>i</w:t>
      </w:r>
      <w:r w:rsidRPr="00193B8A" w:rsidR="00140D70">
        <w:rPr>
          <w:rFonts w:eastAsia="Arial"/>
          <w:i/>
          <w:spacing w:val="-3"/>
          <w:sz w:val="24"/>
          <w:szCs w:val="24"/>
        </w:rPr>
        <w:t>n</w:t>
      </w:r>
      <w:r w:rsidRPr="00193B8A" w:rsidR="00140D70">
        <w:rPr>
          <w:rFonts w:eastAsia="Arial"/>
          <w:i/>
          <w:sz w:val="24"/>
          <w:szCs w:val="24"/>
        </w:rPr>
        <w:t>g</w:t>
      </w:r>
      <w:r w:rsidRPr="00193B8A" w:rsidR="00140D70">
        <w:rPr>
          <w:rFonts w:eastAsia="Arial"/>
          <w:i/>
          <w:spacing w:val="1"/>
          <w:sz w:val="24"/>
          <w:szCs w:val="24"/>
        </w:rPr>
        <w:t xml:space="preserve"> </w:t>
      </w:r>
      <w:r w:rsidRPr="00193B8A" w:rsidR="00140D70">
        <w:rPr>
          <w:rFonts w:eastAsia="Arial"/>
          <w:i/>
          <w:sz w:val="24"/>
          <w:szCs w:val="24"/>
        </w:rPr>
        <w:t>about</w:t>
      </w:r>
      <w:r w:rsidRPr="00193B8A" w:rsidR="00140D70">
        <w:rPr>
          <w:rFonts w:eastAsia="Arial"/>
          <w:i/>
          <w:spacing w:val="2"/>
          <w:sz w:val="24"/>
          <w:szCs w:val="24"/>
        </w:rPr>
        <w:t xml:space="preserve"> </w:t>
      </w:r>
      <w:r w:rsidRPr="00193B8A" w:rsidR="00140D70">
        <w:rPr>
          <w:rFonts w:eastAsia="Arial"/>
          <w:i/>
          <w:spacing w:val="-2"/>
          <w:sz w:val="24"/>
          <w:szCs w:val="24"/>
        </w:rPr>
        <w:t>y</w:t>
      </w:r>
      <w:r w:rsidRPr="00193B8A" w:rsidR="00140D70">
        <w:rPr>
          <w:rFonts w:eastAsia="Arial"/>
          <w:i/>
          <w:sz w:val="24"/>
          <w:szCs w:val="24"/>
        </w:rPr>
        <w:t xml:space="preserve">our </w:t>
      </w:r>
      <w:r w:rsidRPr="00193B8A" w:rsidR="00140D70">
        <w:rPr>
          <w:rFonts w:eastAsia="Arial"/>
          <w:i/>
          <w:spacing w:val="-1"/>
          <w:sz w:val="24"/>
          <w:szCs w:val="24"/>
        </w:rPr>
        <w:t>i</w:t>
      </w:r>
      <w:r w:rsidRPr="00193B8A" w:rsidR="00140D70">
        <w:rPr>
          <w:rFonts w:eastAsia="Arial"/>
          <w:i/>
          <w:sz w:val="24"/>
          <w:szCs w:val="24"/>
        </w:rPr>
        <w:t>deas,</w:t>
      </w:r>
      <w:r w:rsidRPr="00193B8A" w:rsidR="00140D70">
        <w:rPr>
          <w:rFonts w:eastAsia="Arial"/>
          <w:i/>
          <w:spacing w:val="2"/>
          <w:sz w:val="24"/>
          <w:szCs w:val="24"/>
        </w:rPr>
        <w:t xml:space="preserve"> </w:t>
      </w:r>
      <w:r w:rsidRPr="00193B8A" w:rsidR="00140D70">
        <w:rPr>
          <w:rFonts w:eastAsia="Arial"/>
          <w:i/>
          <w:sz w:val="24"/>
          <w:szCs w:val="24"/>
        </w:rPr>
        <w:t>e</w:t>
      </w:r>
      <w:r w:rsidRPr="00193B8A" w:rsidR="00140D70">
        <w:rPr>
          <w:rFonts w:eastAsia="Arial"/>
          <w:i/>
          <w:spacing w:val="-2"/>
          <w:sz w:val="24"/>
          <w:szCs w:val="24"/>
        </w:rPr>
        <w:t>x</w:t>
      </w:r>
      <w:r w:rsidRPr="00193B8A" w:rsidR="00140D70">
        <w:rPr>
          <w:rFonts w:eastAsia="Arial"/>
          <w:i/>
          <w:sz w:val="24"/>
          <w:szCs w:val="24"/>
        </w:rPr>
        <w:t>pe</w:t>
      </w:r>
      <w:r w:rsidRPr="00193B8A" w:rsidR="00140D70">
        <w:rPr>
          <w:rFonts w:eastAsia="Arial"/>
          <w:i/>
          <w:spacing w:val="1"/>
          <w:sz w:val="24"/>
          <w:szCs w:val="24"/>
        </w:rPr>
        <w:t>r</w:t>
      </w:r>
      <w:r w:rsidRPr="00193B8A" w:rsidR="00140D70">
        <w:rPr>
          <w:rFonts w:eastAsia="Arial"/>
          <w:i/>
          <w:spacing w:val="-1"/>
          <w:sz w:val="24"/>
          <w:szCs w:val="24"/>
        </w:rPr>
        <w:t>i</w:t>
      </w:r>
      <w:r w:rsidRPr="00193B8A" w:rsidR="00140D70">
        <w:rPr>
          <w:rFonts w:eastAsia="Arial"/>
          <w:i/>
          <w:sz w:val="24"/>
          <w:szCs w:val="24"/>
        </w:rPr>
        <w:t>ences, and</w:t>
      </w:r>
      <w:r w:rsidRPr="00193B8A" w:rsidR="00140D70">
        <w:rPr>
          <w:rFonts w:eastAsia="Arial"/>
          <w:i/>
          <w:spacing w:val="-2"/>
          <w:sz w:val="24"/>
          <w:szCs w:val="24"/>
        </w:rPr>
        <w:t xml:space="preserve"> </w:t>
      </w:r>
      <w:r w:rsidRPr="00193B8A" w:rsidR="00140D70">
        <w:rPr>
          <w:rFonts w:eastAsia="Arial"/>
          <w:i/>
          <w:sz w:val="24"/>
          <w:szCs w:val="24"/>
        </w:rPr>
        <w:t>op</w:t>
      </w:r>
      <w:r w:rsidRPr="00193B8A" w:rsidR="00140D70">
        <w:rPr>
          <w:rFonts w:eastAsia="Arial"/>
          <w:i/>
          <w:spacing w:val="-1"/>
          <w:sz w:val="24"/>
          <w:szCs w:val="24"/>
        </w:rPr>
        <w:t>i</w:t>
      </w:r>
      <w:r w:rsidRPr="00193B8A" w:rsidR="00140D70">
        <w:rPr>
          <w:rFonts w:eastAsia="Arial"/>
          <w:i/>
          <w:sz w:val="24"/>
          <w:szCs w:val="24"/>
        </w:rPr>
        <w:t>n</w:t>
      </w:r>
      <w:r w:rsidRPr="00193B8A" w:rsidR="00140D70">
        <w:rPr>
          <w:rFonts w:eastAsia="Arial"/>
          <w:i/>
          <w:spacing w:val="-1"/>
          <w:sz w:val="24"/>
          <w:szCs w:val="24"/>
        </w:rPr>
        <w:t>i</w:t>
      </w:r>
      <w:r w:rsidRPr="00193B8A" w:rsidR="00140D70">
        <w:rPr>
          <w:rFonts w:eastAsia="Arial"/>
          <w:i/>
          <w:sz w:val="24"/>
          <w:szCs w:val="24"/>
        </w:rPr>
        <w:t>ons</w:t>
      </w:r>
      <w:r w:rsidRPr="00193B8A" w:rsidR="00140D70">
        <w:rPr>
          <w:rFonts w:eastAsia="Arial"/>
          <w:i/>
          <w:spacing w:val="1"/>
          <w:sz w:val="24"/>
          <w:szCs w:val="24"/>
        </w:rPr>
        <w:t xml:space="preserve"> </w:t>
      </w:r>
      <w:r w:rsidRPr="00193B8A" w:rsidR="00140D70">
        <w:rPr>
          <w:rFonts w:eastAsia="Arial"/>
          <w:i/>
          <w:sz w:val="24"/>
          <w:szCs w:val="24"/>
        </w:rPr>
        <w:t>about</w:t>
      </w:r>
      <w:r w:rsidRPr="00193B8A" w:rsidR="00140D70">
        <w:rPr>
          <w:rFonts w:eastAsia="Arial"/>
          <w:i/>
          <w:spacing w:val="2"/>
          <w:sz w:val="24"/>
          <w:szCs w:val="24"/>
        </w:rPr>
        <w:t xml:space="preserve"> RESEA and workforce services provided under this program to assist unemployment insurance claimants</w:t>
      </w:r>
      <w:r w:rsidRPr="00193B8A" w:rsidR="00492360">
        <w:rPr>
          <w:rFonts w:eastAsia="Arial"/>
          <w:i/>
          <w:spacing w:val="2"/>
          <w:sz w:val="24"/>
          <w:szCs w:val="24"/>
        </w:rPr>
        <w:t xml:space="preserve"> in your state</w:t>
      </w:r>
      <w:r w:rsidRPr="00193B8A" w:rsidR="00140D70">
        <w:rPr>
          <w:rFonts w:eastAsia="Arial"/>
          <w:i/>
          <w:spacing w:val="2"/>
          <w:sz w:val="24"/>
          <w:szCs w:val="24"/>
        </w:rPr>
        <w:t>.  T</w:t>
      </w:r>
      <w:r w:rsidRPr="00193B8A" w:rsidR="00140D70">
        <w:rPr>
          <w:rFonts w:eastAsia="Arial"/>
          <w:i/>
          <w:sz w:val="24"/>
          <w:szCs w:val="24"/>
        </w:rPr>
        <w:t>he</w:t>
      </w:r>
      <w:r w:rsidRPr="00193B8A" w:rsidR="00140D70">
        <w:rPr>
          <w:rFonts w:eastAsia="Arial"/>
          <w:i/>
          <w:spacing w:val="1"/>
          <w:sz w:val="24"/>
          <w:szCs w:val="24"/>
        </w:rPr>
        <w:t>r</w:t>
      </w:r>
      <w:r w:rsidRPr="00193B8A" w:rsidR="00140D70">
        <w:rPr>
          <w:rFonts w:eastAsia="Arial"/>
          <w:i/>
          <w:sz w:val="24"/>
          <w:szCs w:val="24"/>
        </w:rPr>
        <w:t>e</w:t>
      </w:r>
      <w:r w:rsidRPr="00193B8A" w:rsidR="00140D70">
        <w:rPr>
          <w:rFonts w:eastAsia="Arial"/>
          <w:i/>
          <w:spacing w:val="-2"/>
          <w:sz w:val="24"/>
          <w:szCs w:val="24"/>
        </w:rPr>
        <w:t xml:space="preserve"> </w:t>
      </w:r>
      <w:r w:rsidRPr="00193B8A" w:rsidR="00140D70">
        <w:rPr>
          <w:rFonts w:eastAsia="Arial"/>
          <w:i/>
          <w:sz w:val="24"/>
          <w:szCs w:val="24"/>
        </w:rPr>
        <w:lastRenderedPageBreak/>
        <w:t>a</w:t>
      </w:r>
      <w:r w:rsidRPr="00193B8A" w:rsidR="00140D70">
        <w:rPr>
          <w:rFonts w:eastAsia="Arial"/>
          <w:i/>
          <w:spacing w:val="1"/>
          <w:sz w:val="24"/>
          <w:szCs w:val="24"/>
        </w:rPr>
        <w:t>r</w:t>
      </w:r>
      <w:r w:rsidRPr="00193B8A" w:rsidR="00140D70">
        <w:rPr>
          <w:rFonts w:eastAsia="Arial"/>
          <w:i/>
          <w:sz w:val="24"/>
          <w:szCs w:val="24"/>
        </w:rPr>
        <w:t>e</w:t>
      </w:r>
      <w:r w:rsidRPr="00193B8A" w:rsidR="00140D70">
        <w:rPr>
          <w:rFonts w:eastAsia="Arial"/>
          <w:i/>
          <w:spacing w:val="-2"/>
          <w:sz w:val="24"/>
          <w:szCs w:val="24"/>
        </w:rPr>
        <w:t xml:space="preserve"> </w:t>
      </w:r>
      <w:r w:rsidRPr="00193B8A" w:rsidR="00140D70">
        <w:rPr>
          <w:rFonts w:eastAsia="Arial"/>
          <w:i/>
          <w:sz w:val="24"/>
          <w:szCs w:val="24"/>
        </w:rPr>
        <w:t xml:space="preserve">no </w:t>
      </w:r>
      <w:r w:rsidRPr="00193B8A" w:rsidR="00140D70">
        <w:rPr>
          <w:rFonts w:eastAsia="Arial"/>
          <w:i/>
          <w:spacing w:val="1"/>
          <w:sz w:val="24"/>
          <w:szCs w:val="24"/>
        </w:rPr>
        <w:t>r</w:t>
      </w:r>
      <w:r w:rsidRPr="00193B8A" w:rsidR="00140D70">
        <w:rPr>
          <w:rFonts w:eastAsia="Arial"/>
          <w:i/>
          <w:spacing w:val="-1"/>
          <w:sz w:val="24"/>
          <w:szCs w:val="24"/>
        </w:rPr>
        <w:t>i</w:t>
      </w:r>
      <w:r w:rsidRPr="00193B8A" w:rsidR="00140D70">
        <w:rPr>
          <w:rFonts w:eastAsia="Arial"/>
          <w:i/>
          <w:spacing w:val="2"/>
          <w:sz w:val="24"/>
          <w:szCs w:val="24"/>
        </w:rPr>
        <w:t>g</w:t>
      </w:r>
      <w:r w:rsidRPr="00193B8A" w:rsidR="00140D70">
        <w:rPr>
          <w:rFonts w:eastAsia="Arial"/>
          <w:i/>
          <w:spacing w:val="-3"/>
          <w:sz w:val="24"/>
          <w:szCs w:val="24"/>
        </w:rPr>
        <w:t>h</w:t>
      </w:r>
      <w:r w:rsidRPr="00193B8A" w:rsidR="00140D70">
        <w:rPr>
          <w:rFonts w:eastAsia="Arial"/>
          <w:i/>
          <w:sz w:val="24"/>
          <w:szCs w:val="24"/>
        </w:rPr>
        <w:t>t</w:t>
      </w:r>
      <w:r w:rsidRPr="00193B8A" w:rsidR="00140D70">
        <w:rPr>
          <w:rFonts w:eastAsia="Arial"/>
          <w:i/>
          <w:spacing w:val="2"/>
          <w:sz w:val="24"/>
          <w:szCs w:val="24"/>
        </w:rPr>
        <w:t xml:space="preserve"> </w:t>
      </w:r>
      <w:r w:rsidRPr="00193B8A" w:rsidR="00140D70">
        <w:rPr>
          <w:rFonts w:eastAsia="Arial"/>
          <w:i/>
          <w:spacing w:val="-3"/>
          <w:sz w:val="24"/>
          <w:szCs w:val="24"/>
        </w:rPr>
        <w:t>o</w:t>
      </w:r>
      <w:r w:rsidRPr="00193B8A" w:rsidR="00140D70">
        <w:rPr>
          <w:rFonts w:eastAsia="Arial"/>
          <w:i/>
          <w:sz w:val="24"/>
          <w:szCs w:val="24"/>
        </w:rPr>
        <w:t>r</w:t>
      </w:r>
      <w:r w:rsidRPr="00193B8A" w:rsidR="00140D70">
        <w:rPr>
          <w:rFonts w:eastAsia="Arial"/>
          <w:i/>
          <w:spacing w:val="2"/>
          <w:sz w:val="24"/>
          <w:szCs w:val="24"/>
        </w:rPr>
        <w:t xml:space="preserve"> </w:t>
      </w:r>
      <w:r w:rsidRPr="00193B8A" w:rsidR="00140D70">
        <w:rPr>
          <w:rFonts w:eastAsia="Arial"/>
          <w:i/>
          <w:spacing w:val="-4"/>
          <w:sz w:val="24"/>
          <w:szCs w:val="24"/>
        </w:rPr>
        <w:t>w</w:t>
      </w:r>
      <w:r w:rsidRPr="00193B8A" w:rsidR="00140D70">
        <w:rPr>
          <w:rFonts w:eastAsia="Arial"/>
          <w:i/>
          <w:spacing w:val="1"/>
          <w:sz w:val="24"/>
          <w:szCs w:val="24"/>
        </w:rPr>
        <w:t>r</w:t>
      </w:r>
      <w:r w:rsidRPr="00193B8A" w:rsidR="00140D70">
        <w:rPr>
          <w:rFonts w:eastAsia="Arial"/>
          <w:i/>
          <w:sz w:val="24"/>
          <w:szCs w:val="24"/>
        </w:rPr>
        <w:t>o</w:t>
      </w:r>
      <w:r w:rsidRPr="00193B8A" w:rsidR="00140D70">
        <w:rPr>
          <w:rFonts w:eastAsia="Arial"/>
          <w:i/>
          <w:spacing w:val="-3"/>
          <w:sz w:val="24"/>
          <w:szCs w:val="24"/>
        </w:rPr>
        <w:t>n</w:t>
      </w:r>
      <w:r w:rsidRPr="00193B8A" w:rsidR="00140D70">
        <w:rPr>
          <w:rFonts w:eastAsia="Arial"/>
          <w:i/>
          <w:sz w:val="24"/>
          <w:szCs w:val="24"/>
        </w:rPr>
        <w:t>g</w:t>
      </w:r>
      <w:r w:rsidRPr="00193B8A" w:rsidR="00140D70">
        <w:rPr>
          <w:rFonts w:eastAsia="Arial"/>
          <w:i/>
          <w:spacing w:val="3"/>
          <w:sz w:val="24"/>
          <w:szCs w:val="24"/>
        </w:rPr>
        <w:t xml:space="preserve"> </w:t>
      </w:r>
      <w:r w:rsidRPr="00193B8A" w:rsidR="00140D70">
        <w:rPr>
          <w:rFonts w:eastAsia="Arial"/>
          <w:i/>
          <w:sz w:val="24"/>
          <w:szCs w:val="24"/>
        </w:rPr>
        <w:t>ans</w:t>
      </w:r>
      <w:r w:rsidRPr="00193B8A" w:rsidR="00140D70">
        <w:rPr>
          <w:rFonts w:eastAsia="Arial"/>
          <w:i/>
          <w:spacing w:val="-4"/>
          <w:sz w:val="24"/>
          <w:szCs w:val="24"/>
        </w:rPr>
        <w:t>w</w:t>
      </w:r>
      <w:r w:rsidRPr="00193B8A" w:rsidR="00140D70">
        <w:rPr>
          <w:rFonts w:eastAsia="Arial"/>
          <w:i/>
          <w:sz w:val="24"/>
          <w:szCs w:val="24"/>
        </w:rPr>
        <w:t>e</w:t>
      </w:r>
      <w:r w:rsidRPr="00193B8A" w:rsidR="00140D70">
        <w:rPr>
          <w:rFonts w:eastAsia="Arial"/>
          <w:i/>
          <w:spacing w:val="1"/>
          <w:sz w:val="24"/>
          <w:szCs w:val="24"/>
        </w:rPr>
        <w:t>r</w:t>
      </w:r>
      <w:r w:rsidRPr="00193B8A" w:rsidR="00140D70">
        <w:rPr>
          <w:rFonts w:eastAsia="Arial"/>
          <w:i/>
          <w:sz w:val="24"/>
          <w:szCs w:val="24"/>
        </w:rPr>
        <w:t>s.</w:t>
      </w:r>
      <w:r w:rsidRPr="00193B8A" w:rsidR="00140D70">
        <w:rPr>
          <w:rFonts w:eastAsia="Arial"/>
          <w:i/>
          <w:spacing w:val="60"/>
          <w:sz w:val="24"/>
          <w:szCs w:val="24"/>
        </w:rPr>
        <w:t xml:space="preserve"> </w:t>
      </w:r>
      <w:r w:rsidRPr="00193B8A" w:rsidR="00140D70">
        <w:rPr>
          <w:rFonts w:eastAsia="Arial"/>
          <w:i/>
          <w:spacing w:val="5"/>
          <w:sz w:val="24"/>
          <w:szCs w:val="24"/>
        </w:rPr>
        <w:t>W</w:t>
      </w:r>
      <w:r w:rsidRPr="00193B8A" w:rsidR="00140D70">
        <w:rPr>
          <w:rFonts w:eastAsia="Arial"/>
          <w:i/>
          <w:sz w:val="24"/>
          <w:szCs w:val="24"/>
        </w:rPr>
        <w:t>e</w:t>
      </w:r>
      <w:r w:rsidRPr="00193B8A" w:rsidR="00140D70">
        <w:rPr>
          <w:rFonts w:eastAsia="Arial"/>
          <w:i/>
          <w:spacing w:val="-2"/>
          <w:sz w:val="24"/>
          <w:szCs w:val="24"/>
        </w:rPr>
        <w:t xml:space="preserve"> </w:t>
      </w:r>
      <w:r w:rsidRPr="00193B8A" w:rsidR="00140D70">
        <w:rPr>
          <w:rFonts w:eastAsia="Arial"/>
          <w:i/>
          <w:spacing w:val="-4"/>
          <w:sz w:val="24"/>
          <w:szCs w:val="24"/>
        </w:rPr>
        <w:t>w</w:t>
      </w:r>
      <w:r w:rsidRPr="00193B8A" w:rsidR="00140D70">
        <w:rPr>
          <w:rFonts w:eastAsia="Arial"/>
          <w:i/>
          <w:sz w:val="24"/>
          <w:szCs w:val="24"/>
        </w:rPr>
        <w:t xml:space="preserve">ant </w:t>
      </w:r>
      <w:r w:rsidRPr="00193B8A" w:rsidR="00140D70">
        <w:rPr>
          <w:rFonts w:eastAsia="Arial"/>
          <w:i/>
          <w:spacing w:val="1"/>
          <w:sz w:val="24"/>
          <w:szCs w:val="24"/>
        </w:rPr>
        <w:t>t</w:t>
      </w:r>
      <w:r w:rsidRPr="00193B8A" w:rsidR="00140D70">
        <w:rPr>
          <w:rFonts w:eastAsia="Arial"/>
          <w:i/>
          <w:sz w:val="24"/>
          <w:szCs w:val="24"/>
        </w:rPr>
        <w:t>o</w:t>
      </w:r>
      <w:r w:rsidRPr="00193B8A" w:rsidR="00140D70">
        <w:rPr>
          <w:rFonts w:eastAsia="Arial"/>
          <w:i/>
          <w:spacing w:val="-4"/>
          <w:sz w:val="24"/>
          <w:szCs w:val="24"/>
        </w:rPr>
        <w:t xml:space="preserve"> </w:t>
      </w:r>
      <w:r w:rsidRPr="00193B8A" w:rsidR="00140D70">
        <w:rPr>
          <w:rFonts w:eastAsia="Arial"/>
          <w:i/>
          <w:spacing w:val="2"/>
          <w:sz w:val="24"/>
          <w:szCs w:val="24"/>
        </w:rPr>
        <w:t>k</w:t>
      </w:r>
      <w:r w:rsidRPr="00193B8A" w:rsidR="00140D70">
        <w:rPr>
          <w:rFonts w:eastAsia="Arial"/>
          <w:i/>
          <w:sz w:val="24"/>
          <w:szCs w:val="24"/>
        </w:rPr>
        <w:t>now</w:t>
      </w:r>
      <w:r w:rsidRPr="00193B8A" w:rsidR="00140D70">
        <w:rPr>
          <w:rFonts w:eastAsia="Arial"/>
          <w:i/>
          <w:spacing w:val="-2"/>
          <w:sz w:val="24"/>
          <w:szCs w:val="24"/>
        </w:rPr>
        <w:t xml:space="preserve"> </w:t>
      </w:r>
      <w:r w:rsidRPr="00193B8A" w:rsidR="00140D70">
        <w:rPr>
          <w:rFonts w:eastAsia="Arial"/>
          <w:i/>
          <w:spacing w:val="-3"/>
          <w:sz w:val="24"/>
          <w:szCs w:val="24"/>
        </w:rPr>
        <w:t>w</w:t>
      </w:r>
      <w:r w:rsidRPr="00193B8A" w:rsidR="00140D70">
        <w:rPr>
          <w:rFonts w:eastAsia="Arial"/>
          <w:i/>
          <w:sz w:val="24"/>
          <w:szCs w:val="24"/>
        </w:rPr>
        <w:t>hat</w:t>
      </w:r>
      <w:r w:rsidRPr="00193B8A" w:rsidR="00140D70">
        <w:rPr>
          <w:rFonts w:eastAsia="Arial"/>
          <w:i/>
          <w:spacing w:val="2"/>
          <w:sz w:val="24"/>
          <w:szCs w:val="24"/>
        </w:rPr>
        <w:t xml:space="preserve"> </w:t>
      </w:r>
      <w:r w:rsidRPr="00193B8A" w:rsidR="00140D70">
        <w:rPr>
          <w:rFonts w:eastAsia="Arial"/>
          <w:i/>
          <w:spacing w:val="-2"/>
          <w:sz w:val="24"/>
          <w:szCs w:val="24"/>
        </w:rPr>
        <w:t>y</w:t>
      </w:r>
      <w:r w:rsidRPr="00193B8A" w:rsidR="00140D70">
        <w:rPr>
          <w:rFonts w:eastAsia="Arial"/>
          <w:i/>
          <w:sz w:val="24"/>
          <w:szCs w:val="24"/>
        </w:rPr>
        <w:t>ou</w:t>
      </w:r>
      <w:r w:rsidRPr="00193B8A" w:rsidR="00140D70">
        <w:rPr>
          <w:rFonts w:eastAsia="Arial"/>
          <w:i/>
          <w:spacing w:val="1"/>
          <w:sz w:val="24"/>
          <w:szCs w:val="24"/>
        </w:rPr>
        <w:t xml:space="preserve"> t</w:t>
      </w:r>
      <w:r w:rsidRPr="00193B8A" w:rsidR="00140D70">
        <w:rPr>
          <w:rFonts w:eastAsia="Arial"/>
          <w:i/>
          <w:sz w:val="24"/>
          <w:szCs w:val="24"/>
        </w:rPr>
        <w:t>h</w:t>
      </w:r>
      <w:r w:rsidRPr="00193B8A" w:rsidR="00140D70">
        <w:rPr>
          <w:rFonts w:eastAsia="Arial"/>
          <w:i/>
          <w:spacing w:val="-1"/>
          <w:sz w:val="24"/>
          <w:szCs w:val="24"/>
        </w:rPr>
        <w:t>i</w:t>
      </w:r>
      <w:r w:rsidRPr="00193B8A" w:rsidR="00140D70">
        <w:rPr>
          <w:rFonts w:eastAsia="Arial"/>
          <w:i/>
          <w:spacing w:val="-3"/>
          <w:sz w:val="24"/>
          <w:szCs w:val="24"/>
        </w:rPr>
        <w:t>n</w:t>
      </w:r>
      <w:r w:rsidRPr="00193B8A" w:rsidR="00140D70">
        <w:rPr>
          <w:rFonts w:eastAsia="Arial"/>
          <w:i/>
          <w:spacing w:val="2"/>
          <w:sz w:val="24"/>
          <w:szCs w:val="24"/>
        </w:rPr>
        <w:t>k</w:t>
      </w:r>
      <w:r w:rsidRPr="00193B8A" w:rsidR="00140D70">
        <w:rPr>
          <w:rFonts w:eastAsia="Arial"/>
          <w:i/>
          <w:sz w:val="24"/>
          <w:szCs w:val="24"/>
        </w:rPr>
        <w:t xml:space="preserve">. </w:t>
      </w:r>
      <w:r w:rsidRPr="00193B8A" w:rsidR="00492360">
        <w:rPr>
          <w:rFonts w:eastAsia="Arial"/>
          <w:i/>
          <w:sz w:val="24"/>
          <w:szCs w:val="24"/>
        </w:rPr>
        <w:t xml:space="preserve"> </w:t>
      </w:r>
      <w:r w:rsidRPr="00193B8A" w:rsidR="00140D70">
        <w:rPr>
          <w:rFonts w:eastAsia="Arial"/>
          <w:i/>
          <w:spacing w:val="1"/>
          <w:sz w:val="24"/>
          <w:szCs w:val="24"/>
        </w:rPr>
        <w:t>I</w:t>
      </w:r>
      <w:r w:rsidRPr="00193B8A" w:rsidR="00140D70">
        <w:rPr>
          <w:rFonts w:eastAsia="Arial"/>
          <w:i/>
          <w:sz w:val="24"/>
          <w:szCs w:val="24"/>
        </w:rPr>
        <w:t>n</w:t>
      </w:r>
      <w:r w:rsidRPr="00193B8A" w:rsidR="00140D70">
        <w:rPr>
          <w:rFonts w:eastAsia="Arial"/>
          <w:i/>
          <w:spacing w:val="39"/>
          <w:sz w:val="24"/>
          <w:szCs w:val="24"/>
        </w:rPr>
        <w:t xml:space="preserve"> </w:t>
      </w:r>
      <w:r w:rsidRPr="00193B8A" w:rsidR="00140D70">
        <w:rPr>
          <w:rFonts w:eastAsia="Arial"/>
          <w:i/>
          <w:sz w:val="24"/>
          <w:szCs w:val="24"/>
        </w:rPr>
        <w:t>add</w:t>
      </w:r>
      <w:r w:rsidRPr="00193B8A" w:rsidR="00140D70">
        <w:rPr>
          <w:rFonts w:eastAsia="Arial"/>
          <w:i/>
          <w:spacing w:val="-1"/>
          <w:sz w:val="24"/>
          <w:szCs w:val="24"/>
        </w:rPr>
        <w:t>i</w:t>
      </w:r>
      <w:r w:rsidRPr="00193B8A" w:rsidR="00140D70">
        <w:rPr>
          <w:rFonts w:eastAsia="Arial"/>
          <w:i/>
          <w:spacing w:val="1"/>
          <w:sz w:val="24"/>
          <w:szCs w:val="24"/>
        </w:rPr>
        <w:t>t</w:t>
      </w:r>
      <w:r w:rsidRPr="00193B8A" w:rsidR="00140D70">
        <w:rPr>
          <w:rFonts w:eastAsia="Arial"/>
          <w:i/>
          <w:spacing w:val="-1"/>
          <w:sz w:val="24"/>
          <w:szCs w:val="24"/>
        </w:rPr>
        <w:t>i</w:t>
      </w:r>
      <w:r w:rsidRPr="00193B8A" w:rsidR="00140D70">
        <w:rPr>
          <w:rFonts w:eastAsia="Arial"/>
          <w:i/>
          <w:sz w:val="24"/>
          <w:szCs w:val="24"/>
        </w:rPr>
        <w:t>on,</w:t>
      </w:r>
      <w:r w:rsidRPr="00193B8A" w:rsidR="00140D70">
        <w:rPr>
          <w:rFonts w:eastAsia="Arial"/>
          <w:i/>
          <w:spacing w:val="40"/>
          <w:sz w:val="24"/>
          <w:szCs w:val="24"/>
        </w:rPr>
        <w:t xml:space="preserve"> </w:t>
      </w:r>
      <w:r w:rsidRPr="00193B8A" w:rsidR="00140D70">
        <w:rPr>
          <w:rFonts w:eastAsia="Arial"/>
          <w:i/>
          <w:sz w:val="24"/>
          <w:szCs w:val="24"/>
        </w:rPr>
        <w:t>b</w:t>
      </w:r>
      <w:r w:rsidRPr="00193B8A" w:rsidR="00140D70">
        <w:rPr>
          <w:rFonts w:eastAsia="Arial"/>
          <w:i/>
          <w:spacing w:val="-3"/>
          <w:sz w:val="24"/>
          <w:szCs w:val="24"/>
        </w:rPr>
        <w:t>e</w:t>
      </w:r>
      <w:r w:rsidRPr="00193B8A" w:rsidR="00140D70">
        <w:rPr>
          <w:rFonts w:eastAsia="Arial"/>
          <w:i/>
          <w:spacing w:val="3"/>
          <w:sz w:val="24"/>
          <w:szCs w:val="24"/>
        </w:rPr>
        <w:t>f</w:t>
      </w:r>
      <w:r w:rsidRPr="00193B8A" w:rsidR="00140D70">
        <w:rPr>
          <w:rFonts w:eastAsia="Arial"/>
          <w:i/>
          <w:spacing w:val="-3"/>
          <w:sz w:val="24"/>
          <w:szCs w:val="24"/>
        </w:rPr>
        <w:t>o</w:t>
      </w:r>
      <w:r w:rsidRPr="00193B8A" w:rsidR="00140D70">
        <w:rPr>
          <w:rFonts w:eastAsia="Arial"/>
          <w:i/>
          <w:spacing w:val="1"/>
          <w:sz w:val="24"/>
          <w:szCs w:val="24"/>
        </w:rPr>
        <w:t>r</w:t>
      </w:r>
      <w:r w:rsidRPr="00193B8A" w:rsidR="00140D70">
        <w:rPr>
          <w:rFonts w:eastAsia="Arial"/>
          <w:i/>
          <w:sz w:val="24"/>
          <w:szCs w:val="24"/>
        </w:rPr>
        <w:t>e</w:t>
      </w:r>
      <w:r w:rsidRPr="00193B8A" w:rsidR="00140D70">
        <w:rPr>
          <w:rFonts w:eastAsia="Arial"/>
          <w:i/>
          <w:spacing w:val="39"/>
          <w:sz w:val="24"/>
          <w:szCs w:val="24"/>
        </w:rPr>
        <w:t xml:space="preserve"> </w:t>
      </w:r>
      <w:r w:rsidRPr="00193B8A" w:rsidR="00140D70">
        <w:rPr>
          <w:rFonts w:eastAsia="Arial"/>
          <w:i/>
          <w:spacing w:val="-3"/>
          <w:sz w:val="24"/>
          <w:szCs w:val="24"/>
        </w:rPr>
        <w:t>w</w:t>
      </w:r>
      <w:r w:rsidRPr="00193B8A" w:rsidR="00140D70">
        <w:rPr>
          <w:rFonts w:eastAsia="Arial"/>
          <w:i/>
          <w:sz w:val="24"/>
          <w:szCs w:val="24"/>
        </w:rPr>
        <w:t>e</w:t>
      </w:r>
      <w:r w:rsidRPr="00193B8A" w:rsidR="00140D70">
        <w:rPr>
          <w:rFonts w:eastAsia="Arial"/>
          <w:i/>
          <w:spacing w:val="39"/>
          <w:sz w:val="24"/>
          <w:szCs w:val="24"/>
        </w:rPr>
        <w:t xml:space="preserve"> </w:t>
      </w:r>
      <w:r w:rsidRPr="00193B8A" w:rsidR="00140D70">
        <w:rPr>
          <w:rFonts w:eastAsia="Arial"/>
          <w:i/>
          <w:sz w:val="24"/>
          <w:szCs w:val="24"/>
        </w:rPr>
        <w:t>s</w:t>
      </w:r>
      <w:r w:rsidRPr="00193B8A" w:rsidR="00140D70">
        <w:rPr>
          <w:rFonts w:eastAsia="Arial"/>
          <w:i/>
          <w:spacing w:val="1"/>
          <w:sz w:val="24"/>
          <w:szCs w:val="24"/>
        </w:rPr>
        <w:t>t</w:t>
      </w:r>
      <w:r w:rsidRPr="00193B8A" w:rsidR="00140D70">
        <w:rPr>
          <w:rFonts w:eastAsia="Arial"/>
          <w:i/>
          <w:sz w:val="24"/>
          <w:szCs w:val="24"/>
        </w:rPr>
        <w:t>a</w:t>
      </w:r>
      <w:r w:rsidRPr="00193B8A" w:rsidR="00140D70">
        <w:rPr>
          <w:rFonts w:eastAsia="Arial"/>
          <w:i/>
          <w:spacing w:val="-2"/>
          <w:sz w:val="24"/>
          <w:szCs w:val="24"/>
        </w:rPr>
        <w:t>r</w:t>
      </w:r>
      <w:r w:rsidRPr="00193B8A" w:rsidR="00140D70">
        <w:rPr>
          <w:rFonts w:eastAsia="Arial"/>
          <w:i/>
          <w:spacing w:val="1"/>
          <w:sz w:val="24"/>
          <w:szCs w:val="24"/>
        </w:rPr>
        <w:t>t</w:t>
      </w:r>
      <w:r w:rsidRPr="00193B8A" w:rsidR="00140D70">
        <w:rPr>
          <w:rFonts w:eastAsia="Arial"/>
          <w:i/>
          <w:sz w:val="24"/>
          <w:szCs w:val="24"/>
        </w:rPr>
        <w:t>,</w:t>
      </w:r>
      <w:r w:rsidRPr="00193B8A" w:rsidR="00140D70">
        <w:rPr>
          <w:rFonts w:eastAsia="Arial"/>
          <w:i/>
          <w:spacing w:val="38"/>
          <w:sz w:val="24"/>
          <w:szCs w:val="24"/>
        </w:rPr>
        <w:t xml:space="preserve"> </w:t>
      </w:r>
      <w:r w:rsidRPr="00193B8A" w:rsidR="00E65A59">
        <w:rPr>
          <w:rFonts w:eastAsia="Arial"/>
          <w:i/>
          <w:sz w:val="24"/>
          <w:szCs w:val="24"/>
        </w:rPr>
        <w:t>we</w:t>
      </w:r>
      <w:r w:rsidRPr="00193B8A" w:rsidR="00140D70">
        <w:rPr>
          <w:rFonts w:eastAsia="Arial"/>
          <w:i/>
          <w:spacing w:val="41"/>
          <w:sz w:val="24"/>
          <w:szCs w:val="24"/>
        </w:rPr>
        <w:t xml:space="preserve"> </w:t>
      </w:r>
      <w:r w:rsidRPr="00193B8A" w:rsidR="00140D70">
        <w:rPr>
          <w:rFonts w:eastAsia="Arial"/>
          <w:i/>
          <w:spacing w:val="-4"/>
          <w:sz w:val="24"/>
          <w:szCs w:val="24"/>
        </w:rPr>
        <w:t>w</w:t>
      </w:r>
      <w:r w:rsidRPr="00193B8A" w:rsidR="00140D70">
        <w:rPr>
          <w:rFonts w:eastAsia="Arial"/>
          <w:i/>
          <w:sz w:val="24"/>
          <w:szCs w:val="24"/>
        </w:rPr>
        <w:t>ant</w:t>
      </w:r>
      <w:r w:rsidRPr="00193B8A" w:rsidR="00140D70">
        <w:rPr>
          <w:rFonts w:eastAsia="Arial"/>
          <w:i/>
          <w:spacing w:val="40"/>
          <w:sz w:val="24"/>
          <w:szCs w:val="24"/>
        </w:rPr>
        <w:t xml:space="preserve"> </w:t>
      </w:r>
      <w:r w:rsidRPr="00193B8A" w:rsidR="00140D70">
        <w:rPr>
          <w:rFonts w:eastAsia="Arial"/>
          <w:i/>
          <w:spacing w:val="1"/>
          <w:sz w:val="24"/>
          <w:szCs w:val="24"/>
        </w:rPr>
        <w:t>t</w:t>
      </w:r>
      <w:r w:rsidRPr="00193B8A" w:rsidR="00140D70">
        <w:rPr>
          <w:rFonts w:eastAsia="Arial"/>
          <w:i/>
          <w:sz w:val="24"/>
          <w:szCs w:val="24"/>
        </w:rPr>
        <w:t>o</w:t>
      </w:r>
      <w:r w:rsidRPr="00193B8A" w:rsidR="00140D70">
        <w:rPr>
          <w:rFonts w:eastAsia="Arial"/>
          <w:i/>
          <w:spacing w:val="39"/>
          <w:sz w:val="24"/>
          <w:szCs w:val="24"/>
        </w:rPr>
        <w:t xml:space="preserve"> </w:t>
      </w:r>
      <w:r w:rsidRPr="00193B8A" w:rsidR="00140D70">
        <w:rPr>
          <w:rFonts w:eastAsia="Arial"/>
          <w:i/>
          <w:spacing w:val="-1"/>
          <w:sz w:val="24"/>
          <w:szCs w:val="24"/>
        </w:rPr>
        <w:t>l</w:t>
      </w:r>
      <w:r w:rsidRPr="00193B8A" w:rsidR="00140D70">
        <w:rPr>
          <w:rFonts w:eastAsia="Arial"/>
          <w:i/>
          <w:sz w:val="24"/>
          <w:szCs w:val="24"/>
        </w:rPr>
        <w:t>et</w:t>
      </w:r>
      <w:r w:rsidRPr="00193B8A" w:rsidR="00140D70">
        <w:rPr>
          <w:rFonts w:eastAsia="Arial"/>
          <w:i/>
          <w:spacing w:val="40"/>
          <w:sz w:val="24"/>
          <w:szCs w:val="24"/>
        </w:rPr>
        <w:t xml:space="preserve"> </w:t>
      </w:r>
      <w:r w:rsidRPr="00193B8A" w:rsidR="00140D70">
        <w:rPr>
          <w:rFonts w:eastAsia="Arial"/>
          <w:i/>
          <w:spacing w:val="-2"/>
          <w:sz w:val="24"/>
          <w:szCs w:val="24"/>
        </w:rPr>
        <w:t>y</w:t>
      </w:r>
      <w:r w:rsidRPr="00193B8A" w:rsidR="00140D70">
        <w:rPr>
          <w:rFonts w:eastAsia="Arial"/>
          <w:i/>
          <w:sz w:val="24"/>
          <w:szCs w:val="24"/>
        </w:rPr>
        <w:t>ou</w:t>
      </w:r>
      <w:r w:rsidRPr="00193B8A" w:rsidR="00140D70">
        <w:rPr>
          <w:rFonts w:eastAsia="Arial"/>
          <w:i/>
          <w:spacing w:val="37"/>
          <w:sz w:val="24"/>
          <w:szCs w:val="24"/>
        </w:rPr>
        <w:t xml:space="preserve"> </w:t>
      </w:r>
      <w:r w:rsidRPr="00193B8A" w:rsidR="00140D70">
        <w:rPr>
          <w:rFonts w:eastAsia="Arial"/>
          <w:i/>
          <w:spacing w:val="2"/>
          <w:sz w:val="24"/>
          <w:szCs w:val="24"/>
        </w:rPr>
        <w:t>k</w:t>
      </w:r>
      <w:r w:rsidRPr="00193B8A" w:rsidR="00140D70">
        <w:rPr>
          <w:rFonts w:eastAsia="Arial"/>
          <w:i/>
          <w:sz w:val="24"/>
          <w:szCs w:val="24"/>
        </w:rPr>
        <w:t>now</w:t>
      </w:r>
      <w:r w:rsidRPr="00193B8A" w:rsidR="00140D70">
        <w:rPr>
          <w:rFonts w:eastAsia="Arial"/>
          <w:i/>
          <w:spacing w:val="36"/>
          <w:sz w:val="24"/>
          <w:szCs w:val="24"/>
        </w:rPr>
        <w:t xml:space="preserve"> </w:t>
      </w:r>
      <w:r w:rsidRPr="00193B8A" w:rsidR="00140D70">
        <w:rPr>
          <w:rFonts w:eastAsia="Arial"/>
          <w:i/>
          <w:spacing w:val="1"/>
          <w:sz w:val="24"/>
          <w:szCs w:val="24"/>
        </w:rPr>
        <w:t>t</w:t>
      </w:r>
      <w:r w:rsidRPr="00193B8A" w:rsidR="00140D70">
        <w:rPr>
          <w:rFonts w:eastAsia="Arial"/>
          <w:i/>
          <w:sz w:val="24"/>
          <w:szCs w:val="24"/>
        </w:rPr>
        <w:t>hat</w:t>
      </w:r>
      <w:r w:rsidRPr="00193B8A" w:rsidR="00140D70">
        <w:rPr>
          <w:rFonts w:eastAsia="Arial"/>
          <w:i/>
          <w:spacing w:val="40"/>
          <w:sz w:val="24"/>
          <w:szCs w:val="24"/>
        </w:rPr>
        <w:t xml:space="preserve"> </w:t>
      </w:r>
      <w:r w:rsidRPr="00193B8A" w:rsidR="00140D70">
        <w:rPr>
          <w:rFonts w:eastAsia="Arial"/>
          <w:i/>
          <w:sz w:val="24"/>
          <w:szCs w:val="24"/>
        </w:rPr>
        <w:t>a</w:t>
      </w:r>
      <w:r w:rsidRPr="00193B8A" w:rsidR="00140D70">
        <w:rPr>
          <w:rFonts w:eastAsia="Arial"/>
          <w:i/>
          <w:spacing w:val="-4"/>
          <w:sz w:val="24"/>
          <w:szCs w:val="24"/>
        </w:rPr>
        <w:t>l</w:t>
      </w:r>
      <w:r w:rsidRPr="00193B8A" w:rsidR="00140D70">
        <w:rPr>
          <w:rFonts w:eastAsia="Arial"/>
          <w:i/>
          <w:spacing w:val="1"/>
          <w:sz w:val="24"/>
          <w:szCs w:val="24"/>
        </w:rPr>
        <w:t>t</w:t>
      </w:r>
      <w:r w:rsidRPr="00193B8A" w:rsidR="00140D70">
        <w:rPr>
          <w:rFonts w:eastAsia="Arial"/>
          <w:i/>
          <w:sz w:val="24"/>
          <w:szCs w:val="24"/>
        </w:rPr>
        <w:t>ho</w:t>
      </w:r>
      <w:r w:rsidRPr="00193B8A" w:rsidR="00140D70">
        <w:rPr>
          <w:rFonts w:eastAsia="Arial"/>
          <w:i/>
          <w:spacing w:val="-3"/>
          <w:sz w:val="24"/>
          <w:szCs w:val="24"/>
        </w:rPr>
        <w:t>u</w:t>
      </w:r>
      <w:r w:rsidRPr="00193B8A" w:rsidR="00140D70">
        <w:rPr>
          <w:rFonts w:eastAsia="Arial"/>
          <w:i/>
          <w:spacing w:val="2"/>
          <w:sz w:val="24"/>
          <w:szCs w:val="24"/>
        </w:rPr>
        <w:t>g</w:t>
      </w:r>
      <w:r w:rsidRPr="00193B8A" w:rsidR="00140D70">
        <w:rPr>
          <w:rFonts w:eastAsia="Arial"/>
          <w:i/>
          <w:sz w:val="24"/>
          <w:szCs w:val="24"/>
        </w:rPr>
        <w:t>h</w:t>
      </w:r>
      <w:r w:rsidRPr="00193B8A" w:rsidR="00140D70">
        <w:rPr>
          <w:rFonts w:eastAsia="Arial"/>
          <w:i/>
          <w:spacing w:val="39"/>
          <w:sz w:val="24"/>
          <w:szCs w:val="24"/>
        </w:rPr>
        <w:t xml:space="preserve"> </w:t>
      </w:r>
      <w:r w:rsidRPr="00193B8A" w:rsidR="00140D70">
        <w:rPr>
          <w:rFonts w:eastAsia="Arial"/>
          <w:i/>
          <w:spacing w:val="-4"/>
          <w:sz w:val="24"/>
          <w:szCs w:val="24"/>
        </w:rPr>
        <w:t>w</w:t>
      </w:r>
      <w:r w:rsidRPr="00193B8A" w:rsidR="00140D70">
        <w:rPr>
          <w:rFonts w:eastAsia="Arial"/>
          <w:i/>
          <w:sz w:val="24"/>
          <w:szCs w:val="24"/>
        </w:rPr>
        <w:t>e</w:t>
      </w:r>
      <w:r w:rsidRPr="00193B8A" w:rsidR="00140D70">
        <w:rPr>
          <w:rFonts w:eastAsia="Arial"/>
          <w:i/>
          <w:spacing w:val="39"/>
          <w:sz w:val="24"/>
          <w:szCs w:val="24"/>
        </w:rPr>
        <w:t xml:space="preserve"> </w:t>
      </w:r>
      <w:r w:rsidRPr="00193B8A" w:rsidR="00140D70">
        <w:rPr>
          <w:rFonts w:eastAsia="Arial"/>
          <w:i/>
          <w:spacing w:val="-1"/>
          <w:sz w:val="24"/>
          <w:szCs w:val="24"/>
        </w:rPr>
        <w:t>wil</w:t>
      </w:r>
      <w:r w:rsidRPr="00193B8A" w:rsidR="00140D70">
        <w:rPr>
          <w:rFonts w:eastAsia="Arial"/>
          <w:i/>
          <w:sz w:val="24"/>
          <w:szCs w:val="24"/>
        </w:rPr>
        <w:t>l</w:t>
      </w:r>
      <w:r w:rsidRPr="00193B8A" w:rsidR="00140D70">
        <w:rPr>
          <w:rFonts w:eastAsia="Arial"/>
          <w:i/>
          <w:spacing w:val="38"/>
          <w:sz w:val="24"/>
          <w:szCs w:val="24"/>
        </w:rPr>
        <w:t xml:space="preserve"> </w:t>
      </w:r>
      <w:r w:rsidRPr="00193B8A" w:rsidR="00140D70">
        <w:rPr>
          <w:rFonts w:eastAsia="Arial"/>
          <w:i/>
          <w:spacing w:val="1"/>
          <w:sz w:val="24"/>
          <w:szCs w:val="24"/>
        </w:rPr>
        <w:t>t</w:t>
      </w:r>
      <w:r w:rsidRPr="00193B8A" w:rsidR="00140D70">
        <w:rPr>
          <w:rFonts w:eastAsia="Arial"/>
          <w:i/>
          <w:sz w:val="24"/>
          <w:szCs w:val="24"/>
        </w:rPr>
        <w:t>a</w:t>
      </w:r>
      <w:r w:rsidRPr="00193B8A" w:rsidR="00140D70">
        <w:rPr>
          <w:rFonts w:eastAsia="Arial"/>
          <w:i/>
          <w:spacing w:val="2"/>
          <w:sz w:val="24"/>
          <w:szCs w:val="24"/>
        </w:rPr>
        <w:t>k</w:t>
      </w:r>
      <w:r w:rsidRPr="00193B8A" w:rsidR="00140D70">
        <w:rPr>
          <w:rFonts w:eastAsia="Arial"/>
          <w:i/>
          <w:sz w:val="24"/>
          <w:szCs w:val="24"/>
        </w:rPr>
        <w:t>e</w:t>
      </w:r>
      <w:r w:rsidRPr="00193B8A" w:rsidR="00140D70">
        <w:rPr>
          <w:rFonts w:eastAsia="Arial"/>
          <w:i/>
          <w:spacing w:val="39"/>
          <w:sz w:val="24"/>
          <w:szCs w:val="24"/>
        </w:rPr>
        <w:t xml:space="preserve"> </w:t>
      </w:r>
      <w:r w:rsidRPr="00193B8A" w:rsidR="00140D70">
        <w:rPr>
          <w:rFonts w:eastAsia="Arial"/>
          <w:i/>
          <w:sz w:val="24"/>
          <w:szCs w:val="24"/>
        </w:rPr>
        <w:t>no</w:t>
      </w:r>
      <w:r w:rsidRPr="00193B8A" w:rsidR="00140D70">
        <w:rPr>
          <w:rFonts w:eastAsia="Arial"/>
          <w:i/>
          <w:spacing w:val="1"/>
          <w:sz w:val="24"/>
          <w:szCs w:val="24"/>
        </w:rPr>
        <w:t>t</w:t>
      </w:r>
      <w:r w:rsidRPr="00193B8A" w:rsidR="00140D70">
        <w:rPr>
          <w:rFonts w:eastAsia="Arial"/>
          <w:i/>
          <w:sz w:val="24"/>
          <w:szCs w:val="24"/>
        </w:rPr>
        <w:t>es du</w:t>
      </w:r>
      <w:r w:rsidRPr="00193B8A" w:rsidR="00140D70">
        <w:rPr>
          <w:rFonts w:eastAsia="Arial"/>
          <w:i/>
          <w:spacing w:val="1"/>
          <w:sz w:val="24"/>
          <w:szCs w:val="24"/>
        </w:rPr>
        <w:t>r</w:t>
      </w:r>
      <w:r w:rsidRPr="00193B8A" w:rsidR="00140D70">
        <w:rPr>
          <w:rFonts w:eastAsia="Arial"/>
          <w:i/>
          <w:spacing w:val="-1"/>
          <w:sz w:val="24"/>
          <w:szCs w:val="24"/>
        </w:rPr>
        <w:t>i</w:t>
      </w:r>
      <w:r w:rsidRPr="00193B8A" w:rsidR="00140D70">
        <w:rPr>
          <w:rFonts w:eastAsia="Arial"/>
          <w:i/>
          <w:sz w:val="24"/>
          <w:szCs w:val="24"/>
        </w:rPr>
        <w:t>ng</w:t>
      </w:r>
      <w:r w:rsidRPr="00193B8A" w:rsidR="00140D70">
        <w:rPr>
          <w:rFonts w:eastAsia="Arial"/>
          <w:i/>
          <w:spacing w:val="18"/>
          <w:sz w:val="24"/>
          <w:szCs w:val="24"/>
        </w:rPr>
        <w:t xml:space="preserve"> </w:t>
      </w:r>
      <w:r w:rsidRPr="00193B8A" w:rsidR="00140D70">
        <w:rPr>
          <w:rFonts w:eastAsia="Arial"/>
          <w:i/>
          <w:spacing w:val="1"/>
          <w:sz w:val="24"/>
          <w:szCs w:val="24"/>
        </w:rPr>
        <w:t>t</w:t>
      </w:r>
      <w:r w:rsidRPr="00193B8A" w:rsidR="00140D70">
        <w:rPr>
          <w:rFonts w:eastAsia="Arial"/>
          <w:i/>
          <w:sz w:val="24"/>
          <w:szCs w:val="24"/>
        </w:rPr>
        <w:t>hese</w:t>
      </w:r>
      <w:r w:rsidRPr="00193B8A" w:rsidR="00140D70">
        <w:rPr>
          <w:rFonts w:eastAsia="Arial"/>
          <w:i/>
          <w:spacing w:val="18"/>
          <w:sz w:val="24"/>
          <w:szCs w:val="24"/>
        </w:rPr>
        <w:t xml:space="preserve"> </w:t>
      </w:r>
      <w:r w:rsidRPr="00193B8A" w:rsidR="00140D70">
        <w:rPr>
          <w:rFonts w:eastAsia="Arial"/>
          <w:i/>
          <w:spacing w:val="-1"/>
          <w:sz w:val="24"/>
          <w:szCs w:val="24"/>
        </w:rPr>
        <w:t>i</w:t>
      </w:r>
      <w:r w:rsidRPr="00193B8A" w:rsidR="00140D70">
        <w:rPr>
          <w:rFonts w:eastAsia="Arial"/>
          <w:i/>
          <w:sz w:val="24"/>
          <w:szCs w:val="24"/>
        </w:rPr>
        <w:t>n</w:t>
      </w:r>
      <w:r w:rsidRPr="00193B8A" w:rsidR="00140D70">
        <w:rPr>
          <w:rFonts w:eastAsia="Arial"/>
          <w:i/>
          <w:spacing w:val="1"/>
          <w:sz w:val="24"/>
          <w:szCs w:val="24"/>
        </w:rPr>
        <w:t>t</w:t>
      </w:r>
      <w:r w:rsidRPr="00193B8A" w:rsidR="00140D70">
        <w:rPr>
          <w:rFonts w:eastAsia="Arial"/>
          <w:i/>
          <w:spacing w:val="-3"/>
          <w:sz w:val="24"/>
          <w:szCs w:val="24"/>
        </w:rPr>
        <w:t>e</w:t>
      </w:r>
      <w:r w:rsidRPr="00193B8A" w:rsidR="00140D70">
        <w:rPr>
          <w:rFonts w:eastAsia="Arial"/>
          <w:i/>
          <w:spacing w:val="1"/>
          <w:sz w:val="24"/>
          <w:szCs w:val="24"/>
        </w:rPr>
        <w:t>r</w:t>
      </w:r>
      <w:r w:rsidRPr="00193B8A" w:rsidR="00140D70">
        <w:rPr>
          <w:rFonts w:eastAsia="Arial"/>
          <w:i/>
          <w:spacing w:val="-2"/>
          <w:sz w:val="24"/>
          <w:szCs w:val="24"/>
        </w:rPr>
        <w:t>v</w:t>
      </w:r>
      <w:r w:rsidRPr="00193B8A" w:rsidR="00140D70">
        <w:rPr>
          <w:rFonts w:eastAsia="Arial"/>
          <w:i/>
          <w:spacing w:val="-1"/>
          <w:sz w:val="24"/>
          <w:szCs w:val="24"/>
        </w:rPr>
        <w:t>i</w:t>
      </w:r>
      <w:r w:rsidRPr="00193B8A" w:rsidR="00140D70">
        <w:rPr>
          <w:rFonts w:eastAsia="Arial"/>
          <w:i/>
          <w:spacing w:val="2"/>
          <w:sz w:val="24"/>
          <w:szCs w:val="24"/>
        </w:rPr>
        <w:t>e</w:t>
      </w:r>
      <w:r w:rsidRPr="00193B8A" w:rsidR="00140D70">
        <w:rPr>
          <w:rFonts w:eastAsia="Arial"/>
          <w:i/>
          <w:spacing w:val="-4"/>
          <w:sz w:val="24"/>
          <w:szCs w:val="24"/>
        </w:rPr>
        <w:t>w</w:t>
      </w:r>
      <w:r w:rsidRPr="00193B8A" w:rsidR="00140D70">
        <w:rPr>
          <w:rFonts w:eastAsia="Arial"/>
          <w:i/>
          <w:sz w:val="24"/>
          <w:szCs w:val="24"/>
        </w:rPr>
        <w:t>s,</w:t>
      </w:r>
      <w:r w:rsidRPr="00193B8A" w:rsidR="00140D70">
        <w:rPr>
          <w:rFonts w:eastAsia="Arial"/>
          <w:i/>
          <w:spacing w:val="19"/>
          <w:sz w:val="24"/>
          <w:szCs w:val="24"/>
        </w:rPr>
        <w:t xml:space="preserve"> we will, </w:t>
      </w:r>
      <w:r w:rsidRPr="00193B8A" w:rsidR="00140D70">
        <w:rPr>
          <w:rFonts w:eastAsia="Arial"/>
          <w:i/>
          <w:spacing w:val="-1"/>
          <w:sz w:val="24"/>
          <w:szCs w:val="24"/>
        </w:rPr>
        <w:t xml:space="preserve">wherever possible, maintain </w:t>
      </w:r>
      <w:r>
        <w:rPr>
          <w:rFonts w:eastAsia="Arial"/>
          <w:i/>
          <w:spacing w:val="-1"/>
          <w:sz w:val="24"/>
          <w:szCs w:val="24"/>
        </w:rPr>
        <w:t>privacy</w:t>
      </w:r>
      <w:r w:rsidRPr="00193B8A">
        <w:rPr>
          <w:rFonts w:eastAsia="Arial"/>
          <w:i/>
          <w:spacing w:val="-1"/>
          <w:sz w:val="24"/>
          <w:szCs w:val="24"/>
        </w:rPr>
        <w:t xml:space="preserve"> </w:t>
      </w:r>
      <w:r w:rsidRPr="00193B8A" w:rsidR="00140D70">
        <w:rPr>
          <w:rFonts w:eastAsia="Arial"/>
          <w:i/>
          <w:spacing w:val="-1"/>
          <w:sz w:val="24"/>
          <w:szCs w:val="24"/>
        </w:rPr>
        <w:t>in any written reports that might include the information we learn and in discussions with DOL.</w:t>
      </w:r>
      <w:r w:rsidRPr="00193B8A" w:rsidR="00140D70">
        <w:rPr>
          <w:rFonts w:eastAsia="Arial"/>
          <w:i/>
          <w:sz w:val="24"/>
          <w:szCs w:val="24"/>
        </w:rPr>
        <w:t xml:space="preserve">  </w:t>
      </w:r>
      <w:r w:rsidRPr="00193B8A" w:rsidR="00492360">
        <w:rPr>
          <w:rFonts w:eastAsia="Arial"/>
          <w:i/>
          <w:sz w:val="24"/>
          <w:szCs w:val="24"/>
        </w:rPr>
        <w:t xml:space="preserve">To make sure that our notes are </w:t>
      </w:r>
      <w:r w:rsidRPr="00193B8A" w:rsidR="003C42FB">
        <w:rPr>
          <w:rFonts w:eastAsia="Arial"/>
          <w:i/>
          <w:sz w:val="24"/>
          <w:szCs w:val="24"/>
        </w:rPr>
        <w:t xml:space="preserve">complete and accurate, we wanted to ask your permission to record this interview.  We will erase this interview recording as soon as we have cleaned up our notes.  Do we have your permission to record this interview? </w:t>
      </w:r>
    </w:p>
    <w:p w:rsidRPr="00193B8A" w:rsidR="00140D70" w:rsidP="00140D70" w:rsidRDefault="00140D70" w14:paraId="5270001E" w14:textId="77777777">
      <w:pPr>
        <w:spacing w:after="0"/>
        <w:rPr>
          <w:rFonts w:eastAsia="Arial"/>
          <w:i/>
          <w:sz w:val="24"/>
          <w:szCs w:val="24"/>
        </w:rPr>
      </w:pPr>
      <w:r w:rsidRPr="00193B8A">
        <w:rPr>
          <w:rFonts w:eastAsia="Arial"/>
          <w:i/>
          <w:spacing w:val="-1"/>
          <w:sz w:val="24"/>
          <w:szCs w:val="24"/>
        </w:rPr>
        <w:t>D</w:t>
      </w:r>
      <w:r w:rsidRPr="00193B8A">
        <w:rPr>
          <w:rFonts w:eastAsia="Arial"/>
          <w:i/>
          <w:sz w:val="24"/>
          <w:szCs w:val="24"/>
        </w:rPr>
        <w:t>o</w:t>
      </w:r>
      <w:r w:rsidRPr="00193B8A">
        <w:rPr>
          <w:rFonts w:eastAsia="Arial"/>
          <w:i/>
          <w:spacing w:val="1"/>
          <w:sz w:val="24"/>
          <w:szCs w:val="24"/>
        </w:rPr>
        <w:t xml:space="preserve"> </w:t>
      </w:r>
      <w:r w:rsidRPr="00193B8A">
        <w:rPr>
          <w:rFonts w:eastAsia="Arial"/>
          <w:i/>
          <w:spacing w:val="-2"/>
          <w:sz w:val="24"/>
          <w:szCs w:val="24"/>
        </w:rPr>
        <w:t>y</w:t>
      </w:r>
      <w:r w:rsidRPr="00193B8A">
        <w:rPr>
          <w:rFonts w:eastAsia="Arial"/>
          <w:i/>
          <w:sz w:val="24"/>
          <w:szCs w:val="24"/>
        </w:rPr>
        <w:t>ou</w:t>
      </w:r>
      <w:r w:rsidRPr="00193B8A">
        <w:rPr>
          <w:rFonts w:eastAsia="Arial"/>
          <w:i/>
          <w:spacing w:val="1"/>
          <w:sz w:val="24"/>
          <w:szCs w:val="24"/>
        </w:rPr>
        <w:t xml:space="preserve"> </w:t>
      </w:r>
      <w:r w:rsidRPr="00193B8A">
        <w:rPr>
          <w:rFonts w:eastAsia="Arial"/>
          <w:i/>
          <w:sz w:val="24"/>
          <w:szCs w:val="24"/>
        </w:rPr>
        <w:t>ha</w:t>
      </w:r>
      <w:r w:rsidRPr="00193B8A">
        <w:rPr>
          <w:rFonts w:eastAsia="Arial"/>
          <w:i/>
          <w:spacing w:val="-2"/>
          <w:sz w:val="24"/>
          <w:szCs w:val="24"/>
        </w:rPr>
        <w:t>v</w:t>
      </w:r>
      <w:r w:rsidRPr="00193B8A">
        <w:rPr>
          <w:rFonts w:eastAsia="Arial"/>
          <w:i/>
          <w:sz w:val="24"/>
          <w:szCs w:val="24"/>
        </w:rPr>
        <w:t>e</w:t>
      </w:r>
      <w:r w:rsidRPr="00193B8A">
        <w:rPr>
          <w:rFonts w:eastAsia="Arial"/>
          <w:i/>
          <w:spacing w:val="1"/>
          <w:sz w:val="24"/>
          <w:szCs w:val="24"/>
        </w:rPr>
        <w:t xml:space="preserve"> </w:t>
      </w:r>
      <w:r w:rsidRPr="00193B8A">
        <w:rPr>
          <w:rFonts w:eastAsia="Arial"/>
          <w:i/>
          <w:sz w:val="24"/>
          <w:szCs w:val="24"/>
        </w:rPr>
        <w:t>any</w:t>
      </w:r>
      <w:r w:rsidRPr="00193B8A">
        <w:rPr>
          <w:rFonts w:eastAsia="Arial"/>
          <w:i/>
          <w:spacing w:val="-1"/>
          <w:sz w:val="24"/>
          <w:szCs w:val="24"/>
        </w:rPr>
        <w:t xml:space="preserve"> </w:t>
      </w:r>
      <w:r w:rsidRPr="00193B8A">
        <w:rPr>
          <w:rFonts w:eastAsia="Arial"/>
          <w:i/>
          <w:spacing w:val="2"/>
          <w:sz w:val="24"/>
          <w:szCs w:val="24"/>
        </w:rPr>
        <w:t>q</w:t>
      </w:r>
      <w:r w:rsidRPr="00193B8A">
        <w:rPr>
          <w:rFonts w:eastAsia="Arial"/>
          <w:i/>
          <w:sz w:val="24"/>
          <w:szCs w:val="24"/>
        </w:rPr>
        <w:t>ues</w:t>
      </w:r>
      <w:r w:rsidRPr="00193B8A">
        <w:rPr>
          <w:rFonts w:eastAsia="Arial"/>
          <w:i/>
          <w:spacing w:val="1"/>
          <w:sz w:val="24"/>
          <w:szCs w:val="24"/>
        </w:rPr>
        <w:t>t</w:t>
      </w:r>
      <w:r w:rsidRPr="00193B8A">
        <w:rPr>
          <w:rFonts w:eastAsia="Arial"/>
          <w:i/>
          <w:spacing w:val="-1"/>
          <w:sz w:val="24"/>
          <w:szCs w:val="24"/>
        </w:rPr>
        <w:t>i</w:t>
      </w:r>
      <w:r w:rsidRPr="00193B8A">
        <w:rPr>
          <w:rFonts w:eastAsia="Arial"/>
          <w:i/>
          <w:spacing w:val="-3"/>
          <w:sz w:val="24"/>
          <w:szCs w:val="24"/>
        </w:rPr>
        <w:t>o</w:t>
      </w:r>
      <w:r w:rsidRPr="00193B8A">
        <w:rPr>
          <w:rFonts w:eastAsia="Arial"/>
          <w:i/>
          <w:sz w:val="24"/>
          <w:szCs w:val="24"/>
        </w:rPr>
        <w:t>ns</w:t>
      </w:r>
      <w:r w:rsidRPr="00193B8A">
        <w:rPr>
          <w:rFonts w:eastAsia="Arial"/>
          <w:i/>
          <w:spacing w:val="1"/>
          <w:sz w:val="24"/>
          <w:szCs w:val="24"/>
        </w:rPr>
        <w:t xml:space="preserve"> </w:t>
      </w:r>
      <w:r w:rsidRPr="00193B8A">
        <w:rPr>
          <w:rFonts w:eastAsia="Arial"/>
          <w:i/>
          <w:sz w:val="24"/>
          <w:szCs w:val="24"/>
        </w:rPr>
        <w:t>b</w:t>
      </w:r>
      <w:r w:rsidRPr="00193B8A">
        <w:rPr>
          <w:rFonts w:eastAsia="Arial"/>
          <w:i/>
          <w:spacing w:val="-3"/>
          <w:sz w:val="24"/>
          <w:szCs w:val="24"/>
        </w:rPr>
        <w:t>e</w:t>
      </w:r>
      <w:r w:rsidRPr="00193B8A">
        <w:rPr>
          <w:rFonts w:eastAsia="Arial"/>
          <w:i/>
          <w:spacing w:val="3"/>
          <w:sz w:val="24"/>
          <w:szCs w:val="24"/>
        </w:rPr>
        <w:t>f</w:t>
      </w:r>
      <w:r w:rsidRPr="00193B8A">
        <w:rPr>
          <w:rFonts w:eastAsia="Arial"/>
          <w:i/>
          <w:spacing w:val="-3"/>
          <w:sz w:val="24"/>
          <w:szCs w:val="24"/>
        </w:rPr>
        <w:t>o</w:t>
      </w:r>
      <w:r w:rsidRPr="00193B8A">
        <w:rPr>
          <w:rFonts w:eastAsia="Arial"/>
          <w:i/>
          <w:spacing w:val="1"/>
          <w:sz w:val="24"/>
          <w:szCs w:val="24"/>
        </w:rPr>
        <w:t>r</w:t>
      </w:r>
      <w:r w:rsidRPr="00193B8A">
        <w:rPr>
          <w:rFonts w:eastAsia="Arial"/>
          <w:i/>
          <w:sz w:val="24"/>
          <w:szCs w:val="24"/>
        </w:rPr>
        <w:t>e</w:t>
      </w:r>
      <w:r w:rsidRPr="00193B8A">
        <w:rPr>
          <w:rFonts w:eastAsia="Arial"/>
          <w:i/>
          <w:spacing w:val="1"/>
          <w:sz w:val="24"/>
          <w:szCs w:val="24"/>
        </w:rPr>
        <w:t xml:space="preserve"> </w:t>
      </w:r>
      <w:r w:rsidRPr="00193B8A">
        <w:rPr>
          <w:rFonts w:eastAsia="Arial"/>
          <w:i/>
          <w:spacing w:val="-4"/>
          <w:sz w:val="24"/>
          <w:szCs w:val="24"/>
        </w:rPr>
        <w:t>w</w:t>
      </w:r>
      <w:r w:rsidRPr="00193B8A">
        <w:rPr>
          <w:rFonts w:eastAsia="Arial"/>
          <w:i/>
          <w:sz w:val="24"/>
          <w:szCs w:val="24"/>
        </w:rPr>
        <w:t>e</w:t>
      </w:r>
      <w:r w:rsidRPr="00193B8A">
        <w:rPr>
          <w:rFonts w:eastAsia="Arial"/>
          <w:i/>
          <w:spacing w:val="1"/>
          <w:sz w:val="24"/>
          <w:szCs w:val="24"/>
        </w:rPr>
        <w:t xml:space="preserve"> </w:t>
      </w:r>
      <w:r w:rsidRPr="00193B8A">
        <w:rPr>
          <w:rFonts w:eastAsia="Arial"/>
          <w:i/>
          <w:sz w:val="24"/>
          <w:szCs w:val="24"/>
        </w:rPr>
        <w:t>b</w:t>
      </w:r>
      <w:r w:rsidRPr="00193B8A">
        <w:rPr>
          <w:rFonts w:eastAsia="Arial"/>
          <w:i/>
          <w:spacing w:val="-3"/>
          <w:sz w:val="24"/>
          <w:szCs w:val="24"/>
        </w:rPr>
        <w:t>e</w:t>
      </w:r>
      <w:r w:rsidRPr="00193B8A">
        <w:rPr>
          <w:rFonts w:eastAsia="Arial"/>
          <w:i/>
          <w:spacing w:val="2"/>
          <w:sz w:val="24"/>
          <w:szCs w:val="24"/>
        </w:rPr>
        <w:t>g</w:t>
      </w:r>
      <w:r w:rsidRPr="00193B8A">
        <w:rPr>
          <w:rFonts w:eastAsia="Arial"/>
          <w:i/>
          <w:spacing w:val="-1"/>
          <w:sz w:val="24"/>
          <w:szCs w:val="24"/>
        </w:rPr>
        <w:t>i</w:t>
      </w:r>
      <w:r w:rsidRPr="00193B8A">
        <w:rPr>
          <w:rFonts w:eastAsia="Arial"/>
          <w:i/>
          <w:sz w:val="24"/>
          <w:szCs w:val="24"/>
        </w:rPr>
        <w:t xml:space="preserve">n? </w:t>
      </w:r>
    </w:p>
    <w:p w:rsidRPr="00193B8A" w:rsidR="00832DE0" w:rsidP="00140D70" w:rsidRDefault="00140D70" w14:paraId="2DC1584A" w14:textId="3EAEC991">
      <w:pPr>
        <w:spacing w:after="120"/>
        <w:rPr>
          <w:i/>
          <w:sz w:val="24"/>
          <w:szCs w:val="24"/>
        </w:rPr>
      </w:pPr>
      <w:r w:rsidRPr="00193B8A">
        <w:rPr>
          <w:i/>
          <w:sz w:val="24"/>
          <w:szCs w:val="24"/>
        </w:rPr>
        <w:t>Do I have your permission to begin the interview?</w:t>
      </w:r>
    </w:p>
    <w:p w:rsidRPr="00193B8A" w:rsidR="00832DE0" w:rsidRDefault="00832DE0" w14:paraId="527785E2" w14:textId="77777777">
      <w:pPr>
        <w:spacing w:after="200"/>
        <w:rPr>
          <w:i/>
          <w:sz w:val="24"/>
          <w:szCs w:val="24"/>
        </w:rPr>
      </w:pPr>
      <w:r w:rsidRPr="00193B8A">
        <w:rPr>
          <w:i/>
          <w:sz w:val="24"/>
          <w:szCs w:val="24"/>
        </w:rPr>
        <w:br w:type="page"/>
      </w:r>
    </w:p>
    <w:p w:rsidRPr="00193B8A" w:rsidR="00140D70" w:rsidP="00140D70" w:rsidRDefault="00140D70" w14:paraId="6257002E" w14:textId="77777777">
      <w:pPr>
        <w:spacing w:after="120"/>
        <w:rPr>
          <w:rFonts w:eastAsia="Arial"/>
          <w:i/>
          <w:sz w:val="24"/>
          <w:szCs w:val="24"/>
        </w:rPr>
      </w:pPr>
    </w:p>
    <w:p w:rsidRPr="00193B8A" w:rsidR="0035278C" w:rsidP="0035278C" w:rsidRDefault="00140D70" w14:paraId="73ADD245" w14:textId="33A9B019">
      <w:pPr>
        <w:pStyle w:val="ListParagraph"/>
        <w:numPr>
          <w:ilvl w:val="0"/>
          <w:numId w:val="1"/>
        </w:numPr>
        <w:rPr>
          <w:rFonts w:ascii="Times New Roman" w:hAnsi="Times New Roman" w:cs="Times New Roman"/>
        </w:rPr>
      </w:pPr>
      <w:r w:rsidRPr="00193B8A">
        <w:rPr>
          <w:rFonts w:ascii="Times New Roman" w:hAnsi="Times New Roman" w:cs="Times New Roman"/>
          <w:b/>
        </w:rPr>
        <w:t>Background on the Respondent(s)</w:t>
      </w:r>
    </w:p>
    <w:p w:rsidRPr="00193B8A" w:rsidR="00140D70" w:rsidP="00F603D7" w:rsidRDefault="00140D70" w14:paraId="6D64DD1B" w14:textId="00DAF5F8">
      <w:pPr>
        <w:spacing w:after="0"/>
        <w:ind w:left="540"/>
        <w:rPr>
          <w:sz w:val="24"/>
          <w:szCs w:val="24"/>
        </w:rPr>
      </w:pPr>
      <w:r w:rsidRPr="00193B8A">
        <w:rPr>
          <w:sz w:val="24"/>
          <w:szCs w:val="24"/>
        </w:rPr>
        <w:t>Collect the following information on each respondent involved in the interview</w:t>
      </w:r>
      <w:r w:rsidRPr="00193B8A" w:rsidR="003C29B0">
        <w:rPr>
          <w:sz w:val="24"/>
          <w:szCs w:val="24"/>
        </w:rPr>
        <w:t>:</w:t>
      </w:r>
    </w:p>
    <w:p w:rsidRPr="00193B8A" w:rsidR="00140D70" w:rsidP="00BC4733" w:rsidRDefault="0035278C" w14:paraId="518346EC" w14:textId="3711D414">
      <w:pPr>
        <w:pStyle w:val="ListParagraph"/>
        <w:numPr>
          <w:ilvl w:val="1"/>
          <w:numId w:val="5"/>
        </w:numPr>
        <w:rPr>
          <w:rFonts w:ascii="Times New Roman" w:hAnsi="Times New Roman" w:cs="Times New Roman"/>
        </w:rPr>
      </w:pPr>
      <w:r w:rsidRPr="00193B8A">
        <w:rPr>
          <w:rFonts w:ascii="Times New Roman" w:hAnsi="Times New Roman" w:cs="Times New Roman"/>
        </w:rPr>
        <w:t>Respondent’s name</w:t>
      </w:r>
    </w:p>
    <w:p w:rsidRPr="00193B8A" w:rsidR="00140D70" w:rsidP="00BC4733" w:rsidRDefault="0035278C" w14:paraId="3444BE27" w14:textId="51DF5475">
      <w:pPr>
        <w:pStyle w:val="ListParagraph"/>
        <w:numPr>
          <w:ilvl w:val="1"/>
          <w:numId w:val="5"/>
        </w:numPr>
        <w:rPr>
          <w:rFonts w:ascii="Times New Roman" w:hAnsi="Times New Roman" w:cs="Times New Roman"/>
        </w:rPr>
      </w:pPr>
      <w:r w:rsidRPr="00193B8A">
        <w:rPr>
          <w:rFonts w:ascii="Times New Roman" w:hAnsi="Times New Roman" w:cs="Times New Roman"/>
        </w:rPr>
        <w:t>Respondent’s a</w:t>
      </w:r>
      <w:r w:rsidRPr="00193B8A" w:rsidR="00140D70">
        <w:rPr>
          <w:rFonts w:ascii="Times New Roman" w:hAnsi="Times New Roman" w:cs="Times New Roman"/>
        </w:rPr>
        <w:t>gency</w:t>
      </w:r>
      <w:r w:rsidRPr="00193B8A" w:rsidR="00B53C9D">
        <w:rPr>
          <w:rFonts w:ascii="Times New Roman" w:hAnsi="Times New Roman" w:cs="Times New Roman"/>
        </w:rPr>
        <w:t>, division/unit</w:t>
      </w:r>
    </w:p>
    <w:p w:rsidRPr="00193B8A" w:rsidR="00140D70" w:rsidP="00BC4733" w:rsidRDefault="0035278C" w14:paraId="4C3F9FA8" w14:textId="1B8BCA76">
      <w:pPr>
        <w:pStyle w:val="ListParagraph"/>
        <w:numPr>
          <w:ilvl w:val="1"/>
          <w:numId w:val="5"/>
        </w:numPr>
        <w:rPr>
          <w:rFonts w:ascii="Times New Roman" w:hAnsi="Times New Roman" w:cs="Times New Roman"/>
        </w:rPr>
      </w:pPr>
      <w:r w:rsidRPr="00193B8A">
        <w:rPr>
          <w:rFonts w:ascii="Times New Roman" w:hAnsi="Times New Roman" w:cs="Times New Roman"/>
        </w:rPr>
        <w:t>Respondent’s c</w:t>
      </w:r>
      <w:r w:rsidRPr="00193B8A" w:rsidR="00140D70">
        <w:rPr>
          <w:rFonts w:ascii="Times New Roman" w:hAnsi="Times New Roman" w:cs="Times New Roman"/>
        </w:rPr>
        <w:t>ontact information (address, telephone, e-mail)</w:t>
      </w:r>
    </w:p>
    <w:p w:rsidRPr="00193B8A" w:rsidR="00140D70" w:rsidP="00BC4733" w:rsidRDefault="0035278C" w14:paraId="3FDCC06E" w14:textId="06FFC2B1">
      <w:pPr>
        <w:pStyle w:val="ListParagraph"/>
        <w:numPr>
          <w:ilvl w:val="1"/>
          <w:numId w:val="5"/>
        </w:numPr>
        <w:rPr>
          <w:rFonts w:ascii="Times New Roman" w:hAnsi="Times New Roman" w:cs="Times New Roman"/>
        </w:rPr>
      </w:pPr>
      <w:r w:rsidRPr="00193B8A">
        <w:rPr>
          <w:rFonts w:ascii="Times New Roman" w:hAnsi="Times New Roman" w:cs="Times New Roman"/>
        </w:rPr>
        <w:t>Respondent’s t</w:t>
      </w:r>
      <w:r w:rsidRPr="00193B8A" w:rsidR="00140D70">
        <w:rPr>
          <w:rFonts w:ascii="Times New Roman" w:hAnsi="Times New Roman" w:cs="Times New Roman"/>
        </w:rPr>
        <w:t xml:space="preserve">itle and how long </w:t>
      </w:r>
      <w:r w:rsidRPr="00193B8A" w:rsidR="003C42FB">
        <w:rPr>
          <w:rFonts w:ascii="Times New Roman" w:hAnsi="Times New Roman" w:cs="Times New Roman"/>
        </w:rPr>
        <w:t xml:space="preserve">the </w:t>
      </w:r>
      <w:r w:rsidRPr="00193B8A">
        <w:rPr>
          <w:rFonts w:ascii="Times New Roman" w:hAnsi="Times New Roman" w:cs="Times New Roman"/>
        </w:rPr>
        <w:t>respondent</w:t>
      </w:r>
      <w:r w:rsidRPr="00193B8A" w:rsidR="003C42FB">
        <w:rPr>
          <w:rFonts w:ascii="Times New Roman" w:hAnsi="Times New Roman" w:cs="Times New Roman"/>
        </w:rPr>
        <w:t xml:space="preserve"> has been </w:t>
      </w:r>
      <w:r w:rsidRPr="00193B8A" w:rsidR="00140D70">
        <w:rPr>
          <w:rFonts w:ascii="Times New Roman" w:hAnsi="Times New Roman" w:cs="Times New Roman"/>
        </w:rPr>
        <w:t xml:space="preserve">in </w:t>
      </w:r>
      <w:r w:rsidRPr="00193B8A">
        <w:rPr>
          <w:rFonts w:ascii="Times New Roman" w:hAnsi="Times New Roman" w:cs="Times New Roman"/>
        </w:rPr>
        <w:t xml:space="preserve">his/her </w:t>
      </w:r>
      <w:r w:rsidRPr="00193B8A" w:rsidR="00140D70">
        <w:rPr>
          <w:rFonts w:ascii="Times New Roman" w:hAnsi="Times New Roman" w:cs="Times New Roman"/>
        </w:rPr>
        <w:t>position</w:t>
      </w:r>
    </w:p>
    <w:p w:rsidRPr="00193B8A" w:rsidR="00140D70" w:rsidP="00BC4733" w:rsidRDefault="0035278C" w14:paraId="12CF11FB" w14:textId="57FB4135">
      <w:pPr>
        <w:pStyle w:val="ListParagraph"/>
        <w:numPr>
          <w:ilvl w:val="1"/>
          <w:numId w:val="5"/>
        </w:numPr>
        <w:rPr>
          <w:rFonts w:ascii="Times New Roman" w:hAnsi="Times New Roman" w:cs="Times New Roman"/>
        </w:rPr>
      </w:pPr>
      <w:r w:rsidRPr="00193B8A">
        <w:rPr>
          <w:rFonts w:ascii="Times New Roman" w:hAnsi="Times New Roman" w:cs="Times New Roman"/>
        </w:rPr>
        <w:t>Specific r</w:t>
      </w:r>
      <w:r w:rsidRPr="00193B8A" w:rsidR="00140D70">
        <w:rPr>
          <w:rFonts w:ascii="Times New Roman" w:hAnsi="Times New Roman" w:cs="Times New Roman"/>
        </w:rPr>
        <w:t xml:space="preserve">ole </w:t>
      </w:r>
      <w:r w:rsidRPr="00193B8A">
        <w:rPr>
          <w:rFonts w:ascii="Times New Roman" w:hAnsi="Times New Roman" w:cs="Times New Roman"/>
        </w:rPr>
        <w:t xml:space="preserve">of respondent </w:t>
      </w:r>
      <w:r w:rsidRPr="00193B8A" w:rsidR="00140D70">
        <w:rPr>
          <w:rFonts w:ascii="Times New Roman" w:hAnsi="Times New Roman" w:cs="Times New Roman"/>
        </w:rPr>
        <w:t>in UI/RESEA</w:t>
      </w:r>
      <w:r w:rsidRPr="00193B8A">
        <w:rPr>
          <w:rFonts w:ascii="Times New Roman" w:hAnsi="Times New Roman" w:cs="Times New Roman"/>
        </w:rPr>
        <w:t xml:space="preserve"> program</w:t>
      </w:r>
      <w:r w:rsidRPr="00193B8A" w:rsidR="00140D70">
        <w:rPr>
          <w:rFonts w:ascii="Times New Roman" w:hAnsi="Times New Roman" w:cs="Times New Roman"/>
        </w:rPr>
        <w:t xml:space="preserve"> and </w:t>
      </w:r>
      <w:r w:rsidRPr="00193B8A">
        <w:rPr>
          <w:rFonts w:ascii="Times New Roman" w:hAnsi="Times New Roman" w:cs="Times New Roman"/>
        </w:rPr>
        <w:t>number of years the respondent has be</w:t>
      </w:r>
      <w:r w:rsidRPr="00193B8A" w:rsidR="00140D70">
        <w:rPr>
          <w:rFonts w:ascii="Times New Roman" w:hAnsi="Times New Roman" w:cs="Times New Roman"/>
        </w:rPr>
        <w:t>en involved with UI and RESEA (and before that, REA)?</w:t>
      </w:r>
    </w:p>
    <w:p w:rsidRPr="00193B8A" w:rsidR="00B53C9D" w:rsidP="00BC4733" w:rsidRDefault="00B53C9D" w14:paraId="7FB7E6F0" w14:textId="2BB85347">
      <w:pPr>
        <w:pStyle w:val="ListParagraph"/>
        <w:numPr>
          <w:ilvl w:val="1"/>
          <w:numId w:val="5"/>
        </w:numPr>
        <w:rPr>
          <w:rFonts w:ascii="Times New Roman" w:hAnsi="Times New Roman" w:cs="Times New Roman"/>
        </w:rPr>
      </w:pPr>
      <w:r w:rsidRPr="00193B8A">
        <w:rPr>
          <w:rFonts w:ascii="Times New Roman" w:hAnsi="Times New Roman" w:cs="Times New Roman"/>
        </w:rPr>
        <w:t>Other roles (other than related to UI/RESEA), if appropriate.</w:t>
      </w:r>
    </w:p>
    <w:p w:rsidRPr="00193B8A" w:rsidR="00DA07F1" w:rsidP="00DA07F1" w:rsidRDefault="00DA07F1" w14:paraId="4FF34F55" w14:textId="77777777">
      <w:pPr>
        <w:pStyle w:val="ListParagraph"/>
        <w:ind w:left="1440"/>
        <w:rPr>
          <w:rFonts w:ascii="Times New Roman" w:hAnsi="Times New Roman" w:cs="Times New Roman"/>
        </w:rPr>
      </w:pPr>
    </w:p>
    <w:p w:rsidRPr="00193B8A" w:rsidR="00DA07F1" w:rsidP="00DA07F1" w:rsidRDefault="00DA07F1" w14:paraId="238EADAE" w14:textId="4DC8941E">
      <w:pPr>
        <w:pStyle w:val="ListParagraph"/>
        <w:numPr>
          <w:ilvl w:val="0"/>
          <w:numId w:val="1"/>
        </w:numPr>
        <w:rPr>
          <w:rFonts w:ascii="Times New Roman" w:hAnsi="Times New Roman" w:cs="Times New Roman"/>
          <w:b/>
        </w:rPr>
      </w:pPr>
      <w:r w:rsidRPr="00193B8A">
        <w:rPr>
          <w:rFonts w:ascii="Times New Roman" w:hAnsi="Times New Roman" w:cs="Times New Roman"/>
          <w:b/>
        </w:rPr>
        <w:t>Background on the American Job Center</w:t>
      </w:r>
      <w:r w:rsidRPr="00193B8A" w:rsidR="00980E7B">
        <w:rPr>
          <w:rFonts w:ascii="Times New Roman" w:hAnsi="Times New Roman" w:cs="Times New Roman"/>
          <w:b/>
        </w:rPr>
        <w:t xml:space="preserve"> (AJC)</w:t>
      </w:r>
      <w:r w:rsidRPr="00193B8A">
        <w:rPr>
          <w:rFonts w:ascii="Times New Roman" w:hAnsi="Times New Roman" w:cs="Times New Roman"/>
          <w:b/>
        </w:rPr>
        <w:t xml:space="preserve"> and Local Workforce Agency</w:t>
      </w:r>
    </w:p>
    <w:p w:rsidRPr="00193B8A" w:rsidR="00B83BE8" w:rsidP="00B83BE8" w:rsidRDefault="00E65A59" w14:paraId="787D95A7" w14:textId="74373BAE">
      <w:pPr>
        <w:pStyle w:val="ListParagraph"/>
        <w:numPr>
          <w:ilvl w:val="1"/>
          <w:numId w:val="1"/>
        </w:numPr>
        <w:ind w:left="720"/>
        <w:rPr>
          <w:rFonts w:ascii="Times New Roman" w:hAnsi="Times New Roman" w:cs="Times New Roman"/>
          <w:b/>
        </w:rPr>
      </w:pPr>
      <w:r w:rsidRPr="00193B8A">
        <w:rPr>
          <w:rFonts w:ascii="Times New Roman" w:hAnsi="Times New Roman" w:cs="Times New Roman"/>
          <w:b/>
        </w:rPr>
        <w:t>American Job Center</w:t>
      </w:r>
    </w:p>
    <w:p w:rsidRPr="00193B8A" w:rsidR="00B83BE8" w:rsidP="00B83BE8" w:rsidRDefault="00980E7B" w14:paraId="4DAFD985" w14:textId="0612897B">
      <w:pPr>
        <w:pStyle w:val="ListParagraph"/>
        <w:widowControl w:val="0"/>
        <w:numPr>
          <w:ilvl w:val="0"/>
          <w:numId w:val="50"/>
        </w:numPr>
        <w:autoSpaceDE w:val="0"/>
        <w:autoSpaceDN w:val="0"/>
        <w:adjustRightInd w:val="0"/>
        <w:rPr>
          <w:rFonts w:ascii="Times New Roman" w:hAnsi="Times New Roman" w:cs="Times New Roman"/>
        </w:rPr>
      </w:pPr>
      <w:r w:rsidRPr="00193B8A">
        <w:rPr>
          <w:rFonts w:ascii="Times New Roman" w:hAnsi="Times New Roman" w:cs="Times New Roman"/>
        </w:rPr>
        <w:t>Who/w</w:t>
      </w:r>
      <w:r w:rsidRPr="00193B8A" w:rsidR="00B83BE8">
        <w:rPr>
          <w:rFonts w:ascii="Times New Roman" w:hAnsi="Times New Roman" w:cs="Times New Roman"/>
        </w:rPr>
        <w:t xml:space="preserve">hat type of organization </w:t>
      </w:r>
      <w:r w:rsidRPr="00193B8A">
        <w:rPr>
          <w:rFonts w:ascii="Times New Roman" w:hAnsi="Times New Roman" w:cs="Times New Roman"/>
        </w:rPr>
        <w:t xml:space="preserve">operates </w:t>
      </w:r>
      <w:r w:rsidRPr="00193B8A" w:rsidR="00B83BE8">
        <w:rPr>
          <w:rFonts w:ascii="Times New Roman" w:hAnsi="Times New Roman" w:cs="Times New Roman"/>
        </w:rPr>
        <w:t>the AJC (e.g., public, nonprofit)?</w:t>
      </w:r>
    </w:p>
    <w:p w:rsidRPr="00193B8A" w:rsidR="00B83BE8" w:rsidP="00B83BE8" w:rsidRDefault="00B83BE8" w14:paraId="6E38AF5C" w14:textId="4B0679A4">
      <w:pPr>
        <w:pStyle w:val="ListParagraph"/>
        <w:widowControl w:val="0"/>
        <w:numPr>
          <w:ilvl w:val="0"/>
          <w:numId w:val="50"/>
        </w:numPr>
        <w:autoSpaceDE w:val="0"/>
        <w:autoSpaceDN w:val="0"/>
        <w:adjustRightInd w:val="0"/>
        <w:rPr>
          <w:rFonts w:ascii="Times New Roman" w:hAnsi="Times New Roman" w:cs="Times New Roman"/>
        </w:rPr>
      </w:pPr>
      <w:r w:rsidRPr="00193B8A">
        <w:rPr>
          <w:rFonts w:ascii="Times New Roman" w:hAnsi="Times New Roman" w:cs="Times New Roman"/>
        </w:rPr>
        <w:t>How long has th</w:t>
      </w:r>
      <w:r w:rsidRPr="00193B8A" w:rsidR="00980E7B">
        <w:rPr>
          <w:rFonts w:ascii="Times New Roman" w:hAnsi="Times New Roman" w:cs="Times New Roman"/>
        </w:rPr>
        <w:t>is organization been th</w:t>
      </w:r>
      <w:r w:rsidRPr="00193B8A">
        <w:rPr>
          <w:rFonts w:ascii="Times New Roman" w:hAnsi="Times New Roman" w:cs="Times New Roman"/>
        </w:rPr>
        <w:t>e operator</w:t>
      </w:r>
      <w:r w:rsidRPr="00193B8A" w:rsidR="00980E7B">
        <w:rPr>
          <w:rFonts w:ascii="Times New Roman" w:hAnsi="Times New Roman" w:cs="Times New Roman"/>
        </w:rPr>
        <w:t xml:space="preserve"> of the AJC</w:t>
      </w:r>
      <w:r w:rsidRPr="00193B8A">
        <w:rPr>
          <w:rFonts w:ascii="Times New Roman" w:hAnsi="Times New Roman" w:cs="Times New Roman"/>
        </w:rPr>
        <w:t>?</w:t>
      </w:r>
    </w:p>
    <w:p w:rsidRPr="00193B8A" w:rsidR="00B83BE8" w:rsidP="00B83BE8" w:rsidRDefault="00B83BE8" w14:paraId="3862C0C0" w14:textId="104C26E4">
      <w:pPr>
        <w:pStyle w:val="ListParagraph"/>
        <w:widowControl w:val="0"/>
        <w:numPr>
          <w:ilvl w:val="0"/>
          <w:numId w:val="50"/>
        </w:numPr>
        <w:autoSpaceDE w:val="0"/>
        <w:autoSpaceDN w:val="0"/>
        <w:adjustRightInd w:val="0"/>
        <w:rPr>
          <w:rFonts w:ascii="Times New Roman" w:hAnsi="Times New Roman" w:cs="Times New Roman"/>
        </w:rPr>
      </w:pPr>
      <w:r w:rsidRPr="00193B8A">
        <w:rPr>
          <w:rFonts w:ascii="Times New Roman" w:hAnsi="Times New Roman" w:cs="Times New Roman"/>
        </w:rPr>
        <w:t>What geographic area does the AJC serve?</w:t>
      </w:r>
    </w:p>
    <w:p w:rsidRPr="00193B8A" w:rsidR="00B83BE8" w:rsidP="00B83BE8" w:rsidRDefault="00B83BE8" w14:paraId="143354E2" w14:textId="7A3C9DBA">
      <w:pPr>
        <w:pStyle w:val="ListParagraph"/>
        <w:widowControl w:val="0"/>
        <w:numPr>
          <w:ilvl w:val="0"/>
          <w:numId w:val="50"/>
        </w:numPr>
        <w:autoSpaceDE w:val="0"/>
        <w:autoSpaceDN w:val="0"/>
        <w:adjustRightInd w:val="0"/>
        <w:rPr>
          <w:rFonts w:ascii="Times New Roman" w:hAnsi="Times New Roman" w:cs="Times New Roman"/>
        </w:rPr>
      </w:pPr>
      <w:r w:rsidRPr="00193B8A">
        <w:rPr>
          <w:rFonts w:ascii="Times New Roman" w:hAnsi="Times New Roman" w:cs="Times New Roman"/>
        </w:rPr>
        <w:t>How many and what type of staff does the AJC have?</w:t>
      </w:r>
      <w:r w:rsidRPr="00193B8A" w:rsidR="00980E7B">
        <w:rPr>
          <w:rFonts w:ascii="Times New Roman" w:hAnsi="Times New Roman" w:cs="Times New Roman"/>
        </w:rPr>
        <w:t xml:space="preserve"> </w:t>
      </w:r>
      <w:r w:rsidRPr="00193B8A" w:rsidR="00980E7B">
        <w:rPr>
          <w:rFonts w:ascii="Times New Roman" w:hAnsi="Times New Roman" w:cs="Times New Roman"/>
          <w:i/>
        </w:rPr>
        <w:t>[Ask for org chart.]</w:t>
      </w:r>
    </w:p>
    <w:p w:rsidRPr="00193B8A" w:rsidR="00B83BE8" w:rsidP="00B83BE8" w:rsidRDefault="00B83BE8" w14:paraId="62C2CEC3" w14:textId="291B1C82">
      <w:pPr>
        <w:pStyle w:val="ListParagraph"/>
        <w:widowControl w:val="0"/>
        <w:numPr>
          <w:ilvl w:val="1"/>
          <w:numId w:val="50"/>
        </w:numPr>
        <w:autoSpaceDE w:val="0"/>
        <w:autoSpaceDN w:val="0"/>
        <w:adjustRightInd w:val="0"/>
        <w:rPr>
          <w:rFonts w:ascii="Times New Roman" w:hAnsi="Times New Roman" w:cs="Times New Roman"/>
        </w:rPr>
      </w:pPr>
      <w:r w:rsidRPr="00193B8A">
        <w:rPr>
          <w:rFonts w:ascii="Times New Roman" w:hAnsi="Times New Roman" w:cs="Times New Roman"/>
        </w:rPr>
        <w:t>Total number of staff</w:t>
      </w:r>
    </w:p>
    <w:p w:rsidRPr="00193B8A" w:rsidR="00B83BE8" w:rsidP="00B83BE8" w:rsidRDefault="00B83BE8" w14:paraId="653CD961" w14:textId="595F8C21">
      <w:pPr>
        <w:pStyle w:val="ListParagraph"/>
        <w:widowControl w:val="0"/>
        <w:numPr>
          <w:ilvl w:val="1"/>
          <w:numId w:val="50"/>
        </w:numPr>
        <w:autoSpaceDE w:val="0"/>
        <w:autoSpaceDN w:val="0"/>
        <w:adjustRightInd w:val="0"/>
        <w:rPr>
          <w:rFonts w:ascii="Times New Roman" w:hAnsi="Times New Roman" w:cs="Times New Roman"/>
        </w:rPr>
      </w:pPr>
      <w:r w:rsidRPr="00193B8A">
        <w:rPr>
          <w:rFonts w:ascii="Times New Roman" w:hAnsi="Times New Roman" w:cs="Times New Roman"/>
        </w:rPr>
        <w:t xml:space="preserve">Breakdown of staff by </w:t>
      </w:r>
      <w:r w:rsidRPr="00193B8A" w:rsidR="00980E7B">
        <w:rPr>
          <w:rFonts w:ascii="Times New Roman" w:hAnsi="Times New Roman" w:cs="Times New Roman"/>
        </w:rPr>
        <w:t xml:space="preserve">funding </w:t>
      </w:r>
      <w:r w:rsidRPr="00193B8A" w:rsidR="00B53C9D">
        <w:rPr>
          <w:rFonts w:ascii="Times New Roman" w:hAnsi="Times New Roman" w:cs="Times New Roman"/>
        </w:rPr>
        <w:t>stream/</w:t>
      </w:r>
      <w:r w:rsidRPr="00193B8A">
        <w:rPr>
          <w:rFonts w:ascii="Times New Roman" w:hAnsi="Times New Roman" w:cs="Times New Roman"/>
        </w:rPr>
        <w:t>program</w:t>
      </w:r>
      <w:r w:rsidRPr="00193B8A" w:rsidR="00980E7B">
        <w:rPr>
          <w:rFonts w:ascii="Times New Roman" w:hAnsi="Times New Roman" w:cs="Times New Roman"/>
        </w:rPr>
        <w:t xml:space="preserve"> (e.g., Wagner-Peyser, WIO</w:t>
      </w:r>
      <w:r w:rsidRPr="00193B8A" w:rsidR="00355379">
        <w:rPr>
          <w:rFonts w:ascii="Times New Roman" w:hAnsi="Times New Roman" w:cs="Times New Roman"/>
        </w:rPr>
        <w:t>A</w:t>
      </w:r>
      <w:r w:rsidRPr="00193B8A" w:rsidR="00980E7B">
        <w:rPr>
          <w:rFonts w:ascii="Times New Roman" w:hAnsi="Times New Roman" w:cs="Times New Roman"/>
        </w:rPr>
        <w:t>)</w:t>
      </w:r>
    </w:p>
    <w:p w:rsidRPr="00193B8A" w:rsidR="00B83BE8" w:rsidP="00B83BE8" w:rsidRDefault="00B83BE8" w14:paraId="10217887" w14:textId="41C048B0">
      <w:pPr>
        <w:pStyle w:val="ListParagraph"/>
        <w:widowControl w:val="0"/>
        <w:numPr>
          <w:ilvl w:val="0"/>
          <w:numId w:val="50"/>
        </w:numPr>
        <w:autoSpaceDE w:val="0"/>
        <w:autoSpaceDN w:val="0"/>
        <w:adjustRightInd w:val="0"/>
        <w:rPr>
          <w:rFonts w:ascii="Times New Roman" w:hAnsi="Times New Roman" w:cs="Times New Roman"/>
        </w:rPr>
      </w:pPr>
      <w:r w:rsidRPr="00193B8A">
        <w:rPr>
          <w:rFonts w:ascii="Times New Roman" w:hAnsi="Times New Roman" w:cs="Times New Roman"/>
        </w:rPr>
        <w:t>What are the key partners/organizations located at the AJC.  Please discuss.</w:t>
      </w:r>
    </w:p>
    <w:p w:rsidRPr="00193B8A" w:rsidR="00B83BE8" w:rsidP="00B83BE8" w:rsidRDefault="00B83BE8" w14:paraId="6F198997" w14:textId="6490E60E">
      <w:pPr>
        <w:pStyle w:val="ListParagraph"/>
        <w:widowControl w:val="0"/>
        <w:numPr>
          <w:ilvl w:val="0"/>
          <w:numId w:val="50"/>
        </w:numPr>
        <w:autoSpaceDE w:val="0"/>
        <w:autoSpaceDN w:val="0"/>
        <w:adjustRightInd w:val="0"/>
        <w:rPr>
          <w:rFonts w:ascii="Times New Roman" w:hAnsi="Times New Roman" w:cs="Times New Roman"/>
        </w:rPr>
      </w:pPr>
      <w:r w:rsidRPr="00193B8A">
        <w:rPr>
          <w:rFonts w:ascii="Times New Roman" w:hAnsi="Times New Roman" w:cs="Times New Roman"/>
        </w:rPr>
        <w:t>How many customers does the AJC serve each month?  Each year?</w:t>
      </w:r>
    </w:p>
    <w:p w:rsidRPr="00193B8A" w:rsidR="00B83BE8" w:rsidP="00B83BE8" w:rsidRDefault="00B83BE8" w14:paraId="0110E576" w14:textId="4AC9F0A9">
      <w:pPr>
        <w:pStyle w:val="ListParagraph"/>
        <w:widowControl w:val="0"/>
        <w:numPr>
          <w:ilvl w:val="1"/>
          <w:numId w:val="50"/>
        </w:numPr>
        <w:autoSpaceDE w:val="0"/>
        <w:autoSpaceDN w:val="0"/>
        <w:adjustRightInd w:val="0"/>
        <w:rPr>
          <w:rFonts w:ascii="Times New Roman" w:hAnsi="Times New Roman" w:cs="Times New Roman"/>
        </w:rPr>
      </w:pPr>
      <w:r w:rsidRPr="00193B8A">
        <w:rPr>
          <w:rFonts w:ascii="Times New Roman" w:hAnsi="Times New Roman" w:cs="Times New Roman"/>
        </w:rPr>
        <w:t xml:space="preserve">If available, what proportion of customers served are </w:t>
      </w:r>
      <w:r w:rsidRPr="00193B8A" w:rsidR="00120C81">
        <w:rPr>
          <w:rFonts w:ascii="Times New Roman" w:hAnsi="Times New Roman" w:cs="Times New Roman"/>
        </w:rPr>
        <w:t xml:space="preserve">UI </w:t>
      </w:r>
      <w:r w:rsidRPr="00193B8A">
        <w:rPr>
          <w:rFonts w:ascii="Times New Roman" w:hAnsi="Times New Roman" w:cs="Times New Roman"/>
        </w:rPr>
        <w:t>claimants?</w:t>
      </w:r>
    </w:p>
    <w:p w:rsidRPr="00193B8A" w:rsidR="00B83BE8" w:rsidP="00B83BE8" w:rsidRDefault="00B83BE8" w14:paraId="18F4C09C" w14:textId="77777777">
      <w:pPr>
        <w:pStyle w:val="ListParagraph"/>
        <w:rPr>
          <w:rFonts w:ascii="Times New Roman" w:hAnsi="Times New Roman" w:cs="Times New Roman"/>
          <w:b/>
        </w:rPr>
      </w:pPr>
    </w:p>
    <w:p w:rsidRPr="00193B8A" w:rsidR="00AB7621" w:rsidP="00DA07F1" w:rsidRDefault="00DA07F1" w14:paraId="39CA9B05" w14:textId="77777777">
      <w:pPr>
        <w:pStyle w:val="ListParagraph"/>
        <w:numPr>
          <w:ilvl w:val="1"/>
          <w:numId w:val="1"/>
        </w:numPr>
        <w:ind w:left="720"/>
        <w:rPr>
          <w:rFonts w:ascii="Times New Roman" w:hAnsi="Times New Roman" w:cs="Times New Roman"/>
          <w:b/>
        </w:rPr>
      </w:pPr>
      <w:r w:rsidRPr="00193B8A">
        <w:rPr>
          <w:rFonts w:ascii="Times New Roman" w:hAnsi="Times New Roman" w:cs="Times New Roman"/>
          <w:b/>
        </w:rPr>
        <w:t>Local Workforce Development Board (LWDB)</w:t>
      </w:r>
    </w:p>
    <w:p w:rsidRPr="00193B8A" w:rsidR="0052532D" w:rsidP="0052532D" w:rsidRDefault="0052532D" w14:paraId="44627DDE" w14:textId="7E1136A8">
      <w:pPr>
        <w:pStyle w:val="ListParagraph"/>
        <w:widowControl w:val="0"/>
        <w:numPr>
          <w:ilvl w:val="0"/>
          <w:numId w:val="4"/>
        </w:numPr>
        <w:autoSpaceDE w:val="0"/>
        <w:autoSpaceDN w:val="0"/>
        <w:adjustRightInd w:val="0"/>
        <w:rPr>
          <w:rFonts w:ascii="Times New Roman" w:hAnsi="Times New Roman" w:cs="Times New Roman"/>
        </w:rPr>
      </w:pPr>
      <w:r w:rsidRPr="00193B8A">
        <w:rPr>
          <w:rFonts w:ascii="Times New Roman" w:hAnsi="Times New Roman" w:cs="Times New Roman"/>
        </w:rPr>
        <w:t>What type of organization is the LWDB (e.g., public, nonprofit)?</w:t>
      </w:r>
    </w:p>
    <w:p w:rsidRPr="00193B8A" w:rsidR="0052532D" w:rsidP="0052532D" w:rsidRDefault="0052532D" w14:paraId="11838851" w14:textId="1BE6FB46">
      <w:pPr>
        <w:pStyle w:val="ListParagraph"/>
        <w:widowControl w:val="0"/>
        <w:numPr>
          <w:ilvl w:val="0"/>
          <w:numId w:val="4"/>
        </w:numPr>
        <w:autoSpaceDE w:val="0"/>
        <w:autoSpaceDN w:val="0"/>
        <w:adjustRightInd w:val="0"/>
        <w:rPr>
          <w:rFonts w:ascii="Times New Roman" w:hAnsi="Times New Roman" w:cs="Times New Roman"/>
        </w:rPr>
      </w:pPr>
      <w:r w:rsidRPr="00193B8A">
        <w:rPr>
          <w:rFonts w:ascii="Times New Roman" w:hAnsi="Times New Roman" w:cs="Times New Roman"/>
        </w:rPr>
        <w:t>What is the organizational entity that staffs the LWDB?</w:t>
      </w:r>
    </w:p>
    <w:p w:rsidRPr="00193B8A" w:rsidR="0052532D" w:rsidP="0052532D" w:rsidRDefault="0052532D" w14:paraId="074277E3" w14:textId="6C0D7ACF">
      <w:pPr>
        <w:pStyle w:val="ListParagraph"/>
        <w:widowControl w:val="0"/>
        <w:numPr>
          <w:ilvl w:val="0"/>
          <w:numId w:val="4"/>
        </w:numPr>
        <w:autoSpaceDE w:val="0"/>
        <w:autoSpaceDN w:val="0"/>
        <w:adjustRightInd w:val="0"/>
        <w:rPr>
          <w:rFonts w:ascii="Times New Roman" w:hAnsi="Times New Roman" w:cs="Times New Roman"/>
        </w:rPr>
      </w:pPr>
      <w:r w:rsidRPr="00193B8A">
        <w:rPr>
          <w:rFonts w:ascii="Times New Roman" w:hAnsi="Times New Roman" w:cs="Times New Roman"/>
        </w:rPr>
        <w:t>How many staff does the LWDB have and what are the key positions?</w:t>
      </w:r>
    </w:p>
    <w:p w:rsidRPr="00193B8A" w:rsidR="0052532D" w:rsidP="0052532D" w:rsidRDefault="0052532D" w14:paraId="62F45880" w14:textId="579ACAB9">
      <w:pPr>
        <w:pStyle w:val="ListParagraph"/>
        <w:widowControl w:val="0"/>
        <w:numPr>
          <w:ilvl w:val="0"/>
          <w:numId w:val="4"/>
        </w:numPr>
        <w:autoSpaceDE w:val="0"/>
        <w:autoSpaceDN w:val="0"/>
        <w:adjustRightInd w:val="0"/>
        <w:rPr>
          <w:rFonts w:ascii="Times New Roman" w:hAnsi="Times New Roman" w:cs="Times New Roman"/>
        </w:rPr>
      </w:pPr>
      <w:r w:rsidRPr="00193B8A">
        <w:rPr>
          <w:rFonts w:ascii="Times New Roman" w:hAnsi="Times New Roman" w:cs="Times New Roman"/>
        </w:rPr>
        <w:t>Can you provide a brief overview of the LWDB’s organizational structure and key responsibilities?</w:t>
      </w:r>
    </w:p>
    <w:p w:rsidRPr="00193B8A" w:rsidR="0052532D" w:rsidP="0052532D" w:rsidRDefault="00AB7621" w14:paraId="34F38BEB" w14:textId="78F4D09F">
      <w:pPr>
        <w:pStyle w:val="ListParagraph"/>
        <w:widowControl w:val="0"/>
        <w:numPr>
          <w:ilvl w:val="0"/>
          <w:numId w:val="4"/>
        </w:numPr>
        <w:autoSpaceDE w:val="0"/>
        <w:autoSpaceDN w:val="0"/>
        <w:adjustRightInd w:val="0"/>
        <w:rPr>
          <w:rFonts w:ascii="Times New Roman" w:hAnsi="Times New Roman" w:cs="Times New Roman"/>
        </w:rPr>
      </w:pPr>
      <w:r w:rsidRPr="00193B8A">
        <w:rPr>
          <w:rFonts w:ascii="Times New Roman" w:hAnsi="Times New Roman" w:cs="Times New Roman"/>
        </w:rPr>
        <w:t>What geographic areas does this LWDB serve</w:t>
      </w:r>
      <w:r w:rsidRPr="00193B8A" w:rsidR="0052532D">
        <w:rPr>
          <w:rFonts w:ascii="Times New Roman" w:hAnsi="Times New Roman" w:cs="Times New Roman"/>
        </w:rPr>
        <w:t>?</w:t>
      </w:r>
    </w:p>
    <w:p w:rsidRPr="00193B8A" w:rsidR="0052532D" w:rsidP="0052532D" w:rsidRDefault="0052532D" w14:paraId="5C2D5334" w14:textId="46744567">
      <w:pPr>
        <w:pStyle w:val="ListParagraph"/>
        <w:widowControl w:val="0"/>
        <w:numPr>
          <w:ilvl w:val="0"/>
          <w:numId w:val="4"/>
        </w:numPr>
        <w:autoSpaceDE w:val="0"/>
        <w:autoSpaceDN w:val="0"/>
        <w:adjustRightInd w:val="0"/>
        <w:rPr>
          <w:rFonts w:ascii="Times New Roman" w:hAnsi="Times New Roman" w:cs="Times New Roman"/>
        </w:rPr>
      </w:pPr>
      <w:r w:rsidRPr="00193B8A">
        <w:rPr>
          <w:rFonts w:ascii="Times New Roman" w:hAnsi="Times New Roman" w:cs="Times New Roman"/>
        </w:rPr>
        <w:t>What are key local economic conditions of the are</w:t>
      </w:r>
      <w:r w:rsidRPr="00193B8A" w:rsidR="00980E7B">
        <w:rPr>
          <w:rFonts w:ascii="Times New Roman" w:hAnsi="Times New Roman" w:cs="Times New Roman"/>
        </w:rPr>
        <w:t>a</w:t>
      </w:r>
      <w:r w:rsidRPr="00193B8A">
        <w:rPr>
          <w:rFonts w:ascii="Times New Roman" w:hAnsi="Times New Roman" w:cs="Times New Roman"/>
        </w:rPr>
        <w:t xml:space="preserve"> served by the LWDB?</w:t>
      </w:r>
    </w:p>
    <w:p w:rsidRPr="00193B8A" w:rsidR="0052532D" w:rsidP="0052532D" w:rsidRDefault="0052532D" w14:paraId="51DDE368" w14:textId="5BA37BA2">
      <w:pPr>
        <w:pStyle w:val="ListParagraph"/>
        <w:widowControl w:val="0"/>
        <w:numPr>
          <w:ilvl w:val="1"/>
          <w:numId w:val="4"/>
        </w:numPr>
        <w:autoSpaceDE w:val="0"/>
        <w:autoSpaceDN w:val="0"/>
        <w:adjustRightInd w:val="0"/>
        <w:rPr>
          <w:rFonts w:ascii="Times New Roman" w:hAnsi="Times New Roman" w:cs="Times New Roman"/>
        </w:rPr>
      </w:pPr>
      <w:r w:rsidRPr="00193B8A">
        <w:rPr>
          <w:rFonts w:ascii="Times New Roman" w:hAnsi="Times New Roman" w:cs="Times New Roman"/>
        </w:rPr>
        <w:t>Unemployment rate</w:t>
      </w:r>
    </w:p>
    <w:p w:rsidRPr="00193B8A" w:rsidR="0052532D" w:rsidP="00B83BE8" w:rsidRDefault="00355379" w14:paraId="685FF5B8" w14:textId="4514D60A">
      <w:pPr>
        <w:pStyle w:val="ListParagraph"/>
        <w:widowControl w:val="0"/>
        <w:numPr>
          <w:ilvl w:val="1"/>
          <w:numId w:val="4"/>
        </w:numPr>
        <w:autoSpaceDE w:val="0"/>
        <w:autoSpaceDN w:val="0"/>
        <w:adjustRightInd w:val="0"/>
        <w:rPr>
          <w:rFonts w:ascii="Times New Roman" w:hAnsi="Times New Roman" w:cs="Times New Roman"/>
        </w:rPr>
      </w:pPr>
      <w:r w:rsidRPr="00193B8A">
        <w:rPr>
          <w:rFonts w:ascii="Times New Roman" w:hAnsi="Times New Roman" w:cs="Times New Roman"/>
        </w:rPr>
        <w:t>Recent changes in number/type</w:t>
      </w:r>
      <w:r w:rsidRPr="00193B8A" w:rsidR="0052532D">
        <w:rPr>
          <w:rFonts w:ascii="Times New Roman" w:hAnsi="Times New Roman" w:cs="Times New Roman"/>
        </w:rPr>
        <w:t xml:space="preserve"> of UI claimants </w:t>
      </w:r>
    </w:p>
    <w:p w:rsidRPr="00193B8A" w:rsidR="0052532D" w:rsidP="0052532D" w:rsidRDefault="0052532D" w14:paraId="1B1CE923" w14:textId="5398D5AB">
      <w:pPr>
        <w:pStyle w:val="ListParagraph"/>
        <w:widowControl w:val="0"/>
        <w:numPr>
          <w:ilvl w:val="0"/>
          <w:numId w:val="4"/>
        </w:numPr>
        <w:autoSpaceDE w:val="0"/>
        <w:autoSpaceDN w:val="0"/>
        <w:adjustRightInd w:val="0"/>
        <w:rPr>
          <w:rFonts w:ascii="Times New Roman" w:hAnsi="Times New Roman" w:cs="Times New Roman"/>
        </w:rPr>
      </w:pPr>
      <w:r w:rsidRPr="00193B8A">
        <w:rPr>
          <w:rFonts w:ascii="Times New Roman" w:hAnsi="Times New Roman" w:cs="Times New Roman"/>
        </w:rPr>
        <w:t>How many AJCs serve this area:</w:t>
      </w:r>
    </w:p>
    <w:p w:rsidRPr="00193B8A" w:rsidR="0052532D" w:rsidP="0052532D" w:rsidRDefault="0052532D" w14:paraId="16B25CA5" w14:textId="744E688C">
      <w:pPr>
        <w:pStyle w:val="ListParagraph"/>
        <w:widowControl w:val="0"/>
        <w:numPr>
          <w:ilvl w:val="1"/>
          <w:numId w:val="4"/>
        </w:numPr>
        <w:autoSpaceDE w:val="0"/>
        <w:autoSpaceDN w:val="0"/>
        <w:adjustRightInd w:val="0"/>
        <w:rPr>
          <w:rFonts w:ascii="Times New Roman" w:hAnsi="Times New Roman" w:cs="Times New Roman"/>
        </w:rPr>
      </w:pPr>
      <w:r w:rsidRPr="00193B8A">
        <w:rPr>
          <w:rFonts w:ascii="Times New Roman" w:hAnsi="Times New Roman" w:cs="Times New Roman"/>
        </w:rPr>
        <w:t># of comprehensive full-service centers:____</w:t>
      </w:r>
    </w:p>
    <w:p w:rsidRPr="00193B8A" w:rsidR="0052532D" w:rsidP="0052532D" w:rsidRDefault="0052532D" w14:paraId="2949F603" w14:textId="4F48BFD1">
      <w:pPr>
        <w:pStyle w:val="ListParagraph"/>
        <w:widowControl w:val="0"/>
        <w:numPr>
          <w:ilvl w:val="1"/>
          <w:numId w:val="4"/>
        </w:numPr>
        <w:autoSpaceDE w:val="0"/>
        <w:autoSpaceDN w:val="0"/>
        <w:adjustRightInd w:val="0"/>
        <w:rPr>
          <w:rFonts w:ascii="Times New Roman" w:hAnsi="Times New Roman" w:cs="Times New Roman"/>
        </w:rPr>
      </w:pPr>
      <w:r w:rsidRPr="00193B8A">
        <w:rPr>
          <w:rFonts w:ascii="Times New Roman" w:hAnsi="Times New Roman" w:cs="Times New Roman"/>
        </w:rPr>
        <w:t># of satellite centers:_____</w:t>
      </w:r>
    </w:p>
    <w:p w:rsidRPr="00193B8A" w:rsidR="00B83BE8" w:rsidP="00B83BE8" w:rsidRDefault="00B83BE8" w14:paraId="1181C23B" w14:textId="48A59D68">
      <w:pPr>
        <w:pStyle w:val="ListParagraph"/>
        <w:widowControl w:val="0"/>
        <w:numPr>
          <w:ilvl w:val="0"/>
          <w:numId w:val="4"/>
        </w:numPr>
        <w:autoSpaceDE w:val="0"/>
        <w:autoSpaceDN w:val="0"/>
        <w:adjustRightInd w:val="0"/>
        <w:rPr>
          <w:rFonts w:ascii="Times New Roman" w:hAnsi="Times New Roman" w:cs="Times New Roman"/>
        </w:rPr>
      </w:pPr>
      <w:r w:rsidRPr="00193B8A">
        <w:rPr>
          <w:rFonts w:ascii="Times New Roman" w:hAnsi="Times New Roman" w:cs="Times New Roman"/>
        </w:rPr>
        <w:t>Does the LWDB have any involvement in the RESEA program?  If yes, please discuss the LWDB</w:t>
      </w:r>
      <w:r w:rsidRPr="00193B8A" w:rsidR="00236BF0">
        <w:rPr>
          <w:rFonts w:ascii="Times New Roman" w:hAnsi="Times New Roman" w:cs="Times New Roman"/>
        </w:rPr>
        <w:t>’</w:t>
      </w:r>
      <w:r w:rsidRPr="00193B8A">
        <w:rPr>
          <w:rFonts w:ascii="Times New Roman" w:hAnsi="Times New Roman" w:cs="Times New Roman"/>
        </w:rPr>
        <w:t>s involvement.</w:t>
      </w:r>
    </w:p>
    <w:p w:rsidRPr="00193B8A" w:rsidR="00140D70" w:rsidP="00140D70" w:rsidRDefault="00140D70" w14:paraId="2CF191BE" w14:textId="77777777">
      <w:pPr>
        <w:pStyle w:val="ListParagraph"/>
        <w:ind w:left="1440"/>
        <w:rPr>
          <w:rFonts w:ascii="Times New Roman" w:hAnsi="Times New Roman" w:cs="Times New Roman"/>
        </w:rPr>
      </w:pPr>
    </w:p>
    <w:p w:rsidRPr="00193B8A" w:rsidR="00140D70" w:rsidP="00140D70" w:rsidRDefault="00140D70" w14:paraId="4A70EB68" w14:textId="5C51EEF2">
      <w:pPr>
        <w:pStyle w:val="ListParagraph"/>
        <w:numPr>
          <w:ilvl w:val="0"/>
          <w:numId w:val="1"/>
        </w:numPr>
        <w:rPr>
          <w:rFonts w:ascii="Times New Roman" w:hAnsi="Times New Roman" w:cs="Times New Roman"/>
          <w:b/>
        </w:rPr>
      </w:pPr>
      <w:r w:rsidRPr="00193B8A">
        <w:rPr>
          <w:rFonts w:ascii="Times New Roman" w:hAnsi="Times New Roman" w:cs="Times New Roman"/>
          <w:b/>
        </w:rPr>
        <w:t xml:space="preserve">Description of the Current RESEA </w:t>
      </w:r>
      <w:r w:rsidRPr="00193B8A">
        <w:rPr>
          <w:rFonts w:ascii="Times New Roman" w:hAnsi="Times New Roman" w:cs="Times New Roman"/>
          <w:b/>
        </w:rPr>
        <w:t>Program</w:t>
      </w:r>
    </w:p>
    <w:p w:rsidRPr="0034408F" w:rsidR="00140D70" w:rsidP="00AA7633" w:rsidRDefault="00140D70" w14:paraId="6903D643" w14:textId="53D79C68">
      <w:pPr>
        <w:ind w:left="720"/>
        <w:rPr>
          <w:b/>
          <w:i/>
          <w:color w:val="FF0000"/>
          <w:sz w:val="24"/>
        </w:rPr>
      </w:pPr>
      <w:r w:rsidRPr="0034408F">
        <w:rPr>
          <w:b/>
          <w:i/>
          <w:color w:val="FF0000"/>
          <w:sz w:val="24"/>
        </w:rPr>
        <w:t>[Note to Interviewer:  Pre-fill the section below based on</w:t>
      </w:r>
      <w:r w:rsidRPr="0034408F" w:rsidR="00950F73">
        <w:rPr>
          <w:b/>
          <w:i/>
          <w:color w:val="FF0000"/>
          <w:sz w:val="24"/>
        </w:rPr>
        <w:t xml:space="preserve"> information in</w:t>
      </w:r>
      <w:r w:rsidRPr="0034408F">
        <w:rPr>
          <w:b/>
          <w:i/>
          <w:color w:val="FF0000"/>
          <w:sz w:val="24"/>
        </w:rPr>
        <w:t xml:space="preserve"> the state plan and any other available documentation, such as what is available about UI/RESEA from the state’s </w:t>
      </w:r>
      <w:r w:rsidRPr="0034408F" w:rsidR="009B22EF">
        <w:rPr>
          <w:b/>
          <w:i/>
          <w:color w:val="FF0000"/>
          <w:sz w:val="24"/>
        </w:rPr>
        <w:t xml:space="preserve">or AJC’s </w:t>
      </w:r>
      <w:r w:rsidRPr="0034408F">
        <w:rPr>
          <w:b/>
          <w:i/>
          <w:color w:val="FF0000"/>
          <w:sz w:val="24"/>
        </w:rPr>
        <w:t xml:space="preserve">website and the recent NASWA RESEA survey; where possible, confirm with respondent what is already known as a basis for the discussion.] </w:t>
      </w:r>
    </w:p>
    <w:p w:rsidRPr="002F2690" w:rsidR="00480BA4" w:rsidP="00480BA4" w:rsidRDefault="00480BA4" w14:paraId="18255A33" w14:textId="77777777">
      <w:pPr>
        <w:ind w:left="720"/>
        <w:rPr>
          <w:i/>
          <w:color w:val="FF0000"/>
          <w:sz w:val="24"/>
          <w:szCs w:val="24"/>
        </w:rPr>
      </w:pPr>
    </w:p>
    <w:p w:rsidRPr="002F2690" w:rsidR="00480BA4" w:rsidP="00480BA4" w:rsidRDefault="00480BA4" w14:paraId="6C0208BA" w14:textId="77777777">
      <w:pPr>
        <w:pStyle w:val="ListParagraph"/>
        <w:widowControl w:val="0"/>
        <w:numPr>
          <w:ilvl w:val="0"/>
          <w:numId w:val="6"/>
        </w:numPr>
        <w:autoSpaceDE w:val="0"/>
        <w:autoSpaceDN w:val="0"/>
        <w:adjustRightInd w:val="0"/>
        <w:rPr>
          <w:rFonts w:ascii="Times New Roman" w:hAnsi="Times New Roman" w:cs="Times New Roman"/>
          <w:b/>
        </w:rPr>
      </w:pPr>
      <w:r xmlns:w="http://schemas.openxmlformats.org/wordprocessingml/2006/main">
        <w:rPr>
          <w:rFonts w:ascii="Times New Roman" w:hAnsi="Times New Roman" w:cs="Times New Roman"/>
          <w:b/>
        </w:rPr>
        <w:lastRenderedPageBreak/>
        <w:t>Current Operational Status of the Program and Response to COVID-19</w:t>
      </w:r>
    </w:p>
    <w:p w:rsidRPr="002F2690" w:rsidR="00480BA4" w:rsidP="00480BA4" w:rsidRDefault="00480BA4" w14:paraId="2515BC3C" w14:textId="77777777">
      <w:pPr>
        <w:pStyle w:val="ListParagraph"/>
        <w:widowControl w:val="0"/>
        <w:autoSpaceDE w:val="0"/>
        <w:autoSpaceDN w:val="0"/>
        <w:adjustRightInd w:val="0"/>
        <w:rPr>
          <w:rFonts w:ascii="Times New Roman" w:hAnsi="Times New Roman" w:cs="Times New Roman"/>
          <w:b/>
        </w:rPr>
      </w:pPr>
    </w:p>
    <w:p w:rsidRPr="00DF68B7" w:rsidR="00480BA4" w:rsidP="0034408F" w:rsidRDefault="00480BA4" w14:paraId="4DE31C98" w14:textId="2AB7504B">
      <w:pPr>
        <w:pStyle w:val="ListParagraph"/>
        <w:widowControl w:val="0"/>
        <w:numPr>
          <w:ilvl w:val="0"/>
          <w:numId w:val="58"/>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Did your local workforce area suspend the requirement that UI claimants participate in RESEA (including the requirement to attend initial/subsequent RESEA sessions) in response to the COVID-19 pandemic?  If no, skip to Question A2.  If yes:</w:t>
      </w:r>
    </w:p>
    <w:p w:rsidR="00480BA4" w:rsidP="0034408F" w:rsidRDefault="00480BA4" w14:paraId="1CCCC20C" w14:textId="39EF1D51">
      <w:pPr>
        <w:pStyle w:val="ListParagraph"/>
        <w:widowControl w:val="0"/>
        <w:numPr>
          <w:ilvl w:val="1"/>
          <w:numId w:val="58"/>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When was the RESEA program suspended (for your local area)?</w:t>
      </w:r>
    </w:p>
    <w:p w:rsidR="00480BA4" w:rsidP="0034408F" w:rsidRDefault="00480BA4" w14:paraId="763CFD21" w14:textId="77777777">
      <w:pPr>
        <w:pStyle w:val="ListParagraph"/>
        <w:widowControl w:val="0"/>
        <w:numPr>
          <w:ilvl w:val="1"/>
          <w:numId w:val="58"/>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 xml:space="preserve">Why was the RESEA program suspended? </w:t>
      </w:r>
    </w:p>
    <w:p w:rsidR="00480BA4" w:rsidP="0034408F" w:rsidRDefault="00480BA4" w14:paraId="1CC7D2BA" w14:textId="77777777">
      <w:pPr>
        <w:pStyle w:val="ListParagraph"/>
        <w:widowControl w:val="0"/>
        <w:numPr>
          <w:ilvl w:val="1"/>
          <w:numId w:val="58"/>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Has the suspension been lifted?</w:t>
      </w:r>
    </w:p>
    <w:p w:rsidR="00480BA4" w:rsidP="0034408F" w:rsidRDefault="00480BA4" w14:paraId="38EBE73D" w14:textId="77777777">
      <w:pPr>
        <w:pStyle w:val="ListParagraph"/>
        <w:widowControl w:val="0"/>
        <w:numPr>
          <w:ilvl w:val="2"/>
          <w:numId w:val="58"/>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If yes, when was this suspension of the RESEA program lifted?</w:t>
      </w:r>
    </w:p>
    <w:p w:rsidRPr="009050C6" w:rsidR="00480BA4" w:rsidP="0034408F" w:rsidRDefault="00480BA4" w14:paraId="4D12D571" w14:textId="77777777">
      <w:pPr>
        <w:pStyle w:val="ListParagraph"/>
        <w:widowControl w:val="0"/>
        <w:numPr>
          <w:ilvl w:val="2"/>
          <w:numId w:val="58"/>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If no, when do you anticipate that the RESEA suspension will be lifted? [Note to Interviewer:  Skip to A3.]</w:t>
      </w:r>
      <w:r xmlns:w="http://schemas.openxmlformats.org/wordprocessingml/2006/main" w:rsidRPr="009050C6">
        <w:t xml:space="preserve"> </w:t>
      </w:r>
    </w:p>
    <w:p w:rsidR="00480BA4" w:rsidP="0034408F" w:rsidRDefault="00480BA4" w14:paraId="6693386D" w14:textId="0E840504">
      <w:pPr>
        <w:pStyle w:val="ListParagraph"/>
        <w:widowControl w:val="0"/>
        <w:numPr>
          <w:ilvl w:val="0"/>
          <w:numId w:val="58"/>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 xml:space="preserve">If you did not suspend the requirement that UI claimants participate in RESEA, did your local RESEA program continue to operate as it had prior to the onset of the COVID-19 pandemic or did you make short-term changes to the RESEA program to respond to the COVID-19 pandemic?  Please discuss.  [Note to Interviewer, additional questions about longer-term effects of COVID-19 are included below, so this questions pertains to adjustments that may have been made by the state in the period in which the state was coping with effects of the pandemic.] </w:t>
      </w:r>
    </w:p>
    <w:p w:rsidR="00480BA4" w:rsidP="0034408F" w:rsidRDefault="00480BA4" w14:paraId="38E88869" w14:textId="052DA328">
      <w:pPr>
        <w:pStyle w:val="ListParagraph"/>
        <w:widowControl w:val="0"/>
        <w:numPr>
          <w:ilvl w:val="0"/>
          <w:numId w:val="58"/>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 xml:space="preserve">How would you characterize the current operational state of your RESEA program compared with prior to the COVID-19 pandemic – i.e., RESEA program is still suspended, partially operational (but not yet back to pre-COVID operations), fully operational (back to pre-COVID operations in scale, even if there have been some adjustments made as a result of COVID).  Please discuss. </w:t>
      </w:r>
    </w:p>
    <w:p w:rsidR="00480BA4" w:rsidP="0034408F" w:rsidRDefault="00480BA4" w14:paraId="4BC603AD" w14:textId="77777777">
      <w:pPr>
        <w:pStyle w:val="ListParagraph"/>
        <w:widowControl w:val="0"/>
        <w:numPr>
          <w:ilvl w:val="1"/>
          <w:numId w:val="58"/>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If the program is suspended or still only partially operational, when do you expect the program to be back to a full and steady state of operation?</w:t>
      </w:r>
    </w:p>
    <w:p w:rsidR="00BD4404" w:rsidP="00BD4404" w:rsidRDefault="00BD4404" w14:paraId="6A15EF02" w14:textId="77777777">
      <w:pPr>
        <w:pStyle w:val="ListParagraph"/>
        <w:widowControl w:val="0"/>
        <w:numPr>
          <w:ilvl w:val="0"/>
          <w:numId w:val="58"/>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 xml:space="preserve">How has COVID-19 changed which industries are hiring and the occupations that they are hiring for? </w:t>
      </w:r>
    </w:p>
    <w:p w:rsidR="00BD4404" w:rsidP="00BD4404" w:rsidRDefault="00BD4404" w14:paraId="667F052D" w14:textId="77777777">
      <w:pPr>
        <w:pStyle w:val="ListParagraph"/>
        <w:widowControl w:val="0"/>
        <w:numPr>
          <w:ilvl w:val="1"/>
          <w:numId w:val="58"/>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How have labor demand shifts changed the types of workers that employers are searching for?</w:t>
      </w:r>
    </w:p>
    <w:p w:rsidRPr="00BD4404" w:rsidR="00BD4404" w:rsidP="0034408F" w:rsidRDefault="00BD4404" w14:paraId="4A02D799" w14:textId="32F3F25E">
      <w:pPr>
        <w:pStyle w:val="ListParagraph"/>
        <w:widowControl w:val="0"/>
        <w:numPr>
          <w:ilvl w:val="1"/>
          <w:numId w:val="58"/>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In what ways have those labor market changed your approach to helping individuals find work?</w:t>
      </w:r>
    </w:p>
    <w:p w:rsidR="00480BA4" w:rsidP="00480BA4" w:rsidRDefault="00480BA4" w14:paraId="28B7736D" w14:textId="77777777">
      <w:pPr>
        <w:widowControl w:val="0"/>
        <w:autoSpaceDE w:val="0"/>
        <w:autoSpaceDN w:val="0"/>
        <w:adjustRightInd w:val="0"/>
        <w:rPr/>
      </w:pPr>
    </w:p>
    <w:p w:rsidRPr="0034408F" w:rsidR="00480BA4" w:rsidP="00480BA4" w:rsidRDefault="00480BA4" w14:paraId="20D3E0EF" w14:textId="36EE3F3E">
      <w:pPr>
        <w:widowControl w:val="0"/>
        <w:autoSpaceDE w:val="0"/>
        <w:autoSpaceDN w:val="0"/>
        <w:adjustRightInd w:val="0"/>
        <w:rPr>
          <w:b/>
          <w:bCs/>
          <w:i/>
          <w:iCs/>
          <w:sz w:val="24"/>
          <w:szCs w:val="24"/>
          <w:u w:val="single"/>
        </w:rPr>
      </w:pPr>
      <w:r xmlns:w="http://schemas.openxmlformats.org/wordprocessingml/2006/main" w:rsidRPr="0034408F">
        <w:rPr>
          <w:b/>
          <w:bCs/>
          <w:i/>
          <w:iCs/>
          <w:sz w:val="24"/>
          <w:szCs w:val="24"/>
          <w:u w:val="single"/>
        </w:rPr>
        <w:t>**Note for Interviewer and Respondent:  For the remainder of this interview, if the local RESEA program is currently suspended or only partially operational, please respond to questions as you anticipate the RESEA program to operate once it returns to a full and steady state of operation.</w:t>
      </w:r>
    </w:p>
    <w:p w:rsidRPr="00193B8A" w:rsidR="00BE6550" w:rsidP="0034408F" w:rsidRDefault="00BE6550" w14:paraId="0CE96664" w14:textId="77777777">
      <w:pPr>
        <w:rPr>
          <w:i/>
          <w:color w:val="FF0000"/>
          <w:sz w:val="24"/>
          <w:szCs w:val="24"/>
        </w:rPr>
      </w:pPr>
    </w:p>
    <w:p w:rsidRPr="00193B8A" w:rsidR="004C70CB" w:rsidP="00D9676A" w:rsidRDefault="00DD226A" w14:paraId="1049F27D" w14:textId="25E683F3">
      <w:pPr>
        <w:pStyle w:val="ListParagraph"/>
        <w:widowControl w:val="0"/>
        <w:numPr>
          <w:ilvl w:val="0"/>
          <w:numId w:val="6"/>
        </w:numPr>
        <w:autoSpaceDE w:val="0"/>
        <w:autoSpaceDN w:val="0"/>
        <w:adjustRightInd w:val="0"/>
        <w:rPr>
          <w:rFonts w:ascii="Times New Roman" w:hAnsi="Times New Roman" w:cs="Times New Roman"/>
          <w:b/>
        </w:rPr>
      </w:pPr>
      <w:r w:rsidRPr="00193B8A">
        <w:rPr>
          <w:rFonts w:ascii="Times New Roman" w:hAnsi="Times New Roman" w:cs="Times New Roman"/>
          <w:b/>
        </w:rPr>
        <w:t>RESEA Participation Levels</w:t>
      </w:r>
      <w:r w:rsidRPr="00193B8A" w:rsidR="00D9676A">
        <w:rPr>
          <w:rFonts w:ascii="Times New Roman" w:hAnsi="Times New Roman" w:cs="Times New Roman"/>
          <w:b/>
        </w:rPr>
        <w:t xml:space="preserve"> and Scheduling</w:t>
      </w:r>
    </w:p>
    <w:p w:rsidRPr="00193B8A" w:rsidR="00CD3486" w:rsidP="00936587" w:rsidRDefault="002A17B3" w14:paraId="7B9222C5" w14:textId="635198DA">
      <w:pPr>
        <w:pStyle w:val="ListParagraph"/>
        <w:numPr>
          <w:ilvl w:val="0"/>
          <w:numId w:val="7"/>
        </w:numPr>
        <w:rPr>
          <w:rFonts w:ascii="Times New Roman" w:hAnsi="Times New Roman" w:cs="Times New Roman"/>
        </w:rPr>
      </w:pPr>
      <w:r w:rsidRPr="00193B8A">
        <w:rPr>
          <w:rFonts w:ascii="Times New Roman" w:hAnsi="Times New Roman" w:cs="Times New Roman"/>
        </w:rPr>
        <w:t>On average, about h</w:t>
      </w:r>
      <w:r w:rsidRPr="00193B8A" w:rsidR="00CD3486">
        <w:rPr>
          <w:rFonts w:ascii="Times New Roman" w:hAnsi="Times New Roman" w:cs="Times New Roman"/>
        </w:rPr>
        <w:t xml:space="preserve">ow many claimants are scheduled for </w:t>
      </w:r>
      <w:r w:rsidRPr="00193B8A" w:rsidR="00236BF0">
        <w:rPr>
          <w:rFonts w:ascii="Times New Roman" w:hAnsi="Times New Roman" w:cs="Times New Roman"/>
        </w:rPr>
        <w:t>a</w:t>
      </w:r>
      <w:r w:rsidRPr="00193B8A" w:rsidR="00CD3486">
        <w:rPr>
          <w:rFonts w:ascii="Times New Roman" w:hAnsi="Times New Roman" w:cs="Times New Roman"/>
        </w:rPr>
        <w:t xml:space="preserve"> RESEA initial session</w:t>
      </w:r>
      <w:r w:rsidRPr="00193B8A">
        <w:rPr>
          <w:rFonts w:ascii="Times New Roman" w:hAnsi="Times New Roman" w:cs="Times New Roman"/>
        </w:rPr>
        <w:t xml:space="preserve"> at your AJC</w:t>
      </w:r>
      <w:r w:rsidRPr="00193B8A" w:rsidR="00236BF0">
        <w:rPr>
          <w:rFonts w:ascii="Times New Roman" w:hAnsi="Times New Roman" w:cs="Times New Roman"/>
        </w:rPr>
        <w:t xml:space="preserve"> each week</w:t>
      </w:r>
      <w:r w:rsidRPr="00193B8A" w:rsidR="00CD3486">
        <w:rPr>
          <w:rFonts w:ascii="Times New Roman" w:hAnsi="Times New Roman" w:cs="Times New Roman"/>
        </w:rPr>
        <w:t>?</w:t>
      </w:r>
    </w:p>
    <w:p w:rsidRPr="00193B8A" w:rsidR="00EF1C04" w:rsidP="00936587" w:rsidRDefault="00236BF0" w14:paraId="1D62A6ED" w14:textId="4C61BED5">
      <w:pPr>
        <w:pStyle w:val="ListParagraph"/>
        <w:numPr>
          <w:ilvl w:val="0"/>
          <w:numId w:val="7"/>
        </w:numPr>
        <w:rPr>
          <w:rFonts w:ascii="Times New Roman" w:hAnsi="Times New Roman" w:cs="Times New Roman"/>
        </w:rPr>
      </w:pPr>
      <w:r w:rsidRPr="00193B8A">
        <w:rPr>
          <w:rFonts w:ascii="Times New Roman" w:hAnsi="Times New Roman" w:cs="Times New Roman"/>
        </w:rPr>
        <w:t>Overall, h</w:t>
      </w:r>
      <w:r w:rsidRPr="00193B8A" w:rsidR="009B22EF">
        <w:rPr>
          <w:rFonts w:ascii="Times New Roman" w:hAnsi="Times New Roman" w:cs="Times New Roman"/>
        </w:rPr>
        <w:t>ow much variation is there week-to-</w:t>
      </w:r>
      <w:r w:rsidRPr="00193B8A" w:rsidR="00EF1C04">
        <w:rPr>
          <w:rFonts w:ascii="Times New Roman" w:hAnsi="Times New Roman" w:cs="Times New Roman"/>
        </w:rPr>
        <w:t>week in the number of claimants scheduled for RESEA initial sessions at your AJC?  What accounts for this variation?</w:t>
      </w:r>
    </w:p>
    <w:p w:rsidRPr="00193B8A" w:rsidR="00CD3486" w:rsidP="00936587" w:rsidRDefault="00CD3486" w14:paraId="2320658C" w14:textId="4E489D7E">
      <w:pPr>
        <w:pStyle w:val="ListParagraph"/>
        <w:numPr>
          <w:ilvl w:val="0"/>
          <w:numId w:val="7"/>
        </w:numPr>
        <w:rPr>
          <w:rFonts w:ascii="Times New Roman" w:hAnsi="Times New Roman" w:cs="Times New Roman"/>
          <w:i/>
        </w:rPr>
      </w:pPr>
      <w:r w:rsidRPr="00193B8A">
        <w:rPr>
          <w:rFonts w:ascii="Times New Roman" w:hAnsi="Times New Roman" w:cs="Times New Roman"/>
        </w:rPr>
        <w:t>For the last completed</w:t>
      </w:r>
      <w:r w:rsidR="00CD403D">
        <w:rPr>
          <w:rFonts w:ascii="Times New Roman" w:hAnsi="Times New Roman" w:cs="Times New Roman"/>
        </w:rPr>
        <w:t xml:space="preserve"> </w:t>
      </w:r>
      <w:r xmlns:w="http://schemas.openxmlformats.org/wordprocessingml/2006/main" w:rsidR="00CD403D">
        <w:rPr>
          <w:rFonts w:ascii="Times New Roman" w:hAnsi="Times New Roman" w:cs="Times New Roman"/>
        </w:rPr>
        <w:t>fiscal</w:t>
      </w:r>
      <w:r xmlns:w="http://schemas.openxmlformats.org/wordprocessingml/2006/main" w:rsidRPr="00193B8A">
        <w:rPr>
          <w:rFonts w:ascii="Times New Roman" w:hAnsi="Times New Roman" w:cs="Times New Roman"/>
        </w:rPr>
        <w:t xml:space="preserve"> </w:t>
      </w:r>
      <w:r w:rsidRPr="00193B8A">
        <w:rPr>
          <w:rFonts w:ascii="Times New Roman" w:hAnsi="Times New Roman" w:cs="Times New Roman"/>
        </w:rPr>
        <w:t>year</w:t>
      </w:r>
      <w:r xmlns:w="http://schemas.openxmlformats.org/wordprocessingml/2006/main" w:rsidRPr="00193B8A">
        <w:rPr>
          <w:rFonts w:ascii="Times New Roman" w:hAnsi="Times New Roman" w:cs="Times New Roman"/>
        </w:rPr>
        <w:t>,</w:t>
      </w:r>
      <w:r w:rsidRPr="00193B8A">
        <w:rPr>
          <w:rFonts w:ascii="Times New Roman" w:hAnsi="Times New Roman" w:cs="Times New Roman"/>
        </w:rPr>
        <w:t xml:space="preserve"> how many total claimants were scheduled for an </w:t>
      </w:r>
      <w:r w:rsidRPr="00193B8A" w:rsidR="00EF1C04">
        <w:rPr>
          <w:rFonts w:ascii="Times New Roman" w:hAnsi="Times New Roman" w:cs="Times New Roman"/>
        </w:rPr>
        <w:t xml:space="preserve">initial </w:t>
      </w:r>
      <w:r w:rsidRPr="00193B8A">
        <w:rPr>
          <w:rFonts w:ascii="Times New Roman" w:hAnsi="Times New Roman" w:cs="Times New Roman"/>
        </w:rPr>
        <w:t>RESEA session</w:t>
      </w:r>
      <w:r w:rsidRPr="00193B8A" w:rsidR="00EF1C04">
        <w:rPr>
          <w:rFonts w:ascii="Times New Roman" w:hAnsi="Times New Roman" w:cs="Times New Roman"/>
        </w:rPr>
        <w:t xml:space="preserve"> at your AJC</w:t>
      </w:r>
      <w:r w:rsidRPr="00193B8A">
        <w:rPr>
          <w:rFonts w:ascii="Times New Roman" w:hAnsi="Times New Roman" w:cs="Times New Roman"/>
        </w:rPr>
        <w:t>?</w:t>
      </w:r>
      <w:r w:rsidRPr="00193B8A" w:rsidR="00236BF0">
        <w:rPr>
          <w:rFonts w:ascii="Times New Roman" w:hAnsi="Times New Roman" w:cs="Times New Roman"/>
        </w:rPr>
        <w:t xml:space="preserve"> </w:t>
      </w:r>
      <w:r w:rsidRPr="00193B8A" w:rsidR="00236BF0">
        <w:rPr>
          <w:rFonts w:ascii="Times New Roman" w:hAnsi="Times New Roman" w:cs="Times New Roman"/>
          <w:i/>
        </w:rPr>
        <w:t>[If not known, ask who might have this information.]</w:t>
      </w:r>
    </w:p>
    <w:p w:rsidRPr="00193B8A" w:rsidR="00EF1C04" w:rsidP="00EF1C04" w:rsidRDefault="00EF1C04" w14:paraId="604D2328" w14:textId="0C6C67F8">
      <w:pPr>
        <w:pStyle w:val="ListParagraph"/>
        <w:numPr>
          <w:ilvl w:val="1"/>
          <w:numId w:val="7"/>
        </w:numPr>
        <w:rPr>
          <w:rFonts w:ascii="Times New Roman" w:hAnsi="Times New Roman" w:cs="Times New Roman"/>
        </w:rPr>
      </w:pPr>
      <w:r w:rsidRPr="00193B8A">
        <w:rPr>
          <w:rFonts w:ascii="Times New Roman" w:hAnsi="Times New Roman" w:cs="Times New Roman"/>
        </w:rPr>
        <w:lastRenderedPageBreak/>
        <w:t>Over the past three years, has there been variation in the number of claimants scheduled for initial sessions?  If available, please provide number of claimants scheduled in the AJC for the last 3 years?</w:t>
      </w:r>
    </w:p>
    <w:p w:rsidRPr="00193B8A" w:rsidR="00EF1C04" w:rsidP="00EF1C04" w:rsidRDefault="00EF1C04" w14:paraId="2BCA56B0" w14:textId="35DD5A41">
      <w:pPr>
        <w:pStyle w:val="ListParagraph"/>
        <w:numPr>
          <w:ilvl w:val="1"/>
          <w:numId w:val="7"/>
        </w:numPr>
        <w:rPr>
          <w:rFonts w:ascii="Times New Roman" w:hAnsi="Times New Roman" w:cs="Times New Roman"/>
        </w:rPr>
      </w:pPr>
      <w:r w:rsidRPr="00193B8A">
        <w:rPr>
          <w:rFonts w:ascii="Times New Roman" w:hAnsi="Times New Roman" w:cs="Times New Roman"/>
        </w:rPr>
        <w:t>If there has been variation in numbers scheduled, what factors have accounted for this change?</w:t>
      </w:r>
    </w:p>
    <w:p w:rsidR="00355379" w:rsidP="00EF1C04" w:rsidRDefault="00355379" w14:paraId="25DC16E9" w14:textId="52CED3F9">
      <w:pPr>
        <w:pStyle w:val="ListParagraph"/>
        <w:numPr>
          <w:ilvl w:val="1"/>
          <w:numId w:val="7"/>
        </w:numPr>
        <w:rPr>
          <w:rFonts w:ascii="Times New Roman" w:hAnsi="Times New Roman" w:cs="Times New Roman"/>
        </w:rPr>
      </w:pPr>
      <w:r w:rsidRPr="00193B8A">
        <w:rPr>
          <w:rFonts w:ascii="Times New Roman" w:hAnsi="Times New Roman" w:cs="Times New Roman"/>
        </w:rPr>
        <w:t>Do you anticipate that the number of claimants scheduled for RESEA sessions in the current fiscal year will be greater, lesser, or at about the same level as the most recently completed fiscal year</w:t>
      </w:r>
      <w:r xmlns:w="http://schemas.openxmlformats.org/wordprocessingml/2006/main" w:rsidR="00CD403D">
        <w:rPr>
          <w:rFonts w:ascii="Times New Roman" w:hAnsi="Times New Roman" w:cs="Times New Roman"/>
        </w:rPr>
        <w:t>?</w:t>
      </w:r>
      <w:r w:rsidRPr="00193B8A">
        <w:rPr>
          <w:rFonts w:ascii="Times New Roman" w:hAnsi="Times New Roman" w:cs="Times New Roman"/>
        </w:rPr>
        <w:t xml:space="preserve">  If there is a projected change, why?</w:t>
      </w:r>
    </w:p>
    <w:p w:rsidRPr="00193B8A" w:rsidR="00CD403D" w:rsidP="00EF1C04" w:rsidRDefault="00CD403D" w14:paraId="10235633" w14:textId="73332F82">
      <w:pPr>
        <w:pStyle w:val="ListParagraph"/>
        <w:numPr>
          <w:ilvl w:val="1"/>
          <w:numId w:val="7"/>
        </w:numPr>
        <w:rPr>
          <w:rFonts w:ascii="Times New Roman" w:hAnsi="Times New Roman" w:cs="Times New Roman"/>
        </w:rPr>
      </w:pPr>
      <w:bookmarkStart w:name="_Hlk40293043" w:id="66"/>
      <w:r xmlns:w="http://schemas.openxmlformats.org/wordprocessingml/2006/main">
        <w:rPr>
          <w:rFonts w:ascii="Times New Roman" w:hAnsi="Times New Roman" w:cs="Times New Roman"/>
        </w:rPr>
        <w:t>Has the COVID-19 pandemic had any effect on the number of claimant scheduled?  If so, please discuss for which year(s) and the effect of COVID-19 pandemic.  Is this change in the number expected to have a temporary or more lasting effect on the program?</w:t>
      </w:r>
    </w:p>
    <w:bookmarkEnd w:id="66"/>
    <w:p w:rsidRPr="00193B8A" w:rsidR="00355379" w:rsidP="00355379" w:rsidRDefault="00355379" w14:paraId="22C1630D" w14:textId="77777777">
      <w:pPr>
        <w:pStyle w:val="ListParagraph"/>
        <w:numPr>
          <w:ilvl w:val="0"/>
          <w:numId w:val="7"/>
        </w:numPr>
        <w:rPr>
          <w:rFonts w:ascii="Times New Roman" w:hAnsi="Times New Roman" w:cs="Times New Roman"/>
        </w:rPr>
      </w:pPr>
      <w:r w:rsidRPr="00193B8A">
        <w:rPr>
          <w:rFonts w:ascii="Times New Roman" w:hAnsi="Times New Roman" w:cs="Times New Roman"/>
        </w:rPr>
        <w:t>Has there been any change in the characteristics of claimants served in the RESEA program over the past 3 years?</w:t>
      </w:r>
    </w:p>
    <w:p w:rsidRPr="00193B8A" w:rsidR="00355379" w:rsidP="00355379" w:rsidRDefault="00355379" w14:paraId="7001B519" w14:textId="77777777">
      <w:pPr>
        <w:pStyle w:val="ListParagraph"/>
        <w:numPr>
          <w:ilvl w:val="1"/>
          <w:numId w:val="7"/>
        </w:numPr>
        <w:rPr>
          <w:rFonts w:ascii="Times New Roman" w:hAnsi="Times New Roman" w:cs="Times New Roman"/>
        </w:rPr>
      </w:pPr>
      <w:r w:rsidRPr="00193B8A">
        <w:rPr>
          <w:rFonts w:ascii="Times New Roman" w:hAnsi="Times New Roman" w:cs="Times New Roman"/>
        </w:rPr>
        <w:t>If yes, what characteristics have changed?</w:t>
      </w:r>
    </w:p>
    <w:p w:rsidR="00355379" w:rsidP="00355379" w:rsidRDefault="00355379" w14:paraId="0C8D75F3" w14:textId="43D9B6E5">
      <w:pPr>
        <w:pStyle w:val="ListParagraph"/>
        <w:numPr>
          <w:ilvl w:val="1"/>
          <w:numId w:val="7"/>
        </w:numPr>
        <w:rPr>
          <w:rFonts w:ascii="Times New Roman" w:hAnsi="Times New Roman" w:cs="Times New Roman"/>
        </w:rPr>
      </w:pPr>
      <w:r w:rsidRPr="00193B8A">
        <w:rPr>
          <w:rFonts w:ascii="Times New Roman" w:hAnsi="Times New Roman" w:cs="Times New Roman"/>
        </w:rPr>
        <w:t>If yes, what do you think may account for this change?</w:t>
      </w:r>
    </w:p>
    <w:p w:rsidR="00BD4404" w:rsidP="00355379" w:rsidRDefault="00CD403D" w14:paraId="53A5CE39" w14:textId="77777777">
      <w:pPr>
        <w:pStyle w:val="ListParagraph"/>
        <w:numPr>
          <w:ilvl w:val="1"/>
          <w:numId w:val="7"/>
        </w:numPr>
        <w:rPr>
          <w:rFonts w:ascii="Times New Roman" w:hAnsi="Times New Roman" w:cs="Times New Roman"/>
        </w:rPr>
      </w:pPr>
      <w:bookmarkStart w:name="_Hlk40293104" w:id="69"/>
      <w:r xmlns:w="http://schemas.openxmlformats.org/wordprocessingml/2006/main">
        <w:rPr>
          <w:rFonts w:ascii="Times New Roman" w:hAnsi="Times New Roman" w:cs="Times New Roman"/>
        </w:rPr>
        <w:t xml:space="preserve">Did the COVID-19 pandemic have an effect on the characteristics of claimants served?  If so how?   </w:t>
      </w:r>
    </w:p>
    <w:p w:rsidR="00BD4404" w:rsidP="00BD4404" w:rsidRDefault="00BD4404" w14:paraId="0AEBFC52" w14:textId="1FCBBAFB">
      <w:pPr>
        <w:pStyle w:val="ListParagraph"/>
        <w:widowControl w:val="0"/>
        <w:numPr>
          <w:ilvl w:val="2"/>
          <w:numId w:val="7"/>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 xml:space="preserve">For instance, how do they differ in their educational attainment, skills, occupation, prior work experience, and tenure in their prior jobs? </w:t>
      </w:r>
    </w:p>
    <w:p w:rsidR="00BD4404" w:rsidP="00BD4404" w:rsidRDefault="00BD4404" w14:paraId="1A3B87EB" w14:textId="77777777">
      <w:pPr>
        <w:pStyle w:val="ListParagraph"/>
        <w:widowControl w:val="0"/>
        <w:numPr>
          <w:ilvl w:val="2"/>
          <w:numId w:val="7"/>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 xml:space="preserve">How confident are job seekers about being able to find work? </w:t>
      </w:r>
    </w:p>
    <w:p w:rsidRPr="00193B8A" w:rsidR="00CD403D" w:rsidP="0034408F" w:rsidRDefault="00CD403D" w14:paraId="124A4656" w14:textId="1AE544E4">
      <w:pPr>
        <w:pStyle w:val="ListParagraph"/>
        <w:numPr>
          <w:ilvl w:val="2"/>
          <w:numId w:val="7"/>
        </w:numPr>
        <w:rPr>
          <w:rFonts w:ascii="Times New Roman" w:hAnsi="Times New Roman" w:cs="Times New Roman"/>
        </w:rPr>
      </w:pPr>
      <w:r xmlns:w="http://schemas.openxmlformats.org/wordprocessingml/2006/main">
        <w:rPr>
          <w:rFonts w:ascii="Times New Roman" w:hAnsi="Times New Roman" w:cs="Times New Roman"/>
        </w:rPr>
        <w:t>Is this change expected to have a temporary or more lasting effect on the program?</w:t>
      </w:r>
    </w:p>
    <w:p w:rsidRPr="00193B8A" w:rsidR="00355379" w:rsidP="00E20472" w:rsidRDefault="00355379" w14:paraId="225A974D" w14:textId="29F2941D">
      <w:pPr>
        <w:pStyle w:val="ListParagraph"/>
        <w:numPr>
          <w:ilvl w:val="1"/>
          <w:numId w:val="7"/>
        </w:numPr>
        <w:rPr>
          <w:rFonts w:ascii="Times New Roman" w:hAnsi="Times New Roman" w:cs="Times New Roman"/>
        </w:rPr>
      </w:pPr>
      <w:r w:rsidRPr="00193B8A">
        <w:rPr>
          <w:rFonts w:ascii="Times New Roman" w:hAnsi="Times New Roman" w:cs="Times New Roman"/>
        </w:rPr>
        <w:t>Has there been any change in ex-servicemembers served by the RESEA program over the past three years?  If yes, why?</w:t>
      </w:r>
    </w:p>
    <w:p w:rsidRPr="00193B8A" w:rsidR="00355379" w:rsidP="00E20472" w:rsidRDefault="00355379" w14:paraId="1F9BA63F" w14:textId="63A6D231">
      <w:pPr>
        <w:pStyle w:val="ListParagraph"/>
        <w:numPr>
          <w:ilvl w:val="1"/>
          <w:numId w:val="7"/>
        </w:numPr>
        <w:rPr>
          <w:rFonts w:ascii="Times New Roman" w:hAnsi="Times New Roman" w:cs="Times New Roman"/>
        </w:rPr>
      </w:pPr>
      <w:r w:rsidRPr="00193B8A">
        <w:rPr>
          <w:rFonts w:ascii="Times New Roman" w:hAnsi="Times New Roman" w:cs="Times New Roman"/>
        </w:rPr>
        <w:t>Do you anticipate that characteristics of claimants scheduled for RESEA sessions will change in the coming year</w:t>
      </w:r>
      <w:r xmlns:w="http://schemas.openxmlformats.org/wordprocessingml/2006/main" w:rsidRPr="00193B8A">
        <w:rPr>
          <w:rFonts w:ascii="Times New Roman" w:hAnsi="Times New Roman" w:cs="Times New Roman"/>
        </w:rPr>
        <w:t>?</w:t>
      </w:r>
      <w:r w:rsidRPr="00193B8A">
        <w:rPr>
          <w:rFonts w:ascii="Times New Roman" w:hAnsi="Times New Roman" w:cs="Times New Roman"/>
        </w:rPr>
        <w:t xml:space="preserve">  If yes, how?  </w:t>
      </w:r>
    </w:p>
    <w:p w:rsidRPr="00193B8A" w:rsidR="00EF1C04" w:rsidP="00936587" w:rsidRDefault="00EF1C04" w14:paraId="5C74B619" w14:textId="695ED817">
      <w:pPr>
        <w:pStyle w:val="ListParagraph"/>
        <w:numPr>
          <w:ilvl w:val="0"/>
          <w:numId w:val="7"/>
        </w:numPr>
        <w:rPr>
          <w:rFonts w:ascii="Times New Roman" w:hAnsi="Times New Roman" w:cs="Times New Roman"/>
        </w:rPr>
      </w:pPr>
      <w:r w:rsidRPr="00193B8A">
        <w:rPr>
          <w:rFonts w:ascii="Times New Roman" w:hAnsi="Times New Roman" w:cs="Times New Roman"/>
        </w:rPr>
        <w:t>How is it</w:t>
      </w:r>
      <w:r w:rsidRPr="00193B8A" w:rsidR="00355379">
        <w:rPr>
          <w:rFonts w:ascii="Times New Roman" w:hAnsi="Times New Roman" w:cs="Times New Roman"/>
        </w:rPr>
        <w:t xml:space="preserve"> </w:t>
      </w:r>
      <w:r w:rsidRPr="00193B8A">
        <w:rPr>
          <w:rFonts w:ascii="Times New Roman" w:hAnsi="Times New Roman" w:cs="Times New Roman"/>
        </w:rPr>
        <w:t xml:space="preserve">determined how many claimants are </w:t>
      </w:r>
      <w:r w:rsidRPr="00193B8A" w:rsidR="00236BF0">
        <w:rPr>
          <w:rFonts w:ascii="Times New Roman" w:hAnsi="Times New Roman" w:cs="Times New Roman"/>
        </w:rPr>
        <w:t xml:space="preserve">selected and </w:t>
      </w:r>
      <w:r w:rsidRPr="00193B8A">
        <w:rPr>
          <w:rFonts w:ascii="Times New Roman" w:hAnsi="Times New Roman" w:cs="Times New Roman"/>
        </w:rPr>
        <w:t>scheduled for initial RESEA sessions each week at your AJC (e.g., number of new claimants in the locality; number of staff available to conduct sessions)?</w:t>
      </w:r>
      <w:r w:rsidRPr="00193B8A" w:rsidR="00236BF0">
        <w:rPr>
          <w:rFonts w:ascii="Times New Roman" w:hAnsi="Times New Roman" w:cs="Times New Roman"/>
        </w:rPr>
        <w:t xml:space="preserve"> Who makes this determination (e.g., state agency vs. AJC)?</w:t>
      </w:r>
    </w:p>
    <w:p w:rsidRPr="00193B8A" w:rsidR="00EF1C04" w:rsidP="00936587" w:rsidRDefault="00EF1C04" w14:paraId="49B5D6FA" w14:textId="7694D1FA">
      <w:pPr>
        <w:pStyle w:val="ListParagraph"/>
        <w:numPr>
          <w:ilvl w:val="0"/>
          <w:numId w:val="7"/>
        </w:numPr>
        <w:rPr>
          <w:rFonts w:ascii="Times New Roman" w:hAnsi="Times New Roman" w:cs="Times New Roman"/>
        </w:rPr>
      </w:pPr>
      <w:r w:rsidRPr="00193B8A">
        <w:rPr>
          <w:rFonts w:ascii="Times New Roman" w:hAnsi="Times New Roman" w:cs="Times New Roman"/>
        </w:rPr>
        <w:t>How are you</w:t>
      </w:r>
      <w:r w:rsidRPr="00193B8A" w:rsidR="009B22EF">
        <w:rPr>
          <w:rFonts w:ascii="Times New Roman" w:hAnsi="Times New Roman" w:cs="Times New Roman"/>
        </w:rPr>
        <w:t xml:space="preserve"> (the AJC)</w:t>
      </w:r>
      <w:r w:rsidRPr="00193B8A">
        <w:rPr>
          <w:rFonts w:ascii="Times New Roman" w:hAnsi="Times New Roman" w:cs="Times New Roman"/>
        </w:rPr>
        <w:t xml:space="preserve"> notified of the specific claimants that are scheduled to attend RESEA sessions at your AJC</w:t>
      </w:r>
      <w:r w:rsidRPr="00193B8A" w:rsidR="00236BF0">
        <w:rPr>
          <w:rFonts w:ascii="Times New Roman" w:hAnsi="Times New Roman" w:cs="Times New Roman"/>
        </w:rPr>
        <w:t xml:space="preserve"> each week</w:t>
      </w:r>
      <w:r w:rsidRPr="00193B8A">
        <w:rPr>
          <w:rFonts w:ascii="Times New Roman" w:hAnsi="Times New Roman" w:cs="Times New Roman"/>
        </w:rPr>
        <w:t>?</w:t>
      </w:r>
    </w:p>
    <w:p w:rsidRPr="00193B8A" w:rsidR="002A17B3" w:rsidP="00E20472" w:rsidRDefault="00EF1C04" w14:paraId="3BC1C863" w14:textId="46486C0A">
      <w:pPr>
        <w:pStyle w:val="ListParagraph"/>
        <w:numPr>
          <w:ilvl w:val="1"/>
          <w:numId w:val="7"/>
        </w:numPr>
        <w:rPr>
          <w:rFonts w:ascii="Times New Roman" w:hAnsi="Times New Roman" w:cs="Times New Roman"/>
        </w:rPr>
      </w:pPr>
      <w:r w:rsidRPr="00193B8A">
        <w:rPr>
          <w:rFonts w:ascii="Times New Roman" w:hAnsi="Times New Roman" w:cs="Times New Roman"/>
        </w:rPr>
        <w:t xml:space="preserve">Please </w:t>
      </w:r>
      <w:r w:rsidRPr="00193B8A" w:rsidR="002A17B3">
        <w:rPr>
          <w:rFonts w:ascii="Times New Roman" w:hAnsi="Times New Roman" w:cs="Times New Roman"/>
        </w:rPr>
        <w:t xml:space="preserve">briefly </w:t>
      </w:r>
      <w:r w:rsidRPr="00193B8A">
        <w:rPr>
          <w:rFonts w:ascii="Times New Roman" w:hAnsi="Times New Roman" w:cs="Times New Roman"/>
        </w:rPr>
        <w:t>describe the process</w:t>
      </w:r>
      <w:r w:rsidRPr="00193B8A" w:rsidR="002A17B3">
        <w:rPr>
          <w:rFonts w:ascii="Times New Roman" w:hAnsi="Times New Roman" w:cs="Times New Roman"/>
        </w:rPr>
        <w:t xml:space="preserve"> by which the AJC is notified of the claimants scheduled for initial RESEA sessions.</w:t>
      </w:r>
    </w:p>
    <w:p w:rsidRPr="00193B8A" w:rsidR="004E5326" w:rsidP="00090A52" w:rsidRDefault="004E5326" w14:paraId="2B5F8746" w14:textId="77777777">
      <w:pPr>
        <w:pStyle w:val="ListParagraph"/>
        <w:ind w:left="1800"/>
        <w:rPr>
          <w:rFonts w:ascii="Times New Roman" w:hAnsi="Times New Roman" w:cs="Times New Roman"/>
        </w:rPr>
      </w:pPr>
    </w:p>
    <w:p w:rsidRPr="00193B8A" w:rsidR="004E5326" w:rsidP="00BC4733" w:rsidRDefault="004E5326" w14:paraId="79FD659D" w14:textId="04110AF2">
      <w:pPr>
        <w:pStyle w:val="ListParagraph"/>
        <w:widowControl w:val="0"/>
        <w:numPr>
          <w:ilvl w:val="0"/>
          <w:numId w:val="6"/>
        </w:numPr>
        <w:autoSpaceDE w:val="0"/>
        <w:autoSpaceDN w:val="0"/>
        <w:adjustRightInd w:val="0"/>
        <w:rPr>
          <w:rFonts w:ascii="Times New Roman" w:hAnsi="Times New Roman" w:cs="Times New Roman"/>
          <w:b/>
        </w:rPr>
      </w:pPr>
      <w:r w:rsidRPr="00193B8A">
        <w:rPr>
          <w:rFonts w:ascii="Times New Roman" w:hAnsi="Times New Roman" w:cs="Times New Roman"/>
          <w:b/>
        </w:rPr>
        <w:t xml:space="preserve">RESEA Funding </w:t>
      </w:r>
    </w:p>
    <w:p w:rsidRPr="00193B8A" w:rsidR="004E5326" w:rsidP="00D9676A" w:rsidRDefault="00375385" w14:paraId="093031DF" w14:textId="3654E1AB">
      <w:pPr>
        <w:pStyle w:val="ListParagraph"/>
        <w:widowControl w:val="0"/>
        <w:autoSpaceDE w:val="0"/>
        <w:autoSpaceDN w:val="0"/>
        <w:adjustRightInd w:val="0"/>
        <w:rPr>
          <w:rFonts w:ascii="Times New Roman" w:hAnsi="Times New Roman" w:cs="Times New Roman"/>
        </w:rPr>
      </w:pPr>
      <w:r w:rsidRPr="00193B8A">
        <w:rPr>
          <w:rFonts w:ascii="Times New Roman" w:hAnsi="Times New Roman" w:cs="Times New Roman"/>
          <w:b/>
          <w:i/>
          <w:color w:val="4F81BD" w:themeColor="accent1"/>
        </w:rPr>
        <w:t xml:space="preserve">[The UIPL 07-19 Guidance: </w:t>
      </w:r>
      <w:r w:rsidRPr="00193B8A">
        <w:rPr>
          <w:rFonts w:ascii="Times New Roman" w:hAnsi="Times New Roman" w:cs="Times New Roman"/>
          <w:i/>
          <w:color w:val="4F81BD" w:themeColor="accent1"/>
          <w:w w:val="110"/>
        </w:rPr>
        <w:t>For</w:t>
      </w:r>
      <w:r w:rsidRPr="00193B8A">
        <w:rPr>
          <w:rFonts w:ascii="Times New Roman" w:hAnsi="Times New Roman" w:cs="Times New Roman"/>
          <w:i/>
          <w:color w:val="4F81BD" w:themeColor="accent1"/>
          <w:spacing w:val="-8"/>
          <w:w w:val="110"/>
        </w:rPr>
        <w:t xml:space="preserve"> </w:t>
      </w:r>
      <w:r w:rsidRPr="00193B8A">
        <w:rPr>
          <w:rFonts w:ascii="Times New Roman" w:hAnsi="Times New Roman" w:cs="Times New Roman"/>
          <w:i/>
          <w:color w:val="4F81BD" w:themeColor="accent1"/>
          <w:w w:val="110"/>
        </w:rPr>
        <w:t>FY</w:t>
      </w:r>
      <w:r w:rsidRPr="00193B8A">
        <w:rPr>
          <w:rFonts w:ascii="Times New Roman" w:hAnsi="Times New Roman" w:cs="Times New Roman"/>
          <w:i/>
          <w:color w:val="4F81BD" w:themeColor="accent1"/>
          <w:spacing w:val="-4"/>
          <w:w w:val="110"/>
        </w:rPr>
        <w:t xml:space="preserve"> </w:t>
      </w:r>
      <w:r w:rsidRPr="00193B8A">
        <w:rPr>
          <w:rFonts w:ascii="Times New Roman" w:hAnsi="Times New Roman" w:cs="Times New Roman"/>
          <w:i/>
          <w:color w:val="4F81BD" w:themeColor="accent1"/>
          <w:w w:val="110"/>
        </w:rPr>
        <w:t>2019,</w:t>
      </w:r>
      <w:r w:rsidRPr="00193B8A">
        <w:rPr>
          <w:rFonts w:ascii="Times New Roman" w:hAnsi="Times New Roman" w:cs="Times New Roman"/>
          <w:i/>
          <w:color w:val="4F81BD" w:themeColor="accent1"/>
          <w:spacing w:val="-1"/>
          <w:w w:val="110"/>
        </w:rPr>
        <w:t xml:space="preserve"> </w:t>
      </w:r>
      <w:r w:rsidRPr="00193B8A">
        <w:rPr>
          <w:rFonts w:ascii="Times New Roman" w:hAnsi="Times New Roman" w:cs="Times New Roman"/>
          <w:i/>
          <w:color w:val="4F81BD" w:themeColor="accent1"/>
          <w:w w:val="110"/>
        </w:rPr>
        <w:t>RESEA</w:t>
      </w:r>
      <w:r w:rsidRPr="00193B8A">
        <w:rPr>
          <w:rFonts w:ascii="Times New Roman" w:hAnsi="Times New Roman" w:cs="Times New Roman"/>
          <w:i/>
          <w:color w:val="4F81BD" w:themeColor="accent1"/>
          <w:spacing w:val="13"/>
          <w:w w:val="110"/>
        </w:rPr>
        <w:t xml:space="preserve"> </w:t>
      </w:r>
      <w:r w:rsidRPr="00193B8A">
        <w:rPr>
          <w:rFonts w:ascii="Times New Roman" w:hAnsi="Times New Roman" w:cs="Times New Roman"/>
          <w:i/>
          <w:color w:val="4F81BD" w:themeColor="accent1"/>
          <w:w w:val="110"/>
        </w:rPr>
        <w:t>award limits</w:t>
      </w:r>
      <w:r w:rsidRPr="00193B8A">
        <w:rPr>
          <w:rFonts w:ascii="Times New Roman" w:hAnsi="Times New Roman" w:cs="Times New Roman"/>
          <w:i/>
          <w:color w:val="4F81BD" w:themeColor="accent1"/>
          <w:spacing w:val="-2"/>
          <w:w w:val="110"/>
        </w:rPr>
        <w:t xml:space="preserve"> </w:t>
      </w:r>
      <w:r w:rsidRPr="00193B8A">
        <w:rPr>
          <w:rFonts w:ascii="Times New Roman" w:hAnsi="Times New Roman" w:cs="Times New Roman"/>
          <w:i/>
          <w:color w:val="4F81BD" w:themeColor="accent1"/>
          <w:w w:val="110"/>
        </w:rPr>
        <w:t>are</w:t>
      </w:r>
      <w:r w:rsidRPr="00193B8A">
        <w:rPr>
          <w:rFonts w:ascii="Times New Roman" w:hAnsi="Times New Roman" w:cs="Times New Roman"/>
          <w:i/>
          <w:color w:val="4F81BD" w:themeColor="accent1"/>
          <w:spacing w:val="-13"/>
          <w:w w:val="110"/>
        </w:rPr>
        <w:t xml:space="preserve"> </w:t>
      </w:r>
      <w:r w:rsidRPr="00193B8A">
        <w:rPr>
          <w:rFonts w:ascii="Times New Roman" w:hAnsi="Times New Roman" w:cs="Times New Roman"/>
          <w:i/>
          <w:color w:val="4F81BD" w:themeColor="accent1"/>
          <w:w w:val="110"/>
        </w:rPr>
        <w:t>based</w:t>
      </w:r>
      <w:r w:rsidRPr="00193B8A">
        <w:rPr>
          <w:rFonts w:ascii="Times New Roman" w:hAnsi="Times New Roman" w:cs="Times New Roman"/>
          <w:i/>
          <w:color w:val="4F81BD" w:themeColor="accent1"/>
          <w:spacing w:val="7"/>
          <w:w w:val="110"/>
        </w:rPr>
        <w:t xml:space="preserve"> </w:t>
      </w:r>
      <w:r w:rsidRPr="00193B8A">
        <w:rPr>
          <w:rFonts w:ascii="Times New Roman" w:hAnsi="Times New Roman" w:cs="Times New Roman"/>
          <w:i/>
          <w:color w:val="4F81BD" w:themeColor="accent1"/>
          <w:w w:val="110"/>
        </w:rPr>
        <w:t>on</w:t>
      </w:r>
      <w:r w:rsidRPr="00193B8A">
        <w:rPr>
          <w:rFonts w:ascii="Times New Roman" w:hAnsi="Times New Roman" w:cs="Times New Roman"/>
          <w:i/>
          <w:color w:val="4F81BD" w:themeColor="accent1"/>
          <w:spacing w:val="-3"/>
          <w:w w:val="110"/>
        </w:rPr>
        <w:t xml:space="preserve"> </w:t>
      </w:r>
      <w:r w:rsidRPr="00193B8A">
        <w:rPr>
          <w:rFonts w:ascii="Times New Roman" w:hAnsi="Times New Roman" w:cs="Times New Roman"/>
          <w:i/>
          <w:color w:val="4F81BD" w:themeColor="accent1"/>
          <w:w w:val="110"/>
        </w:rPr>
        <w:t>a</w:t>
      </w:r>
      <w:r w:rsidRPr="00193B8A">
        <w:rPr>
          <w:rFonts w:ascii="Times New Roman" w:hAnsi="Times New Roman" w:cs="Times New Roman"/>
          <w:i/>
          <w:color w:val="4F81BD" w:themeColor="accent1"/>
          <w:spacing w:val="-16"/>
          <w:w w:val="110"/>
        </w:rPr>
        <w:t xml:space="preserve"> </w:t>
      </w:r>
      <w:r w:rsidRPr="00193B8A">
        <w:rPr>
          <w:rFonts w:ascii="Times New Roman" w:hAnsi="Times New Roman" w:cs="Times New Roman"/>
          <w:i/>
          <w:color w:val="4F81BD" w:themeColor="accent1"/>
          <w:w w:val="110"/>
        </w:rPr>
        <w:t>25</w:t>
      </w:r>
      <w:r w:rsidRPr="00193B8A">
        <w:rPr>
          <w:rFonts w:ascii="Times New Roman" w:hAnsi="Times New Roman" w:cs="Times New Roman"/>
          <w:i/>
          <w:color w:val="4F81BD" w:themeColor="accent1"/>
          <w:spacing w:val="-9"/>
          <w:w w:val="110"/>
        </w:rPr>
        <w:t xml:space="preserve"> </w:t>
      </w:r>
      <w:r w:rsidRPr="00193B8A">
        <w:rPr>
          <w:rFonts w:ascii="Times New Roman" w:hAnsi="Times New Roman" w:cs="Times New Roman"/>
          <w:i/>
          <w:color w:val="4F81BD" w:themeColor="accent1"/>
          <w:w w:val="110"/>
        </w:rPr>
        <w:t>percent</w:t>
      </w:r>
      <w:r w:rsidRPr="00193B8A">
        <w:rPr>
          <w:rFonts w:ascii="Times New Roman" w:hAnsi="Times New Roman" w:cs="Times New Roman"/>
          <w:i/>
          <w:color w:val="4F81BD" w:themeColor="accent1"/>
          <w:spacing w:val="7"/>
          <w:w w:val="110"/>
        </w:rPr>
        <w:t xml:space="preserve"> </w:t>
      </w:r>
      <w:r w:rsidRPr="00193B8A">
        <w:rPr>
          <w:rFonts w:ascii="Times New Roman" w:hAnsi="Times New Roman" w:cs="Times New Roman"/>
          <w:i/>
          <w:color w:val="4F81BD" w:themeColor="accent1"/>
          <w:w w:val="110"/>
        </w:rPr>
        <w:t>increase</w:t>
      </w:r>
      <w:r w:rsidRPr="00193B8A">
        <w:rPr>
          <w:rFonts w:ascii="Times New Roman" w:hAnsi="Times New Roman" w:cs="Times New Roman"/>
          <w:i/>
          <w:color w:val="4F81BD" w:themeColor="accent1"/>
          <w:spacing w:val="-1"/>
          <w:w w:val="110"/>
        </w:rPr>
        <w:t xml:space="preserve"> </w:t>
      </w:r>
      <w:r w:rsidRPr="00193B8A">
        <w:rPr>
          <w:rFonts w:ascii="Times New Roman" w:hAnsi="Times New Roman" w:cs="Times New Roman"/>
          <w:i/>
          <w:color w:val="4F81BD" w:themeColor="accent1"/>
          <w:w w:val="110"/>
        </w:rPr>
        <w:t>to</w:t>
      </w:r>
      <w:r w:rsidRPr="00193B8A">
        <w:rPr>
          <w:rFonts w:ascii="Times New Roman" w:hAnsi="Times New Roman" w:cs="Times New Roman"/>
          <w:i/>
          <w:color w:val="4F81BD" w:themeColor="accent1"/>
          <w:spacing w:val="-4"/>
          <w:w w:val="110"/>
        </w:rPr>
        <w:t xml:space="preserve"> </w:t>
      </w:r>
      <w:r w:rsidRPr="00193B8A">
        <w:rPr>
          <w:rFonts w:ascii="Times New Roman" w:hAnsi="Times New Roman" w:cs="Times New Roman"/>
          <w:i/>
          <w:color w:val="4F81BD" w:themeColor="accent1"/>
          <w:w w:val="110"/>
        </w:rPr>
        <w:t>each</w:t>
      </w:r>
      <w:r w:rsidRPr="00193B8A">
        <w:rPr>
          <w:rFonts w:ascii="Times New Roman" w:hAnsi="Times New Roman" w:cs="Times New Roman"/>
          <w:i/>
          <w:color w:val="4F81BD" w:themeColor="accent1"/>
          <w:spacing w:val="5"/>
          <w:w w:val="110"/>
        </w:rPr>
        <w:t xml:space="preserve"> </w:t>
      </w:r>
      <w:r w:rsidRPr="00193B8A">
        <w:rPr>
          <w:rFonts w:ascii="Times New Roman" w:hAnsi="Times New Roman" w:cs="Times New Roman"/>
          <w:i/>
          <w:color w:val="4F81BD" w:themeColor="accent1"/>
          <w:w w:val="110"/>
        </w:rPr>
        <w:t>state's</w:t>
      </w:r>
      <w:r w:rsidRPr="00193B8A">
        <w:rPr>
          <w:rFonts w:ascii="Times New Roman" w:hAnsi="Times New Roman" w:cs="Times New Roman"/>
          <w:i/>
          <w:color w:val="4F81BD" w:themeColor="accent1"/>
          <w:spacing w:val="-10"/>
          <w:w w:val="110"/>
        </w:rPr>
        <w:t xml:space="preserve"> </w:t>
      </w:r>
      <w:r w:rsidRPr="00193B8A">
        <w:rPr>
          <w:rFonts w:ascii="Times New Roman" w:hAnsi="Times New Roman" w:cs="Times New Roman"/>
          <w:i/>
          <w:color w:val="4F81BD" w:themeColor="accent1"/>
          <w:w w:val="110"/>
        </w:rPr>
        <w:t>FY</w:t>
      </w:r>
      <w:r w:rsidRPr="00193B8A">
        <w:rPr>
          <w:rFonts w:ascii="Times New Roman" w:hAnsi="Times New Roman" w:cs="Times New Roman"/>
          <w:i/>
          <w:color w:val="4F81BD" w:themeColor="accent1"/>
          <w:w w:val="108"/>
        </w:rPr>
        <w:t xml:space="preserve"> </w:t>
      </w:r>
      <w:r w:rsidRPr="00193B8A">
        <w:rPr>
          <w:rFonts w:ascii="Times New Roman" w:hAnsi="Times New Roman" w:cs="Times New Roman"/>
          <w:i/>
          <w:color w:val="4F81BD" w:themeColor="accent1"/>
          <w:w w:val="110"/>
        </w:rPr>
        <w:t>2018</w:t>
      </w:r>
      <w:r w:rsidRPr="00193B8A">
        <w:rPr>
          <w:rFonts w:ascii="Times New Roman" w:hAnsi="Times New Roman" w:cs="Times New Roman"/>
          <w:i/>
          <w:color w:val="4F81BD" w:themeColor="accent1"/>
          <w:spacing w:val="-6"/>
          <w:w w:val="110"/>
        </w:rPr>
        <w:t xml:space="preserve"> </w:t>
      </w:r>
      <w:r w:rsidRPr="00193B8A">
        <w:rPr>
          <w:rFonts w:ascii="Times New Roman" w:hAnsi="Times New Roman" w:cs="Times New Roman"/>
          <w:i/>
          <w:color w:val="4F81BD" w:themeColor="accent1"/>
          <w:w w:val="110"/>
        </w:rPr>
        <w:t>award limit.]</w:t>
      </w:r>
      <w:r w:rsidRPr="00193B8A">
        <w:rPr>
          <w:rFonts w:ascii="Times New Roman" w:hAnsi="Times New Roman" w:cs="Times New Roman"/>
          <w:color w:val="242426"/>
          <w:w w:val="110"/>
        </w:rPr>
        <w:t>.</w:t>
      </w:r>
    </w:p>
    <w:p w:rsidRPr="00193B8A" w:rsidR="00D94A8F" w:rsidP="00BC4733" w:rsidRDefault="00D9676A" w14:paraId="3299BA86" w14:textId="552A7484">
      <w:pPr>
        <w:pStyle w:val="ListParagraph"/>
        <w:widowControl w:val="0"/>
        <w:numPr>
          <w:ilvl w:val="0"/>
          <w:numId w:val="8"/>
        </w:numPr>
        <w:autoSpaceDE w:val="0"/>
        <w:autoSpaceDN w:val="0"/>
        <w:adjustRightInd w:val="0"/>
        <w:rPr>
          <w:rFonts w:ascii="Times New Roman" w:hAnsi="Times New Roman" w:cs="Times New Roman"/>
          <w:b/>
        </w:rPr>
      </w:pPr>
      <w:r w:rsidRPr="00193B8A">
        <w:rPr>
          <w:rFonts w:ascii="Times New Roman" w:hAnsi="Times New Roman" w:cs="Times New Roman"/>
        </w:rPr>
        <w:t>Has there been any change in you</w:t>
      </w:r>
      <w:r w:rsidRPr="00193B8A" w:rsidR="00C76793">
        <w:rPr>
          <w:rFonts w:ascii="Times New Roman" w:hAnsi="Times New Roman" w:cs="Times New Roman"/>
        </w:rPr>
        <w:t>r</w:t>
      </w:r>
      <w:r w:rsidRPr="00193B8A">
        <w:rPr>
          <w:rFonts w:ascii="Times New Roman" w:hAnsi="Times New Roman" w:cs="Times New Roman"/>
        </w:rPr>
        <w:t xml:space="preserve"> AJC</w:t>
      </w:r>
      <w:r w:rsidRPr="00193B8A" w:rsidR="00236BF0">
        <w:rPr>
          <w:rFonts w:ascii="Times New Roman" w:hAnsi="Times New Roman" w:cs="Times New Roman"/>
        </w:rPr>
        <w:t>’</w:t>
      </w:r>
      <w:r w:rsidRPr="00193B8A">
        <w:rPr>
          <w:rFonts w:ascii="Times New Roman" w:hAnsi="Times New Roman" w:cs="Times New Roman"/>
        </w:rPr>
        <w:t xml:space="preserve">s </w:t>
      </w:r>
      <w:r w:rsidRPr="00193B8A" w:rsidR="00236BF0">
        <w:rPr>
          <w:rFonts w:ascii="Times New Roman" w:hAnsi="Times New Roman" w:cs="Times New Roman"/>
        </w:rPr>
        <w:t xml:space="preserve">available </w:t>
      </w:r>
      <w:r w:rsidRPr="00193B8A">
        <w:rPr>
          <w:rFonts w:ascii="Times New Roman" w:hAnsi="Times New Roman" w:cs="Times New Roman"/>
        </w:rPr>
        <w:t xml:space="preserve">funding for conducting RESEA sessions </w:t>
      </w:r>
      <w:r xmlns:w="http://schemas.openxmlformats.org/wordprocessingml/2006/main" w:rsidR="00CD403D">
        <w:rPr>
          <w:rFonts w:ascii="Times New Roman" w:hAnsi="Times New Roman" w:cs="Times New Roman"/>
        </w:rPr>
        <w:t>since</w:t>
      </w:r>
      <w:r w:rsidR="00CD403D">
        <w:rPr>
          <w:rFonts w:ascii="Times New Roman" w:hAnsi="Times New Roman" w:cs="Times New Roman"/>
        </w:rPr>
        <w:t xml:space="preserve"> FY 2018</w:t>
      </w:r>
      <w:r w:rsidRPr="00193B8A" w:rsidR="00D94A8F">
        <w:rPr>
          <w:rFonts w:ascii="Times New Roman" w:hAnsi="Times New Roman" w:cs="Times New Roman"/>
        </w:rPr>
        <w:t xml:space="preserve">?  </w:t>
      </w:r>
      <w:r w:rsidRPr="00193B8A">
        <w:rPr>
          <w:rFonts w:ascii="Times New Roman" w:hAnsi="Times New Roman" w:cs="Times New Roman"/>
        </w:rPr>
        <w:t>If yes, could you provide your AJC</w:t>
      </w:r>
      <w:r w:rsidRPr="00193B8A" w:rsidR="00236BF0">
        <w:rPr>
          <w:rFonts w:ascii="Times New Roman" w:hAnsi="Times New Roman" w:cs="Times New Roman"/>
        </w:rPr>
        <w:t>’</w:t>
      </w:r>
      <w:r w:rsidRPr="00193B8A">
        <w:rPr>
          <w:rFonts w:ascii="Times New Roman" w:hAnsi="Times New Roman" w:cs="Times New Roman"/>
        </w:rPr>
        <w:t xml:space="preserve">s RESEA funding level </w:t>
      </w:r>
      <w:r xmlns:w="http://schemas.openxmlformats.org/wordprocessingml/2006/main" w:rsidR="00CD403D">
        <w:rPr>
          <w:rFonts w:ascii="Times New Roman" w:hAnsi="Times New Roman" w:cs="Times New Roman"/>
        </w:rPr>
        <w:t>for the past 3 years</w:t>
      </w:r>
      <w:r w:rsidRPr="00193B8A">
        <w:rPr>
          <w:rFonts w:ascii="Times New Roman" w:hAnsi="Times New Roman" w:cs="Times New Roman"/>
        </w:rPr>
        <w:t xml:space="preserve">?  If there has been an increase in funding for RESEA </w:t>
      </w:r>
      <w:r w:rsidRPr="00193B8A" w:rsidR="00236BF0">
        <w:rPr>
          <w:rFonts w:ascii="Times New Roman" w:hAnsi="Times New Roman" w:cs="Times New Roman"/>
        </w:rPr>
        <w:t xml:space="preserve">for </w:t>
      </w:r>
      <w:r w:rsidRPr="00193B8A">
        <w:rPr>
          <w:rFonts w:ascii="Times New Roman" w:hAnsi="Times New Roman" w:cs="Times New Roman"/>
        </w:rPr>
        <w:t>the AJC:</w:t>
      </w:r>
    </w:p>
    <w:p w:rsidRPr="00193B8A" w:rsidR="00D94A8F" w:rsidP="00BC4733" w:rsidRDefault="00D94A8F" w14:paraId="0B67E640" w14:textId="5E088D10">
      <w:pPr>
        <w:pStyle w:val="ListParagraph"/>
        <w:widowControl w:val="0"/>
        <w:numPr>
          <w:ilvl w:val="1"/>
          <w:numId w:val="8"/>
        </w:numPr>
        <w:autoSpaceDE w:val="0"/>
        <w:autoSpaceDN w:val="0"/>
        <w:adjustRightInd w:val="0"/>
        <w:rPr>
          <w:rFonts w:ascii="Times New Roman" w:hAnsi="Times New Roman" w:cs="Times New Roman"/>
          <w:b/>
        </w:rPr>
      </w:pPr>
      <w:r w:rsidRPr="00193B8A">
        <w:rPr>
          <w:rFonts w:ascii="Times New Roman" w:hAnsi="Times New Roman" w:cs="Times New Roman"/>
        </w:rPr>
        <w:t>In what specific ways has the increase in funding been used</w:t>
      </w:r>
      <w:r w:rsidRPr="00193B8A" w:rsidR="004B4696">
        <w:rPr>
          <w:rFonts w:ascii="Times New Roman" w:hAnsi="Times New Roman" w:cs="Times New Roman"/>
        </w:rPr>
        <w:t xml:space="preserve"> (or will be used)</w:t>
      </w:r>
      <w:r w:rsidRPr="00193B8A">
        <w:rPr>
          <w:rFonts w:ascii="Times New Roman" w:hAnsi="Times New Roman" w:cs="Times New Roman"/>
        </w:rPr>
        <w:t xml:space="preserve"> (e.g., added staff, purchase of new equipment, </w:t>
      </w:r>
      <w:r w:rsidRPr="00193B8A" w:rsidR="00D9676A">
        <w:rPr>
          <w:rFonts w:ascii="Times New Roman" w:hAnsi="Times New Roman" w:cs="Times New Roman"/>
        </w:rPr>
        <w:t xml:space="preserve">increasing numbers of claimants attending RESEA sessions, </w:t>
      </w:r>
      <w:r w:rsidR="00AA75E0">
        <w:rPr>
          <w:rFonts w:ascii="Times New Roman" w:hAnsi="Times New Roman" w:cs="Times New Roman"/>
        </w:rPr>
        <w:t xml:space="preserve">changing targeting strategies. </w:t>
      </w:r>
      <w:r w:rsidRPr="00193B8A" w:rsidR="00D9676A">
        <w:rPr>
          <w:rFonts w:ascii="Times New Roman" w:hAnsi="Times New Roman" w:cs="Times New Roman"/>
        </w:rPr>
        <w:t xml:space="preserve">changes to RESEA services, </w:t>
      </w:r>
      <w:r w:rsidR="00034DBB">
        <w:rPr>
          <w:rFonts w:ascii="Times New Roman" w:hAnsi="Times New Roman" w:cs="Times New Roman"/>
        </w:rPr>
        <w:t xml:space="preserve">changed number of referrals to additional reemployment </w:t>
      </w:r>
      <w:r w:rsidR="00034DBB">
        <w:rPr>
          <w:rFonts w:ascii="Times New Roman" w:hAnsi="Times New Roman" w:cs="Times New Roman"/>
        </w:rPr>
        <w:lastRenderedPageBreak/>
        <w:t xml:space="preserve">services, </w:t>
      </w:r>
      <w:r w:rsidRPr="00193B8A" w:rsidR="00D9676A">
        <w:rPr>
          <w:rFonts w:ascii="Times New Roman" w:hAnsi="Times New Roman" w:cs="Times New Roman"/>
        </w:rPr>
        <w:t xml:space="preserve">etc.)? </w:t>
      </w:r>
    </w:p>
    <w:p w:rsidRPr="00193B8A" w:rsidR="00AA75E0" w:rsidP="00BC4733" w:rsidRDefault="00D94A8F" w14:paraId="6ED4D3B3" w14:textId="32525DC3">
      <w:pPr>
        <w:pStyle w:val="ListParagraph"/>
        <w:widowControl w:val="0"/>
        <w:numPr>
          <w:ilvl w:val="1"/>
          <w:numId w:val="8"/>
        </w:numPr>
        <w:autoSpaceDE w:val="0"/>
        <w:autoSpaceDN w:val="0"/>
        <w:adjustRightInd w:val="0"/>
        <w:rPr>
          <w:rFonts w:ascii="Times New Roman" w:hAnsi="Times New Roman" w:cs="Times New Roman"/>
          <w:b/>
        </w:rPr>
      </w:pPr>
      <w:r w:rsidRPr="00193B8A">
        <w:rPr>
          <w:rFonts w:ascii="Times New Roman" w:hAnsi="Times New Roman" w:cs="Times New Roman"/>
        </w:rPr>
        <w:t xml:space="preserve">How has the added funding </w:t>
      </w:r>
      <w:r w:rsidRPr="00193B8A" w:rsidR="00AA609E">
        <w:rPr>
          <w:rFonts w:ascii="Times New Roman" w:hAnsi="Times New Roman" w:cs="Times New Roman"/>
        </w:rPr>
        <w:t>impacted</w:t>
      </w:r>
      <w:r w:rsidRPr="00193B8A">
        <w:rPr>
          <w:rFonts w:ascii="Times New Roman" w:hAnsi="Times New Roman" w:cs="Times New Roman"/>
        </w:rPr>
        <w:t xml:space="preserve"> the numbers of UI claimants scheduled for </w:t>
      </w:r>
      <w:r w:rsidRPr="00193B8A" w:rsidR="003B2384">
        <w:rPr>
          <w:rFonts w:ascii="Times New Roman" w:hAnsi="Times New Roman" w:cs="Times New Roman"/>
        </w:rPr>
        <w:t>RESEAs?</w:t>
      </w:r>
    </w:p>
    <w:p w:rsidRPr="00347686" w:rsidR="00BE6550" w:rsidP="00E20472" w:rsidRDefault="00D53771" w14:paraId="7109D388" w14:textId="77777777">
      <w:pPr>
        <w:pStyle w:val="ListParagraph"/>
        <w:widowControl w:val="0"/>
        <w:numPr>
          <w:ilvl w:val="1"/>
          <w:numId w:val="8"/>
        </w:numPr>
        <w:autoSpaceDE w:val="0"/>
        <w:autoSpaceDN w:val="0"/>
        <w:adjustRightInd w:val="0"/>
        <w:rPr>
          <w:rFonts w:ascii="Times New Roman" w:hAnsi="Times New Roman" w:cs="Times New Roman"/>
          <w:b/>
        </w:rPr>
      </w:pPr>
      <w:r w:rsidRPr="00193B8A">
        <w:rPr>
          <w:rFonts w:ascii="Times New Roman" w:hAnsi="Times New Roman" w:cs="Times New Roman"/>
        </w:rPr>
        <w:t xml:space="preserve">Overall, </w:t>
      </w:r>
      <w:r w:rsidRPr="00193B8A" w:rsidR="00C76793">
        <w:rPr>
          <w:rFonts w:ascii="Times New Roman" w:hAnsi="Times New Roman" w:cs="Times New Roman"/>
        </w:rPr>
        <w:t xml:space="preserve">how </w:t>
      </w:r>
      <w:r w:rsidRPr="00193B8A">
        <w:rPr>
          <w:rFonts w:ascii="Times New Roman" w:hAnsi="Times New Roman" w:cs="Times New Roman"/>
        </w:rPr>
        <w:t>has the added funding</w:t>
      </w:r>
      <w:r w:rsidRPr="00193B8A" w:rsidR="003B2384">
        <w:rPr>
          <w:rFonts w:ascii="Times New Roman" w:hAnsi="Times New Roman" w:cs="Times New Roman"/>
        </w:rPr>
        <w:t xml:space="preserve"> enhanced your RESEA program? </w:t>
      </w:r>
    </w:p>
    <w:p w:rsidRPr="00193B8A" w:rsidR="00BE6550" w:rsidP="00347686" w:rsidRDefault="00BE6550" w14:paraId="56119DE8" w14:textId="77777777">
      <w:pPr>
        <w:pStyle w:val="ListParagraph"/>
        <w:widowControl w:val="0"/>
        <w:autoSpaceDE w:val="0"/>
        <w:autoSpaceDN w:val="0"/>
        <w:adjustRightInd w:val="0"/>
        <w:ind w:left="1800"/>
        <w:rPr>
          <w:rFonts w:ascii="Times New Roman" w:hAnsi="Times New Roman" w:cs="Times New Roman"/>
        </w:rPr>
      </w:pPr>
    </w:p>
    <w:p w:rsidRPr="00193B8A" w:rsidR="00E7340C" w:rsidP="00347686" w:rsidRDefault="003B2384" w14:paraId="71143311" w14:textId="2104F401">
      <w:pPr>
        <w:pStyle w:val="ListParagraph"/>
        <w:widowControl w:val="0"/>
        <w:autoSpaceDE w:val="0"/>
        <w:autoSpaceDN w:val="0"/>
        <w:adjustRightInd w:val="0"/>
        <w:ind w:left="1800"/>
        <w:rPr>
          <w:rFonts w:ascii="Times New Roman" w:hAnsi="Times New Roman" w:cs="Times New Roman"/>
          <w:b/>
        </w:rPr>
      </w:pPr>
      <w:r w:rsidRPr="00193B8A">
        <w:rPr>
          <w:rFonts w:ascii="Times New Roman" w:hAnsi="Times New Roman" w:cs="Times New Roman"/>
        </w:rPr>
        <w:t xml:space="preserve"> </w:t>
      </w:r>
    </w:p>
    <w:p w:rsidRPr="00193B8A" w:rsidR="00E7340C" w:rsidP="00BC4733" w:rsidRDefault="00475AA1" w14:paraId="7216485C" w14:textId="70ACC746">
      <w:pPr>
        <w:pStyle w:val="ListParagraph"/>
        <w:widowControl w:val="0"/>
        <w:numPr>
          <w:ilvl w:val="0"/>
          <w:numId w:val="6"/>
        </w:numPr>
        <w:autoSpaceDE w:val="0"/>
        <w:autoSpaceDN w:val="0"/>
        <w:adjustRightInd w:val="0"/>
        <w:rPr>
          <w:rFonts w:ascii="Times New Roman" w:hAnsi="Times New Roman" w:cs="Times New Roman"/>
          <w:b/>
        </w:rPr>
      </w:pPr>
      <w:r w:rsidRPr="00193B8A">
        <w:rPr>
          <w:rFonts w:ascii="Times New Roman" w:hAnsi="Times New Roman" w:cs="Times New Roman"/>
          <w:b/>
        </w:rPr>
        <w:t>Initial RESEA Session</w:t>
      </w:r>
    </w:p>
    <w:p w:rsidRPr="00193B8A" w:rsidR="007E1CD8" w:rsidP="00AA7633" w:rsidRDefault="003C29B0" w14:paraId="05A33015" w14:textId="786FD5B9">
      <w:pPr>
        <w:pStyle w:val="BodyText"/>
        <w:widowControl w:val="0"/>
        <w:tabs>
          <w:tab w:val="left" w:pos="443"/>
        </w:tabs>
        <w:spacing w:after="0" w:line="256" w:lineRule="auto"/>
        <w:ind w:left="720" w:right="136"/>
        <w:rPr>
          <w:i/>
          <w:color w:val="4F81BD" w:themeColor="accent1"/>
          <w:sz w:val="24"/>
          <w:szCs w:val="24"/>
        </w:rPr>
      </w:pPr>
      <w:r w:rsidRPr="00193B8A">
        <w:rPr>
          <w:b/>
          <w:i/>
          <w:color w:val="4F81BD" w:themeColor="accent1"/>
          <w:sz w:val="24"/>
          <w:szCs w:val="24"/>
        </w:rPr>
        <w:t>[The UIPL 07-19 Guidance</w:t>
      </w:r>
      <w:r w:rsidRPr="00193B8A" w:rsidR="009F7646">
        <w:rPr>
          <w:b/>
          <w:i/>
          <w:color w:val="4F81BD" w:themeColor="accent1"/>
          <w:sz w:val="24"/>
          <w:szCs w:val="24"/>
        </w:rPr>
        <w:t xml:space="preserve"> (and UIPL 08-18)</w:t>
      </w:r>
      <w:r w:rsidRPr="00193B8A">
        <w:rPr>
          <w:b/>
          <w:i/>
          <w:color w:val="4F81BD" w:themeColor="accent1"/>
          <w:sz w:val="24"/>
          <w:szCs w:val="24"/>
        </w:rPr>
        <w:t xml:space="preserve">: </w:t>
      </w:r>
      <w:r w:rsidRPr="00193B8A" w:rsidR="009F7646">
        <w:rPr>
          <w:i/>
          <w:color w:val="4F81BD" w:themeColor="accent1"/>
          <w:sz w:val="24"/>
          <w:szCs w:val="24"/>
        </w:rPr>
        <w:t>T</w:t>
      </w:r>
      <w:r w:rsidRPr="00193B8A" w:rsidR="007E1CD8">
        <w:rPr>
          <w:i/>
          <w:color w:val="4F81BD" w:themeColor="accent1"/>
          <w:w w:val="105"/>
          <w:sz w:val="24"/>
          <w:szCs w:val="24"/>
        </w:rPr>
        <w:t>he</w:t>
      </w:r>
      <w:r w:rsidRPr="00193B8A" w:rsidR="007E1CD8">
        <w:rPr>
          <w:i/>
          <w:color w:val="4F81BD" w:themeColor="accent1"/>
          <w:spacing w:val="-8"/>
          <w:w w:val="105"/>
          <w:sz w:val="24"/>
          <w:szCs w:val="24"/>
        </w:rPr>
        <w:t xml:space="preserve"> </w:t>
      </w:r>
      <w:r w:rsidRPr="00193B8A" w:rsidR="007E1CD8">
        <w:rPr>
          <w:i/>
          <w:color w:val="4F81BD" w:themeColor="accent1"/>
          <w:w w:val="105"/>
          <w:sz w:val="24"/>
          <w:szCs w:val="24"/>
        </w:rPr>
        <w:t>following</w:t>
      </w:r>
      <w:r w:rsidRPr="00193B8A" w:rsidR="007E1CD8">
        <w:rPr>
          <w:i/>
          <w:color w:val="4F81BD" w:themeColor="accent1"/>
          <w:spacing w:val="-4"/>
          <w:w w:val="105"/>
          <w:sz w:val="24"/>
          <w:szCs w:val="24"/>
        </w:rPr>
        <w:t xml:space="preserve"> </w:t>
      </w:r>
      <w:r w:rsidRPr="00193B8A" w:rsidR="007E1CD8">
        <w:rPr>
          <w:i/>
          <w:color w:val="4F81BD" w:themeColor="accent1"/>
          <w:w w:val="105"/>
          <w:sz w:val="24"/>
          <w:szCs w:val="24"/>
        </w:rPr>
        <w:t>core</w:t>
      </w:r>
      <w:r w:rsidRPr="00193B8A" w:rsidR="007E1CD8">
        <w:rPr>
          <w:i/>
          <w:color w:val="4F81BD" w:themeColor="accent1"/>
          <w:spacing w:val="-9"/>
          <w:w w:val="105"/>
          <w:sz w:val="24"/>
          <w:szCs w:val="24"/>
        </w:rPr>
        <w:t xml:space="preserve"> </w:t>
      </w:r>
      <w:r w:rsidRPr="00193B8A" w:rsidR="007E1CD8">
        <w:rPr>
          <w:i/>
          <w:color w:val="4F81BD" w:themeColor="accent1"/>
          <w:w w:val="105"/>
          <w:sz w:val="24"/>
          <w:szCs w:val="24"/>
        </w:rPr>
        <w:t>components</w:t>
      </w:r>
      <w:r w:rsidRPr="00193B8A" w:rsidR="007E1CD8">
        <w:rPr>
          <w:i/>
          <w:color w:val="4F81BD" w:themeColor="accent1"/>
          <w:spacing w:val="-5"/>
          <w:w w:val="105"/>
          <w:sz w:val="24"/>
          <w:szCs w:val="24"/>
        </w:rPr>
        <w:t xml:space="preserve"> </w:t>
      </w:r>
      <w:r w:rsidRPr="00193B8A" w:rsidR="007E1CD8">
        <w:rPr>
          <w:i/>
          <w:color w:val="4F81BD" w:themeColor="accent1"/>
          <w:w w:val="105"/>
          <w:sz w:val="24"/>
          <w:szCs w:val="24"/>
        </w:rPr>
        <w:t>must</w:t>
      </w:r>
      <w:r w:rsidRPr="00193B8A" w:rsidR="007E1CD8">
        <w:rPr>
          <w:i/>
          <w:color w:val="4F81BD" w:themeColor="accent1"/>
          <w:spacing w:val="-6"/>
          <w:w w:val="105"/>
          <w:sz w:val="24"/>
          <w:szCs w:val="24"/>
        </w:rPr>
        <w:t xml:space="preserve"> </w:t>
      </w:r>
      <w:r w:rsidRPr="00193B8A" w:rsidR="007E1CD8">
        <w:rPr>
          <w:i/>
          <w:color w:val="4F81BD" w:themeColor="accent1"/>
          <w:w w:val="105"/>
          <w:sz w:val="24"/>
          <w:szCs w:val="24"/>
        </w:rPr>
        <w:t>be</w:t>
      </w:r>
      <w:r w:rsidRPr="00193B8A" w:rsidR="007E1CD8">
        <w:rPr>
          <w:i/>
          <w:color w:val="4F81BD" w:themeColor="accent1"/>
          <w:spacing w:val="-5"/>
          <w:w w:val="105"/>
          <w:sz w:val="24"/>
          <w:szCs w:val="24"/>
        </w:rPr>
        <w:t xml:space="preserve"> </w:t>
      </w:r>
      <w:r w:rsidRPr="00193B8A" w:rsidR="007E1CD8">
        <w:rPr>
          <w:i/>
          <w:color w:val="4F81BD" w:themeColor="accent1"/>
          <w:w w:val="105"/>
          <w:sz w:val="24"/>
          <w:szCs w:val="24"/>
        </w:rPr>
        <w:t>included</w:t>
      </w:r>
      <w:r w:rsidRPr="00193B8A" w:rsidR="007E1CD8">
        <w:rPr>
          <w:i/>
          <w:color w:val="4F81BD" w:themeColor="accent1"/>
          <w:spacing w:val="10"/>
          <w:w w:val="105"/>
          <w:sz w:val="24"/>
          <w:szCs w:val="24"/>
        </w:rPr>
        <w:t xml:space="preserve"> </w:t>
      </w:r>
      <w:r w:rsidRPr="00193B8A" w:rsidR="007E1CD8">
        <w:rPr>
          <w:i/>
          <w:color w:val="4F81BD" w:themeColor="accent1"/>
          <w:w w:val="105"/>
          <w:sz w:val="24"/>
          <w:szCs w:val="24"/>
        </w:rPr>
        <w:t>in</w:t>
      </w:r>
      <w:r w:rsidRPr="00193B8A" w:rsidR="007E1CD8">
        <w:rPr>
          <w:i/>
          <w:color w:val="4F81BD" w:themeColor="accent1"/>
          <w:spacing w:val="-12"/>
          <w:w w:val="105"/>
          <w:sz w:val="24"/>
          <w:szCs w:val="24"/>
        </w:rPr>
        <w:t xml:space="preserve"> </w:t>
      </w:r>
      <w:r w:rsidRPr="00193B8A" w:rsidR="007E1CD8">
        <w:rPr>
          <w:i/>
          <w:color w:val="4F81BD" w:themeColor="accent1"/>
          <w:w w:val="105"/>
          <w:sz w:val="24"/>
          <w:szCs w:val="24"/>
        </w:rPr>
        <w:t>the initial</w:t>
      </w:r>
      <w:r w:rsidRPr="00193B8A" w:rsidR="007E1CD8">
        <w:rPr>
          <w:i/>
          <w:color w:val="4F81BD" w:themeColor="accent1"/>
          <w:spacing w:val="-16"/>
          <w:w w:val="105"/>
          <w:sz w:val="24"/>
          <w:szCs w:val="24"/>
        </w:rPr>
        <w:t xml:space="preserve"> </w:t>
      </w:r>
      <w:r w:rsidRPr="00193B8A" w:rsidR="007E1CD8">
        <w:rPr>
          <w:i/>
          <w:color w:val="4F81BD" w:themeColor="accent1"/>
          <w:w w:val="105"/>
          <w:sz w:val="24"/>
          <w:szCs w:val="24"/>
        </w:rPr>
        <w:t>RESEA</w:t>
      </w:r>
      <w:r w:rsidRPr="00193B8A" w:rsidR="007E1CD8">
        <w:rPr>
          <w:i/>
          <w:color w:val="4F81BD" w:themeColor="accent1"/>
          <w:spacing w:val="-10"/>
          <w:w w:val="105"/>
          <w:sz w:val="24"/>
          <w:szCs w:val="24"/>
        </w:rPr>
        <w:t xml:space="preserve"> </w:t>
      </w:r>
      <w:r w:rsidRPr="00193B8A" w:rsidR="007E1CD8">
        <w:rPr>
          <w:i/>
          <w:color w:val="4F81BD" w:themeColor="accent1"/>
          <w:w w:val="105"/>
          <w:sz w:val="24"/>
          <w:szCs w:val="24"/>
        </w:rPr>
        <w:t>session:</w:t>
      </w:r>
    </w:p>
    <w:p w:rsidRPr="00193B8A" w:rsidR="007E1CD8" w:rsidP="00BC4733" w:rsidRDefault="00C76793" w14:paraId="60783818" w14:textId="11D06DDE">
      <w:pPr>
        <w:pStyle w:val="BodyText"/>
        <w:widowControl w:val="0"/>
        <w:numPr>
          <w:ilvl w:val="1"/>
          <w:numId w:val="10"/>
        </w:numPr>
        <w:tabs>
          <w:tab w:val="left" w:pos="1126"/>
        </w:tabs>
        <w:spacing w:after="0" w:line="254" w:lineRule="auto"/>
        <w:ind w:right="390"/>
        <w:rPr>
          <w:i/>
          <w:color w:val="4F81BD" w:themeColor="accent1"/>
          <w:sz w:val="24"/>
          <w:szCs w:val="24"/>
        </w:rPr>
      </w:pPr>
      <w:r w:rsidRPr="00193B8A">
        <w:rPr>
          <w:i/>
          <w:color w:val="4F81BD" w:themeColor="accent1"/>
          <w:sz w:val="24"/>
          <w:szCs w:val="24"/>
        </w:rPr>
        <w:t xml:space="preserve">Assessing </w:t>
      </w:r>
      <w:r w:rsidRPr="00193B8A" w:rsidR="007E1CD8">
        <w:rPr>
          <w:i/>
          <w:color w:val="4F81BD" w:themeColor="accent1"/>
          <w:sz w:val="24"/>
          <w:szCs w:val="24"/>
        </w:rPr>
        <w:t>UI</w:t>
      </w:r>
      <w:r w:rsidRPr="00193B8A" w:rsidR="007E1CD8">
        <w:rPr>
          <w:i/>
          <w:color w:val="4F81BD" w:themeColor="accent1"/>
          <w:spacing w:val="11"/>
          <w:sz w:val="24"/>
          <w:szCs w:val="24"/>
        </w:rPr>
        <w:t xml:space="preserve"> </w:t>
      </w:r>
      <w:r w:rsidRPr="00193B8A" w:rsidR="007E1CD8">
        <w:rPr>
          <w:i/>
          <w:color w:val="4F81BD" w:themeColor="accent1"/>
          <w:sz w:val="24"/>
          <w:szCs w:val="24"/>
        </w:rPr>
        <w:t>eligibility</w:t>
      </w:r>
      <w:r w:rsidRPr="00193B8A" w:rsidR="007E1CD8">
        <w:rPr>
          <w:i/>
          <w:color w:val="4F81BD" w:themeColor="accent1"/>
          <w:spacing w:val="39"/>
          <w:sz w:val="24"/>
          <w:szCs w:val="24"/>
        </w:rPr>
        <w:t xml:space="preserve"> </w:t>
      </w:r>
      <w:r w:rsidRPr="00193B8A" w:rsidR="007E1CD8">
        <w:rPr>
          <w:i/>
          <w:color w:val="4F81BD" w:themeColor="accent1"/>
          <w:sz w:val="24"/>
          <w:szCs w:val="24"/>
        </w:rPr>
        <w:t>assessment,</w:t>
      </w:r>
      <w:r w:rsidRPr="00193B8A" w:rsidR="007E1CD8">
        <w:rPr>
          <w:i/>
          <w:color w:val="4F81BD" w:themeColor="accent1"/>
          <w:spacing w:val="46"/>
          <w:sz w:val="24"/>
          <w:szCs w:val="24"/>
        </w:rPr>
        <w:t xml:space="preserve"> </w:t>
      </w:r>
      <w:r w:rsidRPr="00193B8A" w:rsidR="007E1CD8">
        <w:rPr>
          <w:i/>
          <w:color w:val="4F81BD" w:themeColor="accent1"/>
          <w:sz w:val="24"/>
          <w:szCs w:val="24"/>
        </w:rPr>
        <w:t>including</w:t>
      </w:r>
      <w:r w:rsidRPr="00193B8A" w:rsidR="007E1CD8">
        <w:rPr>
          <w:i/>
          <w:color w:val="4F81BD" w:themeColor="accent1"/>
          <w:spacing w:val="21"/>
          <w:sz w:val="24"/>
          <w:szCs w:val="24"/>
        </w:rPr>
        <w:t xml:space="preserve"> </w:t>
      </w:r>
      <w:r w:rsidRPr="00193B8A" w:rsidR="007E1CD8">
        <w:rPr>
          <w:i/>
          <w:color w:val="4F81BD" w:themeColor="accent1"/>
          <w:sz w:val="24"/>
          <w:szCs w:val="24"/>
        </w:rPr>
        <w:t>review</w:t>
      </w:r>
      <w:r w:rsidRPr="00193B8A" w:rsidR="007E1CD8">
        <w:rPr>
          <w:i/>
          <w:color w:val="4F81BD" w:themeColor="accent1"/>
          <w:spacing w:val="43"/>
          <w:sz w:val="24"/>
          <w:szCs w:val="24"/>
        </w:rPr>
        <w:t xml:space="preserve"> </w:t>
      </w:r>
      <w:r w:rsidRPr="00193B8A" w:rsidR="007E1CD8">
        <w:rPr>
          <w:i/>
          <w:color w:val="4F81BD" w:themeColor="accent1"/>
          <w:sz w:val="24"/>
          <w:szCs w:val="24"/>
        </w:rPr>
        <w:t>of</w:t>
      </w:r>
      <w:r w:rsidRPr="00193B8A" w:rsidR="007E1CD8">
        <w:rPr>
          <w:i/>
          <w:color w:val="4F81BD" w:themeColor="accent1"/>
          <w:spacing w:val="14"/>
          <w:sz w:val="24"/>
          <w:szCs w:val="24"/>
        </w:rPr>
        <w:t xml:space="preserve"> </w:t>
      </w:r>
      <w:r w:rsidRPr="00193B8A" w:rsidR="007E1CD8">
        <w:rPr>
          <w:i/>
          <w:color w:val="4F81BD" w:themeColor="accent1"/>
          <w:sz w:val="24"/>
          <w:szCs w:val="24"/>
        </w:rPr>
        <w:t>work</w:t>
      </w:r>
      <w:r w:rsidRPr="00193B8A" w:rsidR="007E1CD8">
        <w:rPr>
          <w:i/>
          <w:color w:val="4F81BD" w:themeColor="accent1"/>
          <w:spacing w:val="27"/>
          <w:sz w:val="24"/>
          <w:szCs w:val="24"/>
        </w:rPr>
        <w:t xml:space="preserve"> </w:t>
      </w:r>
      <w:r w:rsidRPr="00193B8A" w:rsidR="007E1CD8">
        <w:rPr>
          <w:i/>
          <w:color w:val="4F81BD" w:themeColor="accent1"/>
          <w:sz w:val="24"/>
          <w:szCs w:val="24"/>
        </w:rPr>
        <w:t>search</w:t>
      </w:r>
      <w:r w:rsidRPr="00193B8A" w:rsidR="007E1CD8">
        <w:rPr>
          <w:i/>
          <w:color w:val="4F81BD" w:themeColor="accent1"/>
          <w:spacing w:val="21"/>
          <w:sz w:val="24"/>
          <w:szCs w:val="24"/>
        </w:rPr>
        <w:t xml:space="preserve"> </w:t>
      </w:r>
      <w:r w:rsidRPr="00193B8A" w:rsidR="007E1CD8">
        <w:rPr>
          <w:i/>
          <w:color w:val="4F81BD" w:themeColor="accent1"/>
          <w:sz w:val="24"/>
          <w:szCs w:val="24"/>
        </w:rPr>
        <w:t>activities,</w:t>
      </w:r>
      <w:r w:rsidRPr="00193B8A" w:rsidR="007E1CD8">
        <w:rPr>
          <w:i/>
          <w:color w:val="4F81BD" w:themeColor="accent1"/>
          <w:spacing w:val="25"/>
          <w:sz w:val="24"/>
          <w:szCs w:val="24"/>
        </w:rPr>
        <w:t xml:space="preserve"> </w:t>
      </w:r>
      <w:r w:rsidRPr="00193B8A" w:rsidR="007E1CD8">
        <w:rPr>
          <w:i/>
          <w:color w:val="4F81BD" w:themeColor="accent1"/>
          <w:sz w:val="24"/>
          <w:szCs w:val="24"/>
        </w:rPr>
        <w:t>and</w:t>
      </w:r>
      <w:r w:rsidRPr="00193B8A" w:rsidR="007E1CD8">
        <w:rPr>
          <w:i/>
          <w:color w:val="4F81BD" w:themeColor="accent1"/>
          <w:spacing w:val="23"/>
          <w:sz w:val="24"/>
          <w:szCs w:val="24"/>
        </w:rPr>
        <w:t xml:space="preserve"> </w:t>
      </w:r>
      <w:r w:rsidRPr="00193B8A" w:rsidR="007E1CD8">
        <w:rPr>
          <w:i/>
          <w:color w:val="4F81BD" w:themeColor="accent1"/>
          <w:sz w:val="24"/>
          <w:szCs w:val="24"/>
        </w:rPr>
        <w:t>referral</w:t>
      </w:r>
      <w:r w:rsidRPr="00193B8A" w:rsidR="007E1CD8">
        <w:rPr>
          <w:i/>
          <w:color w:val="4F81BD" w:themeColor="accent1"/>
          <w:spacing w:val="21"/>
          <w:sz w:val="24"/>
          <w:szCs w:val="24"/>
        </w:rPr>
        <w:t xml:space="preserve"> </w:t>
      </w:r>
      <w:r w:rsidRPr="00193B8A" w:rsidR="007E1CD8">
        <w:rPr>
          <w:i/>
          <w:color w:val="4F81BD" w:themeColor="accent1"/>
          <w:sz w:val="24"/>
          <w:szCs w:val="24"/>
        </w:rPr>
        <w:t>to</w:t>
      </w:r>
      <w:r w:rsidRPr="00193B8A" w:rsidR="007E1CD8">
        <w:rPr>
          <w:i/>
          <w:color w:val="4F81BD" w:themeColor="accent1"/>
          <w:spacing w:val="8"/>
          <w:sz w:val="24"/>
          <w:szCs w:val="24"/>
        </w:rPr>
        <w:t xml:space="preserve"> </w:t>
      </w:r>
      <w:r w:rsidRPr="00193B8A" w:rsidR="007E1CD8">
        <w:rPr>
          <w:i/>
          <w:color w:val="4F81BD" w:themeColor="accent1"/>
          <w:sz w:val="24"/>
          <w:szCs w:val="24"/>
        </w:rPr>
        <w:t>adjudication,</w:t>
      </w:r>
      <w:r w:rsidRPr="00193B8A" w:rsidR="007E1CD8">
        <w:rPr>
          <w:i/>
          <w:color w:val="4F81BD" w:themeColor="accent1"/>
          <w:spacing w:val="41"/>
          <w:sz w:val="24"/>
          <w:szCs w:val="24"/>
        </w:rPr>
        <w:t xml:space="preserve"> </w:t>
      </w:r>
      <w:r w:rsidRPr="00193B8A" w:rsidR="007E1CD8">
        <w:rPr>
          <w:i/>
          <w:color w:val="4F81BD" w:themeColor="accent1"/>
          <w:sz w:val="24"/>
          <w:szCs w:val="24"/>
        </w:rPr>
        <w:t>as</w:t>
      </w:r>
      <w:r w:rsidRPr="00193B8A" w:rsidR="007E1CD8">
        <w:rPr>
          <w:i/>
          <w:color w:val="4F81BD" w:themeColor="accent1"/>
          <w:spacing w:val="14"/>
          <w:sz w:val="24"/>
          <w:szCs w:val="24"/>
        </w:rPr>
        <w:t xml:space="preserve"> </w:t>
      </w:r>
      <w:r w:rsidRPr="00193B8A" w:rsidR="007E1CD8">
        <w:rPr>
          <w:i/>
          <w:color w:val="4F81BD" w:themeColor="accent1"/>
          <w:sz w:val="24"/>
          <w:szCs w:val="24"/>
        </w:rPr>
        <w:t>appropriate,</w:t>
      </w:r>
      <w:r w:rsidRPr="00193B8A" w:rsidR="007E1CD8">
        <w:rPr>
          <w:i/>
          <w:color w:val="4F81BD" w:themeColor="accent1"/>
          <w:spacing w:val="30"/>
          <w:sz w:val="24"/>
          <w:szCs w:val="24"/>
        </w:rPr>
        <w:t xml:space="preserve"> </w:t>
      </w:r>
      <w:r w:rsidRPr="00193B8A" w:rsidR="007E1CD8">
        <w:rPr>
          <w:i/>
          <w:color w:val="4F81BD" w:themeColor="accent1"/>
          <w:sz w:val="24"/>
          <w:szCs w:val="24"/>
        </w:rPr>
        <w:t>if</w:t>
      </w:r>
      <w:r w:rsidRPr="00193B8A" w:rsidR="007E1CD8">
        <w:rPr>
          <w:i/>
          <w:color w:val="4F81BD" w:themeColor="accent1"/>
          <w:spacing w:val="17"/>
          <w:sz w:val="24"/>
          <w:szCs w:val="24"/>
        </w:rPr>
        <w:t xml:space="preserve"> </w:t>
      </w:r>
      <w:r w:rsidRPr="00193B8A" w:rsidR="007E1CD8">
        <w:rPr>
          <w:i/>
          <w:color w:val="4F81BD" w:themeColor="accent1"/>
          <w:sz w:val="24"/>
          <w:szCs w:val="24"/>
        </w:rPr>
        <w:t>an</w:t>
      </w:r>
      <w:r w:rsidRPr="00193B8A" w:rsidR="007E1CD8">
        <w:rPr>
          <w:i/>
          <w:color w:val="4F81BD" w:themeColor="accent1"/>
          <w:spacing w:val="22"/>
          <w:sz w:val="24"/>
          <w:szCs w:val="24"/>
        </w:rPr>
        <w:t xml:space="preserve"> </w:t>
      </w:r>
      <w:r w:rsidRPr="00193B8A" w:rsidR="007E1CD8">
        <w:rPr>
          <w:i/>
          <w:color w:val="4F81BD" w:themeColor="accent1"/>
          <w:sz w:val="24"/>
          <w:szCs w:val="24"/>
        </w:rPr>
        <w:t>issue</w:t>
      </w:r>
      <w:r w:rsidRPr="00193B8A" w:rsidR="007E1CD8">
        <w:rPr>
          <w:i/>
          <w:color w:val="4F81BD" w:themeColor="accent1"/>
          <w:spacing w:val="18"/>
          <w:sz w:val="24"/>
          <w:szCs w:val="24"/>
        </w:rPr>
        <w:t xml:space="preserve"> </w:t>
      </w:r>
      <w:r w:rsidRPr="00193B8A" w:rsidR="007E1CD8">
        <w:rPr>
          <w:i/>
          <w:color w:val="4F81BD" w:themeColor="accent1"/>
          <w:sz w:val="24"/>
          <w:szCs w:val="24"/>
        </w:rPr>
        <w:t>or</w:t>
      </w:r>
      <w:r w:rsidRPr="00193B8A" w:rsidR="007E1CD8">
        <w:rPr>
          <w:i/>
          <w:color w:val="4F81BD" w:themeColor="accent1"/>
          <w:spacing w:val="2"/>
          <w:sz w:val="24"/>
          <w:szCs w:val="24"/>
        </w:rPr>
        <w:t xml:space="preserve"> </w:t>
      </w:r>
      <w:r w:rsidRPr="00193B8A" w:rsidR="007E1CD8">
        <w:rPr>
          <w:i/>
          <w:color w:val="4F81BD" w:themeColor="accent1"/>
          <w:sz w:val="24"/>
          <w:szCs w:val="24"/>
        </w:rPr>
        <w:t>potential</w:t>
      </w:r>
      <w:r w:rsidRPr="00193B8A" w:rsidR="007E1CD8">
        <w:rPr>
          <w:i/>
          <w:color w:val="4F81BD" w:themeColor="accent1"/>
          <w:spacing w:val="44"/>
          <w:sz w:val="24"/>
          <w:szCs w:val="24"/>
        </w:rPr>
        <w:t xml:space="preserve"> </w:t>
      </w:r>
      <w:r w:rsidRPr="00193B8A" w:rsidR="007E1CD8">
        <w:rPr>
          <w:i/>
          <w:color w:val="4F81BD" w:themeColor="accent1"/>
          <w:sz w:val="24"/>
          <w:szCs w:val="24"/>
        </w:rPr>
        <w:t>issue(s)</w:t>
      </w:r>
      <w:r w:rsidRPr="00193B8A" w:rsidR="007E1CD8">
        <w:rPr>
          <w:i/>
          <w:color w:val="4F81BD" w:themeColor="accent1"/>
          <w:spacing w:val="32"/>
          <w:sz w:val="24"/>
          <w:szCs w:val="24"/>
        </w:rPr>
        <w:t xml:space="preserve"> </w:t>
      </w:r>
      <w:r w:rsidRPr="00193B8A" w:rsidR="007E1CD8">
        <w:rPr>
          <w:i/>
          <w:color w:val="4F81BD" w:themeColor="accent1"/>
          <w:sz w:val="24"/>
          <w:szCs w:val="24"/>
        </w:rPr>
        <w:t>is</w:t>
      </w:r>
      <w:r w:rsidRPr="00193B8A" w:rsidR="007E1CD8">
        <w:rPr>
          <w:i/>
          <w:color w:val="4F81BD" w:themeColor="accent1"/>
          <w:spacing w:val="14"/>
          <w:sz w:val="24"/>
          <w:szCs w:val="24"/>
        </w:rPr>
        <w:t xml:space="preserve"> </w:t>
      </w:r>
      <w:r w:rsidRPr="00193B8A" w:rsidR="007E1CD8">
        <w:rPr>
          <w:i/>
          <w:color w:val="4F81BD" w:themeColor="accent1"/>
          <w:sz w:val="24"/>
          <w:szCs w:val="24"/>
        </w:rPr>
        <w:t>identified;</w:t>
      </w:r>
    </w:p>
    <w:p w:rsidRPr="00193B8A" w:rsidR="000C6DAD" w:rsidP="00BC4733" w:rsidRDefault="000C6DAD" w14:paraId="2BA5E596" w14:textId="780CB261">
      <w:pPr>
        <w:pStyle w:val="BodyText"/>
        <w:widowControl w:val="0"/>
        <w:numPr>
          <w:ilvl w:val="1"/>
          <w:numId w:val="10"/>
        </w:numPr>
        <w:tabs>
          <w:tab w:val="left" w:pos="1126"/>
        </w:tabs>
        <w:spacing w:after="0" w:line="254" w:lineRule="auto"/>
        <w:ind w:right="390"/>
        <w:rPr>
          <w:i/>
          <w:color w:val="4F81BD" w:themeColor="accent1"/>
          <w:sz w:val="24"/>
          <w:szCs w:val="24"/>
        </w:rPr>
      </w:pPr>
      <w:r w:rsidRPr="00193B8A">
        <w:rPr>
          <w:i/>
          <w:color w:val="4F81BD" w:themeColor="accent1"/>
          <w:sz w:val="24"/>
          <w:szCs w:val="24"/>
        </w:rPr>
        <w:t>Providing</w:t>
      </w:r>
      <w:r w:rsidRPr="00193B8A">
        <w:rPr>
          <w:i/>
          <w:color w:val="4F81BD" w:themeColor="accent1"/>
          <w:spacing w:val="40"/>
          <w:sz w:val="24"/>
          <w:szCs w:val="24"/>
        </w:rPr>
        <w:t xml:space="preserve"> </w:t>
      </w:r>
      <w:r w:rsidRPr="00193B8A">
        <w:rPr>
          <w:i/>
          <w:color w:val="4F81BD" w:themeColor="accent1"/>
          <w:sz w:val="24"/>
          <w:szCs w:val="24"/>
        </w:rPr>
        <w:t>support</w:t>
      </w:r>
      <w:r w:rsidRPr="00193B8A">
        <w:rPr>
          <w:i/>
          <w:color w:val="4F81BD" w:themeColor="accent1"/>
          <w:spacing w:val="23"/>
          <w:sz w:val="24"/>
          <w:szCs w:val="24"/>
        </w:rPr>
        <w:t xml:space="preserve"> </w:t>
      </w:r>
      <w:r w:rsidRPr="00193B8A">
        <w:rPr>
          <w:i/>
          <w:color w:val="4F81BD" w:themeColor="accent1"/>
          <w:sz w:val="24"/>
          <w:szCs w:val="24"/>
        </w:rPr>
        <w:t>to</w:t>
      </w:r>
      <w:r w:rsidRPr="00193B8A">
        <w:rPr>
          <w:i/>
          <w:color w:val="4F81BD" w:themeColor="accent1"/>
          <w:spacing w:val="24"/>
          <w:sz w:val="24"/>
          <w:szCs w:val="24"/>
        </w:rPr>
        <w:t xml:space="preserve"> </w:t>
      </w:r>
      <w:r w:rsidRPr="00193B8A">
        <w:rPr>
          <w:i/>
          <w:color w:val="4F81BD" w:themeColor="accent1"/>
          <w:sz w:val="24"/>
          <w:szCs w:val="24"/>
        </w:rPr>
        <w:t>the</w:t>
      </w:r>
      <w:r w:rsidRPr="00193B8A">
        <w:rPr>
          <w:i/>
          <w:color w:val="4F81BD" w:themeColor="accent1"/>
          <w:spacing w:val="16"/>
          <w:sz w:val="24"/>
          <w:szCs w:val="24"/>
        </w:rPr>
        <w:t xml:space="preserve"> </w:t>
      </w:r>
      <w:r w:rsidRPr="00193B8A">
        <w:rPr>
          <w:i/>
          <w:color w:val="4F81BD" w:themeColor="accent1"/>
          <w:sz w:val="24"/>
          <w:szCs w:val="24"/>
        </w:rPr>
        <w:t>claimant</w:t>
      </w:r>
      <w:r w:rsidRPr="00193B8A">
        <w:rPr>
          <w:i/>
          <w:color w:val="4F81BD" w:themeColor="accent1"/>
          <w:spacing w:val="37"/>
          <w:sz w:val="24"/>
          <w:szCs w:val="24"/>
        </w:rPr>
        <w:t xml:space="preserve"> </w:t>
      </w:r>
      <w:r w:rsidRPr="00193B8A">
        <w:rPr>
          <w:i/>
          <w:color w:val="4F81BD" w:themeColor="accent1"/>
          <w:sz w:val="24"/>
          <w:szCs w:val="24"/>
        </w:rPr>
        <w:t>to</w:t>
      </w:r>
      <w:r w:rsidRPr="00193B8A">
        <w:rPr>
          <w:i/>
          <w:color w:val="4F81BD" w:themeColor="accent1"/>
          <w:spacing w:val="25"/>
          <w:sz w:val="24"/>
          <w:szCs w:val="24"/>
        </w:rPr>
        <w:t xml:space="preserve"> </w:t>
      </w:r>
      <w:r w:rsidRPr="00193B8A">
        <w:rPr>
          <w:i/>
          <w:color w:val="4F81BD" w:themeColor="accent1"/>
          <w:sz w:val="24"/>
          <w:szCs w:val="24"/>
        </w:rPr>
        <w:t>develop</w:t>
      </w:r>
      <w:r w:rsidRPr="00193B8A">
        <w:rPr>
          <w:i/>
          <w:color w:val="4F81BD" w:themeColor="accent1"/>
          <w:spacing w:val="28"/>
          <w:sz w:val="24"/>
          <w:szCs w:val="24"/>
        </w:rPr>
        <w:t xml:space="preserve"> </w:t>
      </w:r>
      <w:r w:rsidRPr="00193B8A">
        <w:rPr>
          <w:i/>
          <w:color w:val="4F81BD" w:themeColor="accent1"/>
          <w:sz w:val="24"/>
          <w:szCs w:val="24"/>
        </w:rPr>
        <w:t>and</w:t>
      </w:r>
      <w:r w:rsidRPr="00193B8A">
        <w:rPr>
          <w:i/>
          <w:color w:val="4F81BD" w:themeColor="accent1"/>
          <w:spacing w:val="26"/>
          <w:sz w:val="24"/>
          <w:szCs w:val="24"/>
        </w:rPr>
        <w:t xml:space="preserve"> </w:t>
      </w:r>
      <w:r w:rsidRPr="00193B8A">
        <w:rPr>
          <w:i/>
          <w:color w:val="4F81BD" w:themeColor="accent1"/>
          <w:sz w:val="24"/>
          <w:szCs w:val="24"/>
        </w:rPr>
        <w:t>implement</w:t>
      </w:r>
      <w:r w:rsidRPr="00193B8A">
        <w:rPr>
          <w:i/>
          <w:color w:val="4F81BD" w:themeColor="accent1"/>
          <w:spacing w:val="37"/>
          <w:sz w:val="24"/>
          <w:szCs w:val="24"/>
        </w:rPr>
        <w:t xml:space="preserve"> </w:t>
      </w:r>
      <w:r w:rsidRPr="00193B8A">
        <w:rPr>
          <w:i/>
          <w:color w:val="4F81BD" w:themeColor="accent1"/>
          <w:sz w:val="24"/>
          <w:szCs w:val="24"/>
        </w:rPr>
        <w:t>an</w:t>
      </w:r>
      <w:r w:rsidRPr="00193B8A">
        <w:rPr>
          <w:i/>
          <w:color w:val="4F81BD" w:themeColor="accent1"/>
          <w:spacing w:val="14"/>
          <w:sz w:val="24"/>
          <w:szCs w:val="24"/>
        </w:rPr>
        <w:t xml:space="preserve"> </w:t>
      </w:r>
      <w:r w:rsidRPr="00193B8A">
        <w:rPr>
          <w:i/>
          <w:color w:val="4F81BD" w:themeColor="accent1"/>
          <w:sz w:val="24"/>
          <w:szCs w:val="24"/>
        </w:rPr>
        <w:t>individual</w:t>
      </w:r>
      <w:r w:rsidRPr="00193B8A">
        <w:rPr>
          <w:i/>
          <w:color w:val="4F81BD" w:themeColor="accent1"/>
          <w:w w:val="102"/>
          <w:sz w:val="24"/>
          <w:szCs w:val="24"/>
        </w:rPr>
        <w:t xml:space="preserve"> </w:t>
      </w:r>
      <w:r w:rsidRPr="00193B8A">
        <w:rPr>
          <w:i/>
          <w:color w:val="4F81BD" w:themeColor="accent1"/>
          <w:sz w:val="24"/>
          <w:szCs w:val="24"/>
        </w:rPr>
        <w:t>reemployment</w:t>
      </w:r>
      <w:r w:rsidRPr="00193B8A">
        <w:rPr>
          <w:i/>
          <w:color w:val="4F81BD" w:themeColor="accent1"/>
          <w:spacing w:val="37"/>
          <w:sz w:val="24"/>
          <w:szCs w:val="24"/>
        </w:rPr>
        <w:t xml:space="preserve"> </w:t>
      </w:r>
      <w:r w:rsidRPr="00193B8A">
        <w:rPr>
          <w:i/>
          <w:color w:val="4F81BD" w:themeColor="accent1"/>
          <w:sz w:val="24"/>
          <w:szCs w:val="24"/>
        </w:rPr>
        <w:t>plan;</w:t>
      </w:r>
    </w:p>
    <w:p w:rsidRPr="00193B8A" w:rsidR="007E1CD8" w:rsidP="00BC4733" w:rsidRDefault="007E1CD8" w14:paraId="7F0CDFD5" w14:textId="3714EF08">
      <w:pPr>
        <w:pStyle w:val="BodyText"/>
        <w:widowControl w:val="0"/>
        <w:numPr>
          <w:ilvl w:val="1"/>
          <w:numId w:val="10"/>
        </w:numPr>
        <w:tabs>
          <w:tab w:val="left" w:pos="1126"/>
        </w:tabs>
        <w:spacing w:after="0" w:line="258" w:lineRule="auto"/>
        <w:ind w:right="290"/>
        <w:rPr>
          <w:i/>
          <w:color w:val="4F81BD" w:themeColor="accent1"/>
          <w:sz w:val="24"/>
          <w:szCs w:val="24"/>
        </w:rPr>
      </w:pPr>
      <w:r w:rsidRPr="00193B8A">
        <w:rPr>
          <w:i/>
          <w:color w:val="4F81BD" w:themeColor="accent1"/>
          <w:sz w:val="24"/>
          <w:szCs w:val="24"/>
        </w:rPr>
        <w:t>Providing</w:t>
      </w:r>
      <w:r w:rsidRPr="00193B8A">
        <w:rPr>
          <w:i/>
          <w:color w:val="4F81BD" w:themeColor="accent1"/>
          <w:spacing w:val="38"/>
          <w:sz w:val="24"/>
          <w:szCs w:val="24"/>
        </w:rPr>
        <w:t xml:space="preserve"> </w:t>
      </w:r>
      <w:r w:rsidRPr="00193B8A">
        <w:rPr>
          <w:i/>
          <w:color w:val="4F81BD" w:themeColor="accent1"/>
          <w:sz w:val="24"/>
          <w:szCs w:val="24"/>
        </w:rPr>
        <w:t>labor</w:t>
      </w:r>
      <w:r w:rsidRPr="00193B8A">
        <w:rPr>
          <w:i/>
          <w:color w:val="4F81BD" w:themeColor="accent1"/>
          <w:spacing w:val="19"/>
          <w:sz w:val="24"/>
          <w:szCs w:val="24"/>
        </w:rPr>
        <w:t xml:space="preserve"> </w:t>
      </w:r>
      <w:r w:rsidRPr="00193B8A">
        <w:rPr>
          <w:i/>
          <w:color w:val="4F81BD" w:themeColor="accent1"/>
          <w:sz w:val="24"/>
          <w:szCs w:val="24"/>
        </w:rPr>
        <w:t>market</w:t>
      </w:r>
      <w:r w:rsidRPr="00193B8A">
        <w:rPr>
          <w:i/>
          <w:color w:val="4F81BD" w:themeColor="accent1"/>
          <w:spacing w:val="44"/>
          <w:sz w:val="24"/>
          <w:szCs w:val="24"/>
        </w:rPr>
        <w:t xml:space="preserve"> </w:t>
      </w:r>
      <w:r w:rsidRPr="00193B8A">
        <w:rPr>
          <w:i/>
          <w:color w:val="4F81BD" w:themeColor="accent1"/>
          <w:sz w:val="24"/>
          <w:szCs w:val="24"/>
        </w:rPr>
        <w:t>and</w:t>
      </w:r>
      <w:r w:rsidRPr="00193B8A">
        <w:rPr>
          <w:i/>
          <w:color w:val="4F81BD" w:themeColor="accent1"/>
          <w:spacing w:val="33"/>
          <w:sz w:val="24"/>
          <w:szCs w:val="24"/>
        </w:rPr>
        <w:t xml:space="preserve"> </w:t>
      </w:r>
      <w:r w:rsidRPr="00193B8A">
        <w:rPr>
          <w:i/>
          <w:color w:val="4F81BD" w:themeColor="accent1"/>
          <w:sz w:val="24"/>
          <w:szCs w:val="24"/>
        </w:rPr>
        <w:t>career</w:t>
      </w:r>
      <w:r w:rsidRPr="00193B8A">
        <w:rPr>
          <w:i/>
          <w:color w:val="4F81BD" w:themeColor="accent1"/>
          <w:spacing w:val="25"/>
          <w:sz w:val="24"/>
          <w:szCs w:val="24"/>
        </w:rPr>
        <w:t xml:space="preserve"> </w:t>
      </w:r>
      <w:r w:rsidRPr="00193B8A">
        <w:rPr>
          <w:i/>
          <w:color w:val="4F81BD" w:themeColor="accent1"/>
          <w:sz w:val="24"/>
          <w:szCs w:val="24"/>
        </w:rPr>
        <w:t>infor</w:t>
      </w:r>
      <w:r w:rsidRPr="00193B8A" w:rsidR="009F7646">
        <w:rPr>
          <w:i/>
          <w:color w:val="4F81BD" w:themeColor="accent1"/>
          <w:sz w:val="24"/>
          <w:szCs w:val="24"/>
        </w:rPr>
        <w:t>mati</w:t>
      </w:r>
      <w:r w:rsidRPr="00193B8A">
        <w:rPr>
          <w:i/>
          <w:color w:val="4F81BD" w:themeColor="accent1"/>
          <w:sz w:val="24"/>
          <w:szCs w:val="24"/>
        </w:rPr>
        <w:t>on</w:t>
      </w:r>
      <w:r w:rsidRPr="00193B8A">
        <w:rPr>
          <w:i/>
          <w:color w:val="4F81BD" w:themeColor="accent1"/>
          <w:spacing w:val="38"/>
          <w:sz w:val="24"/>
          <w:szCs w:val="24"/>
        </w:rPr>
        <w:t xml:space="preserve"> </w:t>
      </w:r>
      <w:r w:rsidRPr="00193B8A">
        <w:rPr>
          <w:i/>
          <w:color w:val="4F81BD" w:themeColor="accent1"/>
          <w:sz w:val="24"/>
          <w:szCs w:val="24"/>
        </w:rPr>
        <w:t>that</w:t>
      </w:r>
      <w:r w:rsidRPr="00193B8A">
        <w:rPr>
          <w:i/>
          <w:color w:val="4F81BD" w:themeColor="accent1"/>
          <w:spacing w:val="30"/>
          <w:sz w:val="24"/>
          <w:szCs w:val="24"/>
        </w:rPr>
        <w:t xml:space="preserve"> </w:t>
      </w:r>
      <w:r w:rsidRPr="00193B8A">
        <w:rPr>
          <w:i/>
          <w:color w:val="4F81BD" w:themeColor="accent1"/>
          <w:sz w:val="24"/>
          <w:szCs w:val="24"/>
        </w:rPr>
        <w:t>addresses</w:t>
      </w:r>
      <w:r w:rsidRPr="00193B8A">
        <w:rPr>
          <w:i/>
          <w:color w:val="4F81BD" w:themeColor="accent1"/>
          <w:spacing w:val="30"/>
          <w:sz w:val="24"/>
          <w:szCs w:val="24"/>
        </w:rPr>
        <w:t xml:space="preserve"> </w:t>
      </w:r>
      <w:r w:rsidRPr="00193B8A">
        <w:rPr>
          <w:i/>
          <w:color w:val="4F81BD" w:themeColor="accent1"/>
          <w:sz w:val="24"/>
          <w:szCs w:val="24"/>
        </w:rPr>
        <w:t>the</w:t>
      </w:r>
      <w:r w:rsidRPr="00193B8A">
        <w:rPr>
          <w:i/>
          <w:color w:val="4F81BD" w:themeColor="accent1"/>
          <w:spacing w:val="16"/>
          <w:sz w:val="24"/>
          <w:szCs w:val="24"/>
        </w:rPr>
        <w:t xml:space="preserve"> </w:t>
      </w:r>
      <w:r w:rsidRPr="00193B8A">
        <w:rPr>
          <w:i/>
          <w:color w:val="4F81BD" w:themeColor="accent1"/>
          <w:sz w:val="24"/>
          <w:szCs w:val="24"/>
        </w:rPr>
        <w:t>claimant's</w:t>
      </w:r>
      <w:r w:rsidRPr="00193B8A">
        <w:rPr>
          <w:i/>
          <w:color w:val="4F81BD" w:themeColor="accent1"/>
          <w:spacing w:val="43"/>
          <w:sz w:val="24"/>
          <w:szCs w:val="24"/>
        </w:rPr>
        <w:t xml:space="preserve"> </w:t>
      </w:r>
      <w:r w:rsidRPr="00193B8A">
        <w:rPr>
          <w:i/>
          <w:color w:val="4F81BD" w:themeColor="accent1"/>
          <w:sz w:val="24"/>
          <w:szCs w:val="24"/>
        </w:rPr>
        <w:t>specific</w:t>
      </w:r>
      <w:r w:rsidRPr="00193B8A">
        <w:rPr>
          <w:i/>
          <w:color w:val="4F81BD" w:themeColor="accent1"/>
          <w:w w:val="103"/>
          <w:sz w:val="24"/>
          <w:szCs w:val="24"/>
        </w:rPr>
        <w:t xml:space="preserve"> </w:t>
      </w:r>
      <w:r w:rsidRPr="00193B8A">
        <w:rPr>
          <w:i/>
          <w:color w:val="4F81BD" w:themeColor="accent1"/>
          <w:sz w:val="24"/>
          <w:szCs w:val="24"/>
        </w:rPr>
        <w:t>needs;</w:t>
      </w:r>
    </w:p>
    <w:p w:rsidRPr="00193B8A" w:rsidR="007E1CD8" w:rsidP="00BC4733" w:rsidRDefault="007E1CD8" w14:paraId="37A0F705" w14:textId="1BC0832D">
      <w:pPr>
        <w:pStyle w:val="BodyText"/>
        <w:widowControl w:val="0"/>
        <w:numPr>
          <w:ilvl w:val="1"/>
          <w:numId w:val="10"/>
        </w:numPr>
        <w:tabs>
          <w:tab w:val="left" w:pos="1137"/>
        </w:tabs>
        <w:spacing w:after="0" w:line="240" w:lineRule="auto"/>
        <w:rPr>
          <w:i/>
          <w:color w:val="4F81BD" w:themeColor="accent1"/>
          <w:sz w:val="24"/>
          <w:szCs w:val="24"/>
        </w:rPr>
      </w:pPr>
      <w:r w:rsidRPr="00193B8A">
        <w:rPr>
          <w:i/>
          <w:color w:val="4F81BD" w:themeColor="accent1"/>
          <w:sz w:val="24"/>
          <w:szCs w:val="24"/>
        </w:rPr>
        <w:t>Enrol</w:t>
      </w:r>
      <w:r w:rsidRPr="00193B8A" w:rsidR="002243D6">
        <w:rPr>
          <w:i/>
          <w:color w:val="4F81BD" w:themeColor="accent1"/>
          <w:sz w:val="24"/>
          <w:szCs w:val="24"/>
        </w:rPr>
        <w:t>lment</w:t>
      </w:r>
      <w:r w:rsidRPr="00193B8A">
        <w:rPr>
          <w:i/>
          <w:color w:val="4F81BD" w:themeColor="accent1"/>
          <w:spacing w:val="49"/>
          <w:sz w:val="24"/>
          <w:szCs w:val="24"/>
        </w:rPr>
        <w:t xml:space="preserve"> </w:t>
      </w:r>
      <w:r w:rsidRPr="00193B8A">
        <w:rPr>
          <w:i/>
          <w:color w:val="4F81BD" w:themeColor="accent1"/>
          <w:sz w:val="24"/>
          <w:szCs w:val="24"/>
        </w:rPr>
        <w:t>in</w:t>
      </w:r>
      <w:r w:rsidRPr="00193B8A">
        <w:rPr>
          <w:i/>
          <w:color w:val="4F81BD" w:themeColor="accent1"/>
          <w:spacing w:val="15"/>
          <w:sz w:val="24"/>
          <w:szCs w:val="24"/>
        </w:rPr>
        <w:t xml:space="preserve"> </w:t>
      </w:r>
      <w:r w:rsidRPr="00193B8A">
        <w:rPr>
          <w:i/>
          <w:color w:val="4F81BD" w:themeColor="accent1"/>
          <w:sz w:val="24"/>
          <w:szCs w:val="24"/>
        </w:rPr>
        <w:t>Wagner</w:t>
      </w:r>
      <w:r w:rsidRPr="00193B8A">
        <w:rPr>
          <w:i/>
          <w:color w:val="4F81BD" w:themeColor="accent1"/>
          <w:spacing w:val="-29"/>
          <w:sz w:val="24"/>
          <w:szCs w:val="24"/>
        </w:rPr>
        <w:t xml:space="preserve"> </w:t>
      </w:r>
      <w:r w:rsidRPr="00193B8A">
        <w:rPr>
          <w:i/>
          <w:color w:val="4F81BD" w:themeColor="accent1"/>
          <w:spacing w:val="-2"/>
          <w:sz w:val="24"/>
          <w:szCs w:val="24"/>
        </w:rPr>
        <w:t>-Peyser</w:t>
      </w:r>
      <w:r w:rsidRPr="00193B8A">
        <w:rPr>
          <w:i/>
          <w:color w:val="4F81BD" w:themeColor="accent1"/>
          <w:spacing w:val="31"/>
          <w:sz w:val="24"/>
          <w:szCs w:val="24"/>
        </w:rPr>
        <w:t xml:space="preserve"> </w:t>
      </w:r>
      <w:r w:rsidRPr="00193B8A">
        <w:rPr>
          <w:i/>
          <w:color w:val="4F81BD" w:themeColor="accent1"/>
          <w:spacing w:val="2"/>
          <w:sz w:val="24"/>
          <w:szCs w:val="24"/>
        </w:rPr>
        <w:t>Act-</w:t>
      </w:r>
      <w:r w:rsidRPr="00193B8A">
        <w:rPr>
          <w:i/>
          <w:color w:val="4F81BD" w:themeColor="accent1"/>
          <w:spacing w:val="1"/>
          <w:sz w:val="24"/>
          <w:szCs w:val="24"/>
        </w:rPr>
        <w:t>funded</w:t>
      </w:r>
      <w:r w:rsidRPr="00193B8A">
        <w:rPr>
          <w:i/>
          <w:color w:val="4F81BD" w:themeColor="accent1"/>
          <w:spacing w:val="31"/>
          <w:sz w:val="24"/>
          <w:szCs w:val="24"/>
        </w:rPr>
        <w:t xml:space="preserve"> </w:t>
      </w:r>
      <w:r w:rsidRPr="00193B8A">
        <w:rPr>
          <w:i/>
          <w:color w:val="4F81BD" w:themeColor="accent1"/>
          <w:sz w:val="24"/>
          <w:szCs w:val="24"/>
        </w:rPr>
        <w:t>Employment</w:t>
      </w:r>
      <w:r w:rsidRPr="00193B8A">
        <w:rPr>
          <w:i/>
          <w:color w:val="4F81BD" w:themeColor="accent1"/>
          <w:spacing w:val="54"/>
          <w:sz w:val="24"/>
          <w:szCs w:val="24"/>
        </w:rPr>
        <w:t xml:space="preserve"> </w:t>
      </w:r>
      <w:r w:rsidRPr="00193B8A">
        <w:rPr>
          <w:i/>
          <w:color w:val="4F81BD" w:themeColor="accent1"/>
          <w:sz w:val="24"/>
          <w:szCs w:val="24"/>
        </w:rPr>
        <w:t>Services;</w:t>
      </w:r>
      <w:r w:rsidRPr="00193B8A" w:rsidR="000C6DAD">
        <w:rPr>
          <w:i/>
          <w:color w:val="4F81BD" w:themeColor="accent1"/>
          <w:sz w:val="24"/>
          <w:szCs w:val="24"/>
        </w:rPr>
        <w:t xml:space="preserve"> and</w:t>
      </w:r>
    </w:p>
    <w:p w:rsidRPr="00193B8A" w:rsidR="00E7340C" w:rsidP="00BC4733" w:rsidRDefault="007E1CD8" w14:paraId="77AFA6F5" w14:textId="43750E71">
      <w:pPr>
        <w:pStyle w:val="ListParagraph"/>
        <w:widowControl w:val="0"/>
        <w:numPr>
          <w:ilvl w:val="1"/>
          <w:numId w:val="10"/>
        </w:numPr>
        <w:autoSpaceDE w:val="0"/>
        <w:autoSpaceDN w:val="0"/>
        <w:adjustRightInd w:val="0"/>
        <w:rPr>
          <w:rFonts w:ascii="Times New Roman" w:hAnsi="Times New Roman" w:cs="Times New Roman"/>
          <w:b/>
          <w:i/>
          <w:color w:val="4F81BD" w:themeColor="accent1"/>
        </w:rPr>
      </w:pPr>
      <w:r w:rsidRPr="00193B8A">
        <w:rPr>
          <w:rFonts w:ascii="Times New Roman" w:hAnsi="Times New Roman" w:cs="Times New Roman"/>
          <w:i/>
          <w:color w:val="4F81BD" w:themeColor="accent1"/>
        </w:rPr>
        <w:t>Providing</w:t>
      </w:r>
      <w:r w:rsidRPr="00193B8A">
        <w:rPr>
          <w:rFonts w:ascii="Times New Roman" w:hAnsi="Times New Roman" w:cs="Times New Roman"/>
          <w:i/>
          <w:color w:val="4F81BD" w:themeColor="accent1"/>
          <w:spacing w:val="33"/>
        </w:rPr>
        <w:t xml:space="preserve"> </w:t>
      </w:r>
      <w:r w:rsidRPr="00193B8A">
        <w:rPr>
          <w:rFonts w:ascii="Times New Roman" w:hAnsi="Times New Roman" w:cs="Times New Roman"/>
          <w:i/>
          <w:color w:val="4F81BD" w:themeColor="accent1"/>
        </w:rPr>
        <w:t>information</w:t>
      </w:r>
      <w:r w:rsidRPr="00193B8A">
        <w:rPr>
          <w:rFonts w:ascii="Times New Roman" w:hAnsi="Times New Roman" w:cs="Times New Roman"/>
          <w:i/>
          <w:color w:val="4F81BD" w:themeColor="accent1"/>
          <w:spacing w:val="40"/>
        </w:rPr>
        <w:t xml:space="preserve"> </w:t>
      </w:r>
      <w:r w:rsidRPr="00193B8A">
        <w:rPr>
          <w:rFonts w:ascii="Times New Roman" w:hAnsi="Times New Roman" w:cs="Times New Roman"/>
          <w:i/>
          <w:color w:val="4F81BD" w:themeColor="accent1"/>
        </w:rPr>
        <w:t>and</w:t>
      </w:r>
      <w:r w:rsidRPr="00193B8A">
        <w:rPr>
          <w:rFonts w:ascii="Times New Roman" w:hAnsi="Times New Roman" w:cs="Times New Roman"/>
          <w:i/>
          <w:color w:val="4F81BD" w:themeColor="accent1"/>
          <w:spacing w:val="36"/>
        </w:rPr>
        <w:t xml:space="preserve"> </w:t>
      </w:r>
      <w:r w:rsidRPr="00193B8A">
        <w:rPr>
          <w:rFonts w:ascii="Times New Roman" w:hAnsi="Times New Roman" w:cs="Times New Roman"/>
          <w:i/>
          <w:color w:val="4F81BD" w:themeColor="accent1"/>
        </w:rPr>
        <w:t>access</w:t>
      </w:r>
      <w:r w:rsidRPr="00193B8A">
        <w:rPr>
          <w:rFonts w:ascii="Times New Roman" w:hAnsi="Times New Roman" w:cs="Times New Roman"/>
          <w:i/>
          <w:color w:val="4F81BD" w:themeColor="accent1"/>
          <w:spacing w:val="18"/>
        </w:rPr>
        <w:t xml:space="preserve"> </w:t>
      </w:r>
      <w:r w:rsidRPr="00193B8A">
        <w:rPr>
          <w:rFonts w:ascii="Times New Roman" w:hAnsi="Times New Roman" w:cs="Times New Roman"/>
          <w:i/>
          <w:color w:val="4F81BD" w:themeColor="accent1"/>
        </w:rPr>
        <w:t>to</w:t>
      </w:r>
      <w:r w:rsidRPr="00193B8A">
        <w:rPr>
          <w:rFonts w:ascii="Times New Roman" w:hAnsi="Times New Roman" w:cs="Times New Roman"/>
          <w:i/>
          <w:color w:val="4F81BD" w:themeColor="accent1"/>
          <w:spacing w:val="17"/>
        </w:rPr>
        <w:t xml:space="preserve"> </w:t>
      </w:r>
      <w:r w:rsidRPr="00193B8A">
        <w:rPr>
          <w:rFonts w:ascii="Times New Roman" w:hAnsi="Times New Roman" w:cs="Times New Roman"/>
          <w:i/>
          <w:color w:val="4F81BD" w:themeColor="accent1"/>
        </w:rPr>
        <w:t>American</w:t>
      </w:r>
      <w:r w:rsidRPr="00193B8A">
        <w:rPr>
          <w:rFonts w:ascii="Times New Roman" w:hAnsi="Times New Roman" w:cs="Times New Roman"/>
          <w:i/>
          <w:color w:val="4F81BD" w:themeColor="accent1"/>
          <w:spacing w:val="35"/>
        </w:rPr>
        <w:t xml:space="preserve"> </w:t>
      </w:r>
      <w:r w:rsidRPr="00193B8A">
        <w:rPr>
          <w:rFonts w:ascii="Times New Roman" w:hAnsi="Times New Roman" w:cs="Times New Roman"/>
          <w:i/>
          <w:color w:val="4F81BD" w:themeColor="accent1"/>
        </w:rPr>
        <w:t>Job</w:t>
      </w:r>
      <w:r w:rsidRPr="00193B8A">
        <w:rPr>
          <w:rFonts w:ascii="Times New Roman" w:hAnsi="Times New Roman" w:cs="Times New Roman"/>
          <w:i/>
          <w:color w:val="4F81BD" w:themeColor="accent1"/>
          <w:spacing w:val="24"/>
        </w:rPr>
        <w:t xml:space="preserve"> </w:t>
      </w:r>
      <w:r w:rsidRPr="00193B8A">
        <w:rPr>
          <w:rFonts w:ascii="Times New Roman" w:hAnsi="Times New Roman" w:cs="Times New Roman"/>
          <w:i/>
          <w:color w:val="4F81BD" w:themeColor="accent1"/>
          <w:spacing w:val="-1"/>
        </w:rPr>
        <w:t>Center</w:t>
      </w:r>
      <w:r w:rsidRPr="00193B8A">
        <w:rPr>
          <w:rFonts w:ascii="Times New Roman" w:hAnsi="Times New Roman" w:cs="Times New Roman"/>
          <w:i/>
          <w:color w:val="4F81BD" w:themeColor="accent1"/>
          <w:spacing w:val="27"/>
        </w:rPr>
        <w:t xml:space="preserve"> </w:t>
      </w:r>
      <w:r w:rsidRPr="00193B8A">
        <w:rPr>
          <w:rFonts w:ascii="Times New Roman" w:hAnsi="Times New Roman" w:cs="Times New Roman"/>
          <w:i/>
          <w:color w:val="4F81BD" w:themeColor="accent1"/>
        </w:rPr>
        <w:t>(AJC)</w:t>
      </w:r>
      <w:r w:rsidRPr="00193B8A">
        <w:rPr>
          <w:rFonts w:ascii="Times New Roman" w:hAnsi="Times New Roman" w:cs="Times New Roman"/>
          <w:i/>
          <w:color w:val="4F81BD" w:themeColor="accent1"/>
          <w:spacing w:val="21"/>
        </w:rPr>
        <w:t xml:space="preserve"> </w:t>
      </w:r>
      <w:r w:rsidRPr="00193B8A">
        <w:rPr>
          <w:rFonts w:ascii="Times New Roman" w:hAnsi="Times New Roman" w:cs="Times New Roman"/>
          <w:i/>
          <w:color w:val="4F81BD" w:themeColor="accent1"/>
        </w:rPr>
        <w:t>services</w:t>
      </w:r>
      <w:r w:rsidRPr="00193B8A">
        <w:rPr>
          <w:rFonts w:ascii="Times New Roman" w:hAnsi="Times New Roman" w:cs="Times New Roman"/>
          <w:i/>
          <w:color w:val="4F81BD" w:themeColor="accent1"/>
          <w:spacing w:val="32"/>
        </w:rPr>
        <w:t xml:space="preserve"> </w:t>
      </w:r>
      <w:r w:rsidRPr="00193B8A">
        <w:rPr>
          <w:rFonts w:ascii="Times New Roman" w:hAnsi="Times New Roman" w:cs="Times New Roman"/>
          <w:i/>
          <w:color w:val="4F81BD" w:themeColor="accent1"/>
        </w:rPr>
        <w:t>and</w:t>
      </w:r>
      <w:r w:rsidRPr="00193B8A">
        <w:rPr>
          <w:rFonts w:ascii="Times New Roman" w:hAnsi="Times New Roman" w:cs="Times New Roman"/>
          <w:i/>
          <w:color w:val="4F81BD" w:themeColor="accent1"/>
          <w:spacing w:val="24"/>
          <w:w w:val="101"/>
        </w:rPr>
        <w:t xml:space="preserve"> </w:t>
      </w:r>
      <w:r w:rsidRPr="00193B8A" w:rsidR="009F7646">
        <w:rPr>
          <w:rFonts w:ascii="Times New Roman" w:hAnsi="Times New Roman" w:cs="Times New Roman"/>
          <w:i/>
          <w:color w:val="4F81BD" w:themeColor="accent1"/>
        </w:rPr>
        <w:t>referrals</w:t>
      </w:r>
      <w:r w:rsidRPr="00193B8A">
        <w:rPr>
          <w:rFonts w:ascii="Times New Roman" w:hAnsi="Times New Roman" w:cs="Times New Roman"/>
          <w:i/>
          <w:color w:val="4F81BD" w:themeColor="accent1"/>
          <w:spacing w:val="25"/>
        </w:rPr>
        <w:t xml:space="preserve"> </w:t>
      </w:r>
      <w:r w:rsidRPr="00193B8A">
        <w:rPr>
          <w:rFonts w:ascii="Times New Roman" w:hAnsi="Times New Roman" w:cs="Times New Roman"/>
          <w:i/>
          <w:color w:val="4F81BD" w:themeColor="accent1"/>
          <w:spacing w:val="1"/>
        </w:rPr>
        <w:t>to</w:t>
      </w:r>
      <w:r w:rsidRPr="00193B8A">
        <w:rPr>
          <w:rFonts w:ascii="Times New Roman" w:hAnsi="Times New Roman" w:cs="Times New Roman"/>
          <w:i/>
          <w:color w:val="4F81BD" w:themeColor="accent1"/>
          <w:spacing w:val="11"/>
        </w:rPr>
        <w:t xml:space="preserve"> </w:t>
      </w:r>
      <w:r w:rsidRPr="00193B8A">
        <w:rPr>
          <w:rFonts w:ascii="Times New Roman" w:hAnsi="Times New Roman" w:cs="Times New Roman"/>
          <w:i/>
          <w:color w:val="4F81BD" w:themeColor="accent1"/>
        </w:rPr>
        <w:t>reemployment</w:t>
      </w:r>
      <w:r w:rsidRPr="00193B8A">
        <w:rPr>
          <w:rFonts w:ascii="Times New Roman" w:hAnsi="Times New Roman" w:cs="Times New Roman"/>
          <w:i/>
          <w:color w:val="4F81BD" w:themeColor="accent1"/>
          <w:spacing w:val="46"/>
        </w:rPr>
        <w:t xml:space="preserve"> </w:t>
      </w:r>
      <w:r w:rsidRPr="00193B8A">
        <w:rPr>
          <w:rFonts w:ascii="Times New Roman" w:hAnsi="Times New Roman" w:cs="Times New Roman"/>
          <w:i/>
          <w:color w:val="4F81BD" w:themeColor="accent1"/>
        </w:rPr>
        <w:t>services</w:t>
      </w:r>
      <w:r w:rsidRPr="00193B8A">
        <w:rPr>
          <w:rFonts w:ascii="Times New Roman" w:hAnsi="Times New Roman" w:cs="Times New Roman"/>
          <w:i/>
          <w:color w:val="4F81BD" w:themeColor="accent1"/>
          <w:spacing w:val="22"/>
        </w:rPr>
        <w:t xml:space="preserve"> </w:t>
      </w:r>
      <w:r w:rsidRPr="00193B8A">
        <w:rPr>
          <w:rFonts w:ascii="Times New Roman" w:hAnsi="Times New Roman" w:cs="Times New Roman"/>
          <w:i/>
          <w:color w:val="4F81BD" w:themeColor="accent1"/>
        </w:rPr>
        <w:t>and</w:t>
      </w:r>
      <w:r w:rsidRPr="00193B8A">
        <w:rPr>
          <w:rFonts w:ascii="Times New Roman" w:hAnsi="Times New Roman" w:cs="Times New Roman"/>
          <w:i/>
          <w:color w:val="4F81BD" w:themeColor="accent1"/>
          <w:spacing w:val="23"/>
        </w:rPr>
        <w:t xml:space="preserve"> </w:t>
      </w:r>
      <w:r w:rsidRPr="00193B8A">
        <w:rPr>
          <w:rFonts w:ascii="Times New Roman" w:hAnsi="Times New Roman" w:cs="Times New Roman"/>
          <w:i/>
          <w:color w:val="4F81BD" w:themeColor="accent1"/>
        </w:rPr>
        <w:t>training,</w:t>
      </w:r>
      <w:r w:rsidRPr="00193B8A">
        <w:rPr>
          <w:rFonts w:ascii="Times New Roman" w:hAnsi="Times New Roman" w:cs="Times New Roman"/>
          <w:i/>
          <w:color w:val="4F81BD" w:themeColor="accent1"/>
          <w:spacing w:val="33"/>
        </w:rPr>
        <w:t xml:space="preserve"> </w:t>
      </w:r>
      <w:r w:rsidRPr="00193B8A">
        <w:rPr>
          <w:rFonts w:ascii="Times New Roman" w:hAnsi="Times New Roman" w:cs="Times New Roman"/>
          <w:i/>
          <w:color w:val="4F81BD" w:themeColor="accent1"/>
        </w:rPr>
        <w:t>as</w:t>
      </w:r>
      <w:r w:rsidRPr="00193B8A">
        <w:rPr>
          <w:rFonts w:ascii="Times New Roman" w:hAnsi="Times New Roman" w:cs="Times New Roman"/>
          <w:i/>
          <w:color w:val="4F81BD" w:themeColor="accent1"/>
          <w:spacing w:val="12"/>
        </w:rPr>
        <w:t xml:space="preserve"> </w:t>
      </w:r>
      <w:r w:rsidRPr="00193B8A">
        <w:rPr>
          <w:rFonts w:ascii="Times New Roman" w:hAnsi="Times New Roman" w:cs="Times New Roman"/>
          <w:i/>
          <w:color w:val="4F81BD" w:themeColor="accent1"/>
        </w:rPr>
        <w:t>appropriate,</w:t>
      </w:r>
      <w:r w:rsidRPr="00193B8A">
        <w:rPr>
          <w:rFonts w:ascii="Times New Roman" w:hAnsi="Times New Roman" w:cs="Times New Roman"/>
          <w:i/>
          <w:color w:val="4F81BD" w:themeColor="accent1"/>
          <w:spacing w:val="7"/>
        </w:rPr>
        <w:t xml:space="preserve"> </w:t>
      </w:r>
      <w:r w:rsidRPr="00193B8A">
        <w:rPr>
          <w:rFonts w:ascii="Times New Roman" w:hAnsi="Times New Roman" w:cs="Times New Roman"/>
          <w:i/>
          <w:color w:val="4F81BD" w:themeColor="accent1"/>
        </w:rPr>
        <w:t>to</w:t>
      </w:r>
      <w:r w:rsidRPr="00193B8A">
        <w:rPr>
          <w:rFonts w:ascii="Times New Roman" w:hAnsi="Times New Roman" w:cs="Times New Roman"/>
          <w:i/>
          <w:color w:val="4F81BD" w:themeColor="accent1"/>
          <w:spacing w:val="20"/>
        </w:rPr>
        <w:t xml:space="preserve"> </w:t>
      </w:r>
      <w:r w:rsidRPr="00193B8A">
        <w:rPr>
          <w:rFonts w:ascii="Times New Roman" w:hAnsi="Times New Roman" w:cs="Times New Roman"/>
          <w:i/>
          <w:color w:val="4F81BD" w:themeColor="accent1"/>
        </w:rPr>
        <w:t>support</w:t>
      </w:r>
      <w:r w:rsidRPr="00193B8A">
        <w:rPr>
          <w:rFonts w:ascii="Times New Roman" w:hAnsi="Times New Roman" w:cs="Times New Roman"/>
          <w:i/>
          <w:color w:val="4F81BD" w:themeColor="accent1"/>
          <w:spacing w:val="17"/>
        </w:rPr>
        <w:t xml:space="preserve"> </w:t>
      </w:r>
      <w:r w:rsidRPr="00193B8A">
        <w:rPr>
          <w:rFonts w:ascii="Times New Roman" w:hAnsi="Times New Roman" w:cs="Times New Roman"/>
          <w:i/>
          <w:color w:val="4F81BD" w:themeColor="accent1"/>
        </w:rPr>
        <w:t>the</w:t>
      </w:r>
      <w:r w:rsidRPr="00193B8A">
        <w:rPr>
          <w:rFonts w:ascii="Times New Roman" w:hAnsi="Times New Roman" w:cs="Times New Roman"/>
          <w:i/>
          <w:color w:val="4F81BD" w:themeColor="accent1"/>
          <w:spacing w:val="25"/>
          <w:w w:val="105"/>
        </w:rPr>
        <w:t xml:space="preserve"> </w:t>
      </w:r>
      <w:r w:rsidRPr="00193B8A">
        <w:rPr>
          <w:rFonts w:ascii="Times New Roman" w:hAnsi="Times New Roman" w:cs="Times New Roman"/>
          <w:i/>
          <w:color w:val="4F81BD" w:themeColor="accent1"/>
        </w:rPr>
        <w:t>claimant</w:t>
      </w:r>
      <w:r w:rsidRPr="00193B8A">
        <w:rPr>
          <w:rFonts w:ascii="Times New Roman" w:hAnsi="Times New Roman" w:cs="Times New Roman"/>
          <w:i/>
          <w:color w:val="4F81BD" w:themeColor="accent1"/>
          <w:spacing w:val="-23"/>
        </w:rPr>
        <w:t xml:space="preserve"> </w:t>
      </w:r>
      <w:r w:rsidRPr="00193B8A">
        <w:rPr>
          <w:rFonts w:ascii="Times New Roman" w:hAnsi="Times New Roman" w:cs="Times New Roman"/>
          <w:i/>
          <w:color w:val="4F81BD" w:themeColor="accent1"/>
        </w:rPr>
        <w:t>s</w:t>
      </w:r>
      <w:r w:rsidRPr="00193B8A">
        <w:rPr>
          <w:rFonts w:ascii="Times New Roman" w:hAnsi="Times New Roman" w:cs="Times New Roman"/>
          <w:i/>
          <w:color w:val="4F81BD" w:themeColor="accent1"/>
          <w:spacing w:val="12"/>
        </w:rPr>
        <w:t xml:space="preserve"> </w:t>
      </w:r>
      <w:r w:rsidRPr="00193B8A">
        <w:rPr>
          <w:rFonts w:ascii="Times New Roman" w:hAnsi="Times New Roman" w:cs="Times New Roman"/>
          <w:i/>
          <w:color w:val="4F81BD" w:themeColor="accent1"/>
        </w:rPr>
        <w:t>return</w:t>
      </w:r>
      <w:r w:rsidRPr="00193B8A" w:rsidR="009F7646">
        <w:rPr>
          <w:rFonts w:ascii="Times New Roman" w:hAnsi="Times New Roman" w:cs="Times New Roman"/>
          <w:i/>
          <w:color w:val="4F81BD" w:themeColor="accent1"/>
          <w:spacing w:val="48"/>
        </w:rPr>
        <w:t xml:space="preserve"> </w:t>
      </w:r>
      <w:r w:rsidRPr="00193B8A">
        <w:rPr>
          <w:rFonts w:ascii="Times New Roman" w:hAnsi="Times New Roman" w:cs="Times New Roman"/>
          <w:i/>
          <w:color w:val="4F81BD" w:themeColor="accent1"/>
          <w:spacing w:val="4"/>
        </w:rPr>
        <w:t>t</w:t>
      </w:r>
      <w:r w:rsidRPr="00193B8A">
        <w:rPr>
          <w:rFonts w:ascii="Times New Roman" w:hAnsi="Times New Roman" w:cs="Times New Roman"/>
          <w:i/>
          <w:color w:val="4F81BD" w:themeColor="accent1"/>
          <w:spacing w:val="3"/>
        </w:rPr>
        <w:t>o</w:t>
      </w:r>
      <w:r w:rsidRPr="00193B8A">
        <w:rPr>
          <w:rFonts w:ascii="Times New Roman" w:hAnsi="Times New Roman" w:cs="Times New Roman"/>
          <w:i/>
          <w:color w:val="4F81BD" w:themeColor="accent1"/>
          <w:spacing w:val="12"/>
        </w:rPr>
        <w:t xml:space="preserve"> </w:t>
      </w:r>
      <w:r w:rsidRPr="00193B8A">
        <w:rPr>
          <w:rFonts w:ascii="Times New Roman" w:hAnsi="Times New Roman" w:cs="Times New Roman"/>
          <w:i/>
          <w:color w:val="4F81BD" w:themeColor="accent1"/>
        </w:rPr>
        <w:t>work.</w:t>
      </w:r>
    </w:p>
    <w:p w:rsidRPr="00193B8A" w:rsidR="000C6DAD" w:rsidP="00AA7633" w:rsidRDefault="000C6DAD" w14:paraId="1AB34785" w14:textId="1E66FA65">
      <w:pPr>
        <w:pStyle w:val="ListParagraph"/>
        <w:widowControl w:val="0"/>
        <w:autoSpaceDE w:val="0"/>
        <w:autoSpaceDN w:val="0"/>
        <w:adjustRightInd w:val="0"/>
        <w:rPr>
          <w:rFonts w:ascii="Times New Roman" w:hAnsi="Times New Roman" w:cs="Times New Roman"/>
          <w:b/>
          <w:i/>
          <w:color w:val="4F81BD" w:themeColor="accent1"/>
        </w:rPr>
      </w:pPr>
      <w:r w:rsidRPr="00193B8A">
        <w:rPr>
          <w:rFonts w:ascii="Times New Roman" w:hAnsi="Times New Roman" w:cs="Times New Roman"/>
          <w:i/>
          <w:color w:val="4F81BD" w:themeColor="accent1"/>
        </w:rPr>
        <w:t>Please note that the UI eligibility assessment and support with the development of an individual reemployment plan must continue to be provided on a one-on-one basis for the initial RESEA.  However, states may provide staff-assisted services remotely using technology such as Skype, Zoom, FaceTime or other similar products. The level and timeliness of remote service must be comparable to assistance the individual would receive if staff were assisting such individual in-person.</w:t>
      </w:r>
      <w:r w:rsidRPr="00193B8A" w:rsidR="003F541D">
        <w:rPr>
          <w:rFonts w:ascii="Times New Roman" w:hAnsi="Times New Roman" w:cs="Times New Roman"/>
          <w:i/>
          <w:color w:val="4F81BD" w:themeColor="accent1"/>
        </w:rPr>
        <w:t>]</w:t>
      </w:r>
    </w:p>
    <w:p w:rsidRPr="00193B8A" w:rsidR="007E1CD8" w:rsidP="00AA7633" w:rsidRDefault="007E1CD8" w14:paraId="389068E3" w14:textId="77777777">
      <w:pPr>
        <w:pStyle w:val="ListParagraph"/>
        <w:widowControl w:val="0"/>
        <w:autoSpaceDE w:val="0"/>
        <w:autoSpaceDN w:val="0"/>
        <w:adjustRightInd w:val="0"/>
        <w:rPr>
          <w:rFonts w:ascii="Times New Roman" w:hAnsi="Times New Roman" w:cs="Times New Roman"/>
          <w:b/>
        </w:rPr>
      </w:pPr>
    </w:p>
    <w:p w:rsidRPr="00193B8A" w:rsidR="003165D1" w:rsidP="00BC4733" w:rsidRDefault="00475AA1" w14:paraId="763DA8FF" w14:textId="74BC4064">
      <w:pPr>
        <w:pStyle w:val="ListParagraph"/>
        <w:widowControl w:val="0"/>
        <w:numPr>
          <w:ilvl w:val="0"/>
          <w:numId w:val="9"/>
        </w:numPr>
        <w:autoSpaceDE w:val="0"/>
        <w:autoSpaceDN w:val="0"/>
        <w:adjustRightInd w:val="0"/>
        <w:rPr>
          <w:rFonts w:ascii="Times New Roman" w:hAnsi="Times New Roman" w:cs="Times New Roman"/>
        </w:rPr>
      </w:pPr>
      <w:r w:rsidRPr="00193B8A">
        <w:rPr>
          <w:rFonts w:ascii="Times New Roman" w:hAnsi="Times New Roman" w:cs="Times New Roman"/>
        </w:rPr>
        <w:t xml:space="preserve">Once selected, </w:t>
      </w:r>
      <w:r w:rsidRPr="00193B8A" w:rsidR="003165D1">
        <w:rPr>
          <w:rFonts w:ascii="Times New Roman" w:hAnsi="Times New Roman" w:cs="Times New Roman"/>
        </w:rPr>
        <w:t xml:space="preserve">how are UI claimants </w:t>
      </w:r>
      <w:r w:rsidRPr="00193B8A" w:rsidR="00236BF0">
        <w:rPr>
          <w:rFonts w:ascii="Times New Roman" w:hAnsi="Times New Roman" w:cs="Times New Roman"/>
        </w:rPr>
        <w:t xml:space="preserve">first </w:t>
      </w:r>
      <w:r w:rsidRPr="00193B8A" w:rsidR="003165D1">
        <w:rPr>
          <w:rFonts w:ascii="Times New Roman" w:hAnsi="Times New Roman" w:cs="Times New Roman"/>
        </w:rPr>
        <w:t xml:space="preserve">notified </w:t>
      </w:r>
      <w:r w:rsidRPr="00193B8A" w:rsidR="004B4696">
        <w:rPr>
          <w:rFonts w:ascii="Times New Roman" w:hAnsi="Times New Roman" w:cs="Times New Roman"/>
        </w:rPr>
        <w:t>that they are required to participate in</w:t>
      </w:r>
      <w:r w:rsidRPr="00193B8A" w:rsidR="003165D1">
        <w:rPr>
          <w:rFonts w:ascii="Times New Roman" w:hAnsi="Times New Roman" w:cs="Times New Roman"/>
        </w:rPr>
        <w:t xml:space="preserve"> their initial RESEA session</w:t>
      </w:r>
      <w:r w:rsidRPr="00193B8A" w:rsidR="009B22EF">
        <w:rPr>
          <w:rFonts w:ascii="Times New Roman" w:hAnsi="Times New Roman" w:cs="Times New Roman"/>
        </w:rPr>
        <w:t xml:space="preserve"> at your AJC</w:t>
      </w:r>
      <w:r w:rsidRPr="00193B8A" w:rsidR="003165D1">
        <w:rPr>
          <w:rFonts w:ascii="Times New Roman" w:hAnsi="Times New Roman" w:cs="Times New Roman"/>
        </w:rPr>
        <w:t xml:space="preserve"> (e.g., online notification through UI system, email, telephone, US mail, etc.)?  </w:t>
      </w:r>
    </w:p>
    <w:p w:rsidRPr="00193B8A" w:rsidR="003165D1" w:rsidP="00BC4733" w:rsidRDefault="003165D1" w14:paraId="64A19D27" w14:textId="5107E03C">
      <w:pPr>
        <w:pStyle w:val="ListParagraph"/>
        <w:widowControl w:val="0"/>
        <w:numPr>
          <w:ilvl w:val="1"/>
          <w:numId w:val="9"/>
        </w:numPr>
        <w:autoSpaceDE w:val="0"/>
        <w:autoSpaceDN w:val="0"/>
        <w:adjustRightInd w:val="0"/>
        <w:rPr>
          <w:rFonts w:ascii="Times New Roman" w:hAnsi="Times New Roman" w:cs="Times New Roman"/>
        </w:rPr>
      </w:pPr>
      <w:r w:rsidRPr="00193B8A">
        <w:rPr>
          <w:rFonts w:ascii="Times New Roman" w:hAnsi="Times New Roman" w:cs="Times New Roman"/>
        </w:rPr>
        <w:t xml:space="preserve">Please </w:t>
      </w:r>
      <w:r w:rsidRPr="00193B8A" w:rsidR="009F7646">
        <w:rPr>
          <w:rFonts w:ascii="Times New Roman" w:hAnsi="Times New Roman" w:cs="Times New Roman"/>
        </w:rPr>
        <w:t>provide an overview of</w:t>
      </w:r>
      <w:r w:rsidRPr="00193B8A">
        <w:rPr>
          <w:rFonts w:ascii="Times New Roman" w:hAnsi="Times New Roman" w:cs="Times New Roman"/>
        </w:rPr>
        <w:t xml:space="preserve"> the notification process.</w:t>
      </w:r>
      <w:r w:rsidRPr="00193B8A" w:rsidR="00D9676A">
        <w:rPr>
          <w:rFonts w:ascii="Times New Roman" w:hAnsi="Times New Roman" w:cs="Times New Roman"/>
        </w:rPr>
        <w:t xml:space="preserve">  Please particularly highlight any AJC staff involvement in this process.</w:t>
      </w:r>
    </w:p>
    <w:p w:rsidRPr="00193B8A" w:rsidR="00085044" w:rsidP="00BC4733" w:rsidRDefault="00085044" w14:paraId="69782F6D" w14:textId="056B1CBD">
      <w:pPr>
        <w:pStyle w:val="ListParagraph"/>
        <w:widowControl w:val="0"/>
        <w:numPr>
          <w:ilvl w:val="1"/>
          <w:numId w:val="9"/>
        </w:numPr>
        <w:autoSpaceDE w:val="0"/>
        <w:autoSpaceDN w:val="0"/>
        <w:adjustRightInd w:val="0"/>
        <w:rPr>
          <w:rFonts w:ascii="Times New Roman" w:hAnsi="Times New Roman" w:cs="Times New Roman"/>
        </w:rPr>
      </w:pPr>
      <w:r w:rsidRPr="00193B8A">
        <w:rPr>
          <w:rFonts w:ascii="Times New Roman" w:hAnsi="Times New Roman" w:cs="Times New Roman"/>
        </w:rPr>
        <w:t xml:space="preserve">During what </w:t>
      </w:r>
      <w:r w:rsidRPr="00193B8A" w:rsidR="00FD5E71">
        <w:rPr>
          <w:rFonts w:ascii="Times New Roman" w:hAnsi="Times New Roman" w:cs="Times New Roman"/>
        </w:rPr>
        <w:t xml:space="preserve">payment </w:t>
      </w:r>
      <w:r w:rsidRPr="00193B8A">
        <w:rPr>
          <w:rFonts w:ascii="Times New Roman" w:hAnsi="Times New Roman" w:cs="Times New Roman"/>
        </w:rPr>
        <w:t xml:space="preserve">week </w:t>
      </w:r>
      <w:r w:rsidRPr="00193B8A" w:rsidR="00FD5E71">
        <w:rPr>
          <w:rFonts w:ascii="Times New Roman" w:hAnsi="Times New Roman" w:cs="Times New Roman"/>
        </w:rPr>
        <w:t xml:space="preserve">(e.g., the </w:t>
      </w:r>
      <w:r w:rsidRPr="00193B8A" w:rsidR="004B4696">
        <w:rPr>
          <w:rFonts w:ascii="Times New Roman" w:hAnsi="Times New Roman" w:cs="Times New Roman"/>
        </w:rPr>
        <w:t xml:space="preserve">week of the </w:t>
      </w:r>
      <w:r w:rsidRPr="00193B8A" w:rsidR="00C577EE">
        <w:rPr>
          <w:rFonts w:ascii="Times New Roman" w:hAnsi="Times New Roman" w:cs="Times New Roman"/>
        </w:rPr>
        <w:t>claimant’s</w:t>
      </w:r>
      <w:r w:rsidRPr="00193B8A" w:rsidR="00D72EF0">
        <w:rPr>
          <w:rFonts w:ascii="Times New Roman" w:hAnsi="Times New Roman" w:cs="Times New Roman"/>
        </w:rPr>
        <w:t xml:space="preserve"> </w:t>
      </w:r>
      <w:r w:rsidRPr="00193B8A" w:rsidR="00FD5E71">
        <w:rPr>
          <w:rFonts w:ascii="Times New Roman" w:hAnsi="Times New Roman" w:cs="Times New Roman"/>
        </w:rPr>
        <w:t xml:space="preserve">first payment) </w:t>
      </w:r>
      <w:r w:rsidRPr="00193B8A">
        <w:rPr>
          <w:rFonts w:ascii="Times New Roman" w:hAnsi="Times New Roman" w:cs="Times New Roman"/>
        </w:rPr>
        <w:t>are RESEA participants typically notified of their selection for RESEA services?</w:t>
      </w:r>
      <w:r w:rsidRPr="00193B8A" w:rsidR="004B4696">
        <w:rPr>
          <w:rFonts w:ascii="Times New Roman" w:hAnsi="Times New Roman" w:cs="Times New Roman"/>
        </w:rPr>
        <w:t xml:space="preserve"> Does this vary? If yes, please explain.</w:t>
      </w:r>
    </w:p>
    <w:p w:rsidRPr="00193B8A" w:rsidR="00FD5E71" w:rsidP="00D9676A" w:rsidRDefault="004B4696" w14:paraId="2F84EF39" w14:textId="52756198">
      <w:pPr>
        <w:pStyle w:val="ListParagraph"/>
        <w:widowControl w:val="0"/>
        <w:numPr>
          <w:ilvl w:val="1"/>
          <w:numId w:val="9"/>
        </w:numPr>
        <w:autoSpaceDE w:val="0"/>
        <w:autoSpaceDN w:val="0"/>
        <w:adjustRightInd w:val="0"/>
        <w:rPr>
          <w:rFonts w:ascii="Times New Roman" w:hAnsi="Times New Roman" w:cs="Times New Roman"/>
        </w:rPr>
      </w:pPr>
      <w:r w:rsidRPr="00193B8A">
        <w:rPr>
          <w:rFonts w:ascii="Times New Roman" w:hAnsi="Times New Roman" w:cs="Times New Roman"/>
        </w:rPr>
        <w:t xml:space="preserve">How are these appointments scheduled (e.g., </w:t>
      </w:r>
      <w:r w:rsidRPr="00193B8A" w:rsidR="009B410A">
        <w:rPr>
          <w:rFonts w:ascii="Times New Roman" w:hAnsi="Times New Roman" w:cs="Times New Roman"/>
        </w:rPr>
        <w:t xml:space="preserve">automatically scheduled, </w:t>
      </w:r>
      <w:r w:rsidRPr="00193B8A" w:rsidR="00BD6529">
        <w:rPr>
          <w:rFonts w:ascii="Times New Roman" w:hAnsi="Times New Roman" w:cs="Times New Roman"/>
        </w:rPr>
        <w:t>self-scheduled</w:t>
      </w:r>
      <w:r w:rsidRPr="00193B8A" w:rsidR="00D50319">
        <w:rPr>
          <w:rFonts w:ascii="Times New Roman" w:hAnsi="Times New Roman" w:cs="Times New Roman"/>
        </w:rPr>
        <w:t>)?</w:t>
      </w:r>
    </w:p>
    <w:p w:rsidRPr="00193B8A" w:rsidR="009F7646" w:rsidP="00BC4733" w:rsidRDefault="009F7646" w14:paraId="3FF547FB" w14:textId="1AB73E19">
      <w:pPr>
        <w:pStyle w:val="ListParagraph"/>
        <w:widowControl w:val="0"/>
        <w:numPr>
          <w:ilvl w:val="1"/>
          <w:numId w:val="9"/>
        </w:numPr>
        <w:autoSpaceDE w:val="0"/>
        <w:autoSpaceDN w:val="0"/>
        <w:adjustRightInd w:val="0"/>
        <w:rPr>
          <w:rFonts w:ascii="Times New Roman" w:hAnsi="Times New Roman" w:cs="Times New Roman"/>
        </w:rPr>
      </w:pPr>
      <w:r w:rsidRPr="00193B8A">
        <w:rPr>
          <w:rFonts w:ascii="Times New Roman" w:hAnsi="Times New Roman" w:cs="Times New Roman"/>
        </w:rPr>
        <w:t xml:space="preserve">Are any changes to the notification or scheduling process for the initial RESEA session planned </w:t>
      </w:r>
      <w:r w:rsidRPr="00193B8A" w:rsidR="00975C6C">
        <w:rPr>
          <w:rFonts w:ascii="Times New Roman" w:hAnsi="Times New Roman" w:cs="Times New Roman"/>
        </w:rPr>
        <w:t xml:space="preserve">(e.g., </w:t>
      </w:r>
      <w:r w:rsidRPr="00193B8A">
        <w:rPr>
          <w:rFonts w:ascii="Times New Roman" w:hAnsi="Times New Roman" w:cs="Times New Roman"/>
        </w:rPr>
        <w:t>in the next three years</w:t>
      </w:r>
      <w:r w:rsidRPr="00193B8A" w:rsidR="00975C6C">
        <w:rPr>
          <w:rFonts w:ascii="Times New Roman" w:hAnsi="Times New Roman" w:cs="Times New Roman"/>
        </w:rPr>
        <w:t>)</w:t>
      </w:r>
      <w:r w:rsidRPr="00193B8A">
        <w:rPr>
          <w:rFonts w:ascii="Times New Roman" w:hAnsi="Times New Roman" w:cs="Times New Roman"/>
        </w:rPr>
        <w:t>?</w:t>
      </w:r>
    </w:p>
    <w:p w:rsidRPr="00193B8A" w:rsidR="003B0367" w:rsidP="00BC4733" w:rsidRDefault="00FD5E71" w14:paraId="281366B1" w14:textId="5B2175A0">
      <w:pPr>
        <w:pStyle w:val="ListParagraph"/>
        <w:widowControl w:val="0"/>
        <w:numPr>
          <w:ilvl w:val="0"/>
          <w:numId w:val="9"/>
        </w:numPr>
        <w:autoSpaceDE w:val="0"/>
        <w:autoSpaceDN w:val="0"/>
        <w:adjustRightInd w:val="0"/>
        <w:rPr>
          <w:rFonts w:ascii="Times New Roman" w:hAnsi="Times New Roman" w:cs="Times New Roman"/>
        </w:rPr>
      </w:pPr>
      <w:r w:rsidRPr="00193B8A">
        <w:rPr>
          <w:rFonts w:ascii="Times New Roman" w:hAnsi="Times New Roman" w:cs="Times New Roman"/>
        </w:rPr>
        <w:t>During which payment week (e.g., the claimant</w:t>
      </w:r>
      <w:r w:rsidRPr="00193B8A" w:rsidR="009B410A">
        <w:rPr>
          <w:rFonts w:ascii="Times New Roman" w:hAnsi="Times New Roman" w:cs="Times New Roman"/>
        </w:rPr>
        <w:t>’</w:t>
      </w:r>
      <w:r w:rsidRPr="00193B8A">
        <w:rPr>
          <w:rFonts w:ascii="Times New Roman" w:hAnsi="Times New Roman" w:cs="Times New Roman"/>
        </w:rPr>
        <w:t>s 3</w:t>
      </w:r>
      <w:r w:rsidRPr="00193B8A">
        <w:rPr>
          <w:rFonts w:ascii="Times New Roman" w:hAnsi="Times New Roman" w:cs="Times New Roman"/>
          <w:vertAlign w:val="superscript"/>
        </w:rPr>
        <w:t>rd</w:t>
      </w:r>
      <w:r w:rsidRPr="00193B8A">
        <w:rPr>
          <w:rFonts w:ascii="Times New Roman" w:hAnsi="Times New Roman" w:cs="Times New Roman"/>
        </w:rPr>
        <w:t xml:space="preserve"> payment week) </w:t>
      </w:r>
      <w:r w:rsidRPr="00193B8A" w:rsidR="00C577EE">
        <w:rPr>
          <w:rFonts w:ascii="Times New Roman" w:hAnsi="Times New Roman" w:cs="Times New Roman"/>
        </w:rPr>
        <w:t>are RESEA participants typically schedule</w:t>
      </w:r>
      <w:r w:rsidRPr="00193B8A" w:rsidR="00D72EF0">
        <w:rPr>
          <w:rFonts w:ascii="Times New Roman" w:hAnsi="Times New Roman" w:cs="Times New Roman"/>
        </w:rPr>
        <w:t>d</w:t>
      </w:r>
      <w:r w:rsidRPr="00193B8A" w:rsidR="00C577EE">
        <w:rPr>
          <w:rFonts w:ascii="Times New Roman" w:hAnsi="Times New Roman" w:cs="Times New Roman"/>
        </w:rPr>
        <w:t xml:space="preserve"> to attend their initial RESEA </w:t>
      </w:r>
      <w:r w:rsidRPr="00193B8A" w:rsidR="00E44841">
        <w:rPr>
          <w:rFonts w:ascii="Times New Roman" w:hAnsi="Times New Roman" w:cs="Times New Roman"/>
        </w:rPr>
        <w:t>session</w:t>
      </w:r>
      <w:r w:rsidRPr="00193B8A" w:rsidR="00140354">
        <w:rPr>
          <w:rFonts w:ascii="Times New Roman" w:hAnsi="Times New Roman" w:cs="Times New Roman"/>
        </w:rPr>
        <w:t xml:space="preserve"> at your AJC</w:t>
      </w:r>
      <w:r w:rsidRPr="00193B8A" w:rsidR="00C577EE">
        <w:rPr>
          <w:rFonts w:ascii="Times New Roman" w:hAnsi="Times New Roman" w:cs="Times New Roman"/>
        </w:rPr>
        <w:t>?</w:t>
      </w:r>
      <w:r w:rsidRPr="00193B8A" w:rsidR="00563A93">
        <w:rPr>
          <w:rFonts w:ascii="Times New Roman" w:hAnsi="Times New Roman" w:cs="Times New Roman"/>
        </w:rPr>
        <w:t xml:space="preserve"> </w:t>
      </w:r>
    </w:p>
    <w:p w:rsidRPr="00193B8A" w:rsidR="003B0367" w:rsidP="00090A52" w:rsidRDefault="009B410A" w14:paraId="535FA8A8" w14:textId="77777777">
      <w:pPr>
        <w:pStyle w:val="ListParagraph"/>
        <w:widowControl w:val="0"/>
        <w:numPr>
          <w:ilvl w:val="1"/>
          <w:numId w:val="9"/>
        </w:numPr>
        <w:autoSpaceDE w:val="0"/>
        <w:autoSpaceDN w:val="0"/>
        <w:adjustRightInd w:val="0"/>
        <w:rPr>
          <w:rFonts w:ascii="Times New Roman" w:hAnsi="Times New Roman" w:cs="Times New Roman"/>
        </w:rPr>
      </w:pPr>
      <w:r w:rsidRPr="00193B8A">
        <w:rPr>
          <w:rFonts w:ascii="Times New Roman" w:hAnsi="Times New Roman" w:cs="Times New Roman"/>
        </w:rPr>
        <w:t>Is there a time limit for scheduling/re-scheduling of this initial session (i.e., before the 5</w:t>
      </w:r>
      <w:r w:rsidRPr="00193B8A">
        <w:rPr>
          <w:rFonts w:ascii="Times New Roman" w:hAnsi="Times New Roman" w:cs="Times New Roman"/>
          <w:vertAlign w:val="superscript"/>
        </w:rPr>
        <w:t>th</w:t>
      </w:r>
      <w:r w:rsidRPr="00193B8A">
        <w:rPr>
          <w:rFonts w:ascii="Times New Roman" w:hAnsi="Times New Roman" w:cs="Times New Roman"/>
        </w:rPr>
        <w:t xml:space="preserve"> payment week)? </w:t>
      </w:r>
    </w:p>
    <w:p w:rsidRPr="00347686" w:rsidR="00DA5EBC" w:rsidP="00347686" w:rsidRDefault="009B410A" w14:paraId="301AF941" w14:textId="7C2DD5F6">
      <w:pPr>
        <w:pStyle w:val="ListParagraph"/>
        <w:widowControl w:val="0"/>
        <w:numPr>
          <w:ilvl w:val="0"/>
          <w:numId w:val="9"/>
        </w:numPr>
        <w:autoSpaceDE w:val="0"/>
        <w:autoSpaceDN w:val="0"/>
        <w:adjustRightInd w:val="0"/>
        <w:rPr>
          <w:rFonts w:ascii="Times New Roman" w:hAnsi="Times New Roman" w:cs="Times New Roman"/>
        </w:rPr>
      </w:pPr>
      <w:r w:rsidRPr="00193B8A">
        <w:t>Please provide a brief description of the format and content of the initial RESEA session.</w:t>
      </w:r>
      <w:r w:rsidRPr="00193B8A" w:rsidR="0098712D">
        <w:t xml:space="preserve">  </w:t>
      </w:r>
    </w:p>
    <w:p w:rsidRPr="00347686" w:rsidR="0098712D" w:rsidP="00347686" w:rsidRDefault="00DA5EBC" w14:paraId="5B30C039" w14:textId="0F13FF29">
      <w:pPr>
        <w:pStyle w:val="BodyText"/>
        <w:widowControl w:val="0"/>
        <w:tabs>
          <w:tab w:val="left" w:pos="1137"/>
        </w:tabs>
        <w:spacing w:after="0" w:line="259" w:lineRule="auto"/>
        <w:ind w:left="1440" w:right="1215"/>
        <w:rPr>
          <w:color w:val="FF0000"/>
        </w:rPr>
      </w:pPr>
      <w:r w:rsidRPr="00347686">
        <w:rPr>
          <w:b/>
          <w:i/>
          <w:color w:val="FF0000"/>
          <w:sz w:val="24"/>
          <w:szCs w:val="24"/>
        </w:rPr>
        <w:t xml:space="preserve">[Note to Interviewer: Check to see if the AJC has a PowerPoint </w:t>
      </w:r>
      <w:r w:rsidRPr="00347686">
        <w:rPr>
          <w:b/>
          <w:i/>
          <w:color w:val="FF0000"/>
          <w:sz w:val="24"/>
          <w:szCs w:val="24"/>
        </w:rPr>
        <w:lastRenderedPageBreak/>
        <w:t>presentation that it uses during the initial RESEA session or any handouts that RESEA participants receive during the session – if yes, request copies. Also, check to see if there is a narrative description, handbook, and/or flow chart describing the initial RESEA session.]</w:t>
      </w:r>
    </w:p>
    <w:p w:rsidRPr="00347686" w:rsidR="0098712D" w:rsidP="0098712D" w:rsidRDefault="0098712D" w14:paraId="7AD61062" w14:textId="70572860">
      <w:pPr>
        <w:pStyle w:val="ListParagraph"/>
        <w:widowControl w:val="0"/>
        <w:numPr>
          <w:ilvl w:val="1"/>
          <w:numId w:val="9"/>
        </w:numPr>
        <w:autoSpaceDE w:val="0"/>
        <w:autoSpaceDN w:val="0"/>
        <w:adjustRightInd w:val="0"/>
        <w:rPr>
          <w:rFonts w:ascii="Times New Roman" w:hAnsi="Times New Roman" w:cs="Times New Roman"/>
        </w:rPr>
      </w:pPr>
      <w:r w:rsidRPr="00193B8A">
        <w:rPr>
          <w:rFonts w:ascii="Times New Roman" w:hAnsi="Times New Roman" w:cs="Times New Roman"/>
        </w:rPr>
        <w:t xml:space="preserve">What are the main activities related to enforcement and review of claimant’s UI eligibility?  Please discuss. </w:t>
      </w:r>
    </w:p>
    <w:p w:rsidRPr="00193B8A" w:rsidR="00F43617" w:rsidP="00347686" w:rsidRDefault="0098712D" w14:paraId="73174F92" w14:textId="479A1EE3">
      <w:pPr>
        <w:pStyle w:val="ListParagraph"/>
        <w:widowControl w:val="0"/>
        <w:numPr>
          <w:ilvl w:val="1"/>
          <w:numId w:val="9"/>
        </w:numPr>
        <w:autoSpaceDE w:val="0"/>
        <w:autoSpaceDN w:val="0"/>
        <w:adjustRightInd w:val="0"/>
        <w:rPr>
          <w:rFonts w:ascii="Times New Roman" w:hAnsi="Times New Roman" w:cs="Times New Roman"/>
        </w:rPr>
      </w:pPr>
      <w:r w:rsidRPr="00347686">
        <w:rPr>
          <w:rFonts w:ascii="Times New Roman" w:hAnsi="Times New Roman" w:cs="Times New Roman"/>
        </w:rPr>
        <w:t>What are the main activities related to reemployment services (or career services) provided claimants during their initial RESEA session?  Please discuss.</w:t>
      </w:r>
    </w:p>
    <w:p w:rsidRPr="00193B8A" w:rsidR="00F43617" w:rsidP="00F43617" w:rsidRDefault="00F43617" w14:paraId="5BAAD94A" w14:textId="7E9FBFA8">
      <w:pPr>
        <w:pStyle w:val="ListParagraph"/>
        <w:widowControl w:val="0"/>
        <w:numPr>
          <w:ilvl w:val="1"/>
          <w:numId w:val="9"/>
        </w:numPr>
        <w:autoSpaceDE w:val="0"/>
        <w:autoSpaceDN w:val="0"/>
        <w:adjustRightInd w:val="0"/>
        <w:rPr>
          <w:rFonts w:ascii="Times New Roman" w:hAnsi="Times New Roman" w:cs="Times New Roman"/>
        </w:rPr>
      </w:pPr>
      <w:r w:rsidRPr="00193B8A">
        <w:rPr>
          <w:rFonts w:ascii="Times New Roman" w:hAnsi="Times New Roman" w:cs="Times New Roman"/>
        </w:rPr>
        <w:t>W</w:t>
      </w:r>
      <w:r w:rsidRPr="00347686">
        <w:rPr>
          <w:rFonts w:ascii="Times New Roman" w:hAnsi="Times New Roman" w:cs="Times New Roman"/>
          <w:color w:val="1F497D"/>
          <w:shd w:val="clear" w:color="auto" w:fill="FFFFFF"/>
        </w:rPr>
        <w:t>hat programming</w:t>
      </w:r>
      <w:r w:rsidRPr="0056291A" w:rsidR="00BE6550">
        <w:rPr>
          <w:rFonts w:ascii="Times New Roman" w:hAnsi="Times New Roman" w:cs="Times New Roman"/>
          <w:color w:val="1F497D"/>
          <w:shd w:val="clear" w:color="auto" w:fill="FFFFFF"/>
        </w:rPr>
        <w:t xml:space="preserve"> </w:t>
      </w:r>
      <w:r w:rsidRPr="00347686" w:rsidR="0037130F">
        <w:rPr>
          <w:rFonts w:ascii="Times New Roman" w:hAnsi="Times New Roman" w:cs="Times New Roman"/>
          <w:color w:val="1F497D"/>
          <w:shd w:val="clear" w:color="auto" w:fill="FFFFFF"/>
        </w:rPr>
        <w:t>activities</w:t>
      </w:r>
      <w:r w:rsidRPr="00347686">
        <w:rPr>
          <w:rFonts w:ascii="Times New Roman" w:hAnsi="Times New Roman" w:cs="Times New Roman"/>
          <w:color w:val="1F497D"/>
          <w:shd w:val="clear" w:color="auto" w:fill="FFFFFF"/>
        </w:rPr>
        <w:t xml:space="preserve"> helps people get back to work (e.g., workshop to use LinkedIn, workshop on interviewing skills, soft skills training, basic IT training workshops, other skills training, wraparound services, functionality of state job-search websites, etc.</w:t>
      </w:r>
      <w:r w:rsidRPr="0056291A">
        <w:rPr>
          <w:rFonts w:ascii="Times New Roman" w:hAnsi="Times New Roman" w:cs="Times New Roman"/>
          <w:color w:val="1F497D"/>
          <w:shd w:val="clear" w:color="auto" w:fill="FFFFFF"/>
        </w:rPr>
        <w:t>)?</w:t>
      </w:r>
    </w:p>
    <w:p w:rsidRPr="00347686" w:rsidR="00F236D4" w:rsidP="00347686" w:rsidRDefault="009B410A" w14:paraId="0FAD9F7A" w14:textId="1486647B">
      <w:pPr>
        <w:pStyle w:val="ListParagraph"/>
        <w:widowControl w:val="0"/>
        <w:numPr>
          <w:ilvl w:val="0"/>
          <w:numId w:val="9"/>
        </w:numPr>
        <w:autoSpaceDE w:val="0"/>
        <w:autoSpaceDN w:val="0"/>
        <w:adjustRightInd w:val="0"/>
        <w:rPr>
          <w:rFonts w:ascii="Times New Roman" w:hAnsi="Times New Roman" w:cs="Times New Roman"/>
        </w:rPr>
      </w:pPr>
      <w:r w:rsidRPr="00193B8A">
        <w:rPr>
          <w:rFonts w:ascii="Times New Roman" w:hAnsi="Times New Roman" w:cs="Times New Roman"/>
        </w:rPr>
        <w:t>On average, h</w:t>
      </w:r>
      <w:r w:rsidRPr="00347686" w:rsidR="00FF50C6">
        <w:rPr>
          <w:rFonts w:ascii="Times New Roman" w:hAnsi="Times New Roman" w:cs="Times New Roman"/>
        </w:rPr>
        <w:t>ow many hours/minutes does it take for a RESEA participant to complete an initial RESEA session?</w:t>
      </w:r>
      <w:r w:rsidRPr="00347686" w:rsidR="000C6DAD">
        <w:rPr>
          <w:rFonts w:ascii="Times New Roman" w:hAnsi="Times New Roman" w:cs="Times New Roman"/>
        </w:rPr>
        <w:t xml:space="preserve"> ____hours ____minutes</w:t>
      </w:r>
      <w:r w:rsidRPr="00347686" w:rsidR="00FF50C6">
        <w:rPr>
          <w:rFonts w:ascii="Times New Roman" w:hAnsi="Times New Roman" w:cs="Times New Roman"/>
        </w:rPr>
        <w:t xml:space="preserve">  </w:t>
      </w:r>
    </w:p>
    <w:p w:rsidRPr="00193B8A" w:rsidR="00FF50C6" w:rsidP="00BC4733" w:rsidRDefault="00FF50C6" w14:paraId="79BA7395" w14:textId="12CBC039">
      <w:pPr>
        <w:pStyle w:val="ListParagraph"/>
        <w:widowControl w:val="0"/>
        <w:numPr>
          <w:ilvl w:val="1"/>
          <w:numId w:val="9"/>
        </w:numPr>
        <w:autoSpaceDE w:val="0"/>
        <w:autoSpaceDN w:val="0"/>
        <w:adjustRightInd w:val="0"/>
        <w:rPr>
          <w:rFonts w:ascii="Times New Roman" w:hAnsi="Times New Roman" w:cs="Times New Roman"/>
        </w:rPr>
      </w:pPr>
      <w:r w:rsidRPr="00193B8A">
        <w:rPr>
          <w:rFonts w:ascii="Times New Roman" w:hAnsi="Times New Roman" w:cs="Times New Roman"/>
        </w:rPr>
        <w:t>How much time do each of the following activities typically take:</w:t>
      </w:r>
    </w:p>
    <w:p w:rsidRPr="00193B8A" w:rsidR="00FF50C6" w:rsidP="00BC4733" w:rsidRDefault="00FF50C6" w14:paraId="791615D8" w14:textId="7C8948F7">
      <w:pPr>
        <w:pStyle w:val="BodyText"/>
        <w:widowControl w:val="0"/>
        <w:numPr>
          <w:ilvl w:val="3"/>
          <w:numId w:val="29"/>
        </w:numPr>
        <w:tabs>
          <w:tab w:val="left" w:pos="1126"/>
        </w:tabs>
        <w:spacing w:after="0" w:line="254" w:lineRule="auto"/>
        <w:ind w:right="390"/>
        <w:rPr>
          <w:sz w:val="24"/>
          <w:szCs w:val="24"/>
        </w:rPr>
      </w:pPr>
      <w:r w:rsidRPr="00193B8A">
        <w:rPr>
          <w:sz w:val="24"/>
          <w:szCs w:val="24"/>
        </w:rPr>
        <w:t>UI</w:t>
      </w:r>
      <w:r w:rsidRPr="00193B8A">
        <w:rPr>
          <w:spacing w:val="11"/>
          <w:sz w:val="24"/>
          <w:szCs w:val="24"/>
        </w:rPr>
        <w:t xml:space="preserve"> </w:t>
      </w:r>
      <w:r w:rsidRPr="00193B8A">
        <w:rPr>
          <w:sz w:val="24"/>
          <w:szCs w:val="24"/>
        </w:rPr>
        <w:t>eligibility</w:t>
      </w:r>
      <w:r w:rsidRPr="00193B8A">
        <w:rPr>
          <w:spacing w:val="39"/>
          <w:sz w:val="24"/>
          <w:szCs w:val="24"/>
        </w:rPr>
        <w:t xml:space="preserve"> </w:t>
      </w:r>
      <w:r w:rsidRPr="00193B8A">
        <w:rPr>
          <w:sz w:val="24"/>
          <w:szCs w:val="24"/>
        </w:rPr>
        <w:t>assessment,</w:t>
      </w:r>
      <w:r w:rsidRPr="00193B8A">
        <w:rPr>
          <w:spacing w:val="46"/>
          <w:sz w:val="24"/>
          <w:szCs w:val="24"/>
        </w:rPr>
        <w:t xml:space="preserve"> </w:t>
      </w:r>
      <w:r w:rsidRPr="00193B8A">
        <w:rPr>
          <w:sz w:val="24"/>
          <w:szCs w:val="24"/>
        </w:rPr>
        <w:t>including</w:t>
      </w:r>
      <w:r w:rsidRPr="00193B8A">
        <w:rPr>
          <w:spacing w:val="21"/>
          <w:sz w:val="24"/>
          <w:szCs w:val="24"/>
        </w:rPr>
        <w:t xml:space="preserve"> </w:t>
      </w:r>
      <w:r w:rsidRPr="00193B8A">
        <w:rPr>
          <w:sz w:val="24"/>
          <w:szCs w:val="24"/>
        </w:rPr>
        <w:t>review</w:t>
      </w:r>
      <w:r w:rsidRPr="00193B8A">
        <w:rPr>
          <w:spacing w:val="43"/>
          <w:sz w:val="24"/>
          <w:szCs w:val="24"/>
        </w:rPr>
        <w:t xml:space="preserve"> </w:t>
      </w:r>
      <w:r w:rsidRPr="00193B8A">
        <w:rPr>
          <w:sz w:val="24"/>
          <w:szCs w:val="24"/>
        </w:rPr>
        <w:t>of</w:t>
      </w:r>
      <w:r w:rsidRPr="00193B8A">
        <w:rPr>
          <w:spacing w:val="14"/>
          <w:sz w:val="24"/>
          <w:szCs w:val="24"/>
        </w:rPr>
        <w:t xml:space="preserve"> </w:t>
      </w:r>
      <w:r w:rsidRPr="00193B8A">
        <w:rPr>
          <w:sz w:val="24"/>
          <w:szCs w:val="24"/>
        </w:rPr>
        <w:t>work</w:t>
      </w:r>
      <w:r w:rsidRPr="00193B8A">
        <w:rPr>
          <w:spacing w:val="27"/>
          <w:sz w:val="24"/>
          <w:szCs w:val="24"/>
        </w:rPr>
        <w:t xml:space="preserve"> </w:t>
      </w:r>
      <w:r w:rsidRPr="00193B8A">
        <w:rPr>
          <w:sz w:val="24"/>
          <w:szCs w:val="24"/>
        </w:rPr>
        <w:t>search</w:t>
      </w:r>
      <w:r w:rsidRPr="00193B8A">
        <w:rPr>
          <w:spacing w:val="21"/>
          <w:sz w:val="24"/>
          <w:szCs w:val="24"/>
        </w:rPr>
        <w:t xml:space="preserve"> </w:t>
      </w:r>
      <w:r w:rsidRPr="00193B8A">
        <w:rPr>
          <w:sz w:val="24"/>
          <w:szCs w:val="24"/>
        </w:rPr>
        <w:t>activities,</w:t>
      </w:r>
      <w:r w:rsidRPr="00193B8A">
        <w:rPr>
          <w:spacing w:val="25"/>
          <w:sz w:val="24"/>
          <w:szCs w:val="24"/>
        </w:rPr>
        <w:t xml:space="preserve"> </w:t>
      </w:r>
      <w:r w:rsidRPr="00193B8A">
        <w:rPr>
          <w:sz w:val="24"/>
          <w:szCs w:val="24"/>
        </w:rPr>
        <w:t>and</w:t>
      </w:r>
      <w:r w:rsidRPr="00193B8A">
        <w:rPr>
          <w:spacing w:val="23"/>
          <w:sz w:val="24"/>
          <w:szCs w:val="24"/>
        </w:rPr>
        <w:t xml:space="preserve"> </w:t>
      </w:r>
      <w:r w:rsidRPr="00193B8A">
        <w:rPr>
          <w:sz w:val="24"/>
          <w:szCs w:val="24"/>
        </w:rPr>
        <w:t>referral</w:t>
      </w:r>
      <w:r w:rsidRPr="00193B8A">
        <w:rPr>
          <w:spacing w:val="21"/>
          <w:sz w:val="24"/>
          <w:szCs w:val="24"/>
        </w:rPr>
        <w:t xml:space="preserve"> </w:t>
      </w:r>
      <w:r w:rsidRPr="00193B8A">
        <w:rPr>
          <w:sz w:val="24"/>
          <w:szCs w:val="24"/>
        </w:rPr>
        <w:t>to</w:t>
      </w:r>
      <w:r w:rsidRPr="00193B8A">
        <w:rPr>
          <w:spacing w:val="8"/>
          <w:sz w:val="24"/>
          <w:szCs w:val="24"/>
        </w:rPr>
        <w:t xml:space="preserve"> </w:t>
      </w:r>
      <w:r w:rsidRPr="00193B8A">
        <w:rPr>
          <w:sz w:val="24"/>
          <w:szCs w:val="24"/>
        </w:rPr>
        <w:t>adjudication,</w:t>
      </w:r>
      <w:r w:rsidRPr="00193B8A">
        <w:rPr>
          <w:spacing w:val="41"/>
          <w:sz w:val="24"/>
          <w:szCs w:val="24"/>
        </w:rPr>
        <w:t xml:space="preserve"> </w:t>
      </w:r>
      <w:r w:rsidRPr="00193B8A">
        <w:rPr>
          <w:sz w:val="24"/>
          <w:szCs w:val="24"/>
        </w:rPr>
        <w:t>as</w:t>
      </w:r>
      <w:r w:rsidRPr="00193B8A">
        <w:rPr>
          <w:spacing w:val="14"/>
          <w:sz w:val="24"/>
          <w:szCs w:val="24"/>
        </w:rPr>
        <w:t xml:space="preserve"> </w:t>
      </w:r>
      <w:r w:rsidRPr="00193B8A">
        <w:rPr>
          <w:sz w:val="24"/>
          <w:szCs w:val="24"/>
        </w:rPr>
        <w:t>appropriate,</w:t>
      </w:r>
      <w:r w:rsidRPr="00193B8A">
        <w:rPr>
          <w:spacing w:val="30"/>
          <w:sz w:val="24"/>
          <w:szCs w:val="24"/>
        </w:rPr>
        <w:t xml:space="preserve"> </w:t>
      </w:r>
      <w:r w:rsidRPr="00193B8A">
        <w:rPr>
          <w:sz w:val="24"/>
          <w:szCs w:val="24"/>
        </w:rPr>
        <w:t>if</w:t>
      </w:r>
      <w:r w:rsidRPr="00193B8A">
        <w:rPr>
          <w:spacing w:val="17"/>
          <w:sz w:val="24"/>
          <w:szCs w:val="24"/>
        </w:rPr>
        <w:t xml:space="preserve"> </w:t>
      </w:r>
      <w:r w:rsidRPr="00193B8A">
        <w:rPr>
          <w:sz w:val="24"/>
          <w:szCs w:val="24"/>
        </w:rPr>
        <w:t>an</w:t>
      </w:r>
      <w:r w:rsidRPr="00193B8A">
        <w:rPr>
          <w:spacing w:val="22"/>
          <w:sz w:val="24"/>
          <w:szCs w:val="24"/>
        </w:rPr>
        <w:t xml:space="preserve"> </w:t>
      </w:r>
      <w:r w:rsidRPr="00193B8A">
        <w:rPr>
          <w:sz w:val="24"/>
          <w:szCs w:val="24"/>
        </w:rPr>
        <w:t>issue</w:t>
      </w:r>
      <w:r w:rsidRPr="00193B8A">
        <w:rPr>
          <w:spacing w:val="18"/>
          <w:sz w:val="24"/>
          <w:szCs w:val="24"/>
        </w:rPr>
        <w:t xml:space="preserve"> </w:t>
      </w:r>
      <w:r w:rsidRPr="00193B8A">
        <w:rPr>
          <w:sz w:val="24"/>
          <w:szCs w:val="24"/>
        </w:rPr>
        <w:t>or</w:t>
      </w:r>
      <w:r w:rsidRPr="00193B8A">
        <w:rPr>
          <w:spacing w:val="2"/>
          <w:sz w:val="24"/>
          <w:szCs w:val="24"/>
        </w:rPr>
        <w:t xml:space="preserve"> </w:t>
      </w:r>
      <w:r w:rsidRPr="00193B8A">
        <w:rPr>
          <w:sz w:val="24"/>
          <w:szCs w:val="24"/>
        </w:rPr>
        <w:t>potential</w:t>
      </w:r>
      <w:r w:rsidRPr="00193B8A">
        <w:rPr>
          <w:spacing w:val="44"/>
          <w:sz w:val="24"/>
          <w:szCs w:val="24"/>
        </w:rPr>
        <w:t xml:space="preserve"> </w:t>
      </w:r>
      <w:r w:rsidRPr="00193B8A">
        <w:rPr>
          <w:sz w:val="24"/>
          <w:szCs w:val="24"/>
        </w:rPr>
        <w:t>issue(s)</w:t>
      </w:r>
      <w:r w:rsidRPr="00193B8A">
        <w:rPr>
          <w:spacing w:val="32"/>
          <w:sz w:val="24"/>
          <w:szCs w:val="24"/>
        </w:rPr>
        <w:t xml:space="preserve"> </w:t>
      </w:r>
      <w:r w:rsidRPr="00193B8A">
        <w:rPr>
          <w:sz w:val="24"/>
          <w:szCs w:val="24"/>
        </w:rPr>
        <w:t>is</w:t>
      </w:r>
      <w:r w:rsidRPr="00193B8A">
        <w:rPr>
          <w:spacing w:val="14"/>
          <w:sz w:val="24"/>
          <w:szCs w:val="24"/>
        </w:rPr>
        <w:t xml:space="preserve"> </w:t>
      </w:r>
      <w:r w:rsidRPr="00193B8A">
        <w:rPr>
          <w:sz w:val="24"/>
          <w:szCs w:val="24"/>
        </w:rPr>
        <w:t>identified</w:t>
      </w:r>
      <w:r w:rsidRPr="00193B8A" w:rsidR="000C6DAD">
        <w:rPr>
          <w:sz w:val="24"/>
          <w:szCs w:val="24"/>
        </w:rPr>
        <w:t>: ____minutes</w:t>
      </w:r>
    </w:p>
    <w:p w:rsidRPr="00193B8A" w:rsidR="000C6DAD" w:rsidP="00BC4733" w:rsidRDefault="000C6DAD" w14:paraId="205DF438" w14:textId="3A5022A5">
      <w:pPr>
        <w:pStyle w:val="BodyText"/>
        <w:widowControl w:val="0"/>
        <w:numPr>
          <w:ilvl w:val="3"/>
          <w:numId w:val="29"/>
        </w:numPr>
        <w:tabs>
          <w:tab w:val="left" w:pos="1126"/>
        </w:tabs>
        <w:spacing w:after="0" w:line="258" w:lineRule="auto"/>
        <w:ind w:right="290"/>
        <w:rPr>
          <w:sz w:val="24"/>
          <w:szCs w:val="24"/>
        </w:rPr>
      </w:pPr>
      <w:r w:rsidRPr="00193B8A">
        <w:rPr>
          <w:sz w:val="24"/>
          <w:szCs w:val="24"/>
        </w:rPr>
        <w:t>Providing</w:t>
      </w:r>
      <w:r w:rsidRPr="00193B8A">
        <w:rPr>
          <w:spacing w:val="40"/>
          <w:sz w:val="24"/>
          <w:szCs w:val="24"/>
        </w:rPr>
        <w:t xml:space="preserve"> </w:t>
      </w:r>
      <w:r w:rsidRPr="00193B8A">
        <w:rPr>
          <w:sz w:val="24"/>
          <w:szCs w:val="24"/>
        </w:rPr>
        <w:t>support</w:t>
      </w:r>
      <w:r w:rsidRPr="00193B8A">
        <w:rPr>
          <w:spacing w:val="23"/>
          <w:sz w:val="24"/>
          <w:szCs w:val="24"/>
        </w:rPr>
        <w:t xml:space="preserve"> </w:t>
      </w:r>
      <w:r w:rsidRPr="00193B8A">
        <w:rPr>
          <w:sz w:val="24"/>
          <w:szCs w:val="24"/>
        </w:rPr>
        <w:t>to</w:t>
      </w:r>
      <w:r w:rsidRPr="00193B8A">
        <w:rPr>
          <w:spacing w:val="24"/>
          <w:sz w:val="24"/>
          <w:szCs w:val="24"/>
        </w:rPr>
        <w:t xml:space="preserve"> </w:t>
      </w:r>
      <w:r w:rsidRPr="00193B8A">
        <w:rPr>
          <w:sz w:val="24"/>
          <w:szCs w:val="24"/>
        </w:rPr>
        <w:t>the</w:t>
      </w:r>
      <w:r w:rsidRPr="00193B8A">
        <w:rPr>
          <w:spacing w:val="16"/>
          <w:sz w:val="24"/>
          <w:szCs w:val="24"/>
        </w:rPr>
        <w:t xml:space="preserve"> </w:t>
      </w:r>
      <w:r w:rsidRPr="00193B8A">
        <w:rPr>
          <w:sz w:val="24"/>
          <w:szCs w:val="24"/>
        </w:rPr>
        <w:t>claimant</w:t>
      </w:r>
      <w:r w:rsidRPr="00193B8A">
        <w:rPr>
          <w:spacing w:val="37"/>
          <w:sz w:val="24"/>
          <w:szCs w:val="24"/>
        </w:rPr>
        <w:t xml:space="preserve"> </w:t>
      </w:r>
      <w:r w:rsidRPr="00193B8A">
        <w:rPr>
          <w:sz w:val="24"/>
          <w:szCs w:val="24"/>
        </w:rPr>
        <w:t>to</w:t>
      </w:r>
      <w:r w:rsidRPr="00193B8A">
        <w:rPr>
          <w:spacing w:val="25"/>
          <w:sz w:val="24"/>
          <w:szCs w:val="24"/>
        </w:rPr>
        <w:t xml:space="preserve"> </w:t>
      </w:r>
      <w:r w:rsidRPr="00193B8A">
        <w:rPr>
          <w:sz w:val="24"/>
          <w:szCs w:val="24"/>
        </w:rPr>
        <w:t>develop</w:t>
      </w:r>
      <w:r w:rsidRPr="00193B8A">
        <w:rPr>
          <w:spacing w:val="28"/>
          <w:sz w:val="24"/>
          <w:szCs w:val="24"/>
        </w:rPr>
        <w:t xml:space="preserve"> </w:t>
      </w:r>
      <w:r w:rsidRPr="00193B8A">
        <w:rPr>
          <w:sz w:val="24"/>
          <w:szCs w:val="24"/>
        </w:rPr>
        <w:t>and</w:t>
      </w:r>
      <w:r w:rsidRPr="00193B8A">
        <w:rPr>
          <w:spacing w:val="26"/>
          <w:sz w:val="24"/>
          <w:szCs w:val="24"/>
        </w:rPr>
        <w:t xml:space="preserve"> </w:t>
      </w:r>
      <w:r w:rsidRPr="00193B8A">
        <w:rPr>
          <w:sz w:val="24"/>
          <w:szCs w:val="24"/>
        </w:rPr>
        <w:t>implement</w:t>
      </w:r>
      <w:r w:rsidRPr="00193B8A">
        <w:rPr>
          <w:spacing w:val="37"/>
          <w:sz w:val="24"/>
          <w:szCs w:val="24"/>
        </w:rPr>
        <w:t xml:space="preserve"> </w:t>
      </w:r>
      <w:r w:rsidRPr="00193B8A">
        <w:rPr>
          <w:sz w:val="24"/>
          <w:szCs w:val="24"/>
        </w:rPr>
        <w:t>an</w:t>
      </w:r>
      <w:r w:rsidRPr="00193B8A">
        <w:rPr>
          <w:spacing w:val="14"/>
          <w:sz w:val="24"/>
          <w:szCs w:val="24"/>
        </w:rPr>
        <w:t xml:space="preserve"> </w:t>
      </w:r>
      <w:r w:rsidRPr="00193B8A">
        <w:rPr>
          <w:sz w:val="24"/>
          <w:szCs w:val="24"/>
        </w:rPr>
        <w:t>individual</w:t>
      </w:r>
      <w:r w:rsidRPr="00193B8A">
        <w:rPr>
          <w:w w:val="102"/>
          <w:sz w:val="24"/>
          <w:szCs w:val="24"/>
        </w:rPr>
        <w:t xml:space="preserve"> </w:t>
      </w:r>
      <w:r w:rsidRPr="00193B8A">
        <w:rPr>
          <w:sz w:val="24"/>
          <w:szCs w:val="24"/>
        </w:rPr>
        <w:t>reemployment</w:t>
      </w:r>
      <w:r w:rsidRPr="00193B8A">
        <w:rPr>
          <w:spacing w:val="37"/>
          <w:sz w:val="24"/>
          <w:szCs w:val="24"/>
        </w:rPr>
        <w:t xml:space="preserve"> </w:t>
      </w:r>
      <w:r w:rsidRPr="00193B8A">
        <w:rPr>
          <w:sz w:val="24"/>
          <w:szCs w:val="24"/>
        </w:rPr>
        <w:t>plan: ____minutes</w:t>
      </w:r>
      <w:r w:rsidRPr="00193B8A">
        <w:rPr>
          <w:spacing w:val="43"/>
          <w:sz w:val="24"/>
          <w:szCs w:val="24"/>
        </w:rPr>
        <w:t xml:space="preserve"> </w:t>
      </w:r>
    </w:p>
    <w:p w:rsidRPr="00193B8A" w:rsidR="00FF50C6" w:rsidP="00BC4733" w:rsidRDefault="00FF50C6" w14:paraId="5F50F7E0" w14:textId="205925D6">
      <w:pPr>
        <w:pStyle w:val="BodyText"/>
        <w:widowControl w:val="0"/>
        <w:numPr>
          <w:ilvl w:val="3"/>
          <w:numId w:val="29"/>
        </w:numPr>
        <w:tabs>
          <w:tab w:val="left" w:pos="1126"/>
        </w:tabs>
        <w:spacing w:after="0" w:line="258" w:lineRule="auto"/>
        <w:ind w:right="290"/>
        <w:rPr>
          <w:sz w:val="24"/>
          <w:szCs w:val="24"/>
        </w:rPr>
      </w:pPr>
      <w:r w:rsidRPr="00193B8A">
        <w:rPr>
          <w:sz w:val="24"/>
          <w:szCs w:val="24"/>
        </w:rPr>
        <w:t>Providing</w:t>
      </w:r>
      <w:r w:rsidRPr="00193B8A">
        <w:rPr>
          <w:spacing w:val="38"/>
          <w:sz w:val="24"/>
          <w:szCs w:val="24"/>
        </w:rPr>
        <w:t xml:space="preserve"> </w:t>
      </w:r>
      <w:r w:rsidRPr="00193B8A">
        <w:rPr>
          <w:sz w:val="24"/>
          <w:szCs w:val="24"/>
        </w:rPr>
        <w:t>labor</w:t>
      </w:r>
      <w:r w:rsidRPr="00193B8A">
        <w:rPr>
          <w:spacing w:val="19"/>
          <w:sz w:val="24"/>
          <w:szCs w:val="24"/>
        </w:rPr>
        <w:t xml:space="preserve"> </w:t>
      </w:r>
      <w:r w:rsidRPr="00193B8A">
        <w:rPr>
          <w:sz w:val="24"/>
          <w:szCs w:val="24"/>
        </w:rPr>
        <w:t>market</w:t>
      </w:r>
      <w:r w:rsidRPr="00193B8A">
        <w:rPr>
          <w:spacing w:val="44"/>
          <w:sz w:val="24"/>
          <w:szCs w:val="24"/>
        </w:rPr>
        <w:t xml:space="preserve"> </w:t>
      </w:r>
      <w:r w:rsidRPr="00193B8A">
        <w:rPr>
          <w:sz w:val="24"/>
          <w:szCs w:val="24"/>
        </w:rPr>
        <w:t>and</w:t>
      </w:r>
      <w:r w:rsidRPr="00193B8A">
        <w:rPr>
          <w:spacing w:val="33"/>
          <w:sz w:val="24"/>
          <w:szCs w:val="24"/>
        </w:rPr>
        <w:t xml:space="preserve"> </w:t>
      </w:r>
      <w:r w:rsidRPr="00193B8A">
        <w:rPr>
          <w:sz w:val="24"/>
          <w:szCs w:val="24"/>
        </w:rPr>
        <w:t>career</w:t>
      </w:r>
      <w:r w:rsidRPr="00193B8A">
        <w:rPr>
          <w:spacing w:val="25"/>
          <w:sz w:val="24"/>
          <w:szCs w:val="24"/>
        </w:rPr>
        <w:t xml:space="preserve"> </w:t>
      </w:r>
      <w:r w:rsidRPr="00193B8A">
        <w:rPr>
          <w:sz w:val="24"/>
          <w:szCs w:val="24"/>
        </w:rPr>
        <w:t>information</w:t>
      </w:r>
      <w:r w:rsidRPr="00193B8A">
        <w:rPr>
          <w:spacing w:val="38"/>
          <w:sz w:val="24"/>
          <w:szCs w:val="24"/>
        </w:rPr>
        <w:t xml:space="preserve"> </w:t>
      </w:r>
      <w:r w:rsidRPr="00193B8A">
        <w:rPr>
          <w:sz w:val="24"/>
          <w:szCs w:val="24"/>
        </w:rPr>
        <w:t>that</w:t>
      </w:r>
      <w:r w:rsidRPr="00193B8A">
        <w:rPr>
          <w:spacing w:val="30"/>
          <w:sz w:val="24"/>
          <w:szCs w:val="24"/>
        </w:rPr>
        <w:t xml:space="preserve"> </w:t>
      </w:r>
      <w:r w:rsidRPr="00193B8A">
        <w:rPr>
          <w:sz w:val="24"/>
          <w:szCs w:val="24"/>
        </w:rPr>
        <w:t>addresses</w:t>
      </w:r>
      <w:r w:rsidRPr="00193B8A">
        <w:rPr>
          <w:spacing w:val="30"/>
          <w:sz w:val="24"/>
          <w:szCs w:val="24"/>
        </w:rPr>
        <w:t xml:space="preserve"> </w:t>
      </w:r>
      <w:r w:rsidRPr="00193B8A">
        <w:rPr>
          <w:sz w:val="24"/>
          <w:szCs w:val="24"/>
        </w:rPr>
        <w:t>the</w:t>
      </w:r>
      <w:r w:rsidRPr="00193B8A">
        <w:rPr>
          <w:spacing w:val="16"/>
          <w:sz w:val="24"/>
          <w:szCs w:val="24"/>
        </w:rPr>
        <w:t xml:space="preserve"> </w:t>
      </w:r>
      <w:r w:rsidRPr="00193B8A">
        <w:rPr>
          <w:sz w:val="24"/>
          <w:szCs w:val="24"/>
        </w:rPr>
        <w:t>claimant's</w:t>
      </w:r>
      <w:r w:rsidRPr="00193B8A">
        <w:rPr>
          <w:spacing w:val="43"/>
          <w:sz w:val="24"/>
          <w:szCs w:val="24"/>
        </w:rPr>
        <w:t xml:space="preserve"> </w:t>
      </w:r>
      <w:r w:rsidRPr="00193B8A">
        <w:rPr>
          <w:sz w:val="24"/>
          <w:szCs w:val="24"/>
        </w:rPr>
        <w:t>specific</w:t>
      </w:r>
      <w:r w:rsidRPr="00193B8A">
        <w:rPr>
          <w:w w:val="103"/>
          <w:sz w:val="24"/>
          <w:szCs w:val="24"/>
        </w:rPr>
        <w:t xml:space="preserve"> </w:t>
      </w:r>
      <w:r w:rsidRPr="00193B8A">
        <w:rPr>
          <w:sz w:val="24"/>
          <w:szCs w:val="24"/>
        </w:rPr>
        <w:t>needs</w:t>
      </w:r>
      <w:r w:rsidRPr="00193B8A" w:rsidR="00D20227">
        <w:rPr>
          <w:sz w:val="24"/>
          <w:szCs w:val="24"/>
        </w:rPr>
        <w:t>: ____minutes</w:t>
      </w:r>
    </w:p>
    <w:p w:rsidRPr="00193B8A" w:rsidR="00FF50C6" w:rsidP="00BC4733" w:rsidRDefault="00FF50C6" w14:paraId="49EB222A" w14:textId="1380F478">
      <w:pPr>
        <w:pStyle w:val="BodyText"/>
        <w:widowControl w:val="0"/>
        <w:numPr>
          <w:ilvl w:val="3"/>
          <w:numId w:val="29"/>
        </w:numPr>
        <w:tabs>
          <w:tab w:val="left" w:pos="1137"/>
        </w:tabs>
        <w:spacing w:after="0" w:line="240" w:lineRule="auto"/>
        <w:rPr>
          <w:sz w:val="24"/>
          <w:szCs w:val="24"/>
        </w:rPr>
      </w:pPr>
      <w:r w:rsidRPr="00193B8A">
        <w:rPr>
          <w:sz w:val="24"/>
          <w:szCs w:val="24"/>
        </w:rPr>
        <w:t>Enrollment</w:t>
      </w:r>
      <w:r w:rsidRPr="00193B8A">
        <w:rPr>
          <w:spacing w:val="49"/>
          <w:sz w:val="24"/>
          <w:szCs w:val="24"/>
        </w:rPr>
        <w:t xml:space="preserve"> </w:t>
      </w:r>
      <w:r w:rsidRPr="00193B8A">
        <w:rPr>
          <w:sz w:val="24"/>
          <w:szCs w:val="24"/>
        </w:rPr>
        <w:t>in</w:t>
      </w:r>
      <w:r w:rsidRPr="00193B8A">
        <w:rPr>
          <w:spacing w:val="15"/>
          <w:sz w:val="24"/>
          <w:szCs w:val="24"/>
        </w:rPr>
        <w:t xml:space="preserve"> </w:t>
      </w:r>
      <w:r w:rsidRPr="00193B8A">
        <w:rPr>
          <w:sz w:val="24"/>
          <w:szCs w:val="24"/>
        </w:rPr>
        <w:t>Wagner</w:t>
      </w:r>
      <w:r w:rsidRPr="00193B8A">
        <w:rPr>
          <w:spacing w:val="-29"/>
          <w:sz w:val="24"/>
          <w:szCs w:val="24"/>
        </w:rPr>
        <w:t xml:space="preserve"> </w:t>
      </w:r>
      <w:r w:rsidRPr="00193B8A">
        <w:rPr>
          <w:spacing w:val="-2"/>
          <w:sz w:val="24"/>
          <w:szCs w:val="24"/>
        </w:rPr>
        <w:t>-Peyser</w:t>
      </w:r>
      <w:r w:rsidRPr="00193B8A">
        <w:rPr>
          <w:spacing w:val="31"/>
          <w:sz w:val="24"/>
          <w:szCs w:val="24"/>
        </w:rPr>
        <w:t xml:space="preserve"> </w:t>
      </w:r>
      <w:r w:rsidRPr="00193B8A">
        <w:rPr>
          <w:spacing w:val="2"/>
          <w:sz w:val="24"/>
          <w:szCs w:val="24"/>
        </w:rPr>
        <w:t>Act-</w:t>
      </w:r>
      <w:r w:rsidRPr="00193B8A">
        <w:rPr>
          <w:spacing w:val="1"/>
          <w:sz w:val="24"/>
          <w:szCs w:val="24"/>
        </w:rPr>
        <w:t>funded</w:t>
      </w:r>
      <w:r w:rsidRPr="00193B8A">
        <w:rPr>
          <w:spacing w:val="31"/>
          <w:sz w:val="24"/>
          <w:szCs w:val="24"/>
        </w:rPr>
        <w:t xml:space="preserve"> </w:t>
      </w:r>
      <w:r w:rsidRPr="00193B8A">
        <w:rPr>
          <w:sz w:val="24"/>
          <w:szCs w:val="24"/>
        </w:rPr>
        <w:t>Employment</w:t>
      </w:r>
      <w:r w:rsidRPr="00193B8A">
        <w:rPr>
          <w:spacing w:val="54"/>
          <w:sz w:val="24"/>
          <w:szCs w:val="24"/>
        </w:rPr>
        <w:t xml:space="preserve"> </w:t>
      </w:r>
      <w:r w:rsidRPr="00193B8A" w:rsidR="00D20227">
        <w:rPr>
          <w:sz w:val="24"/>
          <w:szCs w:val="24"/>
        </w:rPr>
        <w:t>Services: ____minutes</w:t>
      </w:r>
    </w:p>
    <w:p w:rsidRPr="00193B8A" w:rsidR="003B0367" w:rsidP="00BC4733" w:rsidRDefault="00FF50C6" w14:paraId="5C71D708" w14:textId="77777777">
      <w:pPr>
        <w:pStyle w:val="ListParagraph"/>
        <w:widowControl w:val="0"/>
        <w:numPr>
          <w:ilvl w:val="3"/>
          <w:numId w:val="29"/>
        </w:numPr>
        <w:autoSpaceDE w:val="0"/>
        <w:autoSpaceDN w:val="0"/>
        <w:adjustRightInd w:val="0"/>
        <w:rPr>
          <w:rFonts w:ascii="Times New Roman" w:hAnsi="Times New Roman" w:cs="Times New Roman"/>
        </w:rPr>
      </w:pPr>
      <w:r w:rsidRPr="00193B8A">
        <w:rPr>
          <w:rFonts w:ascii="Times New Roman" w:hAnsi="Times New Roman" w:cs="Times New Roman"/>
        </w:rPr>
        <w:t>Providing</w:t>
      </w:r>
      <w:r w:rsidRPr="00193B8A">
        <w:rPr>
          <w:rFonts w:ascii="Times New Roman" w:hAnsi="Times New Roman" w:cs="Times New Roman"/>
          <w:spacing w:val="33"/>
        </w:rPr>
        <w:t xml:space="preserve"> </w:t>
      </w:r>
      <w:r w:rsidRPr="00193B8A">
        <w:rPr>
          <w:rFonts w:ascii="Times New Roman" w:hAnsi="Times New Roman" w:cs="Times New Roman"/>
        </w:rPr>
        <w:t>information</w:t>
      </w:r>
      <w:r w:rsidRPr="00193B8A">
        <w:rPr>
          <w:rFonts w:ascii="Times New Roman" w:hAnsi="Times New Roman" w:cs="Times New Roman"/>
          <w:spacing w:val="40"/>
        </w:rPr>
        <w:t xml:space="preserve"> </w:t>
      </w:r>
      <w:r w:rsidRPr="00193B8A">
        <w:rPr>
          <w:rFonts w:ascii="Times New Roman" w:hAnsi="Times New Roman" w:cs="Times New Roman"/>
        </w:rPr>
        <w:t>and</w:t>
      </w:r>
      <w:r w:rsidRPr="00193B8A">
        <w:rPr>
          <w:rFonts w:ascii="Times New Roman" w:hAnsi="Times New Roman" w:cs="Times New Roman"/>
          <w:spacing w:val="36"/>
        </w:rPr>
        <w:t xml:space="preserve"> </w:t>
      </w:r>
      <w:r w:rsidRPr="00193B8A">
        <w:rPr>
          <w:rFonts w:ascii="Times New Roman" w:hAnsi="Times New Roman" w:cs="Times New Roman"/>
        </w:rPr>
        <w:t>access</w:t>
      </w:r>
      <w:r w:rsidRPr="00193B8A">
        <w:rPr>
          <w:rFonts w:ascii="Times New Roman" w:hAnsi="Times New Roman" w:cs="Times New Roman"/>
          <w:spacing w:val="18"/>
        </w:rPr>
        <w:t xml:space="preserve"> </w:t>
      </w:r>
      <w:r w:rsidRPr="00193B8A">
        <w:rPr>
          <w:rFonts w:ascii="Times New Roman" w:hAnsi="Times New Roman" w:cs="Times New Roman"/>
        </w:rPr>
        <w:t>to</w:t>
      </w:r>
      <w:r w:rsidRPr="00193B8A">
        <w:rPr>
          <w:rFonts w:ascii="Times New Roman" w:hAnsi="Times New Roman" w:cs="Times New Roman"/>
          <w:spacing w:val="17"/>
        </w:rPr>
        <w:t xml:space="preserve"> </w:t>
      </w:r>
      <w:r w:rsidRPr="00193B8A">
        <w:rPr>
          <w:rFonts w:ascii="Times New Roman" w:hAnsi="Times New Roman" w:cs="Times New Roman"/>
        </w:rPr>
        <w:t>American</w:t>
      </w:r>
      <w:r w:rsidRPr="00193B8A">
        <w:rPr>
          <w:rFonts w:ascii="Times New Roman" w:hAnsi="Times New Roman" w:cs="Times New Roman"/>
          <w:spacing w:val="35"/>
        </w:rPr>
        <w:t xml:space="preserve"> </w:t>
      </w:r>
      <w:r w:rsidRPr="00193B8A">
        <w:rPr>
          <w:rFonts w:ascii="Times New Roman" w:hAnsi="Times New Roman" w:cs="Times New Roman"/>
        </w:rPr>
        <w:t>Job</w:t>
      </w:r>
      <w:r w:rsidRPr="00193B8A">
        <w:rPr>
          <w:rFonts w:ascii="Times New Roman" w:hAnsi="Times New Roman" w:cs="Times New Roman"/>
          <w:spacing w:val="24"/>
        </w:rPr>
        <w:t xml:space="preserve"> </w:t>
      </w:r>
      <w:r w:rsidRPr="00193B8A">
        <w:rPr>
          <w:rFonts w:ascii="Times New Roman" w:hAnsi="Times New Roman" w:cs="Times New Roman"/>
          <w:spacing w:val="-1"/>
        </w:rPr>
        <w:t>Center</w:t>
      </w:r>
      <w:r w:rsidRPr="00193B8A">
        <w:rPr>
          <w:rFonts w:ascii="Times New Roman" w:hAnsi="Times New Roman" w:cs="Times New Roman"/>
          <w:spacing w:val="27"/>
        </w:rPr>
        <w:t xml:space="preserve"> </w:t>
      </w:r>
      <w:r w:rsidRPr="00193B8A">
        <w:rPr>
          <w:rFonts w:ascii="Times New Roman" w:hAnsi="Times New Roman" w:cs="Times New Roman"/>
        </w:rPr>
        <w:t>(AJC)</w:t>
      </w:r>
      <w:r w:rsidRPr="00193B8A">
        <w:rPr>
          <w:rFonts w:ascii="Times New Roman" w:hAnsi="Times New Roman" w:cs="Times New Roman"/>
          <w:spacing w:val="21"/>
        </w:rPr>
        <w:t xml:space="preserve"> </w:t>
      </w:r>
      <w:r w:rsidRPr="00193B8A">
        <w:rPr>
          <w:rFonts w:ascii="Times New Roman" w:hAnsi="Times New Roman" w:cs="Times New Roman"/>
        </w:rPr>
        <w:t>services</w:t>
      </w:r>
      <w:r w:rsidRPr="00193B8A">
        <w:rPr>
          <w:rFonts w:ascii="Times New Roman" w:hAnsi="Times New Roman" w:cs="Times New Roman"/>
          <w:spacing w:val="32"/>
        </w:rPr>
        <w:t xml:space="preserve"> </w:t>
      </w:r>
      <w:r w:rsidRPr="00193B8A">
        <w:rPr>
          <w:rFonts w:ascii="Times New Roman" w:hAnsi="Times New Roman" w:cs="Times New Roman"/>
        </w:rPr>
        <w:t>and</w:t>
      </w:r>
      <w:r w:rsidRPr="00193B8A">
        <w:rPr>
          <w:rFonts w:ascii="Times New Roman" w:hAnsi="Times New Roman" w:cs="Times New Roman"/>
          <w:spacing w:val="24"/>
          <w:w w:val="101"/>
        </w:rPr>
        <w:t xml:space="preserve"> </w:t>
      </w:r>
      <w:r w:rsidRPr="00193B8A">
        <w:rPr>
          <w:rFonts w:ascii="Times New Roman" w:hAnsi="Times New Roman" w:cs="Times New Roman"/>
        </w:rPr>
        <w:t>referrals</w:t>
      </w:r>
      <w:r w:rsidRPr="00193B8A">
        <w:rPr>
          <w:rFonts w:ascii="Times New Roman" w:hAnsi="Times New Roman" w:cs="Times New Roman"/>
          <w:spacing w:val="25"/>
        </w:rPr>
        <w:t xml:space="preserve"> </w:t>
      </w:r>
      <w:r w:rsidRPr="00193B8A">
        <w:rPr>
          <w:rFonts w:ascii="Times New Roman" w:hAnsi="Times New Roman" w:cs="Times New Roman"/>
          <w:spacing w:val="1"/>
        </w:rPr>
        <w:t>to</w:t>
      </w:r>
      <w:r w:rsidRPr="00193B8A">
        <w:rPr>
          <w:rFonts w:ascii="Times New Roman" w:hAnsi="Times New Roman" w:cs="Times New Roman"/>
          <w:spacing w:val="11"/>
        </w:rPr>
        <w:t xml:space="preserve"> </w:t>
      </w:r>
      <w:r w:rsidRPr="00193B8A">
        <w:rPr>
          <w:rFonts w:ascii="Times New Roman" w:hAnsi="Times New Roman" w:cs="Times New Roman"/>
        </w:rPr>
        <w:t>reemployment</w:t>
      </w:r>
      <w:r w:rsidRPr="00193B8A">
        <w:rPr>
          <w:rFonts w:ascii="Times New Roman" w:hAnsi="Times New Roman" w:cs="Times New Roman"/>
          <w:spacing w:val="46"/>
        </w:rPr>
        <w:t xml:space="preserve"> </w:t>
      </w:r>
      <w:r w:rsidRPr="00193B8A">
        <w:rPr>
          <w:rFonts w:ascii="Times New Roman" w:hAnsi="Times New Roman" w:cs="Times New Roman"/>
        </w:rPr>
        <w:t>services</w:t>
      </w:r>
      <w:r w:rsidRPr="00193B8A">
        <w:rPr>
          <w:rFonts w:ascii="Times New Roman" w:hAnsi="Times New Roman" w:cs="Times New Roman"/>
          <w:spacing w:val="22"/>
        </w:rPr>
        <w:t xml:space="preserve"> </w:t>
      </w:r>
      <w:r w:rsidRPr="00193B8A">
        <w:rPr>
          <w:rFonts w:ascii="Times New Roman" w:hAnsi="Times New Roman" w:cs="Times New Roman"/>
        </w:rPr>
        <w:t>and</w:t>
      </w:r>
      <w:r w:rsidRPr="00193B8A">
        <w:rPr>
          <w:rFonts w:ascii="Times New Roman" w:hAnsi="Times New Roman" w:cs="Times New Roman"/>
          <w:spacing w:val="23"/>
        </w:rPr>
        <w:t xml:space="preserve"> </w:t>
      </w:r>
      <w:r w:rsidRPr="00193B8A">
        <w:rPr>
          <w:rFonts w:ascii="Times New Roman" w:hAnsi="Times New Roman" w:cs="Times New Roman"/>
        </w:rPr>
        <w:t>training,</w:t>
      </w:r>
      <w:r w:rsidRPr="00193B8A">
        <w:rPr>
          <w:rFonts w:ascii="Times New Roman" w:hAnsi="Times New Roman" w:cs="Times New Roman"/>
          <w:spacing w:val="33"/>
        </w:rPr>
        <w:t xml:space="preserve"> </w:t>
      </w:r>
      <w:r w:rsidRPr="00193B8A">
        <w:rPr>
          <w:rFonts w:ascii="Times New Roman" w:hAnsi="Times New Roman" w:cs="Times New Roman"/>
        </w:rPr>
        <w:t>as</w:t>
      </w:r>
      <w:r w:rsidRPr="00193B8A">
        <w:rPr>
          <w:rFonts w:ascii="Times New Roman" w:hAnsi="Times New Roman" w:cs="Times New Roman"/>
          <w:spacing w:val="12"/>
        </w:rPr>
        <w:t xml:space="preserve"> </w:t>
      </w:r>
      <w:r w:rsidRPr="00193B8A">
        <w:rPr>
          <w:rFonts w:ascii="Times New Roman" w:hAnsi="Times New Roman" w:cs="Times New Roman"/>
        </w:rPr>
        <w:t>appropriate,</w:t>
      </w:r>
      <w:r w:rsidRPr="00193B8A">
        <w:rPr>
          <w:rFonts w:ascii="Times New Roman" w:hAnsi="Times New Roman" w:cs="Times New Roman"/>
          <w:spacing w:val="7"/>
        </w:rPr>
        <w:t xml:space="preserve"> </w:t>
      </w:r>
      <w:r w:rsidRPr="00193B8A">
        <w:rPr>
          <w:rFonts w:ascii="Times New Roman" w:hAnsi="Times New Roman" w:cs="Times New Roman"/>
        </w:rPr>
        <w:t>to</w:t>
      </w:r>
      <w:r w:rsidRPr="00193B8A">
        <w:rPr>
          <w:rFonts w:ascii="Times New Roman" w:hAnsi="Times New Roman" w:cs="Times New Roman"/>
          <w:spacing w:val="20"/>
        </w:rPr>
        <w:t xml:space="preserve"> </w:t>
      </w:r>
      <w:r w:rsidRPr="00193B8A">
        <w:rPr>
          <w:rFonts w:ascii="Times New Roman" w:hAnsi="Times New Roman" w:cs="Times New Roman"/>
        </w:rPr>
        <w:t>support</w:t>
      </w:r>
      <w:r w:rsidRPr="00193B8A">
        <w:rPr>
          <w:rFonts w:ascii="Times New Roman" w:hAnsi="Times New Roman" w:cs="Times New Roman"/>
          <w:spacing w:val="17"/>
        </w:rPr>
        <w:t xml:space="preserve"> </w:t>
      </w:r>
      <w:r w:rsidRPr="00193B8A">
        <w:rPr>
          <w:rFonts w:ascii="Times New Roman" w:hAnsi="Times New Roman" w:cs="Times New Roman"/>
        </w:rPr>
        <w:t>the</w:t>
      </w:r>
      <w:r w:rsidRPr="00193B8A">
        <w:rPr>
          <w:rFonts w:ascii="Times New Roman" w:hAnsi="Times New Roman" w:cs="Times New Roman"/>
          <w:spacing w:val="25"/>
          <w:w w:val="105"/>
        </w:rPr>
        <w:t xml:space="preserve"> </w:t>
      </w:r>
      <w:r w:rsidRPr="00193B8A">
        <w:rPr>
          <w:rFonts w:ascii="Times New Roman" w:hAnsi="Times New Roman" w:cs="Times New Roman"/>
        </w:rPr>
        <w:t>claimant</w:t>
      </w:r>
      <w:r w:rsidRPr="00193B8A">
        <w:rPr>
          <w:rFonts w:ascii="Times New Roman" w:hAnsi="Times New Roman" w:cs="Times New Roman"/>
          <w:spacing w:val="-23"/>
        </w:rPr>
        <w:t xml:space="preserve"> </w:t>
      </w:r>
      <w:r w:rsidRPr="00193B8A">
        <w:rPr>
          <w:rFonts w:ascii="Times New Roman" w:hAnsi="Times New Roman" w:cs="Times New Roman"/>
        </w:rPr>
        <w:t>'s</w:t>
      </w:r>
      <w:r w:rsidRPr="00193B8A">
        <w:rPr>
          <w:rFonts w:ascii="Times New Roman" w:hAnsi="Times New Roman" w:cs="Times New Roman"/>
          <w:spacing w:val="12"/>
        </w:rPr>
        <w:t xml:space="preserve"> </w:t>
      </w:r>
      <w:r w:rsidRPr="00193B8A">
        <w:rPr>
          <w:rFonts w:ascii="Times New Roman" w:hAnsi="Times New Roman" w:cs="Times New Roman"/>
        </w:rPr>
        <w:t>return</w:t>
      </w:r>
      <w:r w:rsidRPr="00193B8A">
        <w:rPr>
          <w:rFonts w:ascii="Times New Roman" w:hAnsi="Times New Roman" w:cs="Times New Roman"/>
          <w:spacing w:val="48"/>
        </w:rPr>
        <w:t xml:space="preserve"> </w:t>
      </w:r>
      <w:r w:rsidRPr="00193B8A">
        <w:rPr>
          <w:rFonts w:ascii="Times New Roman" w:hAnsi="Times New Roman" w:cs="Times New Roman"/>
          <w:spacing w:val="4"/>
        </w:rPr>
        <w:t>t</w:t>
      </w:r>
      <w:r w:rsidRPr="00193B8A">
        <w:rPr>
          <w:rFonts w:ascii="Times New Roman" w:hAnsi="Times New Roman" w:cs="Times New Roman"/>
          <w:spacing w:val="3"/>
        </w:rPr>
        <w:t>o</w:t>
      </w:r>
      <w:r w:rsidRPr="00193B8A">
        <w:rPr>
          <w:rFonts w:ascii="Times New Roman" w:hAnsi="Times New Roman" w:cs="Times New Roman"/>
          <w:spacing w:val="12"/>
        </w:rPr>
        <w:t xml:space="preserve"> </w:t>
      </w:r>
      <w:r w:rsidRPr="00193B8A">
        <w:rPr>
          <w:rFonts w:ascii="Times New Roman" w:hAnsi="Times New Roman" w:cs="Times New Roman"/>
        </w:rPr>
        <w:t>work</w:t>
      </w:r>
      <w:r w:rsidRPr="00193B8A" w:rsidR="00D20227">
        <w:rPr>
          <w:rFonts w:ascii="Times New Roman" w:hAnsi="Times New Roman" w:cs="Times New Roman"/>
        </w:rPr>
        <w:t>: ____minutes</w:t>
      </w:r>
    </w:p>
    <w:p w:rsidRPr="00193B8A" w:rsidR="00FF50C6" w:rsidP="00BC4733" w:rsidRDefault="003B0367" w14:paraId="55BB6CBB" w14:textId="2DB937CE">
      <w:pPr>
        <w:pStyle w:val="ListParagraph"/>
        <w:widowControl w:val="0"/>
        <w:numPr>
          <w:ilvl w:val="3"/>
          <w:numId w:val="29"/>
        </w:numPr>
        <w:autoSpaceDE w:val="0"/>
        <w:autoSpaceDN w:val="0"/>
        <w:adjustRightInd w:val="0"/>
        <w:rPr>
          <w:rFonts w:ascii="Times New Roman" w:hAnsi="Times New Roman" w:cs="Times New Roman"/>
        </w:rPr>
      </w:pPr>
      <w:r w:rsidRPr="00193B8A">
        <w:rPr>
          <w:rFonts w:ascii="Times New Roman" w:hAnsi="Times New Roman" w:cs="Times New Roman"/>
        </w:rPr>
        <w:t>Other activities:  ____minutes; please specify</w:t>
      </w:r>
      <w:r w:rsidRPr="00193B8A" w:rsidR="00046F72">
        <w:rPr>
          <w:rFonts w:ascii="Times New Roman" w:hAnsi="Times New Roman" w:cs="Times New Roman"/>
        </w:rPr>
        <w:t xml:space="preserve"> type of activities</w:t>
      </w:r>
      <w:r w:rsidRPr="00193B8A">
        <w:rPr>
          <w:rFonts w:ascii="Times New Roman" w:hAnsi="Times New Roman" w:cs="Times New Roman"/>
        </w:rPr>
        <w:t>:______________</w:t>
      </w:r>
      <w:r w:rsidRPr="00193B8A" w:rsidR="00D20227">
        <w:rPr>
          <w:rFonts w:ascii="Times New Roman" w:hAnsi="Times New Roman" w:cs="Times New Roman"/>
        </w:rPr>
        <w:t xml:space="preserve"> </w:t>
      </w:r>
    </w:p>
    <w:p w:rsidRPr="00193B8A" w:rsidR="00B20664" w:rsidP="00B20664" w:rsidRDefault="00B20664" w14:paraId="4CA51BCE" w14:textId="05764518">
      <w:pPr>
        <w:pStyle w:val="ListParagraph"/>
        <w:widowControl w:val="0"/>
        <w:numPr>
          <w:ilvl w:val="1"/>
          <w:numId w:val="9"/>
        </w:numPr>
        <w:autoSpaceDE w:val="0"/>
        <w:autoSpaceDN w:val="0"/>
        <w:adjustRightInd w:val="0"/>
        <w:rPr>
          <w:rFonts w:ascii="Times New Roman" w:hAnsi="Times New Roman" w:cs="Times New Roman"/>
        </w:rPr>
      </w:pPr>
      <w:r w:rsidRPr="00347686">
        <w:rPr>
          <w:rFonts w:ascii="Times New Roman" w:hAnsi="Times New Roman" w:cs="Times New Roman"/>
        </w:rPr>
        <w:t>With regard to any of the above activities, do</w:t>
      </w:r>
      <w:r w:rsidRPr="00347686" w:rsidR="0037130F">
        <w:rPr>
          <w:rFonts w:ascii="Times New Roman" w:hAnsi="Times New Roman" w:cs="Times New Roman"/>
        </w:rPr>
        <w:t xml:space="preserve"> you</w:t>
      </w:r>
      <w:r w:rsidRPr="00347686">
        <w:rPr>
          <w:rFonts w:ascii="Times New Roman" w:hAnsi="Times New Roman" w:cs="Times New Roman"/>
        </w:rPr>
        <w:t xml:space="preserve"> have any best practices or lessons learned to share?</w:t>
      </w:r>
    </w:p>
    <w:p w:rsidRPr="00193B8A" w:rsidR="00B53C9D" w:rsidP="00347686" w:rsidRDefault="00B20664" w14:paraId="418FB6D0" w14:textId="2EB8EBB8">
      <w:pPr>
        <w:pStyle w:val="ListParagraph"/>
        <w:widowControl w:val="0"/>
        <w:numPr>
          <w:ilvl w:val="0"/>
          <w:numId w:val="9"/>
        </w:numPr>
        <w:autoSpaceDE w:val="0"/>
        <w:autoSpaceDN w:val="0"/>
        <w:adjustRightInd w:val="0"/>
        <w:rPr>
          <w:rFonts w:ascii="Times New Roman" w:hAnsi="Times New Roman" w:cs="Times New Roman"/>
        </w:rPr>
      </w:pPr>
      <w:r w:rsidRPr="00193B8A">
        <w:rPr>
          <w:rFonts w:ascii="Times New Roman" w:hAnsi="Times New Roman" w:cs="Times New Roman"/>
        </w:rPr>
        <w:t>A</w:t>
      </w:r>
      <w:r w:rsidRPr="00193B8A" w:rsidR="00B53C9D">
        <w:rPr>
          <w:rFonts w:ascii="Times New Roman" w:hAnsi="Times New Roman" w:cs="Times New Roman"/>
        </w:rPr>
        <w:t>re claimants encouraged or required to complete any of the core RESEA program components before appearing for initial RESEA session?  If so, what components/activities are completed and why?</w:t>
      </w:r>
    </w:p>
    <w:p w:rsidRPr="00193B8A" w:rsidR="00D20227" w:rsidP="00347686" w:rsidRDefault="00D20227" w14:paraId="5C88B2A5" w14:textId="20C41A5B">
      <w:pPr>
        <w:pStyle w:val="ListParagraph"/>
        <w:widowControl w:val="0"/>
        <w:numPr>
          <w:ilvl w:val="0"/>
          <w:numId w:val="9"/>
        </w:numPr>
        <w:autoSpaceDE w:val="0"/>
        <w:autoSpaceDN w:val="0"/>
        <w:adjustRightInd w:val="0"/>
        <w:rPr>
          <w:rFonts w:ascii="Times New Roman" w:hAnsi="Times New Roman" w:cs="Times New Roman"/>
        </w:rPr>
      </w:pPr>
      <w:r w:rsidRPr="00193B8A">
        <w:rPr>
          <w:rFonts w:ascii="Times New Roman" w:hAnsi="Times New Roman" w:cs="Times New Roman"/>
        </w:rPr>
        <w:t>Is the initial RESEA session conducted entirely in</w:t>
      </w:r>
      <w:r w:rsidRPr="00193B8A" w:rsidR="006731E4">
        <w:rPr>
          <w:rFonts w:ascii="Times New Roman" w:hAnsi="Times New Roman" w:cs="Times New Roman"/>
        </w:rPr>
        <w:t xml:space="preserve"> a </w:t>
      </w:r>
      <w:r w:rsidRPr="00193B8A">
        <w:rPr>
          <w:rFonts w:ascii="Times New Roman" w:hAnsi="Times New Roman" w:cs="Times New Roman"/>
        </w:rPr>
        <w:t xml:space="preserve">one-on-one </w:t>
      </w:r>
      <w:r w:rsidRPr="00193B8A" w:rsidR="006731E4">
        <w:rPr>
          <w:rFonts w:ascii="Times New Roman" w:hAnsi="Times New Roman" w:cs="Times New Roman"/>
        </w:rPr>
        <w:t xml:space="preserve">session </w:t>
      </w:r>
      <w:r w:rsidRPr="00193B8A">
        <w:rPr>
          <w:rFonts w:ascii="Times New Roman" w:hAnsi="Times New Roman" w:cs="Times New Roman"/>
        </w:rPr>
        <w:t xml:space="preserve">with </w:t>
      </w:r>
      <w:r w:rsidRPr="00193B8A" w:rsidR="00313DCF">
        <w:rPr>
          <w:rFonts w:ascii="Times New Roman" w:hAnsi="Times New Roman" w:cs="Times New Roman"/>
        </w:rPr>
        <w:t>AJC</w:t>
      </w:r>
      <w:r w:rsidRPr="00193B8A">
        <w:rPr>
          <w:rFonts w:ascii="Times New Roman" w:hAnsi="Times New Roman" w:cs="Times New Roman"/>
        </w:rPr>
        <w:t xml:space="preserve"> staff or is some portion conducted in a group setting (e.g., an orientation to AJC services)?  If any of the activity is conducted other than one-on-one with staff, which of the following activities are provided in a group versus a one-on-one setting:</w:t>
      </w:r>
    </w:p>
    <w:p w:rsidRPr="00193B8A" w:rsidR="00D20227" w:rsidP="00BE6550" w:rsidRDefault="00BE6550" w14:paraId="6E18BF8A" w14:textId="383099E0">
      <w:pPr>
        <w:pStyle w:val="BodyText"/>
        <w:widowControl w:val="0"/>
        <w:numPr>
          <w:ilvl w:val="3"/>
          <w:numId w:val="13"/>
        </w:numPr>
        <w:tabs>
          <w:tab w:val="left" w:pos="1126"/>
        </w:tabs>
        <w:spacing w:after="0" w:line="258" w:lineRule="auto"/>
        <w:ind w:left="1800" w:right="290"/>
        <w:rPr>
          <w:sz w:val="24"/>
          <w:szCs w:val="24"/>
        </w:rPr>
      </w:pPr>
      <w:r w:rsidRPr="00193B8A">
        <w:rPr>
          <w:sz w:val="24"/>
          <w:szCs w:val="24"/>
        </w:rPr>
        <w:t>L</w:t>
      </w:r>
      <w:r w:rsidRPr="00193B8A" w:rsidR="00D20227">
        <w:rPr>
          <w:sz w:val="24"/>
          <w:szCs w:val="24"/>
        </w:rPr>
        <w:t>abor</w:t>
      </w:r>
      <w:r w:rsidRPr="00193B8A" w:rsidR="00D20227">
        <w:rPr>
          <w:spacing w:val="19"/>
          <w:sz w:val="24"/>
          <w:szCs w:val="24"/>
        </w:rPr>
        <w:t xml:space="preserve"> </w:t>
      </w:r>
      <w:r w:rsidRPr="00193B8A" w:rsidR="00D20227">
        <w:rPr>
          <w:sz w:val="24"/>
          <w:szCs w:val="24"/>
        </w:rPr>
        <w:t>market</w:t>
      </w:r>
      <w:r w:rsidRPr="00193B8A" w:rsidR="00D20227">
        <w:rPr>
          <w:spacing w:val="44"/>
          <w:sz w:val="24"/>
          <w:szCs w:val="24"/>
        </w:rPr>
        <w:t xml:space="preserve"> </w:t>
      </w:r>
      <w:r w:rsidRPr="00193B8A" w:rsidR="00D20227">
        <w:rPr>
          <w:sz w:val="24"/>
          <w:szCs w:val="24"/>
        </w:rPr>
        <w:t>and</w:t>
      </w:r>
      <w:r w:rsidRPr="00193B8A" w:rsidR="00D20227">
        <w:rPr>
          <w:spacing w:val="33"/>
          <w:sz w:val="24"/>
          <w:szCs w:val="24"/>
        </w:rPr>
        <w:t xml:space="preserve"> </w:t>
      </w:r>
      <w:r w:rsidRPr="00193B8A" w:rsidR="00D20227">
        <w:rPr>
          <w:sz w:val="24"/>
          <w:szCs w:val="24"/>
        </w:rPr>
        <w:t>career</w:t>
      </w:r>
      <w:r w:rsidRPr="00193B8A" w:rsidR="00D20227">
        <w:rPr>
          <w:spacing w:val="25"/>
          <w:sz w:val="24"/>
          <w:szCs w:val="24"/>
        </w:rPr>
        <w:t xml:space="preserve"> </w:t>
      </w:r>
      <w:r w:rsidRPr="00193B8A" w:rsidR="00D20227">
        <w:rPr>
          <w:sz w:val="24"/>
          <w:szCs w:val="24"/>
        </w:rPr>
        <w:t>information</w:t>
      </w:r>
      <w:r w:rsidRPr="00193B8A" w:rsidR="00D20227">
        <w:rPr>
          <w:spacing w:val="38"/>
          <w:sz w:val="24"/>
          <w:szCs w:val="24"/>
        </w:rPr>
        <w:t xml:space="preserve"> </w:t>
      </w:r>
      <w:r w:rsidRPr="00193B8A" w:rsidR="00D20227">
        <w:rPr>
          <w:sz w:val="24"/>
          <w:szCs w:val="24"/>
        </w:rPr>
        <w:t>that</w:t>
      </w:r>
      <w:r w:rsidRPr="00193B8A" w:rsidR="00D20227">
        <w:rPr>
          <w:spacing w:val="30"/>
          <w:sz w:val="24"/>
          <w:szCs w:val="24"/>
        </w:rPr>
        <w:t xml:space="preserve"> </w:t>
      </w:r>
      <w:r w:rsidRPr="00193B8A" w:rsidR="00D20227">
        <w:rPr>
          <w:sz w:val="24"/>
          <w:szCs w:val="24"/>
        </w:rPr>
        <w:t>addresses</w:t>
      </w:r>
      <w:r w:rsidRPr="00193B8A" w:rsidR="00D20227">
        <w:rPr>
          <w:spacing w:val="30"/>
          <w:sz w:val="24"/>
          <w:szCs w:val="24"/>
        </w:rPr>
        <w:t xml:space="preserve"> </w:t>
      </w:r>
      <w:r w:rsidRPr="00193B8A" w:rsidR="00D20227">
        <w:rPr>
          <w:sz w:val="24"/>
          <w:szCs w:val="24"/>
        </w:rPr>
        <w:t>the</w:t>
      </w:r>
      <w:r w:rsidRPr="00193B8A" w:rsidR="00D20227">
        <w:rPr>
          <w:spacing w:val="16"/>
          <w:sz w:val="24"/>
          <w:szCs w:val="24"/>
        </w:rPr>
        <w:t xml:space="preserve"> </w:t>
      </w:r>
      <w:r w:rsidRPr="00193B8A" w:rsidR="00D20227">
        <w:rPr>
          <w:sz w:val="24"/>
          <w:szCs w:val="24"/>
        </w:rPr>
        <w:t>claimant's</w:t>
      </w:r>
      <w:r w:rsidRPr="00193B8A" w:rsidR="00D20227">
        <w:rPr>
          <w:spacing w:val="43"/>
          <w:sz w:val="24"/>
          <w:szCs w:val="24"/>
        </w:rPr>
        <w:t xml:space="preserve"> </w:t>
      </w:r>
      <w:r w:rsidRPr="00193B8A" w:rsidR="00D20227">
        <w:rPr>
          <w:sz w:val="24"/>
          <w:szCs w:val="24"/>
        </w:rPr>
        <w:t>specific</w:t>
      </w:r>
      <w:r w:rsidRPr="00193B8A" w:rsidR="00D20227">
        <w:rPr>
          <w:w w:val="103"/>
          <w:sz w:val="24"/>
          <w:szCs w:val="24"/>
        </w:rPr>
        <w:t xml:space="preserve"> </w:t>
      </w:r>
      <w:r w:rsidRPr="00193B8A" w:rsidR="00D20227">
        <w:rPr>
          <w:sz w:val="24"/>
          <w:szCs w:val="24"/>
        </w:rPr>
        <w:t>needs;</w:t>
      </w:r>
    </w:p>
    <w:p w:rsidRPr="00193B8A" w:rsidR="00D20227" w:rsidP="00BE6550" w:rsidRDefault="00D20227" w14:paraId="4679002E" w14:textId="77777777">
      <w:pPr>
        <w:pStyle w:val="BodyText"/>
        <w:widowControl w:val="0"/>
        <w:numPr>
          <w:ilvl w:val="3"/>
          <w:numId w:val="13"/>
        </w:numPr>
        <w:tabs>
          <w:tab w:val="left" w:pos="1131"/>
        </w:tabs>
        <w:spacing w:after="0" w:line="240" w:lineRule="auto"/>
        <w:ind w:left="1800"/>
        <w:rPr>
          <w:sz w:val="24"/>
          <w:szCs w:val="24"/>
        </w:rPr>
      </w:pPr>
      <w:r w:rsidRPr="00193B8A">
        <w:rPr>
          <w:sz w:val="24"/>
          <w:szCs w:val="24"/>
        </w:rPr>
        <w:t>Enrollment</w:t>
      </w:r>
      <w:r w:rsidRPr="00193B8A">
        <w:rPr>
          <w:spacing w:val="49"/>
          <w:sz w:val="24"/>
          <w:szCs w:val="24"/>
        </w:rPr>
        <w:t xml:space="preserve"> </w:t>
      </w:r>
      <w:r w:rsidRPr="00193B8A">
        <w:rPr>
          <w:sz w:val="24"/>
          <w:szCs w:val="24"/>
        </w:rPr>
        <w:t>in</w:t>
      </w:r>
      <w:r w:rsidRPr="00193B8A">
        <w:rPr>
          <w:spacing w:val="15"/>
          <w:sz w:val="24"/>
          <w:szCs w:val="24"/>
        </w:rPr>
        <w:t xml:space="preserve"> </w:t>
      </w:r>
      <w:r w:rsidRPr="00193B8A">
        <w:rPr>
          <w:sz w:val="24"/>
          <w:szCs w:val="24"/>
        </w:rPr>
        <w:t>Wagner</w:t>
      </w:r>
      <w:r w:rsidRPr="00193B8A">
        <w:rPr>
          <w:spacing w:val="-29"/>
          <w:sz w:val="24"/>
          <w:szCs w:val="24"/>
        </w:rPr>
        <w:t xml:space="preserve"> </w:t>
      </w:r>
      <w:r w:rsidRPr="00193B8A">
        <w:rPr>
          <w:spacing w:val="-2"/>
          <w:sz w:val="24"/>
          <w:szCs w:val="24"/>
        </w:rPr>
        <w:t>-Peyser</w:t>
      </w:r>
      <w:r w:rsidRPr="00193B8A">
        <w:rPr>
          <w:spacing w:val="31"/>
          <w:sz w:val="24"/>
          <w:szCs w:val="24"/>
        </w:rPr>
        <w:t xml:space="preserve"> </w:t>
      </w:r>
      <w:r w:rsidRPr="00193B8A">
        <w:rPr>
          <w:spacing w:val="2"/>
          <w:sz w:val="24"/>
          <w:szCs w:val="24"/>
        </w:rPr>
        <w:t>Act-</w:t>
      </w:r>
      <w:r w:rsidRPr="00193B8A">
        <w:rPr>
          <w:spacing w:val="1"/>
          <w:sz w:val="24"/>
          <w:szCs w:val="24"/>
        </w:rPr>
        <w:t>funded</w:t>
      </w:r>
      <w:r w:rsidRPr="00193B8A">
        <w:rPr>
          <w:spacing w:val="31"/>
          <w:sz w:val="24"/>
          <w:szCs w:val="24"/>
        </w:rPr>
        <w:t xml:space="preserve"> </w:t>
      </w:r>
      <w:r w:rsidRPr="00193B8A">
        <w:rPr>
          <w:sz w:val="24"/>
          <w:szCs w:val="24"/>
        </w:rPr>
        <w:t>Employment</w:t>
      </w:r>
      <w:r w:rsidRPr="00193B8A">
        <w:rPr>
          <w:spacing w:val="54"/>
          <w:sz w:val="24"/>
          <w:szCs w:val="24"/>
        </w:rPr>
        <w:t xml:space="preserve"> </w:t>
      </w:r>
      <w:r w:rsidRPr="00193B8A">
        <w:rPr>
          <w:sz w:val="24"/>
          <w:szCs w:val="24"/>
        </w:rPr>
        <w:t>Services;</w:t>
      </w:r>
    </w:p>
    <w:p w:rsidRPr="00193B8A" w:rsidR="00D20227" w:rsidP="00BE6550" w:rsidRDefault="00BE6550" w14:paraId="0852469B" w14:textId="743001A4">
      <w:pPr>
        <w:pStyle w:val="BodyText"/>
        <w:widowControl w:val="0"/>
        <w:numPr>
          <w:ilvl w:val="3"/>
          <w:numId w:val="13"/>
        </w:numPr>
        <w:tabs>
          <w:tab w:val="left" w:pos="1137"/>
        </w:tabs>
        <w:spacing w:after="0" w:line="259" w:lineRule="auto"/>
        <w:ind w:left="1800" w:right="1215"/>
        <w:rPr>
          <w:sz w:val="24"/>
          <w:szCs w:val="24"/>
        </w:rPr>
      </w:pPr>
      <w:r w:rsidRPr="00193B8A">
        <w:rPr>
          <w:sz w:val="24"/>
          <w:szCs w:val="24"/>
        </w:rPr>
        <w:t>I</w:t>
      </w:r>
      <w:r w:rsidRPr="00193B8A" w:rsidR="00D20227">
        <w:rPr>
          <w:sz w:val="24"/>
          <w:szCs w:val="24"/>
        </w:rPr>
        <w:t>nformation</w:t>
      </w:r>
      <w:r w:rsidRPr="00193B8A" w:rsidR="00D20227">
        <w:rPr>
          <w:spacing w:val="40"/>
          <w:sz w:val="24"/>
          <w:szCs w:val="24"/>
        </w:rPr>
        <w:t xml:space="preserve"> </w:t>
      </w:r>
      <w:r w:rsidRPr="00193B8A" w:rsidR="00D20227">
        <w:rPr>
          <w:sz w:val="24"/>
          <w:szCs w:val="24"/>
        </w:rPr>
        <w:t>and</w:t>
      </w:r>
      <w:r w:rsidRPr="00193B8A" w:rsidR="00D20227">
        <w:rPr>
          <w:spacing w:val="36"/>
          <w:sz w:val="24"/>
          <w:szCs w:val="24"/>
        </w:rPr>
        <w:t xml:space="preserve"> </w:t>
      </w:r>
      <w:r w:rsidRPr="00193B8A" w:rsidR="00D20227">
        <w:rPr>
          <w:sz w:val="24"/>
          <w:szCs w:val="24"/>
        </w:rPr>
        <w:t>access</w:t>
      </w:r>
      <w:r w:rsidRPr="00193B8A" w:rsidR="00D20227">
        <w:rPr>
          <w:spacing w:val="18"/>
          <w:sz w:val="24"/>
          <w:szCs w:val="24"/>
        </w:rPr>
        <w:t xml:space="preserve"> </w:t>
      </w:r>
      <w:r w:rsidRPr="00193B8A" w:rsidR="00D20227">
        <w:rPr>
          <w:sz w:val="24"/>
          <w:szCs w:val="24"/>
        </w:rPr>
        <w:t>to</w:t>
      </w:r>
      <w:r w:rsidRPr="00193B8A" w:rsidR="00D20227">
        <w:rPr>
          <w:spacing w:val="17"/>
          <w:sz w:val="24"/>
          <w:szCs w:val="24"/>
        </w:rPr>
        <w:t xml:space="preserve"> </w:t>
      </w:r>
      <w:r w:rsidRPr="00193B8A" w:rsidR="00D20227">
        <w:rPr>
          <w:sz w:val="24"/>
          <w:szCs w:val="24"/>
        </w:rPr>
        <w:t>American</w:t>
      </w:r>
      <w:r w:rsidRPr="00193B8A" w:rsidR="00D20227">
        <w:rPr>
          <w:spacing w:val="35"/>
          <w:sz w:val="24"/>
          <w:szCs w:val="24"/>
        </w:rPr>
        <w:t xml:space="preserve"> </w:t>
      </w:r>
      <w:r w:rsidRPr="00193B8A" w:rsidR="00D20227">
        <w:rPr>
          <w:sz w:val="24"/>
          <w:szCs w:val="24"/>
        </w:rPr>
        <w:t>Job</w:t>
      </w:r>
      <w:r w:rsidRPr="00193B8A" w:rsidR="00D20227">
        <w:rPr>
          <w:spacing w:val="24"/>
          <w:sz w:val="24"/>
          <w:szCs w:val="24"/>
        </w:rPr>
        <w:t xml:space="preserve"> </w:t>
      </w:r>
      <w:r w:rsidRPr="00193B8A" w:rsidR="00D20227">
        <w:rPr>
          <w:spacing w:val="-1"/>
          <w:sz w:val="24"/>
          <w:szCs w:val="24"/>
        </w:rPr>
        <w:t>Center</w:t>
      </w:r>
      <w:r w:rsidRPr="00193B8A" w:rsidR="00D20227">
        <w:rPr>
          <w:spacing w:val="27"/>
          <w:sz w:val="24"/>
          <w:szCs w:val="24"/>
        </w:rPr>
        <w:t xml:space="preserve"> </w:t>
      </w:r>
      <w:r w:rsidRPr="00193B8A" w:rsidR="00D20227">
        <w:rPr>
          <w:sz w:val="24"/>
          <w:szCs w:val="24"/>
        </w:rPr>
        <w:t>(AJC)</w:t>
      </w:r>
      <w:r w:rsidRPr="00193B8A" w:rsidR="00D20227">
        <w:rPr>
          <w:spacing w:val="21"/>
          <w:sz w:val="24"/>
          <w:szCs w:val="24"/>
        </w:rPr>
        <w:t xml:space="preserve"> </w:t>
      </w:r>
      <w:r w:rsidRPr="00193B8A" w:rsidR="00D20227">
        <w:rPr>
          <w:sz w:val="24"/>
          <w:szCs w:val="24"/>
        </w:rPr>
        <w:t>services</w:t>
      </w:r>
      <w:r w:rsidRPr="00193B8A" w:rsidR="00D20227">
        <w:rPr>
          <w:spacing w:val="32"/>
          <w:sz w:val="24"/>
          <w:szCs w:val="24"/>
        </w:rPr>
        <w:t xml:space="preserve"> </w:t>
      </w:r>
      <w:r w:rsidRPr="00193B8A" w:rsidR="00D20227">
        <w:rPr>
          <w:sz w:val="24"/>
          <w:szCs w:val="24"/>
        </w:rPr>
        <w:t>and</w:t>
      </w:r>
      <w:r w:rsidRPr="00193B8A" w:rsidR="00D20227">
        <w:rPr>
          <w:spacing w:val="24"/>
          <w:w w:val="101"/>
          <w:sz w:val="24"/>
          <w:szCs w:val="24"/>
        </w:rPr>
        <w:t xml:space="preserve"> </w:t>
      </w:r>
      <w:r w:rsidRPr="00193B8A" w:rsidR="00D20227">
        <w:rPr>
          <w:sz w:val="24"/>
          <w:szCs w:val="24"/>
        </w:rPr>
        <w:t>referrals</w:t>
      </w:r>
      <w:r w:rsidRPr="00193B8A" w:rsidR="00D20227">
        <w:rPr>
          <w:spacing w:val="25"/>
          <w:sz w:val="24"/>
          <w:szCs w:val="24"/>
        </w:rPr>
        <w:t xml:space="preserve"> </w:t>
      </w:r>
      <w:r w:rsidRPr="00193B8A" w:rsidR="00D20227">
        <w:rPr>
          <w:spacing w:val="1"/>
          <w:sz w:val="24"/>
          <w:szCs w:val="24"/>
        </w:rPr>
        <w:t>to</w:t>
      </w:r>
      <w:r w:rsidRPr="00193B8A" w:rsidR="00D20227">
        <w:rPr>
          <w:spacing w:val="11"/>
          <w:sz w:val="24"/>
          <w:szCs w:val="24"/>
        </w:rPr>
        <w:t xml:space="preserve"> </w:t>
      </w:r>
      <w:r w:rsidRPr="00193B8A" w:rsidR="00D20227">
        <w:rPr>
          <w:sz w:val="24"/>
          <w:szCs w:val="24"/>
        </w:rPr>
        <w:t>reemployment</w:t>
      </w:r>
      <w:r w:rsidRPr="00193B8A" w:rsidR="00D20227">
        <w:rPr>
          <w:spacing w:val="46"/>
          <w:sz w:val="24"/>
          <w:szCs w:val="24"/>
        </w:rPr>
        <w:t xml:space="preserve"> </w:t>
      </w:r>
      <w:r w:rsidRPr="00193B8A" w:rsidR="00D20227">
        <w:rPr>
          <w:sz w:val="24"/>
          <w:szCs w:val="24"/>
        </w:rPr>
        <w:t>services</w:t>
      </w:r>
      <w:r w:rsidRPr="00193B8A" w:rsidR="00D20227">
        <w:rPr>
          <w:spacing w:val="22"/>
          <w:sz w:val="24"/>
          <w:szCs w:val="24"/>
        </w:rPr>
        <w:t xml:space="preserve"> </w:t>
      </w:r>
      <w:r w:rsidRPr="00193B8A" w:rsidR="00D20227">
        <w:rPr>
          <w:sz w:val="24"/>
          <w:szCs w:val="24"/>
        </w:rPr>
        <w:t>and</w:t>
      </w:r>
      <w:r w:rsidRPr="00193B8A" w:rsidR="00D20227">
        <w:rPr>
          <w:spacing w:val="23"/>
          <w:sz w:val="24"/>
          <w:szCs w:val="24"/>
        </w:rPr>
        <w:t xml:space="preserve"> </w:t>
      </w:r>
      <w:r w:rsidRPr="00193B8A" w:rsidR="00D20227">
        <w:rPr>
          <w:sz w:val="24"/>
          <w:szCs w:val="24"/>
        </w:rPr>
        <w:t>training,</w:t>
      </w:r>
      <w:r w:rsidRPr="00193B8A" w:rsidR="00D20227">
        <w:rPr>
          <w:spacing w:val="33"/>
          <w:sz w:val="24"/>
          <w:szCs w:val="24"/>
        </w:rPr>
        <w:t xml:space="preserve"> </w:t>
      </w:r>
      <w:r w:rsidRPr="00193B8A" w:rsidR="00D20227">
        <w:rPr>
          <w:sz w:val="24"/>
          <w:szCs w:val="24"/>
        </w:rPr>
        <w:t>as</w:t>
      </w:r>
      <w:r w:rsidRPr="00193B8A" w:rsidR="00D20227">
        <w:rPr>
          <w:spacing w:val="12"/>
          <w:sz w:val="24"/>
          <w:szCs w:val="24"/>
        </w:rPr>
        <w:t xml:space="preserve"> </w:t>
      </w:r>
      <w:r w:rsidRPr="00193B8A" w:rsidR="00D20227">
        <w:rPr>
          <w:sz w:val="24"/>
          <w:szCs w:val="24"/>
        </w:rPr>
        <w:lastRenderedPageBreak/>
        <w:t>appropriate,</w:t>
      </w:r>
      <w:r w:rsidRPr="00193B8A" w:rsidR="00D20227">
        <w:rPr>
          <w:spacing w:val="7"/>
          <w:sz w:val="24"/>
          <w:szCs w:val="24"/>
        </w:rPr>
        <w:t xml:space="preserve"> </w:t>
      </w:r>
      <w:r w:rsidRPr="00193B8A" w:rsidR="00D20227">
        <w:rPr>
          <w:sz w:val="24"/>
          <w:szCs w:val="24"/>
        </w:rPr>
        <w:t>to</w:t>
      </w:r>
      <w:r w:rsidRPr="00193B8A" w:rsidR="00D20227">
        <w:rPr>
          <w:spacing w:val="20"/>
          <w:sz w:val="24"/>
          <w:szCs w:val="24"/>
        </w:rPr>
        <w:t xml:space="preserve"> </w:t>
      </w:r>
      <w:r w:rsidRPr="00193B8A" w:rsidR="00D20227">
        <w:rPr>
          <w:sz w:val="24"/>
          <w:szCs w:val="24"/>
        </w:rPr>
        <w:t>support</w:t>
      </w:r>
      <w:r w:rsidRPr="00193B8A" w:rsidR="00D20227">
        <w:rPr>
          <w:spacing w:val="17"/>
          <w:sz w:val="24"/>
          <w:szCs w:val="24"/>
        </w:rPr>
        <w:t xml:space="preserve"> </w:t>
      </w:r>
      <w:r w:rsidRPr="00193B8A" w:rsidR="00D20227">
        <w:rPr>
          <w:sz w:val="24"/>
          <w:szCs w:val="24"/>
        </w:rPr>
        <w:t>the</w:t>
      </w:r>
      <w:r w:rsidRPr="00193B8A" w:rsidR="00D20227">
        <w:rPr>
          <w:spacing w:val="25"/>
          <w:w w:val="105"/>
          <w:sz w:val="24"/>
          <w:szCs w:val="24"/>
        </w:rPr>
        <w:t xml:space="preserve"> </w:t>
      </w:r>
      <w:r w:rsidRPr="00193B8A" w:rsidR="00D20227">
        <w:rPr>
          <w:sz w:val="24"/>
          <w:szCs w:val="24"/>
        </w:rPr>
        <w:t>claimant</w:t>
      </w:r>
      <w:r w:rsidRPr="00193B8A" w:rsidR="00D20227">
        <w:rPr>
          <w:spacing w:val="-23"/>
          <w:sz w:val="24"/>
          <w:szCs w:val="24"/>
        </w:rPr>
        <w:t xml:space="preserve"> </w:t>
      </w:r>
      <w:r w:rsidRPr="00193B8A" w:rsidR="00D20227">
        <w:rPr>
          <w:sz w:val="24"/>
          <w:szCs w:val="24"/>
        </w:rPr>
        <w:t>'s</w:t>
      </w:r>
      <w:r w:rsidRPr="00193B8A" w:rsidR="00D20227">
        <w:rPr>
          <w:spacing w:val="12"/>
          <w:sz w:val="24"/>
          <w:szCs w:val="24"/>
        </w:rPr>
        <w:t xml:space="preserve"> </w:t>
      </w:r>
      <w:r w:rsidRPr="00193B8A" w:rsidR="00D20227">
        <w:rPr>
          <w:sz w:val="24"/>
          <w:szCs w:val="24"/>
        </w:rPr>
        <w:t>return</w:t>
      </w:r>
      <w:r w:rsidRPr="00193B8A" w:rsidR="00990917">
        <w:rPr>
          <w:spacing w:val="48"/>
          <w:sz w:val="24"/>
          <w:szCs w:val="24"/>
        </w:rPr>
        <w:t xml:space="preserve"> </w:t>
      </w:r>
      <w:r w:rsidRPr="00193B8A" w:rsidR="00D20227">
        <w:rPr>
          <w:spacing w:val="4"/>
          <w:sz w:val="24"/>
          <w:szCs w:val="24"/>
        </w:rPr>
        <w:t>t</w:t>
      </w:r>
      <w:r w:rsidRPr="00193B8A" w:rsidR="00D20227">
        <w:rPr>
          <w:spacing w:val="3"/>
          <w:sz w:val="24"/>
          <w:szCs w:val="24"/>
        </w:rPr>
        <w:t>o</w:t>
      </w:r>
      <w:r w:rsidRPr="00193B8A" w:rsidR="00D20227">
        <w:rPr>
          <w:spacing w:val="12"/>
          <w:sz w:val="24"/>
          <w:szCs w:val="24"/>
        </w:rPr>
        <w:t xml:space="preserve"> </w:t>
      </w:r>
      <w:r w:rsidRPr="00193B8A" w:rsidR="00D20227">
        <w:rPr>
          <w:sz w:val="24"/>
          <w:szCs w:val="24"/>
        </w:rPr>
        <w:t>work</w:t>
      </w:r>
    </w:p>
    <w:p w:rsidRPr="00193B8A" w:rsidR="00D20227" w:rsidP="00BE6550" w:rsidRDefault="00D20227" w14:paraId="003C36E4" w14:textId="70BBF234">
      <w:pPr>
        <w:pStyle w:val="BodyText"/>
        <w:widowControl w:val="0"/>
        <w:numPr>
          <w:ilvl w:val="3"/>
          <w:numId w:val="13"/>
        </w:numPr>
        <w:tabs>
          <w:tab w:val="left" w:pos="1137"/>
        </w:tabs>
        <w:spacing w:after="0" w:line="259" w:lineRule="auto"/>
        <w:ind w:left="1800" w:right="1215"/>
        <w:rPr>
          <w:sz w:val="24"/>
          <w:szCs w:val="24"/>
        </w:rPr>
      </w:pPr>
      <w:r w:rsidRPr="00193B8A">
        <w:rPr>
          <w:sz w:val="24"/>
          <w:szCs w:val="24"/>
        </w:rPr>
        <w:t>Other</w:t>
      </w:r>
    </w:p>
    <w:p w:rsidRPr="00193B8A" w:rsidR="00461705" w:rsidP="00347686" w:rsidRDefault="00461705" w14:paraId="42F394BB" w14:textId="49BCE646">
      <w:pPr>
        <w:pStyle w:val="ListParagraph"/>
        <w:widowControl w:val="0"/>
        <w:numPr>
          <w:ilvl w:val="0"/>
          <w:numId w:val="9"/>
        </w:numPr>
        <w:autoSpaceDE w:val="0"/>
        <w:autoSpaceDN w:val="0"/>
        <w:adjustRightInd w:val="0"/>
        <w:rPr>
          <w:rFonts w:ascii="Times New Roman" w:hAnsi="Times New Roman" w:cs="Times New Roman"/>
        </w:rPr>
      </w:pPr>
      <w:r w:rsidRPr="00193B8A">
        <w:rPr>
          <w:rFonts w:ascii="Times New Roman" w:hAnsi="Times New Roman" w:cs="Times New Roman"/>
        </w:rPr>
        <w:t>Can any portion of the initial RESEA session(s) be conducted virtually or via the telephone</w:t>
      </w:r>
      <w:r w:rsidRPr="00193B8A" w:rsidR="00B53C9D">
        <w:rPr>
          <w:rFonts w:ascii="Times New Roman" w:hAnsi="Times New Roman" w:cs="Times New Roman"/>
        </w:rPr>
        <w:t xml:space="preserve"> with agency staff</w:t>
      </w:r>
      <w:r w:rsidRPr="00193B8A">
        <w:rPr>
          <w:rFonts w:ascii="Times New Roman" w:hAnsi="Times New Roman" w:cs="Times New Roman"/>
        </w:rPr>
        <w:t>?  If so, how and under what circumstances?</w:t>
      </w:r>
    </w:p>
    <w:p w:rsidRPr="00193B8A" w:rsidR="00461705" w:rsidP="00347686" w:rsidRDefault="00461705" w14:paraId="6473315D" w14:textId="61A85478">
      <w:pPr>
        <w:pStyle w:val="ListParagraph"/>
        <w:widowControl w:val="0"/>
        <w:numPr>
          <w:ilvl w:val="1"/>
          <w:numId w:val="9"/>
        </w:numPr>
        <w:autoSpaceDE w:val="0"/>
        <w:autoSpaceDN w:val="0"/>
        <w:adjustRightInd w:val="0"/>
        <w:rPr>
          <w:rFonts w:ascii="Times New Roman" w:hAnsi="Times New Roman" w:cs="Times New Roman"/>
        </w:rPr>
      </w:pPr>
      <w:r w:rsidRPr="00193B8A">
        <w:rPr>
          <w:rFonts w:ascii="Times New Roman" w:hAnsi="Times New Roman" w:cs="Times New Roman"/>
        </w:rPr>
        <w:t>What activities of the initial RESEA can be conducted virtually or via the telephone?</w:t>
      </w:r>
    </w:p>
    <w:p w:rsidRPr="00193B8A" w:rsidR="00461705" w:rsidP="00347686" w:rsidRDefault="00461705" w14:paraId="35AD9D73" w14:textId="4F972D07">
      <w:pPr>
        <w:pStyle w:val="ListParagraph"/>
        <w:widowControl w:val="0"/>
        <w:numPr>
          <w:ilvl w:val="1"/>
          <w:numId w:val="9"/>
        </w:numPr>
        <w:autoSpaceDE w:val="0"/>
        <w:autoSpaceDN w:val="0"/>
        <w:adjustRightInd w:val="0"/>
        <w:rPr>
          <w:rFonts w:ascii="Times New Roman" w:hAnsi="Times New Roman" w:cs="Times New Roman"/>
        </w:rPr>
      </w:pPr>
      <w:r w:rsidRPr="00193B8A">
        <w:rPr>
          <w:rFonts w:ascii="Times New Roman" w:hAnsi="Times New Roman" w:cs="Times New Roman"/>
        </w:rPr>
        <w:t>If virtual, what technology is used (e.g., Skype, Zoom, FaceTime, or other similar products)?</w:t>
      </w:r>
      <w:r w:rsidRPr="00193B8A" w:rsidR="00600ED9">
        <w:rPr>
          <w:rFonts w:ascii="Times New Roman" w:hAnsi="Times New Roman" w:cs="Times New Roman"/>
        </w:rPr>
        <w:t xml:space="preserve">  Please briefly discuss how this technology is used.</w:t>
      </w:r>
    </w:p>
    <w:p w:rsidR="00D20227" w:rsidP="00347686" w:rsidRDefault="00461705" w14:paraId="1909A73D" w14:textId="0EC8EDDD">
      <w:pPr>
        <w:pStyle w:val="ListParagraph"/>
        <w:widowControl w:val="0"/>
        <w:numPr>
          <w:ilvl w:val="1"/>
          <w:numId w:val="9"/>
        </w:numPr>
        <w:autoSpaceDE w:val="0"/>
        <w:autoSpaceDN w:val="0"/>
        <w:adjustRightInd w:val="0"/>
        <w:rPr>
          <w:rFonts w:ascii="Times New Roman" w:hAnsi="Times New Roman" w:cs="Times New Roman"/>
        </w:rPr>
      </w:pPr>
      <w:r w:rsidRPr="00193B8A">
        <w:rPr>
          <w:rFonts w:ascii="Times New Roman" w:hAnsi="Times New Roman" w:cs="Times New Roman"/>
        </w:rPr>
        <w:t xml:space="preserve">If available, about what proportion of </w:t>
      </w:r>
      <w:r w:rsidRPr="00193B8A" w:rsidR="00600ED9">
        <w:rPr>
          <w:rFonts w:ascii="Times New Roman" w:hAnsi="Times New Roman" w:cs="Times New Roman"/>
        </w:rPr>
        <w:t>initial</w:t>
      </w:r>
      <w:r w:rsidRPr="00193B8A">
        <w:rPr>
          <w:rFonts w:ascii="Times New Roman" w:hAnsi="Times New Roman" w:cs="Times New Roman"/>
        </w:rPr>
        <w:t xml:space="preserve"> RESEA sessions are </w:t>
      </w:r>
      <w:r w:rsidRPr="00193B8A" w:rsidR="00600ED9">
        <w:rPr>
          <w:rFonts w:ascii="Times New Roman" w:hAnsi="Times New Roman" w:cs="Times New Roman"/>
        </w:rPr>
        <w:t xml:space="preserve">partially </w:t>
      </w:r>
      <w:r w:rsidRPr="00193B8A">
        <w:rPr>
          <w:rFonts w:ascii="Times New Roman" w:hAnsi="Times New Roman" w:cs="Times New Roman"/>
        </w:rPr>
        <w:t>conducted virtually or via the telephone?</w:t>
      </w:r>
    </w:p>
    <w:p w:rsidRPr="00AC14E2" w:rsidR="00AC14E2" w:rsidP="00AC14E2" w:rsidRDefault="00AC14E2" w14:paraId="604CA21B" w14:textId="25605A82">
      <w:pPr>
        <w:pStyle w:val="ListParagraph"/>
        <w:widowControl w:val="0"/>
        <w:numPr>
          <w:ilvl w:val="1"/>
          <w:numId w:val="9"/>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In what ways has your program’s use of remote provision of services changed in response to the COVID-19 pandemic?</w:t>
      </w:r>
    </w:p>
    <w:p w:rsidRPr="00193B8A" w:rsidR="003F033A" w:rsidP="00347686" w:rsidRDefault="003F033A" w14:paraId="07396A47" w14:textId="7CB7EE9F">
      <w:pPr>
        <w:pStyle w:val="ListParagraph"/>
        <w:widowControl w:val="0"/>
        <w:numPr>
          <w:ilvl w:val="0"/>
          <w:numId w:val="9"/>
        </w:numPr>
        <w:autoSpaceDE w:val="0"/>
        <w:autoSpaceDN w:val="0"/>
        <w:adjustRightInd w:val="0"/>
        <w:rPr>
          <w:rFonts w:ascii="Times New Roman" w:hAnsi="Times New Roman" w:cs="Times New Roman"/>
        </w:rPr>
      </w:pPr>
      <w:r w:rsidRPr="00193B8A">
        <w:rPr>
          <w:rFonts w:ascii="Times New Roman" w:hAnsi="Times New Roman" w:cs="Times New Roman"/>
        </w:rPr>
        <w:t>Is there variation in the way in which the initial RESEA session is conducted</w:t>
      </w:r>
      <w:r w:rsidRPr="00193B8A" w:rsidR="008F3349">
        <w:rPr>
          <w:rFonts w:ascii="Times New Roman" w:hAnsi="Times New Roman" w:cs="Times New Roman"/>
        </w:rPr>
        <w:t xml:space="preserve"> or </w:t>
      </w:r>
      <w:r w:rsidRPr="00193B8A" w:rsidR="009B410A">
        <w:rPr>
          <w:rFonts w:ascii="Times New Roman" w:hAnsi="Times New Roman" w:cs="Times New Roman"/>
        </w:rPr>
        <w:t>the content of the session</w:t>
      </w:r>
      <w:r w:rsidRPr="00193B8A">
        <w:rPr>
          <w:rFonts w:ascii="Times New Roman" w:hAnsi="Times New Roman" w:cs="Times New Roman"/>
        </w:rPr>
        <w:t xml:space="preserve"> </w:t>
      </w:r>
      <w:r w:rsidRPr="00193B8A" w:rsidR="00103F3D">
        <w:rPr>
          <w:rFonts w:ascii="Times New Roman" w:hAnsi="Times New Roman" w:cs="Times New Roman"/>
        </w:rPr>
        <w:t xml:space="preserve">week to week or </w:t>
      </w:r>
      <w:r w:rsidRPr="00193B8A">
        <w:rPr>
          <w:rFonts w:ascii="Times New Roman" w:hAnsi="Times New Roman" w:cs="Times New Roman"/>
        </w:rPr>
        <w:t>by claimant characteristics</w:t>
      </w:r>
      <w:r w:rsidRPr="00193B8A" w:rsidR="00380F0C">
        <w:rPr>
          <w:rFonts w:ascii="Times New Roman" w:hAnsi="Times New Roman" w:cs="Times New Roman"/>
        </w:rPr>
        <w:t xml:space="preserve"> (e.g., those with high likelihood of exhaustion are provided more intensive or additional services)</w:t>
      </w:r>
      <w:r w:rsidRPr="00193B8A">
        <w:rPr>
          <w:rFonts w:ascii="Times New Roman" w:hAnsi="Times New Roman" w:cs="Times New Roman"/>
        </w:rPr>
        <w:t>?  Please discuss.</w:t>
      </w:r>
    </w:p>
    <w:p w:rsidR="00524D1C" w:rsidP="00347686" w:rsidRDefault="003F033A" w14:paraId="69BC4083" w14:textId="49F4D52A">
      <w:pPr>
        <w:pStyle w:val="BodyText"/>
        <w:widowControl w:val="0"/>
        <w:numPr>
          <w:ilvl w:val="0"/>
          <w:numId w:val="9"/>
        </w:numPr>
        <w:tabs>
          <w:tab w:val="left" w:pos="1137"/>
        </w:tabs>
        <w:spacing w:after="0" w:line="259" w:lineRule="auto"/>
        <w:ind w:right="1215"/>
        <w:rPr>
          <w:sz w:val="24"/>
          <w:szCs w:val="24"/>
        </w:rPr>
      </w:pPr>
      <w:r w:rsidRPr="00193B8A">
        <w:rPr>
          <w:sz w:val="24"/>
          <w:szCs w:val="24"/>
        </w:rPr>
        <w:t>Do RESEA participants typically attend an orientation to AJC services with other AJC customers</w:t>
      </w:r>
      <w:r w:rsidRPr="00193B8A" w:rsidR="00875B5C">
        <w:rPr>
          <w:sz w:val="24"/>
          <w:szCs w:val="24"/>
        </w:rPr>
        <w:t>,</w:t>
      </w:r>
      <w:r w:rsidRPr="00193B8A">
        <w:rPr>
          <w:sz w:val="24"/>
          <w:szCs w:val="24"/>
        </w:rPr>
        <w:t xml:space="preserve"> or is there an orientation for RESEA participants only?</w:t>
      </w:r>
      <w:r w:rsidRPr="00193B8A" w:rsidR="00313DCF">
        <w:rPr>
          <w:sz w:val="24"/>
          <w:szCs w:val="24"/>
        </w:rPr>
        <w:t xml:space="preserve">  </w:t>
      </w:r>
      <w:r w:rsidRPr="00193B8A" w:rsidR="008F3349">
        <w:rPr>
          <w:sz w:val="24"/>
          <w:szCs w:val="24"/>
        </w:rPr>
        <w:t>Is the orientation to AJC services a standalone meeting or is it just one component of the RESEA session?</w:t>
      </w:r>
    </w:p>
    <w:p w:rsidRPr="0034408F" w:rsidR="00D956C4" w:rsidP="00D956C4" w:rsidRDefault="00D956C4" w14:paraId="50A27C21" w14:textId="7C7CE8F1">
      <w:pPr>
        <w:pStyle w:val="BodyText"/>
        <w:widowControl w:val="0"/>
        <w:numPr>
          <w:ilvl w:val="0"/>
          <w:numId w:val="9"/>
        </w:numPr>
        <w:tabs>
          <w:tab w:val="left" w:pos="1137"/>
        </w:tabs>
        <w:spacing w:after="0" w:line="259" w:lineRule="auto"/>
        <w:ind w:right="1215"/>
        <w:rPr>
          <w:sz w:val="28"/>
          <w:szCs w:val="24"/>
        </w:rPr>
      </w:pPr>
      <w:r xmlns:w="http://schemas.openxmlformats.org/wordprocessingml/2006/main" w:rsidRPr="0034408F">
        <w:rPr>
          <w:sz w:val="24"/>
        </w:rPr>
        <w:t xml:space="preserve">Did your local RESEA program make any </w:t>
      </w:r>
      <w:r xmlns:w="http://schemas.openxmlformats.org/wordprocessingml/2006/main" w:rsidRPr="0034408F">
        <w:rPr>
          <w:sz w:val="24"/>
        </w:rPr>
        <w:t>[Note:  Probe changes to how the meeting is conducted (e.g., in-person/phone/videoconference) and/or the mix of reemployment services provided.]</w:t>
      </w:r>
      <w:r xmlns:w="http://schemas.openxmlformats.org/wordprocessingml/2006/main" w:rsidRPr="0034408F">
        <w:rPr>
          <w:sz w:val="24"/>
        </w:rPr>
        <w:t xml:space="preserve">changes to the initial RESEA session in response to COVID-19 pandemic?  If yes, please discuss changes and extent to which COVID-19 pandemic may have resulted in permanent changes to the initial RESEA session. </w:t>
      </w:r>
      <w:r xmlns:w="http://schemas.openxmlformats.org/wordprocessingml/2006/main" w:rsidRPr="0034408F" w:rsidR="00AC14E2">
        <w:rPr>
          <w:sz w:val="24"/>
        </w:rPr>
        <w:t xml:space="preserve">other </w:t>
      </w:r>
    </w:p>
    <w:p w:rsidRPr="00193B8A" w:rsidR="000368DB" w:rsidP="00347686" w:rsidRDefault="00600ED9" w14:paraId="698834D5" w14:textId="7547AEF2">
      <w:pPr>
        <w:pStyle w:val="ListParagraph"/>
        <w:widowControl w:val="0"/>
        <w:numPr>
          <w:ilvl w:val="0"/>
          <w:numId w:val="9"/>
        </w:numPr>
        <w:autoSpaceDE w:val="0"/>
        <w:autoSpaceDN w:val="0"/>
        <w:adjustRightInd w:val="0"/>
        <w:rPr>
          <w:rFonts w:ascii="Times New Roman" w:hAnsi="Times New Roman" w:cs="Times New Roman"/>
        </w:rPr>
      </w:pPr>
      <w:r w:rsidRPr="00193B8A">
        <w:rPr>
          <w:rFonts w:ascii="Times New Roman" w:hAnsi="Times New Roman" w:cs="Times New Roman"/>
        </w:rPr>
        <w:t xml:space="preserve">Other than initial and </w:t>
      </w:r>
      <w:r w:rsidRPr="00193B8A" w:rsidR="00017401">
        <w:rPr>
          <w:rFonts w:ascii="Times New Roman" w:hAnsi="Times New Roman" w:cs="Times New Roman"/>
        </w:rPr>
        <w:t>su</w:t>
      </w:r>
      <w:r w:rsidRPr="00193B8A">
        <w:rPr>
          <w:rFonts w:ascii="Times New Roman" w:hAnsi="Times New Roman" w:cs="Times New Roman"/>
        </w:rPr>
        <w:t xml:space="preserve">bsequent </w:t>
      </w:r>
      <w:r w:rsidRPr="00193B8A" w:rsidR="00BD6529">
        <w:rPr>
          <w:rFonts w:ascii="Times New Roman" w:hAnsi="Times New Roman" w:cs="Times New Roman"/>
        </w:rPr>
        <w:t xml:space="preserve">RESEA </w:t>
      </w:r>
      <w:r w:rsidRPr="00193B8A">
        <w:rPr>
          <w:rFonts w:ascii="Times New Roman" w:hAnsi="Times New Roman" w:cs="Times New Roman"/>
        </w:rPr>
        <w:t>sessio</w:t>
      </w:r>
      <w:r w:rsidRPr="00193B8A" w:rsidR="002F4E03">
        <w:rPr>
          <w:rFonts w:ascii="Times New Roman" w:hAnsi="Times New Roman" w:cs="Times New Roman"/>
        </w:rPr>
        <w:t xml:space="preserve">ns, are </w:t>
      </w:r>
      <w:r w:rsidRPr="00193B8A" w:rsidR="00017401">
        <w:rPr>
          <w:rFonts w:ascii="Times New Roman" w:hAnsi="Times New Roman" w:cs="Times New Roman"/>
        </w:rPr>
        <w:t xml:space="preserve">the services available </w:t>
      </w:r>
      <w:r w:rsidRPr="00193B8A" w:rsidR="00BD6529">
        <w:rPr>
          <w:rFonts w:ascii="Times New Roman" w:hAnsi="Times New Roman" w:cs="Times New Roman"/>
        </w:rPr>
        <w:t xml:space="preserve">to RESEA participants </w:t>
      </w:r>
      <w:r w:rsidRPr="00193B8A" w:rsidR="00017401">
        <w:rPr>
          <w:rFonts w:ascii="Times New Roman" w:hAnsi="Times New Roman" w:cs="Times New Roman"/>
        </w:rPr>
        <w:t xml:space="preserve">by </w:t>
      </w:r>
      <w:r w:rsidRPr="00193B8A" w:rsidR="00313DCF">
        <w:rPr>
          <w:rFonts w:ascii="Times New Roman" w:hAnsi="Times New Roman" w:cs="Times New Roman"/>
        </w:rPr>
        <w:t>this</w:t>
      </w:r>
      <w:r w:rsidRPr="00193B8A" w:rsidR="00017401">
        <w:rPr>
          <w:rFonts w:ascii="Times New Roman" w:hAnsi="Times New Roman" w:cs="Times New Roman"/>
        </w:rPr>
        <w:t xml:space="preserve"> AJC different from the standard array of services provided to other job seekers using the AJC? </w:t>
      </w:r>
      <w:r w:rsidRPr="00193B8A" w:rsidR="000368DB">
        <w:rPr>
          <w:rFonts w:ascii="Times New Roman" w:hAnsi="Times New Roman" w:cs="Times New Roman"/>
        </w:rPr>
        <w:t>For example, other than the in-person meetings with RESEA staff, are there other types of re-employment services that are specifically targeted on RESEA participants (e.g., on-line services; self-services; job readiness workshops, job clubs)?  Please describe.</w:t>
      </w:r>
    </w:p>
    <w:p w:rsidRPr="00193B8A" w:rsidR="00DA5EBC" w:rsidP="00347686" w:rsidRDefault="00DA5EBC" w14:paraId="0D307096" w14:textId="165BCFCF">
      <w:pPr>
        <w:pStyle w:val="ListParagraph"/>
        <w:widowControl w:val="0"/>
        <w:numPr>
          <w:ilvl w:val="0"/>
          <w:numId w:val="9"/>
        </w:numPr>
        <w:autoSpaceDE w:val="0"/>
        <w:autoSpaceDN w:val="0"/>
        <w:adjustRightInd w:val="0"/>
        <w:rPr>
          <w:rFonts w:ascii="Times New Roman" w:hAnsi="Times New Roman" w:cs="Times New Roman"/>
        </w:rPr>
      </w:pPr>
      <w:r w:rsidRPr="00193B8A">
        <w:rPr>
          <w:rFonts w:ascii="Times New Roman" w:hAnsi="Times New Roman" w:cs="Times New Roman"/>
        </w:rPr>
        <w:t>Have you seen spill-over benefits of the RESEA program for other non-RESEA customers?</w:t>
      </w:r>
    </w:p>
    <w:p w:rsidRPr="00193B8A" w:rsidR="00DA5EBC" w:rsidP="00B20664" w:rsidRDefault="00DA5EBC" w14:paraId="5B3FFD35" w14:textId="52692027">
      <w:pPr>
        <w:pStyle w:val="ListParagraph"/>
        <w:widowControl w:val="0"/>
        <w:numPr>
          <w:ilvl w:val="1"/>
          <w:numId w:val="9"/>
        </w:numPr>
        <w:autoSpaceDE w:val="0"/>
        <w:autoSpaceDN w:val="0"/>
        <w:adjustRightInd w:val="0"/>
        <w:rPr>
          <w:rFonts w:ascii="Times New Roman" w:hAnsi="Times New Roman" w:cs="Times New Roman"/>
        </w:rPr>
      </w:pPr>
      <w:r w:rsidRPr="00193B8A">
        <w:rPr>
          <w:rFonts w:ascii="Times New Roman" w:hAnsi="Times New Roman" w:cs="Times New Roman"/>
        </w:rPr>
        <w:t xml:space="preserve">To what extent has the development of RESEA programming tools/practices influenced services provided to AJC customers? </w:t>
      </w:r>
    </w:p>
    <w:p w:rsidRPr="00193B8A" w:rsidR="00380F0C" w:rsidP="00347686" w:rsidRDefault="00DA5EBC" w14:paraId="11B0AD43" w14:textId="2D9DCA23">
      <w:pPr>
        <w:pStyle w:val="BodyText"/>
        <w:widowControl w:val="0"/>
        <w:tabs>
          <w:tab w:val="left" w:pos="1137"/>
        </w:tabs>
        <w:spacing w:after="0" w:line="259" w:lineRule="auto"/>
        <w:ind w:left="2340" w:right="1215"/>
        <w:rPr>
          <w:color w:val="FF0000"/>
          <w:sz w:val="24"/>
          <w:szCs w:val="24"/>
        </w:rPr>
      </w:pPr>
      <w:r w:rsidRPr="00193B8A">
        <w:rPr>
          <w:b/>
          <w:i/>
          <w:color w:val="FF0000"/>
          <w:sz w:val="24"/>
          <w:szCs w:val="24"/>
        </w:rPr>
        <w:t>[Note to Interviewer: Collect documentation of best practices, if available.]</w:t>
      </w:r>
    </w:p>
    <w:p w:rsidRPr="00193B8A" w:rsidR="007C46A3" w:rsidP="00AA7633" w:rsidRDefault="007C46A3" w14:paraId="707B9F0C" w14:textId="77777777">
      <w:pPr>
        <w:pStyle w:val="BodyText"/>
        <w:widowControl w:val="0"/>
        <w:tabs>
          <w:tab w:val="left" w:pos="1137"/>
        </w:tabs>
        <w:spacing w:after="0" w:line="259" w:lineRule="auto"/>
        <w:ind w:left="1800" w:right="1215"/>
        <w:rPr>
          <w:color w:val="FF0000"/>
          <w:sz w:val="24"/>
          <w:szCs w:val="24"/>
        </w:rPr>
      </w:pPr>
    </w:p>
    <w:p w:rsidRPr="00193B8A" w:rsidR="0057083F" w:rsidP="00BC4733" w:rsidRDefault="0057083F" w14:paraId="53BAE908" w14:textId="42BCAF65">
      <w:pPr>
        <w:pStyle w:val="ListParagraph"/>
        <w:widowControl w:val="0"/>
        <w:numPr>
          <w:ilvl w:val="0"/>
          <w:numId w:val="6"/>
        </w:numPr>
        <w:autoSpaceDE w:val="0"/>
        <w:autoSpaceDN w:val="0"/>
        <w:adjustRightInd w:val="0"/>
        <w:rPr>
          <w:rFonts w:ascii="Times New Roman" w:hAnsi="Times New Roman" w:cs="Times New Roman"/>
          <w:b/>
        </w:rPr>
      </w:pPr>
      <w:r w:rsidRPr="00193B8A">
        <w:rPr>
          <w:rFonts w:ascii="Times New Roman" w:hAnsi="Times New Roman" w:cs="Times New Roman"/>
          <w:b/>
        </w:rPr>
        <w:t>Subsequent RESEA Session</w:t>
      </w:r>
    </w:p>
    <w:p w:rsidRPr="00193B8A" w:rsidR="0057083F" w:rsidP="00AA7633" w:rsidRDefault="0057083F" w14:paraId="14F5432B" w14:textId="5C1D6BCB">
      <w:pPr>
        <w:pStyle w:val="BodyText"/>
        <w:widowControl w:val="0"/>
        <w:tabs>
          <w:tab w:val="left" w:pos="443"/>
        </w:tabs>
        <w:spacing w:after="0" w:line="256" w:lineRule="auto"/>
        <w:ind w:left="720" w:right="136"/>
        <w:rPr>
          <w:b/>
          <w:i/>
          <w:color w:val="4F81BD" w:themeColor="accent1"/>
          <w:sz w:val="24"/>
          <w:szCs w:val="24"/>
        </w:rPr>
      </w:pPr>
      <w:r w:rsidRPr="00193B8A">
        <w:rPr>
          <w:b/>
          <w:i/>
          <w:color w:val="4F81BD" w:themeColor="accent1"/>
          <w:sz w:val="24"/>
          <w:szCs w:val="24"/>
        </w:rPr>
        <w:t>[The UIPL 07-19 Guidance:</w:t>
      </w:r>
      <w:r w:rsidRPr="00193B8A">
        <w:rPr>
          <w:i/>
          <w:color w:val="4F81BD" w:themeColor="accent1"/>
          <w:sz w:val="24"/>
          <w:szCs w:val="24"/>
        </w:rPr>
        <w:t xml:space="preserve"> </w:t>
      </w:r>
      <w:r w:rsidRPr="00193B8A" w:rsidR="000A7316">
        <w:rPr>
          <w:i/>
          <w:color w:val="4F81BD" w:themeColor="accent1"/>
          <w:sz w:val="24"/>
          <w:szCs w:val="24"/>
        </w:rPr>
        <w:t>Requirements for the subsequent RESEA session with a UI claimant, if provided, must include, at a minimum, a UI eligibility assessment and revie</w:t>
      </w:r>
      <w:r w:rsidRPr="00193B8A" w:rsidR="00380F0C">
        <w:rPr>
          <w:i/>
          <w:color w:val="4F81BD" w:themeColor="accent1"/>
          <w:sz w:val="24"/>
          <w:szCs w:val="24"/>
        </w:rPr>
        <w:t>w and/or update of the claimant</w:t>
      </w:r>
      <w:r w:rsidRPr="00193B8A" w:rsidR="000A7316">
        <w:rPr>
          <w:i/>
          <w:color w:val="4F81BD" w:themeColor="accent1"/>
          <w:sz w:val="24"/>
          <w:szCs w:val="24"/>
        </w:rPr>
        <w:t xml:space="preserve">'s individual reemployment plan. </w:t>
      </w:r>
      <w:r w:rsidRPr="00193B8A" w:rsidR="00380F0C">
        <w:rPr>
          <w:i/>
          <w:color w:val="4F81BD" w:themeColor="accent1"/>
          <w:sz w:val="24"/>
          <w:szCs w:val="24"/>
        </w:rPr>
        <w:t>T</w:t>
      </w:r>
      <w:r w:rsidRPr="00193B8A" w:rsidR="000A7316">
        <w:rPr>
          <w:i/>
          <w:color w:val="4F81BD" w:themeColor="accent1"/>
          <w:sz w:val="24"/>
          <w:szCs w:val="24"/>
        </w:rPr>
        <w:t>he UI eligibility assessment and support</w:t>
      </w:r>
      <w:r w:rsidRPr="00193B8A" w:rsidR="00380F0C">
        <w:rPr>
          <w:i/>
          <w:color w:val="4F81BD" w:themeColor="accent1"/>
          <w:sz w:val="24"/>
          <w:szCs w:val="24"/>
        </w:rPr>
        <w:t>, along</w:t>
      </w:r>
      <w:r w:rsidRPr="00193B8A" w:rsidR="000A7316">
        <w:rPr>
          <w:i/>
          <w:color w:val="4F81BD" w:themeColor="accent1"/>
          <w:sz w:val="24"/>
          <w:szCs w:val="24"/>
        </w:rPr>
        <w:t xml:space="preserve"> with the development of an individual reemployment </w:t>
      </w:r>
      <w:r w:rsidRPr="00193B8A" w:rsidR="000A7316">
        <w:rPr>
          <w:i/>
          <w:color w:val="4F81BD" w:themeColor="accent1"/>
          <w:sz w:val="24"/>
          <w:szCs w:val="24"/>
        </w:rPr>
        <w:lastRenderedPageBreak/>
        <w:t>plan</w:t>
      </w:r>
      <w:r w:rsidRPr="00193B8A" w:rsidR="00380F0C">
        <w:rPr>
          <w:i/>
          <w:color w:val="4F81BD" w:themeColor="accent1"/>
          <w:sz w:val="24"/>
          <w:szCs w:val="24"/>
        </w:rPr>
        <w:t>,</w:t>
      </w:r>
      <w:r w:rsidRPr="00193B8A" w:rsidR="000A7316">
        <w:rPr>
          <w:i/>
          <w:color w:val="4F81BD" w:themeColor="accent1"/>
          <w:sz w:val="24"/>
          <w:szCs w:val="24"/>
        </w:rPr>
        <w:t xml:space="preserve"> must be provided on a one-on-one basis for the subsequent RESEA.  However, states may provide staff-assisted services remotely using technology such as Skype, Zoom, FaceTime, or other similar products. The level and timeliness of remote service must be comparable to assistance the individual would receive if staff were assisting such individual in-person.</w:t>
      </w:r>
      <w:r w:rsidRPr="00193B8A" w:rsidR="00380F0C">
        <w:rPr>
          <w:i/>
          <w:color w:val="4F81BD" w:themeColor="accent1"/>
          <w:sz w:val="24"/>
          <w:szCs w:val="24"/>
        </w:rPr>
        <w:t>]</w:t>
      </w:r>
      <w:r w:rsidRPr="00193B8A" w:rsidR="000A7316">
        <w:rPr>
          <w:i/>
          <w:color w:val="4F81BD" w:themeColor="accent1"/>
          <w:sz w:val="24"/>
          <w:szCs w:val="24"/>
        </w:rPr>
        <w:t xml:space="preserve"> </w:t>
      </w:r>
    </w:p>
    <w:p w:rsidRPr="00193B8A" w:rsidR="0057083F" w:rsidP="0057083F" w:rsidRDefault="0057083F" w14:paraId="201E7FEC" w14:textId="77777777">
      <w:pPr>
        <w:pStyle w:val="ListParagraph"/>
        <w:widowControl w:val="0"/>
        <w:autoSpaceDE w:val="0"/>
        <w:autoSpaceDN w:val="0"/>
        <w:adjustRightInd w:val="0"/>
        <w:rPr>
          <w:rFonts w:ascii="Times New Roman" w:hAnsi="Times New Roman" w:cs="Times New Roman"/>
          <w:b/>
        </w:rPr>
      </w:pPr>
    </w:p>
    <w:p w:rsidRPr="00193B8A" w:rsidR="007C46A3" w:rsidP="00313DCF" w:rsidRDefault="007C46A3" w14:paraId="04108D74" w14:textId="2D5745D7">
      <w:pPr>
        <w:pStyle w:val="ListParagraph"/>
        <w:widowControl w:val="0"/>
        <w:numPr>
          <w:ilvl w:val="0"/>
          <w:numId w:val="15"/>
        </w:numPr>
        <w:autoSpaceDE w:val="0"/>
        <w:autoSpaceDN w:val="0"/>
        <w:adjustRightInd w:val="0"/>
        <w:rPr>
          <w:rFonts w:ascii="Times New Roman" w:hAnsi="Times New Roman" w:cs="Times New Roman"/>
        </w:rPr>
      </w:pPr>
      <w:r w:rsidRPr="00193B8A">
        <w:rPr>
          <w:rFonts w:ascii="Times New Roman" w:hAnsi="Times New Roman" w:cs="Times New Roman"/>
        </w:rPr>
        <w:t xml:space="preserve">Are </w:t>
      </w:r>
      <w:r w:rsidRPr="00193B8A" w:rsidR="002220CC">
        <w:rPr>
          <w:rFonts w:ascii="Times New Roman" w:hAnsi="Times New Roman" w:cs="Times New Roman"/>
        </w:rPr>
        <w:t xml:space="preserve">any </w:t>
      </w:r>
      <w:r w:rsidRPr="00193B8A">
        <w:rPr>
          <w:rFonts w:ascii="Times New Roman" w:hAnsi="Times New Roman" w:cs="Times New Roman"/>
        </w:rPr>
        <w:t xml:space="preserve">RESEA participants </w:t>
      </w:r>
      <w:r w:rsidRPr="00193B8A" w:rsidR="00313DCF">
        <w:rPr>
          <w:rFonts w:ascii="Times New Roman" w:hAnsi="Times New Roman" w:cs="Times New Roman"/>
        </w:rPr>
        <w:t xml:space="preserve">attending the initial RESEA session </w:t>
      </w:r>
      <w:r w:rsidRPr="00193B8A">
        <w:rPr>
          <w:rFonts w:ascii="Times New Roman" w:hAnsi="Times New Roman" w:cs="Times New Roman"/>
        </w:rPr>
        <w:t xml:space="preserve">scheduled for a subsequent RESEA session? </w:t>
      </w:r>
      <w:r w:rsidRPr="00193B8A" w:rsidR="00DE6D86">
        <w:rPr>
          <w:rFonts w:ascii="Times New Roman" w:hAnsi="Times New Roman" w:cs="Times New Roman"/>
        </w:rPr>
        <w:t xml:space="preserve"> </w:t>
      </w:r>
      <w:r w:rsidRPr="00193B8A" w:rsidR="005073D8">
        <w:rPr>
          <w:rFonts w:ascii="Times New Roman" w:hAnsi="Times New Roman" w:cs="Times New Roman"/>
          <w:b/>
          <w:i/>
          <w:color w:val="FF0000"/>
        </w:rPr>
        <w:t xml:space="preserve">[Note to Interviewer: </w:t>
      </w:r>
      <w:r w:rsidRPr="00193B8A" w:rsidR="002220CC">
        <w:rPr>
          <w:rFonts w:ascii="Times New Roman" w:hAnsi="Times New Roman" w:cs="Times New Roman"/>
          <w:b/>
          <w:i/>
          <w:color w:val="FF0000"/>
        </w:rPr>
        <w:t xml:space="preserve">If no, </w:t>
      </w:r>
      <w:r w:rsidRPr="00193B8A" w:rsidR="00E93E37">
        <w:rPr>
          <w:rFonts w:ascii="Times New Roman" w:hAnsi="Times New Roman" w:cs="Times New Roman"/>
          <w:b/>
          <w:i/>
          <w:color w:val="FF0000"/>
        </w:rPr>
        <w:t xml:space="preserve">skip </w:t>
      </w:r>
      <w:r w:rsidRPr="00193B8A" w:rsidR="005073D8">
        <w:rPr>
          <w:rFonts w:ascii="Times New Roman" w:hAnsi="Times New Roman" w:cs="Times New Roman"/>
          <w:b/>
          <w:i/>
          <w:color w:val="FF0000"/>
        </w:rPr>
        <w:t>to next section</w:t>
      </w:r>
      <w:r w:rsidRPr="00193B8A" w:rsidR="00313DCF">
        <w:rPr>
          <w:rFonts w:ascii="Times New Roman" w:hAnsi="Times New Roman" w:cs="Times New Roman"/>
          <w:b/>
          <w:i/>
          <w:color w:val="FF0000"/>
        </w:rPr>
        <w:t xml:space="preserve"> </w:t>
      </w:r>
      <w:r w:rsidRPr="00193B8A" w:rsidR="005073D8">
        <w:rPr>
          <w:rFonts w:ascii="Times New Roman" w:hAnsi="Times New Roman" w:cs="Times New Roman"/>
          <w:b/>
          <w:i/>
          <w:color w:val="FF0000"/>
        </w:rPr>
        <w:t>of the discussion guide.</w:t>
      </w:r>
      <w:r w:rsidRPr="00193B8A" w:rsidR="00AA1A0E">
        <w:rPr>
          <w:rFonts w:ascii="Times New Roman" w:hAnsi="Times New Roman" w:cs="Times New Roman"/>
          <w:b/>
          <w:i/>
          <w:color w:val="FF0000"/>
        </w:rPr>
        <w:t>]</w:t>
      </w:r>
    </w:p>
    <w:p w:rsidRPr="00193B8A" w:rsidR="00B5042E" w:rsidP="00BC4733" w:rsidRDefault="005073D8" w14:paraId="05A1385D" w14:textId="793E1509">
      <w:pPr>
        <w:pStyle w:val="ListParagraph"/>
        <w:widowControl w:val="0"/>
        <w:numPr>
          <w:ilvl w:val="1"/>
          <w:numId w:val="33"/>
        </w:numPr>
        <w:autoSpaceDE w:val="0"/>
        <w:autoSpaceDN w:val="0"/>
        <w:adjustRightInd w:val="0"/>
        <w:rPr>
          <w:rFonts w:ascii="Times New Roman" w:hAnsi="Times New Roman" w:cs="Times New Roman"/>
        </w:rPr>
      </w:pPr>
      <w:r w:rsidRPr="00193B8A">
        <w:rPr>
          <w:rFonts w:ascii="Times New Roman" w:hAnsi="Times New Roman" w:cs="Times New Roman"/>
        </w:rPr>
        <w:t xml:space="preserve">If yes, </w:t>
      </w:r>
      <w:r w:rsidRPr="00193B8A" w:rsidR="00B5042E">
        <w:rPr>
          <w:rFonts w:ascii="Times New Roman" w:hAnsi="Times New Roman" w:cs="Times New Roman"/>
        </w:rPr>
        <w:t xml:space="preserve">what is the maximum number of subsequent sessions </w:t>
      </w:r>
      <w:r w:rsidRPr="00193B8A" w:rsidR="000B15A5">
        <w:rPr>
          <w:rFonts w:ascii="Times New Roman" w:hAnsi="Times New Roman" w:cs="Times New Roman"/>
        </w:rPr>
        <w:t>for which</w:t>
      </w:r>
      <w:r w:rsidRPr="00193B8A" w:rsidR="00B5042E">
        <w:rPr>
          <w:rFonts w:ascii="Times New Roman" w:hAnsi="Times New Roman" w:cs="Times New Roman"/>
        </w:rPr>
        <w:t xml:space="preserve"> a RESEA participant can be scheduled? </w:t>
      </w:r>
      <w:r w:rsidRPr="00193B8A" w:rsidR="000368DB">
        <w:rPr>
          <w:rFonts w:ascii="Times New Roman" w:hAnsi="Times New Roman" w:cs="Times New Roman"/>
        </w:rPr>
        <w:t xml:space="preserve"> </w:t>
      </w:r>
    </w:p>
    <w:p w:rsidRPr="00193B8A" w:rsidR="00B5042E" w:rsidP="00BC4733" w:rsidRDefault="00B5042E" w14:paraId="249F0492" w14:textId="5C7EA71D">
      <w:pPr>
        <w:pStyle w:val="ListParagraph"/>
        <w:widowControl w:val="0"/>
        <w:numPr>
          <w:ilvl w:val="0"/>
          <w:numId w:val="15"/>
        </w:numPr>
        <w:autoSpaceDE w:val="0"/>
        <w:autoSpaceDN w:val="0"/>
        <w:adjustRightInd w:val="0"/>
        <w:rPr>
          <w:rFonts w:ascii="Times New Roman" w:hAnsi="Times New Roman" w:cs="Times New Roman"/>
        </w:rPr>
      </w:pPr>
      <w:r w:rsidRPr="00193B8A">
        <w:rPr>
          <w:rFonts w:ascii="Times New Roman" w:hAnsi="Times New Roman" w:cs="Times New Roman"/>
        </w:rPr>
        <w:t>A</w:t>
      </w:r>
      <w:r w:rsidRPr="00193B8A" w:rsidR="007C46A3">
        <w:rPr>
          <w:rFonts w:ascii="Times New Roman" w:hAnsi="Times New Roman" w:cs="Times New Roman"/>
        </w:rPr>
        <w:t xml:space="preserve">re all RESEA participants </w:t>
      </w:r>
      <w:r w:rsidRPr="00193B8A" w:rsidR="00630131">
        <w:rPr>
          <w:rFonts w:ascii="Times New Roman" w:hAnsi="Times New Roman" w:cs="Times New Roman"/>
        </w:rPr>
        <w:t xml:space="preserve">attending the initial RESEA session </w:t>
      </w:r>
      <w:r w:rsidRPr="00193B8A" w:rsidR="00C334A3">
        <w:rPr>
          <w:rFonts w:ascii="Times New Roman" w:hAnsi="Times New Roman" w:cs="Times New Roman"/>
        </w:rPr>
        <w:t xml:space="preserve">required to attend </w:t>
      </w:r>
      <w:r w:rsidRPr="00193B8A">
        <w:rPr>
          <w:rFonts w:ascii="Times New Roman" w:hAnsi="Times New Roman" w:cs="Times New Roman"/>
        </w:rPr>
        <w:t xml:space="preserve">a subsequent RESEA session?  </w:t>
      </w:r>
      <w:r w:rsidRPr="00193B8A" w:rsidR="007915F0">
        <w:rPr>
          <w:rFonts w:ascii="Times New Roman" w:hAnsi="Times New Roman" w:cs="Times New Roman"/>
        </w:rPr>
        <w:t>If not, who is/isn’</w:t>
      </w:r>
      <w:r w:rsidRPr="00193B8A" w:rsidR="007C46A3">
        <w:rPr>
          <w:rFonts w:ascii="Times New Roman" w:hAnsi="Times New Roman" w:cs="Times New Roman"/>
        </w:rPr>
        <w:t xml:space="preserve">t scheduled for </w:t>
      </w:r>
      <w:r w:rsidRPr="00193B8A">
        <w:rPr>
          <w:rFonts w:ascii="Times New Roman" w:hAnsi="Times New Roman" w:cs="Times New Roman"/>
        </w:rPr>
        <w:t>a subsequent RESEA session?</w:t>
      </w:r>
      <w:r w:rsidRPr="00193B8A" w:rsidR="00BC4733">
        <w:rPr>
          <w:rFonts w:ascii="Times New Roman" w:hAnsi="Times New Roman" w:cs="Times New Roman"/>
        </w:rPr>
        <w:t xml:space="preserve">  </w:t>
      </w:r>
      <w:r w:rsidRPr="00193B8A" w:rsidR="002220CC">
        <w:rPr>
          <w:rFonts w:ascii="Times New Roman" w:hAnsi="Times New Roman" w:cs="Times New Roman"/>
        </w:rPr>
        <w:t xml:space="preserve">Who makes that decision (e.g., staff or claimant)? </w:t>
      </w:r>
      <w:r w:rsidRPr="00193B8A" w:rsidR="00BC4733">
        <w:rPr>
          <w:rFonts w:ascii="Times New Roman" w:hAnsi="Times New Roman" w:cs="Times New Roman"/>
        </w:rPr>
        <w:t>When is the RESEA participant scheduled for his/her subsequent session (e.g., at the end of the initial RESEA session)?</w:t>
      </w:r>
      <w:r w:rsidRPr="00193B8A" w:rsidR="002220CC">
        <w:rPr>
          <w:rFonts w:ascii="Times New Roman" w:hAnsi="Times New Roman" w:cs="Times New Roman"/>
        </w:rPr>
        <w:t xml:space="preserve"> How many subsequent meetings are required? What is the maximum number of subsequent meetings that can be scheduled?</w:t>
      </w:r>
    </w:p>
    <w:p w:rsidRPr="00193B8A" w:rsidR="00630131" w:rsidP="00BC4733" w:rsidRDefault="00630131" w14:paraId="22824759" w14:textId="081F25A5">
      <w:pPr>
        <w:pStyle w:val="ListParagraph"/>
        <w:widowControl w:val="0"/>
        <w:numPr>
          <w:ilvl w:val="1"/>
          <w:numId w:val="34"/>
        </w:numPr>
        <w:autoSpaceDE w:val="0"/>
        <w:autoSpaceDN w:val="0"/>
        <w:adjustRightInd w:val="0"/>
        <w:rPr>
          <w:rFonts w:ascii="Times New Roman" w:hAnsi="Times New Roman" w:cs="Times New Roman"/>
        </w:rPr>
      </w:pPr>
      <w:r w:rsidRPr="00193B8A">
        <w:rPr>
          <w:rFonts w:ascii="Times New Roman" w:hAnsi="Times New Roman" w:cs="Times New Roman"/>
        </w:rPr>
        <w:t>If applicable (only if a 2</w:t>
      </w:r>
      <w:r w:rsidRPr="00193B8A">
        <w:rPr>
          <w:rFonts w:ascii="Times New Roman" w:hAnsi="Times New Roman" w:cs="Times New Roman"/>
          <w:vertAlign w:val="superscript"/>
        </w:rPr>
        <w:t>nd</w:t>
      </w:r>
      <w:r w:rsidRPr="00193B8A">
        <w:rPr>
          <w:rFonts w:ascii="Times New Roman" w:hAnsi="Times New Roman" w:cs="Times New Roman"/>
        </w:rPr>
        <w:t>subsequent RESEA meeting is scheduled), are all RESEA participants attending the 1</w:t>
      </w:r>
      <w:r w:rsidRPr="00193B8A">
        <w:rPr>
          <w:rFonts w:ascii="Times New Roman" w:hAnsi="Times New Roman" w:cs="Times New Roman"/>
          <w:vertAlign w:val="superscript"/>
        </w:rPr>
        <w:t>st</w:t>
      </w:r>
      <w:r w:rsidRPr="00193B8A">
        <w:rPr>
          <w:rFonts w:ascii="Times New Roman" w:hAnsi="Times New Roman" w:cs="Times New Roman"/>
        </w:rPr>
        <w:t xml:space="preserve"> subsequent RESEA session scheduled for a 2</w:t>
      </w:r>
      <w:r w:rsidRPr="00193B8A">
        <w:rPr>
          <w:rFonts w:ascii="Times New Roman" w:hAnsi="Times New Roman" w:cs="Times New Roman"/>
          <w:vertAlign w:val="superscript"/>
        </w:rPr>
        <w:t>nd</w:t>
      </w:r>
      <w:r w:rsidRPr="00193B8A" w:rsidR="007C66AA">
        <w:rPr>
          <w:rFonts w:ascii="Times New Roman" w:hAnsi="Times New Roman" w:cs="Times New Roman"/>
        </w:rPr>
        <w:t xml:space="preserve"> </w:t>
      </w:r>
      <w:r w:rsidRPr="00193B8A">
        <w:rPr>
          <w:rFonts w:ascii="Times New Roman" w:hAnsi="Times New Roman" w:cs="Times New Roman"/>
        </w:rPr>
        <w:t>RESEA session?  If not, who is/is not scheduled for the 2</w:t>
      </w:r>
      <w:r w:rsidRPr="00193B8A">
        <w:rPr>
          <w:rFonts w:ascii="Times New Roman" w:hAnsi="Times New Roman" w:cs="Times New Roman"/>
          <w:vertAlign w:val="superscript"/>
        </w:rPr>
        <w:t>nd</w:t>
      </w:r>
      <w:r w:rsidRPr="00193B8A" w:rsidR="009A41C0">
        <w:rPr>
          <w:rFonts w:ascii="Times New Roman" w:hAnsi="Times New Roman" w:cs="Times New Roman"/>
        </w:rPr>
        <w:t xml:space="preserve"> </w:t>
      </w:r>
      <w:r w:rsidRPr="00193B8A">
        <w:rPr>
          <w:rFonts w:ascii="Times New Roman" w:hAnsi="Times New Roman" w:cs="Times New Roman"/>
        </w:rPr>
        <w:t>subsequent RESEA session?</w:t>
      </w:r>
      <w:r w:rsidRPr="00193B8A" w:rsidR="002220CC">
        <w:rPr>
          <w:rFonts w:ascii="Times New Roman" w:hAnsi="Times New Roman" w:cs="Times New Roman"/>
        </w:rPr>
        <w:t xml:space="preserve"> Who makes that decision?</w:t>
      </w:r>
      <w:r w:rsidRPr="00193B8A">
        <w:rPr>
          <w:rFonts w:ascii="Times New Roman" w:hAnsi="Times New Roman" w:cs="Times New Roman"/>
        </w:rPr>
        <w:t xml:space="preserve"> </w:t>
      </w:r>
    </w:p>
    <w:p w:rsidRPr="00193B8A" w:rsidR="00630131" w:rsidP="00BC4733" w:rsidRDefault="00630131" w14:paraId="4762999F" w14:textId="01F9411A">
      <w:pPr>
        <w:pStyle w:val="ListParagraph"/>
        <w:widowControl w:val="0"/>
        <w:numPr>
          <w:ilvl w:val="1"/>
          <w:numId w:val="34"/>
        </w:numPr>
        <w:autoSpaceDE w:val="0"/>
        <w:autoSpaceDN w:val="0"/>
        <w:adjustRightInd w:val="0"/>
        <w:rPr>
          <w:rFonts w:ascii="Times New Roman" w:hAnsi="Times New Roman" w:cs="Times New Roman"/>
        </w:rPr>
      </w:pPr>
      <w:r w:rsidRPr="00193B8A">
        <w:rPr>
          <w:rFonts w:ascii="Times New Roman" w:hAnsi="Times New Roman" w:cs="Times New Roman"/>
        </w:rPr>
        <w:t xml:space="preserve">If applicable (only if a </w:t>
      </w:r>
      <w:r w:rsidRPr="00193B8A" w:rsidR="007C66AA">
        <w:rPr>
          <w:rFonts w:ascii="Times New Roman" w:hAnsi="Times New Roman" w:cs="Times New Roman"/>
        </w:rPr>
        <w:t>3rd</w:t>
      </w:r>
      <w:r w:rsidRPr="00193B8A">
        <w:rPr>
          <w:rFonts w:ascii="Times New Roman" w:hAnsi="Times New Roman" w:cs="Times New Roman"/>
        </w:rPr>
        <w:t xml:space="preserve"> subsequent RESEA meeting is scheduled), are all RESEA participants attending the </w:t>
      </w:r>
      <w:r w:rsidRPr="00193B8A" w:rsidR="007C66AA">
        <w:rPr>
          <w:rFonts w:ascii="Times New Roman" w:hAnsi="Times New Roman" w:cs="Times New Roman"/>
        </w:rPr>
        <w:t>2</w:t>
      </w:r>
      <w:r w:rsidRPr="00193B8A" w:rsidR="007C66AA">
        <w:rPr>
          <w:rFonts w:ascii="Times New Roman" w:hAnsi="Times New Roman" w:cs="Times New Roman"/>
          <w:vertAlign w:val="superscript"/>
        </w:rPr>
        <w:t>nd</w:t>
      </w:r>
      <w:r w:rsidRPr="00193B8A" w:rsidR="007C66AA">
        <w:rPr>
          <w:rFonts w:ascii="Times New Roman" w:hAnsi="Times New Roman" w:cs="Times New Roman"/>
        </w:rPr>
        <w:t xml:space="preserve"> </w:t>
      </w:r>
      <w:r w:rsidRPr="00193B8A">
        <w:rPr>
          <w:rFonts w:ascii="Times New Roman" w:hAnsi="Times New Roman" w:cs="Times New Roman"/>
        </w:rPr>
        <w:t xml:space="preserve">subsequent RESEA session scheduled for a </w:t>
      </w:r>
      <w:r w:rsidRPr="00193B8A" w:rsidR="007C66AA">
        <w:rPr>
          <w:rFonts w:ascii="Times New Roman" w:hAnsi="Times New Roman" w:cs="Times New Roman"/>
        </w:rPr>
        <w:t>3</w:t>
      </w:r>
      <w:r w:rsidRPr="00193B8A" w:rsidR="007C66AA">
        <w:rPr>
          <w:rFonts w:ascii="Times New Roman" w:hAnsi="Times New Roman" w:cs="Times New Roman"/>
          <w:vertAlign w:val="superscript"/>
        </w:rPr>
        <w:t>rd</w:t>
      </w:r>
      <w:r w:rsidRPr="00193B8A" w:rsidR="007C66AA">
        <w:rPr>
          <w:rFonts w:ascii="Times New Roman" w:hAnsi="Times New Roman" w:cs="Times New Roman"/>
        </w:rPr>
        <w:t xml:space="preserve"> </w:t>
      </w:r>
      <w:r w:rsidRPr="00193B8A">
        <w:rPr>
          <w:rFonts w:ascii="Times New Roman" w:hAnsi="Times New Roman" w:cs="Times New Roman"/>
        </w:rPr>
        <w:t xml:space="preserve">RESEA session?  If not, who is/is not scheduled for the </w:t>
      </w:r>
      <w:r w:rsidRPr="00193B8A" w:rsidR="007C66AA">
        <w:rPr>
          <w:rFonts w:ascii="Times New Roman" w:hAnsi="Times New Roman" w:cs="Times New Roman"/>
        </w:rPr>
        <w:t>3</w:t>
      </w:r>
      <w:r w:rsidRPr="00193B8A" w:rsidR="007C66AA">
        <w:rPr>
          <w:rFonts w:ascii="Times New Roman" w:hAnsi="Times New Roman" w:cs="Times New Roman"/>
          <w:vertAlign w:val="superscript"/>
        </w:rPr>
        <w:t>rd</w:t>
      </w:r>
      <w:r w:rsidRPr="00193B8A">
        <w:rPr>
          <w:rFonts w:ascii="Times New Roman" w:hAnsi="Times New Roman" w:cs="Times New Roman"/>
        </w:rPr>
        <w:t xml:space="preserve"> subsequent RESEA session?</w:t>
      </w:r>
      <w:r w:rsidRPr="00193B8A" w:rsidR="002220CC">
        <w:rPr>
          <w:rFonts w:ascii="Times New Roman" w:hAnsi="Times New Roman" w:cs="Times New Roman"/>
        </w:rPr>
        <w:t xml:space="preserve"> Who makes that decision?</w:t>
      </w:r>
    </w:p>
    <w:p w:rsidRPr="00193B8A" w:rsidR="007C46A3" w:rsidP="00BC4733" w:rsidRDefault="007C46A3" w14:paraId="2ACE6E80" w14:textId="760EF8E9">
      <w:pPr>
        <w:pStyle w:val="ListParagraph"/>
        <w:widowControl w:val="0"/>
        <w:numPr>
          <w:ilvl w:val="0"/>
          <w:numId w:val="15"/>
        </w:numPr>
        <w:autoSpaceDE w:val="0"/>
        <w:autoSpaceDN w:val="0"/>
        <w:adjustRightInd w:val="0"/>
        <w:rPr>
          <w:rFonts w:ascii="Times New Roman" w:hAnsi="Times New Roman" w:cs="Times New Roman"/>
        </w:rPr>
      </w:pPr>
      <w:r w:rsidRPr="00193B8A">
        <w:rPr>
          <w:rFonts w:ascii="Times New Roman" w:hAnsi="Times New Roman" w:cs="Times New Roman"/>
        </w:rPr>
        <w:t xml:space="preserve">What is the </w:t>
      </w:r>
      <w:r w:rsidRPr="00193B8A" w:rsidR="00BC4733">
        <w:rPr>
          <w:rFonts w:ascii="Times New Roman" w:hAnsi="Times New Roman" w:cs="Times New Roman"/>
        </w:rPr>
        <w:t xml:space="preserve">typical </w:t>
      </w:r>
      <w:r w:rsidRPr="00193B8A">
        <w:rPr>
          <w:rFonts w:ascii="Times New Roman" w:hAnsi="Times New Roman" w:cs="Times New Roman"/>
        </w:rPr>
        <w:t xml:space="preserve">timing of the subsequent </w:t>
      </w:r>
      <w:r w:rsidRPr="00193B8A" w:rsidR="007617AA">
        <w:rPr>
          <w:rFonts w:ascii="Times New Roman" w:hAnsi="Times New Roman" w:cs="Times New Roman"/>
        </w:rPr>
        <w:t>RESEA session</w:t>
      </w:r>
      <w:r w:rsidRPr="00193B8A" w:rsidR="000368DB">
        <w:rPr>
          <w:rFonts w:ascii="Times New Roman" w:hAnsi="Times New Roman" w:cs="Times New Roman"/>
        </w:rPr>
        <w:t>(</w:t>
      </w:r>
      <w:r w:rsidRPr="00193B8A" w:rsidR="007617AA">
        <w:rPr>
          <w:rFonts w:ascii="Times New Roman" w:hAnsi="Times New Roman" w:cs="Times New Roman"/>
        </w:rPr>
        <w:t>s</w:t>
      </w:r>
      <w:r w:rsidRPr="00193B8A" w:rsidR="000368DB">
        <w:rPr>
          <w:rFonts w:ascii="Times New Roman" w:hAnsi="Times New Roman" w:cs="Times New Roman"/>
        </w:rPr>
        <w:t>)</w:t>
      </w:r>
      <w:r w:rsidRPr="00193B8A" w:rsidR="007617AA">
        <w:rPr>
          <w:rFonts w:ascii="Times New Roman" w:hAnsi="Times New Roman" w:cs="Times New Roman"/>
        </w:rPr>
        <w:t xml:space="preserve"> </w:t>
      </w:r>
      <w:r w:rsidRPr="00193B8A">
        <w:rPr>
          <w:rFonts w:ascii="Times New Roman" w:hAnsi="Times New Roman" w:cs="Times New Roman"/>
        </w:rPr>
        <w:t xml:space="preserve">(i.e., during what </w:t>
      </w:r>
      <w:r w:rsidRPr="00193B8A" w:rsidR="007617AA">
        <w:rPr>
          <w:rFonts w:ascii="Times New Roman" w:hAnsi="Times New Roman" w:cs="Times New Roman"/>
        </w:rPr>
        <w:t xml:space="preserve">payment week are RESEA participants typically scheduled)? </w:t>
      </w:r>
    </w:p>
    <w:p w:rsidRPr="00193B8A" w:rsidR="007617AA" w:rsidP="00BC4733" w:rsidRDefault="007617AA" w14:paraId="2AF7BED3" w14:textId="7DCD3CD9">
      <w:pPr>
        <w:pStyle w:val="ListParagraph"/>
        <w:widowControl w:val="0"/>
        <w:numPr>
          <w:ilvl w:val="1"/>
          <w:numId w:val="35"/>
        </w:numPr>
        <w:autoSpaceDE w:val="0"/>
        <w:autoSpaceDN w:val="0"/>
        <w:adjustRightInd w:val="0"/>
        <w:rPr>
          <w:rFonts w:ascii="Times New Roman" w:hAnsi="Times New Roman" w:cs="Times New Roman"/>
        </w:rPr>
      </w:pPr>
      <w:r w:rsidRPr="00193B8A">
        <w:rPr>
          <w:rFonts w:ascii="Times New Roman" w:hAnsi="Times New Roman" w:cs="Times New Roman"/>
        </w:rPr>
        <w:t>1</w:t>
      </w:r>
      <w:r w:rsidRPr="00193B8A">
        <w:rPr>
          <w:rFonts w:ascii="Times New Roman" w:hAnsi="Times New Roman" w:cs="Times New Roman"/>
          <w:vertAlign w:val="superscript"/>
        </w:rPr>
        <w:t>st</w:t>
      </w:r>
      <w:r w:rsidRPr="00193B8A">
        <w:rPr>
          <w:rFonts w:ascii="Times New Roman" w:hAnsi="Times New Roman" w:cs="Times New Roman"/>
        </w:rPr>
        <w:t xml:space="preserve"> subsequent RESEA session: ____ payment week or __ week after the initial RESEA session</w:t>
      </w:r>
    </w:p>
    <w:p w:rsidRPr="00193B8A" w:rsidR="007617AA" w:rsidP="00BC4733" w:rsidRDefault="007617AA" w14:paraId="01E3E255" w14:textId="3856942C">
      <w:pPr>
        <w:pStyle w:val="ListParagraph"/>
        <w:widowControl w:val="0"/>
        <w:numPr>
          <w:ilvl w:val="1"/>
          <w:numId w:val="35"/>
        </w:numPr>
        <w:autoSpaceDE w:val="0"/>
        <w:autoSpaceDN w:val="0"/>
        <w:adjustRightInd w:val="0"/>
        <w:rPr>
          <w:rFonts w:ascii="Times New Roman" w:hAnsi="Times New Roman" w:cs="Times New Roman"/>
        </w:rPr>
      </w:pPr>
      <w:r w:rsidRPr="00193B8A">
        <w:rPr>
          <w:rFonts w:ascii="Times New Roman" w:hAnsi="Times New Roman" w:cs="Times New Roman"/>
        </w:rPr>
        <w:t>2</w:t>
      </w:r>
      <w:r w:rsidRPr="00193B8A">
        <w:rPr>
          <w:rFonts w:ascii="Times New Roman" w:hAnsi="Times New Roman" w:cs="Times New Roman"/>
          <w:vertAlign w:val="superscript"/>
        </w:rPr>
        <w:t>nd</w:t>
      </w:r>
      <w:r w:rsidRPr="00193B8A">
        <w:rPr>
          <w:rFonts w:ascii="Times New Roman" w:hAnsi="Times New Roman" w:cs="Times New Roman"/>
        </w:rPr>
        <w:t xml:space="preserve"> subsequent RESEA session: ____ payment week or __ week after the </w:t>
      </w:r>
      <w:r w:rsidRPr="00193B8A" w:rsidR="000B15A5">
        <w:rPr>
          <w:rFonts w:ascii="Times New Roman" w:hAnsi="Times New Roman" w:cs="Times New Roman"/>
        </w:rPr>
        <w:t>1</w:t>
      </w:r>
      <w:r w:rsidRPr="00193B8A" w:rsidR="000B15A5">
        <w:rPr>
          <w:rFonts w:ascii="Times New Roman" w:hAnsi="Times New Roman" w:cs="Times New Roman"/>
          <w:vertAlign w:val="superscript"/>
        </w:rPr>
        <w:t>st</w:t>
      </w:r>
      <w:r w:rsidRPr="00193B8A" w:rsidR="000B15A5">
        <w:rPr>
          <w:rFonts w:ascii="Times New Roman" w:hAnsi="Times New Roman" w:cs="Times New Roman"/>
        </w:rPr>
        <w:t xml:space="preserve"> subsequent</w:t>
      </w:r>
      <w:r w:rsidRPr="00193B8A">
        <w:rPr>
          <w:rFonts w:ascii="Times New Roman" w:hAnsi="Times New Roman" w:cs="Times New Roman"/>
        </w:rPr>
        <w:t xml:space="preserve"> RESEA session</w:t>
      </w:r>
    </w:p>
    <w:p w:rsidRPr="00193B8A" w:rsidR="007617AA" w:rsidP="00BC4733" w:rsidRDefault="000368DB" w14:paraId="5BC31D19" w14:textId="467814A3">
      <w:pPr>
        <w:pStyle w:val="ListParagraph"/>
        <w:widowControl w:val="0"/>
        <w:numPr>
          <w:ilvl w:val="1"/>
          <w:numId w:val="35"/>
        </w:numPr>
        <w:autoSpaceDE w:val="0"/>
        <w:autoSpaceDN w:val="0"/>
        <w:adjustRightInd w:val="0"/>
        <w:rPr>
          <w:rFonts w:ascii="Times New Roman" w:hAnsi="Times New Roman" w:cs="Times New Roman"/>
        </w:rPr>
      </w:pPr>
      <w:r w:rsidRPr="00193B8A">
        <w:rPr>
          <w:rFonts w:ascii="Times New Roman" w:hAnsi="Times New Roman" w:cs="Times New Roman"/>
        </w:rPr>
        <w:t>3</w:t>
      </w:r>
      <w:r w:rsidRPr="00193B8A">
        <w:rPr>
          <w:rFonts w:ascii="Times New Roman" w:hAnsi="Times New Roman" w:cs="Times New Roman"/>
          <w:vertAlign w:val="superscript"/>
        </w:rPr>
        <w:t>rd</w:t>
      </w:r>
      <w:r w:rsidRPr="00193B8A">
        <w:rPr>
          <w:rFonts w:ascii="Times New Roman" w:hAnsi="Times New Roman" w:cs="Times New Roman"/>
        </w:rPr>
        <w:t xml:space="preserve"> subsequent RESEA session: ____ payment week or __ week after the </w:t>
      </w:r>
      <w:r w:rsidRPr="00193B8A" w:rsidR="00AA5191">
        <w:rPr>
          <w:rFonts w:ascii="Times New Roman" w:hAnsi="Times New Roman" w:cs="Times New Roman"/>
        </w:rPr>
        <w:t>2</w:t>
      </w:r>
      <w:r w:rsidRPr="00193B8A" w:rsidR="00AA5191">
        <w:rPr>
          <w:rFonts w:ascii="Times New Roman" w:hAnsi="Times New Roman" w:cs="Times New Roman"/>
          <w:vertAlign w:val="superscript"/>
        </w:rPr>
        <w:t>nd</w:t>
      </w:r>
      <w:r w:rsidRPr="00193B8A" w:rsidR="00AA5191">
        <w:rPr>
          <w:rFonts w:ascii="Times New Roman" w:hAnsi="Times New Roman" w:cs="Times New Roman"/>
        </w:rPr>
        <w:t xml:space="preserve"> subsequent</w:t>
      </w:r>
      <w:r w:rsidRPr="00193B8A">
        <w:rPr>
          <w:rFonts w:ascii="Times New Roman" w:hAnsi="Times New Roman" w:cs="Times New Roman"/>
        </w:rPr>
        <w:t xml:space="preserve"> RESEA session</w:t>
      </w:r>
    </w:p>
    <w:p w:rsidRPr="00193B8A" w:rsidR="0057083F" w:rsidP="00BC4733" w:rsidRDefault="000368DB" w14:paraId="4D1E3628" w14:textId="169F3969">
      <w:pPr>
        <w:pStyle w:val="ListParagraph"/>
        <w:widowControl w:val="0"/>
        <w:numPr>
          <w:ilvl w:val="0"/>
          <w:numId w:val="15"/>
        </w:numPr>
        <w:autoSpaceDE w:val="0"/>
        <w:autoSpaceDN w:val="0"/>
        <w:adjustRightInd w:val="0"/>
        <w:rPr>
          <w:rFonts w:ascii="Times New Roman" w:hAnsi="Times New Roman" w:cs="Times New Roman"/>
        </w:rPr>
      </w:pPr>
      <w:r w:rsidRPr="00193B8A">
        <w:rPr>
          <w:rFonts w:ascii="Times New Roman" w:hAnsi="Times New Roman" w:cs="Times New Roman"/>
        </w:rPr>
        <w:t>H</w:t>
      </w:r>
      <w:r w:rsidRPr="00193B8A" w:rsidR="0057083F">
        <w:rPr>
          <w:rFonts w:ascii="Times New Roman" w:hAnsi="Times New Roman" w:cs="Times New Roman"/>
        </w:rPr>
        <w:t xml:space="preserve">ow are </w:t>
      </w:r>
      <w:r w:rsidRPr="00193B8A">
        <w:rPr>
          <w:rFonts w:ascii="Times New Roman" w:hAnsi="Times New Roman" w:cs="Times New Roman"/>
        </w:rPr>
        <w:t>RESEA</w:t>
      </w:r>
      <w:r w:rsidRPr="00193B8A" w:rsidR="0057083F">
        <w:rPr>
          <w:rFonts w:ascii="Times New Roman" w:hAnsi="Times New Roman" w:cs="Times New Roman"/>
        </w:rPr>
        <w:t xml:space="preserve"> </w:t>
      </w:r>
      <w:r w:rsidRPr="00193B8A">
        <w:rPr>
          <w:rFonts w:ascii="Times New Roman" w:hAnsi="Times New Roman" w:cs="Times New Roman"/>
        </w:rPr>
        <w:t>participants notified of their subsequent RESEA</w:t>
      </w:r>
      <w:r w:rsidRPr="00193B8A" w:rsidR="004D3A7E">
        <w:rPr>
          <w:rFonts w:ascii="Times New Roman" w:hAnsi="Times New Roman" w:cs="Times New Roman"/>
        </w:rPr>
        <w:t xml:space="preserve"> session(s) </w:t>
      </w:r>
      <w:r w:rsidRPr="00193B8A" w:rsidR="0057083F">
        <w:rPr>
          <w:rFonts w:ascii="Times New Roman" w:hAnsi="Times New Roman" w:cs="Times New Roman"/>
        </w:rPr>
        <w:t xml:space="preserve">(e.g., online notification through UI system, email, telephone, US mail, etc.)?  </w:t>
      </w:r>
    </w:p>
    <w:p w:rsidRPr="00193B8A" w:rsidR="00C334A3" w:rsidP="00090A52" w:rsidRDefault="00C334A3" w14:paraId="44326E12" w14:textId="01888AF3">
      <w:pPr>
        <w:pStyle w:val="ListParagraph"/>
        <w:numPr>
          <w:ilvl w:val="0"/>
          <w:numId w:val="40"/>
        </w:numPr>
        <w:rPr>
          <w:rFonts w:ascii="Times New Roman" w:hAnsi="Times New Roman" w:cs="Times New Roman"/>
        </w:rPr>
      </w:pPr>
      <w:r w:rsidRPr="00193B8A">
        <w:rPr>
          <w:rFonts w:ascii="Times New Roman" w:hAnsi="Times New Roman" w:cs="Times New Roman"/>
        </w:rPr>
        <w:t>How are these appointments scheduled (e.g., automatically scheduled, self-schedul</w:t>
      </w:r>
      <w:r w:rsidRPr="00193B8A" w:rsidR="00BD6529">
        <w:rPr>
          <w:rFonts w:ascii="Times New Roman" w:hAnsi="Times New Roman" w:cs="Times New Roman"/>
        </w:rPr>
        <w:t>ed</w:t>
      </w:r>
      <w:r w:rsidRPr="00193B8A">
        <w:rPr>
          <w:rFonts w:ascii="Times New Roman" w:hAnsi="Times New Roman" w:cs="Times New Roman"/>
        </w:rPr>
        <w:t>?)</w:t>
      </w:r>
    </w:p>
    <w:p w:rsidRPr="00193B8A" w:rsidR="004D3A7E" w:rsidP="00BC4733" w:rsidRDefault="004D3A7E" w14:paraId="2A933B2E" w14:textId="3EAD7D8E">
      <w:pPr>
        <w:pStyle w:val="ListParagraph"/>
        <w:widowControl w:val="0"/>
        <w:numPr>
          <w:ilvl w:val="0"/>
          <w:numId w:val="15"/>
        </w:numPr>
        <w:autoSpaceDE w:val="0"/>
        <w:autoSpaceDN w:val="0"/>
        <w:adjustRightInd w:val="0"/>
        <w:rPr>
          <w:rFonts w:ascii="Times New Roman" w:hAnsi="Times New Roman" w:cs="Times New Roman"/>
        </w:rPr>
      </w:pPr>
      <w:r w:rsidRPr="00193B8A">
        <w:rPr>
          <w:rFonts w:ascii="Times New Roman" w:hAnsi="Times New Roman" w:cs="Times New Roman"/>
        </w:rPr>
        <w:t>Are the</w:t>
      </w:r>
      <w:r w:rsidRPr="00193B8A" w:rsidR="002220CC">
        <w:rPr>
          <w:rFonts w:ascii="Times New Roman" w:hAnsi="Times New Roman" w:cs="Times New Roman"/>
        </w:rPr>
        <w:t>re</w:t>
      </w:r>
      <w:r w:rsidRPr="00193B8A" w:rsidR="00313DCF">
        <w:rPr>
          <w:rFonts w:ascii="Times New Roman" w:hAnsi="Times New Roman" w:cs="Times New Roman"/>
        </w:rPr>
        <w:t xml:space="preserve"> any other locations beside the AJC where the</w:t>
      </w:r>
      <w:r w:rsidRPr="00193B8A">
        <w:rPr>
          <w:rFonts w:ascii="Times New Roman" w:hAnsi="Times New Roman" w:cs="Times New Roman"/>
        </w:rPr>
        <w:t xml:space="preserve"> subseque</w:t>
      </w:r>
      <w:r w:rsidRPr="00193B8A" w:rsidR="00313DCF">
        <w:rPr>
          <w:rFonts w:ascii="Times New Roman" w:hAnsi="Times New Roman" w:cs="Times New Roman"/>
        </w:rPr>
        <w:t>nt RESEA sessions are conducted?  If yes, where else?</w:t>
      </w:r>
    </w:p>
    <w:p w:rsidRPr="00193B8A" w:rsidR="00046F72" w:rsidP="00BC4733" w:rsidRDefault="00046F72" w14:paraId="0CEF06DD" w14:textId="434F0EE9">
      <w:pPr>
        <w:pStyle w:val="ListParagraph"/>
        <w:widowControl w:val="0"/>
        <w:numPr>
          <w:ilvl w:val="0"/>
          <w:numId w:val="15"/>
        </w:numPr>
        <w:autoSpaceDE w:val="0"/>
        <w:autoSpaceDN w:val="0"/>
        <w:adjustRightInd w:val="0"/>
        <w:rPr>
          <w:rFonts w:ascii="Times New Roman" w:hAnsi="Times New Roman" w:cs="Times New Roman"/>
        </w:rPr>
      </w:pPr>
      <w:r w:rsidRPr="00193B8A">
        <w:rPr>
          <w:rFonts w:ascii="Times New Roman" w:hAnsi="Times New Roman" w:cs="Times New Roman"/>
        </w:rPr>
        <w:t>Are the subsequent RESEA session</w:t>
      </w:r>
      <w:r w:rsidRPr="00193B8A" w:rsidR="002220CC">
        <w:rPr>
          <w:rFonts w:ascii="Times New Roman" w:hAnsi="Times New Roman" w:cs="Times New Roman"/>
        </w:rPr>
        <w:t>s</w:t>
      </w:r>
      <w:r w:rsidRPr="00193B8A">
        <w:rPr>
          <w:rFonts w:ascii="Times New Roman" w:hAnsi="Times New Roman" w:cs="Times New Roman"/>
        </w:rPr>
        <w:t xml:space="preserve"> conducted entirely in a one-on-one </w:t>
      </w:r>
      <w:r w:rsidRPr="00193B8A" w:rsidR="0037130F">
        <w:rPr>
          <w:rFonts w:ascii="Times New Roman" w:hAnsi="Times New Roman" w:cs="Times New Roman"/>
        </w:rPr>
        <w:t xml:space="preserve">session </w:t>
      </w:r>
      <w:r w:rsidRPr="00193B8A">
        <w:rPr>
          <w:rFonts w:ascii="Times New Roman" w:hAnsi="Times New Roman" w:cs="Times New Roman"/>
        </w:rPr>
        <w:t>with RESEA staff or is some portion conducted in a group setting? If any of the activity is conducted other than one-on-one with staff, please discuss those activities.</w:t>
      </w:r>
    </w:p>
    <w:p w:rsidRPr="00193B8A" w:rsidR="00DA5EBC" w:rsidP="00BC4733" w:rsidRDefault="00DA5EBC" w14:paraId="5268C63E" w14:textId="66905539">
      <w:pPr>
        <w:pStyle w:val="ListParagraph"/>
        <w:widowControl w:val="0"/>
        <w:numPr>
          <w:ilvl w:val="0"/>
          <w:numId w:val="15"/>
        </w:numPr>
        <w:autoSpaceDE w:val="0"/>
        <w:autoSpaceDN w:val="0"/>
        <w:adjustRightInd w:val="0"/>
        <w:rPr>
          <w:rFonts w:ascii="Times New Roman" w:hAnsi="Times New Roman" w:cs="Times New Roman"/>
        </w:rPr>
      </w:pPr>
      <w:r w:rsidRPr="00193B8A">
        <w:rPr>
          <w:rFonts w:ascii="Times New Roman" w:hAnsi="Times New Roman" w:cs="Times New Roman"/>
        </w:rPr>
        <w:t>Are claimants encouraged or required to complete any of the core RESEA program components before appearing for their subsequent RESEA session?  If so, what components/activities are completed and why?</w:t>
      </w:r>
    </w:p>
    <w:p w:rsidRPr="00193B8A" w:rsidR="00AA5191" w:rsidP="00BC4733" w:rsidRDefault="004D3A7E" w14:paraId="7B39CFAB" w14:textId="6CCFEC68">
      <w:pPr>
        <w:pStyle w:val="ListParagraph"/>
        <w:widowControl w:val="0"/>
        <w:numPr>
          <w:ilvl w:val="0"/>
          <w:numId w:val="15"/>
        </w:numPr>
        <w:autoSpaceDE w:val="0"/>
        <w:autoSpaceDN w:val="0"/>
        <w:adjustRightInd w:val="0"/>
        <w:rPr>
          <w:rFonts w:ascii="Times New Roman" w:hAnsi="Times New Roman" w:cs="Times New Roman"/>
        </w:rPr>
      </w:pPr>
      <w:r w:rsidRPr="00193B8A">
        <w:rPr>
          <w:rFonts w:ascii="Times New Roman" w:hAnsi="Times New Roman" w:cs="Times New Roman"/>
        </w:rPr>
        <w:t xml:space="preserve">Can any portion of the subsequent RESEA session(s) be conducted virtually or via </w:t>
      </w:r>
      <w:r w:rsidRPr="00193B8A">
        <w:rPr>
          <w:rFonts w:ascii="Times New Roman" w:hAnsi="Times New Roman" w:cs="Times New Roman"/>
        </w:rPr>
        <w:lastRenderedPageBreak/>
        <w:t>the telephone</w:t>
      </w:r>
      <w:r w:rsidRPr="00193B8A" w:rsidR="00212519">
        <w:rPr>
          <w:rFonts w:ascii="Times New Roman" w:hAnsi="Times New Roman" w:cs="Times New Roman"/>
        </w:rPr>
        <w:t xml:space="preserve"> with agency staff</w:t>
      </w:r>
      <w:r w:rsidRPr="00193B8A">
        <w:rPr>
          <w:rFonts w:ascii="Times New Roman" w:hAnsi="Times New Roman" w:cs="Times New Roman"/>
        </w:rPr>
        <w:t xml:space="preserve">?  </w:t>
      </w:r>
      <w:r w:rsidRPr="00193B8A" w:rsidR="006731E4">
        <w:rPr>
          <w:rFonts w:ascii="Times New Roman" w:hAnsi="Times New Roman" w:cs="Times New Roman"/>
        </w:rPr>
        <w:t xml:space="preserve">If so, how and under what circumstances? </w:t>
      </w:r>
    </w:p>
    <w:p w:rsidRPr="00193B8A" w:rsidR="00AA5191" w:rsidP="00BC4733" w:rsidRDefault="00AA5191" w14:paraId="63565760" w14:textId="77777777">
      <w:pPr>
        <w:pStyle w:val="ListParagraph"/>
        <w:widowControl w:val="0"/>
        <w:numPr>
          <w:ilvl w:val="1"/>
          <w:numId w:val="36"/>
        </w:numPr>
        <w:autoSpaceDE w:val="0"/>
        <w:autoSpaceDN w:val="0"/>
        <w:adjustRightInd w:val="0"/>
        <w:rPr>
          <w:rFonts w:ascii="Times New Roman" w:hAnsi="Times New Roman" w:cs="Times New Roman"/>
        </w:rPr>
      </w:pPr>
      <w:r w:rsidRPr="00193B8A">
        <w:rPr>
          <w:rFonts w:ascii="Times New Roman" w:hAnsi="Times New Roman" w:cs="Times New Roman"/>
        </w:rPr>
        <w:t>If yes</w:t>
      </w:r>
      <w:r w:rsidRPr="00193B8A" w:rsidR="004D3A7E">
        <w:rPr>
          <w:rFonts w:ascii="Times New Roman" w:hAnsi="Times New Roman" w:cs="Times New Roman"/>
        </w:rPr>
        <w:t xml:space="preserve">, can the entire </w:t>
      </w:r>
      <w:r w:rsidRPr="00193B8A" w:rsidR="00AA1A0E">
        <w:rPr>
          <w:rFonts w:ascii="Times New Roman" w:hAnsi="Times New Roman" w:cs="Times New Roman"/>
        </w:rPr>
        <w:t xml:space="preserve">subsequent </w:t>
      </w:r>
      <w:r w:rsidRPr="00193B8A" w:rsidR="004D3A7E">
        <w:rPr>
          <w:rFonts w:ascii="Times New Roman" w:hAnsi="Times New Roman" w:cs="Times New Roman"/>
        </w:rPr>
        <w:t>RESE</w:t>
      </w:r>
      <w:r w:rsidRPr="00193B8A" w:rsidR="00AA1A0E">
        <w:rPr>
          <w:rFonts w:ascii="Times New Roman" w:hAnsi="Times New Roman" w:cs="Times New Roman"/>
        </w:rPr>
        <w:t xml:space="preserve">A session be conducted virtually or via the telephone?  </w:t>
      </w:r>
    </w:p>
    <w:p w:rsidRPr="00193B8A" w:rsidR="00AA5191" w:rsidP="00BC4733" w:rsidRDefault="00AA5191" w14:paraId="3612623F" w14:textId="77777777">
      <w:pPr>
        <w:pStyle w:val="ListParagraph"/>
        <w:widowControl w:val="0"/>
        <w:numPr>
          <w:ilvl w:val="1"/>
          <w:numId w:val="36"/>
        </w:numPr>
        <w:autoSpaceDE w:val="0"/>
        <w:autoSpaceDN w:val="0"/>
        <w:adjustRightInd w:val="0"/>
        <w:rPr>
          <w:rFonts w:ascii="Times New Roman" w:hAnsi="Times New Roman" w:cs="Times New Roman"/>
        </w:rPr>
      </w:pPr>
      <w:r w:rsidRPr="00193B8A">
        <w:rPr>
          <w:rFonts w:ascii="Times New Roman" w:hAnsi="Times New Roman" w:cs="Times New Roman"/>
        </w:rPr>
        <w:t>If virtual, w</w:t>
      </w:r>
      <w:r w:rsidRPr="00193B8A" w:rsidR="00AA1A0E">
        <w:rPr>
          <w:rFonts w:ascii="Times New Roman" w:hAnsi="Times New Roman" w:cs="Times New Roman"/>
        </w:rPr>
        <w:t xml:space="preserve">hat technology is used (e.g., Skype, Zoom, FaceTime, or other similar products)?  </w:t>
      </w:r>
    </w:p>
    <w:p w:rsidR="00AA1A0E" w:rsidP="00BC4733" w:rsidRDefault="00AA1A0E" w14:paraId="2274586F" w14:textId="1B6D9270">
      <w:pPr>
        <w:pStyle w:val="ListParagraph"/>
        <w:widowControl w:val="0"/>
        <w:numPr>
          <w:ilvl w:val="1"/>
          <w:numId w:val="36"/>
        </w:numPr>
        <w:autoSpaceDE w:val="0"/>
        <w:autoSpaceDN w:val="0"/>
        <w:adjustRightInd w:val="0"/>
        <w:rPr>
          <w:rFonts w:ascii="Times New Roman" w:hAnsi="Times New Roman" w:cs="Times New Roman"/>
        </w:rPr>
      </w:pPr>
      <w:r w:rsidRPr="00193B8A">
        <w:rPr>
          <w:rFonts w:ascii="Times New Roman" w:hAnsi="Times New Roman" w:cs="Times New Roman"/>
        </w:rPr>
        <w:t xml:space="preserve">About what proportion of subsequent RESEA sessions are conducted </w:t>
      </w:r>
      <w:r w:rsidRPr="00193B8A" w:rsidR="00AA5191">
        <w:rPr>
          <w:rFonts w:ascii="Times New Roman" w:hAnsi="Times New Roman" w:cs="Times New Roman"/>
        </w:rPr>
        <w:t>virtually or via the telephone</w:t>
      </w:r>
      <w:r w:rsidRPr="00193B8A" w:rsidR="00CB322D">
        <w:rPr>
          <w:rFonts w:ascii="Times New Roman" w:hAnsi="Times New Roman" w:cs="Times New Roman"/>
        </w:rPr>
        <w:t>?</w:t>
      </w:r>
    </w:p>
    <w:p w:rsidRPr="00AC14E2" w:rsidR="00AC14E2" w:rsidP="00AC14E2" w:rsidRDefault="00AC14E2" w14:paraId="5F015CD6" w14:textId="0F512ECF">
      <w:pPr>
        <w:pStyle w:val="ListParagraph"/>
        <w:widowControl w:val="0"/>
        <w:numPr>
          <w:ilvl w:val="1"/>
          <w:numId w:val="36"/>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In what ways has your program’s use of remote provision of services changed in response to the COVID-19 pandemic?</w:t>
      </w:r>
    </w:p>
    <w:p w:rsidRPr="00193B8A" w:rsidR="006731E4" w:rsidP="006731E4" w:rsidRDefault="006731E4" w14:paraId="0613F06A" w14:textId="3BB1D43B">
      <w:pPr>
        <w:pStyle w:val="ListParagraph"/>
        <w:numPr>
          <w:ilvl w:val="0"/>
          <w:numId w:val="15"/>
        </w:numPr>
        <w:rPr>
          <w:rFonts w:ascii="Times New Roman" w:hAnsi="Times New Roman" w:cs="Times New Roman"/>
        </w:rPr>
      </w:pPr>
      <w:r w:rsidRPr="00193B8A">
        <w:rPr>
          <w:rFonts w:ascii="Times New Roman" w:hAnsi="Times New Roman" w:cs="Times New Roman"/>
        </w:rPr>
        <w:t xml:space="preserve">Please provide a brief description of the format and content of the subsequent RESEA session. </w:t>
      </w:r>
      <w:r w:rsidRPr="00193B8A" w:rsidR="00046F72">
        <w:rPr>
          <w:rFonts w:ascii="Times New Roman" w:hAnsi="Times New Roman" w:cs="Times New Roman"/>
          <w:b/>
          <w:i/>
          <w:color w:val="FF0000"/>
        </w:rPr>
        <w:t>[Note to Interviewer: Check to see if there is a narrative description, handbook, and/or flow chart on the subsequent RESEA session.]</w:t>
      </w:r>
    </w:p>
    <w:p w:rsidRPr="00193B8A" w:rsidR="00FA7C07" w:rsidP="00BC4733" w:rsidRDefault="006731E4" w14:paraId="7462D771" w14:textId="7DB77ED9">
      <w:pPr>
        <w:pStyle w:val="ListParagraph"/>
        <w:widowControl w:val="0"/>
        <w:numPr>
          <w:ilvl w:val="0"/>
          <w:numId w:val="15"/>
        </w:numPr>
        <w:autoSpaceDE w:val="0"/>
        <w:autoSpaceDN w:val="0"/>
        <w:adjustRightInd w:val="0"/>
        <w:rPr>
          <w:rFonts w:ascii="Times New Roman" w:hAnsi="Times New Roman" w:cs="Times New Roman"/>
        </w:rPr>
      </w:pPr>
      <w:r w:rsidRPr="00193B8A">
        <w:rPr>
          <w:rFonts w:ascii="Times New Roman" w:hAnsi="Times New Roman" w:cs="Times New Roman"/>
        </w:rPr>
        <w:t>On average, h</w:t>
      </w:r>
      <w:r w:rsidRPr="00193B8A" w:rsidR="00AA1A0E">
        <w:rPr>
          <w:rFonts w:ascii="Times New Roman" w:hAnsi="Times New Roman" w:cs="Times New Roman"/>
        </w:rPr>
        <w:t xml:space="preserve">ow many hours/minutes does it take for a RESEA participant to complete a subsequent RESEA session? ____hours ____minutes  </w:t>
      </w:r>
    </w:p>
    <w:p w:rsidRPr="00193B8A" w:rsidR="00AA1A0E" w:rsidP="00FA7C07" w:rsidRDefault="00AA1A0E" w14:paraId="256B833B" w14:textId="0EF00D67">
      <w:pPr>
        <w:pStyle w:val="ListParagraph"/>
        <w:widowControl w:val="0"/>
        <w:numPr>
          <w:ilvl w:val="0"/>
          <w:numId w:val="37"/>
        </w:numPr>
        <w:autoSpaceDE w:val="0"/>
        <w:autoSpaceDN w:val="0"/>
        <w:adjustRightInd w:val="0"/>
        <w:rPr>
          <w:rFonts w:ascii="Times New Roman" w:hAnsi="Times New Roman" w:cs="Times New Roman"/>
        </w:rPr>
      </w:pPr>
      <w:r w:rsidRPr="00193B8A">
        <w:rPr>
          <w:rFonts w:ascii="Times New Roman" w:hAnsi="Times New Roman" w:cs="Times New Roman"/>
        </w:rPr>
        <w:t>How much time do each of the following activities typically take:</w:t>
      </w:r>
    </w:p>
    <w:p w:rsidRPr="00193B8A" w:rsidR="00CB322D" w:rsidP="00FA7C07" w:rsidRDefault="00CB322D" w14:paraId="6B7B8FED" w14:textId="77777777">
      <w:pPr>
        <w:pStyle w:val="BodyText"/>
        <w:widowControl w:val="0"/>
        <w:numPr>
          <w:ilvl w:val="3"/>
          <w:numId w:val="38"/>
        </w:numPr>
        <w:tabs>
          <w:tab w:val="left" w:pos="1126"/>
        </w:tabs>
        <w:spacing w:after="0" w:line="254" w:lineRule="auto"/>
        <w:ind w:right="390"/>
        <w:rPr>
          <w:sz w:val="24"/>
          <w:szCs w:val="24"/>
        </w:rPr>
      </w:pPr>
      <w:r w:rsidRPr="00193B8A">
        <w:rPr>
          <w:sz w:val="24"/>
          <w:szCs w:val="24"/>
        </w:rPr>
        <w:t>UI</w:t>
      </w:r>
      <w:r w:rsidRPr="00193B8A">
        <w:rPr>
          <w:spacing w:val="11"/>
          <w:sz w:val="24"/>
          <w:szCs w:val="24"/>
        </w:rPr>
        <w:t xml:space="preserve"> </w:t>
      </w:r>
      <w:r w:rsidRPr="00193B8A">
        <w:rPr>
          <w:sz w:val="24"/>
          <w:szCs w:val="24"/>
        </w:rPr>
        <w:t>eligibility</w:t>
      </w:r>
      <w:r w:rsidRPr="00193B8A">
        <w:rPr>
          <w:spacing w:val="39"/>
          <w:sz w:val="24"/>
          <w:szCs w:val="24"/>
        </w:rPr>
        <w:t xml:space="preserve"> </w:t>
      </w:r>
      <w:r w:rsidRPr="00193B8A">
        <w:rPr>
          <w:sz w:val="24"/>
          <w:szCs w:val="24"/>
        </w:rPr>
        <w:t>assessment,</w:t>
      </w:r>
      <w:r w:rsidRPr="00193B8A">
        <w:rPr>
          <w:spacing w:val="46"/>
          <w:sz w:val="24"/>
          <w:szCs w:val="24"/>
        </w:rPr>
        <w:t xml:space="preserve"> </w:t>
      </w:r>
      <w:r w:rsidRPr="00193B8A">
        <w:rPr>
          <w:sz w:val="24"/>
          <w:szCs w:val="24"/>
        </w:rPr>
        <w:t>including</w:t>
      </w:r>
      <w:r w:rsidRPr="00193B8A">
        <w:rPr>
          <w:spacing w:val="21"/>
          <w:sz w:val="24"/>
          <w:szCs w:val="24"/>
        </w:rPr>
        <w:t xml:space="preserve"> </w:t>
      </w:r>
      <w:r w:rsidRPr="00193B8A">
        <w:rPr>
          <w:sz w:val="24"/>
          <w:szCs w:val="24"/>
        </w:rPr>
        <w:t>review</w:t>
      </w:r>
      <w:r w:rsidRPr="00193B8A">
        <w:rPr>
          <w:spacing w:val="43"/>
          <w:sz w:val="24"/>
          <w:szCs w:val="24"/>
        </w:rPr>
        <w:t xml:space="preserve"> </w:t>
      </w:r>
      <w:r w:rsidRPr="00193B8A">
        <w:rPr>
          <w:sz w:val="24"/>
          <w:szCs w:val="24"/>
        </w:rPr>
        <w:t>of</w:t>
      </w:r>
      <w:r w:rsidRPr="00193B8A">
        <w:rPr>
          <w:spacing w:val="14"/>
          <w:sz w:val="24"/>
          <w:szCs w:val="24"/>
        </w:rPr>
        <w:t xml:space="preserve"> </w:t>
      </w:r>
      <w:r w:rsidRPr="00193B8A">
        <w:rPr>
          <w:sz w:val="24"/>
          <w:szCs w:val="24"/>
        </w:rPr>
        <w:t>work</w:t>
      </w:r>
      <w:r w:rsidRPr="00193B8A">
        <w:rPr>
          <w:spacing w:val="27"/>
          <w:sz w:val="24"/>
          <w:szCs w:val="24"/>
        </w:rPr>
        <w:t xml:space="preserve"> </w:t>
      </w:r>
      <w:r w:rsidRPr="00193B8A">
        <w:rPr>
          <w:sz w:val="24"/>
          <w:szCs w:val="24"/>
        </w:rPr>
        <w:t>search</w:t>
      </w:r>
      <w:r w:rsidRPr="00193B8A">
        <w:rPr>
          <w:spacing w:val="21"/>
          <w:sz w:val="24"/>
          <w:szCs w:val="24"/>
        </w:rPr>
        <w:t xml:space="preserve"> </w:t>
      </w:r>
      <w:r w:rsidRPr="00193B8A">
        <w:rPr>
          <w:sz w:val="24"/>
          <w:szCs w:val="24"/>
        </w:rPr>
        <w:t>activities,</w:t>
      </w:r>
      <w:r w:rsidRPr="00193B8A">
        <w:rPr>
          <w:spacing w:val="25"/>
          <w:sz w:val="24"/>
          <w:szCs w:val="24"/>
        </w:rPr>
        <w:t xml:space="preserve"> </w:t>
      </w:r>
      <w:r w:rsidRPr="00193B8A">
        <w:rPr>
          <w:sz w:val="24"/>
          <w:szCs w:val="24"/>
        </w:rPr>
        <w:t>and</w:t>
      </w:r>
      <w:r w:rsidRPr="00193B8A">
        <w:rPr>
          <w:spacing w:val="23"/>
          <w:sz w:val="24"/>
          <w:szCs w:val="24"/>
        </w:rPr>
        <w:t xml:space="preserve"> </w:t>
      </w:r>
      <w:r w:rsidRPr="00193B8A">
        <w:rPr>
          <w:sz w:val="24"/>
          <w:szCs w:val="24"/>
        </w:rPr>
        <w:t>referral</w:t>
      </w:r>
      <w:r w:rsidRPr="00193B8A">
        <w:rPr>
          <w:spacing w:val="21"/>
          <w:sz w:val="24"/>
          <w:szCs w:val="24"/>
        </w:rPr>
        <w:t xml:space="preserve"> </w:t>
      </w:r>
      <w:r w:rsidRPr="00193B8A">
        <w:rPr>
          <w:sz w:val="24"/>
          <w:szCs w:val="24"/>
        </w:rPr>
        <w:t>to</w:t>
      </w:r>
      <w:r w:rsidRPr="00193B8A">
        <w:rPr>
          <w:spacing w:val="8"/>
          <w:sz w:val="24"/>
          <w:szCs w:val="24"/>
        </w:rPr>
        <w:t xml:space="preserve"> </w:t>
      </w:r>
      <w:r w:rsidRPr="00193B8A">
        <w:rPr>
          <w:sz w:val="24"/>
          <w:szCs w:val="24"/>
        </w:rPr>
        <w:t>adjudication,</w:t>
      </w:r>
      <w:r w:rsidRPr="00193B8A">
        <w:rPr>
          <w:spacing w:val="41"/>
          <w:sz w:val="24"/>
          <w:szCs w:val="24"/>
        </w:rPr>
        <w:t xml:space="preserve"> </w:t>
      </w:r>
      <w:r w:rsidRPr="00193B8A">
        <w:rPr>
          <w:sz w:val="24"/>
          <w:szCs w:val="24"/>
        </w:rPr>
        <w:t>as</w:t>
      </w:r>
      <w:r w:rsidRPr="00193B8A">
        <w:rPr>
          <w:spacing w:val="14"/>
          <w:sz w:val="24"/>
          <w:szCs w:val="24"/>
        </w:rPr>
        <w:t xml:space="preserve"> </w:t>
      </w:r>
      <w:r w:rsidRPr="00193B8A">
        <w:rPr>
          <w:sz w:val="24"/>
          <w:szCs w:val="24"/>
        </w:rPr>
        <w:t>appropriate,</w:t>
      </w:r>
      <w:r w:rsidRPr="00193B8A">
        <w:rPr>
          <w:spacing w:val="30"/>
          <w:sz w:val="24"/>
          <w:szCs w:val="24"/>
        </w:rPr>
        <w:t xml:space="preserve"> </w:t>
      </w:r>
      <w:r w:rsidRPr="00193B8A">
        <w:rPr>
          <w:sz w:val="24"/>
          <w:szCs w:val="24"/>
        </w:rPr>
        <w:t>if</w:t>
      </w:r>
      <w:r w:rsidRPr="00193B8A">
        <w:rPr>
          <w:spacing w:val="17"/>
          <w:sz w:val="24"/>
          <w:szCs w:val="24"/>
        </w:rPr>
        <w:t xml:space="preserve"> </w:t>
      </w:r>
      <w:r w:rsidRPr="00193B8A">
        <w:rPr>
          <w:sz w:val="24"/>
          <w:szCs w:val="24"/>
        </w:rPr>
        <w:t>an</w:t>
      </w:r>
      <w:r w:rsidRPr="00193B8A">
        <w:rPr>
          <w:spacing w:val="22"/>
          <w:sz w:val="24"/>
          <w:szCs w:val="24"/>
        </w:rPr>
        <w:t xml:space="preserve"> </w:t>
      </w:r>
      <w:r w:rsidRPr="00193B8A">
        <w:rPr>
          <w:sz w:val="24"/>
          <w:szCs w:val="24"/>
        </w:rPr>
        <w:t>issue</w:t>
      </w:r>
      <w:r w:rsidRPr="00193B8A">
        <w:rPr>
          <w:spacing w:val="18"/>
          <w:sz w:val="24"/>
          <w:szCs w:val="24"/>
        </w:rPr>
        <w:t xml:space="preserve"> </w:t>
      </w:r>
      <w:r w:rsidRPr="00193B8A">
        <w:rPr>
          <w:sz w:val="24"/>
          <w:szCs w:val="24"/>
        </w:rPr>
        <w:t>or</w:t>
      </w:r>
      <w:r w:rsidRPr="00193B8A">
        <w:rPr>
          <w:spacing w:val="2"/>
          <w:sz w:val="24"/>
          <w:szCs w:val="24"/>
        </w:rPr>
        <w:t xml:space="preserve"> </w:t>
      </w:r>
      <w:r w:rsidRPr="00193B8A">
        <w:rPr>
          <w:sz w:val="24"/>
          <w:szCs w:val="24"/>
        </w:rPr>
        <w:t>potential</w:t>
      </w:r>
      <w:r w:rsidRPr="00193B8A">
        <w:rPr>
          <w:spacing w:val="44"/>
          <w:sz w:val="24"/>
          <w:szCs w:val="24"/>
        </w:rPr>
        <w:t xml:space="preserve"> </w:t>
      </w:r>
      <w:r w:rsidRPr="00193B8A">
        <w:rPr>
          <w:sz w:val="24"/>
          <w:szCs w:val="24"/>
        </w:rPr>
        <w:t>issue(s)</w:t>
      </w:r>
      <w:r w:rsidRPr="00193B8A">
        <w:rPr>
          <w:spacing w:val="32"/>
          <w:sz w:val="24"/>
          <w:szCs w:val="24"/>
        </w:rPr>
        <w:t xml:space="preserve"> </w:t>
      </w:r>
      <w:r w:rsidRPr="00193B8A">
        <w:rPr>
          <w:sz w:val="24"/>
          <w:szCs w:val="24"/>
        </w:rPr>
        <w:t>is</w:t>
      </w:r>
      <w:r w:rsidRPr="00193B8A">
        <w:rPr>
          <w:spacing w:val="14"/>
          <w:sz w:val="24"/>
          <w:szCs w:val="24"/>
        </w:rPr>
        <w:t xml:space="preserve"> </w:t>
      </w:r>
      <w:r w:rsidRPr="00193B8A">
        <w:rPr>
          <w:sz w:val="24"/>
          <w:szCs w:val="24"/>
        </w:rPr>
        <w:t>identified: ____minutes</w:t>
      </w:r>
    </w:p>
    <w:p w:rsidRPr="00193B8A" w:rsidR="00CB322D" w:rsidP="00FA7C07" w:rsidRDefault="00CB322D" w14:paraId="7E4D54AE" w14:textId="77777777">
      <w:pPr>
        <w:pStyle w:val="BodyText"/>
        <w:widowControl w:val="0"/>
        <w:numPr>
          <w:ilvl w:val="3"/>
          <w:numId w:val="38"/>
        </w:numPr>
        <w:tabs>
          <w:tab w:val="left" w:pos="1126"/>
        </w:tabs>
        <w:spacing w:after="0" w:line="258" w:lineRule="auto"/>
        <w:ind w:right="290"/>
        <w:rPr>
          <w:sz w:val="24"/>
          <w:szCs w:val="24"/>
        </w:rPr>
      </w:pPr>
      <w:r w:rsidRPr="00193B8A">
        <w:rPr>
          <w:sz w:val="24"/>
          <w:szCs w:val="24"/>
        </w:rPr>
        <w:t>Providing</w:t>
      </w:r>
      <w:r w:rsidRPr="00193B8A">
        <w:rPr>
          <w:spacing w:val="40"/>
          <w:sz w:val="24"/>
          <w:szCs w:val="24"/>
        </w:rPr>
        <w:t xml:space="preserve"> </w:t>
      </w:r>
      <w:r w:rsidRPr="00193B8A">
        <w:rPr>
          <w:sz w:val="24"/>
          <w:szCs w:val="24"/>
        </w:rPr>
        <w:t>support</w:t>
      </w:r>
      <w:r w:rsidRPr="00193B8A">
        <w:rPr>
          <w:spacing w:val="23"/>
          <w:sz w:val="24"/>
          <w:szCs w:val="24"/>
        </w:rPr>
        <w:t xml:space="preserve"> </w:t>
      </w:r>
      <w:r w:rsidRPr="00193B8A">
        <w:rPr>
          <w:sz w:val="24"/>
          <w:szCs w:val="24"/>
        </w:rPr>
        <w:t>to</w:t>
      </w:r>
      <w:r w:rsidRPr="00193B8A">
        <w:rPr>
          <w:spacing w:val="24"/>
          <w:sz w:val="24"/>
          <w:szCs w:val="24"/>
        </w:rPr>
        <w:t xml:space="preserve"> </w:t>
      </w:r>
      <w:r w:rsidRPr="00193B8A">
        <w:rPr>
          <w:sz w:val="24"/>
          <w:szCs w:val="24"/>
        </w:rPr>
        <w:t>the</w:t>
      </w:r>
      <w:r w:rsidRPr="00193B8A">
        <w:rPr>
          <w:spacing w:val="16"/>
          <w:sz w:val="24"/>
          <w:szCs w:val="24"/>
        </w:rPr>
        <w:t xml:space="preserve"> </w:t>
      </w:r>
      <w:r w:rsidRPr="00193B8A">
        <w:rPr>
          <w:sz w:val="24"/>
          <w:szCs w:val="24"/>
        </w:rPr>
        <w:t>claimant</w:t>
      </w:r>
      <w:r w:rsidRPr="00193B8A">
        <w:rPr>
          <w:spacing w:val="37"/>
          <w:sz w:val="24"/>
          <w:szCs w:val="24"/>
        </w:rPr>
        <w:t xml:space="preserve"> </w:t>
      </w:r>
      <w:r w:rsidRPr="00193B8A">
        <w:rPr>
          <w:sz w:val="24"/>
          <w:szCs w:val="24"/>
        </w:rPr>
        <w:t>to</w:t>
      </w:r>
      <w:r w:rsidRPr="00193B8A">
        <w:rPr>
          <w:spacing w:val="25"/>
          <w:sz w:val="24"/>
          <w:szCs w:val="24"/>
        </w:rPr>
        <w:t xml:space="preserve"> </w:t>
      </w:r>
      <w:r w:rsidRPr="00193B8A">
        <w:rPr>
          <w:sz w:val="24"/>
          <w:szCs w:val="24"/>
        </w:rPr>
        <w:t>develop</w:t>
      </w:r>
      <w:r w:rsidRPr="00193B8A">
        <w:rPr>
          <w:spacing w:val="28"/>
          <w:sz w:val="24"/>
          <w:szCs w:val="24"/>
        </w:rPr>
        <w:t xml:space="preserve"> </w:t>
      </w:r>
      <w:r w:rsidRPr="00193B8A">
        <w:rPr>
          <w:sz w:val="24"/>
          <w:szCs w:val="24"/>
        </w:rPr>
        <w:t>and</w:t>
      </w:r>
      <w:r w:rsidRPr="00193B8A">
        <w:rPr>
          <w:spacing w:val="26"/>
          <w:sz w:val="24"/>
          <w:szCs w:val="24"/>
        </w:rPr>
        <w:t xml:space="preserve"> </w:t>
      </w:r>
      <w:r w:rsidRPr="00193B8A">
        <w:rPr>
          <w:sz w:val="24"/>
          <w:szCs w:val="24"/>
        </w:rPr>
        <w:t>implement</w:t>
      </w:r>
      <w:r w:rsidRPr="00193B8A">
        <w:rPr>
          <w:spacing w:val="37"/>
          <w:sz w:val="24"/>
          <w:szCs w:val="24"/>
        </w:rPr>
        <w:t xml:space="preserve"> </w:t>
      </w:r>
      <w:r w:rsidRPr="00193B8A">
        <w:rPr>
          <w:sz w:val="24"/>
          <w:szCs w:val="24"/>
        </w:rPr>
        <w:t>an</w:t>
      </w:r>
      <w:r w:rsidRPr="00193B8A">
        <w:rPr>
          <w:spacing w:val="14"/>
          <w:sz w:val="24"/>
          <w:szCs w:val="24"/>
        </w:rPr>
        <w:t xml:space="preserve"> </w:t>
      </w:r>
      <w:r w:rsidRPr="00193B8A">
        <w:rPr>
          <w:sz w:val="24"/>
          <w:szCs w:val="24"/>
        </w:rPr>
        <w:t>individual</w:t>
      </w:r>
      <w:r w:rsidRPr="00193B8A">
        <w:rPr>
          <w:w w:val="102"/>
          <w:sz w:val="24"/>
          <w:szCs w:val="24"/>
        </w:rPr>
        <w:t xml:space="preserve"> </w:t>
      </w:r>
      <w:r w:rsidRPr="00193B8A">
        <w:rPr>
          <w:sz w:val="24"/>
          <w:szCs w:val="24"/>
        </w:rPr>
        <w:t>reemployment</w:t>
      </w:r>
      <w:r w:rsidRPr="00193B8A">
        <w:rPr>
          <w:spacing w:val="37"/>
          <w:sz w:val="24"/>
          <w:szCs w:val="24"/>
        </w:rPr>
        <w:t xml:space="preserve"> </w:t>
      </w:r>
      <w:r w:rsidRPr="00193B8A">
        <w:rPr>
          <w:sz w:val="24"/>
          <w:szCs w:val="24"/>
        </w:rPr>
        <w:t>plan: ____minutes</w:t>
      </w:r>
      <w:r w:rsidRPr="00193B8A">
        <w:rPr>
          <w:spacing w:val="43"/>
          <w:sz w:val="24"/>
          <w:szCs w:val="24"/>
        </w:rPr>
        <w:t xml:space="preserve"> </w:t>
      </w:r>
    </w:p>
    <w:p w:rsidRPr="00193B8A" w:rsidR="00AA5191" w:rsidP="00103F3D" w:rsidRDefault="00AA5191" w14:paraId="712E40A1" w14:textId="5FFA6757">
      <w:pPr>
        <w:pStyle w:val="ListParagraph"/>
        <w:widowControl w:val="0"/>
        <w:numPr>
          <w:ilvl w:val="3"/>
          <w:numId w:val="38"/>
        </w:numPr>
        <w:autoSpaceDE w:val="0"/>
        <w:autoSpaceDN w:val="0"/>
        <w:adjustRightInd w:val="0"/>
        <w:rPr>
          <w:rFonts w:ascii="Times New Roman" w:hAnsi="Times New Roman" w:cs="Times New Roman"/>
        </w:rPr>
      </w:pPr>
      <w:r w:rsidRPr="00193B8A">
        <w:rPr>
          <w:rFonts w:ascii="Times New Roman" w:hAnsi="Times New Roman" w:cs="Times New Roman"/>
        </w:rPr>
        <w:t>Other activities</w:t>
      </w:r>
      <w:r w:rsidRPr="00193B8A" w:rsidR="00046F72">
        <w:rPr>
          <w:rFonts w:ascii="Times New Roman" w:hAnsi="Times New Roman" w:cs="Times New Roman"/>
        </w:rPr>
        <w:t>:</w:t>
      </w:r>
      <w:r w:rsidRPr="00193B8A" w:rsidR="00CB322D">
        <w:rPr>
          <w:rFonts w:ascii="Times New Roman" w:hAnsi="Times New Roman" w:cs="Times New Roman"/>
        </w:rPr>
        <w:t xml:space="preserve"> </w:t>
      </w:r>
      <w:r w:rsidRPr="00193B8A" w:rsidR="00046F72">
        <w:rPr>
          <w:rFonts w:ascii="Times New Roman" w:hAnsi="Times New Roman" w:cs="Times New Roman"/>
        </w:rPr>
        <w:t>____minutes; please specify type of activities:______________</w:t>
      </w:r>
    </w:p>
    <w:p w:rsidR="00AA5191" w:rsidP="00BC4733" w:rsidRDefault="0057083F" w14:paraId="11B8D5A0" w14:textId="355356EF">
      <w:pPr>
        <w:pStyle w:val="ListParagraph"/>
        <w:widowControl w:val="0"/>
        <w:numPr>
          <w:ilvl w:val="0"/>
          <w:numId w:val="15"/>
        </w:numPr>
        <w:autoSpaceDE w:val="0"/>
        <w:autoSpaceDN w:val="0"/>
        <w:adjustRightInd w:val="0"/>
        <w:rPr>
          <w:rFonts w:ascii="Times New Roman" w:hAnsi="Times New Roman" w:cs="Times New Roman"/>
        </w:rPr>
      </w:pPr>
      <w:r w:rsidRPr="00193B8A">
        <w:rPr>
          <w:rFonts w:ascii="Times New Roman" w:hAnsi="Times New Roman" w:cs="Times New Roman"/>
        </w:rPr>
        <w:t xml:space="preserve">Is there variation in the way in which the </w:t>
      </w:r>
      <w:r w:rsidRPr="00193B8A" w:rsidR="00AA5191">
        <w:rPr>
          <w:rFonts w:ascii="Times New Roman" w:hAnsi="Times New Roman" w:cs="Times New Roman"/>
        </w:rPr>
        <w:t>subsequent</w:t>
      </w:r>
      <w:r w:rsidRPr="00193B8A" w:rsidR="0037130F">
        <w:rPr>
          <w:rFonts w:ascii="Times New Roman" w:hAnsi="Times New Roman" w:cs="Times New Roman"/>
        </w:rPr>
        <w:t xml:space="preserve"> session</w:t>
      </w:r>
      <w:r w:rsidRPr="00193B8A" w:rsidR="00AA5191">
        <w:rPr>
          <w:rFonts w:ascii="Times New Roman" w:hAnsi="Times New Roman" w:cs="Times New Roman"/>
        </w:rPr>
        <w:t>(s)</w:t>
      </w:r>
      <w:r w:rsidRPr="00193B8A">
        <w:rPr>
          <w:rFonts w:ascii="Times New Roman" w:hAnsi="Times New Roman" w:cs="Times New Roman"/>
        </w:rPr>
        <w:t xml:space="preserve"> </w:t>
      </w:r>
      <w:r w:rsidRPr="00193B8A" w:rsidR="00AA5191">
        <w:rPr>
          <w:rFonts w:ascii="Times New Roman" w:hAnsi="Times New Roman" w:cs="Times New Roman"/>
        </w:rPr>
        <w:t>are</w:t>
      </w:r>
      <w:r w:rsidRPr="00193B8A">
        <w:rPr>
          <w:rFonts w:ascii="Times New Roman" w:hAnsi="Times New Roman" w:cs="Times New Roman"/>
        </w:rPr>
        <w:t xml:space="preserve"> conducted</w:t>
      </w:r>
      <w:r w:rsidRPr="00193B8A" w:rsidR="002220CC">
        <w:rPr>
          <w:rFonts w:ascii="Times New Roman" w:hAnsi="Times New Roman" w:cs="Times New Roman"/>
        </w:rPr>
        <w:t xml:space="preserve"> or </w:t>
      </w:r>
      <w:r w:rsidRPr="00193B8A" w:rsidR="006731E4">
        <w:rPr>
          <w:rFonts w:ascii="Times New Roman" w:hAnsi="Times New Roman" w:cs="Times New Roman"/>
        </w:rPr>
        <w:t>the content of the sessions</w:t>
      </w:r>
      <w:r w:rsidRPr="00193B8A">
        <w:rPr>
          <w:rFonts w:ascii="Times New Roman" w:hAnsi="Times New Roman" w:cs="Times New Roman"/>
        </w:rPr>
        <w:t xml:space="preserve"> </w:t>
      </w:r>
      <w:r w:rsidRPr="00193B8A" w:rsidR="00103F3D">
        <w:rPr>
          <w:rFonts w:ascii="Times New Roman" w:hAnsi="Times New Roman" w:cs="Times New Roman"/>
        </w:rPr>
        <w:t xml:space="preserve">week to week or </w:t>
      </w:r>
      <w:r w:rsidRPr="00193B8A">
        <w:rPr>
          <w:rFonts w:ascii="Times New Roman" w:hAnsi="Times New Roman" w:cs="Times New Roman"/>
        </w:rPr>
        <w:t xml:space="preserve">by claimant characteristics?  </w:t>
      </w:r>
      <w:r w:rsidRPr="00193B8A" w:rsidR="00AA5191">
        <w:rPr>
          <w:rFonts w:ascii="Times New Roman" w:hAnsi="Times New Roman" w:cs="Times New Roman"/>
        </w:rPr>
        <w:t>If yes, p</w:t>
      </w:r>
      <w:r w:rsidRPr="00193B8A">
        <w:rPr>
          <w:rFonts w:ascii="Times New Roman" w:hAnsi="Times New Roman" w:cs="Times New Roman"/>
        </w:rPr>
        <w:t>lease discuss.</w:t>
      </w:r>
    </w:p>
    <w:p w:rsidRPr="00193B8A" w:rsidR="00D956C4" w:rsidP="00BC4733" w:rsidRDefault="00D956C4" w14:paraId="593AD927" w14:textId="387D762B">
      <w:pPr>
        <w:pStyle w:val="ListParagraph"/>
        <w:widowControl w:val="0"/>
        <w:numPr>
          <w:ilvl w:val="0"/>
          <w:numId w:val="15"/>
        </w:numPr>
        <w:autoSpaceDE w:val="0"/>
        <w:autoSpaceDN w:val="0"/>
        <w:adjustRightInd w:val="0"/>
        <w:rPr>
          <w:rFonts w:ascii="Times New Roman" w:hAnsi="Times New Roman" w:cs="Times New Roman"/>
        </w:rPr>
      </w:pPr>
      <w:r xmlns:w="http://schemas.openxmlformats.org/wordprocessingml/2006/main">
        <w:rPr>
          <w:rFonts w:ascii="Times New Roman" w:hAnsi="Times New Roman" w:cs="Times New Roman"/>
        </w:rPr>
        <w:t xml:space="preserve">Did your </w:t>
      </w:r>
      <w:r xmlns:w="http://schemas.openxmlformats.org/wordprocessingml/2006/main">
        <w:rPr>
          <w:rFonts w:ascii="Times New Roman" w:hAnsi="Times New Roman" w:cs="Times New Roman"/>
        </w:rPr>
        <w:t xml:space="preserve"> changes to the subsequent RESEA session in response to COVID-19 pandemic?  If yes, please discuss changes and extent to which COVID-19 pandemic may have resulted in permanent changes to the subsequent RESEA session. [Note:  Probe changes to how the meeting is conducted (e.g., in-person/phone/videoconference) and/or the mix of reemployment services provided.</w:t>
      </w:r>
      <w:r xmlns:w="http://schemas.openxmlformats.org/wordprocessingml/2006/main" w:rsidR="00AC14E2">
        <w:rPr>
          <w:rFonts w:ascii="Times New Roman" w:hAnsi="Times New Roman" w:cs="Times New Roman"/>
        </w:rPr>
        <w:t xml:space="preserve"> other</w:t>
      </w:r>
      <w:r xmlns:w="http://schemas.openxmlformats.org/wordprocessingml/2006/main">
        <w:rPr>
          <w:rFonts w:ascii="Times New Roman" w:hAnsi="Times New Roman" w:cs="Times New Roman"/>
        </w:rPr>
        <w:t xml:space="preserve"> make any</w:t>
      </w:r>
      <w:r xmlns:w="http://schemas.openxmlformats.org/wordprocessingml/2006/main">
        <w:t>local RESEA program</w:t>
      </w:r>
    </w:p>
    <w:p w:rsidRPr="00193B8A" w:rsidR="00046F72" w:rsidP="00090A52" w:rsidRDefault="00046F72" w14:paraId="54F0083D" w14:textId="77777777">
      <w:pPr>
        <w:pStyle w:val="ListParagraph"/>
        <w:widowControl w:val="0"/>
        <w:autoSpaceDE w:val="0"/>
        <w:autoSpaceDN w:val="0"/>
        <w:adjustRightInd w:val="0"/>
        <w:ind w:left="1170"/>
        <w:rPr>
          <w:rFonts w:ascii="Times New Roman" w:hAnsi="Times New Roman" w:cs="Times New Roman"/>
        </w:rPr>
      </w:pPr>
    </w:p>
    <w:p w:rsidRPr="00193B8A" w:rsidR="000C4D33" w:rsidP="00BC4733" w:rsidRDefault="00E93E37" w14:paraId="24FFD8CD" w14:textId="4EC2B8E1">
      <w:pPr>
        <w:pStyle w:val="ListParagraph"/>
        <w:widowControl w:val="0"/>
        <w:numPr>
          <w:ilvl w:val="0"/>
          <w:numId w:val="6"/>
        </w:numPr>
        <w:autoSpaceDE w:val="0"/>
        <w:autoSpaceDN w:val="0"/>
        <w:adjustRightInd w:val="0"/>
        <w:rPr>
          <w:rFonts w:ascii="Times New Roman" w:hAnsi="Times New Roman" w:cs="Times New Roman"/>
          <w:b/>
        </w:rPr>
      </w:pPr>
      <w:r w:rsidRPr="00193B8A">
        <w:rPr>
          <w:rFonts w:ascii="Times New Roman" w:hAnsi="Times New Roman" w:cs="Times New Roman"/>
          <w:b/>
        </w:rPr>
        <w:t>Failure to Report (FTR) and Enforcement</w:t>
      </w:r>
      <w:r w:rsidRPr="00193B8A" w:rsidR="004D59ED">
        <w:rPr>
          <w:rFonts w:ascii="Times New Roman" w:hAnsi="Times New Roman" w:cs="Times New Roman"/>
          <w:b/>
        </w:rPr>
        <w:t xml:space="preserve"> </w:t>
      </w:r>
    </w:p>
    <w:p w:rsidRPr="00193B8A" w:rsidR="002232B3" w:rsidP="00E20472" w:rsidRDefault="002232B3" w14:paraId="77EB9847" w14:textId="4906D2F2">
      <w:pPr>
        <w:pStyle w:val="ListParagraph"/>
        <w:widowControl w:val="0"/>
        <w:autoSpaceDE w:val="0"/>
        <w:autoSpaceDN w:val="0"/>
        <w:adjustRightInd w:val="0"/>
        <w:rPr>
          <w:rFonts w:ascii="Times New Roman" w:hAnsi="Times New Roman" w:cs="Times New Roman"/>
        </w:rPr>
      </w:pPr>
      <w:r w:rsidRPr="00193B8A">
        <w:rPr>
          <w:rFonts w:ascii="Times New Roman" w:hAnsi="Times New Roman" w:cs="Times New Roman"/>
        </w:rPr>
        <w:t>We have a few questions we would like to go over with you with regard to failure to report to initial and subsequent RESEA sessions.</w:t>
      </w:r>
    </w:p>
    <w:p w:rsidRPr="00193B8A" w:rsidR="00DD4044" w:rsidP="00E20472" w:rsidRDefault="00103F3D" w14:paraId="46A6533D" w14:textId="6BD34DD4">
      <w:pPr>
        <w:pStyle w:val="ListParagraph"/>
        <w:widowControl w:val="0"/>
        <w:numPr>
          <w:ilvl w:val="0"/>
          <w:numId w:val="51"/>
        </w:numPr>
        <w:autoSpaceDE w:val="0"/>
        <w:autoSpaceDN w:val="0"/>
        <w:adjustRightInd w:val="0"/>
        <w:rPr>
          <w:rFonts w:ascii="Times New Roman" w:hAnsi="Times New Roman" w:cs="Times New Roman"/>
        </w:rPr>
      </w:pPr>
      <w:r w:rsidRPr="00193B8A">
        <w:rPr>
          <w:rFonts w:ascii="Times New Roman" w:hAnsi="Times New Roman" w:cs="Times New Roman"/>
        </w:rPr>
        <w:t>About what percentage of claimants scheduled for initial RESEA sessions fail to report for such sessions?</w:t>
      </w:r>
    </w:p>
    <w:p w:rsidRPr="00193B8A" w:rsidR="00103F3D" w:rsidP="00E20472" w:rsidRDefault="00103F3D" w14:paraId="75028259" w14:textId="5C19E765">
      <w:pPr>
        <w:pStyle w:val="ListParagraph"/>
        <w:widowControl w:val="0"/>
        <w:numPr>
          <w:ilvl w:val="0"/>
          <w:numId w:val="51"/>
        </w:numPr>
        <w:autoSpaceDE w:val="0"/>
        <w:autoSpaceDN w:val="0"/>
        <w:adjustRightInd w:val="0"/>
        <w:rPr>
          <w:rFonts w:ascii="Times New Roman" w:hAnsi="Times New Roman" w:cs="Times New Roman"/>
        </w:rPr>
      </w:pPr>
      <w:r w:rsidRPr="00193B8A">
        <w:rPr>
          <w:rFonts w:ascii="Times New Roman" w:hAnsi="Times New Roman" w:cs="Times New Roman"/>
        </w:rPr>
        <w:t xml:space="preserve">About what percentage of claimants scheduled for subsequent RESEA sessions fail to report for such sessions? </w:t>
      </w:r>
    </w:p>
    <w:p w:rsidRPr="00193B8A" w:rsidR="00103F3D" w:rsidP="00E20472" w:rsidRDefault="00103F3D" w14:paraId="632A034C" w14:textId="77777777">
      <w:pPr>
        <w:pStyle w:val="ListParagraph"/>
        <w:widowControl w:val="0"/>
        <w:numPr>
          <w:ilvl w:val="0"/>
          <w:numId w:val="51"/>
        </w:numPr>
        <w:autoSpaceDE w:val="0"/>
        <w:autoSpaceDN w:val="0"/>
        <w:adjustRightInd w:val="0"/>
        <w:rPr>
          <w:rFonts w:ascii="Times New Roman" w:hAnsi="Times New Roman" w:cs="Times New Roman"/>
        </w:rPr>
      </w:pPr>
      <w:r w:rsidRPr="00193B8A">
        <w:rPr>
          <w:rFonts w:ascii="Times New Roman" w:hAnsi="Times New Roman" w:cs="Times New Roman"/>
        </w:rPr>
        <w:t>For initial RESEA sessions, is the FTR rate fairly consistent week to week or is there a lot of variation?</w:t>
      </w:r>
    </w:p>
    <w:p w:rsidRPr="00193B8A" w:rsidR="00103F3D" w:rsidP="00E20472" w:rsidRDefault="00103F3D" w14:paraId="365C3CCC" w14:textId="77777777">
      <w:pPr>
        <w:pStyle w:val="ListParagraph"/>
        <w:widowControl w:val="0"/>
        <w:numPr>
          <w:ilvl w:val="0"/>
          <w:numId w:val="51"/>
        </w:numPr>
        <w:autoSpaceDE w:val="0"/>
        <w:autoSpaceDN w:val="0"/>
        <w:adjustRightInd w:val="0"/>
        <w:rPr>
          <w:rFonts w:ascii="Times New Roman" w:hAnsi="Times New Roman" w:cs="Times New Roman"/>
        </w:rPr>
      </w:pPr>
      <w:r w:rsidRPr="00193B8A">
        <w:rPr>
          <w:rFonts w:ascii="Times New Roman" w:hAnsi="Times New Roman" w:cs="Times New Roman"/>
        </w:rPr>
        <w:t>What are the main reasons for FTR for the initial RESEA sessions?</w:t>
      </w:r>
    </w:p>
    <w:p w:rsidRPr="00193B8A" w:rsidR="00DD4044" w:rsidP="00E20472" w:rsidRDefault="00103F3D" w14:paraId="0B8CFE99" w14:textId="70DA62EB">
      <w:pPr>
        <w:pStyle w:val="ListParagraph"/>
        <w:widowControl w:val="0"/>
        <w:numPr>
          <w:ilvl w:val="0"/>
          <w:numId w:val="51"/>
        </w:numPr>
        <w:autoSpaceDE w:val="0"/>
        <w:autoSpaceDN w:val="0"/>
        <w:adjustRightInd w:val="0"/>
        <w:rPr>
          <w:rFonts w:ascii="Times New Roman" w:hAnsi="Times New Roman" w:cs="Times New Roman"/>
        </w:rPr>
      </w:pPr>
      <w:r w:rsidRPr="00193B8A">
        <w:rPr>
          <w:rFonts w:ascii="Times New Roman" w:hAnsi="Times New Roman" w:cs="Times New Roman"/>
        </w:rPr>
        <w:t xml:space="preserve">What are the main reasons for FTR for the subsequent RESEA session? </w:t>
      </w:r>
    </w:p>
    <w:p w:rsidR="00F327B5" w:rsidP="00E20472" w:rsidRDefault="00140D70" w14:paraId="7885577B" w14:textId="5E8EE9DF">
      <w:pPr>
        <w:pStyle w:val="ListParagraph"/>
        <w:widowControl w:val="0"/>
        <w:numPr>
          <w:ilvl w:val="0"/>
          <w:numId w:val="51"/>
        </w:numPr>
        <w:autoSpaceDE w:val="0"/>
        <w:autoSpaceDN w:val="0"/>
        <w:adjustRightInd w:val="0"/>
        <w:rPr>
          <w:rFonts w:ascii="Times New Roman" w:hAnsi="Times New Roman" w:cs="Times New Roman"/>
        </w:rPr>
      </w:pPr>
      <w:r w:rsidRPr="00193B8A">
        <w:rPr>
          <w:rFonts w:ascii="Times New Roman" w:hAnsi="Times New Roman" w:cs="Times New Roman"/>
        </w:rPr>
        <w:t xml:space="preserve">What are the consequences of FTR </w:t>
      </w:r>
      <w:r w:rsidRPr="00193B8A" w:rsidR="009F26D0">
        <w:rPr>
          <w:rFonts w:ascii="Times New Roman" w:hAnsi="Times New Roman" w:cs="Times New Roman"/>
        </w:rPr>
        <w:t xml:space="preserve">for the initial </w:t>
      </w:r>
      <w:r w:rsidRPr="00193B8A" w:rsidR="00DD4044">
        <w:rPr>
          <w:rFonts w:ascii="Times New Roman" w:hAnsi="Times New Roman" w:cs="Times New Roman"/>
        </w:rPr>
        <w:t>RESEA session</w:t>
      </w:r>
      <w:r w:rsidRPr="00193B8A" w:rsidR="009F26D0">
        <w:rPr>
          <w:rFonts w:ascii="Times New Roman" w:hAnsi="Times New Roman" w:cs="Times New Roman"/>
        </w:rPr>
        <w:t xml:space="preserve"> </w:t>
      </w:r>
      <w:r w:rsidRPr="00193B8A">
        <w:rPr>
          <w:rFonts w:ascii="Times New Roman" w:hAnsi="Times New Roman" w:cs="Times New Roman"/>
        </w:rPr>
        <w:t xml:space="preserve">(e.g., loss of benefits for how long)?  </w:t>
      </w:r>
      <w:r w:rsidRPr="00193B8A" w:rsidR="00767FDB">
        <w:rPr>
          <w:rFonts w:ascii="Times New Roman" w:hAnsi="Times New Roman" w:cs="Times New Roman"/>
        </w:rPr>
        <w:t>What is the specific penalty?</w:t>
      </w:r>
    </w:p>
    <w:p w:rsidRPr="00DD3AE3" w:rsidR="00DD3AE3" w:rsidP="00E20472" w:rsidRDefault="00DD3AE3" w14:paraId="7343843E" w14:textId="43EC1F68">
      <w:pPr>
        <w:pStyle w:val="ListParagraph"/>
        <w:widowControl w:val="0"/>
        <w:numPr>
          <w:ilvl w:val="0"/>
          <w:numId w:val="51"/>
        </w:numPr>
        <w:autoSpaceDE w:val="0"/>
        <w:autoSpaceDN w:val="0"/>
        <w:adjustRightInd w:val="0"/>
        <w:rPr>
          <w:rFonts w:ascii="Times New Roman" w:hAnsi="Times New Roman" w:cs="Times New Roman"/>
        </w:rPr>
      </w:pPr>
      <w:r w:rsidRPr="00034DBB">
        <w:rPr>
          <w:rFonts w:ascii="Times New Roman" w:hAnsi="Times New Roman" w:cs="Times New Roman"/>
        </w:rPr>
        <w:t>What is the feedback loop with UI on eligibility issues that are identified?</w:t>
      </w:r>
    </w:p>
    <w:p w:rsidRPr="00193B8A" w:rsidR="00F327B5" w:rsidP="00E20472" w:rsidRDefault="00F327B5" w14:paraId="7C8E0883" w14:textId="2BAEF70A">
      <w:pPr>
        <w:pStyle w:val="ListParagraph"/>
        <w:widowControl w:val="0"/>
        <w:numPr>
          <w:ilvl w:val="0"/>
          <w:numId w:val="51"/>
        </w:numPr>
        <w:autoSpaceDE w:val="0"/>
        <w:autoSpaceDN w:val="0"/>
        <w:adjustRightInd w:val="0"/>
        <w:rPr>
          <w:rFonts w:ascii="Times New Roman" w:hAnsi="Times New Roman" w:cs="Times New Roman"/>
        </w:rPr>
      </w:pPr>
      <w:r w:rsidRPr="00193B8A">
        <w:rPr>
          <w:rFonts w:ascii="Times New Roman" w:hAnsi="Times New Roman" w:cs="Times New Roman"/>
        </w:rPr>
        <w:lastRenderedPageBreak/>
        <w:t>What are the consequences of FTR for the subsequent RESEA session(s) (e.g., loss of benefits for how long)?</w:t>
      </w:r>
      <w:r w:rsidRPr="00193B8A" w:rsidR="00767FDB">
        <w:rPr>
          <w:rFonts w:ascii="Times New Roman" w:hAnsi="Times New Roman" w:cs="Times New Roman"/>
        </w:rPr>
        <w:t xml:space="preserve"> What is the specific penalty?</w:t>
      </w:r>
    </w:p>
    <w:p w:rsidRPr="00193B8A" w:rsidR="00767FDB" w:rsidP="00E20472" w:rsidRDefault="00767FDB" w14:paraId="796F47F2" w14:textId="233F10FA">
      <w:pPr>
        <w:pStyle w:val="ListParagraph"/>
        <w:widowControl w:val="0"/>
        <w:numPr>
          <w:ilvl w:val="0"/>
          <w:numId w:val="51"/>
        </w:numPr>
        <w:autoSpaceDE w:val="0"/>
        <w:autoSpaceDN w:val="0"/>
        <w:adjustRightInd w:val="0"/>
        <w:rPr>
          <w:rFonts w:ascii="Times New Roman" w:hAnsi="Times New Roman" w:cs="Times New Roman"/>
        </w:rPr>
      </w:pPr>
      <w:r w:rsidRPr="00193B8A">
        <w:rPr>
          <w:rFonts w:ascii="Times New Roman" w:hAnsi="Times New Roman" w:cs="Times New Roman"/>
        </w:rPr>
        <w:t>Can claimants reschedule a missed meeting? How is that done?</w:t>
      </w:r>
    </w:p>
    <w:p w:rsidRPr="00193B8A" w:rsidR="00767FDB" w:rsidP="00E20472" w:rsidRDefault="00767FDB" w14:paraId="72480B1A" w14:textId="6131505C">
      <w:pPr>
        <w:pStyle w:val="ListParagraph"/>
        <w:widowControl w:val="0"/>
        <w:numPr>
          <w:ilvl w:val="0"/>
          <w:numId w:val="51"/>
        </w:numPr>
        <w:autoSpaceDE w:val="0"/>
        <w:autoSpaceDN w:val="0"/>
        <w:adjustRightInd w:val="0"/>
        <w:rPr>
          <w:rFonts w:ascii="Times New Roman" w:hAnsi="Times New Roman" w:cs="Times New Roman"/>
        </w:rPr>
      </w:pPr>
      <w:r w:rsidRPr="00193B8A">
        <w:rPr>
          <w:rFonts w:ascii="Times New Roman" w:hAnsi="Times New Roman" w:cs="Times New Roman"/>
        </w:rPr>
        <w:t>What is the timeframe between FTR for a meeting and holds on a claim (e.g., immediate or delayed)?</w:t>
      </w:r>
    </w:p>
    <w:p w:rsidRPr="00193B8A" w:rsidR="00140D70" w:rsidP="00E20472" w:rsidRDefault="00140D70" w14:paraId="4475FF66" w14:textId="13017B6F">
      <w:pPr>
        <w:pStyle w:val="ListParagraph"/>
        <w:widowControl w:val="0"/>
        <w:numPr>
          <w:ilvl w:val="0"/>
          <w:numId w:val="51"/>
        </w:numPr>
        <w:autoSpaceDE w:val="0"/>
        <w:autoSpaceDN w:val="0"/>
        <w:adjustRightInd w:val="0"/>
        <w:rPr>
          <w:rFonts w:ascii="Times New Roman" w:hAnsi="Times New Roman" w:cs="Times New Roman"/>
        </w:rPr>
      </w:pPr>
      <w:r w:rsidRPr="00193B8A">
        <w:rPr>
          <w:rFonts w:ascii="Times New Roman" w:hAnsi="Times New Roman" w:cs="Times New Roman"/>
        </w:rPr>
        <w:t xml:space="preserve">After a FTR, what does a claimant need to do to resume benefits (e.g., </w:t>
      </w:r>
      <w:r w:rsidRPr="00193B8A" w:rsidR="00103F3D">
        <w:rPr>
          <w:rFonts w:ascii="Times New Roman" w:hAnsi="Times New Roman" w:cs="Times New Roman"/>
        </w:rPr>
        <w:t>h</w:t>
      </w:r>
      <w:r w:rsidRPr="00193B8A" w:rsidR="00276398">
        <w:rPr>
          <w:rFonts w:ascii="Times New Roman" w:hAnsi="Times New Roman" w:cs="Times New Roman"/>
        </w:rPr>
        <w:t xml:space="preserve">ow is the penalty cured, such as </w:t>
      </w:r>
      <w:r w:rsidRPr="00193B8A">
        <w:rPr>
          <w:rFonts w:ascii="Times New Roman" w:hAnsi="Times New Roman" w:cs="Times New Roman"/>
        </w:rPr>
        <w:t>attend</w:t>
      </w:r>
      <w:r w:rsidRPr="00193B8A" w:rsidR="00BD6529">
        <w:rPr>
          <w:rFonts w:ascii="Times New Roman" w:hAnsi="Times New Roman" w:cs="Times New Roman"/>
        </w:rPr>
        <w:t>ing</w:t>
      </w:r>
      <w:r w:rsidRPr="00193B8A">
        <w:rPr>
          <w:rFonts w:ascii="Times New Roman" w:hAnsi="Times New Roman" w:cs="Times New Roman"/>
        </w:rPr>
        <w:t xml:space="preserve"> the meeting)? </w:t>
      </w:r>
    </w:p>
    <w:p w:rsidRPr="00193B8A" w:rsidR="00E93E37" w:rsidP="00E20472" w:rsidRDefault="00140D70" w14:paraId="312891E1" w14:textId="288733A7">
      <w:pPr>
        <w:pStyle w:val="ListParagraph"/>
        <w:widowControl w:val="0"/>
        <w:numPr>
          <w:ilvl w:val="0"/>
          <w:numId w:val="51"/>
        </w:numPr>
        <w:autoSpaceDE w:val="0"/>
        <w:autoSpaceDN w:val="0"/>
        <w:adjustRightInd w:val="0"/>
        <w:rPr>
          <w:rFonts w:ascii="Times New Roman" w:hAnsi="Times New Roman" w:cs="Times New Roman"/>
        </w:rPr>
      </w:pPr>
      <w:r w:rsidRPr="00193B8A">
        <w:rPr>
          <w:rFonts w:ascii="Times New Roman" w:hAnsi="Times New Roman" w:cs="Times New Roman"/>
        </w:rPr>
        <w:t>What, if anything, has been done</w:t>
      </w:r>
      <w:r w:rsidRPr="00193B8A" w:rsidR="00103F3D">
        <w:rPr>
          <w:rFonts w:ascii="Times New Roman" w:hAnsi="Times New Roman" w:cs="Times New Roman"/>
        </w:rPr>
        <w:t xml:space="preserve"> at your AJC</w:t>
      </w:r>
      <w:r w:rsidRPr="00193B8A">
        <w:rPr>
          <w:rFonts w:ascii="Times New Roman" w:hAnsi="Times New Roman" w:cs="Times New Roman"/>
        </w:rPr>
        <w:t xml:space="preserve"> to reduce FTR in the state? </w:t>
      </w:r>
      <w:r w:rsidRPr="00193B8A" w:rsidR="00F327B5">
        <w:rPr>
          <w:rFonts w:ascii="Times New Roman" w:hAnsi="Times New Roman" w:cs="Times New Roman"/>
        </w:rPr>
        <w:t>Are there any plans to introduce new processes/procedures to reduce FTR in the future (e.g., the next 3 years)</w:t>
      </w:r>
      <w:r w:rsidRPr="00193B8A" w:rsidR="00F54431">
        <w:rPr>
          <w:rFonts w:ascii="Times New Roman" w:hAnsi="Times New Roman" w:cs="Times New Roman"/>
        </w:rPr>
        <w:t>?</w:t>
      </w:r>
      <w:r w:rsidRPr="00193B8A" w:rsidR="00F327B5">
        <w:rPr>
          <w:rFonts w:ascii="Times New Roman" w:hAnsi="Times New Roman" w:cs="Times New Roman"/>
        </w:rPr>
        <w:t xml:space="preserve"> </w:t>
      </w:r>
    </w:p>
    <w:p w:rsidR="00E93E37" w:rsidP="00E20472" w:rsidRDefault="00E93E37" w14:paraId="60A9F06A" w14:textId="5F7BE92D">
      <w:pPr>
        <w:pStyle w:val="ListParagraph"/>
        <w:widowControl w:val="0"/>
        <w:numPr>
          <w:ilvl w:val="0"/>
          <w:numId w:val="51"/>
        </w:numPr>
        <w:autoSpaceDE w:val="0"/>
        <w:autoSpaceDN w:val="0"/>
        <w:adjustRightInd w:val="0"/>
        <w:rPr>
          <w:rFonts w:ascii="Times New Roman" w:hAnsi="Times New Roman" w:cs="Times New Roman"/>
        </w:rPr>
      </w:pPr>
      <w:r w:rsidRPr="00193B8A">
        <w:rPr>
          <w:rFonts w:ascii="Times New Roman" w:hAnsi="Times New Roman" w:cs="Times New Roman"/>
        </w:rPr>
        <w:t>At your AJC, how would you characterize the relative balance between the emphasis on enforcement of eligibility requirements (e.g., work search, able and available) and re-employment assistance in your state?  Do you feel that your AJC has more of an emphasis on enforcement or providing reemployment assistance? Why?</w:t>
      </w:r>
    </w:p>
    <w:p w:rsidRPr="00193B8A" w:rsidR="00D956C4" w:rsidP="00E20472" w:rsidRDefault="00D956C4" w14:paraId="2FAD45E1" w14:textId="4D2F5E61">
      <w:pPr>
        <w:pStyle w:val="ListParagraph"/>
        <w:widowControl w:val="0"/>
        <w:numPr>
          <w:ilvl w:val="0"/>
          <w:numId w:val="51"/>
        </w:numPr>
        <w:autoSpaceDE w:val="0"/>
        <w:autoSpaceDN w:val="0"/>
        <w:adjustRightInd w:val="0"/>
        <w:rPr>
          <w:rFonts w:ascii="Times New Roman" w:hAnsi="Times New Roman" w:cs="Times New Roman"/>
        </w:rPr>
      </w:pPr>
      <w:r xmlns:w="http://schemas.openxmlformats.org/wordprocessingml/2006/main" w:rsidRPr="00DF68B7">
        <w:rPr>
          <w:rFonts w:ascii="Times New Roman" w:hAnsi="Times New Roman" w:cs="Times New Roman"/>
        </w:rPr>
        <w:t xml:space="preserve">Did your </w:t>
      </w:r>
      <w:r xmlns:w="http://schemas.openxmlformats.org/wordprocessingml/2006/main">
        <w:rPr>
          <w:rFonts w:ascii="Times New Roman" w:hAnsi="Times New Roman" w:cs="Times New Roman"/>
        </w:rPr>
        <w:t>.</w:t>
      </w:r>
      <w:r xmlns:w="http://schemas.openxmlformats.org/wordprocessingml/2006/main" w:rsidRPr="00DF68B7">
        <w:rPr>
          <w:rFonts w:ascii="Times New Roman" w:hAnsi="Times New Roman" w:cs="Times New Roman"/>
        </w:rPr>
        <w:t xml:space="preserve"> and extent to which COVID-19 pandemic may have resulted in permanent changes to FTR/enforcement of eligibility rules</w:t>
      </w:r>
      <w:r xmlns:w="http://schemas.openxmlformats.org/wordprocessingml/2006/main">
        <w:rPr>
          <w:rFonts w:ascii="Times New Roman" w:hAnsi="Times New Roman" w:cs="Times New Roman"/>
        </w:rPr>
        <w:t>s</w:t>
      </w:r>
      <w:r xmlns:w="http://schemas.openxmlformats.org/wordprocessingml/2006/main" w:rsidRPr="00DF68B7">
        <w:rPr>
          <w:rFonts w:ascii="Times New Roman" w:hAnsi="Times New Roman" w:cs="Times New Roman"/>
        </w:rPr>
        <w:t xml:space="preserve"> make any changes to its failure to report (FTR) or enforcement of eligibility rules in response to the COVID-19 pandemic?  If yes, please discuss change</w:t>
      </w:r>
      <w:r xmlns:w="http://schemas.openxmlformats.org/wordprocessingml/2006/main">
        <w:rPr>
          <w:rFonts w:ascii="Times New Roman" w:hAnsi="Times New Roman" w:cs="Times New Roman"/>
        </w:rPr>
        <w:t>local area</w:t>
      </w:r>
    </w:p>
    <w:p w:rsidRPr="00193B8A" w:rsidR="008B0D51" w:rsidP="008B0D51" w:rsidRDefault="008B0D51" w14:paraId="52204D69" w14:textId="77777777">
      <w:pPr>
        <w:pStyle w:val="ListParagraph"/>
        <w:widowControl w:val="0"/>
        <w:autoSpaceDE w:val="0"/>
        <w:autoSpaceDN w:val="0"/>
        <w:adjustRightInd w:val="0"/>
        <w:ind w:left="1170"/>
        <w:rPr>
          <w:rFonts w:ascii="Times New Roman" w:hAnsi="Times New Roman" w:cs="Times New Roman"/>
        </w:rPr>
      </w:pPr>
    </w:p>
    <w:p w:rsidRPr="00193B8A" w:rsidR="00E93E37" w:rsidP="00E20472" w:rsidRDefault="00E93E37" w14:paraId="24D54D3F" w14:textId="65E3BD3B">
      <w:pPr>
        <w:pStyle w:val="ListParagraph"/>
        <w:widowControl w:val="0"/>
        <w:numPr>
          <w:ilvl w:val="0"/>
          <w:numId w:val="6"/>
        </w:numPr>
        <w:autoSpaceDE w:val="0"/>
        <w:autoSpaceDN w:val="0"/>
        <w:adjustRightInd w:val="0"/>
        <w:rPr>
          <w:rFonts w:ascii="Times New Roman" w:hAnsi="Times New Roman" w:cs="Times New Roman"/>
          <w:b/>
        </w:rPr>
      </w:pPr>
      <w:r w:rsidRPr="00193B8A">
        <w:rPr>
          <w:rFonts w:ascii="Times New Roman" w:hAnsi="Times New Roman" w:cs="Times New Roman"/>
          <w:b/>
        </w:rPr>
        <w:t xml:space="preserve">Staffing </w:t>
      </w:r>
    </w:p>
    <w:p w:rsidRPr="00193B8A" w:rsidR="00DF0B84" w:rsidP="00E20472" w:rsidRDefault="00DF0B84" w14:paraId="72F9F77A" w14:textId="7A97FFA0">
      <w:pPr>
        <w:pStyle w:val="ListParagraph"/>
        <w:widowControl w:val="0"/>
        <w:numPr>
          <w:ilvl w:val="0"/>
          <w:numId w:val="55"/>
        </w:numPr>
        <w:autoSpaceDE w:val="0"/>
        <w:autoSpaceDN w:val="0"/>
        <w:adjustRightInd w:val="0"/>
        <w:rPr>
          <w:rFonts w:ascii="Times New Roman" w:hAnsi="Times New Roman" w:cs="Times New Roman"/>
        </w:rPr>
      </w:pPr>
      <w:r w:rsidRPr="00193B8A">
        <w:rPr>
          <w:rFonts w:ascii="Times New Roman" w:hAnsi="Times New Roman" w:cs="Times New Roman"/>
        </w:rPr>
        <w:t>How many total staff are involved in conducting RESEAs at your AJC?</w:t>
      </w:r>
    </w:p>
    <w:p w:rsidRPr="00193B8A" w:rsidR="00EA1369" w:rsidP="00E20472" w:rsidRDefault="00EA1369" w14:paraId="2DDF6424" w14:textId="586AD738">
      <w:pPr>
        <w:pStyle w:val="ListParagraph"/>
        <w:widowControl w:val="0"/>
        <w:numPr>
          <w:ilvl w:val="0"/>
          <w:numId w:val="55"/>
        </w:numPr>
        <w:autoSpaceDE w:val="0"/>
        <w:autoSpaceDN w:val="0"/>
        <w:adjustRightInd w:val="0"/>
        <w:rPr>
          <w:rFonts w:ascii="Times New Roman" w:hAnsi="Times New Roman" w:cs="Times New Roman"/>
        </w:rPr>
      </w:pPr>
      <w:r w:rsidRPr="00193B8A">
        <w:rPr>
          <w:rFonts w:ascii="Times New Roman" w:hAnsi="Times New Roman" w:cs="Times New Roman"/>
        </w:rPr>
        <w:t xml:space="preserve">Are there </w:t>
      </w:r>
      <w:r w:rsidRPr="00193B8A" w:rsidR="00DF0B84">
        <w:rPr>
          <w:rFonts w:ascii="Times New Roman" w:hAnsi="Times New Roman" w:cs="Times New Roman"/>
        </w:rPr>
        <w:t xml:space="preserve">any </w:t>
      </w:r>
      <w:r w:rsidRPr="00193B8A">
        <w:rPr>
          <w:rFonts w:ascii="Times New Roman" w:hAnsi="Times New Roman" w:cs="Times New Roman"/>
        </w:rPr>
        <w:t>dedicated RESEA staff</w:t>
      </w:r>
      <w:r w:rsidRPr="00193B8A" w:rsidR="00DF0B84">
        <w:rPr>
          <w:rFonts w:ascii="Times New Roman" w:hAnsi="Times New Roman" w:cs="Times New Roman"/>
        </w:rPr>
        <w:t xml:space="preserve"> at your AJC (i.e., only are involved with RESEA activities)</w:t>
      </w:r>
      <w:r w:rsidRPr="00193B8A">
        <w:rPr>
          <w:rFonts w:ascii="Times New Roman" w:hAnsi="Times New Roman" w:cs="Times New Roman"/>
        </w:rPr>
        <w:t>?</w:t>
      </w:r>
      <w:r w:rsidRPr="00193B8A" w:rsidR="002220CC">
        <w:rPr>
          <w:rFonts w:ascii="Times New Roman" w:hAnsi="Times New Roman" w:cs="Times New Roman"/>
        </w:rPr>
        <w:t xml:space="preserve"> What is the funding source for these staff?</w:t>
      </w:r>
    </w:p>
    <w:p w:rsidRPr="00193B8A" w:rsidR="00EA1369" w:rsidP="00E20472" w:rsidRDefault="00EA1369" w14:paraId="6E117997" w14:textId="7020FC6F">
      <w:pPr>
        <w:pStyle w:val="ListParagraph"/>
        <w:widowControl w:val="0"/>
        <w:numPr>
          <w:ilvl w:val="0"/>
          <w:numId w:val="55"/>
        </w:numPr>
        <w:autoSpaceDE w:val="0"/>
        <w:autoSpaceDN w:val="0"/>
        <w:adjustRightInd w:val="0"/>
        <w:rPr>
          <w:rFonts w:ascii="Times New Roman" w:hAnsi="Times New Roman" w:cs="Times New Roman"/>
        </w:rPr>
      </w:pPr>
      <w:r w:rsidRPr="00193B8A">
        <w:rPr>
          <w:rFonts w:ascii="Times New Roman" w:hAnsi="Times New Roman" w:cs="Times New Roman"/>
        </w:rPr>
        <w:t>What role (if any) do UI staff play in RESEA service delivery?</w:t>
      </w:r>
      <w:r w:rsidRPr="00193B8A" w:rsidR="00DF0B84">
        <w:rPr>
          <w:rFonts w:ascii="Times New Roman" w:hAnsi="Times New Roman" w:cs="Times New Roman"/>
        </w:rPr>
        <w:t xml:space="preserve"> Please describe.</w:t>
      </w:r>
    </w:p>
    <w:p w:rsidRPr="00193B8A" w:rsidR="00EA1369" w:rsidP="00E20472" w:rsidRDefault="00EA1369" w14:paraId="08EC34C1" w14:textId="3C811401">
      <w:pPr>
        <w:pStyle w:val="ListParagraph"/>
        <w:widowControl w:val="0"/>
        <w:numPr>
          <w:ilvl w:val="0"/>
          <w:numId w:val="55"/>
        </w:numPr>
        <w:autoSpaceDE w:val="0"/>
        <w:autoSpaceDN w:val="0"/>
        <w:adjustRightInd w:val="0"/>
        <w:rPr>
          <w:rFonts w:ascii="Times New Roman" w:hAnsi="Times New Roman" w:cs="Times New Roman"/>
        </w:rPr>
      </w:pPr>
      <w:r w:rsidRPr="00193B8A">
        <w:rPr>
          <w:rFonts w:ascii="Times New Roman" w:hAnsi="Times New Roman" w:cs="Times New Roman"/>
        </w:rPr>
        <w:t>What role do Wagner-Peyser staff play in RESEA service delivery?</w:t>
      </w:r>
      <w:r w:rsidRPr="00193B8A" w:rsidR="00DF0B84">
        <w:rPr>
          <w:rFonts w:ascii="Times New Roman" w:hAnsi="Times New Roman" w:cs="Times New Roman"/>
        </w:rPr>
        <w:t xml:space="preserve"> Please describe.</w:t>
      </w:r>
    </w:p>
    <w:p w:rsidRPr="00193B8A" w:rsidR="00873CED" w:rsidP="00E20472" w:rsidRDefault="00EA1369" w14:paraId="6D33EC23" w14:textId="3EE93092">
      <w:pPr>
        <w:pStyle w:val="ListParagraph"/>
        <w:widowControl w:val="0"/>
        <w:numPr>
          <w:ilvl w:val="0"/>
          <w:numId w:val="55"/>
        </w:numPr>
        <w:autoSpaceDE w:val="0"/>
        <w:autoSpaceDN w:val="0"/>
        <w:adjustRightInd w:val="0"/>
        <w:rPr>
          <w:rFonts w:ascii="Times New Roman" w:hAnsi="Times New Roman" w:cs="Times New Roman"/>
        </w:rPr>
      </w:pPr>
      <w:r w:rsidRPr="00193B8A">
        <w:rPr>
          <w:rFonts w:ascii="Times New Roman" w:hAnsi="Times New Roman" w:cs="Times New Roman"/>
        </w:rPr>
        <w:t xml:space="preserve">What role do WIOA staff play in RESEA service </w:t>
      </w:r>
      <w:r w:rsidRPr="00193B8A" w:rsidR="00873CED">
        <w:rPr>
          <w:rFonts w:ascii="Times New Roman" w:hAnsi="Times New Roman" w:cs="Times New Roman"/>
        </w:rPr>
        <w:t>d</w:t>
      </w:r>
      <w:r w:rsidRPr="00193B8A" w:rsidR="00767FDB">
        <w:rPr>
          <w:rFonts w:ascii="Times New Roman" w:hAnsi="Times New Roman" w:cs="Times New Roman"/>
        </w:rPr>
        <w:t xml:space="preserve">elivery? </w:t>
      </w:r>
      <w:r w:rsidRPr="00193B8A" w:rsidR="00DF0B84">
        <w:rPr>
          <w:rFonts w:ascii="Times New Roman" w:hAnsi="Times New Roman" w:cs="Times New Roman"/>
        </w:rPr>
        <w:t>Please describe.</w:t>
      </w:r>
    </w:p>
    <w:p w:rsidR="00D956C4" w:rsidP="00E20472" w:rsidRDefault="00767FDB" w14:paraId="37576C71" w14:textId="58C4DA2C">
      <w:pPr>
        <w:pStyle w:val="ListParagraph"/>
        <w:widowControl w:val="0"/>
        <w:numPr>
          <w:ilvl w:val="0"/>
          <w:numId w:val="55"/>
        </w:numPr>
        <w:autoSpaceDE w:val="0"/>
        <w:autoSpaceDN w:val="0"/>
        <w:adjustRightInd w:val="0"/>
        <w:rPr>
          <w:rFonts w:ascii="Times New Roman" w:hAnsi="Times New Roman" w:cs="Times New Roman"/>
        </w:rPr>
      </w:pPr>
      <w:r w:rsidRPr="00193B8A">
        <w:rPr>
          <w:rFonts w:ascii="Times New Roman" w:hAnsi="Times New Roman" w:cs="Times New Roman"/>
        </w:rPr>
        <w:t>Do the same staff conduct eligibility assessments and provide RESEA services?  Or are those tasks performed by different staff?</w:t>
      </w:r>
    </w:p>
    <w:p w:rsidRPr="00193B8A" w:rsidR="008B0D51" w:rsidP="00E20472" w:rsidRDefault="00767FDB" w14:paraId="0A4910FA" w14:textId="546E5594">
      <w:pPr>
        <w:pStyle w:val="ListParagraph"/>
        <w:widowControl w:val="0"/>
        <w:numPr>
          <w:ilvl w:val="0"/>
          <w:numId w:val="55"/>
        </w:numPr>
        <w:autoSpaceDE w:val="0"/>
        <w:autoSpaceDN w:val="0"/>
        <w:adjustRightInd w:val="0"/>
        <w:rPr>
          <w:rFonts w:ascii="Times New Roman" w:hAnsi="Times New Roman" w:cs="Times New Roman"/>
        </w:rPr>
      </w:pPr>
      <w:r xmlns:w="http://schemas.openxmlformats.org/wordprocessingml/2006/main" w:rsidRPr="00193B8A">
        <w:rPr>
          <w:rFonts w:ascii="Times New Roman" w:hAnsi="Times New Roman" w:cs="Times New Roman"/>
        </w:rPr>
        <w:t xml:space="preserve"> </w:t>
      </w:r>
      <w:r xmlns:w="http://schemas.openxmlformats.org/wordprocessingml/2006/main" w:rsidR="00D956C4">
        <w:rPr>
          <w:rFonts w:ascii="Times New Roman" w:hAnsi="Times New Roman" w:cs="Times New Roman"/>
        </w:rPr>
        <w:t>What, if any, effect did the COVID-19 pandemic have on RESEA program staffing for your local program?  If there has been an effect, has this effect been temporary, or has the COVID-19 pandemic had longer-term/permanent effects on staffing?</w:t>
      </w:r>
    </w:p>
    <w:p w:rsidRPr="00193B8A" w:rsidR="008B0D51" w:rsidP="00E20472" w:rsidRDefault="00767FDB" w14:paraId="39CED35B" w14:textId="77777777">
      <w:pPr>
        <w:widowControl w:val="0"/>
        <w:autoSpaceDE w:val="0"/>
        <w:autoSpaceDN w:val="0"/>
        <w:adjustRightInd w:val="0"/>
        <w:rPr>
          <w:sz w:val="24"/>
          <w:szCs w:val="24"/>
        </w:rPr>
      </w:pPr>
      <w:r w:rsidRPr="00193B8A">
        <w:rPr>
          <w:sz w:val="24"/>
          <w:szCs w:val="24"/>
        </w:rPr>
        <w:t xml:space="preserve"> </w:t>
      </w:r>
    </w:p>
    <w:p w:rsidRPr="00193B8A" w:rsidR="00767FDB" w:rsidP="00E20472" w:rsidRDefault="008B0D51" w14:paraId="4587DE58" w14:textId="36AF121A">
      <w:pPr>
        <w:pStyle w:val="ListParagraph"/>
        <w:widowControl w:val="0"/>
        <w:numPr>
          <w:ilvl w:val="0"/>
          <w:numId w:val="6"/>
        </w:numPr>
        <w:autoSpaceDE w:val="0"/>
        <w:autoSpaceDN w:val="0"/>
        <w:adjustRightInd w:val="0"/>
        <w:rPr>
          <w:rFonts w:ascii="Times New Roman" w:hAnsi="Times New Roman" w:cs="Times New Roman"/>
          <w:b/>
        </w:rPr>
      </w:pPr>
      <w:r w:rsidRPr="00193B8A">
        <w:rPr>
          <w:rFonts w:ascii="Times New Roman" w:hAnsi="Times New Roman" w:cs="Times New Roman"/>
          <w:b/>
        </w:rPr>
        <w:t>Additional Questions on RESEA Service Delivery</w:t>
      </w:r>
    </w:p>
    <w:p w:rsidRPr="00193B8A" w:rsidR="00DF0B84" w:rsidP="00E20472" w:rsidRDefault="00DF0B84" w14:paraId="6CE367EF" w14:textId="6B173488">
      <w:pPr>
        <w:pStyle w:val="ListParagraph"/>
        <w:widowControl w:val="0"/>
        <w:numPr>
          <w:ilvl w:val="1"/>
          <w:numId w:val="56"/>
        </w:numPr>
        <w:autoSpaceDE w:val="0"/>
        <w:autoSpaceDN w:val="0"/>
        <w:adjustRightInd w:val="0"/>
        <w:rPr>
          <w:rFonts w:ascii="Times New Roman" w:hAnsi="Times New Roman" w:cs="Times New Roman"/>
        </w:rPr>
      </w:pPr>
      <w:r w:rsidRPr="00193B8A">
        <w:rPr>
          <w:rFonts w:ascii="Times New Roman" w:hAnsi="Times New Roman" w:cs="Times New Roman"/>
        </w:rPr>
        <w:t>Are there any elements of your RESEA program that you feel are unique or otherwise notable/innovative?</w:t>
      </w:r>
    </w:p>
    <w:p w:rsidRPr="00193B8A" w:rsidR="00BB12F4" w:rsidP="00E20472" w:rsidRDefault="00140D70" w14:paraId="16832654" w14:textId="7FAD36A2">
      <w:pPr>
        <w:pStyle w:val="ListParagraph"/>
        <w:widowControl w:val="0"/>
        <w:numPr>
          <w:ilvl w:val="1"/>
          <w:numId w:val="56"/>
        </w:numPr>
        <w:autoSpaceDE w:val="0"/>
        <w:autoSpaceDN w:val="0"/>
        <w:adjustRightInd w:val="0"/>
        <w:rPr>
          <w:rFonts w:ascii="Times New Roman" w:hAnsi="Times New Roman" w:cs="Times New Roman"/>
        </w:rPr>
      </w:pPr>
      <w:r w:rsidRPr="00193B8A">
        <w:rPr>
          <w:rFonts w:ascii="Times New Roman" w:hAnsi="Times New Roman" w:cs="Times New Roman"/>
        </w:rPr>
        <w:t xml:space="preserve">Are there any staffing, technology or process innovations or practices you’ve adopted that have enabled significant improvement in </w:t>
      </w:r>
      <w:r w:rsidRPr="00193B8A" w:rsidR="00FA7C07">
        <w:rPr>
          <w:rFonts w:ascii="Times New Roman" w:hAnsi="Times New Roman" w:cs="Times New Roman"/>
        </w:rPr>
        <w:t xml:space="preserve">RESEA </w:t>
      </w:r>
      <w:r w:rsidRPr="00193B8A">
        <w:rPr>
          <w:rFonts w:ascii="Times New Roman" w:hAnsi="Times New Roman" w:cs="Times New Roman"/>
        </w:rPr>
        <w:t xml:space="preserve">processes or </w:t>
      </w:r>
      <w:r w:rsidRPr="00193B8A" w:rsidR="00FA7C07">
        <w:rPr>
          <w:rFonts w:ascii="Times New Roman" w:hAnsi="Times New Roman" w:cs="Times New Roman"/>
        </w:rPr>
        <w:t xml:space="preserve">participant </w:t>
      </w:r>
      <w:r w:rsidRPr="00193B8A">
        <w:rPr>
          <w:rFonts w:ascii="Times New Roman" w:hAnsi="Times New Roman" w:cs="Times New Roman"/>
        </w:rPr>
        <w:t>outcomes</w:t>
      </w:r>
      <w:r w:rsidRPr="00193B8A" w:rsidR="00212519">
        <w:rPr>
          <w:rFonts w:ascii="Times New Roman" w:hAnsi="Times New Roman" w:cs="Times New Roman"/>
        </w:rPr>
        <w:t xml:space="preserve"> (i.e., that you have not already mentioned)</w:t>
      </w:r>
      <w:r w:rsidRPr="00193B8A">
        <w:rPr>
          <w:rFonts w:ascii="Times New Roman" w:hAnsi="Times New Roman" w:cs="Times New Roman"/>
        </w:rPr>
        <w:t>?</w:t>
      </w:r>
    </w:p>
    <w:p w:rsidRPr="00193B8A" w:rsidR="00535D29" w:rsidP="00E20472" w:rsidRDefault="00232D58" w14:paraId="6031A6AA" w14:textId="77777777">
      <w:pPr>
        <w:pStyle w:val="ListParagraph"/>
        <w:widowControl w:val="0"/>
        <w:numPr>
          <w:ilvl w:val="1"/>
          <w:numId w:val="56"/>
        </w:numPr>
        <w:autoSpaceDE w:val="0"/>
        <w:autoSpaceDN w:val="0"/>
        <w:adjustRightInd w:val="0"/>
        <w:rPr>
          <w:rFonts w:ascii="Times New Roman" w:hAnsi="Times New Roman" w:cs="Times New Roman"/>
        </w:rPr>
      </w:pPr>
      <w:r w:rsidRPr="00193B8A">
        <w:rPr>
          <w:rFonts w:ascii="Times New Roman" w:hAnsi="Times New Roman" w:cs="Times New Roman"/>
        </w:rPr>
        <w:t>What, if any, are your biggest challenges in operating the RESEA program currently?</w:t>
      </w:r>
    </w:p>
    <w:p w:rsidRPr="00193B8A" w:rsidR="00535D29" w:rsidP="00E20472" w:rsidRDefault="009906FD" w14:paraId="2A0B34C0" w14:textId="69BD218F">
      <w:pPr>
        <w:pStyle w:val="ListParagraph"/>
        <w:widowControl w:val="0"/>
        <w:numPr>
          <w:ilvl w:val="1"/>
          <w:numId w:val="56"/>
        </w:numPr>
        <w:autoSpaceDE w:val="0"/>
        <w:autoSpaceDN w:val="0"/>
        <w:adjustRightInd w:val="0"/>
        <w:rPr>
          <w:rFonts w:ascii="Times New Roman" w:hAnsi="Times New Roman" w:cs="Times New Roman"/>
        </w:rPr>
      </w:pPr>
      <w:r w:rsidRPr="00193B8A">
        <w:rPr>
          <w:rFonts w:ascii="Times New Roman" w:hAnsi="Times New Roman" w:cs="Times New Roman"/>
        </w:rPr>
        <w:t xml:space="preserve">Which program elements do you believe are most </w:t>
      </w:r>
      <w:r w:rsidRPr="00193B8A" w:rsidR="0037130F">
        <w:rPr>
          <w:rFonts w:ascii="Times New Roman" w:hAnsi="Times New Roman" w:cs="Times New Roman"/>
        </w:rPr>
        <w:t>critical</w:t>
      </w:r>
      <w:r w:rsidRPr="00193B8A">
        <w:rPr>
          <w:rFonts w:ascii="Times New Roman" w:hAnsi="Times New Roman" w:cs="Times New Roman"/>
        </w:rPr>
        <w:t xml:space="preserve"> to helping get UI claimants back to work most quickly?</w:t>
      </w:r>
    </w:p>
    <w:p w:rsidRPr="00193B8A" w:rsidR="00535D29" w:rsidP="00E20472" w:rsidRDefault="009906FD" w14:paraId="1A5E9B29" w14:textId="77777777">
      <w:pPr>
        <w:pStyle w:val="ListParagraph"/>
        <w:widowControl w:val="0"/>
        <w:numPr>
          <w:ilvl w:val="1"/>
          <w:numId w:val="56"/>
        </w:numPr>
        <w:autoSpaceDE w:val="0"/>
        <w:autoSpaceDN w:val="0"/>
        <w:adjustRightInd w:val="0"/>
        <w:rPr>
          <w:rFonts w:ascii="Times New Roman" w:hAnsi="Times New Roman" w:cs="Times New Roman"/>
        </w:rPr>
      </w:pPr>
      <w:r w:rsidRPr="00193B8A">
        <w:rPr>
          <w:rFonts w:ascii="Times New Roman" w:hAnsi="Times New Roman" w:cs="Times New Roman"/>
        </w:rPr>
        <w:t>What program elements, if any, do you believe are ineffective?</w:t>
      </w:r>
    </w:p>
    <w:p w:rsidRPr="00193B8A" w:rsidR="00AF3B20" w:rsidP="00E20472" w:rsidRDefault="009906FD" w14:paraId="496F3ACA" w14:textId="69BD6620">
      <w:pPr>
        <w:pStyle w:val="ListParagraph"/>
        <w:widowControl w:val="0"/>
        <w:numPr>
          <w:ilvl w:val="1"/>
          <w:numId w:val="56"/>
        </w:numPr>
        <w:autoSpaceDE w:val="0"/>
        <w:autoSpaceDN w:val="0"/>
        <w:adjustRightInd w:val="0"/>
        <w:rPr>
          <w:rFonts w:ascii="Times New Roman" w:hAnsi="Times New Roman" w:cs="Times New Roman"/>
        </w:rPr>
      </w:pPr>
      <w:r w:rsidRPr="00193B8A">
        <w:rPr>
          <w:rFonts w:ascii="Times New Roman" w:hAnsi="Times New Roman" w:cs="Times New Roman"/>
        </w:rPr>
        <w:t>What changes do you believe would improve the RESEA program?</w:t>
      </w:r>
    </w:p>
    <w:p w:rsidRPr="00193B8A" w:rsidR="00C207C6" w:rsidP="00E20472" w:rsidRDefault="00AF3B20" w14:paraId="3B82F1C4" w14:textId="12F2AB3F">
      <w:pPr>
        <w:pStyle w:val="ListParagraph"/>
        <w:widowControl w:val="0"/>
        <w:numPr>
          <w:ilvl w:val="1"/>
          <w:numId w:val="56"/>
        </w:numPr>
        <w:autoSpaceDE w:val="0"/>
        <w:autoSpaceDN w:val="0"/>
        <w:adjustRightInd w:val="0"/>
        <w:rPr>
          <w:rFonts w:ascii="Times New Roman" w:hAnsi="Times New Roman" w:cs="Times New Roman"/>
          <w:i/>
        </w:rPr>
      </w:pPr>
      <w:r w:rsidRPr="00193B8A">
        <w:rPr>
          <w:rFonts w:ascii="Times New Roman" w:hAnsi="Times New Roman" w:cs="Times New Roman"/>
        </w:rPr>
        <w:t>Ha</w:t>
      </w:r>
      <w:r w:rsidRPr="00193B8A" w:rsidR="006731E4">
        <w:rPr>
          <w:rFonts w:ascii="Times New Roman" w:hAnsi="Times New Roman" w:cs="Times New Roman"/>
        </w:rPr>
        <w:t>ve</w:t>
      </w:r>
      <w:r w:rsidRPr="00193B8A" w:rsidR="004D59ED">
        <w:rPr>
          <w:rFonts w:ascii="Times New Roman" w:hAnsi="Times New Roman" w:cs="Times New Roman"/>
        </w:rPr>
        <w:t xml:space="preserve"> the </w:t>
      </w:r>
      <w:r w:rsidRPr="00193B8A" w:rsidR="002220CC">
        <w:rPr>
          <w:rFonts w:ascii="Times New Roman" w:hAnsi="Times New Roman" w:cs="Times New Roman"/>
        </w:rPr>
        <w:t xml:space="preserve">new </w:t>
      </w:r>
      <w:r w:rsidRPr="00193B8A">
        <w:rPr>
          <w:rFonts w:ascii="Times New Roman" w:hAnsi="Times New Roman" w:cs="Times New Roman"/>
        </w:rPr>
        <w:t>RESEA requirements under the BBA of 201</w:t>
      </w:r>
      <w:r w:rsidRPr="00193B8A" w:rsidR="00140354">
        <w:rPr>
          <w:rFonts w:ascii="Times New Roman" w:hAnsi="Times New Roman" w:cs="Times New Roman"/>
        </w:rPr>
        <w:t>8</w:t>
      </w:r>
      <w:r w:rsidRPr="00193B8A">
        <w:rPr>
          <w:rFonts w:ascii="Times New Roman" w:hAnsi="Times New Roman" w:cs="Times New Roman"/>
        </w:rPr>
        <w:t xml:space="preserve"> </w:t>
      </w:r>
      <w:r w:rsidRPr="00193B8A" w:rsidR="004D59ED">
        <w:rPr>
          <w:rFonts w:ascii="Times New Roman" w:hAnsi="Times New Roman" w:cs="Times New Roman"/>
        </w:rPr>
        <w:t>and/or guidance issued by DOL (</w:t>
      </w:r>
      <w:r xmlns:w="http://schemas.openxmlformats.org/wordprocessingml/2006/main" w:rsidRPr="00193B8A" w:rsidR="004D59ED">
        <w:rPr>
          <w:rFonts w:ascii="Times New Roman" w:hAnsi="Times New Roman" w:cs="Times New Roman"/>
        </w:rPr>
        <w:t>UIPL</w:t>
      </w:r>
      <w:r xmlns:w="http://schemas.openxmlformats.org/wordprocessingml/2006/main" w:rsidR="00D956C4">
        <w:rPr>
          <w:rFonts w:ascii="Times New Roman" w:hAnsi="Times New Roman" w:cs="Times New Roman"/>
        </w:rPr>
        <w:t>s</w:t>
      </w:r>
      <w:r w:rsidRPr="00193B8A" w:rsidR="004D59ED">
        <w:rPr>
          <w:rFonts w:ascii="Times New Roman" w:hAnsi="Times New Roman" w:cs="Times New Roman"/>
        </w:rPr>
        <w:t xml:space="preserve">) </w:t>
      </w:r>
      <w:r w:rsidRPr="00193B8A">
        <w:rPr>
          <w:rFonts w:ascii="Times New Roman" w:hAnsi="Times New Roman" w:cs="Times New Roman"/>
        </w:rPr>
        <w:t>led to any change</w:t>
      </w:r>
      <w:r w:rsidRPr="00193B8A" w:rsidR="004D59ED">
        <w:rPr>
          <w:rFonts w:ascii="Times New Roman" w:hAnsi="Times New Roman" w:cs="Times New Roman"/>
        </w:rPr>
        <w:t>s</w:t>
      </w:r>
      <w:r w:rsidRPr="00193B8A">
        <w:rPr>
          <w:rFonts w:ascii="Times New Roman" w:hAnsi="Times New Roman" w:cs="Times New Roman"/>
        </w:rPr>
        <w:t xml:space="preserve"> in </w:t>
      </w:r>
      <w:r w:rsidRPr="00193B8A" w:rsidR="004D59ED">
        <w:rPr>
          <w:rFonts w:ascii="Times New Roman" w:hAnsi="Times New Roman" w:cs="Times New Roman"/>
        </w:rPr>
        <w:t>the format or content of initial or subsequent RESEA sessions</w:t>
      </w:r>
      <w:r w:rsidRPr="00193B8A" w:rsidR="006731E4">
        <w:rPr>
          <w:rFonts w:ascii="Times New Roman" w:hAnsi="Times New Roman" w:cs="Times New Roman"/>
        </w:rPr>
        <w:t xml:space="preserve"> </w:t>
      </w:r>
      <w:r w:rsidRPr="00193B8A" w:rsidR="006731E4">
        <w:rPr>
          <w:rFonts w:ascii="Times New Roman" w:hAnsi="Times New Roman" w:cs="Times New Roman"/>
          <w:i/>
        </w:rPr>
        <w:t>[if not already discussed]</w:t>
      </w:r>
      <w:r w:rsidRPr="00193B8A" w:rsidR="004D59ED">
        <w:rPr>
          <w:rFonts w:ascii="Times New Roman" w:hAnsi="Times New Roman" w:cs="Times New Roman"/>
        </w:rPr>
        <w:t>? If yes, p</w:t>
      </w:r>
      <w:r w:rsidRPr="00193B8A">
        <w:rPr>
          <w:rFonts w:ascii="Times New Roman" w:hAnsi="Times New Roman" w:cs="Times New Roman"/>
        </w:rPr>
        <w:t xml:space="preserve">lease briefly describe </w:t>
      </w:r>
      <w:r w:rsidRPr="00193B8A" w:rsidR="004D59ED">
        <w:rPr>
          <w:rFonts w:ascii="Times New Roman" w:hAnsi="Times New Roman" w:cs="Times New Roman"/>
        </w:rPr>
        <w:t xml:space="preserve">any </w:t>
      </w:r>
      <w:r w:rsidRPr="00193B8A" w:rsidR="004D59ED">
        <w:rPr>
          <w:rFonts w:ascii="Times New Roman" w:hAnsi="Times New Roman" w:cs="Times New Roman"/>
        </w:rPr>
        <w:lastRenderedPageBreak/>
        <w:t>changes made.</w:t>
      </w:r>
      <w:r w:rsidRPr="00193B8A" w:rsidR="002220CC">
        <w:rPr>
          <w:rFonts w:ascii="Times New Roman" w:hAnsi="Times New Roman" w:cs="Times New Roman"/>
        </w:rPr>
        <w:t xml:space="preserve"> Have these changes resulted in any new challenges?  Please discuss.</w:t>
      </w:r>
    </w:p>
    <w:p w:rsidRPr="00193B8A" w:rsidR="005E48DC" w:rsidP="00AA7633" w:rsidRDefault="005E48DC" w14:paraId="038FF056" w14:textId="77777777">
      <w:pPr>
        <w:pStyle w:val="ListParagraph"/>
        <w:widowControl w:val="0"/>
        <w:autoSpaceDE w:val="0"/>
        <w:autoSpaceDN w:val="0"/>
        <w:adjustRightInd w:val="0"/>
        <w:rPr>
          <w:rFonts w:ascii="Times New Roman" w:hAnsi="Times New Roman" w:cs="Times New Roman"/>
        </w:rPr>
      </w:pPr>
    </w:p>
    <w:p w:rsidRPr="00193B8A" w:rsidR="009644A4" w:rsidP="00140D70" w:rsidRDefault="00554496" w14:paraId="1B8A23AF" w14:textId="7960B869">
      <w:pPr>
        <w:pStyle w:val="ListParagraph"/>
        <w:widowControl w:val="0"/>
        <w:numPr>
          <w:ilvl w:val="0"/>
          <w:numId w:val="1"/>
        </w:numPr>
        <w:autoSpaceDE w:val="0"/>
        <w:autoSpaceDN w:val="0"/>
        <w:adjustRightInd w:val="0"/>
        <w:rPr>
          <w:rFonts w:ascii="Times New Roman" w:hAnsi="Times New Roman" w:cs="Times New Roman"/>
          <w:b/>
        </w:rPr>
      </w:pPr>
      <w:r w:rsidRPr="00193B8A">
        <w:rPr>
          <w:rFonts w:ascii="Times New Roman" w:hAnsi="Times New Roman" w:cs="Times New Roman"/>
          <w:b/>
        </w:rPr>
        <w:t>Evidence-Based Strategies and Evaluation Requirements</w:t>
      </w:r>
      <w:r w:rsidRPr="00193B8A" w:rsidR="009122B7">
        <w:rPr>
          <w:rFonts w:ascii="Times New Roman" w:hAnsi="Times New Roman" w:cs="Times New Roman"/>
          <w:b/>
        </w:rPr>
        <w:t>; Technical Assistance and Guidance</w:t>
      </w:r>
      <w:r w:rsidRPr="00193B8A">
        <w:rPr>
          <w:rFonts w:ascii="Times New Roman" w:hAnsi="Times New Roman" w:cs="Times New Roman"/>
          <w:b/>
        </w:rPr>
        <w:t xml:space="preserve"> </w:t>
      </w:r>
    </w:p>
    <w:p w:rsidRPr="00193B8A" w:rsidR="005C31F3" w:rsidP="000A1EC7" w:rsidRDefault="009644A4" w14:paraId="7836F3D6" w14:textId="758E3A54">
      <w:pPr>
        <w:pStyle w:val="BodyText"/>
        <w:spacing w:before="71" w:line="257" w:lineRule="auto"/>
        <w:ind w:left="461" w:right="198" w:firstLine="4"/>
        <w:rPr>
          <w:i/>
          <w:color w:val="FF0000"/>
          <w:sz w:val="24"/>
          <w:szCs w:val="24"/>
        </w:rPr>
      </w:pPr>
      <w:r w:rsidRPr="00193B8A">
        <w:rPr>
          <w:b/>
          <w:i/>
          <w:color w:val="4F81BD" w:themeColor="accent1"/>
          <w:sz w:val="24"/>
          <w:szCs w:val="24"/>
        </w:rPr>
        <w:t>[The UIPL 07-19 Guidance:</w:t>
      </w:r>
      <w:r w:rsidRPr="00193B8A">
        <w:rPr>
          <w:i/>
          <w:color w:val="4F81BD" w:themeColor="accent1"/>
          <w:sz w:val="24"/>
          <w:szCs w:val="24"/>
        </w:rPr>
        <w:t xml:space="preserve"> </w:t>
      </w:r>
      <w:r w:rsidRPr="00193B8A">
        <w:rPr>
          <w:i/>
          <w:color w:val="4F81BD" w:themeColor="accent1"/>
          <w:w w:val="105"/>
          <w:sz w:val="24"/>
          <w:szCs w:val="24"/>
        </w:rPr>
        <w:t>Section</w:t>
      </w:r>
      <w:r w:rsidRPr="00193B8A">
        <w:rPr>
          <w:i/>
          <w:color w:val="4F81BD" w:themeColor="accent1"/>
          <w:spacing w:val="8"/>
          <w:w w:val="105"/>
          <w:sz w:val="24"/>
          <w:szCs w:val="24"/>
        </w:rPr>
        <w:t xml:space="preserve"> </w:t>
      </w:r>
      <w:r w:rsidRPr="00193B8A">
        <w:rPr>
          <w:i/>
          <w:color w:val="4F81BD" w:themeColor="accent1"/>
          <w:w w:val="105"/>
          <w:sz w:val="24"/>
          <w:szCs w:val="24"/>
        </w:rPr>
        <w:t>306</w:t>
      </w:r>
      <w:r w:rsidRPr="00193B8A">
        <w:rPr>
          <w:i/>
          <w:color w:val="4F81BD" w:themeColor="accent1"/>
          <w:spacing w:val="13"/>
          <w:w w:val="105"/>
          <w:sz w:val="24"/>
          <w:szCs w:val="24"/>
        </w:rPr>
        <w:t xml:space="preserve"> </w:t>
      </w:r>
      <w:r w:rsidRPr="00193B8A">
        <w:rPr>
          <w:i/>
          <w:color w:val="4F81BD" w:themeColor="accent1"/>
          <w:w w:val="105"/>
          <w:sz w:val="24"/>
          <w:szCs w:val="24"/>
        </w:rPr>
        <w:t>of</w:t>
      </w:r>
      <w:r w:rsidRPr="00193B8A">
        <w:rPr>
          <w:i/>
          <w:color w:val="4F81BD" w:themeColor="accent1"/>
          <w:spacing w:val="9"/>
          <w:w w:val="105"/>
          <w:sz w:val="24"/>
          <w:szCs w:val="24"/>
        </w:rPr>
        <w:t xml:space="preserve"> </w:t>
      </w:r>
      <w:r w:rsidRPr="00193B8A">
        <w:rPr>
          <w:i/>
          <w:color w:val="4F81BD" w:themeColor="accent1"/>
          <w:w w:val="105"/>
          <w:sz w:val="24"/>
          <w:szCs w:val="24"/>
        </w:rPr>
        <w:t>the</w:t>
      </w:r>
      <w:r w:rsidRPr="00193B8A">
        <w:rPr>
          <w:i/>
          <w:color w:val="4F81BD" w:themeColor="accent1"/>
          <w:spacing w:val="20"/>
          <w:w w:val="105"/>
          <w:sz w:val="24"/>
          <w:szCs w:val="24"/>
        </w:rPr>
        <w:t xml:space="preserve"> </w:t>
      </w:r>
      <w:r w:rsidRPr="00193B8A">
        <w:rPr>
          <w:i/>
          <w:color w:val="4F81BD" w:themeColor="accent1"/>
          <w:w w:val="105"/>
          <w:sz w:val="24"/>
          <w:szCs w:val="24"/>
        </w:rPr>
        <w:t>SSA</w:t>
      </w:r>
      <w:r w:rsidRPr="00193B8A">
        <w:rPr>
          <w:i/>
          <w:color w:val="4F81BD" w:themeColor="accent1"/>
          <w:spacing w:val="13"/>
          <w:w w:val="105"/>
          <w:sz w:val="24"/>
          <w:szCs w:val="24"/>
        </w:rPr>
        <w:t xml:space="preserve"> </w:t>
      </w:r>
      <w:r w:rsidRPr="00193B8A">
        <w:rPr>
          <w:i/>
          <w:color w:val="4F81BD" w:themeColor="accent1"/>
          <w:w w:val="105"/>
          <w:sz w:val="24"/>
          <w:szCs w:val="24"/>
        </w:rPr>
        <w:t>includes</w:t>
      </w:r>
      <w:r w:rsidRPr="00193B8A">
        <w:rPr>
          <w:i/>
          <w:color w:val="4F81BD" w:themeColor="accent1"/>
          <w:spacing w:val="28"/>
          <w:w w:val="105"/>
          <w:sz w:val="24"/>
          <w:szCs w:val="24"/>
        </w:rPr>
        <w:t xml:space="preserve"> </w:t>
      </w:r>
      <w:r w:rsidRPr="00193B8A">
        <w:rPr>
          <w:i/>
          <w:color w:val="4F81BD" w:themeColor="accent1"/>
          <w:w w:val="105"/>
          <w:sz w:val="24"/>
          <w:szCs w:val="24"/>
        </w:rPr>
        <w:t>a</w:t>
      </w:r>
      <w:r w:rsidRPr="00193B8A">
        <w:rPr>
          <w:i/>
          <w:color w:val="4F81BD" w:themeColor="accent1"/>
          <w:spacing w:val="7"/>
          <w:w w:val="105"/>
          <w:sz w:val="24"/>
          <w:szCs w:val="24"/>
        </w:rPr>
        <w:t xml:space="preserve"> </w:t>
      </w:r>
      <w:r w:rsidRPr="00193B8A">
        <w:rPr>
          <w:i/>
          <w:color w:val="4F81BD" w:themeColor="accent1"/>
          <w:w w:val="105"/>
          <w:sz w:val="24"/>
          <w:szCs w:val="24"/>
        </w:rPr>
        <w:t>tiered</w:t>
      </w:r>
      <w:r w:rsidRPr="00193B8A">
        <w:rPr>
          <w:i/>
          <w:color w:val="4F81BD" w:themeColor="accent1"/>
          <w:spacing w:val="-33"/>
          <w:w w:val="105"/>
          <w:sz w:val="24"/>
          <w:szCs w:val="24"/>
        </w:rPr>
        <w:t xml:space="preserve"> </w:t>
      </w:r>
      <w:r w:rsidRPr="00193B8A">
        <w:rPr>
          <w:i/>
          <w:color w:val="4F81BD" w:themeColor="accent1"/>
          <w:w w:val="105"/>
          <w:sz w:val="24"/>
          <w:szCs w:val="24"/>
        </w:rPr>
        <w:t>-evidence</w:t>
      </w:r>
      <w:r w:rsidRPr="00193B8A">
        <w:rPr>
          <w:i/>
          <w:color w:val="4F81BD" w:themeColor="accent1"/>
          <w:spacing w:val="16"/>
          <w:w w:val="105"/>
          <w:sz w:val="24"/>
          <w:szCs w:val="24"/>
        </w:rPr>
        <w:t xml:space="preserve"> </w:t>
      </w:r>
      <w:r w:rsidRPr="00193B8A">
        <w:rPr>
          <w:i/>
          <w:color w:val="4F81BD" w:themeColor="accent1"/>
          <w:w w:val="105"/>
          <w:sz w:val="24"/>
          <w:szCs w:val="24"/>
        </w:rPr>
        <w:t>approach</w:t>
      </w:r>
      <w:r w:rsidRPr="00193B8A">
        <w:rPr>
          <w:i/>
          <w:color w:val="4F81BD" w:themeColor="accent1"/>
          <w:spacing w:val="34"/>
          <w:w w:val="105"/>
          <w:sz w:val="24"/>
          <w:szCs w:val="24"/>
        </w:rPr>
        <w:t xml:space="preserve"> </w:t>
      </w:r>
      <w:r w:rsidRPr="00193B8A">
        <w:rPr>
          <w:i/>
          <w:color w:val="4F81BD" w:themeColor="accent1"/>
          <w:w w:val="105"/>
          <w:sz w:val="24"/>
          <w:szCs w:val="24"/>
        </w:rPr>
        <w:t>for</w:t>
      </w:r>
      <w:r w:rsidRPr="00193B8A">
        <w:rPr>
          <w:i/>
          <w:color w:val="4F81BD" w:themeColor="accent1"/>
          <w:spacing w:val="10"/>
          <w:w w:val="105"/>
          <w:sz w:val="24"/>
          <w:szCs w:val="24"/>
        </w:rPr>
        <w:t xml:space="preserve"> </w:t>
      </w:r>
      <w:r w:rsidRPr="00193B8A">
        <w:rPr>
          <w:i/>
          <w:color w:val="4F81BD" w:themeColor="accent1"/>
          <w:w w:val="105"/>
          <w:sz w:val="24"/>
          <w:szCs w:val="24"/>
        </w:rPr>
        <w:t>the</w:t>
      </w:r>
      <w:r w:rsidRPr="00193B8A">
        <w:rPr>
          <w:i/>
          <w:color w:val="4F81BD" w:themeColor="accent1"/>
          <w:spacing w:val="8"/>
          <w:w w:val="105"/>
          <w:sz w:val="24"/>
          <w:szCs w:val="24"/>
        </w:rPr>
        <w:t xml:space="preserve"> </w:t>
      </w:r>
      <w:r w:rsidRPr="00193B8A">
        <w:rPr>
          <w:i/>
          <w:color w:val="4F81BD" w:themeColor="accent1"/>
          <w:w w:val="105"/>
          <w:sz w:val="24"/>
          <w:szCs w:val="24"/>
        </w:rPr>
        <w:t>RESEA</w:t>
      </w:r>
      <w:r w:rsidRPr="00193B8A">
        <w:rPr>
          <w:i/>
          <w:color w:val="4F81BD" w:themeColor="accent1"/>
          <w:spacing w:val="12"/>
          <w:w w:val="105"/>
          <w:sz w:val="24"/>
          <w:szCs w:val="24"/>
        </w:rPr>
        <w:t xml:space="preserve"> </w:t>
      </w:r>
      <w:r w:rsidRPr="00193B8A">
        <w:rPr>
          <w:i/>
          <w:color w:val="4F81BD" w:themeColor="accent1"/>
          <w:w w:val="105"/>
          <w:sz w:val="24"/>
          <w:szCs w:val="24"/>
        </w:rPr>
        <w:t>program</w:t>
      </w:r>
      <w:r w:rsidRPr="00193B8A">
        <w:rPr>
          <w:i/>
          <w:color w:val="4F81BD" w:themeColor="accent1"/>
          <w:spacing w:val="37"/>
          <w:w w:val="105"/>
          <w:sz w:val="24"/>
          <w:szCs w:val="24"/>
        </w:rPr>
        <w:t xml:space="preserve"> </w:t>
      </w:r>
      <w:r w:rsidRPr="00193B8A">
        <w:rPr>
          <w:i/>
          <w:color w:val="4F81BD" w:themeColor="accent1"/>
          <w:w w:val="105"/>
          <w:sz w:val="24"/>
          <w:szCs w:val="24"/>
        </w:rPr>
        <w:t>to</w:t>
      </w:r>
      <w:r w:rsidRPr="00193B8A">
        <w:rPr>
          <w:i/>
          <w:color w:val="4F81BD" w:themeColor="accent1"/>
          <w:spacing w:val="39"/>
          <w:sz w:val="24"/>
          <w:szCs w:val="24"/>
        </w:rPr>
        <w:t xml:space="preserve"> </w:t>
      </w:r>
      <w:r w:rsidRPr="00193B8A">
        <w:rPr>
          <w:i/>
          <w:color w:val="4F81BD" w:themeColor="accent1"/>
          <w:w w:val="105"/>
          <w:sz w:val="24"/>
          <w:szCs w:val="24"/>
        </w:rPr>
        <w:t>encourage</w:t>
      </w:r>
      <w:r w:rsidRPr="00193B8A">
        <w:rPr>
          <w:i/>
          <w:color w:val="4F81BD" w:themeColor="accent1"/>
          <w:sz w:val="24"/>
          <w:szCs w:val="24"/>
        </w:rPr>
        <w:t xml:space="preserve"> the</w:t>
      </w:r>
      <w:r w:rsidRPr="00193B8A">
        <w:rPr>
          <w:i/>
          <w:color w:val="4F81BD" w:themeColor="accent1"/>
          <w:spacing w:val="10"/>
          <w:sz w:val="24"/>
          <w:szCs w:val="24"/>
        </w:rPr>
        <w:t xml:space="preserve"> </w:t>
      </w:r>
      <w:r w:rsidRPr="00193B8A">
        <w:rPr>
          <w:i/>
          <w:color w:val="4F81BD" w:themeColor="accent1"/>
          <w:sz w:val="24"/>
          <w:szCs w:val="24"/>
        </w:rPr>
        <w:t>Department</w:t>
      </w:r>
      <w:r w:rsidRPr="00193B8A">
        <w:rPr>
          <w:i/>
          <w:color w:val="4F81BD" w:themeColor="accent1"/>
          <w:spacing w:val="39"/>
          <w:sz w:val="24"/>
          <w:szCs w:val="24"/>
        </w:rPr>
        <w:t xml:space="preserve"> </w:t>
      </w:r>
      <w:r w:rsidRPr="00193B8A">
        <w:rPr>
          <w:i/>
          <w:color w:val="4F81BD" w:themeColor="accent1"/>
          <w:sz w:val="24"/>
          <w:szCs w:val="24"/>
        </w:rPr>
        <w:t>to</w:t>
      </w:r>
      <w:r w:rsidRPr="00193B8A">
        <w:rPr>
          <w:i/>
          <w:color w:val="4F81BD" w:themeColor="accent1"/>
          <w:spacing w:val="18"/>
          <w:sz w:val="24"/>
          <w:szCs w:val="24"/>
        </w:rPr>
        <w:t xml:space="preserve"> </w:t>
      </w:r>
      <w:r w:rsidRPr="00193B8A">
        <w:rPr>
          <w:i/>
          <w:color w:val="4F81BD" w:themeColor="accent1"/>
          <w:sz w:val="24"/>
          <w:szCs w:val="24"/>
        </w:rPr>
        <w:t>fund</w:t>
      </w:r>
      <w:r w:rsidRPr="00193B8A">
        <w:rPr>
          <w:i/>
          <w:color w:val="4F81BD" w:themeColor="accent1"/>
          <w:spacing w:val="24"/>
          <w:sz w:val="24"/>
          <w:szCs w:val="24"/>
        </w:rPr>
        <w:t xml:space="preserve"> </w:t>
      </w:r>
      <w:r w:rsidRPr="00193B8A">
        <w:rPr>
          <w:i/>
          <w:color w:val="4F81BD" w:themeColor="accent1"/>
          <w:sz w:val="24"/>
          <w:szCs w:val="24"/>
        </w:rPr>
        <w:t>and</w:t>
      </w:r>
      <w:r w:rsidRPr="00193B8A">
        <w:rPr>
          <w:i/>
          <w:color w:val="4F81BD" w:themeColor="accent1"/>
          <w:spacing w:val="24"/>
          <w:sz w:val="24"/>
          <w:szCs w:val="24"/>
        </w:rPr>
        <w:t xml:space="preserve"> </w:t>
      </w:r>
      <w:r w:rsidRPr="00193B8A">
        <w:rPr>
          <w:i/>
          <w:color w:val="4F81BD" w:themeColor="accent1"/>
          <w:sz w:val="24"/>
          <w:szCs w:val="24"/>
        </w:rPr>
        <w:t>states</w:t>
      </w:r>
      <w:r w:rsidRPr="00193B8A">
        <w:rPr>
          <w:i/>
          <w:color w:val="4F81BD" w:themeColor="accent1"/>
          <w:spacing w:val="13"/>
          <w:sz w:val="24"/>
          <w:szCs w:val="24"/>
        </w:rPr>
        <w:t xml:space="preserve"> </w:t>
      </w:r>
      <w:r w:rsidRPr="00193B8A">
        <w:rPr>
          <w:i/>
          <w:color w:val="4F81BD" w:themeColor="accent1"/>
          <w:sz w:val="24"/>
          <w:szCs w:val="24"/>
        </w:rPr>
        <w:t>to</w:t>
      </w:r>
      <w:r w:rsidRPr="00193B8A">
        <w:rPr>
          <w:i/>
          <w:color w:val="4F81BD" w:themeColor="accent1"/>
          <w:spacing w:val="8"/>
          <w:sz w:val="24"/>
          <w:szCs w:val="24"/>
        </w:rPr>
        <w:t xml:space="preserve"> </w:t>
      </w:r>
      <w:r w:rsidRPr="00193B8A">
        <w:rPr>
          <w:i/>
          <w:color w:val="4F81BD" w:themeColor="accent1"/>
          <w:sz w:val="24"/>
          <w:szCs w:val="24"/>
        </w:rPr>
        <w:t>use</w:t>
      </w:r>
      <w:r w:rsidRPr="00193B8A">
        <w:rPr>
          <w:i/>
          <w:color w:val="4F81BD" w:themeColor="accent1"/>
          <w:spacing w:val="24"/>
          <w:sz w:val="24"/>
          <w:szCs w:val="24"/>
        </w:rPr>
        <w:t xml:space="preserve"> </w:t>
      </w:r>
      <w:r w:rsidRPr="00193B8A">
        <w:rPr>
          <w:i/>
          <w:color w:val="4F81BD" w:themeColor="accent1"/>
          <w:sz w:val="24"/>
          <w:szCs w:val="24"/>
        </w:rPr>
        <w:t>evidence-based</w:t>
      </w:r>
      <w:r w:rsidRPr="00193B8A">
        <w:rPr>
          <w:i/>
          <w:color w:val="4F81BD" w:themeColor="accent1"/>
          <w:spacing w:val="50"/>
          <w:sz w:val="24"/>
          <w:szCs w:val="24"/>
        </w:rPr>
        <w:t xml:space="preserve"> </w:t>
      </w:r>
      <w:r w:rsidRPr="00193B8A">
        <w:rPr>
          <w:i/>
          <w:color w:val="4F81BD" w:themeColor="accent1"/>
          <w:sz w:val="24"/>
          <w:szCs w:val="24"/>
        </w:rPr>
        <w:t>strategies</w:t>
      </w:r>
      <w:r w:rsidRPr="00193B8A">
        <w:rPr>
          <w:i/>
          <w:color w:val="4F81BD" w:themeColor="accent1"/>
          <w:spacing w:val="19"/>
          <w:sz w:val="24"/>
          <w:szCs w:val="24"/>
        </w:rPr>
        <w:t xml:space="preserve"> </w:t>
      </w:r>
      <w:r w:rsidRPr="00193B8A">
        <w:rPr>
          <w:i/>
          <w:color w:val="4F81BD" w:themeColor="accent1"/>
          <w:sz w:val="24"/>
          <w:szCs w:val="24"/>
        </w:rPr>
        <w:t>where</w:t>
      </w:r>
      <w:r w:rsidRPr="00193B8A">
        <w:rPr>
          <w:i/>
          <w:color w:val="4F81BD" w:themeColor="accent1"/>
          <w:spacing w:val="22"/>
          <w:sz w:val="24"/>
          <w:szCs w:val="24"/>
        </w:rPr>
        <w:t xml:space="preserve"> </w:t>
      </w:r>
      <w:r w:rsidRPr="00193B8A">
        <w:rPr>
          <w:i/>
          <w:color w:val="4F81BD" w:themeColor="accent1"/>
          <w:sz w:val="24"/>
          <w:szCs w:val="24"/>
        </w:rPr>
        <w:t>they</w:t>
      </w:r>
      <w:r w:rsidRPr="00193B8A">
        <w:rPr>
          <w:i/>
          <w:color w:val="4F81BD" w:themeColor="accent1"/>
          <w:spacing w:val="13"/>
          <w:sz w:val="24"/>
          <w:szCs w:val="24"/>
        </w:rPr>
        <w:t xml:space="preserve"> </w:t>
      </w:r>
      <w:r w:rsidRPr="00193B8A">
        <w:rPr>
          <w:i/>
          <w:color w:val="4F81BD" w:themeColor="accent1"/>
          <w:sz w:val="24"/>
          <w:szCs w:val="24"/>
        </w:rPr>
        <w:t>exist</w:t>
      </w:r>
      <w:r w:rsidRPr="00193B8A">
        <w:rPr>
          <w:i/>
          <w:color w:val="4F81BD" w:themeColor="accent1"/>
          <w:spacing w:val="19"/>
          <w:sz w:val="24"/>
          <w:szCs w:val="24"/>
        </w:rPr>
        <w:t xml:space="preserve"> </w:t>
      </w:r>
      <w:r w:rsidRPr="00193B8A">
        <w:rPr>
          <w:i/>
          <w:color w:val="4F81BD" w:themeColor="accent1"/>
          <w:sz w:val="24"/>
          <w:szCs w:val="24"/>
        </w:rPr>
        <w:t>and</w:t>
      </w:r>
      <w:r w:rsidRPr="00193B8A">
        <w:rPr>
          <w:i/>
          <w:color w:val="4F81BD" w:themeColor="accent1"/>
          <w:spacing w:val="17"/>
          <w:sz w:val="24"/>
          <w:szCs w:val="24"/>
        </w:rPr>
        <w:t xml:space="preserve"> </w:t>
      </w:r>
      <w:r w:rsidRPr="00193B8A">
        <w:rPr>
          <w:i/>
          <w:color w:val="4F81BD" w:themeColor="accent1"/>
          <w:sz w:val="24"/>
          <w:szCs w:val="24"/>
        </w:rPr>
        <w:t>to</w:t>
      </w:r>
      <w:r w:rsidRPr="00193B8A">
        <w:rPr>
          <w:i/>
          <w:color w:val="4F81BD" w:themeColor="accent1"/>
          <w:w w:val="102"/>
          <w:sz w:val="24"/>
          <w:szCs w:val="24"/>
        </w:rPr>
        <w:t xml:space="preserve"> </w:t>
      </w:r>
      <w:r w:rsidRPr="00193B8A">
        <w:rPr>
          <w:i/>
          <w:color w:val="4F81BD" w:themeColor="accent1"/>
          <w:sz w:val="24"/>
          <w:szCs w:val="24"/>
        </w:rPr>
        <w:t>conduct</w:t>
      </w:r>
      <w:r w:rsidRPr="00193B8A">
        <w:rPr>
          <w:i/>
          <w:color w:val="4F81BD" w:themeColor="accent1"/>
          <w:spacing w:val="32"/>
          <w:sz w:val="24"/>
          <w:szCs w:val="24"/>
        </w:rPr>
        <w:t xml:space="preserve"> </w:t>
      </w:r>
      <w:r w:rsidRPr="00193B8A">
        <w:rPr>
          <w:i/>
          <w:color w:val="4F81BD" w:themeColor="accent1"/>
          <w:sz w:val="24"/>
          <w:szCs w:val="24"/>
        </w:rPr>
        <w:t>evaluations</w:t>
      </w:r>
      <w:r w:rsidRPr="00193B8A">
        <w:rPr>
          <w:i/>
          <w:color w:val="4F81BD" w:themeColor="accent1"/>
          <w:spacing w:val="29"/>
          <w:sz w:val="24"/>
          <w:szCs w:val="24"/>
        </w:rPr>
        <w:t xml:space="preserve"> </w:t>
      </w:r>
      <w:r w:rsidRPr="00193B8A">
        <w:rPr>
          <w:i/>
          <w:color w:val="4F81BD" w:themeColor="accent1"/>
          <w:sz w:val="24"/>
          <w:szCs w:val="24"/>
        </w:rPr>
        <w:t>and</w:t>
      </w:r>
      <w:r w:rsidRPr="00193B8A">
        <w:rPr>
          <w:i/>
          <w:color w:val="4F81BD" w:themeColor="accent1"/>
          <w:spacing w:val="19"/>
          <w:sz w:val="24"/>
          <w:szCs w:val="24"/>
        </w:rPr>
        <w:t xml:space="preserve"> </w:t>
      </w:r>
      <w:r w:rsidRPr="00193B8A">
        <w:rPr>
          <w:i/>
          <w:color w:val="4F81BD" w:themeColor="accent1"/>
          <w:sz w:val="24"/>
          <w:szCs w:val="24"/>
        </w:rPr>
        <w:t>build</w:t>
      </w:r>
      <w:r w:rsidRPr="00193B8A">
        <w:rPr>
          <w:i/>
          <w:color w:val="4F81BD" w:themeColor="accent1"/>
          <w:spacing w:val="36"/>
          <w:sz w:val="24"/>
          <w:szCs w:val="24"/>
        </w:rPr>
        <w:t xml:space="preserve"> </w:t>
      </w:r>
      <w:r w:rsidRPr="00193B8A">
        <w:rPr>
          <w:i/>
          <w:color w:val="4F81BD" w:themeColor="accent1"/>
          <w:sz w:val="24"/>
          <w:szCs w:val="24"/>
        </w:rPr>
        <w:t>evidence</w:t>
      </w:r>
      <w:r w:rsidRPr="00193B8A">
        <w:rPr>
          <w:i/>
          <w:color w:val="4F81BD" w:themeColor="accent1"/>
          <w:spacing w:val="19"/>
          <w:sz w:val="24"/>
          <w:szCs w:val="24"/>
        </w:rPr>
        <w:t xml:space="preserve"> </w:t>
      </w:r>
      <w:r w:rsidRPr="00193B8A">
        <w:rPr>
          <w:i/>
          <w:color w:val="4F81BD" w:themeColor="accent1"/>
          <w:sz w:val="24"/>
          <w:szCs w:val="24"/>
        </w:rPr>
        <w:t>in</w:t>
      </w:r>
      <w:r w:rsidRPr="00193B8A">
        <w:rPr>
          <w:i/>
          <w:color w:val="4F81BD" w:themeColor="accent1"/>
          <w:spacing w:val="1"/>
          <w:sz w:val="24"/>
          <w:szCs w:val="24"/>
        </w:rPr>
        <w:t xml:space="preserve"> </w:t>
      </w:r>
      <w:r w:rsidRPr="00193B8A">
        <w:rPr>
          <w:i/>
          <w:color w:val="4F81BD" w:themeColor="accent1"/>
          <w:sz w:val="24"/>
          <w:szCs w:val="24"/>
        </w:rPr>
        <w:t>places</w:t>
      </w:r>
      <w:r w:rsidRPr="00193B8A">
        <w:rPr>
          <w:i/>
          <w:color w:val="4F81BD" w:themeColor="accent1"/>
          <w:spacing w:val="38"/>
          <w:sz w:val="24"/>
          <w:szCs w:val="24"/>
        </w:rPr>
        <w:t xml:space="preserve"> </w:t>
      </w:r>
      <w:r w:rsidRPr="00193B8A">
        <w:rPr>
          <w:i/>
          <w:color w:val="4F81BD" w:themeColor="accent1"/>
          <w:sz w:val="24"/>
          <w:szCs w:val="24"/>
        </w:rPr>
        <w:t>where</w:t>
      </w:r>
      <w:r w:rsidRPr="00193B8A">
        <w:rPr>
          <w:i/>
          <w:color w:val="4F81BD" w:themeColor="accent1"/>
          <w:spacing w:val="17"/>
          <w:sz w:val="24"/>
          <w:szCs w:val="24"/>
        </w:rPr>
        <w:t xml:space="preserve"> </w:t>
      </w:r>
      <w:r w:rsidRPr="00193B8A" w:rsidR="000A1EC7">
        <w:rPr>
          <w:i/>
          <w:color w:val="4F81BD" w:themeColor="accent1"/>
          <w:sz w:val="24"/>
          <w:szCs w:val="24"/>
        </w:rPr>
        <w:t>needed.</w:t>
      </w:r>
      <w:r w:rsidRPr="00193B8A" w:rsidR="00694A5F">
        <w:rPr>
          <w:i/>
          <w:color w:val="4F81BD" w:themeColor="accent1"/>
          <w:sz w:val="24"/>
          <w:szCs w:val="24"/>
        </w:rPr>
        <w:t xml:space="preserve"> </w:t>
      </w:r>
      <w:r w:rsidRPr="00193B8A" w:rsidR="005C31F3">
        <w:rPr>
          <w:i/>
          <w:color w:val="4F81BD" w:themeColor="accent1"/>
          <w:sz w:val="24"/>
          <w:szCs w:val="24"/>
        </w:rPr>
        <w:t>In</w:t>
      </w:r>
      <w:r w:rsidRPr="00193B8A" w:rsidR="005C31F3">
        <w:rPr>
          <w:i/>
          <w:color w:val="4F81BD" w:themeColor="accent1"/>
          <w:spacing w:val="2"/>
          <w:sz w:val="24"/>
          <w:szCs w:val="24"/>
        </w:rPr>
        <w:t xml:space="preserve"> </w:t>
      </w:r>
      <w:r w:rsidRPr="00193B8A" w:rsidR="005C31F3">
        <w:rPr>
          <w:i/>
          <w:color w:val="4F81BD" w:themeColor="accent1"/>
          <w:sz w:val="24"/>
          <w:szCs w:val="24"/>
        </w:rPr>
        <w:t>FY</w:t>
      </w:r>
      <w:r w:rsidRPr="00193B8A" w:rsidR="005C31F3">
        <w:rPr>
          <w:i/>
          <w:color w:val="4F81BD" w:themeColor="accent1"/>
          <w:spacing w:val="27"/>
          <w:sz w:val="24"/>
          <w:szCs w:val="24"/>
        </w:rPr>
        <w:t xml:space="preserve"> </w:t>
      </w:r>
      <w:r w:rsidRPr="00193B8A" w:rsidR="005C31F3">
        <w:rPr>
          <w:i/>
          <w:color w:val="4F81BD" w:themeColor="accent1"/>
          <w:sz w:val="24"/>
          <w:szCs w:val="24"/>
        </w:rPr>
        <w:t>2023</w:t>
      </w:r>
      <w:r w:rsidRPr="00193B8A" w:rsidR="005C31F3">
        <w:rPr>
          <w:i/>
          <w:color w:val="4F81BD" w:themeColor="accent1"/>
          <w:spacing w:val="22"/>
          <w:sz w:val="24"/>
          <w:szCs w:val="24"/>
        </w:rPr>
        <w:t xml:space="preserve"> </w:t>
      </w:r>
      <w:r w:rsidRPr="00193B8A" w:rsidR="005C31F3">
        <w:rPr>
          <w:i/>
          <w:color w:val="4F81BD" w:themeColor="accent1"/>
          <w:sz w:val="24"/>
          <w:szCs w:val="24"/>
        </w:rPr>
        <w:t>and</w:t>
      </w:r>
      <w:r w:rsidRPr="00193B8A" w:rsidR="005C31F3">
        <w:rPr>
          <w:i/>
          <w:color w:val="4F81BD" w:themeColor="accent1"/>
          <w:spacing w:val="15"/>
          <w:sz w:val="24"/>
          <w:szCs w:val="24"/>
        </w:rPr>
        <w:t xml:space="preserve"> </w:t>
      </w:r>
      <w:r w:rsidRPr="00193B8A" w:rsidR="005C31F3">
        <w:rPr>
          <w:i/>
          <w:color w:val="4F81BD" w:themeColor="accent1"/>
          <w:sz w:val="24"/>
          <w:szCs w:val="24"/>
        </w:rPr>
        <w:t>FY</w:t>
      </w:r>
      <w:r w:rsidRPr="00193B8A" w:rsidR="005C31F3">
        <w:rPr>
          <w:i/>
          <w:color w:val="4F81BD" w:themeColor="accent1"/>
          <w:spacing w:val="32"/>
          <w:sz w:val="24"/>
          <w:szCs w:val="24"/>
        </w:rPr>
        <w:t xml:space="preserve"> </w:t>
      </w:r>
      <w:r w:rsidRPr="00193B8A" w:rsidR="005C31F3">
        <w:rPr>
          <w:i/>
          <w:color w:val="4F81BD" w:themeColor="accent1"/>
          <w:spacing w:val="1"/>
          <w:sz w:val="24"/>
          <w:szCs w:val="24"/>
        </w:rPr>
        <w:t>2024</w:t>
      </w:r>
      <w:r w:rsidRPr="00193B8A" w:rsidR="005C31F3">
        <w:rPr>
          <w:i/>
          <w:color w:val="4F81BD" w:themeColor="accent1"/>
          <w:spacing w:val="2"/>
          <w:sz w:val="24"/>
          <w:szCs w:val="24"/>
        </w:rPr>
        <w:t>,</w:t>
      </w:r>
      <w:r w:rsidRPr="00193B8A" w:rsidR="005C31F3">
        <w:rPr>
          <w:i/>
          <w:color w:val="4F81BD" w:themeColor="accent1"/>
          <w:spacing w:val="13"/>
          <w:sz w:val="24"/>
          <w:szCs w:val="24"/>
        </w:rPr>
        <w:t xml:space="preserve"> </w:t>
      </w:r>
      <w:r w:rsidRPr="00193B8A" w:rsidR="005C31F3">
        <w:rPr>
          <w:i/>
          <w:color w:val="4F81BD" w:themeColor="accent1"/>
          <w:sz w:val="24"/>
          <w:szCs w:val="24"/>
        </w:rPr>
        <w:t>states</w:t>
      </w:r>
      <w:r w:rsidRPr="00193B8A" w:rsidR="005C31F3">
        <w:rPr>
          <w:i/>
          <w:color w:val="4F81BD" w:themeColor="accent1"/>
          <w:spacing w:val="6"/>
          <w:sz w:val="24"/>
          <w:szCs w:val="24"/>
        </w:rPr>
        <w:t xml:space="preserve"> </w:t>
      </w:r>
      <w:r w:rsidRPr="00193B8A" w:rsidR="005C31F3">
        <w:rPr>
          <w:i/>
          <w:color w:val="4F81BD" w:themeColor="accent1"/>
          <w:sz w:val="24"/>
          <w:szCs w:val="24"/>
        </w:rPr>
        <w:t>will</w:t>
      </w:r>
      <w:r w:rsidRPr="00193B8A" w:rsidR="005C31F3">
        <w:rPr>
          <w:i/>
          <w:color w:val="4F81BD" w:themeColor="accent1"/>
          <w:spacing w:val="18"/>
          <w:sz w:val="24"/>
          <w:szCs w:val="24"/>
        </w:rPr>
        <w:t xml:space="preserve"> </w:t>
      </w:r>
      <w:r w:rsidRPr="00193B8A" w:rsidR="005C31F3">
        <w:rPr>
          <w:i/>
          <w:color w:val="4F81BD" w:themeColor="accent1"/>
          <w:sz w:val="24"/>
          <w:szCs w:val="24"/>
        </w:rPr>
        <w:t>be</w:t>
      </w:r>
      <w:r w:rsidRPr="00193B8A" w:rsidR="005C31F3">
        <w:rPr>
          <w:i/>
          <w:color w:val="4F81BD" w:themeColor="accent1"/>
          <w:spacing w:val="5"/>
          <w:sz w:val="24"/>
          <w:szCs w:val="24"/>
        </w:rPr>
        <w:t xml:space="preserve"> </w:t>
      </w:r>
      <w:r w:rsidRPr="00193B8A" w:rsidR="005C31F3">
        <w:rPr>
          <w:i/>
          <w:color w:val="4F81BD" w:themeColor="accent1"/>
          <w:sz w:val="24"/>
          <w:szCs w:val="24"/>
        </w:rPr>
        <w:t>required</w:t>
      </w:r>
      <w:r w:rsidRPr="00193B8A" w:rsidR="005C31F3">
        <w:rPr>
          <w:i/>
          <w:color w:val="4F81BD" w:themeColor="accent1"/>
          <w:spacing w:val="31"/>
          <w:sz w:val="24"/>
          <w:szCs w:val="24"/>
        </w:rPr>
        <w:t xml:space="preserve"> </w:t>
      </w:r>
      <w:r w:rsidRPr="00193B8A" w:rsidR="005C31F3">
        <w:rPr>
          <w:i/>
          <w:color w:val="4F81BD" w:themeColor="accent1"/>
          <w:sz w:val="24"/>
          <w:szCs w:val="24"/>
        </w:rPr>
        <w:t>to</w:t>
      </w:r>
      <w:r w:rsidRPr="00193B8A" w:rsidR="005C31F3">
        <w:rPr>
          <w:i/>
          <w:color w:val="4F81BD" w:themeColor="accent1"/>
          <w:spacing w:val="11"/>
          <w:sz w:val="24"/>
          <w:szCs w:val="24"/>
        </w:rPr>
        <w:t xml:space="preserve"> </w:t>
      </w:r>
      <w:r w:rsidRPr="00193B8A" w:rsidR="005C31F3">
        <w:rPr>
          <w:i/>
          <w:color w:val="4F81BD" w:themeColor="accent1"/>
          <w:sz w:val="24"/>
          <w:szCs w:val="24"/>
        </w:rPr>
        <w:t>use</w:t>
      </w:r>
      <w:r w:rsidRPr="00193B8A" w:rsidR="005C31F3">
        <w:rPr>
          <w:i/>
          <w:color w:val="4F81BD" w:themeColor="accent1"/>
          <w:spacing w:val="12"/>
          <w:sz w:val="24"/>
          <w:szCs w:val="24"/>
        </w:rPr>
        <w:t xml:space="preserve"> </w:t>
      </w:r>
      <w:r w:rsidRPr="00193B8A" w:rsidR="005C31F3">
        <w:rPr>
          <w:i/>
          <w:color w:val="4F81BD" w:themeColor="accent1"/>
          <w:sz w:val="24"/>
          <w:szCs w:val="24"/>
        </w:rPr>
        <w:t>no</w:t>
      </w:r>
      <w:r w:rsidRPr="00193B8A" w:rsidR="005C31F3">
        <w:rPr>
          <w:i/>
          <w:color w:val="4F81BD" w:themeColor="accent1"/>
          <w:spacing w:val="16"/>
          <w:sz w:val="24"/>
          <w:szCs w:val="24"/>
        </w:rPr>
        <w:t xml:space="preserve"> </w:t>
      </w:r>
      <w:r w:rsidRPr="00193B8A" w:rsidR="005C31F3">
        <w:rPr>
          <w:i/>
          <w:color w:val="4F81BD" w:themeColor="accent1"/>
          <w:sz w:val="24"/>
          <w:szCs w:val="24"/>
        </w:rPr>
        <w:t>less</w:t>
      </w:r>
      <w:r w:rsidRPr="00193B8A" w:rsidR="005C31F3">
        <w:rPr>
          <w:i/>
          <w:color w:val="4F81BD" w:themeColor="accent1"/>
          <w:spacing w:val="6"/>
          <w:sz w:val="24"/>
          <w:szCs w:val="24"/>
        </w:rPr>
        <w:t xml:space="preserve"> </w:t>
      </w:r>
      <w:r w:rsidRPr="00193B8A" w:rsidR="005C31F3">
        <w:rPr>
          <w:i/>
          <w:color w:val="4F81BD" w:themeColor="accent1"/>
          <w:sz w:val="24"/>
          <w:szCs w:val="24"/>
        </w:rPr>
        <w:t>than</w:t>
      </w:r>
      <w:r w:rsidRPr="00193B8A" w:rsidR="005C31F3">
        <w:rPr>
          <w:i/>
          <w:color w:val="4F81BD" w:themeColor="accent1"/>
          <w:spacing w:val="18"/>
          <w:sz w:val="24"/>
          <w:szCs w:val="24"/>
        </w:rPr>
        <w:t xml:space="preserve"> </w:t>
      </w:r>
      <w:r w:rsidRPr="00193B8A" w:rsidR="005C31F3">
        <w:rPr>
          <w:i/>
          <w:color w:val="4F81BD" w:themeColor="accent1"/>
          <w:sz w:val="24"/>
          <w:szCs w:val="24"/>
        </w:rPr>
        <w:t>25</w:t>
      </w:r>
      <w:r w:rsidRPr="00193B8A" w:rsidR="005C31F3">
        <w:rPr>
          <w:i/>
          <w:color w:val="4F81BD" w:themeColor="accent1"/>
          <w:spacing w:val="5"/>
          <w:sz w:val="24"/>
          <w:szCs w:val="24"/>
        </w:rPr>
        <w:t xml:space="preserve"> </w:t>
      </w:r>
      <w:r w:rsidRPr="00193B8A" w:rsidR="005C31F3">
        <w:rPr>
          <w:i/>
          <w:color w:val="4F81BD" w:themeColor="accent1"/>
          <w:sz w:val="24"/>
          <w:szCs w:val="24"/>
        </w:rPr>
        <w:t>percent</w:t>
      </w:r>
      <w:r w:rsidRPr="00193B8A" w:rsidR="005C31F3">
        <w:rPr>
          <w:i/>
          <w:color w:val="4F81BD" w:themeColor="accent1"/>
          <w:spacing w:val="31"/>
          <w:sz w:val="24"/>
          <w:szCs w:val="24"/>
        </w:rPr>
        <w:t xml:space="preserve"> </w:t>
      </w:r>
      <w:r w:rsidRPr="00193B8A" w:rsidR="005C31F3">
        <w:rPr>
          <w:i/>
          <w:color w:val="4F81BD" w:themeColor="accent1"/>
          <w:sz w:val="24"/>
          <w:szCs w:val="24"/>
        </w:rPr>
        <w:t>of</w:t>
      </w:r>
      <w:r w:rsidRPr="00193B8A" w:rsidR="005C31F3">
        <w:rPr>
          <w:i/>
          <w:color w:val="4F81BD" w:themeColor="accent1"/>
          <w:spacing w:val="8"/>
          <w:sz w:val="24"/>
          <w:szCs w:val="24"/>
        </w:rPr>
        <w:t xml:space="preserve"> </w:t>
      </w:r>
      <w:r w:rsidRPr="00193B8A" w:rsidR="005C31F3">
        <w:rPr>
          <w:i/>
          <w:color w:val="4F81BD" w:themeColor="accent1"/>
          <w:sz w:val="24"/>
          <w:szCs w:val="24"/>
        </w:rPr>
        <w:t>the</w:t>
      </w:r>
      <w:r w:rsidRPr="00193B8A" w:rsidR="005C31F3">
        <w:rPr>
          <w:i/>
          <w:color w:val="4F81BD" w:themeColor="accent1"/>
          <w:spacing w:val="12"/>
          <w:sz w:val="24"/>
          <w:szCs w:val="24"/>
        </w:rPr>
        <w:t xml:space="preserve"> </w:t>
      </w:r>
      <w:r w:rsidRPr="00193B8A" w:rsidR="005C31F3">
        <w:rPr>
          <w:i/>
          <w:color w:val="4F81BD" w:themeColor="accent1"/>
          <w:sz w:val="24"/>
          <w:szCs w:val="24"/>
        </w:rPr>
        <w:t>grant</w:t>
      </w:r>
      <w:r w:rsidRPr="00193B8A" w:rsidR="005C31F3">
        <w:rPr>
          <w:i/>
          <w:color w:val="4F81BD" w:themeColor="accent1"/>
          <w:spacing w:val="24"/>
          <w:w w:val="102"/>
          <w:sz w:val="24"/>
          <w:szCs w:val="24"/>
        </w:rPr>
        <w:t xml:space="preserve"> </w:t>
      </w:r>
      <w:r w:rsidRPr="00193B8A" w:rsidR="005C31F3">
        <w:rPr>
          <w:i/>
          <w:color w:val="4F81BD" w:themeColor="accent1"/>
          <w:sz w:val="24"/>
          <w:szCs w:val="24"/>
        </w:rPr>
        <w:t>funds</w:t>
      </w:r>
      <w:r w:rsidRPr="00193B8A" w:rsidR="005C31F3">
        <w:rPr>
          <w:i/>
          <w:color w:val="4F81BD" w:themeColor="accent1"/>
          <w:spacing w:val="21"/>
          <w:sz w:val="24"/>
          <w:szCs w:val="24"/>
        </w:rPr>
        <w:t xml:space="preserve"> </w:t>
      </w:r>
      <w:r w:rsidRPr="00193B8A" w:rsidR="005C31F3">
        <w:rPr>
          <w:i/>
          <w:color w:val="4F81BD" w:themeColor="accent1"/>
          <w:sz w:val="24"/>
          <w:szCs w:val="24"/>
        </w:rPr>
        <w:t>for</w:t>
      </w:r>
      <w:r w:rsidRPr="00193B8A" w:rsidR="005C31F3">
        <w:rPr>
          <w:i/>
          <w:color w:val="4F81BD" w:themeColor="accent1"/>
          <w:spacing w:val="24"/>
          <w:sz w:val="24"/>
          <w:szCs w:val="24"/>
        </w:rPr>
        <w:t xml:space="preserve"> </w:t>
      </w:r>
      <w:r w:rsidRPr="00193B8A" w:rsidR="005C31F3">
        <w:rPr>
          <w:i/>
          <w:color w:val="4F81BD" w:themeColor="accent1"/>
          <w:sz w:val="24"/>
          <w:szCs w:val="24"/>
        </w:rPr>
        <w:t>interventions</w:t>
      </w:r>
      <w:r w:rsidRPr="00193B8A" w:rsidR="005C31F3">
        <w:rPr>
          <w:i/>
          <w:color w:val="4F81BD" w:themeColor="accent1"/>
          <w:spacing w:val="28"/>
          <w:sz w:val="24"/>
          <w:szCs w:val="24"/>
        </w:rPr>
        <w:t xml:space="preserve"> </w:t>
      </w:r>
      <w:r w:rsidRPr="00193B8A" w:rsidR="005C31F3">
        <w:rPr>
          <w:i/>
          <w:color w:val="4F81BD" w:themeColor="accent1"/>
          <w:sz w:val="24"/>
          <w:szCs w:val="24"/>
        </w:rPr>
        <w:t>or</w:t>
      </w:r>
      <w:r w:rsidRPr="00193B8A" w:rsidR="005C31F3">
        <w:rPr>
          <w:i/>
          <w:color w:val="4F81BD" w:themeColor="accent1"/>
          <w:spacing w:val="22"/>
          <w:sz w:val="24"/>
          <w:szCs w:val="24"/>
        </w:rPr>
        <w:t xml:space="preserve"> </w:t>
      </w:r>
      <w:r w:rsidRPr="00193B8A" w:rsidR="005C31F3">
        <w:rPr>
          <w:i/>
          <w:color w:val="4F81BD" w:themeColor="accent1"/>
          <w:sz w:val="24"/>
          <w:szCs w:val="24"/>
        </w:rPr>
        <w:t>service</w:t>
      </w:r>
      <w:r w:rsidRPr="00193B8A" w:rsidR="005C31F3">
        <w:rPr>
          <w:i/>
          <w:color w:val="4F81BD" w:themeColor="accent1"/>
          <w:spacing w:val="16"/>
          <w:sz w:val="24"/>
          <w:szCs w:val="24"/>
        </w:rPr>
        <w:t xml:space="preserve"> </w:t>
      </w:r>
      <w:r w:rsidRPr="00193B8A" w:rsidR="005C31F3">
        <w:rPr>
          <w:i/>
          <w:color w:val="4F81BD" w:themeColor="accent1"/>
          <w:sz w:val="24"/>
          <w:szCs w:val="24"/>
        </w:rPr>
        <w:t>delivery</w:t>
      </w:r>
      <w:r w:rsidRPr="00193B8A" w:rsidR="005C31F3">
        <w:rPr>
          <w:i/>
          <w:color w:val="4F81BD" w:themeColor="accent1"/>
          <w:spacing w:val="23"/>
          <w:sz w:val="24"/>
          <w:szCs w:val="24"/>
        </w:rPr>
        <w:t xml:space="preserve"> </w:t>
      </w:r>
      <w:r w:rsidRPr="00193B8A" w:rsidR="005C31F3">
        <w:rPr>
          <w:i/>
          <w:color w:val="4F81BD" w:themeColor="accent1"/>
          <w:sz w:val="24"/>
          <w:szCs w:val="24"/>
        </w:rPr>
        <w:t>strategies</w:t>
      </w:r>
      <w:r w:rsidRPr="00193B8A" w:rsidR="005C31F3">
        <w:rPr>
          <w:i/>
          <w:color w:val="4F81BD" w:themeColor="accent1"/>
          <w:spacing w:val="29"/>
          <w:sz w:val="24"/>
          <w:szCs w:val="24"/>
        </w:rPr>
        <w:t xml:space="preserve"> </w:t>
      </w:r>
      <w:r w:rsidRPr="00193B8A" w:rsidR="005C31F3">
        <w:rPr>
          <w:i/>
          <w:color w:val="4F81BD" w:themeColor="accent1"/>
          <w:sz w:val="24"/>
          <w:szCs w:val="24"/>
        </w:rPr>
        <w:t>with</w:t>
      </w:r>
      <w:r w:rsidRPr="00193B8A" w:rsidR="005C31F3">
        <w:rPr>
          <w:i/>
          <w:color w:val="4F81BD" w:themeColor="accent1"/>
          <w:spacing w:val="32"/>
          <w:sz w:val="24"/>
          <w:szCs w:val="24"/>
        </w:rPr>
        <w:t xml:space="preserve"> </w:t>
      </w:r>
      <w:r w:rsidRPr="00193B8A" w:rsidR="005C31F3">
        <w:rPr>
          <w:i/>
          <w:color w:val="4F81BD" w:themeColor="accent1"/>
          <w:sz w:val="24"/>
          <w:szCs w:val="24"/>
        </w:rPr>
        <w:t>a</w:t>
      </w:r>
      <w:r w:rsidRPr="00193B8A" w:rsidR="005C31F3">
        <w:rPr>
          <w:i/>
          <w:color w:val="4F81BD" w:themeColor="accent1"/>
          <w:spacing w:val="12"/>
          <w:sz w:val="24"/>
          <w:szCs w:val="24"/>
        </w:rPr>
        <w:t xml:space="preserve"> </w:t>
      </w:r>
      <w:r w:rsidRPr="00193B8A" w:rsidR="005C31F3">
        <w:rPr>
          <w:i/>
          <w:color w:val="4F81BD" w:themeColor="accent1"/>
          <w:sz w:val="24"/>
          <w:szCs w:val="24"/>
        </w:rPr>
        <w:t>high</w:t>
      </w:r>
      <w:r w:rsidRPr="00193B8A" w:rsidR="005C31F3">
        <w:rPr>
          <w:i/>
          <w:color w:val="4F81BD" w:themeColor="accent1"/>
          <w:spacing w:val="27"/>
          <w:sz w:val="24"/>
          <w:szCs w:val="24"/>
        </w:rPr>
        <w:t xml:space="preserve"> </w:t>
      </w:r>
      <w:r w:rsidRPr="00193B8A" w:rsidR="005C31F3">
        <w:rPr>
          <w:i/>
          <w:color w:val="4F81BD" w:themeColor="accent1"/>
          <w:sz w:val="24"/>
          <w:szCs w:val="24"/>
        </w:rPr>
        <w:t>or</w:t>
      </w:r>
      <w:r w:rsidRPr="00193B8A" w:rsidR="005C31F3">
        <w:rPr>
          <w:i/>
          <w:color w:val="4F81BD" w:themeColor="accent1"/>
          <w:spacing w:val="16"/>
          <w:sz w:val="24"/>
          <w:szCs w:val="24"/>
        </w:rPr>
        <w:t xml:space="preserve"> </w:t>
      </w:r>
      <w:r w:rsidRPr="00193B8A" w:rsidR="005C31F3">
        <w:rPr>
          <w:i/>
          <w:color w:val="4F81BD" w:themeColor="accent1"/>
          <w:sz w:val="24"/>
          <w:szCs w:val="24"/>
        </w:rPr>
        <w:t>moderate</w:t>
      </w:r>
      <w:r w:rsidRPr="00193B8A" w:rsidR="005C31F3">
        <w:rPr>
          <w:i/>
          <w:color w:val="4F81BD" w:themeColor="accent1"/>
          <w:spacing w:val="26"/>
          <w:sz w:val="24"/>
          <w:szCs w:val="24"/>
        </w:rPr>
        <w:t xml:space="preserve"> </w:t>
      </w:r>
      <w:r w:rsidRPr="00193B8A" w:rsidR="005C31F3">
        <w:rPr>
          <w:i/>
          <w:color w:val="4F81BD" w:themeColor="accent1"/>
          <w:sz w:val="24"/>
          <w:szCs w:val="24"/>
        </w:rPr>
        <w:t>causal</w:t>
      </w:r>
      <w:r w:rsidRPr="00193B8A" w:rsidR="005C31F3">
        <w:rPr>
          <w:i/>
          <w:color w:val="4F81BD" w:themeColor="accent1"/>
          <w:spacing w:val="28"/>
          <w:sz w:val="24"/>
          <w:szCs w:val="24"/>
        </w:rPr>
        <w:t xml:space="preserve"> </w:t>
      </w:r>
      <w:r w:rsidRPr="00193B8A" w:rsidR="005C31F3">
        <w:rPr>
          <w:i/>
          <w:color w:val="4F81BD" w:themeColor="accent1"/>
          <w:sz w:val="24"/>
          <w:szCs w:val="24"/>
        </w:rPr>
        <w:t>evidence</w:t>
      </w:r>
      <w:r w:rsidRPr="00193B8A" w:rsidR="005C31F3">
        <w:rPr>
          <w:i/>
          <w:color w:val="4F81BD" w:themeColor="accent1"/>
          <w:w w:val="103"/>
          <w:sz w:val="24"/>
          <w:szCs w:val="24"/>
        </w:rPr>
        <w:t xml:space="preserve"> </w:t>
      </w:r>
      <w:r w:rsidRPr="00193B8A" w:rsidR="005C31F3">
        <w:rPr>
          <w:i/>
          <w:color w:val="4F81BD" w:themeColor="accent1"/>
          <w:sz w:val="24"/>
          <w:szCs w:val="24"/>
        </w:rPr>
        <w:t>rating</w:t>
      </w:r>
      <w:r w:rsidRPr="00193B8A" w:rsidR="005C31F3">
        <w:rPr>
          <w:i/>
          <w:color w:val="4F81BD" w:themeColor="accent1"/>
          <w:spacing w:val="18"/>
          <w:sz w:val="24"/>
          <w:szCs w:val="24"/>
        </w:rPr>
        <w:t xml:space="preserve"> </w:t>
      </w:r>
      <w:r w:rsidRPr="00193B8A" w:rsidR="005C31F3">
        <w:rPr>
          <w:i/>
          <w:color w:val="4F81BD" w:themeColor="accent1"/>
          <w:sz w:val="24"/>
          <w:szCs w:val="24"/>
        </w:rPr>
        <w:t>that</w:t>
      </w:r>
      <w:r w:rsidRPr="00193B8A" w:rsidR="005C31F3">
        <w:rPr>
          <w:i/>
          <w:color w:val="4F81BD" w:themeColor="accent1"/>
          <w:spacing w:val="27"/>
          <w:sz w:val="24"/>
          <w:szCs w:val="24"/>
        </w:rPr>
        <w:t xml:space="preserve"> </w:t>
      </w:r>
      <w:r w:rsidRPr="00193B8A" w:rsidR="005C31F3">
        <w:rPr>
          <w:i/>
          <w:color w:val="4F81BD" w:themeColor="accent1"/>
          <w:sz w:val="24"/>
          <w:szCs w:val="24"/>
        </w:rPr>
        <w:t>show</w:t>
      </w:r>
      <w:r w:rsidRPr="00193B8A" w:rsidR="005C31F3">
        <w:rPr>
          <w:i/>
          <w:color w:val="4F81BD" w:themeColor="accent1"/>
          <w:spacing w:val="25"/>
          <w:sz w:val="24"/>
          <w:szCs w:val="24"/>
        </w:rPr>
        <w:t xml:space="preserve"> </w:t>
      </w:r>
      <w:r w:rsidRPr="00193B8A" w:rsidR="005C31F3">
        <w:rPr>
          <w:i/>
          <w:color w:val="4F81BD" w:themeColor="accent1"/>
          <w:sz w:val="24"/>
          <w:szCs w:val="24"/>
        </w:rPr>
        <w:t>a</w:t>
      </w:r>
      <w:r w:rsidRPr="00193B8A" w:rsidR="005C31F3">
        <w:rPr>
          <w:i/>
          <w:color w:val="4F81BD" w:themeColor="accent1"/>
          <w:spacing w:val="16"/>
          <w:sz w:val="24"/>
          <w:szCs w:val="24"/>
        </w:rPr>
        <w:t xml:space="preserve"> </w:t>
      </w:r>
      <w:r w:rsidRPr="00193B8A" w:rsidR="005C31F3">
        <w:rPr>
          <w:i/>
          <w:color w:val="4F81BD" w:themeColor="accent1"/>
          <w:sz w:val="24"/>
          <w:szCs w:val="24"/>
        </w:rPr>
        <w:t>demonstrated</w:t>
      </w:r>
      <w:r w:rsidRPr="00193B8A" w:rsidR="005C31F3">
        <w:rPr>
          <w:i/>
          <w:color w:val="4F81BD" w:themeColor="accent1"/>
          <w:spacing w:val="38"/>
          <w:sz w:val="24"/>
          <w:szCs w:val="24"/>
        </w:rPr>
        <w:t xml:space="preserve"> </w:t>
      </w:r>
      <w:r w:rsidRPr="00193B8A" w:rsidR="005C31F3">
        <w:rPr>
          <w:i/>
          <w:color w:val="4F81BD" w:themeColor="accent1"/>
          <w:sz w:val="24"/>
          <w:szCs w:val="24"/>
        </w:rPr>
        <w:t>capacity</w:t>
      </w:r>
      <w:r w:rsidRPr="00193B8A" w:rsidR="005C31F3">
        <w:rPr>
          <w:i/>
          <w:color w:val="4F81BD" w:themeColor="accent1"/>
          <w:spacing w:val="23"/>
          <w:sz w:val="24"/>
          <w:szCs w:val="24"/>
        </w:rPr>
        <w:t xml:space="preserve"> </w:t>
      </w:r>
      <w:r w:rsidRPr="00193B8A" w:rsidR="005C31F3">
        <w:rPr>
          <w:i/>
          <w:color w:val="4F81BD" w:themeColor="accent1"/>
          <w:sz w:val="24"/>
          <w:szCs w:val="24"/>
        </w:rPr>
        <w:t>to</w:t>
      </w:r>
      <w:r w:rsidRPr="00193B8A" w:rsidR="005C31F3">
        <w:rPr>
          <w:i/>
          <w:color w:val="4F81BD" w:themeColor="accent1"/>
          <w:spacing w:val="13"/>
          <w:sz w:val="24"/>
          <w:szCs w:val="24"/>
        </w:rPr>
        <w:t xml:space="preserve"> </w:t>
      </w:r>
      <w:r w:rsidRPr="00193B8A" w:rsidR="005C31F3">
        <w:rPr>
          <w:i/>
          <w:color w:val="4F81BD" w:themeColor="accent1"/>
          <w:sz w:val="24"/>
          <w:szCs w:val="24"/>
        </w:rPr>
        <w:t>improve</w:t>
      </w:r>
      <w:r w:rsidRPr="00193B8A" w:rsidR="005C31F3">
        <w:rPr>
          <w:i/>
          <w:color w:val="4F81BD" w:themeColor="accent1"/>
          <w:spacing w:val="27"/>
          <w:sz w:val="24"/>
          <w:szCs w:val="24"/>
        </w:rPr>
        <w:t xml:space="preserve"> </w:t>
      </w:r>
      <w:r w:rsidRPr="00193B8A" w:rsidR="005C31F3">
        <w:rPr>
          <w:i/>
          <w:color w:val="4F81BD" w:themeColor="accent1"/>
          <w:sz w:val="24"/>
          <w:szCs w:val="24"/>
        </w:rPr>
        <w:t>employment</w:t>
      </w:r>
      <w:r w:rsidRPr="00193B8A" w:rsidR="005C31F3">
        <w:rPr>
          <w:i/>
          <w:color w:val="4F81BD" w:themeColor="accent1"/>
          <w:spacing w:val="41"/>
          <w:sz w:val="24"/>
          <w:szCs w:val="24"/>
        </w:rPr>
        <w:t xml:space="preserve"> </w:t>
      </w:r>
      <w:r w:rsidRPr="00193B8A" w:rsidR="005C31F3">
        <w:rPr>
          <w:i/>
          <w:color w:val="4F81BD" w:themeColor="accent1"/>
          <w:sz w:val="24"/>
          <w:szCs w:val="24"/>
        </w:rPr>
        <w:t>and</w:t>
      </w:r>
      <w:r w:rsidRPr="00193B8A" w:rsidR="005C31F3">
        <w:rPr>
          <w:i/>
          <w:color w:val="4F81BD" w:themeColor="accent1"/>
          <w:spacing w:val="25"/>
          <w:sz w:val="24"/>
          <w:szCs w:val="24"/>
        </w:rPr>
        <w:t xml:space="preserve"> </w:t>
      </w:r>
      <w:r w:rsidRPr="00193B8A" w:rsidR="005C31F3">
        <w:rPr>
          <w:i/>
          <w:color w:val="4F81BD" w:themeColor="accent1"/>
          <w:sz w:val="24"/>
          <w:szCs w:val="24"/>
        </w:rPr>
        <w:t>earnings</w:t>
      </w:r>
      <w:r w:rsidRPr="00193B8A" w:rsidR="005C31F3">
        <w:rPr>
          <w:i/>
          <w:color w:val="4F81BD" w:themeColor="accent1"/>
          <w:spacing w:val="24"/>
          <w:sz w:val="24"/>
          <w:szCs w:val="24"/>
        </w:rPr>
        <w:t xml:space="preserve"> </w:t>
      </w:r>
      <w:r w:rsidRPr="00193B8A" w:rsidR="005C31F3">
        <w:rPr>
          <w:i/>
          <w:color w:val="4F81BD" w:themeColor="accent1"/>
          <w:sz w:val="24"/>
          <w:szCs w:val="24"/>
        </w:rPr>
        <w:t>outcomes</w:t>
      </w:r>
      <w:r w:rsidRPr="00193B8A" w:rsidR="005C31F3">
        <w:rPr>
          <w:i/>
          <w:color w:val="4F81BD" w:themeColor="accent1"/>
          <w:spacing w:val="29"/>
          <w:sz w:val="24"/>
          <w:szCs w:val="24"/>
        </w:rPr>
        <w:t xml:space="preserve"> </w:t>
      </w:r>
      <w:r w:rsidRPr="00193B8A" w:rsidR="005C31F3">
        <w:rPr>
          <w:i/>
          <w:color w:val="4F81BD" w:themeColor="accent1"/>
          <w:sz w:val="24"/>
          <w:szCs w:val="24"/>
        </w:rPr>
        <w:t>for</w:t>
      </w:r>
      <w:r w:rsidRPr="00193B8A" w:rsidR="005C31F3">
        <w:rPr>
          <w:i/>
          <w:color w:val="4F81BD" w:themeColor="accent1"/>
          <w:w w:val="103"/>
          <w:sz w:val="24"/>
          <w:szCs w:val="24"/>
        </w:rPr>
        <w:t xml:space="preserve"> </w:t>
      </w:r>
      <w:r w:rsidRPr="00193B8A" w:rsidR="005C31F3">
        <w:rPr>
          <w:i/>
          <w:color w:val="4F81BD" w:themeColor="accent1"/>
          <w:sz w:val="24"/>
          <w:szCs w:val="24"/>
        </w:rPr>
        <w:t>program</w:t>
      </w:r>
      <w:r w:rsidRPr="00193B8A" w:rsidR="005C31F3">
        <w:rPr>
          <w:i/>
          <w:color w:val="4F81BD" w:themeColor="accent1"/>
          <w:spacing w:val="29"/>
          <w:sz w:val="24"/>
          <w:szCs w:val="24"/>
        </w:rPr>
        <w:t xml:space="preserve"> </w:t>
      </w:r>
      <w:r w:rsidRPr="00193B8A" w:rsidR="005C31F3">
        <w:rPr>
          <w:i/>
          <w:color w:val="4F81BD" w:themeColor="accent1"/>
          <w:sz w:val="24"/>
          <w:szCs w:val="24"/>
        </w:rPr>
        <w:t>participants.  For</w:t>
      </w:r>
      <w:r w:rsidRPr="00193B8A" w:rsidR="005C31F3">
        <w:rPr>
          <w:i/>
          <w:color w:val="4F81BD" w:themeColor="accent1"/>
          <w:spacing w:val="20"/>
          <w:sz w:val="24"/>
          <w:szCs w:val="24"/>
        </w:rPr>
        <w:t xml:space="preserve"> </w:t>
      </w:r>
      <w:r w:rsidRPr="00193B8A" w:rsidR="005C31F3">
        <w:rPr>
          <w:i/>
          <w:color w:val="4F81BD" w:themeColor="accent1"/>
          <w:sz w:val="24"/>
          <w:szCs w:val="24"/>
        </w:rPr>
        <w:t>FY</w:t>
      </w:r>
      <w:r w:rsidRPr="00193B8A" w:rsidR="005C31F3">
        <w:rPr>
          <w:i/>
          <w:color w:val="4F81BD" w:themeColor="accent1"/>
          <w:spacing w:val="19"/>
          <w:sz w:val="24"/>
          <w:szCs w:val="24"/>
        </w:rPr>
        <w:t xml:space="preserve"> </w:t>
      </w:r>
      <w:r w:rsidRPr="00193B8A" w:rsidR="005C31F3">
        <w:rPr>
          <w:i/>
          <w:color w:val="4F81BD" w:themeColor="accent1"/>
          <w:sz w:val="24"/>
          <w:szCs w:val="24"/>
        </w:rPr>
        <w:t>2025</w:t>
      </w:r>
      <w:r w:rsidRPr="00193B8A" w:rsidR="005C31F3">
        <w:rPr>
          <w:i/>
          <w:color w:val="4F81BD" w:themeColor="accent1"/>
          <w:spacing w:val="23"/>
          <w:sz w:val="24"/>
          <w:szCs w:val="24"/>
        </w:rPr>
        <w:t xml:space="preserve"> </w:t>
      </w:r>
      <w:r w:rsidRPr="00193B8A" w:rsidR="005C31F3">
        <w:rPr>
          <w:i/>
          <w:color w:val="4F81BD" w:themeColor="accent1"/>
          <w:sz w:val="24"/>
          <w:szCs w:val="24"/>
        </w:rPr>
        <w:t>and</w:t>
      </w:r>
      <w:r w:rsidRPr="00193B8A" w:rsidR="005C31F3">
        <w:rPr>
          <w:i/>
          <w:color w:val="4F81BD" w:themeColor="accent1"/>
          <w:spacing w:val="13"/>
          <w:sz w:val="24"/>
          <w:szCs w:val="24"/>
        </w:rPr>
        <w:t xml:space="preserve"> </w:t>
      </w:r>
      <w:r w:rsidRPr="00193B8A" w:rsidR="005C31F3">
        <w:rPr>
          <w:i/>
          <w:color w:val="4F81BD" w:themeColor="accent1"/>
          <w:sz w:val="24"/>
          <w:szCs w:val="24"/>
        </w:rPr>
        <w:t>2026,</w:t>
      </w:r>
      <w:r w:rsidRPr="00193B8A" w:rsidR="005C31F3">
        <w:rPr>
          <w:i/>
          <w:color w:val="4F81BD" w:themeColor="accent1"/>
          <w:spacing w:val="12"/>
          <w:sz w:val="24"/>
          <w:szCs w:val="24"/>
        </w:rPr>
        <w:t xml:space="preserve"> </w:t>
      </w:r>
      <w:r w:rsidRPr="00193B8A" w:rsidR="005C31F3">
        <w:rPr>
          <w:i/>
          <w:color w:val="4F81BD" w:themeColor="accent1"/>
          <w:sz w:val="24"/>
          <w:szCs w:val="24"/>
        </w:rPr>
        <w:t>states</w:t>
      </w:r>
      <w:r w:rsidRPr="00193B8A" w:rsidR="005C31F3">
        <w:rPr>
          <w:i/>
          <w:color w:val="4F81BD" w:themeColor="accent1"/>
          <w:spacing w:val="4"/>
          <w:sz w:val="24"/>
          <w:szCs w:val="24"/>
        </w:rPr>
        <w:t xml:space="preserve"> </w:t>
      </w:r>
      <w:r w:rsidRPr="00193B8A" w:rsidR="005C31F3">
        <w:rPr>
          <w:i/>
          <w:color w:val="4F81BD" w:themeColor="accent1"/>
          <w:sz w:val="24"/>
          <w:szCs w:val="24"/>
        </w:rPr>
        <w:t>must</w:t>
      </w:r>
      <w:r w:rsidRPr="00193B8A" w:rsidR="005C31F3">
        <w:rPr>
          <w:i/>
          <w:color w:val="4F81BD" w:themeColor="accent1"/>
          <w:spacing w:val="21"/>
          <w:sz w:val="24"/>
          <w:szCs w:val="24"/>
        </w:rPr>
        <w:t xml:space="preserve"> </w:t>
      </w:r>
      <w:r w:rsidRPr="00193B8A" w:rsidR="005C31F3">
        <w:rPr>
          <w:i/>
          <w:color w:val="4F81BD" w:themeColor="accent1"/>
          <w:sz w:val="24"/>
          <w:szCs w:val="24"/>
        </w:rPr>
        <w:t>use</w:t>
      </w:r>
      <w:r w:rsidRPr="00193B8A" w:rsidR="005C31F3">
        <w:rPr>
          <w:i/>
          <w:color w:val="4F81BD" w:themeColor="accent1"/>
          <w:spacing w:val="8"/>
          <w:sz w:val="24"/>
          <w:szCs w:val="24"/>
        </w:rPr>
        <w:t xml:space="preserve"> </w:t>
      </w:r>
      <w:r w:rsidRPr="00193B8A" w:rsidR="005C31F3">
        <w:rPr>
          <w:i/>
          <w:color w:val="4F81BD" w:themeColor="accent1"/>
          <w:sz w:val="24"/>
          <w:szCs w:val="24"/>
        </w:rPr>
        <w:t>no</w:t>
      </w:r>
      <w:r w:rsidRPr="00193B8A" w:rsidR="005C31F3">
        <w:rPr>
          <w:i/>
          <w:color w:val="4F81BD" w:themeColor="accent1"/>
          <w:spacing w:val="22"/>
          <w:sz w:val="24"/>
          <w:szCs w:val="24"/>
        </w:rPr>
        <w:t xml:space="preserve"> </w:t>
      </w:r>
      <w:r w:rsidRPr="00193B8A" w:rsidR="005C31F3">
        <w:rPr>
          <w:i/>
          <w:color w:val="4F81BD" w:themeColor="accent1"/>
          <w:sz w:val="24"/>
          <w:szCs w:val="24"/>
        </w:rPr>
        <w:t>less</w:t>
      </w:r>
      <w:r w:rsidRPr="00193B8A" w:rsidR="005C31F3">
        <w:rPr>
          <w:i/>
          <w:color w:val="4F81BD" w:themeColor="accent1"/>
          <w:spacing w:val="6"/>
          <w:sz w:val="24"/>
          <w:szCs w:val="24"/>
        </w:rPr>
        <w:t xml:space="preserve"> </w:t>
      </w:r>
      <w:r w:rsidRPr="00193B8A" w:rsidR="005C31F3">
        <w:rPr>
          <w:i/>
          <w:color w:val="4F81BD" w:themeColor="accent1"/>
          <w:sz w:val="24"/>
          <w:szCs w:val="24"/>
        </w:rPr>
        <w:t>than</w:t>
      </w:r>
      <w:r w:rsidRPr="00193B8A" w:rsidR="005C31F3">
        <w:rPr>
          <w:i/>
          <w:color w:val="4F81BD" w:themeColor="accent1"/>
          <w:spacing w:val="27"/>
          <w:sz w:val="24"/>
          <w:szCs w:val="24"/>
        </w:rPr>
        <w:t xml:space="preserve"> </w:t>
      </w:r>
      <w:r w:rsidRPr="00193B8A" w:rsidR="005C31F3">
        <w:rPr>
          <w:i/>
          <w:color w:val="4F81BD" w:themeColor="accent1"/>
          <w:sz w:val="24"/>
          <w:szCs w:val="24"/>
        </w:rPr>
        <w:t>40</w:t>
      </w:r>
      <w:r w:rsidRPr="00193B8A" w:rsidR="005C31F3">
        <w:rPr>
          <w:i/>
          <w:color w:val="4F81BD" w:themeColor="accent1"/>
          <w:spacing w:val="3"/>
          <w:sz w:val="24"/>
          <w:szCs w:val="24"/>
        </w:rPr>
        <w:t xml:space="preserve"> </w:t>
      </w:r>
      <w:r w:rsidRPr="00193B8A" w:rsidR="005C31F3">
        <w:rPr>
          <w:i/>
          <w:color w:val="4F81BD" w:themeColor="accent1"/>
          <w:sz w:val="24"/>
          <w:szCs w:val="24"/>
        </w:rPr>
        <w:t>percent</w:t>
      </w:r>
      <w:r w:rsidRPr="00193B8A" w:rsidR="005C31F3">
        <w:rPr>
          <w:i/>
          <w:color w:val="4F81BD" w:themeColor="accent1"/>
          <w:spacing w:val="38"/>
          <w:sz w:val="24"/>
          <w:szCs w:val="24"/>
        </w:rPr>
        <w:t xml:space="preserve"> </w:t>
      </w:r>
      <w:r w:rsidRPr="00193B8A" w:rsidR="005C31F3">
        <w:rPr>
          <w:i/>
          <w:color w:val="4F81BD" w:themeColor="accent1"/>
          <w:sz w:val="24"/>
          <w:szCs w:val="24"/>
        </w:rPr>
        <w:t>of</w:t>
      </w:r>
      <w:r w:rsidRPr="00193B8A" w:rsidR="005C31F3">
        <w:rPr>
          <w:i/>
          <w:color w:val="4F81BD" w:themeColor="accent1"/>
          <w:spacing w:val="24"/>
          <w:w w:val="104"/>
          <w:sz w:val="24"/>
          <w:szCs w:val="24"/>
        </w:rPr>
        <w:t xml:space="preserve"> </w:t>
      </w:r>
      <w:r w:rsidRPr="00193B8A" w:rsidR="005C31F3">
        <w:rPr>
          <w:i/>
          <w:color w:val="4F81BD" w:themeColor="accent1"/>
          <w:sz w:val="24"/>
          <w:szCs w:val="24"/>
        </w:rPr>
        <w:t>funds</w:t>
      </w:r>
      <w:r w:rsidRPr="00193B8A" w:rsidR="005C31F3">
        <w:rPr>
          <w:i/>
          <w:color w:val="4F81BD" w:themeColor="accent1"/>
          <w:spacing w:val="21"/>
          <w:sz w:val="24"/>
          <w:szCs w:val="24"/>
        </w:rPr>
        <w:t xml:space="preserve"> </w:t>
      </w:r>
      <w:r w:rsidRPr="00193B8A" w:rsidR="005C31F3">
        <w:rPr>
          <w:i/>
          <w:color w:val="4F81BD" w:themeColor="accent1"/>
          <w:sz w:val="24"/>
          <w:szCs w:val="24"/>
        </w:rPr>
        <w:t>for</w:t>
      </w:r>
      <w:r w:rsidRPr="00193B8A" w:rsidR="005C31F3">
        <w:rPr>
          <w:i/>
          <w:color w:val="4F81BD" w:themeColor="accent1"/>
          <w:spacing w:val="16"/>
          <w:sz w:val="24"/>
          <w:szCs w:val="24"/>
        </w:rPr>
        <w:t xml:space="preserve"> </w:t>
      </w:r>
      <w:r w:rsidRPr="00193B8A" w:rsidR="005C31F3">
        <w:rPr>
          <w:i/>
          <w:color w:val="4F81BD" w:themeColor="accent1"/>
          <w:sz w:val="24"/>
          <w:szCs w:val="24"/>
        </w:rPr>
        <w:t>interventions</w:t>
      </w:r>
      <w:r w:rsidRPr="00193B8A" w:rsidR="005C31F3">
        <w:rPr>
          <w:i/>
          <w:color w:val="4F81BD" w:themeColor="accent1"/>
          <w:spacing w:val="28"/>
          <w:sz w:val="24"/>
          <w:szCs w:val="24"/>
        </w:rPr>
        <w:t xml:space="preserve"> </w:t>
      </w:r>
      <w:r w:rsidRPr="00193B8A" w:rsidR="005C31F3">
        <w:rPr>
          <w:i/>
          <w:color w:val="4F81BD" w:themeColor="accent1"/>
          <w:sz w:val="24"/>
          <w:szCs w:val="24"/>
        </w:rPr>
        <w:t>or</w:t>
      </w:r>
      <w:r w:rsidRPr="00193B8A" w:rsidR="005C31F3">
        <w:rPr>
          <w:i/>
          <w:color w:val="4F81BD" w:themeColor="accent1"/>
          <w:spacing w:val="21"/>
          <w:sz w:val="24"/>
          <w:szCs w:val="24"/>
        </w:rPr>
        <w:t xml:space="preserve"> </w:t>
      </w:r>
      <w:r w:rsidRPr="00193B8A" w:rsidR="005C31F3">
        <w:rPr>
          <w:i/>
          <w:color w:val="4F81BD" w:themeColor="accent1"/>
          <w:sz w:val="24"/>
          <w:szCs w:val="24"/>
        </w:rPr>
        <w:t>service</w:t>
      </w:r>
      <w:r w:rsidRPr="00193B8A" w:rsidR="005C31F3">
        <w:rPr>
          <w:i/>
          <w:color w:val="4F81BD" w:themeColor="accent1"/>
          <w:spacing w:val="15"/>
          <w:sz w:val="24"/>
          <w:szCs w:val="24"/>
        </w:rPr>
        <w:t xml:space="preserve"> </w:t>
      </w:r>
      <w:r w:rsidRPr="00193B8A" w:rsidR="005C31F3">
        <w:rPr>
          <w:i/>
          <w:color w:val="4F81BD" w:themeColor="accent1"/>
          <w:sz w:val="24"/>
          <w:szCs w:val="24"/>
        </w:rPr>
        <w:t>delivery</w:t>
      </w:r>
      <w:r w:rsidRPr="00193B8A" w:rsidR="005C31F3">
        <w:rPr>
          <w:i/>
          <w:color w:val="4F81BD" w:themeColor="accent1"/>
          <w:spacing w:val="29"/>
          <w:sz w:val="24"/>
          <w:szCs w:val="24"/>
        </w:rPr>
        <w:t xml:space="preserve"> </w:t>
      </w:r>
      <w:r w:rsidRPr="00193B8A" w:rsidR="005C31F3">
        <w:rPr>
          <w:i/>
          <w:color w:val="4F81BD" w:themeColor="accent1"/>
          <w:sz w:val="24"/>
          <w:szCs w:val="24"/>
        </w:rPr>
        <w:t>strategies</w:t>
      </w:r>
      <w:r w:rsidRPr="00193B8A" w:rsidR="005C31F3">
        <w:rPr>
          <w:i/>
          <w:color w:val="4F81BD" w:themeColor="accent1"/>
          <w:spacing w:val="22"/>
          <w:sz w:val="24"/>
          <w:szCs w:val="24"/>
        </w:rPr>
        <w:t xml:space="preserve"> </w:t>
      </w:r>
      <w:r w:rsidRPr="00193B8A" w:rsidR="005C31F3">
        <w:rPr>
          <w:i/>
          <w:color w:val="4F81BD" w:themeColor="accent1"/>
          <w:sz w:val="24"/>
          <w:szCs w:val="24"/>
        </w:rPr>
        <w:t>with</w:t>
      </w:r>
      <w:r w:rsidRPr="00193B8A" w:rsidR="005C31F3">
        <w:rPr>
          <w:i/>
          <w:color w:val="4F81BD" w:themeColor="accent1"/>
          <w:spacing w:val="37"/>
          <w:sz w:val="24"/>
          <w:szCs w:val="24"/>
        </w:rPr>
        <w:t xml:space="preserve"> </w:t>
      </w:r>
      <w:r w:rsidRPr="00193B8A" w:rsidR="005C31F3">
        <w:rPr>
          <w:i/>
          <w:color w:val="4F81BD" w:themeColor="accent1"/>
          <w:sz w:val="24"/>
          <w:szCs w:val="24"/>
        </w:rPr>
        <w:t>a</w:t>
      </w:r>
      <w:r w:rsidRPr="00193B8A" w:rsidR="005C31F3">
        <w:rPr>
          <w:i/>
          <w:color w:val="4F81BD" w:themeColor="accent1"/>
          <w:spacing w:val="12"/>
          <w:sz w:val="24"/>
          <w:szCs w:val="24"/>
        </w:rPr>
        <w:t xml:space="preserve"> </w:t>
      </w:r>
      <w:r w:rsidRPr="00193B8A" w:rsidR="005C31F3">
        <w:rPr>
          <w:i/>
          <w:color w:val="4F81BD" w:themeColor="accent1"/>
          <w:sz w:val="24"/>
          <w:szCs w:val="24"/>
        </w:rPr>
        <w:t>high</w:t>
      </w:r>
      <w:r w:rsidRPr="00193B8A" w:rsidR="005C31F3">
        <w:rPr>
          <w:i/>
          <w:color w:val="4F81BD" w:themeColor="accent1"/>
          <w:spacing w:val="31"/>
          <w:sz w:val="24"/>
          <w:szCs w:val="24"/>
        </w:rPr>
        <w:t xml:space="preserve"> </w:t>
      </w:r>
      <w:r w:rsidRPr="00193B8A" w:rsidR="005C31F3">
        <w:rPr>
          <w:i/>
          <w:color w:val="4F81BD" w:themeColor="accent1"/>
          <w:sz w:val="24"/>
          <w:szCs w:val="24"/>
        </w:rPr>
        <w:t>or</w:t>
      </w:r>
      <w:r w:rsidRPr="00193B8A" w:rsidR="005C31F3">
        <w:rPr>
          <w:i/>
          <w:color w:val="4F81BD" w:themeColor="accent1"/>
          <w:spacing w:val="9"/>
          <w:sz w:val="24"/>
          <w:szCs w:val="24"/>
        </w:rPr>
        <w:t xml:space="preserve"> </w:t>
      </w:r>
      <w:r w:rsidRPr="00193B8A" w:rsidR="005C31F3">
        <w:rPr>
          <w:i/>
          <w:color w:val="4F81BD" w:themeColor="accent1"/>
          <w:sz w:val="24"/>
          <w:szCs w:val="24"/>
        </w:rPr>
        <w:t>moderate</w:t>
      </w:r>
      <w:r w:rsidRPr="00193B8A" w:rsidR="005C31F3">
        <w:rPr>
          <w:i/>
          <w:color w:val="4F81BD" w:themeColor="accent1"/>
          <w:spacing w:val="26"/>
          <w:sz w:val="24"/>
          <w:szCs w:val="24"/>
        </w:rPr>
        <w:t xml:space="preserve"> </w:t>
      </w:r>
      <w:r w:rsidRPr="00193B8A" w:rsidR="005C31F3">
        <w:rPr>
          <w:i/>
          <w:color w:val="4F81BD" w:themeColor="accent1"/>
          <w:sz w:val="24"/>
          <w:szCs w:val="24"/>
        </w:rPr>
        <w:t>causal</w:t>
      </w:r>
      <w:r w:rsidRPr="00193B8A" w:rsidR="005C31F3">
        <w:rPr>
          <w:i/>
          <w:color w:val="4F81BD" w:themeColor="accent1"/>
          <w:spacing w:val="34"/>
          <w:sz w:val="24"/>
          <w:szCs w:val="24"/>
        </w:rPr>
        <w:t xml:space="preserve"> </w:t>
      </w:r>
      <w:r w:rsidRPr="00193B8A" w:rsidR="005C31F3">
        <w:rPr>
          <w:i/>
          <w:color w:val="4F81BD" w:themeColor="accent1"/>
          <w:spacing w:val="1"/>
          <w:sz w:val="24"/>
          <w:szCs w:val="24"/>
        </w:rPr>
        <w:t>evid</w:t>
      </w:r>
      <w:r w:rsidRPr="00193B8A" w:rsidR="005C31F3">
        <w:rPr>
          <w:i/>
          <w:color w:val="4F81BD" w:themeColor="accent1"/>
          <w:sz w:val="24"/>
          <w:szCs w:val="24"/>
        </w:rPr>
        <w:t>ence</w:t>
      </w:r>
      <w:r w:rsidRPr="00193B8A" w:rsidR="00870041">
        <w:rPr>
          <w:i/>
          <w:color w:val="4F81BD" w:themeColor="accent1"/>
          <w:sz w:val="24"/>
          <w:szCs w:val="24"/>
        </w:rPr>
        <w:t xml:space="preserve"> </w:t>
      </w:r>
      <w:r w:rsidRPr="00193B8A" w:rsidR="005C31F3">
        <w:rPr>
          <w:i/>
          <w:color w:val="4F81BD" w:themeColor="accent1"/>
          <w:sz w:val="24"/>
          <w:szCs w:val="24"/>
        </w:rPr>
        <w:t xml:space="preserve">rating. </w:t>
      </w:r>
      <w:r w:rsidRPr="00193B8A" w:rsidR="00C022E9">
        <w:rPr>
          <w:i/>
          <w:color w:val="4F81BD" w:themeColor="accent1"/>
          <w:sz w:val="24"/>
          <w:szCs w:val="24"/>
        </w:rPr>
        <w:t xml:space="preserve"> </w:t>
      </w:r>
      <w:r w:rsidRPr="00193B8A" w:rsidR="005C31F3">
        <w:rPr>
          <w:i/>
          <w:color w:val="4F81BD" w:themeColor="accent1"/>
          <w:sz w:val="24"/>
          <w:szCs w:val="24"/>
        </w:rPr>
        <w:t>For</w:t>
      </w:r>
      <w:r w:rsidRPr="00193B8A" w:rsidR="005C31F3">
        <w:rPr>
          <w:i/>
          <w:color w:val="4F81BD" w:themeColor="accent1"/>
          <w:spacing w:val="14"/>
          <w:sz w:val="24"/>
          <w:szCs w:val="24"/>
        </w:rPr>
        <w:t xml:space="preserve"> </w:t>
      </w:r>
      <w:r w:rsidRPr="00193B8A" w:rsidR="005C31F3">
        <w:rPr>
          <w:i/>
          <w:color w:val="4F81BD" w:themeColor="accent1"/>
          <w:sz w:val="24"/>
          <w:szCs w:val="24"/>
        </w:rPr>
        <w:t>FY</w:t>
      </w:r>
      <w:r w:rsidRPr="00193B8A" w:rsidR="005C31F3">
        <w:rPr>
          <w:i/>
          <w:color w:val="4F81BD" w:themeColor="accent1"/>
          <w:spacing w:val="17"/>
          <w:sz w:val="24"/>
          <w:szCs w:val="24"/>
        </w:rPr>
        <w:t xml:space="preserve"> </w:t>
      </w:r>
      <w:r w:rsidRPr="00193B8A" w:rsidR="005C31F3">
        <w:rPr>
          <w:i/>
          <w:color w:val="4F81BD" w:themeColor="accent1"/>
          <w:sz w:val="24"/>
          <w:szCs w:val="24"/>
        </w:rPr>
        <w:t>2027</w:t>
      </w:r>
      <w:r w:rsidRPr="00193B8A" w:rsidR="005C31F3">
        <w:rPr>
          <w:i/>
          <w:color w:val="4F81BD" w:themeColor="accent1"/>
          <w:spacing w:val="24"/>
          <w:sz w:val="24"/>
          <w:szCs w:val="24"/>
        </w:rPr>
        <w:t xml:space="preserve"> </w:t>
      </w:r>
      <w:r w:rsidRPr="00193B8A" w:rsidR="005C31F3">
        <w:rPr>
          <w:i/>
          <w:color w:val="4F81BD" w:themeColor="accent1"/>
          <w:sz w:val="24"/>
          <w:szCs w:val="24"/>
        </w:rPr>
        <w:t>and</w:t>
      </w:r>
      <w:r w:rsidRPr="00193B8A" w:rsidR="005C31F3">
        <w:rPr>
          <w:i/>
          <w:color w:val="4F81BD" w:themeColor="accent1"/>
          <w:spacing w:val="22"/>
          <w:sz w:val="24"/>
          <w:szCs w:val="24"/>
        </w:rPr>
        <w:t xml:space="preserve"> </w:t>
      </w:r>
      <w:r w:rsidRPr="00193B8A" w:rsidR="005C31F3">
        <w:rPr>
          <w:i/>
          <w:color w:val="4F81BD" w:themeColor="accent1"/>
          <w:sz w:val="24"/>
          <w:szCs w:val="24"/>
        </w:rPr>
        <w:t>beyond,</w:t>
      </w:r>
      <w:r w:rsidRPr="00193B8A" w:rsidR="005C31F3">
        <w:rPr>
          <w:i/>
          <w:color w:val="4F81BD" w:themeColor="accent1"/>
          <w:spacing w:val="32"/>
          <w:sz w:val="24"/>
          <w:szCs w:val="24"/>
        </w:rPr>
        <w:t xml:space="preserve"> </w:t>
      </w:r>
      <w:r w:rsidRPr="00193B8A" w:rsidR="005C31F3">
        <w:rPr>
          <w:i/>
          <w:color w:val="4F81BD" w:themeColor="accent1"/>
          <w:sz w:val="24"/>
          <w:szCs w:val="24"/>
        </w:rPr>
        <w:t>states</w:t>
      </w:r>
      <w:r w:rsidRPr="00193B8A" w:rsidR="005C31F3">
        <w:rPr>
          <w:i/>
          <w:color w:val="4F81BD" w:themeColor="accent1"/>
          <w:spacing w:val="2"/>
          <w:sz w:val="24"/>
          <w:szCs w:val="24"/>
        </w:rPr>
        <w:t xml:space="preserve"> </w:t>
      </w:r>
      <w:r w:rsidRPr="00193B8A" w:rsidR="005C31F3">
        <w:rPr>
          <w:i/>
          <w:color w:val="4F81BD" w:themeColor="accent1"/>
          <w:sz w:val="24"/>
          <w:szCs w:val="24"/>
        </w:rPr>
        <w:t>must</w:t>
      </w:r>
      <w:r w:rsidRPr="00193B8A" w:rsidR="005C31F3">
        <w:rPr>
          <w:i/>
          <w:color w:val="4F81BD" w:themeColor="accent1"/>
          <w:spacing w:val="28"/>
          <w:sz w:val="24"/>
          <w:szCs w:val="24"/>
        </w:rPr>
        <w:t xml:space="preserve"> </w:t>
      </w:r>
      <w:r w:rsidRPr="00193B8A" w:rsidR="005C31F3">
        <w:rPr>
          <w:i/>
          <w:color w:val="4F81BD" w:themeColor="accent1"/>
          <w:sz w:val="24"/>
          <w:szCs w:val="24"/>
        </w:rPr>
        <w:t>use</w:t>
      </w:r>
      <w:r w:rsidRPr="00193B8A" w:rsidR="005C31F3">
        <w:rPr>
          <w:i/>
          <w:color w:val="4F81BD" w:themeColor="accent1"/>
          <w:spacing w:val="17"/>
          <w:sz w:val="24"/>
          <w:szCs w:val="24"/>
        </w:rPr>
        <w:t xml:space="preserve"> </w:t>
      </w:r>
      <w:r w:rsidRPr="00193B8A" w:rsidR="005C31F3">
        <w:rPr>
          <w:i/>
          <w:color w:val="4F81BD" w:themeColor="accent1"/>
          <w:sz w:val="24"/>
          <w:szCs w:val="24"/>
        </w:rPr>
        <w:t>no</w:t>
      </w:r>
      <w:r w:rsidRPr="00193B8A" w:rsidR="005C31F3">
        <w:rPr>
          <w:i/>
          <w:color w:val="4F81BD" w:themeColor="accent1"/>
          <w:spacing w:val="14"/>
          <w:sz w:val="24"/>
          <w:szCs w:val="24"/>
        </w:rPr>
        <w:t xml:space="preserve"> </w:t>
      </w:r>
      <w:r w:rsidRPr="00193B8A" w:rsidR="005C31F3">
        <w:rPr>
          <w:i/>
          <w:color w:val="4F81BD" w:themeColor="accent1"/>
          <w:sz w:val="24"/>
          <w:szCs w:val="24"/>
        </w:rPr>
        <w:t>less</w:t>
      </w:r>
      <w:r w:rsidRPr="00193B8A" w:rsidR="005C31F3">
        <w:rPr>
          <w:i/>
          <w:color w:val="4F81BD" w:themeColor="accent1"/>
          <w:spacing w:val="10"/>
          <w:sz w:val="24"/>
          <w:szCs w:val="24"/>
        </w:rPr>
        <w:t xml:space="preserve"> </w:t>
      </w:r>
      <w:r w:rsidRPr="00193B8A" w:rsidR="005C31F3">
        <w:rPr>
          <w:i/>
          <w:color w:val="4F81BD" w:themeColor="accent1"/>
          <w:sz w:val="24"/>
          <w:szCs w:val="24"/>
        </w:rPr>
        <w:t>than</w:t>
      </w:r>
      <w:r w:rsidRPr="00193B8A" w:rsidR="005C31F3">
        <w:rPr>
          <w:i/>
          <w:color w:val="4F81BD" w:themeColor="accent1"/>
          <w:spacing w:val="26"/>
          <w:sz w:val="24"/>
          <w:szCs w:val="24"/>
        </w:rPr>
        <w:t xml:space="preserve"> </w:t>
      </w:r>
      <w:r w:rsidRPr="00193B8A" w:rsidR="005C31F3">
        <w:rPr>
          <w:i/>
          <w:color w:val="4F81BD" w:themeColor="accent1"/>
          <w:sz w:val="24"/>
          <w:szCs w:val="24"/>
        </w:rPr>
        <w:t>50</w:t>
      </w:r>
      <w:r w:rsidRPr="00193B8A" w:rsidR="005C31F3">
        <w:rPr>
          <w:i/>
          <w:color w:val="4F81BD" w:themeColor="accent1"/>
          <w:spacing w:val="3"/>
          <w:sz w:val="24"/>
          <w:szCs w:val="24"/>
        </w:rPr>
        <w:t xml:space="preserve"> </w:t>
      </w:r>
      <w:r w:rsidRPr="00193B8A" w:rsidR="005C31F3">
        <w:rPr>
          <w:i/>
          <w:color w:val="4F81BD" w:themeColor="accent1"/>
          <w:sz w:val="24"/>
          <w:szCs w:val="24"/>
        </w:rPr>
        <w:t>percent</w:t>
      </w:r>
      <w:r w:rsidRPr="00193B8A" w:rsidR="005C31F3">
        <w:rPr>
          <w:i/>
          <w:color w:val="4F81BD" w:themeColor="accent1"/>
          <w:spacing w:val="36"/>
          <w:sz w:val="24"/>
          <w:szCs w:val="24"/>
        </w:rPr>
        <w:t xml:space="preserve"> </w:t>
      </w:r>
      <w:r w:rsidRPr="00193B8A" w:rsidR="005C31F3">
        <w:rPr>
          <w:i/>
          <w:color w:val="4F81BD" w:themeColor="accent1"/>
          <w:sz w:val="24"/>
          <w:szCs w:val="24"/>
        </w:rPr>
        <w:t>of</w:t>
      </w:r>
      <w:r w:rsidRPr="00193B8A" w:rsidR="005C31F3">
        <w:rPr>
          <w:i/>
          <w:color w:val="4F81BD" w:themeColor="accent1"/>
          <w:spacing w:val="8"/>
          <w:sz w:val="24"/>
          <w:szCs w:val="24"/>
        </w:rPr>
        <w:t xml:space="preserve"> </w:t>
      </w:r>
      <w:r w:rsidRPr="00193B8A" w:rsidR="005C31F3">
        <w:rPr>
          <w:i/>
          <w:color w:val="4F81BD" w:themeColor="accent1"/>
          <w:sz w:val="24"/>
          <w:szCs w:val="24"/>
        </w:rPr>
        <w:t>RESEA</w:t>
      </w:r>
      <w:r w:rsidRPr="00193B8A" w:rsidR="005C31F3">
        <w:rPr>
          <w:i/>
          <w:color w:val="4F81BD" w:themeColor="accent1"/>
          <w:spacing w:val="24"/>
          <w:sz w:val="24"/>
          <w:szCs w:val="24"/>
        </w:rPr>
        <w:t xml:space="preserve"> </w:t>
      </w:r>
      <w:r w:rsidRPr="00193B8A" w:rsidR="005C31F3">
        <w:rPr>
          <w:i/>
          <w:color w:val="4F81BD" w:themeColor="accent1"/>
          <w:sz w:val="24"/>
          <w:szCs w:val="24"/>
        </w:rPr>
        <w:t>funds</w:t>
      </w:r>
      <w:r w:rsidRPr="00193B8A" w:rsidR="005C31F3">
        <w:rPr>
          <w:i/>
          <w:color w:val="4F81BD" w:themeColor="accent1"/>
          <w:spacing w:val="16"/>
          <w:sz w:val="24"/>
          <w:szCs w:val="24"/>
        </w:rPr>
        <w:t xml:space="preserve"> </w:t>
      </w:r>
      <w:r w:rsidRPr="00193B8A" w:rsidR="005C31F3">
        <w:rPr>
          <w:i/>
          <w:color w:val="4F81BD" w:themeColor="accent1"/>
          <w:sz w:val="24"/>
          <w:szCs w:val="24"/>
        </w:rPr>
        <w:t>for</w:t>
      </w:r>
      <w:r w:rsidRPr="00193B8A" w:rsidR="005C31F3">
        <w:rPr>
          <w:i/>
          <w:color w:val="4F81BD" w:themeColor="accent1"/>
          <w:w w:val="103"/>
          <w:sz w:val="24"/>
          <w:szCs w:val="24"/>
        </w:rPr>
        <w:t xml:space="preserve"> </w:t>
      </w:r>
      <w:r w:rsidRPr="00193B8A" w:rsidR="005C31F3">
        <w:rPr>
          <w:i/>
          <w:color w:val="4F81BD" w:themeColor="accent1"/>
          <w:sz w:val="24"/>
          <w:szCs w:val="24"/>
        </w:rPr>
        <w:t>interventions</w:t>
      </w:r>
      <w:r w:rsidRPr="00193B8A" w:rsidR="005C31F3">
        <w:rPr>
          <w:i/>
          <w:color w:val="4F81BD" w:themeColor="accent1"/>
          <w:spacing w:val="30"/>
          <w:sz w:val="24"/>
          <w:szCs w:val="24"/>
        </w:rPr>
        <w:t xml:space="preserve"> </w:t>
      </w:r>
      <w:r w:rsidRPr="00193B8A" w:rsidR="005C31F3">
        <w:rPr>
          <w:i/>
          <w:color w:val="4F81BD" w:themeColor="accent1"/>
          <w:sz w:val="24"/>
          <w:szCs w:val="24"/>
        </w:rPr>
        <w:t>or</w:t>
      </w:r>
      <w:r w:rsidRPr="00193B8A" w:rsidR="005C31F3">
        <w:rPr>
          <w:i/>
          <w:color w:val="4F81BD" w:themeColor="accent1"/>
          <w:spacing w:val="25"/>
          <w:sz w:val="24"/>
          <w:szCs w:val="24"/>
        </w:rPr>
        <w:t xml:space="preserve"> </w:t>
      </w:r>
      <w:r w:rsidRPr="00193B8A" w:rsidR="005C31F3">
        <w:rPr>
          <w:i/>
          <w:color w:val="4F81BD" w:themeColor="accent1"/>
          <w:sz w:val="24"/>
          <w:szCs w:val="24"/>
        </w:rPr>
        <w:t>service</w:t>
      </w:r>
      <w:r w:rsidRPr="00193B8A" w:rsidR="005C31F3">
        <w:rPr>
          <w:i/>
          <w:color w:val="4F81BD" w:themeColor="accent1"/>
          <w:spacing w:val="15"/>
          <w:sz w:val="24"/>
          <w:szCs w:val="24"/>
        </w:rPr>
        <w:t xml:space="preserve"> </w:t>
      </w:r>
      <w:r w:rsidRPr="00193B8A" w:rsidR="005C31F3">
        <w:rPr>
          <w:i/>
          <w:color w:val="4F81BD" w:themeColor="accent1"/>
          <w:sz w:val="24"/>
          <w:szCs w:val="24"/>
        </w:rPr>
        <w:t>delivery</w:t>
      </w:r>
      <w:r w:rsidRPr="00193B8A" w:rsidR="005C31F3">
        <w:rPr>
          <w:i/>
          <w:color w:val="4F81BD" w:themeColor="accent1"/>
          <w:spacing w:val="25"/>
          <w:sz w:val="24"/>
          <w:szCs w:val="24"/>
        </w:rPr>
        <w:t xml:space="preserve"> </w:t>
      </w:r>
      <w:r w:rsidRPr="00193B8A" w:rsidR="005C31F3">
        <w:rPr>
          <w:i/>
          <w:color w:val="4F81BD" w:themeColor="accent1"/>
          <w:sz w:val="24"/>
          <w:szCs w:val="24"/>
        </w:rPr>
        <w:t>strategies</w:t>
      </w:r>
      <w:r w:rsidRPr="00193B8A" w:rsidR="005C31F3">
        <w:rPr>
          <w:i/>
          <w:color w:val="4F81BD" w:themeColor="accent1"/>
          <w:spacing w:val="26"/>
          <w:sz w:val="24"/>
          <w:szCs w:val="24"/>
        </w:rPr>
        <w:t xml:space="preserve"> </w:t>
      </w:r>
      <w:r w:rsidRPr="00193B8A" w:rsidR="005C31F3">
        <w:rPr>
          <w:i/>
          <w:color w:val="4F81BD" w:themeColor="accent1"/>
          <w:sz w:val="24"/>
          <w:szCs w:val="24"/>
        </w:rPr>
        <w:t>with</w:t>
      </w:r>
      <w:r w:rsidRPr="00193B8A" w:rsidR="005C31F3">
        <w:rPr>
          <w:i/>
          <w:color w:val="4F81BD" w:themeColor="accent1"/>
          <w:spacing w:val="35"/>
          <w:sz w:val="24"/>
          <w:szCs w:val="24"/>
        </w:rPr>
        <w:t xml:space="preserve"> </w:t>
      </w:r>
      <w:r w:rsidRPr="00193B8A" w:rsidR="005C31F3">
        <w:rPr>
          <w:i/>
          <w:color w:val="4F81BD" w:themeColor="accent1"/>
          <w:sz w:val="24"/>
          <w:szCs w:val="24"/>
        </w:rPr>
        <w:t>a</w:t>
      </w:r>
      <w:r w:rsidRPr="00193B8A" w:rsidR="005C31F3">
        <w:rPr>
          <w:i/>
          <w:color w:val="4F81BD" w:themeColor="accent1"/>
          <w:spacing w:val="14"/>
          <w:sz w:val="24"/>
          <w:szCs w:val="24"/>
        </w:rPr>
        <w:t xml:space="preserve"> </w:t>
      </w:r>
      <w:r w:rsidRPr="00193B8A" w:rsidR="005C31F3">
        <w:rPr>
          <w:i/>
          <w:color w:val="4F81BD" w:themeColor="accent1"/>
          <w:sz w:val="24"/>
          <w:szCs w:val="24"/>
        </w:rPr>
        <w:t>high</w:t>
      </w:r>
      <w:r w:rsidRPr="00193B8A" w:rsidR="005C31F3">
        <w:rPr>
          <w:i/>
          <w:color w:val="4F81BD" w:themeColor="accent1"/>
          <w:spacing w:val="26"/>
          <w:sz w:val="24"/>
          <w:szCs w:val="24"/>
        </w:rPr>
        <w:t xml:space="preserve"> </w:t>
      </w:r>
      <w:r w:rsidRPr="00193B8A" w:rsidR="005C31F3">
        <w:rPr>
          <w:i/>
          <w:color w:val="4F81BD" w:themeColor="accent1"/>
          <w:sz w:val="24"/>
          <w:szCs w:val="24"/>
        </w:rPr>
        <w:t>or</w:t>
      </w:r>
      <w:r w:rsidRPr="00193B8A" w:rsidR="005C31F3">
        <w:rPr>
          <w:i/>
          <w:color w:val="4F81BD" w:themeColor="accent1"/>
          <w:spacing w:val="19"/>
          <w:sz w:val="24"/>
          <w:szCs w:val="24"/>
        </w:rPr>
        <w:t xml:space="preserve"> </w:t>
      </w:r>
      <w:r w:rsidRPr="00193B8A" w:rsidR="005C31F3">
        <w:rPr>
          <w:i/>
          <w:color w:val="4F81BD" w:themeColor="accent1"/>
          <w:spacing w:val="1"/>
          <w:sz w:val="24"/>
          <w:szCs w:val="24"/>
        </w:rPr>
        <w:t>moderate</w:t>
      </w:r>
      <w:r w:rsidRPr="00193B8A" w:rsidR="005C31F3">
        <w:rPr>
          <w:i/>
          <w:color w:val="4F81BD" w:themeColor="accent1"/>
          <w:spacing w:val="3"/>
          <w:sz w:val="24"/>
          <w:szCs w:val="24"/>
        </w:rPr>
        <w:t xml:space="preserve"> </w:t>
      </w:r>
      <w:r w:rsidRPr="00193B8A" w:rsidR="005C31F3">
        <w:rPr>
          <w:i/>
          <w:color w:val="4F81BD" w:themeColor="accent1"/>
          <w:sz w:val="24"/>
          <w:szCs w:val="24"/>
        </w:rPr>
        <w:t>causal</w:t>
      </w:r>
      <w:r w:rsidRPr="00193B8A" w:rsidR="005C31F3">
        <w:rPr>
          <w:i/>
          <w:color w:val="4F81BD" w:themeColor="accent1"/>
          <w:spacing w:val="33"/>
          <w:sz w:val="24"/>
          <w:szCs w:val="24"/>
        </w:rPr>
        <w:t xml:space="preserve"> </w:t>
      </w:r>
      <w:r w:rsidRPr="00193B8A" w:rsidR="005C31F3">
        <w:rPr>
          <w:i/>
          <w:color w:val="4F81BD" w:themeColor="accent1"/>
          <w:sz w:val="24"/>
          <w:szCs w:val="24"/>
        </w:rPr>
        <w:t>evidence</w:t>
      </w:r>
      <w:r w:rsidRPr="00193B8A" w:rsidR="005C31F3">
        <w:rPr>
          <w:i/>
          <w:color w:val="4F81BD" w:themeColor="accent1"/>
          <w:spacing w:val="20"/>
          <w:sz w:val="24"/>
          <w:szCs w:val="24"/>
        </w:rPr>
        <w:t xml:space="preserve"> </w:t>
      </w:r>
      <w:r w:rsidRPr="00193B8A" w:rsidR="005C31F3">
        <w:rPr>
          <w:i/>
          <w:color w:val="4F81BD" w:themeColor="accent1"/>
          <w:sz w:val="24"/>
          <w:szCs w:val="24"/>
        </w:rPr>
        <w:t>rating.</w:t>
      </w:r>
      <w:r w:rsidRPr="00193B8A" w:rsidR="00F82403">
        <w:rPr>
          <w:i/>
          <w:color w:val="4F81BD" w:themeColor="accent1"/>
          <w:sz w:val="24"/>
          <w:szCs w:val="24"/>
        </w:rPr>
        <w:t>]</w:t>
      </w:r>
    </w:p>
    <w:p w:rsidRPr="00193B8A" w:rsidR="000A1EC7" w:rsidP="000A1EC7" w:rsidRDefault="00E65A59" w14:paraId="0FAF406F" w14:textId="373A3149">
      <w:pPr>
        <w:pStyle w:val="ListParagraph"/>
        <w:widowControl w:val="0"/>
        <w:numPr>
          <w:ilvl w:val="0"/>
          <w:numId w:val="48"/>
        </w:numPr>
        <w:autoSpaceDE w:val="0"/>
        <w:autoSpaceDN w:val="0"/>
        <w:adjustRightInd w:val="0"/>
        <w:rPr>
          <w:rFonts w:ascii="Times New Roman" w:hAnsi="Times New Roman" w:cs="Times New Roman"/>
        </w:rPr>
      </w:pPr>
      <w:r w:rsidRPr="00193B8A">
        <w:rPr>
          <w:rFonts w:ascii="Times New Roman" w:hAnsi="Times New Roman" w:cs="Times New Roman"/>
        </w:rPr>
        <w:t xml:space="preserve">Has staff at your AJC attended any webinars </w:t>
      </w:r>
      <w:r w:rsidRPr="00193B8A" w:rsidR="002232B3">
        <w:rPr>
          <w:rFonts w:ascii="Times New Roman" w:hAnsi="Times New Roman" w:cs="Times New Roman"/>
        </w:rPr>
        <w:t>or reviewed any technical guidance from the state or</w:t>
      </w:r>
      <w:r w:rsidRPr="00193B8A" w:rsidR="000A1EC7">
        <w:rPr>
          <w:rFonts w:ascii="Times New Roman" w:hAnsi="Times New Roman" w:cs="Times New Roman"/>
        </w:rPr>
        <w:t xml:space="preserve"> federal government with regard </w:t>
      </w:r>
      <w:r w:rsidRPr="00193B8A">
        <w:rPr>
          <w:rFonts w:ascii="Times New Roman" w:hAnsi="Times New Roman" w:cs="Times New Roman"/>
        </w:rPr>
        <w:t>to the BBA</w:t>
      </w:r>
      <w:r w:rsidRPr="00193B8A" w:rsidR="00140354">
        <w:rPr>
          <w:rFonts w:ascii="Times New Roman" w:hAnsi="Times New Roman" w:cs="Times New Roman"/>
        </w:rPr>
        <w:t xml:space="preserve"> of 2018</w:t>
      </w:r>
      <w:r w:rsidRPr="00193B8A">
        <w:rPr>
          <w:rFonts w:ascii="Times New Roman" w:hAnsi="Times New Roman" w:cs="Times New Roman"/>
        </w:rPr>
        <w:t xml:space="preserve"> RESEA requirements</w:t>
      </w:r>
      <w:r w:rsidRPr="00193B8A" w:rsidR="000A1EC7">
        <w:rPr>
          <w:rFonts w:ascii="Times New Roman" w:hAnsi="Times New Roman" w:cs="Times New Roman"/>
        </w:rPr>
        <w:t xml:space="preserve">?  </w:t>
      </w:r>
    </w:p>
    <w:p w:rsidRPr="00193B8A" w:rsidR="000A1EC7" w:rsidP="000A1EC7" w:rsidRDefault="00E65A59" w14:paraId="43FCB79E" w14:textId="2FEEF620">
      <w:pPr>
        <w:pStyle w:val="ListParagraph"/>
        <w:widowControl w:val="0"/>
        <w:numPr>
          <w:ilvl w:val="1"/>
          <w:numId w:val="48"/>
        </w:numPr>
        <w:autoSpaceDE w:val="0"/>
        <w:autoSpaceDN w:val="0"/>
        <w:adjustRightInd w:val="0"/>
        <w:rPr>
          <w:rFonts w:ascii="Times New Roman" w:hAnsi="Times New Roman" w:cs="Times New Roman"/>
        </w:rPr>
      </w:pPr>
      <w:r w:rsidRPr="00193B8A">
        <w:rPr>
          <w:rFonts w:ascii="Times New Roman" w:hAnsi="Times New Roman" w:cs="Times New Roman"/>
        </w:rPr>
        <w:t>If yes, p</w:t>
      </w:r>
      <w:r w:rsidRPr="00193B8A" w:rsidR="000A1EC7">
        <w:rPr>
          <w:rFonts w:ascii="Times New Roman" w:hAnsi="Times New Roman" w:cs="Times New Roman"/>
        </w:rPr>
        <w:t xml:space="preserve">lease briefly discuss and indicate whether webinars or guidance has been useful.  </w:t>
      </w:r>
    </w:p>
    <w:p w:rsidRPr="00193B8A" w:rsidR="002220CC" w:rsidP="000A1EC7" w:rsidRDefault="002220CC" w14:paraId="5D56670C" w14:textId="1B40A623">
      <w:pPr>
        <w:pStyle w:val="ListParagraph"/>
        <w:widowControl w:val="0"/>
        <w:numPr>
          <w:ilvl w:val="1"/>
          <w:numId w:val="48"/>
        </w:numPr>
        <w:autoSpaceDE w:val="0"/>
        <w:autoSpaceDN w:val="0"/>
        <w:adjustRightInd w:val="0"/>
        <w:rPr>
          <w:rFonts w:ascii="Times New Roman" w:hAnsi="Times New Roman" w:cs="Times New Roman"/>
        </w:rPr>
      </w:pPr>
      <w:r w:rsidRPr="00193B8A">
        <w:rPr>
          <w:rFonts w:ascii="Times New Roman" w:hAnsi="Times New Roman" w:cs="Times New Roman"/>
        </w:rPr>
        <w:t xml:space="preserve">How is this type of guidance on new program requirements typically conveyed to you? </w:t>
      </w:r>
    </w:p>
    <w:p w:rsidRPr="00193B8A" w:rsidR="002220CC" w:rsidP="000A1EC7" w:rsidRDefault="002220CC" w14:paraId="1A3245E3" w14:textId="395B7732">
      <w:pPr>
        <w:pStyle w:val="ListParagraph"/>
        <w:widowControl w:val="0"/>
        <w:numPr>
          <w:ilvl w:val="1"/>
          <w:numId w:val="48"/>
        </w:numPr>
        <w:autoSpaceDE w:val="0"/>
        <w:autoSpaceDN w:val="0"/>
        <w:adjustRightInd w:val="0"/>
        <w:rPr>
          <w:rFonts w:ascii="Times New Roman" w:hAnsi="Times New Roman" w:cs="Times New Roman"/>
        </w:rPr>
      </w:pPr>
      <w:r w:rsidRPr="00193B8A">
        <w:rPr>
          <w:rFonts w:ascii="Times New Roman" w:hAnsi="Times New Roman" w:cs="Times New Roman"/>
        </w:rPr>
        <w:t>Do</w:t>
      </w:r>
      <w:r w:rsidRPr="00193B8A" w:rsidR="0019649F">
        <w:rPr>
          <w:rFonts w:ascii="Times New Roman" w:hAnsi="Times New Roman" w:cs="Times New Roman"/>
        </w:rPr>
        <w:t xml:space="preserve"> you or </w:t>
      </w:r>
      <w:r w:rsidRPr="00193B8A">
        <w:rPr>
          <w:rFonts w:ascii="Times New Roman" w:hAnsi="Times New Roman" w:cs="Times New Roman"/>
        </w:rPr>
        <w:t>your staff have any flexibility or discretion in how these new requirements are implemented?</w:t>
      </w:r>
    </w:p>
    <w:p w:rsidRPr="00347686" w:rsidR="002232B3" w:rsidP="00022D8C" w:rsidRDefault="000A1EC7" w14:paraId="7571EEB5" w14:textId="53F36052">
      <w:pPr>
        <w:pStyle w:val="ListParagraph"/>
        <w:widowControl w:val="0"/>
        <w:numPr>
          <w:ilvl w:val="1"/>
          <w:numId w:val="48"/>
        </w:numPr>
        <w:autoSpaceDE w:val="0"/>
        <w:autoSpaceDN w:val="0"/>
        <w:adjustRightInd w:val="0"/>
        <w:rPr>
          <w:rFonts w:ascii="Times New Roman" w:hAnsi="Times New Roman" w:cs="Times New Roman"/>
        </w:rPr>
      </w:pPr>
      <w:r w:rsidRPr="00193B8A">
        <w:rPr>
          <w:rFonts w:ascii="Times New Roman" w:hAnsi="Times New Roman" w:cs="Times New Roman"/>
        </w:rPr>
        <w:t>Is there any additional guidance that is needed</w:t>
      </w:r>
      <w:r w:rsidRPr="00193B8A" w:rsidR="00E65A59">
        <w:rPr>
          <w:rFonts w:ascii="Times New Roman" w:hAnsi="Times New Roman" w:cs="Times New Roman"/>
        </w:rPr>
        <w:t xml:space="preserve"> by the AJC</w:t>
      </w:r>
      <w:r w:rsidRPr="00193B8A" w:rsidR="002220CC">
        <w:rPr>
          <w:rFonts w:ascii="Times New Roman" w:hAnsi="Times New Roman" w:cs="Times New Roman"/>
        </w:rPr>
        <w:t xml:space="preserve"> related to the new RESEA requirements</w:t>
      </w:r>
      <w:r w:rsidRPr="00193B8A">
        <w:rPr>
          <w:rFonts w:ascii="Times New Roman" w:hAnsi="Times New Roman" w:cs="Times New Roman"/>
        </w:rPr>
        <w:t>?</w:t>
      </w:r>
    </w:p>
    <w:p w:rsidRPr="00193B8A" w:rsidR="00212519" w:rsidP="00022D8C" w:rsidRDefault="00022D8C" w14:paraId="79E9EDE8" w14:textId="4032255B">
      <w:pPr>
        <w:pStyle w:val="ListParagraph"/>
        <w:widowControl w:val="0"/>
        <w:numPr>
          <w:ilvl w:val="0"/>
          <w:numId w:val="48"/>
        </w:numPr>
        <w:autoSpaceDE w:val="0"/>
        <w:autoSpaceDN w:val="0"/>
        <w:adjustRightInd w:val="0"/>
        <w:rPr>
          <w:rFonts w:ascii="Times New Roman" w:hAnsi="Times New Roman" w:cs="Times New Roman"/>
        </w:rPr>
      </w:pPr>
      <w:r w:rsidRPr="00193B8A">
        <w:rPr>
          <w:rFonts w:ascii="Times New Roman" w:hAnsi="Times New Roman" w:cs="Times New Roman"/>
          <w:b/>
          <w:i/>
          <w:color w:val="4F81BD" w:themeColor="accent1"/>
        </w:rPr>
        <w:t>[The UIPL 07-19 Guidance:</w:t>
      </w:r>
      <w:r w:rsidRPr="00193B8A">
        <w:rPr>
          <w:rFonts w:ascii="Times New Roman" w:hAnsi="Times New Roman" w:cs="Times New Roman"/>
          <w:i/>
          <w:color w:val="4F81BD" w:themeColor="accent1"/>
        </w:rPr>
        <w:t xml:space="preserve"> </w:t>
      </w:r>
      <w:r w:rsidRPr="00193B8A">
        <w:rPr>
          <w:rFonts w:ascii="Times New Roman" w:hAnsi="Times New Roman" w:cs="Times New Roman"/>
          <w:i/>
          <w:color w:val="4F81BD" w:themeColor="accent1"/>
          <w:w w:val="115"/>
        </w:rPr>
        <w:t xml:space="preserve"> </w:t>
      </w:r>
      <w:r w:rsidRPr="00193B8A" w:rsidR="00193B8A">
        <w:rPr>
          <w:rFonts w:ascii="Times New Roman" w:hAnsi="Times New Roman" w:cs="Times New Roman"/>
          <w:i/>
          <w:color w:val="4F81BD" w:themeColor="accent1"/>
          <w:w w:val="115"/>
        </w:rPr>
        <w:t>It is U</w:t>
      </w:r>
      <w:r w:rsidRPr="00193B8A">
        <w:rPr>
          <w:rFonts w:ascii="Times New Roman" w:hAnsi="Times New Roman" w:cs="Times New Roman"/>
          <w:i/>
          <w:color w:val="4F81BD" w:themeColor="accent1"/>
        </w:rPr>
        <w:t>SDOL</w:t>
      </w:r>
      <w:r w:rsidRPr="00193B8A">
        <w:rPr>
          <w:rFonts w:ascii="Times New Roman" w:hAnsi="Times New Roman" w:cs="Times New Roman"/>
          <w:i/>
          <w:color w:val="4F81BD" w:themeColor="accent1"/>
          <w:spacing w:val="-15"/>
        </w:rPr>
        <w:t xml:space="preserve"> </w:t>
      </w:r>
      <w:r w:rsidRPr="00193B8A">
        <w:rPr>
          <w:rFonts w:ascii="Times New Roman" w:hAnsi="Times New Roman" w:cs="Times New Roman"/>
          <w:i/>
          <w:color w:val="4F81BD" w:themeColor="accent1"/>
        </w:rPr>
        <w:t>'s</w:t>
      </w:r>
      <w:r w:rsidRPr="00193B8A">
        <w:rPr>
          <w:rFonts w:ascii="Times New Roman" w:hAnsi="Times New Roman" w:cs="Times New Roman"/>
          <w:i/>
          <w:color w:val="4F81BD" w:themeColor="accent1"/>
          <w:spacing w:val="21"/>
        </w:rPr>
        <w:t xml:space="preserve"> </w:t>
      </w:r>
      <w:r w:rsidRPr="00193B8A">
        <w:rPr>
          <w:rFonts w:ascii="Times New Roman" w:hAnsi="Times New Roman" w:cs="Times New Roman"/>
          <w:i/>
          <w:color w:val="4F81BD" w:themeColor="accent1"/>
        </w:rPr>
        <w:t>intent</w:t>
      </w:r>
      <w:r w:rsidRPr="00193B8A">
        <w:rPr>
          <w:rFonts w:ascii="Times New Roman" w:hAnsi="Times New Roman" w:cs="Times New Roman"/>
          <w:i/>
          <w:color w:val="4F81BD" w:themeColor="accent1"/>
          <w:spacing w:val="27"/>
        </w:rPr>
        <w:t xml:space="preserve"> </w:t>
      </w:r>
      <w:r w:rsidRPr="00193B8A">
        <w:rPr>
          <w:rFonts w:ascii="Times New Roman" w:hAnsi="Times New Roman" w:cs="Times New Roman"/>
          <w:i/>
          <w:color w:val="4F81BD" w:themeColor="accent1"/>
        </w:rPr>
        <w:t>to</w:t>
      </w:r>
      <w:r w:rsidRPr="00193B8A">
        <w:rPr>
          <w:rFonts w:ascii="Times New Roman" w:hAnsi="Times New Roman" w:cs="Times New Roman"/>
          <w:i/>
          <w:color w:val="4F81BD" w:themeColor="accent1"/>
          <w:spacing w:val="34"/>
        </w:rPr>
        <w:t xml:space="preserve"> </w:t>
      </w:r>
      <w:r w:rsidRPr="00193B8A">
        <w:rPr>
          <w:rFonts w:ascii="Times New Roman" w:hAnsi="Times New Roman" w:cs="Times New Roman"/>
          <w:i/>
          <w:color w:val="4F81BD" w:themeColor="accent1"/>
        </w:rPr>
        <w:t>use</w:t>
      </w:r>
      <w:r w:rsidRPr="00193B8A">
        <w:rPr>
          <w:rFonts w:ascii="Times New Roman" w:hAnsi="Times New Roman" w:cs="Times New Roman"/>
          <w:i/>
          <w:color w:val="4F81BD" w:themeColor="accent1"/>
          <w:spacing w:val="27"/>
        </w:rPr>
        <w:t xml:space="preserve"> </w:t>
      </w:r>
      <w:r w:rsidRPr="00193B8A">
        <w:rPr>
          <w:rFonts w:ascii="Times New Roman" w:hAnsi="Times New Roman" w:cs="Times New Roman"/>
          <w:i/>
          <w:color w:val="4F81BD" w:themeColor="accent1"/>
        </w:rPr>
        <w:t>causal</w:t>
      </w:r>
      <w:r w:rsidRPr="00193B8A">
        <w:rPr>
          <w:rFonts w:ascii="Times New Roman" w:hAnsi="Times New Roman" w:cs="Times New Roman"/>
          <w:i/>
          <w:color w:val="4F81BD" w:themeColor="accent1"/>
          <w:spacing w:val="36"/>
        </w:rPr>
        <w:t xml:space="preserve"> </w:t>
      </w:r>
      <w:r w:rsidRPr="00193B8A">
        <w:rPr>
          <w:rFonts w:ascii="Times New Roman" w:hAnsi="Times New Roman" w:cs="Times New Roman"/>
          <w:i/>
          <w:color w:val="4F81BD" w:themeColor="accent1"/>
        </w:rPr>
        <w:t>evidence</w:t>
      </w:r>
      <w:r w:rsidRPr="00193B8A">
        <w:rPr>
          <w:rFonts w:ascii="Times New Roman" w:hAnsi="Times New Roman" w:cs="Times New Roman"/>
          <w:i/>
          <w:color w:val="4F81BD" w:themeColor="accent1"/>
          <w:spacing w:val="26"/>
        </w:rPr>
        <w:t xml:space="preserve"> </w:t>
      </w:r>
      <w:r w:rsidRPr="00193B8A">
        <w:rPr>
          <w:rFonts w:ascii="Times New Roman" w:hAnsi="Times New Roman" w:cs="Times New Roman"/>
          <w:i/>
          <w:color w:val="4F81BD" w:themeColor="accent1"/>
        </w:rPr>
        <w:t>ratin</w:t>
      </w:r>
      <w:r w:rsidRPr="00193B8A">
        <w:rPr>
          <w:rFonts w:ascii="Times New Roman" w:hAnsi="Times New Roman" w:cs="Times New Roman"/>
          <w:i/>
          <w:color w:val="4F81BD" w:themeColor="accent1"/>
          <w:spacing w:val="1"/>
        </w:rPr>
        <w:t>g</w:t>
      </w:r>
      <w:r w:rsidRPr="00193B8A">
        <w:rPr>
          <w:rFonts w:ascii="Times New Roman" w:hAnsi="Times New Roman" w:cs="Times New Roman"/>
          <w:i/>
          <w:color w:val="4F81BD" w:themeColor="accent1"/>
        </w:rPr>
        <w:t>s</w:t>
      </w:r>
      <w:r w:rsidRPr="00193B8A">
        <w:rPr>
          <w:rFonts w:ascii="Times New Roman" w:hAnsi="Times New Roman" w:cs="Times New Roman"/>
          <w:i/>
          <w:color w:val="4F81BD" w:themeColor="accent1"/>
          <w:spacing w:val="14"/>
        </w:rPr>
        <w:t xml:space="preserve"> </w:t>
      </w:r>
      <w:r w:rsidRPr="00193B8A">
        <w:rPr>
          <w:rFonts w:ascii="Times New Roman" w:hAnsi="Times New Roman" w:cs="Times New Roman"/>
          <w:i/>
          <w:color w:val="4F81BD" w:themeColor="accent1"/>
        </w:rPr>
        <w:t>to</w:t>
      </w:r>
      <w:r w:rsidRPr="00193B8A">
        <w:rPr>
          <w:rFonts w:ascii="Times New Roman" w:hAnsi="Times New Roman" w:cs="Times New Roman"/>
          <w:i/>
          <w:color w:val="4F81BD" w:themeColor="accent1"/>
          <w:spacing w:val="34"/>
        </w:rPr>
        <w:t xml:space="preserve"> </w:t>
      </w:r>
      <w:r w:rsidRPr="00193B8A">
        <w:rPr>
          <w:rFonts w:ascii="Times New Roman" w:hAnsi="Times New Roman" w:cs="Times New Roman"/>
          <w:i/>
          <w:color w:val="4F81BD" w:themeColor="accent1"/>
        </w:rPr>
        <w:t>inform</w:t>
      </w:r>
      <w:r w:rsidRPr="00193B8A">
        <w:rPr>
          <w:rFonts w:ascii="Times New Roman" w:hAnsi="Times New Roman" w:cs="Times New Roman"/>
          <w:i/>
          <w:color w:val="4F81BD" w:themeColor="accent1"/>
          <w:spacing w:val="38"/>
        </w:rPr>
        <w:t xml:space="preserve"> </w:t>
      </w:r>
      <w:r w:rsidRPr="00193B8A">
        <w:rPr>
          <w:rFonts w:ascii="Times New Roman" w:hAnsi="Times New Roman" w:cs="Times New Roman"/>
          <w:i/>
          <w:color w:val="4F81BD" w:themeColor="accent1"/>
        </w:rPr>
        <w:t>the</w:t>
      </w:r>
      <w:r w:rsidRPr="00193B8A">
        <w:rPr>
          <w:rFonts w:ascii="Times New Roman" w:hAnsi="Times New Roman" w:cs="Times New Roman"/>
          <w:i/>
          <w:color w:val="4F81BD" w:themeColor="accent1"/>
          <w:spacing w:val="32"/>
        </w:rPr>
        <w:t xml:space="preserve"> </w:t>
      </w:r>
      <w:r w:rsidRPr="00193B8A">
        <w:rPr>
          <w:rFonts w:ascii="Times New Roman" w:hAnsi="Times New Roman" w:cs="Times New Roman"/>
          <w:i/>
          <w:color w:val="4F81BD" w:themeColor="accent1"/>
        </w:rPr>
        <w:t>definition</w:t>
      </w:r>
      <w:r w:rsidRPr="00193B8A">
        <w:rPr>
          <w:rFonts w:ascii="Times New Roman" w:hAnsi="Times New Roman" w:cs="Times New Roman"/>
          <w:i/>
          <w:color w:val="4F81BD" w:themeColor="accent1"/>
          <w:spacing w:val="40"/>
        </w:rPr>
        <w:t xml:space="preserve"> </w:t>
      </w:r>
      <w:r w:rsidRPr="00193B8A">
        <w:rPr>
          <w:rFonts w:ascii="Times New Roman" w:hAnsi="Times New Roman" w:cs="Times New Roman"/>
          <w:i/>
          <w:color w:val="4F81BD" w:themeColor="accent1"/>
        </w:rPr>
        <w:t>of</w:t>
      </w:r>
      <w:r w:rsidRPr="00193B8A">
        <w:rPr>
          <w:rFonts w:ascii="Times New Roman" w:hAnsi="Times New Roman" w:cs="Times New Roman"/>
          <w:i/>
          <w:color w:val="4F81BD" w:themeColor="accent1"/>
          <w:spacing w:val="12"/>
        </w:rPr>
        <w:t xml:space="preserve"> </w:t>
      </w:r>
      <w:r w:rsidRPr="00193B8A">
        <w:rPr>
          <w:rFonts w:ascii="Times New Roman" w:hAnsi="Times New Roman" w:cs="Times New Roman"/>
          <w:i/>
          <w:color w:val="4F81BD" w:themeColor="accent1"/>
          <w:spacing w:val="-1"/>
        </w:rPr>
        <w:t>"high"</w:t>
      </w:r>
      <w:r w:rsidRPr="00193B8A">
        <w:rPr>
          <w:rFonts w:ascii="Times New Roman" w:hAnsi="Times New Roman" w:cs="Times New Roman"/>
          <w:i/>
          <w:color w:val="4F81BD" w:themeColor="accent1"/>
          <w:spacing w:val="-10"/>
        </w:rPr>
        <w:t xml:space="preserve"> </w:t>
      </w:r>
      <w:r w:rsidRPr="00193B8A">
        <w:rPr>
          <w:rFonts w:ascii="Times New Roman" w:hAnsi="Times New Roman" w:cs="Times New Roman"/>
          <w:i/>
          <w:color w:val="4F81BD" w:themeColor="accent1"/>
        </w:rPr>
        <w:t>and</w:t>
      </w:r>
      <w:r w:rsidRPr="00193B8A">
        <w:rPr>
          <w:rFonts w:ascii="Times New Roman" w:hAnsi="Times New Roman" w:cs="Times New Roman"/>
          <w:i/>
          <w:color w:val="4F81BD" w:themeColor="accent1"/>
          <w:spacing w:val="32"/>
        </w:rPr>
        <w:t xml:space="preserve"> </w:t>
      </w:r>
      <w:r w:rsidRPr="00193B8A">
        <w:rPr>
          <w:rFonts w:ascii="Times New Roman" w:hAnsi="Times New Roman" w:cs="Times New Roman"/>
          <w:i/>
          <w:color w:val="4F81BD" w:themeColor="accent1"/>
        </w:rPr>
        <w:t>"moderate" cau</w:t>
      </w:r>
      <w:r w:rsidRPr="00193B8A">
        <w:rPr>
          <w:rFonts w:ascii="Times New Roman" w:hAnsi="Times New Roman" w:cs="Times New Roman"/>
          <w:i/>
          <w:color w:val="4F81BD" w:themeColor="accent1"/>
          <w:spacing w:val="-2"/>
        </w:rPr>
        <w:t>sal</w:t>
      </w:r>
      <w:r w:rsidRPr="00193B8A">
        <w:rPr>
          <w:rFonts w:ascii="Times New Roman" w:hAnsi="Times New Roman" w:cs="Times New Roman"/>
          <w:i/>
          <w:color w:val="4F81BD" w:themeColor="accent1"/>
          <w:spacing w:val="24"/>
          <w:w w:val="102"/>
        </w:rPr>
        <w:t xml:space="preserve"> </w:t>
      </w:r>
      <w:r w:rsidRPr="00193B8A">
        <w:rPr>
          <w:rFonts w:ascii="Times New Roman" w:hAnsi="Times New Roman" w:cs="Times New Roman"/>
          <w:i/>
          <w:color w:val="4F81BD" w:themeColor="accent1"/>
        </w:rPr>
        <w:t>evidence</w:t>
      </w:r>
      <w:r w:rsidRPr="00193B8A">
        <w:rPr>
          <w:rFonts w:ascii="Times New Roman" w:hAnsi="Times New Roman" w:cs="Times New Roman"/>
          <w:i/>
          <w:color w:val="4F81BD" w:themeColor="accent1"/>
          <w:spacing w:val="23"/>
        </w:rPr>
        <w:t xml:space="preserve"> </w:t>
      </w:r>
      <w:r w:rsidRPr="00193B8A">
        <w:rPr>
          <w:rFonts w:ascii="Times New Roman" w:hAnsi="Times New Roman" w:cs="Times New Roman"/>
          <w:i/>
          <w:color w:val="4F81BD" w:themeColor="accent1"/>
        </w:rPr>
        <w:t>ratings</w:t>
      </w:r>
      <w:r w:rsidRPr="00193B8A">
        <w:rPr>
          <w:rFonts w:ascii="Times New Roman" w:hAnsi="Times New Roman" w:cs="Times New Roman"/>
          <w:i/>
          <w:color w:val="4F81BD" w:themeColor="accent1"/>
          <w:spacing w:val="7"/>
        </w:rPr>
        <w:t xml:space="preserve"> </w:t>
      </w:r>
      <w:r w:rsidRPr="00193B8A">
        <w:rPr>
          <w:rFonts w:ascii="Times New Roman" w:hAnsi="Times New Roman" w:cs="Times New Roman"/>
          <w:i/>
          <w:color w:val="4F81BD" w:themeColor="accent1"/>
          <w:spacing w:val="-1"/>
        </w:rPr>
        <w:t>as</w:t>
      </w:r>
      <w:r w:rsidRPr="00193B8A">
        <w:rPr>
          <w:rFonts w:ascii="Times New Roman" w:hAnsi="Times New Roman" w:cs="Times New Roman"/>
          <w:i/>
          <w:color w:val="4F81BD" w:themeColor="accent1"/>
          <w:spacing w:val="9"/>
        </w:rPr>
        <w:t xml:space="preserve"> </w:t>
      </w:r>
      <w:r w:rsidRPr="00193B8A">
        <w:rPr>
          <w:rFonts w:ascii="Times New Roman" w:hAnsi="Times New Roman" w:cs="Times New Roman"/>
          <w:i/>
          <w:color w:val="4F81BD" w:themeColor="accent1"/>
        </w:rPr>
        <w:t>they</w:t>
      </w:r>
      <w:r w:rsidRPr="00193B8A">
        <w:rPr>
          <w:rFonts w:ascii="Times New Roman" w:hAnsi="Times New Roman" w:cs="Times New Roman"/>
          <w:i/>
          <w:color w:val="4F81BD" w:themeColor="accent1"/>
          <w:spacing w:val="32"/>
        </w:rPr>
        <w:t xml:space="preserve"> </w:t>
      </w:r>
      <w:r w:rsidRPr="00193B8A">
        <w:rPr>
          <w:rFonts w:ascii="Times New Roman" w:hAnsi="Times New Roman" w:cs="Times New Roman"/>
          <w:i/>
          <w:color w:val="4F81BD" w:themeColor="accent1"/>
          <w:spacing w:val="1"/>
        </w:rPr>
        <w:t>p</w:t>
      </w:r>
      <w:r w:rsidRPr="00193B8A">
        <w:rPr>
          <w:rFonts w:ascii="Times New Roman" w:hAnsi="Times New Roman" w:cs="Times New Roman"/>
          <w:i/>
          <w:color w:val="4F81BD" w:themeColor="accent1"/>
        </w:rPr>
        <w:t>e</w:t>
      </w:r>
      <w:r w:rsidRPr="00193B8A">
        <w:rPr>
          <w:rFonts w:ascii="Times New Roman" w:hAnsi="Times New Roman" w:cs="Times New Roman"/>
          <w:i/>
          <w:color w:val="4F81BD" w:themeColor="accent1"/>
          <w:spacing w:val="1"/>
        </w:rPr>
        <w:t>rtain</w:t>
      </w:r>
      <w:r w:rsidRPr="00193B8A">
        <w:rPr>
          <w:rFonts w:ascii="Times New Roman" w:hAnsi="Times New Roman" w:cs="Times New Roman"/>
          <w:i/>
          <w:color w:val="4F81BD" w:themeColor="accent1"/>
          <w:spacing w:val="43"/>
        </w:rPr>
        <w:t xml:space="preserve"> </w:t>
      </w:r>
      <w:r w:rsidRPr="00193B8A">
        <w:rPr>
          <w:rFonts w:ascii="Times New Roman" w:hAnsi="Times New Roman" w:cs="Times New Roman"/>
          <w:i/>
          <w:color w:val="4F81BD" w:themeColor="accent1"/>
        </w:rPr>
        <w:t>to</w:t>
      </w:r>
      <w:r w:rsidRPr="00193B8A">
        <w:rPr>
          <w:rFonts w:ascii="Times New Roman" w:hAnsi="Times New Roman" w:cs="Times New Roman"/>
          <w:i/>
          <w:color w:val="4F81BD" w:themeColor="accent1"/>
          <w:spacing w:val="29"/>
        </w:rPr>
        <w:t xml:space="preserve"> </w:t>
      </w:r>
      <w:r w:rsidRPr="00193B8A">
        <w:rPr>
          <w:rFonts w:ascii="Times New Roman" w:hAnsi="Times New Roman" w:cs="Times New Roman"/>
          <w:i/>
          <w:color w:val="4F81BD" w:themeColor="accent1"/>
        </w:rPr>
        <w:t>RESEA</w:t>
      </w:r>
      <w:r w:rsidRPr="00193B8A">
        <w:rPr>
          <w:rFonts w:ascii="Times New Roman" w:hAnsi="Times New Roman" w:cs="Times New Roman"/>
          <w:i/>
          <w:color w:val="4F81BD" w:themeColor="accent1"/>
          <w:spacing w:val="36"/>
        </w:rPr>
        <w:t xml:space="preserve"> </w:t>
      </w:r>
      <w:r w:rsidRPr="00193B8A">
        <w:rPr>
          <w:rFonts w:ascii="Times New Roman" w:hAnsi="Times New Roman" w:cs="Times New Roman"/>
          <w:i/>
          <w:color w:val="4F81BD" w:themeColor="accent1"/>
        </w:rPr>
        <w:t>interventions</w:t>
      </w:r>
      <w:r w:rsidRPr="00193B8A">
        <w:rPr>
          <w:rFonts w:ascii="Times New Roman" w:hAnsi="Times New Roman" w:cs="Times New Roman"/>
          <w:i/>
          <w:color w:val="4F81BD" w:themeColor="accent1"/>
          <w:spacing w:val="9"/>
        </w:rPr>
        <w:t xml:space="preserve"> </w:t>
      </w:r>
      <w:r w:rsidRPr="00193B8A">
        <w:rPr>
          <w:rFonts w:ascii="Times New Roman" w:hAnsi="Times New Roman" w:cs="Times New Roman"/>
          <w:i/>
          <w:color w:val="4F81BD" w:themeColor="accent1"/>
        </w:rPr>
        <w:t>and</w:t>
      </w:r>
      <w:r w:rsidRPr="00193B8A">
        <w:rPr>
          <w:rFonts w:ascii="Times New Roman" w:hAnsi="Times New Roman" w:cs="Times New Roman"/>
          <w:i/>
          <w:color w:val="4F81BD" w:themeColor="accent1"/>
          <w:spacing w:val="39"/>
        </w:rPr>
        <w:t xml:space="preserve"> </w:t>
      </w:r>
      <w:r w:rsidRPr="00193B8A">
        <w:rPr>
          <w:rFonts w:ascii="Times New Roman" w:hAnsi="Times New Roman" w:cs="Times New Roman"/>
          <w:i/>
          <w:color w:val="4F81BD" w:themeColor="accent1"/>
        </w:rPr>
        <w:t>service</w:t>
      </w:r>
      <w:r w:rsidRPr="00193B8A">
        <w:rPr>
          <w:rFonts w:ascii="Times New Roman" w:hAnsi="Times New Roman" w:cs="Times New Roman"/>
          <w:i/>
          <w:color w:val="4F81BD" w:themeColor="accent1"/>
          <w:spacing w:val="25"/>
        </w:rPr>
        <w:t xml:space="preserve"> </w:t>
      </w:r>
      <w:r w:rsidRPr="00193B8A">
        <w:rPr>
          <w:rFonts w:ascii="Times New Roman" w:hAnsi="Times New Roman" w:cs="Times New Roman"/>
          <w:i/>
          <w:color w:val="4F81BD" w:themeColor="accent1"/>
        </w:rPr>
        <w:t>delivery</w:t>
      </w:r>
      <w:r w:rsidRPr="00193B8A">
        <w:rPr>
          <w:rFonts w:ascii="Times New Roman" w:hAnsi="Times New Roman" w:cs="Times New Roman"/>
          <w:i/>
          <w:color w:val="4F81BD" w:themeColor="accent1"/>
          <w:spacing w:val="37"/>
        </w:rPr>
        <w:t xml:space="preserve"> </w:t>
      </w:r>
      <w:r w:rsidRPr="00193B8A">
        <w:rPr>
          <w:rFonts w:ascii="Times New Roman" w:hAnsi="Times New Roman" w:cs="Times New Roman"/>
          <w:i/>
          <w:color w:val="4F81BD" w:themeColor="accent1"/>
        </w:rPr>
        <w:t>strategies</w:t>
      </w:r>
      <w:r w:rsidRPr="00193B8A">
        <w:rPr>
          <w:rFonts w:ascii="Times New Roman" w:hAnsi="Times New Roman" w:cs="Times New Roman"/>
          <w:i/>
          <w:color w:val="4F81BD" w:themeColor="accent1"/>
          <w:spacing w:val="15"/>
        </w:rPr>
        <w:t xml:space="preserve"> </w:t>
      </w:r>
      <w:r w:rsidRPr="00193B8A">
        <w:rPr>
          <w:rFonts w:ascii="Times New Roman" w:hAnsi="Times New Roman" w:cs="Times New Roman"/>
          <w:i/>
          <w:color w:val="4F81BD" w:themeColor="accent1"/>
          <w:spacing w:val="2"/>
        </w:rPr>
        <w:t>movin</w:t>
      </w:r>
      <w:r w:rsidRPr="00193B8A">
        <w:rPr>
          <w:rFonts w:ascii="Times New Roman" w:hAnsi="Times New Roman" w:cs="Times New Roman"/>
          <w:i/>
          <w:color w:val="4F81BD" w:themeColor="accent1"/>
          <w:spacing w:val="1"/>
        </w:rPr>
        <w:t>g</w:t>
      </w:r>
      <w:r w:rsidRPr="00193B8A">
        <w:rPr>
          <w:rFonts w:ascii="Times New Roman" w:hAnsi="Times New Roman" w:cs="Times New Roman"/>
          <w:i/>
          <w:color w:val="4F81BD" w:themeColor="accent1"/>
          <w:spacing w:val="20"/>
        </w:rPr>
        <w:t xml:space="preserve"> </w:t>
      </w:r>
      <w:r w:rsidRPr="00193B8A">
        <w:rPr>
          <w:rFonts w:ascii="Times New Roman" w:hAnsi="Times New Roman" w:cs="Times New Roman"/>
          <w:i/>
          <w:color w:val="4F81BD" w:themeColor="accent1"/>
        </w:rPr>
        <w:t>forward</w:t>
      </w:r>
      <w:r w:rsidRPr="00193B8A">
        <w:rPr>
          <w:rFonts w:ascii="Times New Roman" w:hAnsi="Times New Roman" w:cs="Times New Roman"/>
          <w:i/>
          <w:color w:val="4F81BD" w:themeColor="accent1"/>
          <w:spacing w:val="43"/>
        </w:rPr>
        <w:t xml:space="preserve"> </w:t>
      </w:r>
      <w:r w:rsidRPr="00193B8A">
        <w:rPr>
          <w:rFonts w:ascii="Times New Roman" w:hAnsi="Times New Roman" w:cs="Times New Roman"/>
          <w:i/>
          <w:color w:val="4F81BD" w:themeColor="accent1"/>
        </w:rPr>
        <w:t>to</w:t>
      </w:r>
      <w:r w:rsidRPr="00193B8A">
        <w:rPr>
          <w:rFonts w:ascii="Times New Roman" w:hAnsi="Times New Roman" w:cs="Times New Roman"/>
          <w:i/>
          <w:color w:val="4F81BD" w:themeColor="accent1"/>
          <w:spacing w:val="29"/>
        </w:rPr>
        <w:t xml:space="preserve"> </w:t>
      </w:r>
      <w:r w:rsidRPr="00193B8A">
        <w:rPr>
          <w:rFonts w:ascii="Times New Roman" w:hAnsi="Times New Roman" w:cs="Times New Roman"/>
          <w:i/>
          <w:color w:val="4F81BD" w:themeColor="accent1"/>
        </w:rPr>
        <w:t>align</w:t>
      </w:r>
      <w:r w:rsidRPr="00193B8A">
        <w:rPr>
          <w:rFonts w:ascii="Times New Roman" w:hAnsi="Times New Roman" w:cs="Times New Roman"/>
          <w:i/>
          <w:color w:val="4F81BD" w:themeColor="accent1"/>
          <w:spacing w:val="33"/>
        </w:rPr>
        <w:t xml:space="preserve"> </w:t>
      </w:r>
      <w:r w:rsidRPr="00193B8A">
        <w:rPr>
          <w:rFonts w:ascii="Times New Roman" w:hAnsi="Times New Roman" w:cs="Times New Roman"/>
          <w:i/>
          <w:color w:val="4F81BD" w:themeColor="accent1"/>
        </w:rPr>
        <w:t>with</w:t>
      </w:r>
      <w:r w:rsidRPr="00193B8A">
        <w:rPr>
          <w:rFonts w:ascii="Times New Roman" w:hAnsi="Times New Roman" w:cs="Times New Roman"/>
          <w:i/>
          <w:color w:val="4F81BD" w:themeColor="accent1"/>
          <w:spacing w:val="36"/>
          <w:w w:val="99"/>
        </w:rPr>
        <w:t xml:space="preserve"> </w:t>
      </w:r>
      <w:r w:rsidRPr="00193B8A">
        <w:rPr>
          <w:rFonts w:ascii="Times New Roman" w:hAnsi="Times New Roman" w:cs="Times New Roman"/>
          <w:i/>
          <w:color w:val="4F81BD" w:themeColor="accent1"/>
        </w:rPr>
        <w:t>the</w:t>
      </w:r>
      <w:r w:rsidRPr="00193B8A">
        <w:rPr>
          <w:rFonts w:ascii="Times New Roman" w:hAnsi="Times New Roman" w:cs="Times New Roman"/>
          <w:i/>
          <w:color w:val="4F81BD" w:themeColor="accent1"/>
          <w:spacing w:val="22"/>
        </w:rPr>
        <w:t xml:space="preserve"> </w:t>
      </w:r>
      <w:r w:rsidRPr="00193B8A">
        <w:rPr>
          <w:rFonts w:ascii="Times New Roman" w:hAnsi="Times New Roman" w:cs="Times New Roman"/>
          <w:i/>
          <w:color w:val="4F81BD" w:themeColor="accent1"/>
        </w:rPr>
        <w:t>intent</w:t>
      </w:r>
      <w:r w:rsidRPr="00193B8A">
        <w:rPr>
          <w:rFonts w:ascii="Times New Roman" w:hAnsi="Times New Roman" w:cs="Times New Roman"/>
          <w:i/>
          <w:color w:val="4F81BD" w:themeColor="accent1"/>
          <w:spacing w:val="29"/>
        </w:rPr>
        <w:t xml:space="preserve"> </w:t>
      </w:r>
      <w:r w:rsidRPr="00193B8A">
        <w:rPr>
          <w:rFonts w:ascii="Times New Roman" w:hAnsi="Times New Roman" w:cs="Times New Roman"/>
          <w:i/>
          <w:color w:val="4F81BD" w:themeColor="accent1"/>
        </w:rPr>
        <w:t>of</w:t>
      </w:r>
      <w:r w:rsidRPr="00193B8A">
        <w:rPr>
          <w:rFonts w:ascii="Times New Roman" w:hAnsi="Times New Roman" w:cs="Times New Roman"/>
          <w:i/>
          <w:color w:val="4F81BD" w:themeColor="accent1"/>
          <w:spacing w:val="15"/>
        </w:rPr>
        <w:t xml:space="preserve"> </w:t>
      </w:r>
      <w:r w:rsidRPr="00193B8A">
        <w:rPr>
          <w:rFonts w:ascii="Times New Roman" w:hAnsi="Times New Roman" w:cs="Times New Roman"/>
          <w:i/>
          <w:color w:val="4F81BD" w:themeColor="accent1"/>
        </w:rPr>
        <w:t>the</w:t>
      </w:r>
      <w:r w:rsidRPr="00193B8A">
        <w:rPr>
          <w:rFonts w:ascii="Times New Roman" w:hAnsi="Times New Roman" w:cs="Times New Roman"/>
          <w:i/>
          <w:color w:val="4F81BD" w:themeColor="accent1"/>
          <w:spacing w:val="8"/>
        </w:rPr>
        <w:t xml:space="preserve"> </w:t>
      </w:r>
      <w:r w:rsidRPr="00193B8A">
        <w:rPr>
          <w:rFonts w:ascii="Times New Roman" w:hAnsi="Times New Roman" w:cs="Times New Roman"/>
          <w:i/>
          <w:color w:val="4F81BD" w:themeColor="accent1"/>
        </w:rPr>
        <w:t>RESEA</w:t>
      </w:r>
      <w:r w:rsidRPr="00193B8A">
        <w:rPr>
          <w:rFonts w:ascii="Times New Roman" w:hAnsi="Times New Roman" w:cs="Times New Roman"/>
          <w:i/>
          <w:color w:val="4F81BD" w:themeColor="accent1"/>
          <w:spacing w:val="44"/>
        </w:rPr>
        <w:t xml:space="preserve"> </w:t>
      </w:r>
      <w:r w:rsidRPr="00193B8A">
        <w:rPr>
          <w:rFonts w:ascii="Times New Roman" w:hAnsi="Times New Roman" w:cs="Times New Roman"/>
          <w:i/>
          <w:color w:val="4F81BD" w:themeColor="accent1"/>
          <w:w w:val="75"/>
        </w:rPr>
        <w:t>l</w:t>
      </w:r>
      <w:r w:rsidRPr="00193B8A">
        <w:rPr>
          <w:rFonts w:ascii="Times New Roman" w:hAnsi="Times New Roman" w:cs="Times New Roman"/>
          <w:i/>
          <w:color w:val="4F81BD" w:themeColor="accent1"/>
          <w:spacing w:val="-1"/>
        </w:rPr>
        <w:t xml:space="preserve">egislation.]  </w:t>
      </w:r>
      <w:r w:rsidRPr="00193B8A" w:rsidR="00C022E9">
        <w:rPr>
          <w:rFonts w:ascii="Times New Roman" w:hAnsi="Times New Roman" w:cs="Times New Roman"/>
        </w:rPr>
        <w:t xml:space="preserve">Moving forward, </w:t>
      </w:r>
      <w:r w:rsidRPr="00193B8A" w:rsidR="006D41D6">
        <w:rPr>
          <w:rFonts w:ascii="Times New Roman" w:hAnsi="Times New Roman" w:cs="Times New Roman"/>
        </w:rPr>
        <w:t>do you think lin</w:t>
      </w:r>
      <w:r w:rsidRPr="00193B8A" w:rsidR="00C022E9">
        <w:rPr>
          <w:rFonts w:ascii="Times New Roman" w:hAnsi="Times New Roman" w:cs="Times New Roman"/>
        </w:rPr>
        <w:t>k</w:t>
      </w:r>
      <w:r w:rsidRPr="00193B8A" w:rsidR="006D41D6">
        <w:rPr>
          <w:rFonts w:ascii="Times New Roman" w:hAnsi="Times New Roman" w:cs="Times New Roman"/>
        </w:rPr>
        <w:t>ing funding</w:t>
      </w:r>
      <w:r w:rsidRPr="00193B8A" w:rsidR="00E65A59">
        <w:rPr>
          <w:rFonts w:ascii="Times New Roman" w:hAnsi="Times New Roman" w:cs="Times New Roman"/>
        </w:rPr>
        <w:t xml:space="preserve"> of RESEA programs</w:t>
      </w:r>
      <w:r w:rsidRPr="00193B8A" w:rsidR="006D41D6">
        <w:rPr>
          <w:rFonts w:ascii="Times New Roman" w:hAnsi="Times New Roman" w:cs="Times New Roman"/>
        </w:rPr>
        <w:t xml:space="preserve"> to </w:t>
      </w:r>
      <w:r w:rsidRPr="00193B8A" w:rsidR="00D77E65">
        <w:rPr>
          <w:rFonts w:ascii="Times New Roman" w:hAnsi="Times New Roman" w:cs="Times New Roman"/>
        </w:rPr>
        <w:t>high or moderate causal evidence rating</w:t>
      </w:r>
      <w:r w:rsidRPr="00193B8A" w:rsidR="00E65A59">
        <w:rPr>
          <w:rFonts w:ascii="Times New Roman" w:hAnsi="Times New Roman" w:cs="Times New Roman"/>
        </w:rPr>
        <w:t>s is a good idea?  Do you have any views on how this requirement</w:t>
      </w:r>
      <w:r w:rsidRPr="00193B8A" w:rsidR="00D77E65">
        <w:rPr>
          <w:rFonts w:ascii="Times New Roman" w:hAnsi="Times New Roman" w:cs="Times New Roman"/>
        </w:rPr>
        <w:t xml:space="preserve"> might affect </w:t>
      </w:r>
      <w:r w:rsidRPr="00193B8A" w:rsidR="00140354">
        <w:rPr>
          <w:rFonts w:ascii="Times New Roman" w:hAnsi="Times New Roman" w:cs="Times New Roman"/>
        </w:rPr>
        <w:t>the RESEA program at your AJC</w:t>
      </w:r>
      <w:r w:rsidRPr="00193B8A" w:rsidR="00D77E65">
        <w:rPr>
          <w:rFonts w:ascii="Times New Roman" w:hAnsi="Times New Roman" w:cs="Times New Roman"/>
        </w:rPr>
        <w:t>?</w:t>
      </w:r>
      <w:r w:rsidRPr="00193B8A" w:rsidR="004A7C73">
        <w:rPr>
          <w:rFonts w:ascii="Times New Roman" w:hAnsi="Times New Roman" w:cs="Times New Roman"/>
        </w:rPr>
        <w:t xml:space="preserve"> </w:t>
      </w:r>
    </w:p>
    <w:p w:rsidRPr="00193B8A" w:rsidR="00277E57" w:rsidP="00E65A59" w:rsidRDefault="00E057FC" w14:paraId="2FF2C07A" w14:textId="4D28E1AE">
      <w:pPr>
        <w:pStyle w:val="ListParagraph"/>
        <w:widowControl w:val="0"/>
        <w:numPr>
          <w:ilvl w:val="0"/>
          <w:numId w:val="48"/>
        </w:numPr>
        <w:autoSpaceDE w:val="0"/>
        <w:autoSpaceDN w:val="0"/>
        <w:adjustRightInd w:val="0"/>
        <w:rPr>
          <w:rFonts w:ascii="Times New Roman" w:hAnsi="Times New Roman" w:cs="Times New Roman"/>
        </w:rPr>
      </w:pPr>
      <w:r w:rsidRPr="00193B8A">
        <w:rPr>
          <w:rFonts w:ascii="Times New Roman" w:hAnsi="Times New Roman" w:cs="Times New Roman"/>
        </w:rPr>
        <w:t>Do you have</w:t>
      </w:r>
      <w:r w:rsidRPr="00193B8A" w:rsidR="00277E57">
        <w:rPr>
          <w:rFonts w:ascii="Times New Roman" w:hAnsi="Times New Roman" w:cs="Times New Roman"/>
        </w:rPr>
        <w:t xml:space="preserve"> any </w:t>
      </w:r>
      <w:r w:rsidRPr="00193B8A">
        <w:rPr>
          <w:rFonts w:ascii="Times New Roman" w:hAnsi="Times New Roman" w:cs="Times New Roman"/>
        </w:rPr>
        <w:t xml:space="preserve">final </w:t>
      </w:r>
      <w:r w:rsidRPr="00193B8A" w:rsidR="00277E57">
        <w:rPr>
          <w:rFonts w:ascii="Times New Roman" w:hAnsi="Times New Roman" w:cs="Times New Roman"/>
        </w:rPr>
        <w:t xml:space="preserve">views about the BBA </w:t>
      </w:r>
      <w:r w:rsidRPr="00193B8A" w:rsidR="00140354">
        <w:rPr>
          <w:rFonts w:ascii="Times New Roman" w:hAnsi="Times New Roman" w:cs="Times New Roman"/>
        </w:rPr>
        <w:t xml:space="preserve">of 2018 </w:t>
      </w:r>
      <w:r w:rsidRPr="00193B8A" w:rsidR="0019649F">
        <w:rPr>
          <w:rFonts w:ascii="Times New Roman" w:hAnsi="Times New Roman" w:cs="Times New Roman"/>
        </w:rPr>
        <w:t xml:space="preserve">RESEA </w:t>
      </w:r>
      <w:r w:rsidRPr="00193B8A" w:rsidR="00277E57">
        <w:rPr>
          <w:rFonts w:ascii="Times New Roman" w:hAnsi="Times New Roman" w:cs="Times New Roman"/>
        </w:rPr>
        <w:t>provisions or the guidance</w:t>
      </w:r>
      <w:r w:rsidRPr="00193B8A" w:rsidR="00140354">
        <w:rPr>
          <w:rFonts w:ascii="Times New Roman" w:hAnsi="Times New Roman" w:cs="Times New Roman"/>
        </w:rPr>
        <w:t xml:space="preserve"> that you have received to date</w:t>
      </w:r>
      <w:r w:rsidRPr="00193B8A" w:rsidR="00277E57">
        <w:rPr>
          <w:rFonts w:ascii="Times New Roman" w:hAnsi="Times New Roman" w:cs="Times New Roman"/>
        </w:rPr>
        <w:t xml:space="preserve"> on these provisions</w:t>
      </w:r>
      <w:r w:rsidRPr="00193B8A">
        <w:rPr>
          <w:rFonts w:ascii="Times New Roman" w:hAnsi="Times New Roman" w:cs="Times New Roman"/>
        </w:rPr>
        <w:t xml:space="preserve"> that we haven’t already discussed</w:t>
      </w:r>
      <w:r w:rsidRPr="00193B8A" w:rsidR="00277E57">
        <w:rPr>
          <w:rFonts w:ascii="Times New Roman" w:hAnsi="Times New Roman" w:cs="Times New Roman"/>
        </w:rPr>
        <w:t xml:space="preserve">? </w:t>
      </w:r>
    </w:p>
    <w:p w:rsidRPr="00193B8A" w:rsidR="00140D70" w:rsidP="00AA7633" w:rsidRDefault="00140D70" w14:paraId="3D2CFEF3" w14:textId="77777777">
      <w:pPr>
        <w:widowControl w:val="0"/>
        <w:autoSpaceDE w:val="0"/>
        <w:autoSpaceDN w:val="0"/>
        <w:adjustRightInd w:val="0"/>
        <w:rPr>
          <w:sz w:val="24"/>
          <w:szCs w:val="24"/>
        </w:rPr>
      </w:pPr>
    </w:p>
    <w:p w:rsidRPr="00193B8A" w:rsidR="005E48DC" w:rsidP="00AA7633" w:rsidRDefault="00140D70" w14:paraId="3DCA1CDB" w14:textId="1C00D8EE">
      <w:pPr>
        <w:rPr>
          <w:sz w:val="24"/>
          <w:szCs w:val="24"/>
        </w:rPr>
      </w:pPr>
      <w:r w:rsidRPr="00193B8A">
        <w:rPr>
          <w:sz w:val="24"/>
          <w:szCs w:val="24"/>
        </w:rPr>
        <w:t xml:space="preserve">We want to thank you for your time and the thoughtful responses you have provided. </w:t>
      </w:r>
    </w:p>
    <w:p w:rsidRPr="00232D58" w:rsidR="000973B7" w:rsidRDefault="000973B7" w14:paraId="0EB48964" w14:textId="77777777">
      <w:pPr>
        <w:rPr>
          <w:sz w:val="24"/>
          <w:szCs w:val="24"/>
        </w:rPr>
      </w:pPr>
    </w:p>
    <w:sectPr w:rsidRPr="00232D58" w:rsidR="000973B7" w:rsidSect="001813B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35007" w14:textId="77777777" w:rsidR="00EB719A" w:rsidRDefault="00EB719A" w:rsidP="00CF13F5">
      <w:pPr>
        <w:spacing w:after="0"/>
      </w:pPr>
      <w:r>
        <w:separator/>
      </w:r>
    </w:p>
  </w:endnote>
  <w:endnote w:type="continuationSeparator" w:id="0">
    <w:p w14:paraId="6F03FE4F" w14:textId="77777777" w:rsidR="00EB719A" w:rsidRDefault="00EB719A" w:rsidP="00CF13F5">
      <w:pPr>
        <w:spacing w:after="0"/>
      </w:pPr>
      <w:r>
        <w:continuationSeparator/>
      </w:r>
    </w:p>
  </w:endnote>
  <w:endnote w:type="continuationNotice" w:id="1">
    <w:p w14:paraId="404E6AED" w14:textId="77777777" w:rsidR="00EB719A" w:rsidRDefault="00EB71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DA534" w14:textId="77777777" w:rsidR="00DD3AE3" w:rsidRDefault="00DD3AE3" w:rsidP="00492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8991DD" w14:textId="77777777" w:rsidR="00DD3AE3" w:rsidRDefault="00DD3AE3" w:rsidP="00CF13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C594" w14:textId="77777777" w:rsidR="00DD3AE3" w:rsidRDefault="00DD3AE3" w:rsidP="00492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08F">
      <w:rPr>
        <w:rStyle w:val="PageNumber"/>
        <w:noProof/>
      </w:rPr>
      <w:t>1</w:t>
    </w:r>
    <w:r>
      <w:rPr>
        <w:rStyle w:val="PageNumber"/>
      </w:rPr>
      <w:fldChar w:fldCharType="end"/>
    </w:r>
  </w:p>
  <w:p w14:paraId="053A3CE5" w14:textId="77777777" w:rsidR="00DD3AE3" w:rsidRDefault="00DD3AE3" w:rsidP="00CF13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02EC5" w14:textId="77777777" w:rsidR="00EB719A" w:rsidRDefault="00EB719A" w:rsidP="00CF13F5">
      <w:pPr>
        <w:spacing w:after="0"/>
      </w:pPr>
      <w:r>
        <w:separator/>
      </w:r>
    </w:p>
  </w:footnote>
  <w:footnote w:type="continuationSeparator" w:id="0">
    <w:p w14:paraId="2C0AF9DB" w14:textId="77777777" w:rsidR="00EB719A" w:rsidRDefault="00EB719A" w:rsidP="00CF13F5">
      <w:pPr>
        <w:spacing w:after="0"/>
      </w:pPr>
      <w:r>
        <w:continuationSeparator/>
      </w:r>
    </w:p>
  </w:footnote>
  <w:footnote w:type="continuationNotice" w:id="1">
    <w:p w14:paraId="37AA392D" w14:textId="77777777" w:rsidR="00EB719A" w:rsidRDefault="00EB719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BAAF" w14:textId="77777777" w:rsidR="0034408F" w:rsidRDefault="00344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C26"/>
    <w:multiLevelType w:val="hybridMultilevel"/>
    <w:tmpl w:val="DE9EE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C6887"/>
    <w:multiLevelType w:val="hybridMultilevel"/>
    <w:tmpl w:val="C73265BE"/>
    <w:lvl w:ilvl="0" w:tplc="0409000F">
      <w:start w:val="1"/>
      <w:numFmt w:val="decimal"/>
      <w:lvlText w:val="%1."/>
      <w:lvlJc w:val="left"/>
      <w:pPr>
        <w:ind w:left="720" w:hanging="360"/>
      </w:pPr>
    </w:lvl>
    <w:lvl w:ilvl="1" w:tplc="0409000F">
      <w:start w:val="1"/>
      <w:numFmt w:val="decimal"/>
      <w:lvlText w:val="%2."/>
      <w:lvlJc w:val="left"/>
      <w:pPr>
        <w:ind w:left="1080" w:hanging="360"/>
      </w:pPr>
      <w:rPr>
        <w:i w:val="0"/>
        <w:color w:val="auto"/>
      </w:rPr>
    </w:lvl>
    <w:lvl w:ilvl="2" w:tplc="C2FA6ACC">
      <w:start w:val="7"/>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06EC"/>
    <w:multiLevelType w:val="hybridMultilevel"/>
    <w:tmpl w:val="747C31BC"/>
    <w:lvl w:ilvl="0" w:tplc="05FCE82C">
      <w:start w:val="1"/>
      <w:numFmt w:val="decimal"/>
      <w:lvlText w:val="%1."/>
      <w:lvlJc w:val="left"/>
      <w:pPr>
        <w:ind w:left="1170" w:hanging="360"/>
      </w:pPr>
      <w:rPr>
        <w:rFonts w:hint="default"/>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303A69"/>
    <w:multiLevelType w:val="hybridMultilevel"/>
    <w:tmpl w:val="009000B4"/>
    <w:lvl w:ilvl="0" w:tplc="04090001">
      <w:start w:val="1"/>
      <w:numFmt w:val="bullet"/>
      <w:lvlText w:val=""/>
      <w:lvlJc w:val="left"/>
      <w:pPr>
        <w:ind w:left="2880" w:hanging="360"/>
      </w:pPr>
      <w:rPr>
        <w:rFonts w:ascii="Symbol" w:hAnsi="Symbol" w:hint="default"/>
        <w:b w:val="0"/>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FAC61FC"/>
    <w:multiLevelType w:val="hybridMultilevel"/>
    <w:tmpl w:val="90C0778A"/>
    <w:lvl w:ilvl="0" w:tplc="C2B634D4">
      <w:start w:val="1"/>
      <w:numFmt w:val="decimal"/>
      <w:lvlText w:val="%1."/>
      <w:lvlJc w:val="left"/>
      <w:pPr>
        <w:ind w:left="1080" w:hanging="360"/>
      </w:pPr>
      <w:rPr>
        <w:rFonts w:ascii="Times New Roman" w:eastAsia="Times New Roman" w:hAnsi="Times New Roman" w:hint="default"/>
        <w:b w:val="0"/>
        <w:color w:val="2B2B2D"/>
        <w:spacing w:val="-34"/>
        <w:w w:val="131"/>
        <w:sz w:val="22"/>
        <w:szCs w:val="22"/>
      </w:rPr>
    </w:lvl>
    <w:lvl w:ilvl="1" w:tplc="7F100720">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293C12"/>
    <w:multiLevelType w:val="hybridMultilevel"/>
    <w:tmpl w:val="82F0BE6E"/>
    <w:lvl w:ilvl="0" w:tplc="0409000F">
      <w:start w:val="1"/>
      <w:numFmt w:val="decimal"/>
      <w:lvlText w:val="%1."/>
      <w:lvlJc w:val="left"/>
      <w:pPr>
        <w:ind w:left="1080" w:hanging="360"/>
      </w:pPr>
      <w:rPr>
        <w:rFonts w:hint="default"/>
        <w:i w:val="0"/>
      </w:r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360"/>
      </w:pPr>
      <w:rPr>
        <w:rFont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7030EC"/>
    <w:multiLevelType w:val="hybridMultilevel"/>
    <w:tmpl w:val="F1A61BBE"/>
    <w:lvl w:ilvl="0" w:tplc="0409001B">
      <w:start w:val="1"/>
      <w:numFmt w:val="lowerRoman"/>
      <w:lvlText w:val="%1."/>
      <w:lvlJc w:val="righ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A4438"/>
    <w:multiLevelType w:val="hybridMultilevel"/>
    <w:tmpl w:val="B48ABDF2"/>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AB45E8"/>
    <w:multiLevelType w:val="hybridMultilevel"/>
    <w:tmpl w:val="370879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535054"/>
    <w:multiLevelType w:val="hybridMultilevel"/>
    <w:tmpl w:val="BC800DA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21242143"/>
    <w:multiLevelType w:val="hybridMultilevel"/>
    <w:tmpl w:val="7C5E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358E5"/>
    <w:multiLevelType w:val="hybridMultilevel"/>
    <w:tmpl w:val="726898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F31B4"/>
    <w:multiLevelType w:val="hybridMultilevel"/>
    <w:tmpl w:val="1772F62C"/>
    <w:lvl w:ilvl="0" w:tplc="04090019">
      <w:start w:val="1"/>
      <w:numFmt w:val="lowerLetter"/>
      <w:lvlText w:val="%1."/>
      <w:lvlJc w:val="left"/>
      <w:pPr>
        <w:ind w:left="189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82C4808"/>
    <w:multiLevelType w:val="multilevel"/>
    <w:tmpl w:val="38B2726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E4AED"/>
    <w:multiLevelType w:val="hybridMultilevel"/>
    <w:tmpl w:val="427C01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BC5D5B"/>
    <w:multiLevelType w:val="hybridMultilevel"/>
    <w:tmpl w:val="499A06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D137092"/>
    <w:multiLevelType w:val="multilevel"/>
    <w:tmpl w:val="891C769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8A361C"/>
    <w:multiLevelType w:val="hybridMultilevel"/>
    <w:tmpl w:val="38B27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17D8C"/>
    <w:multiLevelType w:val="hybridMultilevel"/>
    <w:tmpl w:val="9362BD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6A6CDE"/>
    <w:multiLevelType w:val="hybridMultilevel"/>
    <w:tmpl w:val="A75601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3074DE3"/>
    <w:multiLevelType w:val="hybridMultilevel"/>
    <w:tmpl w:val="617E9D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0E1E43"/>
    <w:multiLevelType w:val="multilevel"/>
    <w:tmpl w:val="620CBA8A"/>
    <w:lvl w:ilvl="0">
      <w:start w:val="1"/>
      <w:numFmt w:val="decimal"/>
      <w:lvlText w:val="%1."/>
      <w:lvlJc w:val="left"/>
      <w:pPr>
        <w:ind w:left="1080" w:hanging="360"/>
      </w:pPr>
      <w:rPr>
        <w:rFonts w:hint="default"/>
        <w:i w:val="0"/>
      </w:rPr>
    </w:lvl>
    <w:lvl w:ilvl="1">
      <w:start w:val="1"/>
      <w:numFmt w:val="lowerLetter"/>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6022C62"/>
    <w:multiLevelType w:val="hybridMultilevel"/>
    <w:tmpl w:val="F0F69E5E"/>
    <w:lvl w:ilvl="0" w:tplc="E31EAD26">
      <w:start w:val="1"/>
      <w:numFmt w:val="decimal"/>
      <w:lvlText w:val="%1."/>
      <w:lvlJc w:val="left"/>
      <w:pPr>
        <w:ind w:left="1440" w:hanging="360"/>
      </w:pPr>
      <w:rPr>
        <w:rFonts w:ascii="Times New Roman" w:hAnsi="Times New Roman" w:cs="Times New Roman" w:hint="default"/>
        <w:i w:val="0"/>
        <w:color w:val="auto"/>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AA4859"/>
    <w:multiLevelType w:val="hybridMultilevel"/>
    <w:tmpl w:val="96CA4440"/>
    <w:lvl w:ilvl="0" w:tplc="05FCE82C">
      <w:start w:val="1"/>
      <w:numFmt w:val="decimal"/>
      <w:lvlText w:val="%1."/>
      <w:lvlJc w:val="left"/>
      <w:pPr>
        <w:ind w:left="1170" w:hanging="360"/>
      </w:pPr>
      <w:rPr>
        <w:rFonts w:hint="default"/>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39412891"/>
    <w:multiLevelType w:val="hybridMultilevel"/>
    <w:tmpl w:val="B2F86B06"/>
    <w:lvl w:ilvl="0" w:tplc="3A90F154">
      <w:start w:val="1"/>
      <w:numFmt w:val="decimal"/>
      <w:lvlText w:val="%1."/>
      <w:lvlJc w:val="left"/>
      <w:pPr>
        <w:ind w:left="360" w:hanging="360"/>
      </w:pPr>
      <w:rPr>
        <w:b w:val="0"/>
      </w:rPr>
    </w:lvl>
    <w:lvl w:ilvl="1" w:tplc="54AE1F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9521E"/>
    <w:multiLevelType w:val="hybridMultilevel"/>
    <w:tmpl w:val="0F3CBF0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1C14AB5"/>
    <w:multiLevelType w:val="hybridMultilevel"/>
    <w:tmpl w:val="A63CC97C"/>
    <w:lvl w:ilvl="0" w:tplc="3D400DE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5817D8"/>
    <w:multiLevelType w:val="hybridMultilevel"/>
    <w:tmpl w:val="BDB8F426"/>
    <w:lvl w:ilvl="0" w:tplc="7DC8FD78">
      <w:start w:val="1"/>
      <w:numFmt w:val="upperLetter"/>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hint="default"/>
      </w:rPr>
    </w:lvl>
    <w:lvl w:ilvl="2" w:tplc="04090019">
      <w:start w:val="1"/>
      <w:numFmt w:val="lowerLetter"/>
      <w:lvlText w:val="%3."/>
      <w:lvlJc w:val="left"/>
      <w:pPr>
        <w:ind w:left="189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7C74BC"/>
    <w:multiLevelType w:val="hybridMultilevel"/>
    <w:tmpl w:val="275ECCDC"/>
    <w:lvl w:ilvl="0" w:tplc="04090001">
      <w:start w:val="1"/>
      <w:numFmt w:val="bullet"/>
      <w:lvlText w:val=""/>
      <w:lvlJc w:val="left"/>
      <w:pPr>
        <w:ind w:left="288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78D4227"/>
    <w:multiLevelType w:val="hybridMultilevel"/>
    <w:tmpl w:val="9F2018E8"/>
    <w:lvl w:ilvl="0" w:tplc="B736378C">
      <w:start w:val="1"/>
      <w:numFmt w:val="decimal"/>
      <w:lvlText w:val="%1."/>
      <w:lvlJc w:val="left"/>
      <w:pPr>
        <w:ind w:left="1080" w:hanging="360"/>
      </w:pPr>
      <w:rPr>
        <w:b w:val="0"/>
      </w:rPr>
    </w:lvl>
    <w:lvl w:ilvl="1" w:tplc="D898CDD2">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D9031A"/>
    <w:multiLevelType w:val="hybridMultilevel"/>
    <w:tmpl w:val="456EFE0E"/>
    <w:lvl w:ilvl="0" w:tplc="04090001">
      <w:start w:val="1"/>
      <w:numFmt w:val="bullet"/>
      <w:lvlText w:val=""/>
      <w:lvlJc w:val="left"/>
      <w:pPr>
        <w:ind w:left="288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924415E"/>
    <w:multiLevelType w:val="hybridMultilevel"/>
    <w:tmpl w:val="4C5A8BDA"/>
    <w:lvl w:ilvl="0" w:tplc="C81EAE6C">
      <w:start w:val="1"/>
      <w:numFmt w:val="lowerLetter"/>
      <w:lvlText w:val="%1."/>
      <w:lvlJc w:val="left"/>
      <w:pPr>
        <w:ind w:left="1890" w:hanging="360"/>
      </w:pPr>
      <w:rPr>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4D3B0C99"/>
    <w:multiLevelType w:val="hybridMultilevel"/>
    <w:tmpl w:val="620CBA8A"/>
    <w:lvl w:ilvl="0" w:tplc="0409000F">
      <w:start w:val="1"/>
      <w:numFmt w:val="decimal"/>
      <w:lvlText w:val="%1."/>
      <w:lvlJc w:val="left"/>
      <w:pPr>
        <w:ind w:left="1080" w:hanging="360"/>
      </w:pPr>
      <w:rPr>
        <w:rFonts w:hint="default"/>
        <w:i w:val="0"/>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8E2F44"/>
    <w:multiLevelType w:val="hybridMultilevel"/>
    <w:tmpl w:val="1ED40136"/>
    <w:lvl w:ilvl="0" w:tplc="05FCE82C">
      <w:start w:val="1"/>
      <w:numFmt w:val="decimal"/>
      <w:lvlText w:val="%1."/>
      <w:lvlJc w:val="left"/>
      <w:pPr>
        <w:ind w:left="1170" w:hanging="360"/>
      </w:pPr>
      <w:rPr>
        <w:rFonts w:hint="default"/>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51544F7B"/>
    <w:multiLevelType w:val="hybridMultilevel"/>
    <w:tmpl w:val="620CBA8A"/>
    <w:lvl w:ilvl="0" w:tplc="0409000F">
      <w:start w:val="1"/>
      <w:numFmt w:val="decimal"/>
      <w:lvlText w:val="%1."/>
      <w:lvlJc w:val="left"/>
      <w:pPr>
        <w:ind w:left="1080" w:hanging="360"/>
      </w:pPr>
      <w:rPr>
        <w:rFonts w:hint="default"/>
        <w:i w:val="0"/>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23F6FC7"/>
    <w:multiLevelType w:val="hybridMultilevel"/>
    <w:tmpl w:val="B65089C8"/>
    <w:lvl w:ilvl="0" w:tplc="05FCE82C">
      <w:start w:val="1"/>
      <w:numFmt w:val="decimal"/>
      <w:lvlText w:val="%1."/>
      <w:lvlJc w:val="left"/>
      <w:pPr>
        <w:ind w:left="1170" w:hanging="360"/>
      </w:pPr>
      <w:rPr>
        <w:rFonts w:hint="default"/>
        <w:i w:val="0"/>
        <w:color w:val="auto"/>
      </w:rPr>
    </w:lvl>
    <w:lvl w:ilvl="1" w:tplc="0409000F">
      <w:start w:val="1"/>
      <w:numFmt w:val="decimal"/>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53CB6CDB"/>
    <w:multiLevelType w:val="hybridMultilevel"/>
    <w:tmpl w:val="DC68FA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2FA6ACC">
      <w:start w:val="7"/>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78127B"/>
    <w:multiLevelType w:val="hybridMultilevel"/>
    <w:tmpl w:val="620CBA8A"/>
    <w:lvl w:ilvl="0" w:tplc="0409000F">
      <w:start w:val="1"/>
      <w:numFmt w:val="decimal"/>
      <w:lvlText w:val="%1."/>
      <w:lvlJc w:val="left"/>
      <w:pPr>
        <w:ind w:left="1080" w:hanging="360"/>
      </w:pPr>
      <w:rPr>
        <w:rFonts w:hint="default"/>
        <w:i w:val="0"/>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805122"/>
    <w:multiLevelType w:val="hybridMultilevel"/>
    <w:tmpl w:val="891C7694"/>
    <w:lvl w:ilvl="0" w:tplc="C23639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B12552"/>
    <w:multiLevelType w:val="hybridMultilevel"/>
    <w:tmpl w:val="FBFC846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595E217E"/>
    <w:multiLevelType w:val="hybridMultilevel"/>
    <w:tmpl w:val="33C8E6EA"/>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59B2432B"/>
    <w:multiLevelType w:val="hybridMultilevel"/>
    <w:tmpl w:val="F7E2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1B">
      <w:start w:val="1"/>
      <w:numFmt w:val="lowerRoman"/>
      <w:lvlText w:val="%4."/>
      <w:lvlJc w:val="right"/>
      <w:pPr>
        <w:ind w:left="270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DB5346"/>
    <w:multiLevelType w:val="hybridMultilevel"/>
    <w:tmpl w:val="19182516"/>
    <w:lvl w:ilvl="0" w:tplc="0409000F">
      <w:start w:val="1"/>
      <w:numFmt w:val="decimal"/>
      <w:lvlText w:val="%1."/>
      <w:lvlJc w:val="left"/>
      <w:pPr>
        <w:ind w:left="1170" w:hanging="360"/>
      </w:pPr>
      <w:rPr>
        <w:b w:val="0"/>
      </w:rPr>
    </w:lvl>
    <w:lvl w:ilvl="1" w:tplc="DD16226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BCA25D8"/>
    <w:multiLevelType w:val="hybridMultilevel"/>
    <w:tmpl w:val="B2F86B06"/>
    <w:lvl w:ilvl="0" w:tplc="3A90F154">
      <w:start w:val="1"/>
      <w:numFmt w:val="decimal"/>
      <w:lvlText w:val="%1."/>
      <w:lvlJc w:val="left"/>
      <w:pPr>
        <w:ind w:left="360" w:hanging="360"/>
      </w:pPr>
      <w:rPr>
        <w:b w:val="0"/>
      </w:rPr>
    </w:lvl>
    <w:lvl w:ilvl="1" w:tplc="54AE1F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356D58"/>
    <w:multiLevelType w:val="hybridMultilevel"/>
    <w:tmpl w:val="149C2D06"/>
    <w:lvl w:ilvl="0" w:tplc="04090001">
      <w:start w:val="1"/>
      <w:numFmt w:val="bullet"/>
      <w:lvlText w:val=""/>
      <w:lvlJc w:val="left"/>
      <w:pPr>
        <w:ind w:left="288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5FA32DD9"/>
    <w:multiLevelType w:val="hybridMultilevel"/>
    <w:tmpl w:val="4AD2C02E"/>
    <w:lvl w:ilvl="0" w:tplc="04090019">
      <w:start w:val="1"/>
      <w:numFmt w:val="lowerLetter"/>
      <w:lvlText w:val="%1."/>
      <w:lvlJc w:val="left"/>
      <w:pPr>
        <w:ind w:left="189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0E8763F"/>
    <w:multiLevelType w:val="hybridMultilevel"/>
    <w:tmpl w:val="B9625824"/>
    <w:lvl w:ilvl="0" w:tplc="0409000F">
      <w:start w:val="1"/>
      <w:numFmt w:val="decimal"/>
      <w:lvlText w:val="%1."/>
      <w:lvlJc w:val="left"/>
      <w:pPr>
        <w:ind w:left="117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3045BE7"/>
    <w:multiLevelType w:val="hybridMultilevel"/>
    <w:tmpl w:val="F280A9C8"/>
    <w:lvl w:ilvl="0" w:tplc="0409001B">
      <w:start w:val="1"/>
      <w:numFmt w:val="lowerRoman"/>
      <w:lvlText w:val="%1."/>
      <w:lvlJc w:val="right"/>
      <w:pPr>
        <w:ind w:left="270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15:restartNumberingAfterBreak="0">
    <w:nsid w:val="63A467C0"/>
    <w:multiLevelType w:val="hybridMultilevel"/>
    <w:tmpl w:val="3890721E"/>
    <w:lvl w:ilvl="0" w:tplc="B172F69A">
      <w:start w:val="1"/>
      <w:numFmt w:val="upperRoman"/>
      <w:lvlText w:val="%1."/>
      <w:lvlJc w:val="right"/>
      <w:pPr>
        <w:ind w:left="540" w:hanging="180"/>
      </w:pPr>
      <w:rPr>
        <w:b/>
      </w:rPr>
    </w:lvl>
    <w:lvl w:ilvl="1" w:tplc="69F42AD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CC390B"/>
    <w:multiLevelType w:val="hybridMultilevel"/>
    <w:tmpl w:val="17C649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2044FDE"/>
    <w:multiLevelType w:val="hybridMultilevel"/>
    <w:tmpl w:val="7CA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1B">
      <w:start w:val="1"/>
      <w:numFmt w:val="lowerRoman"/>
      <w:lvlText w:val="%4."/>
      <w:lvlJc w:val="right"/>
      <w:pPr>
        <w:ind w:left="270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88093B"/>
    <w:multiLevelType w:val="hybridMultilevel"/>
    <w:tmpl w:val="1EE0DB6C"/>
    <w:lvl w:ilvl="0" w:tplc="0409000F">
      <w:start w:val="1"/>
      <w:numFmt w:val="decimal"/>
      <w:lvlText w:val="%1."/>
      <w:lvlJc w:val="left"/>
      <w:pPr>
        <w:ind w:left="720" w:hanging="360"/>
      </w:pPr>
    </w:lvl>
    <w:lvl w:ilvl="1" w:tplc="39024A34">
      <w:start w:val="1"/>
      <w:numFmt w:val="decimal"/>
      <w:lvlText w:val="%2."/>
      <w:lvlJc w:val="left"/>
      <w:pPr>
        <w:ind w:left="1440" w:hanging="360"/>
      </w:pPr>
      <w:rPr>
        <w:i w:val="0"/>
        <w:color w:val="auto"/>
      </w:rPr>
    </w:lvl>
    <w:lvl w:ilvl="2" w:tplc="C2FA6ACC">
      <w:start w:val="7"/>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671878"/>
    <w:multiLevelType w:val="hybridMultilevel"/>
    <w:tmpl w:val="5B44BB98"/>
    <w:lvl w:ilvl="0" w:tplc="04090019">
      <w:start w:val="1"/>
      <w:numFmt w:val="lowerLetter"/>
      <w:lvlText w:val="%1."/>
      <w:lvlJc w:val="left"/>
      <w:pPr>
        <w:ind w:left="1890" w:hanging="360"/>
      </w:pPr>
      <w:rPr>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764334D3"/>
    <w:multiLevelType w:val="hybridMultilevel"/>
    <w:tmpl w:val="A07C2DC8"/>
    <w:lvl w:ilvl="0" w:tplc="04090001">
      <w:start w:val="1"/>
      <w:numFmt w:val="bullet"/>
      <w:lvlText w:val=""/>
      <w:lvlJc w:val="left"/>
      <w:pPr>
        <w:ind w:left="288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7B024898"/>
    <w:multiLevelType w:val="hybridMultilevel"/>
    <w:tmpl w:val="772C57CC"/>
    <w:lvl w:ilvl="0" w:tplc="5630D4B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C5E6B02"/>
    <w:multiLevelType w:val="hybridMultilevel"/>
    <w:tmpl w:val="E4E0F15A"/>
    <w:lvl w:ilvl="0" w:tplc="B380CB12">
      <w:start w:val="1"/>
      <w:numFmt w:val="lowerLetter"/>
      <w:lvlText w:val="%1."/>
      <w:lvlJc w:val="left"/>
      <w:pPr>
        <w:ind w:left="1890" w:hanging="360"/>
      </w:pPr>
      <w:rPr>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6" w15:restartNumberingAfterBreak="0">
    <w:nsid w:val="7E317A25"/>
    <w:multiLevelType w:val="hybridMultilevel"/>
    <w:tmpl w:val="58307F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C63EAA"/>
    <w:multiLevelType w:val="hybridMultilevel"/>
    <w:tmpl w:val="C8783152"/>
    <w:lvl w:ilvl="0" w:tplc="39024A34">
      <w:start w:val="1"/>
      <w:numFmt w:val="decimal"/>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F2E4BDB"/>
    <w:multiLevelType w:val="hybridMultilevel"/>
    <w:tmpl w:val="85E075EC"/>
    <w:lvl w:ilvl="0" w:tplc="04090019">
      <w:start w:val="1"/>
      <w:numFmt w:val="lowerLetter"/>
      <w:lvlText w:val="%1."/>
      <w:lvlJc w:val="left"/>
      <w:pPr>
        <w:ind w:left="1890" w:hanging="360"/>
      </w:pPr>
      <w:rPr>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8"/>
  </w:num>
  <w:num w:numId="2">
    <w:abstractNumId w:val="51"/>
  </w:num>
  <w:num w:numId="3">
    <w:abstractNumId w:val="22"/>
  </w:num>
  <w:num w:numId="4">
    <w:abstractNumId w:val="37"/>
  </w:num>
  <w:num w:numId="5">
    <w:abstractNumId w:val="36"/>
  </w:num>
  <w:num w:numId="6">
    <w:abstractNumId w:val="11"/>
  </w:num>
  <w:num w:numId="7">
    <w:abstractNumId w:val="26"/>
  </w:num>
  <w:num w:numId="8">
    <w:abstractNumId w:val="29"/>
  </w:num>
  <w:num w:numId="9">
    <w:abstractNumId w:val="42"/>
  </w:num>
  <w:num w:numId="10">
    <w:abstractNumId w:val="56"/>
  </w:num>
  <w:num w:numId="11">
    <w:abstractNumId w:val="15"/>
  </w:num>
  <w:num w:numId="12">
    <w:abstractNumId w:val="3"/>
  </w:num>
  <w:num w:numId="13">
    <w:abstractNumId w:val="54"/>
  </w:num>
  <w:num w:numId="14">
    <w:abstractNumId w:val="10"/>
  </w:num>
  <w:num w:numId="15">
    <w:abstractNumId w:val="35"/>
  </w:num>
  <w:num w:numId="16">
    <w:abstractNumId w:val="45"/>
  </w:num>
  <w:num w:numId="17">
    <w:abstractNumId w:val="20"/>
  </w:num>
  <w:num w:numId="18">
    <w:abstractNumId w:val="55"/>
  </w:num>
  <w:num w:numId="19">
    <w:abstractNumId w:val="31"/>
  </w:num>
  <w:num w:numId="20">
    <w:abstractNumId w:val="27"/>
  </w:num>
  <w:num w:numId="21">
    <w:abstractNumId w:val="12"/>
  </w:num>
  <w:num w:numId="22">
    <w:abstractNumId w:val="52"/>
  </w:num>
  <w:num w:numId="23">
    <w:abstractNumId w:val="47"/>
  </w:num>
  <w:num w:numId="24">
    <w:abstractNumId w:val="6"/>
  </w:num>
  <w:num w:numId="25">
    <w:abstractNumId w:val="9"/>
  </w:num>
  <w:num w:numId="26">
    <w:abstractNumId w:val="25"/>
  </w:num>
  <w:num w:numId="27">
    <w:abstractNumId w:val="58"/>
  </w:num>
  <w:num w:numId="28">
    <w:abstractNumId w:val="5"/>
  </w:num>
  <w:num w:numId="29">
    <w:abstractNumId w:val="50"/>
  </w:num>
  <w:num w:numId="30">
    <w:abstractNumId w:val="53"/>
  </w:num>
  <w:num w:numId="31">
    <w:abstractNumId w:val="44"/>
  </w:num>
  <w:num w:numId="32">
    <w:abstractNumId w:val="28"/>
  </w:num>
  <w:num w:numId="33">
    <w:abstractNumId w:val="30"/>
  </w:num>
  <w:num w:numId="34">
    <w:abstractNumId w:val="2"/>
  </w:num>
  <w:num w:numId="35">
    <w:abstractNumId w:val="23"/>
  </w:num>
  <w:num w:numId="36">
    <w:abstractNumId w:val="33"/>
  </w:num>
  <w:num w:numId="37">
    <w:abstractNumId w:val="14"/>
  </w:num>
  <w:num w:numId="38">
    <w:abstractNumId w:val="41"/>
  </w:num>
  <w:num w:numId="39">
    <w:abstractNumId w:val="8"/>
  </w:num>
  <w:num w:numId="40">
    <w:abstractNumId w:val="19"/>
  </w:num>
  <w:num w:numId="41">
    <w:abstractNumId w:val="17"/>
  </w:num>
  <w:num w:numId="42">
    <w:abstractNumId w:val="13"/>
  </w:num>
  <w:num w:numId="43">
    <w:abstractNumId w:val="24"/>
  </w:num>
  <w:num w:numId="44">
    <w:abstractNumId w:val="43"/>
  </w:num>
  <w:num w:numId="45">
    <w:abstractNumId w:val="0"/>
  </w:num>
  <w:num w:numId="46">
    <w:abstractNumId w:val="21"/>
  </w:num>
  <w:num w:numId="47">
    <w:abstractNumId w:val="18"/>
  </w:num>
  <w:num w:numId="48">
    <w:abstractNumId w:val="40"/>
  </w:num>
  <w:num w:numId="49">
    <w:abstractNumId w:val="49"/>
  </w:num>
  <w:num w:numId="50">
    <w:abstractNumId w:val="4"/>
  </w:num>
  <w:num w:numId="51">
    <w:abstractNumId w:val="46"/>
  </w:num>
  <w:num w:numId="52">
    <w:abstractNumId w:val="38"/>
  </w:num>
  <w:num w:numId="53">
    <w:abstractNumId w:val="16"/>
  </w:num>
  <w:num w:numId="54">
    <w:abstractNumId w:val="7"/>
  </w:num>
  <w:num w:numId="55">
    <w:abstractNumId w:val="39"/>
  </w:num>
  <w:num w:numId="56">
    <w:abstractNumId w:val="1"/>
  </w:num>
  <w:num w:numId="57">
    <w:abstractNumId w:val="57"/>
  </w:num>
  <w:num w:numId="58">
    <w:abstractNumId w:val="32"/>
  </w:num>
  <w:num w:numId="59">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70"/>
    <w:rsid w:val="00017401"/>
    <w:rsid w:val="00022D8C"/>
    <w:rsid w:val="0002667B"/>
    <w:rsid w:val="00034DBB"/>
    <w:rsid w:val="000368DB"/>
    <w:rsid w:val="00046F72"/>
    <w:rsid w:val="00056FA8"/>
    <w:rsid w:val="00085044"/>
    <w:rsid w:val="00090A52"/>
    <w:rsid w:val="000973B7"/>
    <w:rsid w:val="000A12E6"/>
    <w:rsid w:val="000A1EC7"/>
    <w:rsid w:val="000A5653"/>
    <w:rsid w:val="000A7316"/>
    <w:rsid w:val="000B078B"/>
    <w:rsid w:val="000B15A5"/>
    <w:rsid w:val="000C4D33"/>
    <w:rsid w:val="000C6DAD"/>
    <w:rsid w:val="000C6E51"/>
    <w:rsid w:val="000F7C2F"/>
    <w:rsid w:val="00103F3D"/>
    <w:rsid w:val="001119EA"/>
    <w:rsid w:val="00120C81"/>
    <w:rsid w:val="00140354"/>
    <w:rsid w:val="00140D70"/>
    <w:rsid w:val="00150369"/>
    <w:rsid w:val="001640AC"/>
    <w:rsid w:val="00165DFA"/>
    <w:rsid w:val="001813BC"/>
    <w:rsid w:val="00193B8A"/>
    <w:rsid w:val="0019649F"/>
    <w:rsid w:val="001A4C84"/>
    <w:rsid w:val="001A7621"/>
    <w:rsid w:val="001B756D"/>
    <w:rsid w:val="001C7388"/>
    <w:rsid w:val="001E4CD9"/>
    <w:rsid w:val="001F31D2"/>
    <w:rsid w:val="00201000"/>
    <w:rsid w:val="002113F1"/>
    <w:rsid w:val="00211D71"/>
    <w:rsid w:val="00212519"/>
    <w:rsid w:val="002220CC"/>
    <w:rsid w:val="002232B3"/>
    <w:rsid w:val="002243D6"/>
    <w:rsid w:val="00232D58"/>
    <w:rsid w:val="00236BF0"/>
    <w:rsid w:val="0024117D"/>
    <w:rsid w:val="00242574"/>
    <w:rsid w:val="0026566C"/>
    <w:rsid w:val="00276398"/>
    <w:rsid w:val="00277E57"/>
    <w:rsid w:val="002A17B3"/>
    <w:rsid w:val="002A2D3B"/>
    <w:rsid w:val="002A6A69"/>
    <w:rsid w:val="002B0A7D"/>
    <w:rsid w:val="002D6F9B"/>
    <w:rsid w:val="002D7C6D"/>
    <w:rsid w:val="002E2E26"/>
    <w:rsid w:val="002F3427"/>
    <w:rsid w:val="002F4E03"/>
    <w:rsid w:val="003029A7"/>
    <w:rsid w:val="00310D55"/>
    <w:rsid w:val="003110F1"/>
    <w:rsid w:val="003135DC"/>
    <w:rsid w:val="00313DCF"/>
    <w:rsid w:val="003165D1"/>
    <w:rsid w:val="003200CB"/>
    <w:rsid w:val="00336C7B"/>
    <w:rsid w:val="00341124"/>
    <w:rsid w:val="003436E0"/>
    <w:rsid w:val="0034408F"/>
    <w:rsid w:val="00346DD0"/>
    <w:rsid w:val="00347686"/>
    <w:rsid w:val="0035278C"/>
    <w:rsid w:val="00355379"/>
    <w:rsid w:val="00360633"/>
    <w:rsid w:val="0037130F"/>
    <w:rsid w:val="00374BC8"/>
    <w:rsid w:val="00375385"/>
    <w:rsid w:val="00380F0C"/>
    <w:rsid w:val="00386511"/>
    <w:rsid w:val="003865C8"/>
    <w:rsid w:val="003A31AC"/>
    <w:rsid w:val="003A4911"/>
    <w:rsid w:val="003B0367"/>
    <w:rsid w:val="003B2384"/>
    <w:rsid w:val="003B493C"/>
    <w:rsid w:val="003C0A86"/>
    <w:rsid w:val="003C29B0"/>
    <w:rsid w:val="003C42FB"/>
    <w:rsid w:val="003C65A7"/>
    <w:rsid w:val="003D2157"/>
    <w:rsid w:val="003F033A"/>
    <w:rsid w:val="003F42EB"/>
    <w:rsid w:val="003F541D"/>
    <w:rsid w:val="003F7BC5"/>
    <w:rsid w:val="00403965"/>
    <w:rsid w:val="004140BF"/>
    <w:rsid w:val="00433D56"/>
    <w:rsid w:val="0043446C"/>
    <w:rsid w:val="00456B20"/>
    <w:rsid w:val="00461705"/>
    <w:rsid w:val="00475AA1"/>
    <w:rsid w:val="00480BA4"/>
    <w:rsid w:val="00492111"/>
    <w:rsid w:val="00492360"/>
    <w:rsid w:val="004944F0"/>
    <w:rsid w:val="00497E16"/>
    <w:rsid w:val="004A380D"/>
    <w:rsid w:val="004A7C73"/>
    <w:rsid w:val="004B2002"/>
    <w:rsid w:val="004B4696"/>
    <w:rsid w:val="004C2C5E"/>
    <w:rsid w:val="004C526F"/>
    <w:rsid w:val="004C70CB"/>
    <w:rsid w:val="004D1E61"/>
    <w:rsid w:val="004D3A7E"/>
    <w:rsid w:val="004D59ED"/>
    <w:rsid w:val="004E5326"/>
    <w:rsid w:val="004E5AFB"/>
    <w:rsid w:val="005073D8"/>
    <w:rsid w:val="00524D1C"/>
    <w:rsid w:val="0052532D"/>
    <w:rsid w:val="00526D2D"/>
    <w:rsid w:val="00535D29"/>
    <w:rsid w:val="005469D8"/>
    <w:rsid w:val="00554496"/>
    <w:rsid w:val="0056291A"/>
    <w:rsid w:val="005632AE"/>
    <w:rsid w:val="00563A93"/>
    <w:rsid w:val="0057083F"/>
    <w:rsid w:val="0057237D"/>
    <w:rsid w:val="005838E4"/>
    <w:rsid w:val="005A2597"/>
    <w:rsid w:val="005A4387"/>
    <w:rsid w:val="005B7781"/>
    <w:rsid w:val="005C31F3"/>
    <w:rsid w:val="005E412A"/>
    <w:rsid w:val="005E48DC"/>
    <w:rsid w:val="005F7F02"/>
    <w:rsid w:val="00600ED9"/>
    <w:rsid w:val="006028BB"/>
    <w:rsid w:val="0060655E"/>
    <w:rsid w:val="00613505"/>
    <w:rsid w:val="0062394D"/>
    <w:rsid w:val="00626435"/>
    <w:rsid w:val="00630131"/>
    <w:rsid w:val="006629DB"/>
    <w:rsid w:val="00666D5C"/>
    <w:rsid w:val="006731E4"/>
    <w:rsid w:val="0069146B"/>
    <w:rsid w:val="00694A5F"/>
    <w:rsid w:val="006C4568"/>
    <w:rsid w:val="006C6468"/>
    <w:rsid w:val="006D1527"/>
    <w:rsid w:val="006D41D6"/>
    <w:rsid w:val="006E25A0"/>
    <w:rsid w:val="006F3D98"/>
    <w:rsid w:val="0072348C"/>
    <w:rsid w:val="00726A85"/>
    <w:rsid w:val="00727193"/>
    <w:rsid w:val="00734336"/>
    <w:rsid w:val="00747FC1"/>
    <w:rsid w:val="00752CCE"/>
    <w:rsid w:val="007542F6"/>
    <w:rsid w:val="00756310"/>
    <w:rsid w:val="007617AA"/>
    <w:rsid w:val="00767FDB"/>
    <w:rsid w:val="00781B50"/>
    <w:rsid w:val="00784D68"/>
    <w:rsid w:val="00786F84"/>
    <w:rsid w:val="007915F0"/>
    <w:rsid w:val="007A04BF"/>
    <w:rsid w:val="007A286B"/>
    <w:rsid w:val="007B3D9E"/>
    <w:rsid w:val="007C1B70"/>
    <w:rsid w:val="007C2EDB"/>
    <w:rsid w:val="007C46A3"/>
    <w:rsid w:val="007C66AA"/>
    <w:rsid w:val="007C66AF"/>
    <w:rsid w:val="007C79CE"/>
    <w:rsid w:val="007D2CD8"/>
    <w:rsid w:val="007E1CD8"/>
    <w:rsid w:val="007E69CA"/>
    <w:rsid w:val="007F76E8"/>
    <w:rsid w:val="00830E98"/>
    <w:rsid w:val="00832DE0"/>
    <w:rsid w:val="008464B0"/>
    <w:rsid w:val="0085718F"/>
    <w:rsid w:val="00860B79"/>
    <w:rsid w:val="0086158F"/>
    <w:rsid w:val="00870041"/>
    <w:rsid w:val="00873CED"/>
    <w:rsid w:val="00875B5C"/>
    <w:rsid w:val="00876BC0"/>
    <w:rsid w:val="008800AE"/>
    <w:rsid w:val="008B0D51"/>
    <w:rsid w:val="008B4F84"/>
    <w:rsid w:val="008B53E3"/>
    <w:rsid w:val="008D50FD"/>
    <w:rsid w:val="008D667B"/>
    <w:rsid w:val="008F3349"/>
    <w:rsid w:val="009122B7"/>
    <w:rsid w:val="009142BD"/>
    <w:rsid w:val="00924A18"/>
    <w:rsid w:val="00931E2D"/>
    <w:rsid w:val="00934199"/>
    <w:rsid w:val="00936587"/>
    <w:rsid w:val="00944833"/>
    <w:rsid w:val="00946CEB"/>
    <w:rsid w:val="00950F73"/>
    <w:rsid w:val="009577A8"/>
    <w:rsid w:val="009627CA"/>
    <w:rsid w:val="009644A4"/>
    <w:rsid w:val="00975C6C"/>
    <w:rsid w:val="0097662F"/>
    <w:rsid w:val="00980E7B"/>
    <w:rsid w:val="0098712D"/>
    <w:rsid w:val="009906FD"/>
    <w:rsid w:val="00990917"/>
    <w:rsid w:val="009A2747"/>
    <w:rsid w:val="009A41C0"/>
    <w:rsid w:val="009B22EF"/>
    <w:rsid w:val="009B245E"/>
    <w:rsid w:val="009B410A"/>
    <w:rsid w:val="009C5AE9"/>
    <w:rsid w:val="009F26D0"/>
    <w:rsid w:val="009F55E9"/>
    <w:rsid w:val="009F5C8A"/>
    <w:rsid w:val="009F7646"/>
    <w:rsid w:val="00A01897"/>
    <w:rsid w:val="00A5225F"/>
    <w:rsid w:val="00A646A0"/>
    <w:rsid w:val="00A708A2"/>
    <w:rsid w:val="00A93872"/>
    <w:rsid w:val="00AA19C1"/>
    <w:rsid w:val="00AA1A0E"/>
    <w:rsid w:val="00AA4836"/>
    <w:rsid w:val="00AA5140"/>
    <w:rsid w:val="00AA5191"/>
    <w:rsid w:val="00AA609E"/>
    <w:rsid w:val="00AA75E0"/>
    <w:rsid w:val="00AA7633"/>
    <w:rsid w:val="00AB619A"/>
    <w:rsid w:val="00AB7621"/>
    <w:rsid w:val="00AC14E2"/>
    <w:rsid w:val="00AD4F1F"/>
    <w:rsid w:val="00AD68DE"/>
    <w:rsid w:val="00AF3B20"/>
    <w:rsid w:val="00B0033A"/>
    <w:rsid w:val="00B0252D"/>
    <w:rsid w:val="00B20664"/>
    <w:rsid w:val="00B403D2"/>
    <w:rsid w:val="00B44B30"/>
    <w:rsid w:val="00B5042E"/>
    <w:rsid w:val="00B53C9D"/>
    <w:rsid w:val="00B62219"/>
    <w:rsid w:val="00B83BE8"/>
    <w:rsid w:val="00B905D7"/>
    <w:rsid w:val="00B90AC7"/>
    <w:rsid w:val="00BB12F4"/>
    <w:rsid w:val="00BB6ABA"/>
    <w:rsid w:val="00BC4733"/>
    <w:rsid w:val="00BD4404"/>
    <w:rsid w:val="00BD6529"/>
    <w:rsid w:val="00BE47EB"/>
    <w:rsid w:val="00BE6550"/>
    <w:rsid w:val="00BE7620"/>
    <w:rsid w:val="00BF5EFD"/>
    <w:rsid w:val="00BF7DBC"/>
    <w:rsid w:val="00C022E9"/>
    <w:rsid w:val="00C044C1"/>
    <w:rsid w:val="00C207C6"/>
    <w:rsid w:val="00C334A3"/>
    <w:rsid w:val="00C3724C"/>
    <w:rsid w:val="00C577EE"/>
    <w:rsid w:val="00C673B7"/>
    <w:rsid w:val="00C76793"/>
    <w:rsid w:val="00C7758A"/>
    <w:rsid w:val="00C841A6"/>
    <w:rsid w:val="00CA05E7"/>
    <w:rsid w:val="00CB322D"/>
    <w:rsid w:val="00CB3D4B"/>
    <w:rsid w:val="00CD3486"/>
    <w:rsid w:val="00CD403D"/>
    <w:rsid w:val="00CF13F5"/>
    <w:rsid w:val="00CF598E"/>
    <w:rsid w:val="00D20227"/>
    <w:rsid w:val="00D33E47"/>
    <w:rsid w:val="00D34265"/>
    <w:rsid w:val="00D35FCE"/>
    <w:rsid w:val="00D50319"/>
    <w:rsid w:val="00D53771"/>
    <w:rsid w:val="00D56931"/>
    <w:rsid w:val="00D72EF0"/>
    <w:rsid w:val="00D77E65"/>
    <w:rsid w:val="00D82929"/>
    <w:rsid w:val="00D86435"/>
    <w:rsid w:val="00D94A8F"/>
    <w:rsid w:val="00D956C4"/>
    <w:rsid w:val="00D9676A"/>
    <w:rsid w:val="00DA07F1"/>
    <w:rsid w:val="00DA5E87"/>
    <w:rsid w:val="00DA5EBC"/>
    <w:rsid w:val="00DB3D84"/>
    <w:rsid w:val="00DC2DBD"/>
    <w:rsid w:val="00DD226A"/>
    <w:rsid w:val="00DD3AE3"/>
    <w:rsid w:val="00DD4044"/>
    <w:rsid w:val="00DD5073"/>
    <w:rsid w:val="00DD582D"/>
    <w:rsid w:val="00DE6D86"/>
    <w:rsid w:val="00DF0B84"/>
    <w:rsid w:val="00E00B12"/>
    <w:rsid w:val="00E057FC"/>
    <w:rsid w:val="00E20472"/>
    <w:rsid w:val="00E273CC"/>
    <w:rsid w:val="00E440BF"/>
    <w:rsid w:val="00E44841"/>
    <w:rsid w:val="00E65A59"/>
    <w:rsid w:val="00E7340C"/>
    <w:rsid w:val="00E75BEA"/>
    <w:rsid w:val="00E919F7"/>
    <w:rsid w:val="00E921F6"/>
    <w:rsid w:val="00E927D6"/>
    <w:rsid w:val="00E93E37"/>
    <w:rsid w:val="00EA1369"/>
    <w:rsid w:val="00EA41B6"/>
    <w:rsid w:val="00EB2B07"/>
    <w:rsid w:val="00EB355C"/>
    <w:rsid w:val="00EB719A"/>
    <w:rsid w:val="00EC3B10"/>
    <w:rsid w:val="00ED4D3D"/>
    <w:rsid w:val="00EE2BAD"/>
    <w:rsid w:val="00EF1C04"/>
    <w:rsid w:val="00F01305"/>
    <w:rsid w:val="00F236D4"/>
    <w:rsid w:val="00F24E8B"/>
    <w:rsid w:val="00F327B5"/>
    <w:rsid w:val="00F43617"/>
    <w:rsid w:val="00F54431"/>
    <w:rsid w:val="00F569BC"/>
    <w:rsid w:val="00F603D7"/>
    <w:rsid w:val="00F724DD"/>
    <w:rsid w:val="00F80929"/>
    <w:rsid w:val="00F82403"/>
    <w:rsid w:val="00F82A01"/>
    <w:rsid w:val="00F92723"/>
    <w:rsid w:val="00FA7C07"/>
    <w:rsid w:val="00FC02C5"/>
    <w:rsid w:val="00FC791E"/>
    <w:rsid w:val="00FD5E71"/>
    <w:rsid w:val="00FE0328"/>
    <w:rsid w:val="00FE240A"/>
    <w:rsid w:val="00FF50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CB396"/>
  <w15:docId w15:val="{0A9396CE-DEEE-4742-90EF-C618E848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D70"/>
    <w:pPr>
      <w:spacing w:after="180"/>
    </w:pPr>
    <w:rPr>
      <w:rFonts w:eastAsia="Times New Roman"/>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line">
    <w:name w:val="Blank line"/>
    <w:basedOn w:val="Normal"/>
    <w:rsid w:val="005A2597"/>
    <w:pPr>
      <w:spacing w:after="0"/>
      <w:jc w:val="center"/>
    </w:pPr>
    <w:rPr>
      <w:rFonts w:ascii="Arial Narrow" w:hAnsi="Arial Narrow"/>
      <w:b/>
      <w:sz w:val="8"/>
    </w:rPr>
  </w:style>
  <w:style w:type="paragraph" w:styleId="ListParagraph">
    <w:name w:val="List Paragraph"/>
    <w:basedOn w:val="Normal"/>
    <w:uiPriority w:val="34"/>
    <w:qFormat/>
    <w:rsid w:val="00140D70"/>
    <w:pPr>
      <w:spacing w:after="0"/>
      <w:ind w:left="720"/>
      <w:contextualSpacing/>
    </w:pPr>
    <w:rPr>
      <w:rFonts w:asciiTheme="minorHAnsi" w:eastAsiaTheme="minorEastAsia" w:hAnsiTheme="minorHAnsi" w:cstheme="minorBidi"/>
      <w:sz w:val="24"/>
      <w:szCs w:val="24"/>
    </w:rPr>
  </w:style>
  <w:style w:type="paragraph" w:styleId="BodyText">
    <w:name w:val="Body Text"/>
    <w:basedOn w:val="Normal"/>
    <w:link w:val="BodyTextChar"/>
    <w:rsid w:val="00140D70"/>
    <w:pPr>
      <w:spacing w:after="120" w:line="264" w:lineRule="auto"/>
    </w:pPr>
  </w:style>
  <w:style w:type="character" w:customStyle="1" w:styleId="BodyTextChar">
    <w:name w:val="Body Text Char"/>
    <w:basedOn w:val="DefaultParagraphFont"/>
    <w:link w:val="BodyText"/>
    <w:rsid w:val="00140D70"/>
    <w:rPr>
      <w:rFonts w:eastAsia="Times New Roman"/>
      <w:sz w:val="22"/>
      <w:szCs w:val="20"/>
      <w:lang w:eastAsia="en-US"/>
    </w:rPr>
  </w:style>
  <w:style w:type="character" w:styleId="CommentReference">
    <w:name w:val="annotation reference"/>
    <w:basedOn w:val="DefaultParagraphFont"/>
    <w:uiPriority w:val="99"/>
    <w:semiHidden/>
    <w:unhideWhenUsed/>
    <w:rsid w:val="00140D70"/>
    <w:rPr>
      <w:sz w:val="16"/>
      <w:szCs w:val="16"/>
    </w:rPr>
  </w:style>
  <w:style w:type="paragraph" w:styleId="CommentText">
    <w:name w:val="annotation text"/>
    <w:basedOn w:val="Normal"/>
    <w:link w:val="CommentTextChar"/>
    <w:uiPriority w:val="99"/>
    <w:unhideWhenUsed/>
    <w:rsid w:val="00140D70"/>
    <w:rPr>
      <w:sz w:val="20"/>
    </w:rPr>
  </w:style>
  <w:style w:type="character" w:customStyle="1" w:styleId="CommentTextChar">
    <w:name w:val="Comment Text Char"/>
    <w:basedOn w:val="DefaultParagraphFont"/>
    <w:link w:val="CommentText"/>
    <w:uiPriority w:val="99"/>
    <w:rsid w:val="00140D70"/>
    <w:rPr>
      <w:rFonts w:eastAsia="Times New Roman"/>
      <w:sz w:val="20"/>
      <w:szCs w:val="20"/>
      <w:lang w:eastAsia="en-US"/>
    </w:rPr>
  </w:style>
  <w:style w:type="paragraph" w:styleId="BalloonText">
    <w:name w:val="Balloon Text"/>
    <w:basedOn w:val="Normal"/>
    <w:link w:val="BalloonTextChar"/>
    <w:uiPriority w:val="99"/>
    <w:semiHidden/>
    <w:unhideWhenUsed/>
    <w:rsid w:val="00140D7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D70"/>
    <w:rPr>
      <w:rFonts w:ascii="Lucida Grande" w:eastAsia="Times New Roman" w:hAnsi="Lucida Grande" w:cs="Lucida Grande"/>
      <w:sz w:val="18"/>
      <w:szCs w:val="18"/>
      <w:lang w:eastAsia="en-US"/>
    </w:rPr>
  </w:style>
  <w:style w:type="paragraph" w:styleId="Footer">
    <w:name w:val="footer"/>
    <w:basedOn w:val="Normal"/>
    <w:link w:val="FooterChar"/>
    <w:uiPriority w:val="99"/>
    <w:unhideWhenUsed/>
    <w:rsid w:val="00CF13F5"/>
    <w:pPr>
      <w:tabs>
        <w:tab w:val="center" w:pos="4320"/>
        <w:tab w:val="right" w:pos="8640"/>
      </w:tabs>
      <w:spacing w:after="0"/>
    </w:pPr>
  </w:style>
  <w:style w:type="character" w:customStyle="1" w:styleId="FooterChar">
    <w:name w:val="Footer Char"/>
    <w:basedOn w:val="DefaultParagraphFont"/>
    <w:link w:val="Footer"/>
    <w:uiPriority w:val="99"/>
    <w:rsid w:val="00CF13F5"/>
    <w:rPr>
      <w:rFonts w:eastAsia="Times New Roman"/>
      <w:sz w:val="22"/>
      <w:szCs w:val="20"/>
      <w:lang w:eastAsia="en-US"/>
    </w:rPr>
  </w:style>
  <w:style w:type="character" w:styleId="PageNumber">
    <w:name w:val="page number"/>
    <w:basedOn w:val="DefaultParagraphFont"/>
    <w:uiPriority w:val="99"/>
    <w:semiHidden/>
    <w:unhideWhenUsed/>
    <w:rsid w:val="00CF13F5"/>
  </w:style>
  <w:style w:type="paragraph" w:styleId="CommentSubject">
    <w:name w:val="annotation subject"/>
    <w:basedOn w:val="CommentText"/>
    <w:next w:val="CommentText"/>
    <w:link w:val="CommentSubjectChar"/>
    <w:uiPriority w:val="99"/>
    <w:semiHidden/>
    <w:unhideWhenUsed/>
    <w:rsid w:val="0097662F"/>
    <w:rPr>
      <w:b/>
      <w:bCs/>
    </w:rPr>
  </w:style>
  <w:style w:type="character" w:customStyle="1" w:styleId="CommentSubjectChar">
    <w:name w:val="Comment Subject Char"/>
    <w:basedOn w:val="CommentTextChar"/>
    <w:link w:val="CommentSubject"/>
    <w:uiPriority w:val="99"/>
    <w:semiHidden/>
    <w:rsid w:val="0097662F"/>
    <w:rPr>
      <w:rFonts w:eastAsia="Times New Roman"/>
      <w:b/>
      <w:bCs/>
      <w:sz w:val="20"/>
      <w:szCs w:val="20"/>
      <w:lang w:eastAsia="en-US"/>
    </w:rPr>
  </w:style>
  <w:style w:type="paragraph" w:styleId="Revision">
    <w:name w:val="Revision"/>
    <w:hidden/>
    <w:uiPriority w:val="99"/>
    <w:semiHidden/>
    <w:rsid w:val="00DD226A"/>
    <w:pPr>
      <w:spacing w:after="0"/>
    </w:pPr>
    <w:rPr>
      <w:rFonts w:eastAsia="Times New Roman"/>
      <w:sz w:val="22"/>
      <w:szCs w:val="20"/>
      <w:lang w:eastAsia="en-US"/>
    </w:rPr>
  </w:style>
  <w:style w:type="table" w:styleId="TableGrid">
    <w:name w:val="Table Grid"/>
    <w:basedOn w:val="TableNormal"/>
    <w:uiPriority w:val="59"/>
    <w:rsid w:val="00666D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408F"/>
    <w:pPr>
      <w:tabs>
        <w:tab w:val="center" w:pos="4680"/>
        <w:tab w:val="right" w:pos="9360"/>
      </w:tabs>
      <w:spacing w:after="0"/>
    </w:pPr>
  </w:style>
  <w:style w:type="character" w:customStyle="1" w:styleId="HeaderChar">
    <w:name w:val="Header Char"/>
    <w:basedOn w:val="DefaultParagraphFont"/>
    <w:link w:val="Header"/>
    <w:uiPriority w:val="99"/>
    <w:rsid w:val="0034408F"/>
    <w:rPr>
      <w:rFonts w:eastAsia="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46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4679</Words>
  <Characters>26673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Capital Research Corporation, Inc.</Company>
  <LinksUpToDate>false</LinksUpToDate>
  <CharactersWithSpaces>31290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Trutko</dc:creator>
  <cp:keywords/>
  <dc:description/>
  <cp:lastModifiedBy>Andrew Clarkwest</cp:lastModifiedBy>
  <cp:revision>1</cp:revision>
  <cp:lastPrinted>2019-01-19T17:11:00Z</cp:lastPrinted>
  <dcterms:created xsi:type="dcterms:W3CDTF">2020-05-14T12:20:00Z</dcterms:created>
  <dcterms:modified xsi:type="dcterms:W3CDTF">2020-05-21T17:12:00Z</dcterms:modified>
</cp:coreProperties>
</file>