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2CD8DA9" w14:textId="77777777"/>
    <w:p w:rsidR="000B21AF" w:rsidP="00D71B67" w14:paraId="72C05094" w14:textId="19790E6C">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C75142" w:rsidP="00D71B67" w14:paraId="6D4A3B81" w14:textId="77777777">
      <w:pPr>
        <w:jc w:val="center"/>
        <w:rPr>
          <w:b/>
          <w:sz w:val="28"/>
          <w:szCs w:val="28"/>
        </w:rPr>
      </w:pPr>
      <w:r w:rsidRPr="00C75142">
        <w:rPr>
          <w:b/>
          <w:sz w:val="28"/>
          <w:szCs w:val="28"/>
        </w:rPr>
        <w:t>Instructions for Supplemental Information for Application to Extend/Change Nonimmigrant Status</w:t>
      </w:r>
    </w:p>
    <w:p w:rsidR="00483DCD" w:rsidP="00D71B67" w14:paraId="6FA593A7" w14:textId="6150A156">
      <w:pPr>
        <w:jc w:val="center"/>
        <w:rPr>
          <w:b/>
          <w:sz w:val="28"/>
          <w:szCs w:val="28"/>
        </w:rPr>
      </w:pPr>
      <w:r>
        <w:rPr>
          <w:b/>
          <w:sz w:val="28"/>
          <w:szCs w:val="28"/>
        </w:rPr>
        <w:t>OMB Number: 1615-</w:t>
      </w:r>
      <w:r w:rsidR="00B75EBC">
        <w:rPr>
          <w:b/>
          <w:sz w:val="28"/>
          <w:szCs w:val="28"/>
        </w:rPr>
        <w:t>0003</w:t>
      </w:r>
    </w:p>
    <w:p w:rsidR="009377EB" w:rsidP="00D71B67" w14:paraId="3E1E700B" w14:textId="3957DE9A">
      <w:pPr>
        <w:jc w:val="center"/>
        <w:rPr>
          <w:b/>
          <w:sz w:val="28"/>
          <w:szCs w:val="28"/>
        </w:rPr>
      </w:pPr>
      <w:r>
        <w:rPr>
          <w:b/>
          <w:sz w:val="28"/>
          <w:szCs w:val="28"/>
        </w:rPr>
        <w:t>12</w:t>
      </w:r>
      <w:r w:rsidR="005C740A">
        <w:rPr>
          <w:b/>
          <w:sz w:val="28"/>
          <w:szCs w:val="28"/>
        </w:rPr>
        <w:t>/0</w:t>
      </w:r>
      <w:r>
        <w:rPr>
          <w:b/>
          <w:sz w:val="28"/>
          <w:szCs w:val="28"/>
        </w:rPr>
        <w:t>6</w:t>
      </w:r>
      <w:r w:rsidR="005C740A">
        <w:rPr>
          <w:b/>
          <w:sz w:val="28"/>
          <w:szCs w:val="28"/>
        </w:rPr>
        <w:t>/2022</w:t>
      </w:r>
    </w:p>
    <w:p w:rsidR="00483DCD" w:rsidP="0006270C" w14:paraId="30BD31EF"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951C7EF"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653172CA" w14:textId="54250993">
            <w:pPr>
              <w:rPr>
                <w:b/>
                <w:sz w:val="24"/>
                <w:szCs w:val="24"/>
              </w:rPr>
            </w:pPr>
            <w:r w:rsidRPr="00A6192C">
              <w:rPr>
                <w:b/>
                <w:sz w:val="24"/>
                <w:szCs w:val="24"/>
              </w:rPr>
              <w:t>Reason for Revision:</w:t>
            </w:r>
            <w:r w:rsidRPr="00A6192C">
              <w:rPr>
                <w:b/>
                <w:sz w:val="24"/>
                <w:szCs w:val="24"/>
              </w:rPr>
              <w:t xml:space="preserve">  </w:t>
            </w:r>
            <w:r w:rsidR="0023015F">
              <w:rPr>
                <w:b/>
                <w:sz w:val="24"/>
                <w:szCs w:val="24"/>
              </w:rPr>
              <w:t>FeeRule NPRM</w:t>
            </w:r>
          </w:p>
          <w:p w:rsidR="000877E5" w:rsidRPr="000877E5" w:rsidP="00637C0D" w14:paraId="350DAED6" w14:textId="403E1887">
            <w:pPr>
              <w:rPr>
                <w:sz w:val="24"/>
                <w:szCs w:val="24"/>
              </w:rPr>
            </w:pPr>
            <w:r>
              <w:rPr>
                <w:b/>
                <w:sz w:val="24"/>
                <w:szCs w:val="24"/>
              </w:rPr>
              <w:t xml:space="preserve">Project Phase:  </w:t>
            </w:r>
            <w:r w:rsidR="005C740A">
              <w:rPr>
                <w:b/>
                <w:sz w:val="24"/>
                <w:szCs w:val="24"/>
              </w:rPr>
              <w:t>OMBReview</w:t>
            </w:r>
          </w:p>
          <w:p w:rsidR="00637C0D" w:rsidRPr="00A6192C" w:rsidP="00637C0D" w14:paraId="68F92075" w14:textId="77777777">
            <w:pPr>
              <w:rPr>
                <w:b/>
                <w:sz w:val="24"/>
                <w:szCs w:val="24"/>
              </w:rPr>
            </w:pPr>
          </w:p>
          <w:p w:rsidR="00637C0D" w:rsidRPr="00A6192C" w:rsidP="00637C0D" w14:paraId="385F04BE" w14:textId="77777777">
            <w:pPr>
              <w:rPr>
                <w:sz w:val="24"/>
                <w:szCs w:val="24"/>
              </w:rPr>
            </w:pPr>
            <w:r w:rsidRPr="00A6192C">
              <w:rPr>
                <w:sz w:val="24"/>
                <w:szCs w:val="24"/>
              </w:rPr>
              <w:t>Legend for Proposed Text:</w:t>
            </w:r>
          </w:p>
          <w:p w:rsidR="00637C0D" w:rsidRPr="00A6192C" w:rsidP="00637C0D" w14:paraId="3045B781"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7D9D9877"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1EF0DCF" w14:textId="77777777">
            <w:pPr>
              <w:rPr>
                <w:b/>
                <w:sz w:val="24"/>
                <w:szCs w:val="24"/>
              </w:rPr>
            </w:pPr>
          </w:p>
          <w:p w:rsidR="006C475E" w:rsidP="006C475E" w14:paraId="6AF18C59" w14:textId="1129D37E">
            <w:pPr>
              <w:rPr>
                <w:sz w:val="24"/>
                <w:szCs w:val="24"/>
              </w:rPr>
            </w:pPr>
            <w:r>
              <w:rPr>
                <w:sz w:val="24"/>
                <w:szCs w:val="24"/>
              </w:rPr>
              <w:t xml:space="preserve">Expires </w:t>
            </w:r>
            <w:r w:rsidR="00DC4734">
              <w:rPr>
                <w:sz w:val="24"/>
                <w:szCs w:val="24"/>
              </w:rPr>
              <w:t>11</w:t>
            </w:r>
            <w:r>
              <w:rPr>
                <w:sz w:val="24"/>
                <w:szCs w:val="24"/>
              </w:rPr>
              <w:t>/</w:t>
            </w:r>
            <w:r w:rsidR="00B75EBC">
              <w:rPr>
                <w:sz w:val="24"/>
                <w:szCs w:val="24"/>
              </w:rPr>
              <w:t>30</w:t>
            </w:r>
            <w:r>
              <w:rPr>
                <w:sz w:val="24"/>
                <w:szCs w:val="24"/>
              </w:rPr>
              <w:t>/</w:t>
            </w:r>
            <w:r w:rsidR="00B75EBC">
              <w:rPr>
                <w:sz w:val="24"/>
                <w:szCs w:val="24"/>
              </w:rPr>
              <w:t>2021</w:t>
            </w:r>
          </w:p>
          <w:p w:rsidR="006C475E" w:rsidRPr="006C475E" w:rsidP="006C475E" w14:paraId="4FA21D7B" w14:textId="6D636330">
            <w:pPr>
              <w:rPr>
                <w:sz w:val="24"/>
                <w:szCs w:val="24"/>
              </w:rPr>
            </w:pPr>
            <w:r>
              <w:rPr>
                <w:sz w:val="24"/>
                <w:szCs w:val="24"/>
              </w:rPr>
              <w:t xml:space="preserve">Edition Date </w:t>
            </w:r>
            <w:r w:rsidR="00B75EBC">
              <w:rPr>
                <w:sz w:val="24"/>
                <w:szCs w:val="24"/>
              </w:rPr>
              <w:t>0</w:t>
            </w:r>
            <w:r w:rsidR="00DC4734">
              <w:rPr>
                <w:sz w:val="24"/>
                <w:szCs w:val="24"/>
              </w:rPr>
              <w:t>5</w:t>
            </w:r>
            <w:r>
              <w:rPr>
                <w:sz w:val="24"/>
                <w:szCs w:val="24"/>
              </w:rPr>
              <w:t>/</w:t>
            </w:r>
            <w:r w:rsidR="00B75EBC">
              <w:rPr>
                <w:sz w:val="24"/>
                <w:szCs w:val="24"/>
              </w:rPr>
              <w:t>1</w:t>
            </w:r>
            <w:r w:rsidR="00DC4734">
              <w:rPr>
                <w:sz w:val="24"/>
                <w:szCs w:val="24"/>
              </w:rPr>
              <w:t>1</w:t>
            </w:r>
            <w:r>
              <w:rPr>
                <w:sz w:val="24"/>
                <w:szCs w:val="24"/>
              </w:rPr>
              <w:t>/</w:t>
            </w:r>
            <w:r w:rsidR="00B75EBC">
              <w:rPr>
                <w:sz w:val="24"/>
                <w:szCs w:val="24"/>
              </w:rPr>
              <w:t>2021</w:t>
            </w:r>
          </w:p>
        </w:tc>
      </w:tr>
    </w:tbl>
    <w:p w:rsidR="0006270C" w14:paraId="716FE3E7" w14:textId="77777777"/>
    <w:p w:rsidR="0006270C" w14:paraId="6C870B14"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8DE04A8"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13C0E957"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6AC477CF"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0E352BCD" w14:textId="77777777">
            <w:pPr>
              <w:pStyle w:val="Default"/>
              <w:jc w:val="center"/>
              <w:rPr>
                <w:b/>
                <w:color w:val="auto"/>
              </w:rPr>
            </w:pPr>
            <w:r>
              <w:rPr>
                <w:b/>
                <w:color w:val="auto"/>
              </w:rPr>
              <w:t>Proposed Text</w:t>
            </w:r>
          </w:p>
        </w:tc>
      </w:tr>
      <w:tr w14:paraId="6E1E120A" w14:textId="77777777" w:rsidTr="002D6271">
        <w:tblPrEx>
          <w:tblW w:w="10998" w:type="dxa"/>
          <w:tblLayout w:type="fixed"/>
          <w:tblLook w:val="01E0"/>
        </w:tblPrEx>
        <w:tc>
          <w:tcPr>
            <w:tcW w:w="2808" w:type="dxa"/>
          </w:tcPr>
          <w:p w:rsidR="0023015F" w:rsidP="0023015F" w14:paraId="4916101E" w14:textId="0D5D2D64">
            <w:pPr>
              <w:rPr>
                <w:b/>
                <w:sz w:val="24"/>
                <w:szCs w:val="24"/>
              </w:rPr>
            </w:pPr>
            <w:r>
              <w:rPr>
                <w:b/>
                <w:sz w:val="24"/>
                <w:szCs w:val="24"/>
              </w:rPr>
              <w:t xml:space="preserve">Page 1-2, </w:t>
            </w:r>
          </w:p>
          <w:p w:rsidR="0023015F" w:rsidP="0023015F" w14:paraId="22352EFA" w14:textId="77777777">
            <w:pPr>
              <w:rPr>
                <w:b/>
                <w:sz w:val="24"/>
                <w:szCs w:val="24"/>
              </w:rPr>
            </w:pPr>
          </w:p>
          <w:p w:rsidR="0023015F" w:rsidRPr="004B3E2B" w:rsidP="0023015F" w14:paraId="053CB4C4" w14:textId="14E81150">
            <w:pPr>
              <w:rPr>
                <w:b/>
                <w:sz w:val="24"/>
                <w:szCs w:val="24"/>
              </w:rPr>
            </w:pPr>
            <w:r>
              <w:rPr>
                <w:b/>
                <w:sz w:val="24"/>
                <w:szCs w:val="24"/>
              </w:rPr>
              <w:t>Who Is Eligible for V Nonimmigrant Status?</w:t>
            </w:r>
          </w:p>
        </w:tc>
        <w:tc>
          <w:tcPr>
            <w:tcW w:w="4095" w:type="dxa"/>
          </w:tcPr>
          <w:p w:rsidR="0023015F" w:rsidRPr="00B75EBC" w:rsidP="0023015F" w14:paraId="63E8DC2B" w14:textId="77777777">
            <w:pPr>
              <w:rPr>
                <w:b/>
                <w:bCs/>
                <w:sz w:val="22"/>
                <w:szCs w:val="22"/>
              </w:rPr>
            </w:pPr>
            <w:r w:rsidRPr="00B75EBC">
              <w:rPr>
                <w:b/>
                <w:bCs/>
                <w:sz w:val="22"/>
                <w:szCs w:val="22"/>
              </w:rPr>
              <w:t>[Page 1]</w:t>
            </w:r>
          </w:p>
          <w:p w:rsidR="0023015F" w:rsidP="0023015F" w14:paraId="507D64C7" w14:textId="77777777">
            <w:pPr>
              <w:rPr>
                <w:sz w:val="22"/>
                <w:szCs w:val="22"/>
              </w:rPr>
            </w:pPr>
          </w:p>
          <w:p w:rsidR="0023015F" w:rsidRPr="008B612D" w:rsidP="0023015F" w14:paraId="7800784B" w14:textId="77777777">
            <w:pPr>
              <w:pStyle w:val="NoSpacing"/>
              <w:rPr>
                <w:b/>
                <w:bCs/>
              </w:rPr>
            </w:pPr>
            <w:r w:rsidRPr="008B612D">
              <w:rPr>
                <w:b/>
                <w:bCs/>
              </w:rPr>
              <w:t>Who Is Eligible for V Nonimmigrant Status?</w:t>
            </w:r>
          </w:p>
          <w:p w:rsidR="0023015F" w:rsidP="0023015F" w14:paraId="4513CA82" w14:textId="77777777">
            <w:pPr>
              <w:pStyle w:val="NoSpacing"/>
            </w:pPr>
          </w:p>
          <w:p w:rsidR="0023015F" w:rsidRPr="00713DE8" w:rsidP="0023015F" w14:paraId="54330DF8" w14:textId="04AB736B">
            <w:pPr>
              <w:pStyle w:val="NoSpacing"/>
            </w:pPr>
            <w:r>
              <w:rPr>
                <w:b/>
                <w:bCs/>
              </w:rPr>
              <w:t>…</w:t>
            </w:r>
          </w:p>
          <w:p w:rsidR="0023015F" w:rsidP="0023015F" w14:paraId="45ABD283" w14:textId="77777777">
            <w:pPr>
              <w:pStyle w:val="NoSpacing"/>
            </w:pPr>
          </w:p>
          <w:p w:rsidR="0023015F" w:rsidRPr="00713DE8" w:rsidP="0023015F" w14:paraId="6BB7C93F" w14:textId="77777777">
            <w:pPr>
              <w:pStyle w:val="NoSpacing"/>
            </w:pPr>
            <w:r w:rsidRPr="00713DE8">
              <w:t>If you do not have any of the above items, but believe you are eligible for V nonimmigrant status, you must state where and when the petition was filed, the name and alien registration number of the petitioner, and the names of all beneficiaries.</w:t>
            </w:r>
          </w:p>
          <w:p w:rsidR="0023015F" w:rsidP="0023015F" w14:paraId="2A109CEA" w14:textId="77777777">
            <w:pPr>
              <w:rPr>
                <w:sz w:val="22"/>
                <w:szCs w:val="22"/>
              </w:rPr>
            </w:pPr>
          </w:p>
          <w:p w:rsidR="0023015F" w:rsidRPr="00B75EBC" w:rsidP="0023015F" w14:paraId="04EF7FE6" w14:textId="1585E108">
            <w:pPr>
              <w:rPr>
                <w:sz w:val="22"/>
                <w:szCs w:val="22"/>
              </w:rPr>
            </w:pPr>
            <w:r>
              <w:rPr>
                <w:sz w:val="22"/>
                <w:szCs w:val="22"/>
              </w:rPr>
              <w:t>[new]</w:t>
            </w:r>
          </w:p>
        </w:tc>
        <w:tc>
          <w:tcPr>
            <w:tcW w:w="4095" w:type="dxa"/>
          </w:tcPr>
          <w:p w:rsidR="0023015F" w:rsidRPr="00B75EBC" w:rsidP="0023015F" w14:paraId="2FD85F19" w14:textId="77777777">
            <w:pPr>
              <w:rPr>
                <w:b/>
                <w:bCs/>
                <w:sz w:val="22"/>
                <w:szCs w:val="22"/>
              </w:rPr>
            </w:pPr>
            <w:r w:rsidRPr="00B75EBC">
              <w:rPr>
                <w:b/>
                <w:bCs/>
                <w:sz w:val="22"/>
                <w:szCs w:val="22"/>
              </w:rPr>
              <w:t>[Page 1]</w:t>
            </w:r>
          </w:p>
          <w:p w:rsidR="0023015F" w:rsidP="0023015F" w14:paraId="1AC4FE7A" w14:textId="77777777">
            <w:pPr>
              <w:rPr>
                <w:sz w:val="22"/>
                <w:szCs w:val="22"/>
              </w:rPr>
            </w:pPr>
          </w:p>
          <w:p w:rsidR="0023015F" w:rsidRPr="008B612D" w:rsidP="0023015F" w14:paraId="1263513C" w14:textId="77777777">
            <w:pPr>
              <w:pStyle w:val="NoSpacing"/>
              <w:rPr>
                <w:b/>
                <w:bCs/>
              </w:rPr>
            </w:pPr>
            <w:r w:rsidRPr="008B612D">
              <w:rPr>
                <w:b/>
                <w:bCs/>
              </w:rPr>
              <w:t>Who Is Eligible for V Nonimmigrant Status?</w:t>
            </w:r>
          </w:p>
          <w:p w:rsidR="0023015F" w:rsidP="0023015F" w14:paraId="07302625" w14:textId="77777777">
            <w:pPr>
              <w:pStyle w:val="NoSpacing"/>
            </w:pPr>
          </w:p>
          <w:p w:rsidR="0023015F" w:rsidRPr="00713DE8" w:rsidP="0023015F" w14:paraId="1A25F41C" w14:textId="1508E7E4">
            <w:pPr>
              <w:pStyle w:val="NoSpacing"/>
            </w:pPr>
            <w:r>
              <w:rPr>
                <w:b/>
                <w:bCs/>
              </w:rPr>
              <w:t>…</w:t>
            </w:r>
          </w:p>
          <w:p w:rsidR="0023015F" w:rsidP="0023015F" w14:paraId="3D12A3DF" w14:textId="77777777">
            <w:pPr>
              <w:pStyle w:val="NoSpacing"/>
            </w:pPr>
          </w:p>
          <w:p w:rsidR="0023015F" w:rsidP="0023015F" w14:paraId="0F2589B7" w14:textId="1597842E">
            <w:pPr>
              <w:pStyle w:val="NoSpacing"/>
            </w:pPr>
            <w:r w:rsidRPr="00713DE8">
              <w:t>If you do not have any of the above items, but believe you are eligible for V nonimmigrant status, you must state where and when the petition was filed, the name and alien registration number of the petitioner, and the names of all beneficiaries.</w:t>
            </w:r>
          </w:p>
          <w:p w:rsidR="0023015F" w:rsidP="0023015F" w14:paraId="70B68A50" w14:textId="25E50258">
            <w:pPr>
              <w:pStyle w:val="NoSpacing"/>
            </w:pPr>
          </w:p>
          <w:p w:rsidR="0023015F" w:rsidRPr="0088469A" w:rsidP="0023015F" w14:paraId="20628357" w14:textId="77777777">
            <w:pPr>
              <w:pStyle w:val="BodyText"/>
              <w:rPr>
                <w:b/>
                <w:bCs/>
                <w:color w:val="FF0000"/>
              </w:rPr>
            </w:pPr>
            <w:r w:rsidRPr="0088469A">
              <w:rPr>
                <w:b/>
                <w:bCs/>
                <w:color w:val="FF0000"/>
              </w:rPr>
              <w:t xml:space="preserve">Filing Fee. </w:t>
            </w:r>
            <w:r w:rsidRPr="0088469A">
              <w:rPr>
                <w:color w:val="FF0000"/>
              </w:rPr>
              <w:t>See USCIS Form G-1055, Fee Schedule, available at www.uscis.gov/g-1055, for all information on filing fees.</w:t>
            </w:r>
          </w:p>
          <w:p w:rsidR="0023015F" w:rsidRPr="00B75EBC" w:rsidP="0023015F" w14:paraId="730A52F9" w14:textId="77777777">
            <w:pPr>
              <w:rPr>
                <w:sz w:val="22"/>
                <w:szCs w:val="22"/>
              </w:rPr>
            </w:pPr>
          </w:p>
        </w:tc>
      </w:tr>
      <w:tr w14:paraId="1947BC21" w14:textId="77777777" w:rsidTr="002D6271">
        <w:tblPrEx>
          <w:tblW w:w="10998" w:type="dxa"/>
          <w:tblLayout w:type="fixed"/>
          <w:tblLook w:val="01E0"/>
        </w:tblPrEx>
        <w:tc>
          <w:tcPr>
            <w:tcW w:w="2808" w:type="dxa"/>
          </w:tcPr>
          <w:p w:rsidR="00016C07" w:rsidP="003463DC" w14:paraId="37163C73" w14:textId="77777777">
            <w:pPr>
              <w:rPr>
                <w:b/>
                <w:sz w:val="24"/>
                <w:szCs w:val="24"/>
              </w:rPr>
            </w:pPr>
            <w:r>
              <w:rPr>
                <w:b/>
                <w:sz w:val="24"/>
                <w:szCs w:val="24"/>
              </w:rPr>
              <w:t xml:space="preserve">Page 2, </w:t>
            </w:r>
          </w:p>
          <w:p w:rsidR="00B75EBC" w:rsidP="003463DC" w14:paraId="5B1C5A21" w14:textId="77777777">
            <w:pPr>
              <w:rPr>
                <w:b/>
                <w:sz w:val="24"/>
                <w:szCs w:val="24"/>
              </w:rPr>
            </w:pPr>
          </w:p>
          <w:p w:rsidR="00B75EBC" w:rsidRPr="004B3E2B" w:rsidP="003463DC" w14:paraId="12A705F1" w14:textId="1732F5AF">
            <w:pPr>
              <w:rPr>
                <w:b/>
                <w:sz w:val="24"/>
                <w:szCs w:val="24"/>
              </w:rPr>
            </w:pPr>
            <w:r>
              <w:rPr>
                <w:b/>
                <w:sz w:val="24"/>
                <w:szCs w:val="24"/>
              </w:rPr>
              <w:t>What Is the Filing Fee?</w:t>
            </w:r>
          </w:p>
        </w:tc>
        <w:tc>
          <w:tcPr>
            <w:tcW w:w="4095" w:type="dxa"/>
          </w:tcPr>
          <w:p w:rsidR="00B75EBC" w:rsidRPr="00B75EBC" w:rsidP="003463DC" w14:paraId="2DECC0AA" w14:textId="616D30A5">
            <w:pPr>
              <w:rPr>
                <w:b/>
                <w:bCs/>
                <w:sz w:val="22"/>
                <w:szCs w:val="22"/>
              </w:rPr>
            </w:pPr>
            <w:r w:rsidRPr="00B75EBC">
              <w:rPr>
                <w:b/>
                <w:bCs/>
                <w:sz w:val="22"/>
                <w:szCs w:val="22"/>
              </w:rPr>
              <w:t>[Page 2]</w:t>
            </w:r>
          </w:p>
          <w:p w:rsidR="00B75EBC" w:rsidRPr="00B75EBC" w:rsidP="00B75EBC" w14:paraId="5408A8B4" w14:textId="77777777">
            <w:pPr>
              <w:rPr>
                <w:rFonts w:eastAsia="Calibri"/>
                <w:sz w:val="22"/>
                <w:szCs w:val="22"/>
              </w:rPr>
            </w:pPr>
          </w:p>
          <w:p w:rsidR="00B75EBC" w:rsidRPr="00B75EBC" w:rsidP="00B75EBC" w14:paraId="6B3CD6BB" w14:textId="77777777">
            <w:pPr>
              <w:rPr>
                <w:rFonts w:eastAsia="Calibri"/>
                <w:b/>
                <w:sz w:val="22"/>
                <w:szCs w:val="22"/>
              </w:rPr>
            </w:pPr>
            <w:r w:rsidRPr="00B75EBC">
              <w:rPr>
                <w:rFonts w:eastAsia="Calibri"/>
                <w:b/>
                <w:sz w:val="22"/>
                <w:szCs w:val="22"/>
              </w:rPr>
              <w:t>What Is the Filing Fee?</w:t>
            </w:r>
          </w:p>
          <w:p w:rsidR="00B75EBC" w:rsidRPr="00B75EBC" w:rsidP="00B75EBC" w14:paraId="1806BFDE" w14:textId="77777777">
            <w:pPr>
              <w:rPr>
                <w:rFonts w:eastAsia="Calibri"/>
                <w:b/>
                <w:sz w:val="22"/>
                <w:szCs w:val="22"/>
              </w:rPr>
            </w:pPr>
          </w:p>
          <w:p w:rsidR="00B75EBC" w:rsidRPr="00B75EBC" w:rsidP="00B75EBC" w14:paraId="55FB6BE8" w14:textId="77777777">
            <w:pPr>
              <w:rPr>
                <w:rFonts w:eastAsia="Calibri"/>
                <w:color w:val="221E1F"/>
                <w:sz w:val="22"/>
                <w:szCs w:val="22"/>
              </w:rPr>
            </w:pPr>
            <w:r w:rsidRPr="00B75EBC">
              <w:rPr>
                <w:rFonts w:eastAsia="Calibri"/>
                <w:color w:val="221E1F"/>
                <w:sz w:val="22"/>
                <w:szCs w:val="22"/>
              </w:rPr>
              <w:t>See the Form I-539 Instructions for required fees.</w:t>
            </w:r>
          </w:p>
          <w:p w:rsidR="00B75EBC" w:rsidRPr="00B75EBC" w:rsidP="003463DC" w14:paraId="2C9BAF37" w14:textId="4FEC0E48">
            <w:pPr>
              <w:rPr>
                <w:sz w:val="22"/>
                <w:szCs w:val="22"/>
              </w:rPr>
            </w:pPr>
          </w:p>
        </w:tc>
        <w:tc>
          <w:tcPr>
            <w:tcW w:w="4095" w:type="dxa"/>
          </w:tcPr>
          <w:p w:rsidR="00016C07" w:rsidP="003463DC" w14:paraId="1CE288A1" w14:textId="77777777">
            <w:pPr>
              <w:rPr>
                <w:b/>
                <w:sz w:val="22"/>
                <w:szCs w:val="22"/>
              </w:rPr>
            </w:pPr>
          </w:p>
          <w:p w:rsidR="0023015F" w:rsidP="003463DC" w14:paraId="531AE50C" w14:textId="77777777">
            <w:pPr>
              <w:rPr>
                <w:b/>
                <w:sz w:val="22"/>
                <w:szCs w:val="22"/>
              </w:rPr>
            </w:pPr>
          </w:p>
          <w:p w:rsidR="0023015F" w:rsidRPr="00B75EBC" w:rsidP="003463DC" w14:paraId="6B9DA173" w14:textId="3F367E7B">
            <w:pPr>
              <w:rPr>
                <w:b/>
                <w:sz w:val="22"/>
                <w:szCs w:val="22"/>
              </w:rPr>
            </w:pPr>
            <w:r>
              <w:rPr>
                <w:b/>
                <w:sz w:val="22"/>
                <w:szCs w:val="22"/>
              </w:rPr>
              <w:t>[deleted]</w:t>
            </w:r>
          </w:p>
        </w:tc>
      </w:tr>
      <w:tr w14:paraId="5DDEF651" w14:textId="77777777" w:rsidTr="002D6271">
        <w:tblPrEx>
          <w:tblW w:w="10998" w:type="dxa"/>
          <w:tblLayout w:type="fixed"/>
          <w:tblLook w:val="01E0"/>
        </w:tblPrEx>
        <w:tc>
          <w:tcPr>
            <w:tcW w:w="2808" w:type="dxa"/>
          </w:tcPr>
          <w:p w:rsidR="0023015F" w:rsidP="0023015F" w14:paraId="799DF15A" w14:textId="77777777">
            <w:pPr>
              <w:rPr>
                <w:b/>
                <w:sz w:val="24"/>
                <w:szCs w:val="24"/>
              </w:rPr>
            </w:pPr>
            <w:r>
              <w:rPr>
                <w:b/>
                <w:sz w:val="24"/>
                <w:szCs w:val="24"/>
              </w:rPr>
              <w:t xml:space="preserve">Page 2, </w:t>
            </w:r>
          </w:p>
          <w:p w:rsidR="0023015F" w:rsidRPr="004B3E2B" w:rsidP="0023015F" w14:paraId="7009017F" w14:textId="20C843F8">
            <w:pPr>
              <w:rPr>
                <w:b/>
                <w:sz w:val="24"/>
                <w:szCs w:val="24"/>
              </w:rPr>
            </w:pPr>
            <w:r>
              <w:rPr>
                <w:b/>
                <w:sz w:val="24"/>
                <w:szCs w:val="24"/>
              </w:rPr>
              <w:br/>
              <w:t>Where to File?</w:t>
            </w:r>
          </w:p>
        </w:tc>
        <w:tc>
          <w:tcPr>
            <w:tcW w:w="4095" w:type="dxa"/>
          </w:tcPr>
          <w:p w:rsidR="0023015F" w:rsidRPr="00B75EBC" w:rsidP="0023015F" w14:paraId="56A9ECD1" w14:textId="77777777">
            <w:pPr>
              <w:rPr>
                <w:b/>
                <w:bCs/>
                <w:sz w:val="22"/>
                <w:szCs w:val="22"/>
              </w:rPr>
            </w:pPr>
            <w:r w:rsidRPr="00B75EBC">
              <w:rPr>
                <w:b/>
                <w:bCs/>
                <w:sz w:val="22"/>
                <w:szCs w:val="22"/>
              </w:rPr>
              <w:t>[Page 2]</w:t>
            </w:r>
          </w:p>
          <w:p w:rsidR="0023015F" w:rsidP="0023015F" w14:paraId="1F546CCD" w14:textId="77777777">
            <w:pPr>
              <w:rPr>
                <w:sz w:val="22"/>
                <w:szCs w:val="22"/>
              </w:rPr>
            </w:pPr>
          </w:p>
          <w:p w:rsidR="0023015F" w:rsidRPr="00B75EBC" w:rsidP="0023015F" w14:paraId="5664D5E1" w14:textId="77777777">
            <w:pPr>
              <w:rPr>
                <w:rFonts w:eastAsia="Calibri"/>
                <w:b/>
                <w:color w:val="231F20"/>
                <w:sz w:val="22"/>
                <w:szCs w:val="22"/>
              </w:rPr>
            </w:pPr>
            <w:r w:rsidRPr="00B75EBC">
              <w:rPr>
                <w:rFonts w:eastAsia="Calibri"/>
                <w:b/>
                <w:color w:val="231F20"/>
                <w:sz w:val="22"/>
                <w:szCs w:val="22"/>
              </w:rPr>
              <w:t>Where to File?</w:t>
            </w:r>
          </w:p>
          <w:p w:rsidR="0023015F" w:rsidRPr="00B75EBC" w:rsidP="0023015F" w14:paraId="756E0621" w14:textId="77777777">
            <w:pPr>
              <w:rPr>
                <w:rFonts w:eastAsia="Calibri"/>
                <w:b/>
                <w:sz w:val="22"/>
                <w:szCs w:val="22"/>
              </w:rPr>
            </w:pPr>
          </w:p>
          <w:p w:rsidR="0023015F" w:rsidRPr="00713DE8" w:rsidP="0023015F" w14:paraId="76DD1136" w14:textId="77777777">
            <w:pPr>
              <w:pStyle w:val="NoSpacing"/>
            </w:pPr>
            <w:r w:rsidRPr="00713DE8">
              <w:t>See the Form I-539 Instructions for filing instructions.</w:t>
            </w:r>
          </w:p>
          <w:p w:rsidR="0023015F" w:rsidRPr="00B75EBC" w:rsidP="0023015F" w14:paraId="248B583B" w14:textId="4FEF030A">
            <w:pPr>
              <w:rPr>
                <w:sz w:val="22"/>
                <w:szCs w:val="22"/>
              </w:rPr>
            </w:pPr>
          </w:p>
        </w:tc>
        <w:tc>
          <w:tcPr>
            <w:tcW w:w="4095" w:type="dxa"/>
          </w:tcPr>
          <w:p w:rsidR="0023015F" w:rsidRPr="00B75EBC" w:rsidP="0023015F" w14:paraId="6041F9F7" w14:textId="77777777">
            <w:pPr>
              <w:rPr>
                <w:b/>
                <w:bCs/>
                <w:sz w:val="22"/>
                <w:szCs w:val="22"/>
              </w:rPr>
            </w:pPr>
            <w:r w:rsidRPr="00B75EBC">
              <w:rPr>
                <w:b/>
                <w:bCs/>
                <w:sz w:val="22"/>
                <w:szCs w:val="22"/>
              </w:rPr>
              <w:t>[Page 2]</w:t>
            </w:r>
          </w:p>
          <w:p w:rsidR="0023015F" w:rsidP="0023015F" w14:paraId="5E1F526B" w14:textId="77777777">
            <w:pPr>
              <w:rPr>
                <w:sz w:val="22"/>
                <w:szCs w:val="22"/>
              </w:rPr>
            </w:pPr>
          </w:p>
          <w:p w:rsidR="0023015F" w:rsidRPr="00B75EBC" w:rsidP="0023015F" w14:paraId="72A9BCF7" w14:textId="77777777">
            <w:pPr>
              <w:rPr>
                <w:rFonts w:eastAsia="Calibri"/>
                <w:b/>
                <w:color w:val="231F20"/>
                <w:sz w:val="22"/>
                <w:szCs w:val="22"/>
              </w:rPr>
            </w:pPr>
            <w:r w:rsidRPr="0023015F">
              <w:rPr>
                <w:rFonts w:eastAsia="Calibri"/>
                <w:b/>
                <w:color w:val="FF0000"/>
                <w:sz w:val="22"/>
                <w:szCs w:val="22"/>
              </w:rPr>
              <w:t>Where</w:t>
            </w:r>
            <w:r w:rsidRPr="00B75EBC">
              <w:rPr>
                <w:rFonts w:eastAsia="Calibri"/>
                <w:b/>
                <w:color w:val="231F20"/>
                <w:sz w:val="22"/>
                <w:szCs w:val="22"/>
              </w:rPr>
              <w:t xml:space="preserve"> to File?</w:t>
            </w:r>
          </w:p>
          <w:p w:rsidR="0023015F" w:rsidRPr="00B75EBC" w:rsidP="0023015F" w14:paraId="74C357B9" w14:textId="77777777">
            <w:pPr>
              <w:rPr>
                <w:rFonts w:eastAsia="Calibri"/>
                <w:b/>
                <w:sz w:val="22"/>
                <w:szCs w:val="22"/>
              </w:rPr>
            </w:pPr>
          </w:p>
          <w:p w:rsidR="0023015F" w:rsidRPr="00713DE8" w:rsidP="0023015F" w14:paraId="05094820" w14:textId="77777777">
            <w:pPr>
              <w:pStyle w:val="NoSpacing"/>
            </w:pPr>
            <w:r w:rsidRPr="00713DE8">
              <w:t>See the Form I-539 Instructions for filing instructions.</w:t>
            </w:r>
          </w:p>
          <w:p w:rsidR="0023015F" w:rsidRPr="00B75EBC" w:rsidP="0023015F" w14:paraId="10C482EA" w14:textId="77777777">
            <w:pPr>
              <w:rPr>
                <w:b/>
                <w:sz w:val="22"/>
                <w:szCs w:val="22"/>
              </w:rPr>
            </w:pPr>
          </w:p>
        </w:tc>
      </w:tr>
    </w:tbl>
    <w:p w:rsidR="0006270C" w:rsidP="000C712C" w14:paraId="4D9C5AD1"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C859D2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454183505">
    <w:abstractNumId w:val="1"/>
  </w:num>
  <w:num w:numId="2" w16cid:durableId="107925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B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ABD"/>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15F"/>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279C"/>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92B"/>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40A"/>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3DE8"/>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9A"/>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612D"/>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142"/>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4734"/>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687A"/>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3E7436"/>
  <w15:docId w15:val="{DA1DE055-84AC-4568-9C76-30428C8B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B75EBC"/>
    <w:rPr>
      <w:rFonts w:eastAsiaTheme="minorHAnsi"/>
      <w:sz w:val="22"/>
      <w:szCs w:val="22"/>
    </w:rPr>
  </w:style>
  <w:style w:type="character" w:customStyle="1" w:styleId="BodyTextChar">
    <w:name w:val="Body Text Char"/>
    <w:basedOn w:val="DefaultParagraphFont"/>
    <w:link w:val="BodyText"/>
    <w:uiPriority w:val="1"/>
    <w:rsid w:val="00B75EBC"/>
    <w:rPr>
      <w:rFonts w:eastAsiaTheme="minorHAnsi"/>
      <w:sz w:val="22"/>
      <w:szCs w:val="22"/>
    </w:rPr>
  </w:style>
  <w:style w:type="paragraph" w:styleId="NoSpacing">
    <w:name w:val="No Spacing"/>
    <w:uiPriority w:val="1"/>
    <w:qFormat/>
    <w:rsid w:val="001E2ABD"/>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A22D8-61C4-4F28-B91B-024A4C420191}">
  <ds:schemaRefs>
    <ds:schemaRef ds:uri="http://schemas.microsoft.com/office/2006/documentManagement/types"/>
    <ds:schemaRef ds:uri="c8d2ca9d-001e-4180-827d-6b537c74c1ad"/>
    <ds:schemaRef ds:uri="http://schemas.microsoft.com/office/infopath/2007/PartnerControls"/>
    <ds:schemaRef ds:uri="9211b48f-2e2b-4ae3-9ada-c9d283244e03"/>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134BC6-7726-4F6A-A1AF-A01E1B3F4231}">
  <ds:schemaRefs/>
</ds:datastoreItem>
</file>

<file path=customXml/itemProps3.xml><?xml version="1.0" encoding="utf-8"?>
<ds:datastoreItem xmlns:ds="http://schemas.openxmlformats.org/officeDocument/2006/customXml" ds:itemID="{3DB06DB3-BAF9-4C11-81F9-07FD3BFE4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2</TotalTime>
  <Pages>2</Pages>
  <Words>242</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I-539A</dc:title>
  <dc:creator>Hallstrom, Samantha M</dc:creator>
  <cp:lastModifiedBy>Mulvihill, Timothy R</cp:lastModifiedBy>
  <cp:revision>4</cp:revision>
  <cp:lastPrinted>2008-09-11T16:49:00Z</cp:lastPrinted>
  <dcterms:created xsi:type="dcterms:W3CDTF">2022-07-07T17:43:00Z</dcterms:created>
  <dcterms:modified xsi:type="dcterms:W3CDTF">2022-12-06T15:55:00Z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1261d06d-fdc9-4ba0-b0ba-ca86e4590485</vt:lpwstr>
  </property>
</Properties>
</file>