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B2513" w:rsidRPr="00A51CE2" w:rsidP="007B2513" w14:paraId="67F5A588" w14:textId="77777777">
      <w:pPr>
        <w:spacing w:after="120"/>
        <w:ind w:left="360"/>
        <w:rPr>
          <w:sz w:val="22"/>
          <w:szCs w:val="22"/>
          <w:u w:val="single"/>
        </w:rPr>
      </w:pPr>
      <w:r w:rsidRPr="00A51CE2">
        <w:rPr>
          <w:sz w:val="22"/>
          <w:szCs w:val="22"/>
          <w:u w:val="single"/>
        </w:rPr>
        <w:t>Burden Hours for Public Applicants</w:t>
      </w:r>
    </w:p>
    <w:p w:rsidR="007B2513" w:rsidRPr="00C74F5F" w:rsidP="007B2513" w14:paraId="755230C5" w14:textId="77777777">
      <w:pPr>
        <w:ind w:left="360"/>
        <w:rPr>
          <w:sz w:val="22"/>
          <w:szCs w:val="22"/>
        </w:rPr>
      </w:pPr>
      <w:r w:rsidRPr="00C74F5F">
        <w:rPr>
          <w:sz w:val="22"/>
          <w:szCs w:val="22"/>
        </w:rPr>
        <w:t>Title of Collection: Burden Hours for Screenshot of active</w:t>
      </w:r>
      <w:r>
        <w:rPr>
          <w:sz w:val="22"/>
          <w:szCs w:val="22"/>
        </w:rPr>
        <w:t xml:space="preserve"> or in-process</w:t>
      </w:r>
      <w:r w:rsidRPr="00C74F5F">
        <w:rPr>
          <w:sz w:val="22"/>
          <w:szCs w:val="22"/>
        </w:rPr>
        <w:t xml:space="preserve"> SAM.gov registration.</w:t>
      </w:r>
    </w:p>
    <w:p w:rsidR="007B2513" w:rsidRPr="00C74F5F" w:rsidP="007B2513" w14:paraId="6D25EC7A" w14:textId="77777777">
      <w:pPr>
        <w:ind w:left="360"/>
        <w:rPr>
          <w:sz w:val="22"/>
          <w:szCs w:val="22"/>
        </w:rPr>
      </w:pPr>
      <w:r w:rsidRPr="00C74F5F">
        <w:rPr>
          <w:sz w:val="22"/>
          <w:szCs w:val="22"/>
        </w:rPr>
        <w:t xml:space="preserve">Estimate of Annual Burden: </w:t>
      </w:r>
      <w:r>
        <w:rPr>
          <w:sz w:val="22"/>
          <w:szCs w:val="22"/>
        </w:rPr>
        <w:t>110.00</w:t>
      </w:r>
      <w:r w:rsidRPr="00C74F5F">
        <w:rPr>
          <w:sz w:val="22"/>
          <w:szCs w:val="22"/>
        </w:rPr>
        <w:t xml:space="preserve"> hours.</w:t>
      </w:r>
    </w:p>
    <w:p w:rsidR="007B2513" w:rsidRPr="00C74F5F" w:rsidP="007B2513" w14:paraId="62EDE859" w14:textId="77777777">
      <w:pPr>
        <w:ind w:left="360"/>
        <w:rPr>
          <w:sz w:val="22"/>
          <w:szCs w:val="22"/>
        </w:rPr>
      </w:pPr>
      <w:r w:rsidRPr="00C74F5F">
        <w:rPr>
          <w:sz w:val="22"/>
          <w:szCs w:val="22"/>
        </w:rPr>
        <w:t>Type of Respondents: Public applicants.</w:t>
      </w:r>
    </w:p>
    <w:p w:rsidR="007B2513" w:rsidRPr="00C74F5F" w:rsidP="007B2513" w14:paraId="5BF78B0D" w14:textId="77777777">
      <w:pPr>
        <w:ind w:left="360"/>
        <w:rPr>
          <w:sz w:val="22"/>
          <w:szCs w:val="22"/>
        </w:rPr>
      </w:pPr>
      <w:r w:rsidRPr="00C74F5F">
        <w:rPr>
          <w:sz w:val="22"/>
          <w:szCs w:val="22"/>
        </w:rPr>
        <w:t xml:space="preserve">Estimated Annual Number of Respondents: </w:t>
      </w:r>
      <w:r>
        <w:rPr>
          <w:sz w:val="22"/>
          <w:szCs w:val="22"/>
        </w:rPr>
        <w:t>110</w:t>
      </w:r>
      <w:r w:rsidRPr="00C74F5F">
        <w:rPr>
          <w:sz w:val="22"/>
          <w:szCs w:val="22"/>
        </w:rPr>
        <w:t>.</w:t>
      </w:r>
    </w:p>
    <w:p w:rsidR="007B2513" w:rsidRPr="00C74F5F" w:rsidP="007B2513" w14:paraId="429E6111" w14:textId="77777777">
      <w:pPr>
        <w:ind w:left="360"/>
        <w:rPr>
          <w:sz w:val="22"/>
          <w:szCs w:val="22"/>
        </w:rPr>
      </w:pPr>
      <w:r w:rsidRPr="00C74F5F">
        <w:rPr>
          <w:sz w:val="22"/>
          <w:szCs w:val="22"/>
        </w:rPr>
        <w:t>Estimated Annual Number of Responses per Respondent: 1.</w:t>
      </w:r>
    </w:p>
    <w:p w:rsidR="007B2513" w:rsidP="007B2513" w14:paraId="50FE9FDE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120"/>
        <w:ind w:left="360"/>
        <w:jc w:val="both"/>
        <w:rPr>
          <w:sz w:val="22"/>
          <w:szCs w:val="22"/>
        </w:rPr>
      </w:pPr>
      <w:r w:rsidRPr="00C74F5F">
        <w:rPr>
          <w:sz w:val="22"/>
          <w:szCs w:val="22"/>
        </w:rPr>
        <w:t xml:space="preserve">Estimated Total Annual Burden on Respondents: </w:t>
      </w:r>
      <w:r>
        <w:rPr>
          <w:sz w:val="22"/>
          <w:szCs w:val="22"/>
        </w:rPr>
        <w:t>1</w:t>
      </w:r>
      <w:r w:rsidRPr="00C74F5F">
        <w:rPr>
          <w:sz w:val="22"/>
          <w:szCs w:val="22"/>
        </w:rPr>
        <w:t xml:space="preserve"> hours.</w:t>
      </w:r>
    </w:p>
    <w:p w:rsidR="007B2513" w:rsidRPr="00A51CE2" w:rsidP="007B2513" w14:paraId="5347E78E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>Title of Collection: Burden Hours for FS-1500-35: Certificate Regarding Lobbying Activities</w:t>
      </w:r>
    </w:p>
    <w:p w:rsidR="007B2513" w:rsidRPr="00A51CE2" w:rsidP="007B2513" w14:paraId="088B1F9C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Estimate of Annual Burden: </w:t>
      </w:r>
      <w:r w:rsidRPr="006E0C8A">
        <w:rPr>
          <w:sz w:val="22"/>
          <w:szCs w:val="22"/>
        </w:rPr>
        <w:t>27.50</w:t>
      </w:r>
      <w:r w:rsidRPr="00A51CE2">
        <w:rPr>
          <w:sz w:val="22"/>
          <w:szCs w:val="22"/>
        </w:rPr>
        <w:t xml:space="preserve"> hours.</w:t>
      </w:r>
    </w:p>
    <w:p w:rsidR="007B2513" w:rsidRPr="00A51CE2" w:rsidP="007B2513" w14:paraId="5C486229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>Type of Respondents: Public applicants.</w:t>
      </w:r>
    </w:p>
    <w:p w:rsidR="007B2513" w:rsidRPr="00A51CE2" w:rsidP="007B2513" w14:paraId="5FEAAB77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Estimated Annual Number of Respondents: </w:t>
      </w:r>
      <w:r>
        <w:rPr>
          <w:sz w:val="22"/>
          <w:szCs w:val="22"/>
        </w:rPr>
        <w:t>110</w:t>
      </w:r>
      <w:r w:rsidRPr="00A51CE2">
        <w:rPr>
          <w:sz w:val="22"/>
          <w:szCs w:val="22"/>
        </w:rPr>
        <w:t>.</w:t>
      </w:r>
    </w:p>
    <w:p w:rsidR="007B2513" w:rsidRPr="00A51CE2" w:rsidP="007B2513" w14:paraId="48C0D5A3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>Estimated Annual Number of Responses per Respondent: 1.</w:t>
      </w:r>
    </w:p>
    <w:p w:rsidR="007B2513" w:rsidRPr="00A51CE2" w:rsidP="007B2513" w14:paraId="28D0AD27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120"/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>Estimated Total Annual Burden on Respondents: 0.25 hours.</w:t>
      </w:r>
    </w:p>
    <w:p w:rsidR="007B2513" w:rsidRPr="00A51CE2" w:rsidP="007B2513" w14:paraId="688F69F6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>Title of Collection: Burden Hours for FS-1500-22: Financial Capability Questionnaire</w:t>
      </w:r>
    </w:p>
    <w:p w:rsidR="007B2513" w:rsidRPr="00A51CE2" w:rsidP="007B2513" w14:paraId="60E0F66E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Estimate of Annual Burden: </w:t>
      </w:r>
      <w:r w:rsidRPr="006E0C8A">
        <w:rPr>
          <w:sz w:val="22"/>
          <w:szCs w:val="22"/>
        </w:rPr>
        <w:t>27.50</w:t>
      </w:r>
      <w:r w:rsidRPr="00A51CE2">
        <w:rPr>
          <w:sz w:val="22"/>
          <w:szCs w:val="22"/>
        </w:rPr>
        <w:t xml:space="preserve"> hours.</w:t>
      </w:r>
    </w:p>
    <w:p w:rsidR="007B2513" w:rsidRPr="00A51CE2" w:rsidP="007B2513" w14:paraId="315AC1AA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>Type of Respondents: Public applicants.</w:t>
      </w:r>
    </w:p>
    <w:p w:rsidR="007B2513" w:rsidRPr="00A51CE2" w:rsidP="007B2513" w14:paraId="01C45939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Estimated Annual Number of Respondents: </w:t>
      </w:r>
      <w:r>
        <w:rPr>
          <w:sz w:val="22"/>
          <w:szCs w:val="22"/>
        </w:rPr>
        <w:t>110</w:t>
      </w:r>
      <w:r w:rsidRPr="00A51CE2">
        <w:rPr>
          <w:sz w:val="22"/>
          <w:szCs w:val="22"/>
        </w:rPr>
        <w:t>.</w:t>
      </w:r>
    </w:p>
    <w:p w:rsidR="007B2513" w:rsidRPr="00A51CE2" w:rsidP="007B2513" w14:paraId="649F979A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>Estimated Annual Number of Responses per Respondent: 1.</w:t>
      </w:r>
    </w:p>
    <w:p w:rsidR="007B2513" w:rsidRPr="00A51CE2" w:rsidP="007B2513" w14:paraId="5987DC1E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120"/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>Estimated Total Annual Burden on Respondents: 0.25 hours.</w:t>
      </w:r>
    </w:p>
    <w:p w:rsidR="007B2513" w:rsidRPr="00A51CE2" w:rsidP="007B2513" w14:paraId="4C144E54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Title of Collection: Burden Hours for </w:t>
      </w:r>
      <w:r w:rsidRPr="00623B6C">
        <w:rPr>
          <w:sz w:val="22"/>
          <w:szCs w:val="22"/>
        </w:rPr>
        <w:t>FS-1500-23</w:t>
      </w:r>
      <w:r>
        <w:rPr>
          <w:sz w:val="22"/>
          <w:szCs w:val="22"/>
        </w:rPr>
        <w:t xml:space="preserve">: Annual </w:t>
      </w:r>
      <w:r w:rsidRPr="00A51CE2">
        <w:rPr>
          <w:sz w:val="22"/>
          <w:szCs w:val="22"/>
        </w:rPr>
        <w:t>Project Progress Report</w:t>
      </w:r>
      <w:r w:rsidRPr="00A51CE2">
        <w:rPr>
          <w:sz w:val="22"/>
          <w:szCs w:val="22"/>
        </w:rPr>
        <w:tab/>
      </w:r>
      <w:r>
        <w:rPr>
          <w:sz w:val="22"/>
          <w:szCs w:val="22"/>
        </w:rPr>
        <w:t>(For projects funded with Congressional Appropriations)</w:t>
      </w:r>
      <w:r w:rsidRPr="00A51CE2">
        <w:rPr>
          <w:sz w:val="22"/>
          <w:szCs w:val="22"/>
        </w:rPr>
        <w:tab/>
      </w:r>
    </w:p>
    <w:p w:rsidR="007B2513" w:rsidRPr="00A51CE2" w:rsidP="007B2513" w14:paraId="420DC7C7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A51CE2">
        <w:rPr>
          <w:sz w:val="22"/>
          <w:szCs w:val="22"/>
        </w:rPr>
        <w:t xml:space="preserve">stimate of Annual Burden: </w:t>
      </w:r>
      <w:r w:rsidRPr="00FE6CBC">
        <w:rPr>
          <w:sz w:val="22"/>
          <w:szCs w:val="22"/>
        </w:rPr>
        <w:t>82.50</w:t>
      </w:r>
      <w:r w:rsidRPr="00A51CE2">
        <w:rPr>
          <w:sz w:val="22"/>
          <w:szCs w:val="22"/>
        </w:rPr>
        <w:t xml:space="preserve"> hours.</w:t>
      </w:r>
    </w:p>
    <w:p w:rsidR="007B2513" w:rsidRPr="00A51CE2" w:rsidP="007B2513" w14:paraId="25B60046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>Type of Respondents: Public applicants.</w:t>
      </w:r>
    </w:p>
    <w:p w:rsidR="007B2513" w:rsidRPr="00A51CE2" w:rsidP="007B2513" w14:paraId="5235553F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Estimated Annual Number of Respondents: </w:t>
      </w:r>
      <w:r>
        <w:rPr>
          <w:sz w:val="22"/>
          <w:szCs w:val="22"/>
        </w:rPr>
        <w:t>110</w:t>
      </w:r>
      <w:r w:rsidRPr="00A51CE2">
        <w:rPr>
          <w:sz w:val="22"/>
          <w:szCs w:val="22"/>
        </w:rPr>
        <w:t>.</w:t>
      </w:r>
    </w:p>
    <w:p w:rsidR="007B2513" w:rsidRPr="00A51CE2" w:rsidP="007B2513" w14:paraId="6314273A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>Estimated Annual Number of Responses per Respondent: 1.</w:t>
      </w:r>
    </w:p>
    <w:p w:rsidR="007B2513" w:rsidP="007B2513" w14:paraId="1731D801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120"/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Estimated Total Annual Burden on Respondents: </w:t>
      </w:r>
      <w:r>
        <w:rPr>
          <w:sz w:val="22"/>
          <w:szCs w:val="22"/>
        </w:rPr>
        <w:t>0</w:t>
      </w:r>
      <w:r w:rsidRPr="00A51CE2">
        <w:rPr>
          <w:sz w:val="22"/>
          <w:szCs w:val="22"/>
        </w:rPr>
        <w:t>.</w:t>
      </w:r>
      <w:r>
        <w:rPr>
          <w:sz w:val="22"/>
          <w:szCs w:val="22"/>
        </w:rPr>
        <w:t>75</w:t>
      </w:r>
      <w:r w:rsidRPr="00A51CE2">
        <w:rPr>
          <w:sz w:val="22"/>
          <w:szCs w:val="22"/>
        </w:rPr>
        <w:t xml:space="preserve"> hours.</w:t>
      </w:r>
    </w:p>
    <w:p w:rsidR="007B2513" w:rsidP="007B2513" w14:paraId="6E386278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rPr>
          <w:sz w:val="22"/>
          <w:szCs w:val="22"/>
        </w:rPr>
      </w:pPr>
      <w:r w:rsidRPr="00A51CE2">
        <w:rPr>
          <w:sz w:val="22"/>
          <w:szCs w:val="22"/>
        </w:rPr>
        <w:t xml:space="preserve">Title of Collection: Burden Hours for </w:t>
      </w:r>
      <w:r w:rsidRPr="00623B6C">
        <w:rPr>
          <w:sz w:val="22"/>
          <w:szCs w:val="22"/>
        </w:rPr>
        <w:t>FS-1500-23</w:t>
      </w:r>
      <w:r>
        <w:rPr>
          <w:sz w:val="22"/>
          <w:szCs w:val="22"/>
        </w:rPr>
        <w:t xml:space="preserve">: Quarterly </w:t>
      </w:r>
      <w:r w:rsidRPr="00A51CE2">
        <w:rPr>
          <w:sz w:val="22"/>
          <w:szCs w:val="22"/>
        </w:rPr>
        <w:t>Project Progress Report</w:t>
      </w:r>
      <w:r w:rsidRPr="00A51CE2">
        <w:rPr>
          <w:sz w:val="22"/>
          <w:szCs w:val="22"/>
        </w:rPr>
        <w:tab/>
      </w:r>
      <w:r>
        <w:rPr>
          <w:sz w:val="22"/>
          <w:szCs w:val="22"/>
        </w:rPr>
        <w:t>(For projects funded with BIL Funding)</w:t>
      </w:r>
    </w:p>
    <w:p w:rsidR="007B2513" w:rsidRPr="00A51CE2" w:rsidP="007B2513" w14:paraId="04269A12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ab/>
      </w:r>
      <w:r>
        <w:rPr>
          <w:sz w:val="22"/>
          <w:szCs w:val="22"/>
        </w:rPr>
        <w:t>E</w:t>
      </w:r>
      <w:r w:rsidRPr="00A51CE2">
        <w:rPr>
          <w:sz w:val="22"/>
          <w:szCs w:val="22"/>
        </w:rPr>
        <w:t xml:space="preserve">stimate of Annual Burden: </w:t>
      </w:r>
      <w:r>
        <w:rPr>
          <w:sz w:val="22"/>
          <w:szCs w:val="22"/>
        </w:rPr>
        <w:t>330</w:t>
      </w:r>
      <w:r w:rsidRPr="00FE6CBC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Pr="00FE6CBC">
        <w:rPr>
          <w:sz w:val="22"/>
          <w:szCs w:val="22"/>
        </w:rPr>
        <w:t>0</w:t>
      </w:r>
      <w:r w:rsidRPr="00A51CE2">
        <w:rPr>
          <w:sz w:val="22"/>
          <w:szCs w:val="22"/>
        </w:rPr>
        <w:t xml:space="preserve"> hours.</w:t>
      </w:r>
    </w:p>
    <w:p w:rsidR="007B2513" w:rsidRPr="00A51CE2" w:rsidP="007B2513" w14:paraId="57F15D69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>Type of Respondents: Public applicants.</w:t>
      </w:r>
    </w:p>
    <w:p w:rsidR="007B2513" w:rsidRPr="00A51CE2" w:rsidP="007B2513" w14:paraId="619959D0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Estimated Annual Number of Respondents: </w:t>
      </w:r>
      <w:r>
        <w:rPr>
          <w:sz w:val="22"/>
          <w:szCs w:val="22"/>
        </w:rPr>
        <w:t>110</w:t>
      </w:r>
      <w:r w:rsidRPr="00A51CE2">
        <w:rPr>
          <w:sz w:val="22"/>
          <w:szCs w:val="22"/>
        </w:rPr>
        <w:t>.</w:t>
      </w:r>
    </w:p>
    <w:p w:rsidR="007B2513" w:rsidRPr="00A51CE2" w:rsidP="007B2513" w14:paraId="53176424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Estimated Annual Number of Responses per Respondent: </w:t>
      </w:r>
      <w:r>
        <w:rPr>
          <w:sz w:val="22"/>
          <w:szCs w:val="22"/>
        </w:rPr>
        <w:t>4</w:t>
      </w:r>
      <w:r w:rsidRPr="00A51CE2">
        <w:rPr>
          <w:sz w:val="22"/>
          <w:szCs w:val="22"/>
        </w:rPr>
        <w:t>.</w:t>
      </w:r>
    </w:p>
    <w:p w:rsidR="007B2513" w:rsidRPr="00A51CE2" w:rsidP="007B2513" w14:paraId="4369A247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120"/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Estimated Total Annual Burden on Respondents: </w:t>
      </w:r>
      <w:r>
        <w:rPr>
          <w:sz w:val="22"/>
          <w:szCs w:val="22"/>
        </w:rPr>
        <w:t>3</w:t>
      </w:r>
      <w:r w:rsidRPr="00A51CE2">
        <w:rPr>
          <w:sz w:val="22"/>
          <w:szCs w:val="22"/>
        </w:rPr>
        <w:t>.</w:t>
      </w:r>
      <w:r>
        <w:rPr>
          <w:sz w:val="22"/>
          <w:szCs w:val="22"/>
        </w:rPr>
        <w:t>00</w:t>
      </w:r>
      <w:r w:rsidRPr="00A51CE2">
        <w:rPr>
          <w:sz w:val="22"/>
          <w:szCs w:val="22"/>
        </w:rPr>
        <w:t xml:space="preserve"> hours.</w:t>
      </w:r>
    </w:p>
    <w:p w:rsidR="007B2513" w:rsidP="007B2513" w14:paraId="06350B81" w14:textId="77777777">
      <w:pPr>
        <w:spacing w:before="240" w:after="120"/>
        <w:ind w:left="360"/>
        <w:rPr>
          <w:i/>
          <w:iCs/>
          <w:sz w:val="22"/>
          <w:szCs w:val="22"/>
        </w:rPr>
      </w:pPr>
    </w:p>
    <w:p w:rsidR="007B2513" w:rsidRPr="00A51CE2" w:rsidP="007B2513" w14:paraId="0C680740" w14:textId="5D8659EF">
      <w:pPr>
        <w:spacing w:before="240" w:after="120"/>
        <w:ind w:left="360"/>
        <w:rPr>
          <w:sz w:val="22"/>
          <w:szCs w:val="22"/>
          <w:u w:val="single"/>
        </w:rPr>
      </w:pPr>
      <w:r w:rsidRPr="00A51CE2">
        <w:rPr>
          <w:sz w:val="22"/>
          <w:szCs w:val="22"/>
          <w:u w:val="single"/>
        </w:rPr>
        <w:t xml:space="preserve">Burden Hours for </w:t>
      </w:r>
      <w:r>
        <w:rPr>
          <w:sz w:val="22"/>
          <w:szCs w:val="22"/>
          <w:u w:val="single"/>
        </w:rPr>
        <w:t xml:space="preserve">Tribal and </w:t>
      </w:r>
      <w:r w:rsidRPr="00A51CE2">
        <w:rPr>
          <w:sz w:val="22"/>
          <w:szCs w:val="22"/>
          <w:u w:val="single"/>
        </w:rPr>
        <w:t>State Applicants</w:t>
      </w:r>
    </w:p>
    <w:p w:rsidR="007B2513" w:rsidRPr="00C74F5F" w:rsidP="007B2513" w14:paraId="15265900" w14:textId="77777777">
      <w:pPr>
        <w:ind w:left="360"/>
        <w:rPr>
          <w:sz w:val="22"/>
          <w:szCs w:val="22"/>
        </w:rPr>
      </w:pPr>
      <w:r w:rsidRPr="00C74F5F">
        <w:rPr>
          <w:sz w:val="22"/>
          <w:szCs w:val="22"/>
        </w:rPr>
        <w:t>Title of Collection: Burden Hours for Screenshot of active</w:t>
      </w:r>
      <w:r>
        <w:rPr>
          <w:sz w:val="22"/>
          <w:szCs w:val="22"/>
        </w:rPr>
        <w:t xml:space="preserve"> or in-process</w:t>
      </w:r>
      <w:r w:rsidRPr="00C74F5F">
        <w:rPr>
          <w:sz w:val="22"/>
          <w:szCs w:val="22"/>
        </w:rPr>
        <w:t xml:space="preserve"> SAM.gov registration.</w:t>
      </w:r>
    </w:p>
    <w:p w:rsidR="007B2513" w:rsidRPr="00C74F5F" w:rsidP="007B2513" w14:paraId="7B31051A" w14:textId="77777777">
      <w:pPr>
        <w:ind w:left="360"/>
        <w:rPr>
          <w:sz w:val="22"/>
          <w:szCs w:val="22"/>
        </w:rPr>
      </w:pPr>
      <w:r w:rsidRPr="00C74F5F">
        <w:rPr>
          <w:sz w:val="22"/>
          <w:szCs w:val="22"/>
        </w:rPr>
        <w:t xml:space="preserve">Estimate of Annual Burden: </w:t>
      </w:r>
      <w:r>
        <w:rPr>
          <w:sz w:val="22"/>
          <w:szCs w:val="22"/>
        </w:rPr>
        <w:t>8.00</w:t>
      </w:r>
      <w:r w:rsidRPr="00C74F5F">
        <w:rPr>
          <w:sz w:val="22"/>
          <w:szCs w:val="22"/>
        </w:rPr>
        <w:t xml:space="preserve"> hours.</w:t>
      </w:r>
    </w:p>
    <w:p w:rsidR="007B2513" w:rsidRPr="00C74F5F" w:rsidP="007B2513" w14:paraId="229DA7D0" w14:textId="77777777">
      <w:pPr>
        <w:ind w:left="360"/>
        <w:rPr>
          <w:sz w:val="22"/>
          <w:szCs w:val="22"/>
        </w:rPr>
      </w:pPr>
      <w:r w:rsidRPr="00C74F5F">
        <w:rPr>
          <w:sz w:val="22"/>
          <w:szCs w:val="22"/>
        </w:rPr>
        <w:t xml:space="preserve">Type of Respondents: </w:t>
      </w:r>
      <w:r>
        <w:rPr>
          <w:sz w:val="22"/>
          <w:szCs w:val="22"/>
        </w:rPr>
        <w:t>Tribal and State</w:t>
      </w:r>
      <w:r w:rsidRPr="00C74F5F">
        <w:rPr>
          <w:sz w:val="22"/>
          <w:szCs w:val="22"/>
        </w:rPr>
        <w:t xml:space="preserve"> applicants.</w:t>
      </w:r>
    </w:p>
    <w:p w:rsidR="007B2513" w:rsidRPr="00C74F5F" w:rsidP="007B2513" w14:paraId="153BA9A9" w14:textId="77777777">
      <w:pPr>
        <w:ind w:left="360"/>
        <w:rPr>
          <w:sz w:val="22"/>
          <w:szCs w:val="22"/>
        </w:rPr>
      </w:pPr>
      <w:r w:rsidRPr="00C74F5F">
        <w:rPr>
          <w:sz w:val="22"/>
          <w:szCs w:val="22"/>
        </w:rPr>
        <w:t xml:space="preserve">Estimated Annual Number of Respondents: </w:t>
      </w:r>
      <w:r>
        <w:rPr>
          <w:sz w:val="22"/>
          <w:szCs w:val="22"/>
        </w:rPr>
        <w:t>8</w:t>
      </w:r>
      <w:r w:rsidRPr="00C74F5F">
        <w:rPr>
          <w:sz w:val="22"/>
          <w:szCs w:val="22"/>
        </w:rPr>
        <w:t>.</w:t>
      </w:r>
    </w:p>
    <w:p w:rsidR="007B2513" w:rsidRPr="00C74F5F" w:rsidP="007B2513" w14:paraId="2CE87CBB" w14:textId="77777777">
      <w:pPr>
        <w:ind w:left="360"/>
        <w:rPr>
          <w:sz w:val="22"/>
          <w:szCs w:val="22"/>
        </w:rPr>
      </w:pPr>
      <w:r w:rsidRPr="00C74F5F">
        <w:rPr>
          <w:sz w:val="22"/>
          <w:szCs w:val="22"/>
        </w:rPr>
        <w:t>Estimated Annual Number of Responses per Respondent: 1.</w:t>
      </w:r>
    </w:p>
    <w:p w:rsidR="007B2513" w:rsidP="007B2513" w14:paraId="6E05DE95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120"/>
        <w:ind w:left="360"/>
        <w:jc w:val="both"/>
        <w:rPr>
          <w:sz w:val="22"/>
          <w:szCs w:val="22"/>
        </w:rPr>
      </w:pPr>
      <w:r w:rsidRPr="00C74F5F">
        <w:rPr>
          <w:sz w:val="22"/>
          <w:szCs w:val="22"/>
        </w:rPr>
        <w:t xml:space="preserve">Estimated Total Annual Burden on Respondents: </w:t>
      </w:r>
      <w:r>
        <w:rPr>
          <w:sz w:val="22"/>
          <w:szCs w:val="22"/>
        </w:rPr>
        <w:t>1</w:t>
      </w:r>
      <w:r w:rsidRPr="00C74F5F">
        <w:rPr>
          <w:sz w:val="22"/>
          <w:szCs w:val="22"/>
        </w:rPr>
        <w:t xml:space="preserve"> hours.</w:t>
      </w:r>
    </w:p>
    <w:p w:rsidR="007B2513" w:rsidRPr="00A51CE2" w:rsidP="007B2513" w14:paraId="7238F35C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>Title of Collection: Burden Hours for FS-1500-35: Certificate Regarding Lobbying Activities</w:t>
      </w:r>
    </w:p>
    <w:p w:rsidR="007B2513" w:rsidRPr="00A51CE2" w:rsidP="007B2513" w14:paraId="0DDD0CBB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Estimate of Annual Burden: </w:t>
      </w:r>
      <w:r>
        <w:rPr>
          <w:sz w:val="22"/>
          <w:szCs w:val="22"/>
        </w:rPr>
        <w:t>2.00</w:t>
      </w:r>
      <w:r w:rsidRPr="00A51CE2">
        <w:rPr>
          <w:sz w:val="22"/>
          <w:szCs w:val="22"/>
        </w:rPr>
        <w:t xml:space="preserve"> hours.</w:t>
      </w:r>
    </w:p>
    <w:p w:rsidR="007B2513" w:rsidRPr="00A51CE2" w:rsidP="007B2513" w14:paraId="743E2298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Type of Respondents: </w:t>
      </w:r>
      <w:r>
        <w:rPr>
          <w:sz w:val="22"/>
          <w:szCs w:val="22"/>
        </w:rPr>
        <w:t xml:space="preserve">Tribal and </w:t>
      </w:r>
      <w:r w:rsidRPr="00A51CE2">
        <w:rPr>
          <w:sz w:val="22"/>
          <w:szCs w:val="22"/>
        </w:rPr>
        <w:t>State applicants.</w:t>
      </w:r>
    </w:p>
    <w:p w:rsidR="007B2513" w:rsidRPr="00A51CE2" w:rsidP="007B2513" w14:paraId="0EC2180F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Estimated Annual Number of Respondents: </w:t>
      </w:r>
      <w:r>
        <w:rPr>
          <w:sz w:val="22"/>
          <w:szCs w:val="22"/>
        </w:rPr>
        <w:t>8</w:t>
      </w:r>
      <w:r w:rsidRPr="00A51CE2">
        <w:rPr>
          <w:sz w:val="22"/>
          <w:szCs w:val="22"/>
        </w:rPr>
        <w:t>.</w:t>
      </w:r>
    </w:p>
    <w:p w:rsidR="007B2513" w:rsidRPr="00A51CE2" w:rsidP="007B2513" w14:paraId="4721AE39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>Estimated Annual Number of Responses per Respondent: 1.</w:t>
      </w:r>
    </w:p>
    <w:p w:rsidR="007B2513" w:rsidRPr="00A51CE2" w:rsidP="007B2513" w14:paraId="72259214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120"/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>Estimated Total Annual Burden on Respondents: 0.25 hours.</w:t>
      </w:r>
    </w:p>
    <w:p w:rsidR="007B2513" w:rsidRPr="00A51CE2" w:rsidP="007B2513" w14:paraId="2661ED26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>Title of Collection: Burden Hours for FS-1500-22: Financial Capability Questionnaire</w:t>
      </w:r>
    </w:p>
    <w:p w:rsidR="007B2513" w:rsidRPr="00A51CE2" w:rsidP="007B2513" w14:paraId="15D3833B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>Estimate of Annual Burden:</w:t>
      </w:r>
      <w:r>
        <w:rPr>
          <w:sz w:val="22"/>
          <w:szCs w:val="22"/>
        </w:rPr>
        <w:t xml:space="preserve"> 2.00</w:t>
      </w:r>
      <w:r w:rsidRPr="00A51CE2">
        <w:rPr>
          <w:sz w:val="22"/>
          <w:szCs w:val="22"/>
        </w:rPr>
        <w:t xml:space="preserve"> hours.</w:t>
      </w:r>
    </w:p>
    <w:p w:rsidR="007B2513" w:rsidRPr="00A51CE2" w:rsidP="007B2513" w14:paraId="6E5E194A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Type of Respondents: </w:t>
      </w:r>
      <w:r>
        <w:rPr>
          <w:sz w:val="22"/>
          <w:szCs w:val="22"/>
        </w:rPr>
        <w:t xml:space="preserve">Tribal and </w:t>
      </w:r>
      <w:r w:rsidRPr="00A51CE2">
        <w:rPr>
          <w:sz w:val="22"/>
          <w:szCs w:val="22"/>
        </w:rPr>
        <w:t>State applicants.</w:t>
      </w:r>
    </w:p>
    <w:p w:rsidR="007B2513" w:rsidRPr="00A51CE2" w:rsidP="007B2513" w14:paraId="2AFD2831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Estimated Annual Number of Respondents: </w:t>
      </w:r>
      <w:r>
        <w:rPr>
          <w:sz w:val="22"/>
          <w:szCs w:val="22"/>
        </w:rPr>
        <w:t>8</w:t>
      </w:r>
      <w:r w:rsidRPr="00A51CE2">
        <w:rPr>
          <w:sz w:val="22"/>
          <w:szCs w:val="22"/>
        </w:rPr>
        <w:t>.</w:t>
      </w:r>
    </w:p>
    <w:p w:rsidR="007B2513" w:rsidRPr="00A51CE2" w:rsidP="007B2513" w14:paraId="4CFBA077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>Estimated Annual Number of Responses per Respondent: 1.</w:t>
      </w:r>
    </w:p>
    <w:p w:rsidR="007B2513" w:rsidRPr="00A51CE2" w:rsidP="007B2513" w14:paraId="6C47C5B3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120"/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>Estimated Total Annual Burden on Respondents: 0.25 hours.</w:t>
      </w:r>
    </w:p>
    <w:p w:rsidR="007B2513" w:rsidRPr="00A51CE2" w:rsidP="007B2513" w14:paraId="18786761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Title of Collection: Burden Hours for </w:t>
      </w:r>
      <w:r w:rsidRPr="00623B6C">
        <w:rPr>
          <w:sz w:val="22"/>
          <w:szCs w:val="22"/>
        </w:rPr>
        <w:t>FS-1500-23</w:t>
      </w:r>
      <w:r>
        <w:rPr>
          <w:sz w:val="22"/>
          <w:szCs w:val="22"/>
        </w:rPr>
        <w:t xml:space="preserve">: Annual </w:t>
      </w:r>
      <w:r w:rsidRPr="00A51CE2">
        <w:rPr>
          <w:sz w:val="22"/>
          <w:szCs w:val="22"/>
        </w:rPr>
        <w:t>Project Progress Report</w:t>
      </w:r>
      <w:r w:rsidRPr="00A51CE2">
        <w:rPr>
          <w:sz w:val="22"/>
          <w:szCs w:val="22"/>
        </w:rPr>
        <w:tab/>
      </w:r>
      <w:r>
        <w:rPr>
          <w:sz w:val="22"/>
          <w:szCs w:val="22"/>
        </w:rPr>
        <w:t>(For projects funded with Congressional Appropriations)</w:t>
      </w:r>
    </w:p>
    <w:p w:rsidR="007B2513" w:rsidRPr="00A51CE2" w:rsidP="007B2513" w14:paraId="5E22B7BF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Estimate of Annual Burden: </w:t>
      </w:r>
      <w:r>
        <w:rPr>
          <w:sz w:val="22"/>
          <w:szCs w:val="22"/>
        </w:rPr>
        <w:t>6.00</w:t>
      </w:r>
      <w:r w:rsidRPr="00A51CE2">
        <w:rPr>
          <w:sz w:val="22"/>
          <w:szCs w:val="22"/>
        </w:rPr>
        <w:t xml:space="preserve"> hours.</w:t>
      </w:r>
    </w:p>
    <w:p w:rsidR="007B2513" w:rsidRPr="00A51CE2" w:rsidP="007B2513" w14:paraId="74F00D79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Type of Respondents: </w:t>
      </w:r>
      <w:r>
        <w:rPr>
          <w:sz w:val="22"/>
          <w:szCs w:val="22"/>
        </w:rPr>
        <w:t xml:space="preserve">Tribal and </w:t>
      </w:r>
      <w:r w:rsidRPr="00A51CE2">
        <w:rPr>
          <w:sz w:val="22"/>
          <w:szCs w:val="22"/>
        </w:rPr>
        <w:t>State applicants.</w:t>
      </w:r>
    </w:p>
    <w:p w:rsidR="007B2513" w:rsidRPr="00A51CE2" w:rsidP="007B2513" w14:paraId="3841DB29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Estimated Annual Number of Respondents: </w:t>
      </w:r>
      <w:r>
        <w:rPr>
          <w:sz w:val="22"/>
          <w:szCs w:val="22"/>
        </w:rPr>
        <w:t>8</w:t>
      </w:r>
      <w:r w:rsidRPr="00A51CE2">
        <w:rPr>
          <w:sz w:val="22"/>
          <w:szCs w:val="22"/>
        </w:rPr>
        <w:t>.</w:t>
      </w:r>
    </w:p>
    <w:p w:rsidR="007B2513" w:rsidRPr="00A51CE2" w:rsidP="007B2513" w14:paraId="518185A4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>Estimated Annual Number of Responses per Respondent: 1.</w:t>
      </w:r>
    </w:p>
    <w:p w:rsidR="007B2513" w:rsidP="007B2513" w14:paraId="70F0C4EF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120"/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Estimated Total Annual Burden on Respondents: </w:t>
      </w:r>
      <w:r w:rsidRPr="005A54D2">
        <w:rPr>
          <w:sz w:val="22"/>
          <w:szCs w:val="22"/>
        </w:rPr>
        <w:t>0.75</w:t>
      </w:r>
      <w:r w:rsidRPr="00A51CE2">
        <w:rPr>
          <w:sz w:val="22"/>
          <w:szCs w:val="22"/>
        </w:rPr>
        <w:t xml:space="preserve"> hours.</w:t>
      </w:r>
    </w:p>
    <w:p w:rsidR="007B2513" w:rsidP="007B2513" w14:paraId="5FBFF54A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Title of Collection: Burden Hours for </w:t>
      </w:r>
      <w:r w:rsidRPr="00623B6C">
        <w:rPr>
          <w:sz w:val="22"/>
          <w:szCs w:val="22"/>
        </w:rPr>
        <w:t>FS-1500-23</w:t>
      </w:r>
      <w:r>
        <w:rPr>
          <w:sz w:val="22"/>
          <w:szCs w:val="22"/>
        </w:rPr>
        <w:t xml:space="preserve">: Quarterly </w:t>
      </w:r>
      <w:r w:rsidRPr="00A51CE2">
        <w:rPr>
          <w:sz w:val="22"/>
          <w:szCs w:val="22"/>
        </w:rPr>
        <w:t>Project Progress Report</w:t>
      </w:r>
      <w:r>
        <w:rPr>
          <w:sz w:val="22"/>
          <w:szCs w:val="22"/>
        </w:rPr>
        <w:t xml:space="preserve"> (For projects funded with BIL funding)</w:t>
      </w:r>
    </w:p>
    <w:p w:rsidR="007B2513" w:rsidRPr="00A51CE2" w:rsidP="007B2513" w14:paraId="62320A72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Estimate of Annual Burden: </w:t>
      </w:r>
      <w:r>
        <w:rPr>
          <w:sz w:val="22"/>
          <w:szCs w:val="22"/>
        </w:rPr>
        <w:t>24.00</w:t>
      </w:r>
      <w:r w:rsidRPr="00A51CE2">
        <w:rPr>
          <w:sz w:val="22"/>
          <w:szCs w:val="22"/>
        </w:rPr>
        <w:t xml:space="preserve"> hours.</w:t>
      </w:r>
    </w:p>
    <w:p w:rsidR="007B2513" w:rsidRPr="00A51CE2" w:rsidP="007B2513" w14:paraId="34C7AD34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Type of Respondents: </w:t>
      </w:r>
      <w:r>
        <w:rPr>
          <w:sz w:val="22"/>
          <w:szCs w:val="22"/>
        </w:rPr>
        <w:t xml:space="preserve">Tribal and </w:t>
      </w:r>
      <w:r w:rsidRPr="00A51CE2">
        <w:rPr>
          <w:sz w:val="22"/>
          <w:szCs w:val="22"/>
        </w:rPr>
        <w:t>State applicants.</w:t>
      </w:r>
    </w:p>
    <w:p w:rsidR="007B2513" w:rsidRPr="00A51CE2" w:rsidP="007B2513" w14:paraId="6B4C6C0B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Estimated Annual Number of Respondents: </w:t>
      </w:r>
      <w:r>
        <w:rPr>
          <w:sz w:val="22"/>
          <w:szCs w:val="22"/>
        </w:rPr>
        <w:t>8</w:t>
      </w:r>
      <w:r w:rsidRPr="00A51CE2">
        <w:rPr>
          <w:sz w:val="22"/>
          <w:szCs w:val="22"/>
        </w:rPr>
        <w:t>.</w:t>
      </w:r>
    </w:p>
    <w:p w:rsidR="007B2513" w:rsidRPr="00A51CE2" w:rsidP="007B2513" w14:paraId="6DD9DF20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Estimated Annual Number of Responses per Respondent: </w:t>
      </w:r>
      <w:r>
        <w:rPr>
          <w:sz w:val="22"/>
          <w:szCs w:val="22"/>
        </w:rPr>
        <w:t>4</w:t>
      </w:r>
      <w:r w:rsidRPr="00A51CE2">
        <w:rPr>
          <w:sz w:val="22"/>
          <w:szCs w:val="22"/>
        </w:rPr>
        <w:t>.</w:t>
      </w:r>
    </w:p>
    <w:p w:rsidR="00766862" w:rsidRPr="007B2513" w:rsidP="007B2513" w14:paraId="79BA2FFA" w14:textId="0BB29838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120"/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Estimated Total Annual Burden on Respondents: </w:t>
      </w:r>
      <w:r>
        <w:rPr>
          <w:sz w:val="22"/>
          <w:szCs w:val="22"/>
        </w:rPr>
        <w:t>3.00</w:t>
      </w:r>
      <w:r w:rsidRPr="00A51CE2">
        <w:rPr>
          <w:sz w:val="22"/>
          <w:szCs w:val="22"/>
        </w:rPr>
        <w:t xml:space="preserve"> hours.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13"/>
    <w:rsid w:val="002A55FA"/>
    <w:rsid w:val="005A54D2"/>
    <w:rsid w:val="00623B6C"/>
    <w:rsid w:val="006A3C0F"/>
    <w:rsid w:val="006E0C8A"/>
    <w:rsid w:val="00731BC8"/>
    <w:rsid w:val="00766862"/>
    <w:rsid w:val="007B2513"/>
    <w:rsid w:val="00A51CE2"/>
    <w:rsid w:val="00C74F5F"/>
    <w:rsid w:val="00FE6CB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AF71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25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B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B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B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B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2023-01-20T18:28:00Z</dcterms:created>
  <dcterms:modified xsi:type="dcterms:W3CDTF">2023-01-20T18:28:00Z</dcterms:modified>
</cp:coreProperties>
</file>