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Participatory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dynamics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modeling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NMFS/SEFSC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MSA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engages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stakeholders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conceptual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strategy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evaluation,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ecosystem-based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assessments.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components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affect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interconnections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components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recreational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commercial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dependent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businesses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(dealers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processors).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Plans;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Strategy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Evaluations;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Integrated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Assessments.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12ED">
        <w:rPr>
          <w:rFonts w:ascii="Times New Roman" w:hAnsi="Times New Roman" w:cs="Times New Roman"/>
          <w:sz w:val="24"/>
          <w:szCs w:val="24"/>
        </w:rPr>
        <w:t>Focus group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279E7">
        <w:rPr>
          <w:rFonts w:ascii="Times New Roman" w:hAnsi="Times New Roman" w:cs="Times New Roman"/>
          <w:sz w:val="24"/>
          <w:szCs w:val="24"/>
        </w:rPr>
        <w:t>workshops</w:t>
      </w:r>
      <w:r>
        <w:rPr>
          <w:rFonts w:ascii="Times New Roman" w:hAnsi="Times New Roman" w:cs="Times New Roman"/>
          <w:sz w:val="24"/>
          <w:szCs w:val="24"/>
        </w:rPr>
        <w:t xml:space="preserve"> with a base set of questions for participants</w:t>
      </w:r>
      <w:r w:rsidRPr="00D279E7">
        <w:rPr>
          <w:rFonts w:ascii="Times New Roman" w:hAnsi="Times New Roman" w:cs="Times New Roman"/>
          <w:sz w:val="24"/>
          <w:szCs w:val="24"/>
        </w:rPr>
        <w:t>.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80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1.00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150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200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$2,500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$150,000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0.87</w:t>
      </w:r>
    </w:p>
    <w:p w:rsidR="004E37E2" w:rsidRPr="00D279E7" w:rsidP="004E37E2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t>Recruitment</w:t>
      </w:r>
      <w:r>
        <w:t xml:space="preserve"> </w:t>
      </w:r>
      <w:r w:rsidRPr="00D279E7">
        <w:t>will</w:t>
      </w:r>
      <w:r>
        <w:t xml:space="preserve"> </w:t>
      </w:r>
      <w:r w:rsidRPr="00D279E7">
        <w:t>take</w:t>
      </w:r>
      <w:r>
        <w:t xml:space="preserve"> </w:t>
      </w:r>
      <w:r w:rsidRPr="00D279E7">
        <w:t>place</w:t>
      </w:r>
      <w:r>
        <w:t xml:space="preserve"> </w:t>
      </w:r>
      <w:r w:rsidRPr="00D279E7">
        <w:t>through</w:t>
      </w:r>
      <w:r>
        <w:t xml:space="preserve"> </w:t>
      </w:r>
      <w:r w:rsidRPr="00D279E7">
        <w:t>Council</w:t>
      </w:r>
      <w:r>
        <w:t xml:space="preserve"> </w:t>
      </w:r>
      <w:r w:rsidRPr="00D279E7">
        <w:t>contacts,</w:t>
      </w:r>
      <w:r>
        <w:t xml:space="preserve"> </w:t>
      </w:r>
      <w:r w:rsidRPr="00D279E7">
        <w:t>Advisory</w:t>
      </w:r>
      <w:r>
        <w:t xml:space="preserve"> </w:t>
      </w:r>
      <w:r w:rsidRPr="00D279E7">
        <w:t>Panel</w:t>
      </w:r>
      <w:r>
        <w:t xml:space="preserve"> </w:t>
      </w:r>
      <w:r w:rsidRPr="00D279E7">
        <w:t>members,</w:t>
      </w:r>
      <w:r>
        <w:t xml:space="preserve"> </w:t>
      </w:r>
      <w:r w:rsidRPr="00D279E7">
        <w:t>lobbying</w:t>
      </w:r>
      <w:r>
        <w:t xml:space="preserve"> </w:t>
      </w:r>
      <w:r w:rsidRPr="00D279E7">
        <w:t>groups,</w:t>
      </w:r>
      <w:r>
        <w:t xml:space="preserve"> </w:t>
      </w:r>
      <w:r w:rsidRPr="00D279E7">
        <w:t>industry</w:t>
      </w:r>
      <w:r>
        <w:t xml:space="preserve"> </w:t>
      </w:r>
      <w:r w:rsidRPr="00D279E7">
        <w:t>groups,</w:t>
      </w:r>
      <w:r>
        <w:t xml:space="preserve"> </w:t>
      </w:r>
      <w:r w:rsidRPr="00D279E7">
        <w:t>Sea</w:t>
      </w:r>
      <w:r>
        <w:t xml:space="preserve"> </w:t>
      </w:r>
      <w:r w:rsidRPr="00D279E7">
        <w:t>Grant</w:t>
      </w:r>
      <w:r>
        <w:t xml:space="preserve"> </w:t>
      </w:r>
      <w:r w:rsidRPr="00D279E7">
        <w:t>as</w:t>
      </w:r>
      <w:r>
        <w:t xml:space="preserve"> </w:t>
      </w:r>
      <w:r w:rsidRPr="00D279E7">
        <w:t>well</w:t>
      </w:r>
      <w:r>
        <w:t xml:space="preserve"> </w:t>
      </w:r>
      <w:r w:rsidRPr="00D279E7">
        <w:t>as</w:t>
      </w:r>
      <w:r>
        <w:t xml:space="preserve"> </w:t>
      </w:r>
      <w:r w:rsidRPr="00D279E7">
        <w:t>through</w:t>
      </w:r>
      <w:r>
        <w:t xml:space="preserve"> </w:t>
      </w:r>
      <w:r w:rsidRPr="00D279E7">
        <w:t>using</w:t>
      </w:r>
      <w:r>
        <w:t xml:space="preserve"> </w:t>
      </w:r>
      <w:r w:rsidRPr="00D279E7">
        <w:t>social</w:t>
      </w:r>
      <w:r>
        <w:t xml:space="preserve"> </w:t>
      </w:r>
      <w:r w:rsidRPr="00D279E7">
        <w:t>media</w:t>
      </w:r>
      <w:r>
        <w:t xml:space="preserve"> </w:t>
      </w:r>
      <w:r w:rsidRPr="00D279E7">
        <w:t>announcement</w:t>
      </w:r>
      <w:r>
        <w:t xml:space="preserve"> </w:t>
      </w:r>
      <w:r w:rsidRPr="00D279E7">
        <w:t>and</w:t>
      </w:r>
      <w:r>
        <w:t xml:space="preserve"> </w:t>
      </w:r>
      <w:r w:rsidRPr="00D279E7">
        <w:t>outreach</w:t>
      </w:r>
      <w:r>
        <w:t xml:space="preserve"> </w:t>
      </w:r>
      <w:r w:rsidRPr="00D279E7">
        <w:t>to</w:t>
      </w:r>
      <w:r>
        <w:t xml:space="preserve"> </w:t>
      </w:r>
      <w:r w:rsidRPr="00D279E7">
        <w:t>fisheries</w:t>
      </w:r>
      <w:r>
        <w:t xml:space="preserve"> </w:t>
      </w:r>
      <w:r w:rsidRPr="00D279E7">
        <w:t>related</w:t>
      </w:r>
      <w:r>
        <w:t xml:space="preserve"> </w:t>
      </w:r>
      <w:r w:rsidRPr="00D279E7">
        <w:t>businesses</w:t>
      </w:r>
      <w:r>
        <w:t xml:space="preserve">.  </w:t>
      </w:r>
      <w:r w:rsidRPr="00D279E7">
        <w:t>Our</w:t>
      </w:r>
      <w:r>
        <w:t xml:space="preserve"> </w:t>
      </w:r>
      <w:r w:rsidRPr="00D279E7">
        <w:t>retention</w:t>
      </w:r>
      <w:r>
        <w:t xml:space="preserve"> </w:t>
      </w:r>
      <w:r w:rsidRPr="00D279E7">
        <w:t>method</w:t>
      </w:r>
      <w:r>
        <w:t xml:space="preserve"> </w:t>
      </w:r>
      <w:r w:rsidRPr="00D279E7">
        <w:t>will</w:t>
      </w:r>
      <w:r>
        <w:t xml:space="preserve"> </w:t>
      </w:r>
      <w:r w:rsidRPr="00D279E7">
        <w:t>focus</w:t>
      </w:r>
      <w:r>
        <w:t xml:space="preserve"> </w:t>
      </w:r>
      <w:r w:rsidRPr="00D279E7">
        <w:t>on</w:t>
      </w:r>
      <w:r>
        <w:t xml:space="preserve"> </w:t>
      </w:r>
      <w:r w:rsidRPr="00D279E7">
        <w:t>maintaining</w:t>
      </w:r>
      <w:r>
        <w:t xml:space="preserve"> </w:t>
      </w:r>
      <w:r w:rsidRPr="00D279E7">
        <w:t>regular</w:t>
      </w:r>
      <w:r>
        <w:t xml:space="preserve"> </w:t>
      </w:r>
      <w:r w:rsidRPr="00D279E7">
        <w:t>communication</w:t>
      </w:r>
      <w:r>
        <w:t xml:space="preserve"> </w:t>
      </w:r>
      <w:r w:rsidRPr="00D279E7">
        <w:t>with</w:t>
      </w:r>
      <w:r>
        <w:t xml:space="preserve"> </w:t>
      </w:r>
      <w:r w:rsidRPr="00D279E7">
        <w:t>all</w:t>
      </w:r>
      <w:r>
        <w:t xml:space="preserve"> </w:t>
      </w:r>
      <w:r w:rsidRPr="00D279E7">
        <w:t>participants</w:t>
      </w:r>
      <w:r>
        <w:t xml:space="preserve"> </w:t>
      </w:r>
      <w:r w:rsidRPr="00D279E7">
        <w:t>concerning</w:t>
      </w:r>
      <w:r>
        <w:t xml:space="preserve"> </w:t>
      </w:r>
      <w:r w:rsidRPr="00D279E7">
        <w:t>all</w:t>
      </w:r>
      <w:r>
        <w:t xml:space="preserve"> </w:t>
      </w:r>
      <w:r w:rsidRPr="00D279E7">
        <w:t>project</w:t>
      </w:r>
      <w:r>
        <w:t xml:space="preserve"> </w:t>
      </w:r>
      <w:r w:rsidRPr="00D279E7">
        <w:t>outcomes</w:t>
      </w:r>
      <w:r>
        <w:t xml:space="preserve"> </w:t>
      </w:r>
      <w:r w:rsidRPr="00D279E7">
        <w:t>and</w:t>
      </w:r>
      <w:r>
        <w:t xml:space="preserve"> </w:t>
      </w:r>
      <w:r w:rsidRPr="00D279E7">
        <w:t>uses</w:t>
      </w:r>
      <w:r>
        <w:t xml:space="preserve"> </w:t>
      </w:r>
      <w:r w:rsidRPr="00D279E7">
        <w:t>of</w:t>
      </w:r>
      <w:r>
        <w:t xml:space="preserve"> </w:t>
      </w:r>
      <w:r w:rsidRPr="00D279E7">
        <w:t>information</w:t>
      </w:r>
      <w:r>
        <w:t xml:space="preserve"> </w:t>
      </w:r>
      <w:r w:rsidRPr="00D279E7">
        <w:t>that</w:t>
      </w:r>
      <w:r>
        <w:t xml:space="preserve"> </w:t>
      </w:r>
      <w:r w:rsidRPr="00D279E7">
        <w:t>came</w:t>
      </w:r>
      <w:r>
        <w:t xml:space="preserve"> </w:t>
      </w:r>
      <w:r w:rsidRPr="00D279E7">
        <w:t>from</w:t>
      </w:r>
      <w:r>
        <w:t xml:space="preserve"> </w:t>
      </w:r>
      <w:r w:rsidRPr="00D279E7">
        <w:t>the</w:t>
      </w:r>
      <w:r>
        <w:t xml:space="preserve"> </w:t>
      </w:r>
      <w:r w:rsidRPr="00D279E7">
        <w:t>project</w:t>
      </w:r>
      <w:r>
        <w:t xml:space="preserve">.    </w:t>
      </w:r>
    </w:p>
    <w:p w:rsidR="004E37E2" w:rsidRPr="00D279E7" w:rsidP="004E3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situations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travel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reimbursement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made.</w:t>
      </w:r>
    </w:p>
    <w:p w:rsidR="004E37E2" w:rsidRPr="00D279E7" w:rsidP="004E3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7E2" w:rsidRPr="00D279E7" w:rsidP="004E3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schedules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dynamics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timing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activities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(e.g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Strategy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Evaluations,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FEPs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279E7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schedule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highly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variable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FMCs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emerging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generally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preliminary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key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stakeholders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throughout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initiating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dynamics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effort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37E2" w:rsidRPr="00D279E7" w:rsidP="004E3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37E2" w:rsidRPr="00D279E7" w:rsidP="004E3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4E37E2" w:rsidRPr="00D279E7" w:rsidP="004E3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37E2" w:rsidRPr="00D279E7" w:rsidP="004E3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37E2" w:rsidRPr="00D279E7" w:rsidP="004E3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37E2" w:rsidRPr="00D279E7" w:rsidP="004E37E2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sample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D279E7">
        <w:rPr>
          <w:rFonts w:ascii="Times New Roman" w:hAnsi="Times New Roman" w:cs="Times New Roman"/>
          <w:sz w:val="24"/>
          <w:szCs w:val="24"/>
        </w:rPr>
        <w:t>articipatory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modeling.</w:t>
      </w:r>
    </w:p>
    <w:p w:rsidR="004E37E2" w:rsidRPr="00D279E7" w:rsidP="004E3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2" w:rsidRPr="00D279E7" w:rsidP="004E3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7E2" w:rsidRPr="00D279E7" w:rsidP="004E37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2" w:rsidRPr="00D279E7" w:rsidP="004E37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2" w:rsidRPr="00D279E7" w:rsidP="004E37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4E37E2" w:rsidRPr="00D279E7" w:rsidP="004E37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4E37E2" w:rsidRPr="00D279E7" w:rsidP="004E37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4E37E2" w:rsidRPr="00D279E7" w:rsidP="004E37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4E37E2" w:rsidRPr="00D279E7" w:rsidP="004E37E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4E37E2" w:rsidP="004E37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Matthew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McPherson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5C7DB4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2"/>
    <w:rsid w:val="004912ED"/>
    <w:rsid w:val="004E37E2"/>
    <w:rsid w:val="005C0048"/>
    <w:rsid w:val="0071471C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E91790-803E-4066-AD87-54B6DFA3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2023-01-18T19:11:00Z</dcterms:created>
  <dcterms:modified xsi:type="dcterms:W3CDTF">2023-01-20T18:18:00Z</dcterms:modified>
</cp:coreProperties>
</file>