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822D6" w:rsidP="00FA2846" w14:paraId="24465458" w14:textId="77777777">
      <w:pPr>
        <w:jc w:val="center"/>
        <w:rPr>
          <w:b/>
        </w:rPr>
      </w:pPr>
      <w:r>
        <w:rPr>
          <w:b/>
          <w:noProof/>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222250</wp:posOffset>
                </wp:positionV>
                <wp:extent cx="5981700" cy="0"/>
                <wp:effectExtent l="0" t="0" r="19050" b="1905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59817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1" o:spid="_x0000_s1025" style="mso-wrap-distance-bottom:0;mso-wrap-distance-left:9pt;mso-wrap-distance-right:9pt;mso-wrap-distance-top:0;mso-wrap-style:square;position:absolute;visibility:visible;z-index:251659264" from="-6pt,17.5pt" to="465pt,17.5pt" strokecolor="black" strokeweight="1.5pt">
                <v:stroke joinstyle="miter"/>
              </v:line>
            </w:pict>
          </mc:Fallback>
        </mc:AlternateContent>
      </w:r>
      <w:r w:rsidR="004161B6">
        <w:rPr>
          <w:b/>
        </w:rPr>
        <w:t>CONSENT FORM</w:t>
      </w:r>
    </w:p>
    <w:p w:rsidR="004161B6" w:rsidP="004161B6" w14:paraId="391E899D" w14:textId="75EBCC22">
      <w:pPr>
        <w:pStyle w:val="NoSpacing"/>
      </w:pPr>
      <w:r>
        <w:t>OMB CONTROL NUMBER:  0703-</w:t>
      </w:r>
      <w:r w:rsidR="000D5610">
        <w:t>GLPS</w:t>
      </w:r>
    </w:p>
    <w:p w:rsidR="004161B6" w:rsidP="004161B6" w14:paraId="6392171D" w14:textId="77777777">
      <w:pPr>
        <w:pStyle w:val="NoSpacing"/>
      </w:pPr>
      <w:r>
        <w:t>OMB EXPIRATION DATE: X/XX/20XX</w:t>
      </w:r>
    </w:p>
    <w:p w:rsidR="004161B6" w:rsidP="00FA2846" w14:paraId="768D8D85" w14:textId="77777777"/>
    <w:p w:rsidR="00FA2846" w:rsidP="00FA2846" w14:paraId="2F7B2D4A" w14:textId="7393F558">
      <w:r>
        <w:t>Authority to request this information is granted under 5 U.S.C. 301, Departmental Regulations; 10 U.S.C. 5031 and 5032. License to administer this survey is granted per OPNAVINST 5300.8C</w:t>
      </w:r>
      <w:r w:rsidR="000D5610">
        <w:t>.</w:t>
      </w:r>
    </w:p>
    <w:p w:rsidR="00FA2846" w:rsidP="00FA2846" w14:paraId="23854108" w14:textId="77777777">
      <w:r>
        <w:t xml:space="preserve">PURPOSE: The purpose of this survey is to collect information about </w:t>
      </w:r>
      <w:r w:rsidR="004161B6">
        <w:t xml:space="preserve">public perceptions of the U.S. </w:t>
      </w:r>
      <w:r>
        <w:t xml:space="preserve">Navy and </w:t>
      </w:r>
      <w:r w:rsidR="004161B6">
        <w:t xml:space="preserve">its activities. </w:t>
      </w:r>
    </w:p>
    <w:p w:rsidR="00FA2846" w:rsidP="00FA2846" w14:paraId="4A1C9EE1" w14:textId="77777777">
      <w:r>
        <w:t xml:space="preserve">ROUTINE USES: The information provided in this survey will be analyzed and maintained by </w:t>
      </w:r>
      <w:r w:rsidR="004161B6">
        <w:t>the U.S. Navy</w:t>
      </w:r>
      <w:r>
        <w:t xml:space="preserve"> and will be used by the </w:t>
      </w:r>
      <w:r w:rsidR="004161B6">
        <w:t xml:space="preserve">U.S. Navy </w:t>
      </w:r>
      <w:r>
        <w:t xml:space="preserve">Chief of </w:t>
      </w:r>
      <w:r w:rsidR="004161B6">
        <w:t xml:space="preserve">Information </w:t>
      </w:r>
      <w:r>
        <w:t>to make policy decisions that will best help sailors.</w:t>
      </w:r>
    </w:p>
    <w:p w:rsidR="00FA2846" w:rsidP="00FA2846" w14:paraId="470808D0" w14:textId="77777777">
      <w:r>
        <w:t xml:space="preserve">CONFIDENTIALITY: </w:t>
      </w:r>
      <w:r w:rsidRPr="002A7A5A" w:rsidR="002A7A5A">
        <w:rPr>
          <w:bCs/>
          <w:sz w:val="21"/>
          <w:szCs w:val="21"/>
        </w:rPr>
        <w:t xml:space="preserve">All responses will be kept confidential. Personal identifiers will be used to evaluate trends and differences in subgroups. </w:t>
      </w:r>
      <w:r w:rsidR="002A7A5A">
        <w:rPr>
          <w:bCs/>
          <w:sz w:val="21"/>
          <w:szCs w:val="21"/>
        </w:rPr>
        <w:t>All data collected</w:t>
      </w:r>
      <w:r w:rsidRPr="002A7A5A" w:rsidR="002A7A5A">
        <w:rPr>
          <w:bCs/>
          <w:sz w:val="21"/>
          <w:szCs w:val="21"/>
        </w:rPr>
        <w:t xml:space="preserve"> will be statistically summarized with the responses of others and will not be attribut</w:t>
      </w:r>
      <w:r w:rsidR="002A7A5A">
        <w:rPr>
          <w:bCs/>
          <w:sz w:val="21"/>
          <w:szCs w:val="21"/>
        </w:rPr>
        <w:t>able to any single individual.</w:t>
      </w:r>
      <w:r>
        <w:t xml:space="preserve"> </w:t>
      </w:r>
    </w:p>
    <w:p w:rsidR="004E5E13" w:rsidP="006822D6" w14:paraId="1A46DCB2" w14:textId="77777777">
      <w:r>
        <w:t>PARTICIPATIO</w:t>
      </w:r>
      <w:r w:rsidR="003B6B1C">
        <w:t>N: Completion of this survey</w:t>
      </w:r>
      <w:r>
        <w:t xml:space="preserve"> is entirely voluntary. Failure to respond to any of the questions will NOT result in any penalties except possible lack of representation of your views in the final results and outcomes.</w:t>
      </w:r>
      <w:r w:rsidR="002A7A5A">
        <w:t xml:space="preserve"> </w:t>
      </w:r>
      <w:r w:rsidRPr="002A7A5A" w:rsidR="002A7A5A">
        <w:rPr>
          <w:bCs/>
          <w:sz w:val="21"/>
          <w:szCs w:val="21"/>
        </w:rPr>
        <w:t>If you agree to participate, you may withdraw your participation in the survey at any time by simply exiting the survey. If you are not comfortable answering one of the survey questions, you are free to leave it blank.</w:t>
      </w:r>
    </w:p>
    <w:p w:rsidR="004161B6" w:rsidP="000967EC" w14:paraId="2B8D56EE" w14:textId="77777777">
      <w:pPr>
        <w:jc w:val="center"/>
      </w:pPr>
    </w:p>
    <w:p w:rsidR="000967EC" w:rsidP="000967EC" w14:paraId="684CC020" w14:textId="77777777">
      <w:pPr>
        <w:jc w:val="center"/>
      </w:pPr>
      <w:r>
        <w:t>AGENCY DISCLOSURE NOTICE</w:t>
      </w:r>
    </w:p>
    <w:p w:rsidR="000967EC" w:rsidP="000967EC" w14:paraId="63737965" w14:textId="0E382B2E">
      <w:r>
        <w:t>The public reporting burden for this collection of information, 0703-</w:t>
      </w:r>
      <w:r w:rsidR="000D5610">
        <w:t>GLPS</w:t>
      </w:r>
      <w:r>
        <w:t xml:space="preserve">, is estimated to average </w:t>
      </w:r>
      <w:r w:rsidR="004161B6">
        <w:t>1</w:t>
      </w:r>
      <w:r>
        <w:t>5 minutes, including the t</w:t>
      </w:r>
      <w:r w:rsidR="004161B6">
        <w:t xml:space="preserve">ime for reviewing instructions </w:t>
      </w:r>
      <w:r>
        <w:t>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846"/>
    <w:rsid w:val="00026466"/>
    <w:rsid w:val="000967EC"/>
    <w:rsid w:val="000D5610"/>
    <w:rsid w:val="002A7A5A"/>
    <w:rsid w:val="003B6B1C"/>
    <w:rsid w:val="004161B6"/>
    <w:rsid w:val="004E5E13"/>
    <w:rsid w:val="005E6FE0"/>
    <w:rsid w:val="006822D6"/>
    <w:rsid w:val="00796CC8"/>
    <w:rsid w:val="008A5EC6"/>
    <w:rsid w:val="009B4A6A"/>
    <w:rsid w:val="00CD5123"/>
    <w:rsid w:val="00EC028C"/>
    <w:rsid w:val="00FA28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DCCE01"/>
  <w15:chartTrackingRefBased/>
  <w15:docId w15:val="{7409EFCF-D8C4-434D-897F-4A45D824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28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D512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D5123"/>
    <w:rPr>
      <w:rFonts w:ascii="Calibri" w:hAnsi="Calibri"/>
      <w:szCs w:val="21"/>
    </w:rPr>
  </w:style>
  <w:style w:type="paragraph" w:styleId="NoSpacing">
    <w:name w:val="No Spacing"/>
    <w:uiPriority w:val="1"/>
    <w:qFormat/>
    <w:rsid w:val="000967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Jebo, Jennifer L CIV N1, N1 OTO</dc:creator>
  <cp:lastModifiedBy>Schuff, Nicholas A CTR WHS ESD (USA)</cp:lastModifiedBy>
  <cp:revision>4</cp:revision>
  <dcterms:created xsi:type="dcterms:W3CDTF">2023-02-03T17:35:00Z</dcterms:created>
  <dcterms:modified xsi:type="dcterms:W3CDTF">2023-05-09T19:38:00Z</dcterms:modified>
</cp:coreProperties>
</file>