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5680D" w:rsidP="0005680D" w14:paraId="7B098020" w14:textId="6E4C4BC5">
      <w:pPr>
        <w:tabs>
          <w:tab w:val="left" w:pos="1080"/>
        </w:tabs>
        <w:ind w:left="1080" w:hanging="1080"/>
      </w:pPr>
      <w:bookmarkStart w:id="0" w:name="_GoBack"/>
      <w:bookmarkEnd w:id="0"/>
      <w:r w:rsidRPr="004E0796">
        <w:rPr>
          <w:b/>
          <w:bCs/>
        </w:rPr>
        <w:t>To:</w:t>
      </w:r>
      <w:r w:rsidRPr="004E0796">
        <w:tab/>
      </w:r>
      <w:r w:rsidR="00F84663">
        <w:t xml:space="preserve">Jamie Wilson </w:t>
      </w:r>
    </w:p>
    <w:p w:rsidR="0005680D" w:rsidP="0005680D" w14:paraId="36853E0B" w14:textId="77777777">
      <w:pPr>
        <w:tabs>
          <w:tab w:val="left" w:pos="1080"/>
        </w:tabs>
        <w:ind w:left="1080" w:hanging="1080"/>
      </w:pPr>
      <w:r>
        <w:rPr>
          <w:b/>
          <w:bCs/>
        </w:rPr>
        <w:tab/>
      </w:r>
      <w:r w:rsidRPr="004E0796">
        <w:t>Office of Information and Regulatory Affairs (OIRA)</w:t>
      </w:r>
    </w:p>
    <w:p w:rsidR="0005680D" w:rsidP="0005680D" w14:paraId="30A9ED8F" w14:textId="77777777">
      <w:pPr>
        <w:tabs>
          <w:tab w:val="left" w:pos="1080"/>
        </w:tabs>
        <w:ind w:left="1080" w:hanging="1080"/>
      </w:pPr>
      <w:r>
        <w:tab/>
      </w:r>
      <w:r w:rsidRPr="004E0796">
        <w:t>Office of Management and Budget (OMB)</w:t>
      </w:r>
    </w:p>
    <w:p w:rsidR="0005680D" w:rsidRPr="004E0796" w:rsidP="0005680D" w14:paraId="020B5E52" w14:textId="77777777">
      <w:pPr>
        <w:tabs>
          <w:tab w:val="left" w:pos="1080"/>
        </w:tabs>
        <w:ind w:left="1080" w:hanging="1080"/>
      </w:pPr>
    </w:p>
    <w:p w:rsidR="00D1579A" w:rsidP="00D1579A" w14:paraId="66FF0DD8" w14:textId="3571250F">
      <w:pPr>
        <w:tabs>
          <w:tab w:val="left" w:pos="1080"/>
        </w:tabs>
        <w:ind w:left="1080" w:hanging="1080"/>
      </w:pPr>
      <w:r w:rsidRPr="004E0796">
        <w:rPr>
          <w:b/>
          <w:bCs/>
        </w:rPr>
        <w:t>From:</w:t>
      </w:r>
      <w:r w:rsidRPr="004E0796">
        <w:tab/>
      </w:r>
      <w:r>
        <w:t xml:space="preserve">Janet Miller </w:t>
      </w:r>
    </w:p>
    <w:p w:rsidR="00D1579A" w:rsidRPr="00D1579A" w:rsidP="00D1579A" w14:paraId="50A789B0" w14:textId="238EF019">
      <w:pPr>
        <w:tabs>
          <w:tab w:val="left" w:pos="1080"/>
        </w:tabs>
        <w:ind w:left="1080" w:hanging="1080"/>
      </w:pPr>
      <w:r>
        <w:rPr>
          <w:b/>
          <w:bCs/>
        </w:rPr>
        <w:tab/>
      </w:r>
      <w:bookmarkStart w:id="1" w:name="_Hlk122335731"/>
      <w:r>
        <w:rPr>
          <w:bCs/>
        </w:rPr>
        <w:t>Center for Medicare</w:t>
      </w:r>
      <w:bookmarkEnd w:id="1"/>
      <w:r w:rsidR="00356A6E">
        <w:rPr>
          <w:bCs/>
        </w:rPr>
        <w:t xml:space="preserve"> (CM)</w:t>
      </w:r>
    </w:p>
    <w:p w:rsidR="0005680D" w:rsidP="00D1579A" w14:paraId="7685F2B8" w14:textId="12310D06">
      <w:pPr>
        <w:tabs>
          <w:tab w:val="left" w:pos="1080"/>
        </w:tabs>
        <w:ind w:left="1080" w:hanging="1080"/>
      </w:pPr>
      <w:r>
        <w:tab/>
        <w:t>Medicare Enrollment and Appeals Group (MEAG)</w:t>
      </w:r>
    </w:p>
    <w:p w:rsidR="00D1579A" w:rsidRPr="004E0796" w:rsidP="00D1579A" w14:paraId="7ECD64C9" w14:textId="77777777">
      <w:pPr>
        <w:tabs>
          <w:tab w:val="left" w:pos="1080"/>
        </w:tabs>
        <w:ind w:left="1080" w:hanging="1080"/>
      </w:pPr>
    </w:p>
    <w:p w:rsidR="0005680D" w:rsidP="0005680D" w14:paraId="0BBD6359" w14:textId="7AAF62E0">
      <w:pPr>
        <w:tabs>
          <w:tab w:val="left" w:pos="1080"/>
        </w:tabs>
      </w:pPr>
      <w:r w:rsidRPr="004E0796">
        <w:rPr>
          <w:b/>
          <w:bCs/>
        </w:rPr>
        <w:t>Date:</w:t>
      </w:r>
      <w:r w:rsidRPr="004E0796">
        <w:tab/>
      </w:r>
      <w:r w:rsidR="00D1579A">
        <w:t>December</w:t>
      </w:r>
      <w:r w:rsidR="00262128">
        <w:t xml:space="preserve"> </w:t>
      </w:r>
      <w:r w:rsidR="002D1D17">
        <w:t>1</w:t>
      </w:r>
      <w:r w:rsidR="00D1579A">
        <w:t>9</w:t>
      </w:r>
      <w:r w:rsidR="00262128">
        <w:t>, 2022</w:t>
      </w:r>
    </w:p>
    <w:p w:rsidR="0005680D" w:rsidRPr="004E0796" w:rsidP="0005680D" w14:paraId="7B991363" w14:textId="77777777">
      <w:pPr>
        <w:tabs>
          <w:tab w:val="left" w:pos="1080"/>
        </w:tabs>
      </w:pPr>
    </w:p>
    <w:p w:rsidR="0005680D" w:rsidP="0005680D" w14:paraId="3A89B6CD" w14:textId="592303C2">
      <w:pPr>
        <w:pBdr>
          <w:bottom w:val="single" w:sz="12" w:space="1" w:color="auto"/>
        </w:pBdr>
        <w:tabs>
          <w:tab w:val="left" w:pos="1080"/>
        </w:tabs>
        <w:ind w:left="1080" w:hanging="1080"/>
      </w:pPr>
      <w:r w:rsidRPr="004E0796">
        <w:rPr>
          <w:b/>
          <w:bCs/>
        </w:rPr>
        <w:t>Subject:</w:t>
      </w:r>
      <w:r w:rsidRPr="004E0796">
        <w:tab/>
      </w:r>
      <w:r>
        <w:t>Non</w:t>
      </w:r>
      <w:r w:rsidR="00D1579A">
        <w:t>-</w:t>
      </w:r>
      <w:r>
        <w:t xml:space="preserve">Substantive Change Request – </w:t>
      </w:r>
      <w:r w:rsidRPr="00D1579A" w:rsidR="00D1579A">
        <w:t>Medicare Outpatient Observation Notice (MOON) (</w:t>
      </w:r>
      <w:r w:rsidR="00CD0B6A">
        <w:t xml:space="preserve">OMB# </w:t>
      </w:r>
      <w:r w:rsidRPr="00D1579A" w:rsidR="00CD0B6A">
        <w:t>0938-1308</w:t>
      </w:r>
      <w:r w:rsidR="00CD0B6A">
        <w:t xml:space="preserve">; </w:t>
      </w:r>
      <w:r w:rsidRPr="00D1579A" w:rsidR="00D1579A">
        <w:t>CMS-10611</w:t>
      </w:r>
      <w:r w:rsidR="00D1579A">
        <w:t>)</w:t>
      </w:r>
    </w:p>
    <w:p w:rsidR="0005680D" w:rsidRPr="0005680D" w:rsidP="0005680D" w14:paraId="5036976F" w14:textId="77777777">
      <w:pPr>
        <w:pBdr>
          <w:bottom w:val="single" w:sz="12" w:space="1" w:color="auto"/>
        </w:pBdr>
        <w:tabs>
          <w:tab w:val="left" w:pos="1080"/>
        </w:tabs>
        <w:ind w:left="1080" w:hanging="1080"/>
        <w:rPr>
          <w:sz w:val="12"/>
          <w:szCs w:val="16"/>
        </w:rPr>
      </w:pPr>
    </w:p>
    <w:p w:rsidR="0005680D" w:rsidRPr="00430033" w:rsidP="0005680D" w14:paraId="595C69AB" w14:textId="77777777">
      <w:pPr>
        <w:tabs>
          <w:tab w:val="left" w:pos="1080"/>
        </w:tabs>
        <w:ind w:left="1080" w:hanging="1080"/>
      </w:pPr>
    </w:p>
    <w:p w:rsidR="00E525D4" w:rsidP="00BF696B" w14:paraId="494EB7FC" w14:textId="38B9C874">
      <w:r>
        <w:t>This memo requests approval of non</w:t>
      </w:r>
      <w:r w:rsidR="00D1579A">
        <w:t>-</w:t>
      </w:r>
      <w:r>
        <w:t xml:space="preserve">substantive changes to the approved information collection, </w:t>
      </w:r>
      <w:r w:rsidRPr="00D1579A" w:rsidR="00D1579A">
        <w:t>Medicare Outpatient Observation Notice (MOON) (CMS-10611</w:t>
      </w:r>
      <w:r w:rsidR="00D1579A">
        <w:t xml:space="preserve">; </w:t>
      </w:r>
      <w:r>
        <w:t>OMB</w:t>
      </w:r>
      <w:r w:rsidRPr="00D1579A" w:rsidR="00D1579A">
        <w:t xml:space="preserve"> 0938-1308</w:t>
      </w:r>
      <w:r>
        <w:t xml:space="preserve">). </w:t>
      </w:r>
    </w:p>
    <w:p w:rsidR="0005680D" w:rsidP="00BF696B" w14:paraId="6BF529D8" w14:textId="77777777"/>
    <w:p w:rsidR="0005680D" w:rsidP="00BF696B" w14:paraId="37532181" w14:textId="3786FE1F">
      <w:pPr>
        <w:spacing w:after="120"/>
      </w:pPr>
      <w:r>
        <w:rPr>
          <w:b/>
          <w:i/>
        </w:rPr>
        <w:t>B</w:t>
      </w:r>
      <w:r w:rsidR="00D1579A">
        <w:rPr>
          <w:b/>
          <w:i/>
        </w:rPr>
        <w:t>ACKGROUND</w:t>
      </w:r>
    </w:p>
    <w:p w:rsidR="00691D16" w:rsidP="00691D16" w14:paraId="15E00D22" w14:textId="2F540BEF">
      <w:r>
        <w:t>The Medicare Outpatient Observation Notice (MOON) serves as the written notice component of this mandatory notification process. The standardized content of the MOON includes all informational elements required by statute, in language understandable to beneficiaries, and fulfils the regulatory requirements at 42 CFR Part 489.20(y).</w:t>
      </w:r>
    </w:p>
    <w:p w:rsidR="00691D16" w:rsidP="00691D16" w14:paraId="70470AF9" w14:textId="77777777"/>
    <w:p w:rsidR="00D1579A" w:rsidP="00691D16" w14:paraId="52A70FD9" w14:textId="12DA94F9">
      <w:r>
        <w:t xml:space="preserve">The MOON is a standardized notice delivered to persons entitled to Medicare benefits under Title XVIII of the Act who receive more than 24 hours of observation services, informing them that their hospital stay is outpatient and not inpatient, and the implications of being an outpatient. This information collection applies to beneficiaries in Original Medicare and enrollees in Medicare health plans.  </w:t>
      </w:r>
    </w:p>
    <w:p w:rsidR="00691D16" w:rsidP="00691D16" w14:paraId="6691CCF3" w14:textId="77777777"/>
    <w:p w:rsidR="00691D16" w:rsidP="00691D16" w14:paraId="735679AA" w14:textId="5924AEC7">
      <w:r w:rsidRPr="00A64203">
        <w:t xml:space="preserve">The collection was last approved by OMB on </w:t>
      </w:r>
      <w:r w:rsidR="007E464C">
        <w:t>Nove</w:t>
      </w:r>
      <w:r w:rsidRPr="004A36CF">
        <w:t xml:space="preserve">mber </w:t>
      </w:r>
      <w:r w:rsidR="007E464C">
        <w:t>22</w:t>
      </w:r>
      <w:r w:rsidRPr="004A36CF">
        <w:t>, 2022</w:t>
      </w:r>
      <w:r>
        <w:t xml:space="preserve"> </w:t>
      </w:r>
      <w:r w:rsidRPr="00A64203">
        <w:t xml:space="preserve">and expires on </w:t>
      </w:r>
      <w:r>
        <w:t xml:space="preserve">November </w:t>
      </w:r>
      <w:r w:rsidRPr="004A36CF">
        <w:t>3</w:t>
      </w:r>
      <w:r>
        <w:t xml:space="preserve">0, </w:t>
      </w:r>
      <w:r w:rsidRPr="004A36CF">
        <w:t>2025</w:t>
      </w:r>
      <w:r w:rsidRPr="00A64203">
        <w:t>.</w:t>
      </w:r>
    </w:p>
    <w:p w:rsidR="0005680D" w:rsidP="00BF696B" w14:paraId="2B14ECA7" w14:textId="77777777"/>
    <w:p w:rsidR="00D1579A" w:rsidRPr="004A36CF" w:rsidP="00D1579A" w14:paraId="4B736304" w14:textId="77777777">
      <w:pPr>
        <w:spacing w:after="120"/>
        <w:rPr>
          <w:b/>
          <w:i/>
          <w:caps/>
          <w:kern w:val="24"/>
        </w:rPr>
      </w:pPr>
      <w:r w:rsidRPr="004A36CF">
        <w:rPr>
          <w:b/>
          <w:i/>
          <w:caps/>
          <w:kern w:val="24"/>
        </w:rPr>
        <w:t>Overview of Requested Changes</w:t>
      </w:r>
    </w:p>
    <w:p w:rsidR="00807E76" w:rsidRPr="00807E76" w:rsidP="00D1579A" w14:paraId="4043E635" w14:textId="6FD2B22C">
      <w:pPr>
        <w:spacing w:after="120"/>
        <w:rPr>
          <w:bCs/>
          <w:iCs/>
        </w:rPr>
      </w:pPr>
      <w:r w:rsidRPr="00D1579A">
        <w:rPr>
          <w:bCs/>
          <w:iCs/>
        </w:rPr>
        <w:t>Subsequent to OMB’s approval, this Non</w:t>
      </w:r>
      <w:r>
        <w:rPr>
          <w:bCs/>
          <w:iCs/>
        </w:rPr>
        <w:t>-</w:t>
      </w:r>
      <w:r w:rsidRPr="00D1579A">
        <w:rPr>
          <w:bCs/>
          <w:iCs/>
        </w:rPr>
        <w:t>material/Non</w:t>
      </w:r>
      <w:r>
        <w:rPr>
          <w:bCs/>
          <w:iCs/>
        </w:rPr>
        <w:t>-s</w:t>
      </w:r>
      <w:r w:rsidRPr="00D1579A">
        <w:rPr>
          <w:bCs/>
          <w:iCs/>
        </w:rPr>
        <w:t>ubstantive Change request includes the Spanish translation of the Medicare Outpatient Observation Notice. Otherwise, there are no program changes or burden adjustments.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78B92CAD"/>
    <w:multiLevelType w:val="hybridMultilevel"/>
    <w:tmpl w:val="34D4F8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546A8"/>
    <w:rsid w:val="0005680D"/>
    <w:rsid w:val="00116024"/>
    <w:rsid w:val="00172D27"/>
    <w:rsid w:val="00201D4A"/>
    <w:rsid w:val="00262128"/>
    <w:rsid w:val="002D1D17"/>
    <w:rsid w:val="00356A6E"/>
    <w:rsid w:val="003C4ED1"/>
    <w:rsid w:val="00416E1B"/>
    <w:rsid w:val="00430033"/>
    <w:rsid w:val="004A36CF"/>
    <w:rsid w:val="004A777C"/>
    <w:rsid w:val="004E0796"/>
    <w:rsid w:val="005C7AEC"/>
    <w:rsid w:val="00691D16"/>
    <w:rsid w:val="00791C09"/>
    <w:rsid w:val="007E464C"/>
    <w:rsid w:val="00807E76"/>
    <w:rsid w:val="008F61E4"/>
    <w:rsid w:val="00995018"/>
    <w:rsid w:val="00A44387"/>
    <w:rsid w:val="00A64203"/>
    <w:rsid w:val="00AC1736"/>
    <w:rsid w:val="00BC5771"/>
    <w:rsid w:val="00BF696B"/>
    <w:rsid w:val="00CD0B6A"/>
    <w:rsid w:val="00CD379C"/>
    <w:rsid w:val="00CF4044"/>
    <w:rsid w:val="00D1579A"/>
    <w:rsid w:val="00E3771D"/>
    <w:rsid w:val="00E525D4"/>
    <w:rsid w:val="00F0495E"/>
    <w:rsid w:val="00F75BA4"/>
    <w:rsid w:val="00F8466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ListParagraph">
    <w:name w:val="List Paragraph"/>
    <w:basedOn w:val="Normal"/>
    <w:uiPriority w:val="34"/>
    <w:qFormat/>
    <w:rsid w:val="00807E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52A355-9F32-4988-BCBE-712EA60BD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3.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Stephan McKenzie</cp:lastModifiedBy>
  <cp:revision>3</cp:revision>
  <dcterms:created xsi:type="dcterms:W3CDTF">2022-12-19T15:47:00Z</dcterms:created>
  <dcterms:modified xsi:type="dcterms:W3CDTF">2022-12-19T18:23:00Z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0x010100BED8E9F8A7DBE24F8532E928A7CF057A</vt:lpwstr>
  </property>
</Properties>
</file>