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1531D1" w14:paraId="1B850666" w14:textId="77777777"/>
    <w:p w:rsidR="000B21AF" w:rsidP="00D71B67" w14:paraId="595326EF" w14:textId="77777777">
      <w:pPr>
        <w:jc w:val="center"/>
        <w:rPr>
          <w:b/>
          <w:sz w:val="28"/>
          <w:szCs w:val="28"/>
        </w:rPr>
      </w:pPr>
      <w:r w:rsidRPr="0006270C">
        <w:rPr>
          <w:b/>
          <w:sz w:val="28"/>
          <w:szCs w:val="28"/>
        </w:rPr>
        <w:t>TABLE OF CHANGE</w:t>
      </w:r>
      <w:r w:rsidR="009377EB">
        <w:rPr>
          <w:b/>
          <w:sz w:val="28"/>
          <w:szCs w:val="28"/>
        </w:rPr>
        <w:t>S</w:t>
      </w:r>
      <w:r w:rsidR="00332BC3">
        <w:rPr>
          <w:b/>
          <w:sz w:val="28"/>
          <w:szCs w:val="28"/>
        </w:rPr>
        <w:t xml:space="preserve"> – </w:t>
      </w:r>
      <w:r>
        <w:rPr>
          <w:b/>
          <w:sz w:val="28"/>
          <w:szCs w:val="28"/>
        </w:rPr>
        <w:t>INSTRUCTIONS</w:t>
      </w:r>
    </w:p>
    <w:p w:rsidR="00332BC3" w:rsidP="00D71B67" w14:paraId="66097B49" w14:textId="77777777">
      <w:pPr>
        <w:jc w:val="center"/>
        <w:rPr>
          <w:b/>
          <w:sz w:val="28"/>
          <w:szCs w:val="28"/>
        </w:rPr>
      </w:pPr>
      <w:r w:rsidRPr="00332BC3">
        <w:rPr>
          <w:b/>
          <w:sz w:val="28"/>
          <w:szCs w:val="28"/>
        </w:rPr>
        <w:t>Form I-881Application for Suspension of Deportation or Special Rule Cancellation of Removal (Pursuant to Section 203 of Public Law 105-100, NACARA)</w:t>
      </w:r>
    </w:p>
    <w:p w:rsidR="00483DCD" w:rsidP="00D71B67" w14:paraId="14CB7EE8" w14:textId="77777777">
      <w:pPr>
        <w:jc w:val="center"/>
        <w:rPr>
          <w:b/>
          <w:sz w:val="28"/>
          <w:szCs w:val="28"/>
        </w:rPr>
      </w:pPr>
      <w:r>
        <w:rPr>
          <w:b/>
          <w:sz w:val="28"/>
          <w:szCs w:val="28"/>
        </w:rPr>
        <w:t>OMB Number: 1615-</w:t>
      </w:r>
      <w:r w:rsidR="00332BC3">
        <w:rPr>
          <w:b/>
          <w:sz w:val="28"/>
          <w:szCs w:val="28"/>
        </w:rPr>
        <w:t>0072</w:t>
      </w:r>
    </w:p>
    <w:p w:rsidR="009377EB" w:rsidP="00D71B67" w14:paraId="5DD04686" w14:textId="10B689E8">
      <w:pPr>
        <w:jc w:val="center"/>
        <w:rPr>
          <w:b/>
          <w:sz w:val="28"/>
          <w:szCs w:val="28"/>
        </w:rPr>
      </w:pPr>
      <w:r>
        <w:rPr>
          <w:b/>
          <w:sz w:val="28"/>
          <w:szCs w:val="28"/>
        </w:rPr>
        <w:t>07/12/2022</w:t>
      </w:r>
    </w:p>
    <w:p w:rsidR="00483DCD" w:rsidP="0006270C" w14:paraId="1A2E5E05" w14:textId="77777777">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790"/>
      </w:tblGrid>
      <w:tr w14:paraId="43B4837C" w14:textId="77777777" w:rsidTr="00D7268F">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2348" w:type="dxa"/>
            <w:shd w:val="clear" w:color="auto" w:fill="auto"/>
          </w:tcPr>
          <w:p w:rsidR="00637C0D" w:rsidP="00637C0D" w14:paraId="7FD9A966" w14:textId="7C0BDF8E">
            <w:pPr>
              <w:rPr>
                <w:b/>
                <w:sz w:val="24"/>
                <w:szCs w:val="24"/>
              </w:rPr>
            </w:pPr>
            <w:r w:rsidRPr="00A6192C">
              <w:rPr>
                <w:b/>
                <w:sz w:val="24"/>
                <w:szCs w:val="24"/>
              </w:rPr>
              <w:t>Reason for Revision:</w:t>
            </w:r>
            <w:r w:rsidRPr="00A6192C">
              <w:rPr>
                <w:b/>
                <w:sz w:val="24"/>
                <w:szCs w:val="24"/>
              </w:rPr>
              <w:t xml:space="preserve">  </w:t>
            </w:r>
            <w:r w:rsidR="00E071D1">
              <w:rPr>
                <w:b/>
                <w:sz w:val="24"/>
                <w:szCs w:val="24"/>
              </w:rPr>
              <w:t>FY 22-23 Fee Rule</w:t>
            </w:r>
          </w:p>
          <w:p w:rsidR="00E071D1" w:rsidRPr="00A6192C" w:rsidP="00637C0D" w14:paraId="6E8C4F6E" w14:textId="237919E6">
            <w:pPr>
              <w:rPr>
                <w:sz w:val="24"/>
                <w:szCs w:val="24"/>
              </w:rPr>
            </w:pPr>
            <w:r>
              <w:rPr>
                <w:b/>
                <w:sz w:val="24"/>
                <w:szCs w:val="24"/>
              </w:rPr>
              <w:t xml:space="preserve">Project Phase:  </w:t>
            </w:r>
            <w:r w:rsidR="0041038F">
              <w:rPr>
                <w:b/>
                <w:sz w:val="24"/>
                <w:szCs w:val="24"/>
              </w:rPr>
              <w:t>OMBReview</w:t>
            </w:r>
          </w:p>
          <w:p w:rsidR="00637C0D" w:rsidRPr="00A6192C" w:rsidP="00637C0D" w14:paraId="5C44A81D" w14:textId="77777777">
            <w:pPr>
              <w:rPr>
                <w:b/>
                <w:sz w:val="24"/>
                <w:szCs w:val="24"/>
              </w:rPr>
            </w:pPr>
          </w:p>
          <w:p w:rsidR="00637C0D" w:rsidRPr="00A6192C" w:rsidP="00637C0D" w14:paraId="50F23654" w14:textId="77777777">
            <w:pPr>
              <w:rPr>
                <w:sz w:val="24"/>
                <w:szCs w:val="24"/>
              </w:rPr>
            </w:pPr>
            <w:r w:rsidRPr="00A6192C">
              <w:rPr>
                <w:sz w:val="24"/>
                <w:szCs w:val="24"/>
              </w:rPr>
              <w:t>Legend for Proposed Text:</w:t>
            </w:r>
          </w:p>
          <w:p w:rsidR="00637C0D" w:rsidRPr="00A6192C" w:rsidP="00637C0D" w14:paraId="771B0D87" w14:textId="77777777">
            <w:pPr>
              <w:pStyle w:val="ListParagraph"/>
              <w:numPr>
                <w:ilvl w:val="0"/>
                <w:numId w:val="2"/>
              </w:numPr>
              <w:spacing w:line="240" w:lineRule="auto"/>
              <w:rPr>
                <w:rFonts w:ascii="Times New Roman" w:hAnsi="Times New Roman" w:cs="Times New Roman"/>
                <w:sz w:val="24"/>
                <w:szCs w:val="24"/>
              </w:rPr>
            </w:pPr>
            <w:r w:rsidRPr="00A6192C">
              <w:rPr>
                <w:rFonts w:ascii="Times New Roman" w:hAnsi="Times New Roman" w:cs="Times New Roman"/>
                <w:sz w:val="24"/>
                <w:szCs w:val="24"/>
              </w:rPr>
              <w:t>Black font = Current text</w:t>
            </w:r>
          </w:p>
          <w:p w:rsidR="00A277E7" w:rsidRPr="006C475E" w:rsidP="00637C0D" w14:paraId="63E2EC27" w14:textId="77777777">
            <w:pPr>
              <w:pStyle w:val="ListParagraph"/>
              <w:numPr>
                <w:ilvl w:val="0"/>
                <w:numId w:val="2"/>
              </w:numPr>
              <w:rPr>
                <w:b/>
                <w:sz w:val="24"/>
                <w:szCs w:val="24"/>
              </w:rPr>
            </w:pPr>
            <w:r w:rsidRPr="00A6192C">
              <w:rPr>
                <w:rFonts w:ascii="Times New Roman" w:hAnsi="Times New Roman" w:cs="Times New Roman"/>
                <w:color w:val="FF0000"/>
                <w:sz w:val="24"/>
                <w:szCs w:val="24"/>
              </w:rPr>
              <w:t xml:space="preserve">Red font </w:t>
            </w:r>
            <w:r w:rsidRPr="00A6192C">
              <w:rPr>
                <w:rFonts w:ascii="Times New Roman" w:hAnsi="Times New Roman" w:cs="Times New Roman"/>
                <w:sz w:val="24"/>
                <w:szCs w:val="24"/>
              </w:rPr>
              <w:t>= Changes</w:t>
            </w:r>
          </w:p>
          <w:p w:rsidR="006C475E" w:rsidP="006C475E" w14:paraId="138A749B" w14:textId="77777777">
            <w:pPr>
              <w:rPr>
                <w:b/>
                <w:sz w:val="24"/>
                <w:szCs w:val="24"/>
              </w:rPr>
            </w:pPr>
          </w:p>
          <w:p w:rsidR="006C475E" w:rsidP="006C475E" w14:paraId="41A80905" w14:textId="44D97BF9">
            <w:pPr>
              <w:rPr>
                <w:sz w:val="24"/>
                <w:szCs w:val="24"/>
              </w:rPr>
            </w:pPr>
            <w:r>
              <w:rPr>
                <w:sz w:val="24"/>
                <w:szCs w:val="24"/>
              </w:rPr>
              <w:t xml:space="preserve">Expires </w:t>
            </w:r>
            <w:r w:rsidR="00FD328E">
              <w:rPr>
                <w:sz w:val="24"/>
                <w:szCs w:val="24"/>
              </w:rPr>
              <w:t>12/31/2023</w:t>
            </w:r>
          </w:p>
          <w:p w:rsidR="006C475E" w:rsidRPr="006C475E" w:rsidP="00332BC3" w14:paraId="666ECCD2" w14:textId="6095D055">
            <w:pPr>
              <w:rPr>
                <w:sz w:val="24"/>
                <w:szCs w:val="24"/>
              </w:rPr>
            </w:pPr>
            <w:r>
              <w:rPr>
                <w:sz w:val="24"/>
                <w:szCs w:val="24"/>
              </w:rPr>
              <w:t xml:space="preserve">Edition Date </w:t>
            </w:r>
            <w:r w:rsidR="00FD328E">
              <w:rPr>
                <w:sz w:val="24"/>
                <w:szCs w:val="24"/>
              </w:rPr>
              <w:t>12/02/2021</w:t>
            </w:r>
          </w:p>
        </w:tc>
      </w:tr>
    </w:tbl>
    <w:p w:rsidR="0006270C" w14:paraId="7F24F4CC" w14:textId="77777777"/>
    <w:p w:rsidR="0006270C" w14:paraId="47D0449F" w14:textId="77777777"/>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08"/>
        <w:gridCol w:w="4095"/>
        <w:gridCol w:w="4095"/>
      </w:tblGrid>
      <w:tr w14:paraId="71C425E4" w14:textId="77777777" w:rsidTr="002D6271">
        <w:tblPrEx>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2808" w:type="dxa"/>
            <w:shd w:val="clear" w:color="auto" w:fill="D9D9D9"/>
            <w:vAlign w:val="center"/>
          </w:tcPr>
          <w:p w:rsidR="00016C07" w:rsidRPr="00F736EE" w:rsidP="00041392" w14:paraId="1BE5742F" w14:textId="77777777">
            <w:pPr>
              <w:jc w:val="center"/>
              <w:rPr>
                <w:b/>
                <w:sz w:val="24"/>
                <w:szCs w:val="24"/>
              </w:rPr>
            </w:pPr>
            <w:r>
              <w:rPr>
                <w:b/>
                <w:sz w:val="24"/>
                <w:szCs w:val="24"/>
              </w:rPr>
              <w:t>Current Page Number</w:t>
            </w:r>
            <w:r w:rsidR="00041392">
              <w:rPr>
                <w:b/>
                <w:sz w:val="24"/>
                <w:szCs w:val="24"/>
              </w:rPr>
              <w:t xml:space="preserve"> and Section</w:t>
            </w:r>
          </w:p>
        </w:tc>
        <w:tc>
          <w:tcPr>
            <w:tcW w:w="4095" w:type="dxa"/>
            <w:shd w:val="clear" w:color="auto" w:fill="D9D9D9"/>
            <w:vAlign w:val="center"/>
          </w:tcPr>
          <w:p w:rsidR="00016C07" w:rsidRPr="00F736EE" w:rsidP="00E6404D" w14:paraId="4CA7028B" w14:textId="77777777">
            <w:pPr>
              <w:autoSpaceDE w:val="0"/>
              <w:autoSpaceDN w:val="0"/>
              <w:adjustRightInd w:val="0"/>
              <w:jc w:val="center"/>
              <w:rPr>
                <w:b/>
                <w:sz w:val="24"/>
                <w:szCs w:val="24"/>
              </w:rPr>
            </w:pPr>
            <w:r>
              <w:rPr>
                <w:b/>
                <w:sz w:val="24"/>
                <w:szCs w:val="24"/>
              </w:rPr>
              <w:t>Current Text</w:t>
            </w:r>
          </w:p>
        </w:tc>
        <w:tc>
          <w:tcPr>
            <w:tcW w:w="4095" w:type="dxa"/>
            <w:shd w:val="clear" w:color="auto" w:fill="D9D9D9"/>
            <w:vAlign w:val="center"/>
          </w:tcPr>
          <w:p w:rsidR="00016C07" w:rsidRPr="00F736EE" w:rsidP="00E6404D" w14:paraId="3E1975AC" w14:textId="77777777">
            <w:pPr>
              <w:pStyle w:val="Default"/>
              <w:jc w:val="center"/>
              <w:rPr>
                <w:b/>
                <w:color w:val="auto"/>
              </w:rPr>
            </w:pPr>
            <w:r>
              <w:rPr>
                <w:b/>
                <w:color w:val="auto"/>
              </w:rPr>
              <w:t>Proposed Text</w:t>
            </w:r>
          </w:p>
        </w:tc>
      </w:tr>
      <w:tr w14:paraId="7B6D3E2B" w14:textId="77777777" w:rsidTr="002D6271">
        <w:tblPrEx>
          <w:tblW w:w="10998" w:type="dxa"/>
          <w:tblLayout w:type="fixed"/>
          <w:tblLook w:val="01E0"/>
        </w:tblPrEx>
        <w:tc>
          <w:tcPr>
            <w:tcW w:w="2808" w:type="dxa"/>
          </w:tcPr>
          <w:p w:rsidR="00E071D1" w:rsidP="00E071D1" w14:paraId="0CED051F" w14:textId="77777777">
            <w:pPr>
              <w:rPr>
                <w:b/>
                <w:sz w:val="24"/>
                <w:szCs w:val="24"/>
              </w:rPr>
            </w:pPr>
            <w:r>
              <w:rPr>
                <w:b/>
                <w:sz w:val="24"/>
                <w:szCs w:val="24"/>
              </w:rPr>
              <w:t>Pages 4-6,</w:t>
            </w:r>
          </w:p>
          <w:p w:rsidR="00E071D1" w:rsidRPr="004B3E2B" w:rsidP="00E071D1" w14:paraId="7BEA38B8" w14:textId="77777777">
            <w:pPr>
              <w:rPr>
                <w:b/>
                <w:sz w:val="24"/>
                <w:szCs w:val="24"/>
              </w:rPr>
            </w:pPr>
            <w:r w:rsidRPr="00144882">
              <w:rPr>
                <w:b/>
                <w:sz w:val="24"/>
                <w:szCs w:val="24"/>
              </w:rPr>
              <w:t>General Instructions</w:t>
            </w:r>
          </w:p>
        </w:tc>
        <w:tc>
          <w:tcPr>
            <w:tcW w:w="4095" w:type="dxa"/>
          </w:tcPr>
          <w:p w:rsidR="00E071D1" w:rsidRPr="00144882" w:rsidP="00E071D1" w14:paraId="638EEF77" w14:textId="5CE21C6F">
            <w:pPr>
              <w:rPr>
                <w:b/>
                <w:color w:val="231F20"/>
                <w:sz w:val="22"/>
                <w:szCs w:val="22"/>
              </w:rPr>
            </w:pPr>
            <w:r w:rsidRPr="00144882">
              <w:rPr>
                <w:b/>
                <w:color w:val="231F20"/>
                <w:sz w:val="22"/>
                <w:szCs w:val="22"/>
              </w:rPr>
              <w:t>[</w:t>
            </w:r>
            <w:r>
              <w:rPr>
                <w:b/>
                <w:color w:val="231F20"/>
                <w:sz w:val="22"/>
                <w:szCs w:val="22"/>
              </w:rPr>
              <w:t>P</w:t>
            </w:r>
            <w:r w:rsidRPr="00144882">
              <w:rPr>
                <w:b/>
                <w:color w:val="231F20"/>
                <w:sz w:val="22"/>
                <w:szCs w:val="22"/>
              </w:rPr>
              <w:t>age 4]</w:t>
            </w:r>
          </w:p>
          <w:p w:rsidR="00E071D1" w:rsidRPr="00144882" w:rsidP="00E071D1" w14:paraId="7D85958C" w14:textId="77777777">
            <w:pPr>
              <w:rPr>
                <w:b/>
                <w:color w:val="231F20"/>
                <w:sz w:val="22"/>
                <w:szCs w:val="22"/>
              </w:rPr>
            </w:pPr>
          </w:p>
          <w:p w:rsidR="00E071D1" w:rsidRPr="00144882" w:rsidP="00E071D1" w14:paraId="08C71C97" w14:textId="77777777">
            <w:pPr>
              <w:rPr>
                <w:b/>
                <w:sz w:val="22"/>
                <w:szCs w:val="22"/>
              </w:rPr>
            </w:pPr>
            <w:r w:rsidRPr="00144882">
              <w:rPr>
                <w:b/>
                <w:color w:val="231F20"/>
                <w:sz w:val="22"/>
                <w:szCs w:val="22"/>
              </w:rPr>
              <w:t>General Instructions</w:t>
            </w:r>
          </w:p>
          <w:p w:rsidR="00E071D1" w:rsidRPr="00144882" w:rsidP="00E071D1" w14:paraId="59A082BA" w14:textId="77777777">
            <w:pPr>
              <w:pStyle w:val="BodyText"/>
              <w:spacing w:before="0"/>
              <w:ind w:left="0"/>
              <w:rPr>
                <w:color w:val="231F20"/>
              </w:rPr>
            </w:pPr>
          </w:p>
          <w:p w:rsidR="00E071D1" w:rsidRPr="00144882" w:rsidP="00E071D1" w14:paraId="7F05F697" w14:textId="1B5A88C2">
            <w:pPr>
              <w:pStyle w:val="BodyText"/>
              <w:spacing w:before="0"/>
              <w:ind w:left="0"/>
            </w:pPr>
            <w:r>
              <w:rPr>
                <w:color w:val="231F20"/>
              </w:rPr>
              <w:t>…</w:t>
            </w:r>
          </w:p>
          <w:p w:rsidR="00E071D1" w:rsidRPr="00144882" w:rsidP="00E071D1" w14:paraId="22D1F5B2" w14:textId="77777777">
            <w:pPr>
              <w:rPr>
                <w:sz w:val="22"/>
                <w:szCs w:val="22"/>
              </w:rPr>
            </w:pPr>
          </w:p>
          <w:p w:rsidR="00E071D1" w:rsidRPr="00144882" w:rsidP="00E071D1" w14:paraId="6BCB646F" w14:textId="77777777">
            <w:pPr>
              <w:rPr>
                <w:sz w:val="22"/>
                <w:szCs w:val="22"/>
              </w:rPr>
            </w:pPr>
            <w:r w:rsidRPr="00144882">
              <w:rPr>
                <w:b/>
                <w:color w:val="231F20"/>
                <w:sz w:val="22"/>
                <w:szCs w:val="22"/>
              </w:rPr>
              <w:t xml:space="preserve">Filing Fee. </w:t>
            </w:r>
            <w:r w:rsidRPr="00144882">
              <w:rPr>
                <w:color w:val="231F20"/>
                <w:sz w:val="22"/>
                <w:szCs w:val="22"/>
              </w:rPr>
              <w:t xml:space="preserve">Each application must be accompanied by the appropriate filing fee. (See the </w:t>
            </w:r>
            <w:r w:rsidRPr="00144882">
              <w:rPr>
                <w:b/>
                <w:color w:val="231F20"/>
                <w:sz w:val="22"/>
                <w:szCs w:val="22"/>
              </w:rPr>
              <w:t xml:space="preserve">What Is the Filing Fee </w:t>
            </w:r>
            <w:r w:rsidRPr="00144882">
              <w:rPr>
                <w:color w:val="231F20"/>
                <w:sz w:val="22"/>
                <w:szCs w:val="22"/>
              </w:rPr>
              <w:t>section of these Instructions.)</w:t>
            </w:r>
          </w:p>
          <w:p w:rsidR="00E071D1" w:rsidRPr="00144882" w:rsidP="00E071D1" w14:paraId="79CF5E60" w14:textId="0D356084">
            <w:pPr>
              <w:rPr>
                <w:sz w:val="22"/>
                <w:szCs w:val="22"/>
              </w:rPr>
            </w:pPr>
            <w:r>
              <w:rPr>
                <w:b/>
                <w:color w:val="231F20"/>
                <w:sz w:val="22"/>
                <w:szCs w:val="22"/>
              </w:rPr>
              <w:t>…</w:t>
            </w:r>
          </w:p>
          <w:p w:rsidR="00E071D1" w:rsidRPr="00144882" w:rsidP="00E071D1" w14:paraId="2364796B" w14:textId="77777777">
            <w:pPr>
              <w:rPr>
                <w:sz w:val="22"/>
                <w:szCs w:val="22"/>
              </w:rPr>
            </w:pPr>
          </w:p>
        </w:tc>
        <w:tc>
          <w:tcPr>
            <w:tcW w:w="4095" w:type="dxa"/>
          </w:tcPr>
          <w:p w:rsidR="00E071D1" w:rsidRPr="00144882" w:rsidP="00E071D1" w14:paraId="6AD8CCE3" w14:textId="77777777">
            <w:pPr>
              <w:rPr>
                <w:b/>
                <w:color w:val="231F20"/>
                <w:sz w:val="22"/>
                <w:szCs w:val="22"/>
              </w:rPr>
            </w:pPr>
            <w:r w:rsidRPr="00144882">
              <w:rPr>
                <w:b/>
                <w:color w:val="231F20"/>
                <w:sz w:val="22"/>
                <w:szCs w:val="22"/>
              </w:rPr>
              <w:t>[</w:t>
            </w:r>
            <w:r>
              <w:rPr>
                <w:b/>
                <w:color w:val="231F20"/>
                <w:sz w:val="22"/>
                <w:szCs w:val="22"/>
              </w:rPr>
              <w:t>P</w:t>
            </w:r>
            <w:r w:rsidRPr="00144882">
              <w:rPr>
                <w:b/>
                <w:color w:val="231F20"/>
                <w:sz w:val="22"/>
                <w:szCs w:val="22"/>
              </w:rPr>
              <w:t>age 4]</w:t>
            </w:r>
          </w:p>
          <w:p w:rsidR="00E071D1" w:rsidRPr="00144882" w:rsidP="00E071D1" w14:paraId="1A390ACA" w14:textId="77777777">
            <w:pPr>
              <w:rPr>
                <w:b/>
                <w:color w:val="231F20"/>
                <w:sz w:val="22"/>
                <w:szCs w:val="22"/>
              </w:rPr>
            </w:pPr>
          </w:p>
          <w:p w:rsidR="00E071D1" w:rsidRPr="00144882" w:rsidP="00E071D1" w14:paraId="195FB7A2" w14:textId="77777777">
            <w:pPr>
              <w:rPr>
                <w:b/>
                <w:sz w:val="22"/>
                <w:szCs w:val="22"/>
              </w:rPr>
            </w:pPr>
            <w:r w:rsidRPr="00144882">
              <w:rPr>
                <w:b/>
                <w:color w:val="231F20"/>
                <w:sz w:val="22"/>
                <w:szCs w:val="22"/>
              </w:rPr>
              <w:t>General Instructions</w:t>
            </w:r>
          </w:p>
          <w:p w:rsidR="00E071D1" w:rsidRPr="00144882" w:rsidP="00E071D1" w14:paraId="081489F0" w14:textId="77777777">
            <w:pPr>
              <w:pStyle w:val="BodyText"/>
              <w:spacing w:before="0"/>
              <w:ind w:left="0"/>
              <w:rPr>
                <w:color w:val="231F20"/>
              </w:rPr>
            </w:pPr>
          </w:p>
          <w:p w:rsidR="00E071D1" w:rsidRPr="00144882" w:rsidP="00E071D1" w14:paraId="16FC65A0" w14:textId="77777777">
            <w:pPr>
              <w:pStyle w:val="BodyText"/>
              <w:spacing w:before="0"/>
              <w:ind w:left="0"/>
            </w:pPr>
            <w:r>
              <w:rPr>
                <w:color w:val="231F20"/>
              </w:rPr>
              <w:t>…</w:t>
            </w:r>
          </w:p>
          <w:p w:rsidR="00E071D1" w:rsidRPr="00144882" w:rsidP="00E071D1" w14:paraId="6BD36FC2" w14:textId="77777777">
            <w:pPr>
              <w:rPr>
                <w:sz w:val="22"/>
                <w:szCs w:val="22"/>
              </w:rPr>
            </w:pPr>
          </w:p>
          <w:p w:rsidR="00E071D1" w:rsidRPr="00E071D1" w:rsidP="00E071D1" w14:paraId="29734E01" w14:textId="63F7C49A">
            <w:pPr>
              <w:rPr>
                <w:sz w:val="22"/>
                <w:szCs w:val="22"/>
              </w:rPr>
            </w:pPr>
            <w:r w:rsidRPr="00144882">
              <w:rPr>
                <w:b/>
                <w:color w:val="231F20"/>
                <w:sz w:val="22"/>
                <w:szCs w:val="22"/>
              </w:rPr>
              <w:t>Filing Fee</w:t>
            </w:r>
            <w:r w:rsidRPr="00E071D1">
              <w:rPr>
                <w:b/>
                <w:color w:val="231F20"/>
                <w:sz w:val="22"/>
                <w:szCs w:val="22"/>
              </w:rPr>
              <w:t xml:space="preserve">.  </w:t>
            </w:r>
            <w:r w:rsidRPr="00E071D1">
              <w:rPr>
                <w:color w:val="FF0000"/>
                <w:sz w:val="22"/>
                <w:szCs w:val="22"/>
              </w:rPr>
              <w:t xml:space="preserve">See Form G-1055, available at </w:t>
            </w:r>
            <w:hyperlink r:id="rId7" w:history="1">
              <w:r w:rsidRPr="00E071D1">
                <w:rPr>
                  <w:rStyle w:val="Hyperlink"/>
                  <w:b/>
                  <w:bCs/>
                  <w:sz w:val="22"/>
                  <w:szCs w:val="22"/>
                </w:rPr>
                <w:t>www.uscis.gov/forms</w:t>
              </w:r>
            </w:hyperlink>
            <w:r w:rsidRPr="00E071D1">
              <w:rPr>
                <w:color w:val="FF0000"/>
                <w:sz w:val="22"/>
                <w:szCs w:val="22"/>
              </w:rPr>
              <w:t>, for specific information about the fees applicable to this form.</w:t>
            </w:r>
          </w:p>
          <w:p w:rsidR="00E071D1" w:rsidRPr="00144882" w:rsidP="00E071D1" w14:paraId="47843ED3" w14:textId="77777777">
            <w:pPr>
              <w:rPr>
                <w:sz w:val="22"/>
                <w:szCs w:val="22"/>
              </w:rPr>
            </w:pPr>
            <w:r>
              <w:rPr>
                <w:b/>
                <w:color w:val="231F20"/>
                <w:sz w:val="22"/>
                <w:szCs w:val="22"/>
              </w:rPr>
              <w:t>…</w:t>
            </w:r>
          </w:p>
          <w:p w:rsidR="00E071D1" w:rsidRPr="00D85F46" w:rsidP="00E071D1" w14:paraId="6092D11D" w14:textId="77777777">
            <w:pPr>
              <w:rPr>
                <w:b/>
              </w:rPr>
            </w:pPr>
          </w:p>
        </w:tc>
      </w:tr>
      <w:tr w14:paraId="62D5B62E" w14:textId="77777777" w:rsidTr="002D6271">
        <w:tblPrEx>
          <w:tblW w:w="10998" w:type="dxa"/>
          <w:tblLayout w:type="fixed"/>
          <w:tblLook w:val="01E0"/>
        </w:tblPrEx>
        <w:tc>
          <w:tcPr>
            <w:tcW w:w="2808" w:type="dxa"/>
          </w:tcPr>
          <w:p w:rsidR="00E071D1" w:rsidP="00E071D1" w14:paraId="5D6E0321" w14:textId="77777777">
            <w:pPr>
              <w:rPr>
                <w:b/>
                <w:sz w:val="24"/>
                <w:szCs w:val="24"/>
              </w:rPr>
            </w:pPr>
            <w:r>
              <w:rPr>
                <w:b/>
                <w:sz w:val="24"/>
                <w:szCs w:val="24"/>
              </w:rPr>
              <w:t>Pages 9-10,</w:t>
            </w:r>
          </w:p>
          <w:p w:rsidR="00E071D1" w:rsidRPr="004B3E2B" w:rsidP="00E071D1" w14:paraId="607AE5BF" w14:textId="77777777">
            <w:pPr>
              <w:rPr>
                <w:b/>
                <w:sz w:val="24"/>
                <w:szCs w:val="24"/>
              </w:rPr>
            </w:pPr>
            <w:r w:rsidRPr="00144882">
              <w:rPr>
                <w:b/>
                <w:sz w:val="24"/>
                <w:szCs w:val="24"/>
              </w:rPr>
              <w:t xml:space="preserve">How to Apply </w:t>
            </w:r>
            <w:r w:rsidRPr="00144882">
              <w:rPr>
                <w:b/>
                <w:sz w:val="24"/>
                <w:szCs w:val="24"/>
              </w:rPr>
              <w:t>With</w:t>
            </w:r>
            <w:r w:rsidRPr="00144882">
              <w:rPr>
                <w:b/>
                <w:sz w:val="24"/>
                <w:szCs w:val="24"/>
              </w:rPr>
              <w:t xml:space="preserve"> the Immigration Court</w:t>
            </w:r>
          </w:p>
        </w:tc>
        <w:tc>
          <w:tcPr>
            <w:tcW w:w="4095" w:type="dxa"/>
          </w:tcPr>
          <w:p w:rsidR="00E071D1" w:rsidRPr="00144882" w:rsidP="00E071D1" w14:paraId="65CCCBA4" w14:textId="032F93B9">
            <w:pPr>
              <w:rPr>
                <w:b/>
                <w:color w:val="231F20"/>
                <w:sz w:val="22"/>
                <w:szCs w:val="22"/>
              </w:rPr>
            </w:pPr>
            <w:r w:rsidRPr="00144882">
              <w:rPr>
                <w:b/>
                <w:color w:val="231F20"/>
                <w:sz w:val="22"/>
                <w:szCs w:val="22"/>
              </w:rPr>
              <w:t>[</w:t>
            </w:r>
            <w:r>
              <w:rPr>
                <w:b/>
                <w:color w:val="231F20"/>
                <w:sz w:val="22"/>
                <w:szCs w:val="22"/>
              </w:rPr>
              <w:t>P</w:t>
            </w:r>
            <w:r w:rsidRPr="00144882">
              <w:rPr>
                <w:b/>
                <w:color w:val="231F20"/>
                <w:sz w:val="22"/>
                <w:szCs w:val="22"/>
              </w:rPr>
              <w:t>age 9]</w:t>
            </w:r>
          </w:p>
          <w:p w:rsidR="00E071D1" w:rsidRPr="00144882" w:rsidP="00E071D1" w14:paraId="7CAD4B0F" w14:textId="77777777">
            <w:pPr>
              <w:rPr>
                <w:b/>
                <w:color w:val="231F20"/>
                <w:sz w:val="22"/>
                <w:szCs w:val="22"/>
              </w:rPr>
            </w:pPr>
          </w:p>
          <w:p w:rsidR="00E071D1" w:rsidRPr="00144882" w:rsidP="00E071D1" w14:paraId="1F2581A7" w14:textId="77777777">
            <w:pPr>
              <w:rPr>
                <w:b/>
                <w:color w:val="231F20"/>
                <w:sz w:val="22"/>
                <w:szCs w:val="22"/>
              </w:rPr>
            </w:pPr>
            <w:r w:rsidRPr="00144882">
              <w:rPr>
                <w:b/>
                <w:color w:val="231F20"/>
                <w:sz w:val="22"/>
                <w:szCs w:val="22"/>
              </w:rPr>
              <w:t xml:space="preserve">How to Apply </w:t>
            </w:r>
            <w:r w:rsidRPr="00144882">
              <w:rPr>
                <w:b/>
                <w:color w:val="231F20"/>
                <w:sz w:val="22"/>
                <w:szCs w:val="22"/>
              </w:rPr>
              <w:t>With</w:t>
            </w:r>
            <w:r w:rsidRPr="00144882">
              <w:rPr>
                <w:b/>
                <w:color w:val="231F20"/>
                <w:sz w:val="22"/>
                <w:szCs w:val="22"/>
              </w:rPr>
              <w:t xml:space="preserve"> the Immigration Court</w:t>
            </w:r>
          </w:p>
          <w:p w:rsidR="00E071D1" w:rsidRPr="00144882" w:rsidP="00E071D1" w14:paraId="7CEB993D" w14:textId="77777777">
            <w:pPr>
              <w:rPr>
                <w:b/>
                <w:sz w:val="22"/>
                <w:szCs w:val="22"/>
              </w:rPr>
            </w:pPr>
          </w:p>
          <w:p w:rsidR="00E071D1" w:rsidRPr="00144882" w:rsidP="00E071D1" w14:paraId="00B99CD2" w14:textId="3761C7CA">
            <w:pPr>
              <w:pStyle w:val="BodyText"/>
              <w:spacing w:before="0"/>
              <w:ind w:left="0"/>
              <w:rPr>
                <w:color w:val="231F20"/>
              </w:rPr>
            </w:pPr>
            <w:r>
              <w:rPr>
                <w:color w:val="231F20"/>
              </w:rPr>
              <w:t>…</w:t>
            </w:r>
          </w:p>
          <w:p w:rsidR="00E071D1" w:rsidRPr="00144882" w:rsidP="00E071D1" w14:paraId="6BC1D8E3" w14:textId="77777777">
            <w:pPr>
              <w:pStyle w:val="BodyText"/>
              <w:spacing w:before="0"/>
              <w:ind w:left="0"/>
            </w:pPr>
          </w:p>
          <w:p w:rsidR="00E071D1" w:rsidRPr="00144882" w:rsidP="00E071D1" w14:paraId="06AA69F1" w14:textId="77777777">
            <w:pPr>
              <w:pStyle w:val="BodyText"/>
              <w:spacing w:before="0"/>
              <w:ind w:left="0"/>
            </w:pPr>
            <w:r w:rsidRPr="00144882">
              <w:rPr>
                <w:color w:val="231F20"/>
              </w:rPr>
              <w:t>You must follow the instructions in the What Is the Filing Fee section related to filing applications with the EOIR. When you appear in EOIR court, you must give a copy of your completed Form I-881 with all the attachments and supporting documents to the DHS attorney (also called ICE chief counsel or district counsel).</w:t>
            </w:r>
          </w:p>
          <w:p w:rsidR="00E071D1" w:rsidP="00E071D1" w14:paraId="52AEE9BD" w14:textId="5342C8AB">
            <w:pPr>
              <w:pStyle w:val="BodyText"/>
              <w:spacing w:before="0"/>
              <w:ind w:left="0"/>
            </w:pPr>
          </w:p>
          <w:p w:rsidR="00E071D1" w:rsidP="00E071D1" w14:paraId="44192542" w14:textId="13B73D5B">
            <w:pPr>
              <w:pStyle w:val="BodyText"/>
              <w:spacing w:before="0"/>
              <w:ind w:left="0"/>
            </w:pPr>
          </w:p>
          <w:p w:rsidR="00E071D1" w:rsidRPr="00144882" w:rsidP="00E071D1" w14:paraId="77B98081" w14:textId="77777777">
            <w:pPr>
              <w:pStyle w:val="BodyText"/>
              <w:spacing w:before="0"/>
              <w:ind w:left="0"/>
            </w:pPr>
          </w:p>
          <w:p w:rsidR="00E071D1" w:rsidRPr="00144882" w:rsidP="00E071D1" w14:paraId="1B49D16D" w14:textId="376C3518">
            <w:pPr>
              <w:rPr>
                <w:b/>
                <w:color w:val="231F20"/>
                <w:sz w:val="22"/>
                <w:szCs w:val="22"/>
              </w:rPr>
            </w:pPr>
            <w:r w:rsidRPr="00144882">
              <w:rPr>
                <w:b/>
                <w:color w:val="231F20"/>
                <w:sz w:val="22"/>
                <w:szCs w:val="22"/>
              </w:rPr>
              <w:t>[</w:t>
            </w:r>
            <w:r>
              <w:rPr>
                <w:b/>
                <w:color w:val="231F20"/>
                <w:sz w:val="22"/>
                <w:szCs w:val="22"/>
              </w:rPr>
              <w:t>P</w:t>
            </w:r>
            <w:r w:rsidRPr="00144882">
              <w:rPr>
                <w:b/>
                <w:color w:val="231F20"/>
                <w:sz w:val="22"/>
                <w:szCs w:val="22"/>
              </w:rPr>
              <w:t>age 10]</w:t>
            </w:r>
          </w:p>
          <w:p w:rsidR="00E071D1" w:rsidRPr="00144882" w:rsidP="00E071D1" w14:paraId="79F40D4C" w14:textId="77777777">
            <w:pPr>
              <w:rPr>
                <w:b/>
                <w:color w:val="231F20"/>
                <w:sz w:val="22"/>
                <w:szCs w:val="22"/>
              </w:rPr>
            </w:pPr>
          </w:p>
          <w:p w:rsidR="00E071D1" w:rsidRPr="00144882" w:rsidP="00E071D1" w14:paraId="22AF207C" w14:textId="77777777">
            <w:pPr>
              <w:pStyle w:val="BodyText"/>
              <w:spacing w:before="0"/>
              <w:ind w:left="0"/>
              <w:rPr>
                <w:color w:val="231F20"/>
              </w:rPr>
            </w:pPr>
            <w:r w:rsidRPr="00144882">
              <w:rPr>
                <w:color w:val="231F20"/>
              </w:rPr>
              <w:t xml:space="preserve">The immigration judge will need the </w:t>
            </w:r>
            <w:r w:rsidRPr="00144882">
              <w:rPr>
                <w:color w:val="231F20"/>
              </w:rPr>
              <w:t>following:</w:t>
            </w:r>
          </w:p>
          <w:p w:rsidR="00E071D1" w:rsidRPr="00144882" w:rsidP="00E071D1" w14:paraId="337E02E6" w14:textId="77777777">
            <w:pPr>
              <w:pStyle w:val="BodyText"/>
              <w:spacing w:before="0"/>
              <w:ind w:left="0"/>
            </w:pPr>
          </w:p>
          <w:p w:rsidR="00E071D1" w:rsidRPr="00144882" w:rsidP="00E071D1" w14:paraId="044200D5" w14:textId="77777777">
            <w:pPr>
              <w:pStyle w:val="ListParagraph"/>
              <w:tabs>
                <w:tab w:val="left" w:pos="480"/>
              </w:tabs>
              <w:spacing w:line="240" w:lineRule="auto"/>
              <w:ind w:left="0"/>
              <w:rPr>
                <w:rFonts w:ascii="Times New Roman" w:hAnsi="Times New Roman" w:cs="Times New Roman"/>
                <w:color w:val="231F20"/>
              </w:rPr>
            </w:pPr>
            <w:r w:rsidRPr="00144882">
              <w:rPr>
                <w:rFonts w:ascii="Times New Roman" w:hAnsi="Times New Roman" w:cs="Times New Roman"/>
                <w:b/>
                <w:color w:val="231F20"/>
              </w:rPr>
              <w:t xml:space="preserve">1. </w:t>
            </w:r>
            <w:r w:rsidRPr="00144882">
              <w:rPr>
                <w:rFonts w:ascii="Times New Roman" w:hAnsi="Times New Roman" w:cs="Times New Roman"/>
                <w:color w:val="231F20"/>
              </w:rPr>
              <w:t xml:space="preserve"> An original completed Form I-881 with all attachments and supporting </w:t>
            </w:r>
            <w:r w:rsidRPr="00144882">
              <w:rPr>
                <w:rFonts w:ascii="Times New Roman" w:hAnsi="Times New Roman" w:cs="Times New Roman"/>
                <w:color w:val="231F20"/>
              </w:rPr>
              <w:t>documents;</w:t>
            </w:r>
          </w:p>
          <w:p w:rsidR="00E071D1" w:rsidRPr="00144882" w:rsidP="00E071D1" w14:paraId="7326A598" w14:textId="77777777">
            <w:pPr>
              <w:pStyle w:val="ListParagraph"/>
              <w:tabs>
                <w:tab w:val="left" w:pos="480"/>
              </w:tabs>
              <w:spacing w:line="240" w:lineRule="auto"/>
              <w:ind w:left="0"/>
              <w:rPr>
                <w:rFonts w:ascii="Times New Roman" w:hAnsi="Times New Roman" w:cs="Times New Roman"/>
              </w:rPr>
            </w:pPr>
          </w:p>
          <w:p w:rsidR="00E071D1" w:rsidRPr="00144882" w:rsidP="00E071D1" w14:paraId="2CABBD98" w14:textId="77777777">
            <w:pPr>
              <w:pStyle w:val="ListParagraph"/>
              <w:tabs>
                <w:tab w:val="left" w:pos="480"/>
              </w:tabs>
              <w:spacing w:line="240" w:lineRule="auto"/>
              <w:ind w:left="0"/>
              <w:rPr>
                <w:rFonts w:ascii="Times New Roman" w:hAnsi="Times New Roman" w:cs="Times New Roman"/>
                <w:color w:val="231F20"/>
              </w:rPr>
            </w:pPr>
            <w:r w:rsidRPr="00144882">
              <w:rPr>
                <w:rFonts w:ascii="Times New Roman" w:hAnsi="Times New Roman" w:cs="Times New Roman"/>
                <w:b/>
                <w:color w:val="231F20"/>
              </w:rPr>
              <w:t xml:space="preserve">2. </w:t>
            </w:r>
            <w:r w:rsidRPr="00144882">
              <w:rPr>
                <w:rFonts w:ascii="Times New Roman" w:hAnsi="Times New Roman" w:cs="Times New Roman"/>
                <w:color w:val="231F20"/>
              </w:rPr>
              <w:t xml:space="preserve"> Evidence of payment of the application filing fee as explained in the </w:t>
            </w:r>
            <w:r w:rsidRPr="00144882">
              <w:rPr>
                <w:rFonts w:ascii="Times New Roman" w:hAnsi="Times New Roman" w:cs="Times New Roman"/>
                <w:b/>
                <w:color w:val="231F20"/>
              </w:rPr>
              <w:t xml:space="preserve">What Is the Filing Fee </w:t>
            </w:r>
            <w:r w:rsidRPr="00144882">
              <w:rPr>
                <w:rFonts w:ascii="Times New Roman" w:hAnsi="Times New Roman" w:cs="Times New Roman"/>
                <w:color w:val="231F20"/>
              </w:rPr>
              <w:t xml:space="preserve">section of these Instructions or a request for a waiver of the fee by an immigration </w:t>
            </w:r>
            <w:r w:rsidRPr="00144882">
              <w:rPr>
                <w:rFonts w:ascii="Times New Roman" w:hAnsi="Times New Roman" w:cs="Times New Roman"/>
                <w:color w:val="231F20"/>
              </w:rPr>
              <w:t>judge;</w:t>
            </w:r>
          </w:p>
          <w:p w:rsidR="00E071D1" w:rsidRPr="00144882" w:rsidP="00E071D1" w14:paraId="0F292A30" w14:textId="62BCFD1C">
            <w:pPr>
              <w:pStyle w:val="BodyText"/>
              <w:spacing w:before="0"/>
              <w:ind w:left="0"/>
            </w:pPr>
            <w:r>
              <w:t>…</w:t>
            </w:r>
          </w:p>
          <w:p w:rsidR="00E071D1" w:rsidRPr="00144882" w:rsidP="00E071D1" w14:paraId="39442CAF" w14:textId="77777777">
            <w:pPr>
              <w:rPr>
                <w:b/>
                <w:color w:val="231F20"/>
                <w:sz w:val="22"/>
                <w:szCs w:val="22"/>
              </w:rPr>
            </w:pPr>
          </w:p>
        </w:tc>
        <w:tc>
          <w:tcPr>
            <w:tcW w:w="4095" w:type="dxa"/>
          </w:tcPr>
          <w:p w:rsidR="00E071D1" w:rsidRPr="00144882" w:rsidP="00E071D1" w14:paraId="7D5C1E89" w14:textId="77777777">
            <w:pPr>
              <w:rPr>
                <w:b/>
                <w:color w:val="231F20"/>
                <w:sz w:val="22"/>
                <w:szCs w:val="22"/>
              </w:rPr>
            </w:pPr>
            <w:r w:rsidRPr="00144882">
              <w:rPr>
                <w:b/>
                <w:color w:val="231F20"/>
                <w:sz w:val="22"/>
                <w:szCs w:val="22"/>
              </w:rPr>
              <w:t>[</w:t>
            </w:r>
            <w:r>
              <w:rPr>
                <w:b/>
                <w:color w:val="231F20"/>
                <w:sz w:val="22"/>
                <w:szCs w:val="22"/>
              </w:rPr>
              <w:t>P</w:t>
            </w:r>
            <w:r w:rsidRPr="00144882">
              <w:rPr>
                <w:b/>
                <w:color w:val="231F20"/>
                <w:sz w:val="22"/>
                <w:szCs w:val="22"/>
              </w:rPr>
              <w:t>age 9]</w:t>
            </w:r>
          </w:p>
          <w:p w:rsidR="00E071D1" w:rsidRPr="00144882" w:rsidP="00E071D1" w14:paraId="520C620F" w14:textId="77777777">
            <w:pPr>
              <w:rPr>
                <w:b/>
                <w:color w:val="231F20"/>
                <w:sz w:val="22"/>
                <w:szCs w:val="22"/>
              </w:rPr>
            </w:pPr>
          </w:p>
          <w:p w:rsidR="00E071D1" w:rsidRPr="00144882" w:rsidP="00E071D1" w14:paraId="401AAFB1" w14:textId="77777777">
            <w:pPr>
              <w:rPr>
                <w:b/>
                <w:color w:val="231F20"/>
                <w:sz w:val="22"/>
                <w:szCs w:val="22"/>
              </w:rPr>
            </w:pPr>
            <w:r w:rsidRPr="00144882">
              <w:rPr>
                <w:b/>
                <w:color w:val="231F20"/>
                <w:sz w:val="22"/>
                <w:szCs w:val="22"/>
              </w:rPr>
              <w:t xml:space="preserve">How to Apply </w:t>
            </w:r>
            <w:r w:rsidRPr="00144882">
              <w:rPr>
                <w:b/>
                <w:color w:val="231F20"/>
                <w:sz w:val="22"/>
                <w:szCs w:val="22"/>
              </w:rPr>
              <w:t>With</w:t>
            </w:r>
            <w:r w:rsidRPr="00144882">
              <w:rPr>
                <w:b/>
                <w:color w:val="231F20"/>
                <w:sz w:val="22"/>
                <w:szCs w:val="22"/>
              </w:rPr>
              <w:t xml:space="preserve"> the Immigration Court</w:t>
            </w:r>
          </w:p>
          <w:p w:rsidR="00E071D1" w:rsidRPr="00144882" w:rsidP="00E071D1" w14:paraId="5AD2F5C3" w14:textId="77777777">
            <w:pPr>
              <w:rPr>
                <w:b/>
                <w:sz w:val="22"/>
                <w:szCs w:val="22"/>
              </w:rPr>
            </w:pPr>
          </w:p>
          <w:p w:rsidR="00E071D1" w:rsidRPr="00144882" w:rsidP="00E071D1" w14:paraId="6A2B1939" w14:textId="77777777">
            <w:pPr>
              <w:pStyle w:val="BodyText"/>
              <w:spacing w:before="0"/>
              <w:ind w:left="0"/>
              <w:rPr>
                <w:color w:val="231F20"/>
              </w:rPr>
            </w:pPr>
            <w:r>
              <w:rPr>
                <w:color w:val="231F20"/>
              </w:rPr>
              <w:t>…</w:t>
            </w:r>
          </w:p>
          <w:p w:rsidR="00E071D1" w:rsidRPr="00144882" w:rsidP="00E071D1" w14:paraId="12738251" w14:textId="77777777">
            <w:pPr>
              <w:pStyle w:val="BodyText"/>
              <w:spacing w:before="0"/>
              <w:ind w:left="0"/>
            </w:pPr>
          </w:p>
          <w:p w:rsidR="00E071D1" w:rsidRPr="004C0DD1" w:rsidP="00E071D1" w14:paraId="6B336E86" w14:textId="77777777">
            <w:pPr>
              <w:pStyle w:val="BodyText"/>
              <w:spacing w:before="0"/>
              <w:ind w:left="0"/>
            </w:pPr>
            <w:r w:rsidRPr="004C0DD1">
              <w:rPr>
                <w:color w:val="231F20"/>
              </w:rPr>
              <w:t xml:space="preserve">You must follow the instructions in </w:t>
            </w:r>
            <w:r w:rsidRPr="00EA5423">
              <w:rPr>
                <w:color w:val="FF0000"/>
              </w:rPr>
              <w:t xml:space="preserve">Form G-1055, Fee Schedule, </w:t>
            </w:r>
            <w:r w:rsidRPr="004C0DD1">
              <w:rPr>
                <w:color w:val="231F20"/>
              </w:rPr>
              <w:t xml:space="preserve">related to filing applications </w:t>
            </w:r>
            <w:r w:rsidRPr="00EA5423">
              <w:rPr>
                <w:color w:val="FF0000"/>
              </w:rPr>
              <w:t xml:space="preserve">with EOIR. </w:t>
            </w:r>
            <w:r>
              <w:rPr>
                <w:color w:val="FF0000"/>
              </w:rPr>
              <w:t xml:space="preserve"> </w:t>
            </w:r>
            <w:r w:rsidRPr="004C0DD1">
              <w:rPr>
                <w:color w:val="231F20"/>
              </w:rPr>
              <w:t>When you appear in EOIR court, you must give a copy of your completed Form I-881 with all the attachments and supporting documents to the DHS attorney (also called ICE chief counsel or district counsel).</w:t>
            </w:r>
          </w:p>
          <w:p w:rsidR="00E071D1" w:rsidP="00E071D1" w14:paraId="64DDBD00" w14:textId="77777777">
            <w:pPr>
              <w:pStyle w:val="BodyText"/>
              <w:spacing w:before="0"/>
              <w:ind w:left="0"/>
            </w:pPr>
          </w:p>
          <w:p w:rsidR="00E071D1" w:rsidP="00E071D1" w14:paraId="29A8A336" w14:textId="77777777">
            <w:pPr>
              <w:pStyle w:val="BodyText"/>
              <w:spacing w:before="0"/>
              <w:ind w:left="0"/>
            </w:pPr>
          </w:p>
          <w:p w:rsidR="00E071D1" w:rsidRPr="00144882" w:rsidP="00E071D1" w14:paraId="458A0BE9" w14:textId="77777777">
            <w:pPr>
              <w:pStyle w:val="BodyText"/>
              <w:spacing w:before="0"/>
              <w:ind w:left="0"/>
            </w:pPr>
          </w:p>
          <w:p w:rsidR="00E071D1" w:rsidRPr="00144882" w:rsidP="00E071D1" w14:paraId="5BF7B373" w14:textId="77777777">
            <w:pPr>
              <w:rPr>
                <w:b/>
                <w:color w:val="231F20"/>
                <w:sz w:val="22"/>
                <w:szCs w:val="22"/>
              </w:rPr>
            </w:pPr>
            <w:r w:rsidRPr="00144882">
              <w:rPr>
                <w:b/>
                <w:color w:val="231F20"/>
                <w:sz w:val="22"/>
                <w:szCs w:val="22"/>
              </w:rPr>
              <w:t>[</w:t>
            </w:r>
            <w:r>
              <w:rPr>
                <w:b/>
                <w:color w:val="231F20"/>
                <w:sz w:val="22"/>
                <w:szCs w:val="22"/>
              </w:rPr>
              <w:t>P</w:t>
            </w:r>
            <w:r w:rsidRPr="00144882">
              <w:rPr>
                <w:b/>
                <w:color w:val="231F20"/>
                <w:sz w:val="22"/>
                <w:szCs w:val="22"/>
              </w:rPr>
              <w:t>age 10]</w:t>
            </w:r>
          </w:p>
          <w:p w:rsidR="00E071D1" w:rsidRPr="00144882" w:rsidP="00E071D1" w14:paraId="48AC1965" w14:textId="77777777">
            <w:pPr>
              <w:rPr>
                <w:b/>
                <w:color w:val="231F20"/>
                <w:sz w:val="22"/>
                <w:szCs w:val="22"/>
              </w:rPr>
            </w:pPr>
          </w:p>
          <w:p w:rsidR="00E071D1" w:rsidRPr="00144882" w:rsidP="00E071D1" w14:paraId="0D5710A2" w14:textId="77777777">
            <w:pPr>
              <w:pStyle w:val="BodyText"/>
              <w:spacing w:before="0"/>
              <w:ind w:left="0"/>
              <w:rPr>
                <w:color w:val="231F20"/>
              </w:rPr>
            </w:pPr>
            <w:r w:rsidRPr="00144882">
              <w:rPr>
                <w:color w:val="231F20"/>
              </w:rPr>
              <w:t xml:space="preserve">The immigration judge will need the </w:t>
            </w:r>
            <w:r w:rsidRPr="00144882">
              <w:rPr>
                <w:color w:val="231F20"/>
              </w:rPr>
              <w:t>following:</w:t>
            </w:r>
          </w:p>
          <w:p w:rsidR="00E071D1" w:rsidRPr="00144882" w:rsidP="00E071D1" w14:paraId="6025E1A1" w14:textId="77777777">
            <w:pPr>
              <w:pStyle w:val="BodyText"/>
              <w:spacing w:before="0"/>
              <w:ind w:left="0"/>
            </w:pPr>
          </w:p>
          <w:p w:rsidR="00E071D1" w:rsidRPr="00144882" w:rsidP="00E071D1" w14:paraId="284DC1F8" w14:textId="77777777">
            <w:pPr>
              <w:pStyle w:val="ListParagraph"/>
              <w:tabs>
                <w:tab w:val="left" w:pos="480"/>
              </w:tabs>
              <w:spacing w:line="240" w:lineRule="auto"/>
              <w:ind w:left="0"/>
              <w:rPr>
                <w:rFonts w:ascii="Times New Roman" w:hAnsi="Times New Roman" w:cs="Times New Roman"/>
                <w:color w:val="231F20"/>
              </w:rPr>
            </w:pPr>
            <w:r w:rsidRPr="00144882">
              <w:rPr>
                <w:rFonts w:ascii="Times New Roman" w:hAnsi="Times New Roman" w:cs="Times New Roman"/>
                <w:b/>
                <w:color w:val="231F20"/>
              </w:rPr>
              <w:t xml:space="preserve">1. </w:t>
            </w:r>
            <w:r w:rsidRPr="00144882">
              <w:rPr>
                <w:rFonts w:ascii="Times New Roman" w:hAnsi="Times New Roman" w:cs="Times New Roman"/>
                <w:color w:val="231F20"/>
              </w:rPr>
              <w:t xml:space="preserve"> An original completed Form I-881 with all attachments and supporting </w:t>
            </w:r>
            <w:r w:rsidRPr="00144882">
              <w:rPr>
                <w:rFonts w:ascii="Times New Roman" w:hAnsi="Times New Roman" w:cs="Times New Roman"/>
                <w:color w:val="231F20"/>
              </w:rPr>
              <w:t>documents;</w:t>
            </w:r>
          </w:p>
          <w:p w:rsidR="00E071D1" w:rsidRPr="00144882" w:rsidP="00E071D1" w14:paraId="4A1710D3" w14:textId="77777777">
            <w:pPr>
              <w:pStyle w:val="ListParagraph"/>
              <w:tabs>
                <w:tab w:val="left" w:pos="480"/>
              </w:tabs>
              <w:spacing w:line="240" w:lineRule="auto"/>
              <w:ind w:left="0"/>
              <w:rPr>
                <w:rFonts w:ascii="Times New Roman" w:hAnsi="Times New Roman" w:cs="Times New Roman"/>
              </w:rPr>
            </w:pPr>
          </w:p>
          <w:p w:rsidR="00E071D1" w:rsidRPr="004C0DD1" w:rsidP="00E071D1" w14:paraId="68FE5E94" w14:textId="77777777">
            <w:pPr>
              <w:pStyle w:val="ListParagraph"/>
              <w:tabs>
                <w:tab w:val="left" w:pos="480"/>
              </w:tabs>
              <w:spacing w:line="240" w:lineRule="auto"/>
              <w:ind w:left="0"/>
              <w:rPr>
                <w:rFonts w:ascii="Times New Roman" w:hAnsi="Times New Roman" w:cs="Times New Roman"/>
                <w:color w:val="231F20"/>
              </w:rPr>
            </w:pPr>
            <w:r w:rsidRPr="004C0DD1">
              <w:rPr>
                <w:rFonts w:ascii="Times New Roman" w:hAnsi="Times New Roman" w:cs="Times New Roman"/>
                <w:b/>
                <w:color w:val="231F20"/>
              </w:rPr>
              <w:t xml:space="preserve">2. </w:t>
            </w:r>
            <w:r w:rsidRPr="004C0DD1">
              <w:rPr>
                <w:rFonts w:ascii="Times New Roman" w:hAnsi="Times New Roman" w:cs="Times New Roman"/>
                <w:color w:val="231F20"/>
              </w:rPr>
              <w:t xml:space="preserve"> Evidence of payment of the application filing fee as explained in </w:t>
            </w:r>
            <w:r w:rsidRPr="00EA5423">
              <w:rPr>
                <w:rFonts w:ascii="Times New Roman" w:hAnsi="Times New Roman" w:cs="Times New Roman"/>
                <w:color w:val="FF0000"/>
              </w:rPr>
              <w:t xml:space="preserve">Form G-1055, Fee Schedule, </w:t>
            </w:r>
            <w:r w:rsidRPr="004C0DD1">
              <w:rPr>
                <w:rFonts w:ascii="Times New Roman" w:hAnsi="Times New Roman" w:cs="Times New Roman"/>
                <w:color w:val="231F20"/>
              </w:rPr>
              <w:t xml:space="preserve">or a request for a waiver of the fee by an immigration </w:t>
            </w:r>
            <w:r w:rsidRPr="004C0DD1">
              <w:rPr>
                <w:rFonts w:ascii="Times New Roman" w:hAnsi="Times New Roman" w:cs="Times New Roman"/>
                <w:color w:val="231F20"/>
              </w:rPr>
              <w:t>judge;</w:t>
            </w:r>
          </w:p>
          <w:p w:rsidR="00E071D1" w:rsidP="00E071D1" w14:paraId="132DED9A" w14:textId="77777777">
            <w:pPr>
              <w:pStyle w:val="BodyText"/>
              <w:spacing w:before="0"/>
              <w:ind w:left="0"/>
            </w:pPr>
          </w:p>
          <w:p w:rsidR="00E071D1" w:rsidRPr="00144882" w:rsidP="00E071D1" w14:paraId="357BED09" w14:textId="3F008CFF">
            <w:pPr>
              <w:pStyle w:val="BodyText"/>
              <w:spacing w:before="0"/>
              <w:ind w:left="0"/>
            </w:pPr>
            <w:r>
              <w:t>…</w:t>
            </w:r>
          </w:p>
          <w:p w:rsidR="00E071D1" w:rsidRPr="00D85F46" w:rsidP="00E071D1" w14:paraId="077306BA" w14:textId="77777777">
            <w:pPr>
              <w:rPr>
                <w:b/>
              </w:rPr>
            </w:pPr>
          </w:p>
        </w:tc>
      </w:tr>
      <w:tr w14:paraId="39D73ED5" w14:textId="77777777" w:rsidTr="002D6271">
        <w:tblPrEx>
          <w:tblW w:w="10998" w:type="dxa"/>
          <w:tblLayout w:type="fixed"/>
          <w:tblLook w:val="01E0"/>
        </w:tblPrEx>
        <w:tc>
          <w:tcPr>
            <w:tcW w:w="2808" w:type="dxa"/>
          </w:tcPr>
          <w:p w:rsidR="0041038F" w:rsidP="00E071D1" w14:paraId="3D91FE88" w14:textId="77777777">
            <w:pPr>
              <w:rPr>
                <w:b/>
                <w:sz w:val="24"/>
                <w:szCs w:val="24"/>
              </w:rPr>
            </w:pPr>
            <w:r>
              <w:rPr>
                <w:b/>
                <w:sz w:val="24"/>
                <w:szCs w:val="24"/>
              </w:rPr>
              <w:t>Page 10,</w:t>
            </w:r>
          </w:p>
          <w:p w:rsidR="0041038F" w:rsidP="00E071D1" w14:paraId="6FD163CA" w14:textId="7511BDD6">
            <w:pPr>
              <w:rPr>
                <w:b/>
                <w:sz w:val="24"/>
                <w:szCs w:val="24"/>
              </w:rPr>
            </w:pPr>
            <w:r>
              <w:rPr>
                <w:b/>
                <w:sz w:val="24"/>
                <w:szCs w:val="24"/>
              </w:rPr>
              <w:t>Employment Authorization</w:t>
            </w:r>
          </w:p>
        </w:tc>
        <w:tc>
          <w:tcPr>
            <w:tcW w:w="4095" w:type="dxa"/>
          </w:tcPr>
          <w:p w:rsidR="0041038F" w:rsidRPr="0041038F" w:rsidP="00E071D1" w14:paraId="335126CB" w14:textId="77777777">
            <w:pPr>
              <w:rPr>
                <w:b/>
                <w:color w:val="231F20"/>
                <w:sz w:val="22"/>
                <w:szCs w:val="22"/>
              </w:rPr>
            </w:pPr>
            <w:r w:rsidRPr="0041038F">
              <w:rPr>
                <w:b/>
                <w:color w:val="231F20"/>
                <w:sz w:val="22"/>
                <w:szCs w:val="22"/>
              </w:rPr>
              <w:t>[Page 10]</w:t>
            </w:r>
          </w:p>
          <w:p w:rsidR="0041038F" w:rsidRPr="0041038F" w:rsidP="00E071D1" w14:paraId="6F7D2599" w14:textId="77777777">
            <w:pPr>
              <w:rPr>
                <w:b/>
                <w:color w:val="231F20"/>
                <w:sz w:val="22"/>
                <w:szCs w:val="22"/>
              </w:rPr>
            </w:pPr>
          </w:p>
          <w:p w:rsidR="0041038F" w:rsidRPr="0041038F" w:rsidP="0041038F" w14:paraId="351B1389" w14:textId="77777777">
            <w:pPr>
              <w:rPr>
                <w:b/>
                <w:color w:val="231F20"/>
                <w:sz w:val="22"/>
                <w:szCs w:val="22"/>
              </w:rPr>
            </w:pPr>
            <w:r w:rsidRPr="0041038F">
              <w:rPr>
                <w:b/>
                <w:color w:val="231F20"/>
                <w:sz w:val="22"/>
                <w:szCs w:val="22"/>
              </w:rPr>
              <w:t>Employment Authorization</w:t>
            </w:r>
          </w:p>
          <w:p w:rsidR="0041038F" w:rsidRPr="0041038F" w:rsidP="0041038F" w14:paraId="6AC933ED" w14:textId="77777777">
            <w:pPr>
              <w:rPr>
                <w:b/>
                <w:sz w:val="22"/>
                <w:szCs w:val="22"/>
              </w:rPr>
            </w:pPr>
          </w:p>
          <w:p w:rsidR="0041038F" w:rsidRPr="0041038F" w:rsidP="0041038F" w14:paraId="43D9FE0A" w14:textId="77777777">
            <w:pPr>
              <w:pStyle w:val="BodyText"/>
              <w:spacing w:before="0"/>
              <w:ind w:left="0"/>
              <w:rPr>
                <w:color w:val="231F20"/>
              </w:rPr>
            </w:pPr>
            <w:r w:rsidRPr="0041038F">
              <w:rPr>
                <w:color w:val="231F20"/>
              </w:rPr>
              <w:t>You may apply for employment authorization if you are applying for suspension of deportation or special rule cancellation of removal under NACARA 203. See 8 CFR 274a.12(c)(10). To do so, you must submit a completed Form I-765, Application for Employment Authorization, following the instructions on that form.</w:t>
            </w:r>
          </w:p>
          <w:p w:rsidR="0041038F" w:rsidRPr="0041038F" w:rsidP="0041038F" w14:paraId="1CF391B0" w14:textId="77777777">
            <w:pPr>
              <w:pStyle w:val="BodyText"/>
              <w:spacing w:before="0"/>
              <w:ind w:left="0"/>
            </w:pPr>
          </w:p>
          <w:p w:rsidR="0041038F" w:rsidRPr="0041038F" w:rsidP="0041038F" w14:paraId="4728CE6D" w14:textId="77777777">
            <w:pPr>
              <w:pStyle w:val="BodyText"/>
              <w:spacing w:before="0"/>
              <w:ind w:left="0"/>
            </w:pPr>
            <w:r w:rsidRPr="0041038F">
              <w:rPr>
                <w:color w:val="231F20"/>
              </w:rPr>
              <w:t xml:space="preserve">If you are submitting Form I-765 with your Form I-881, you must pay the filing fees separately. Submit one check or money order for the Form I-765 filing fees and a separate check or money order for the Form I-881 </w:t>
            </w:r>
            <w:r w:rsidRPr="0041038F">
              <w:t>fees.</w:t>
            </w:r>
          </w:p>
          <w:p w:rsidR="0041038F" w:rsidRPr="0041038F" w:rsidP="00E071D1" w14:paraId="4EEE407B" w14:textId="4B49F65D">
            <w:pPr>
              <w:rPr>
                <w:b/>
                <w:color w:val="231F20"/>
                <w:sz w:val="22"/>
                <w:szCs w:val="22"/>
              </w:rPr>
            </w:pPr>
          </w:p>
        </w:tc>
        <w:tc>
          <w:tcPr>
            <w:tcW w:w="4095" w:type="dxa"/>
          </w:tcPr>
          <w:p w:rsidR="0041038F" w:rsidRPr="0041038F" w:rsidP="00E071D1" w14:paraId="617BC282" w14:textId="77777777">
            <w:pPr>
              <w:rPr>
                <w:b/>
                <w:color w:val="231F20"/>
                <w:sz w:val="22"/>
                <w:szCs w:val="22"/>
              </w:rPr>
            </w:pPr>
            <w:r w:rsidRPr="0041038F">
              <w:rPr>
                <w:b/>
                <w:color w:val="231F20"/>
                <w:sz w:val="22"/>
                <w:szCs w:val="22"/>
              </w:rPr>
              <w:t>[Page 10]</w:t>
            </w:r>
          </w:p>
          <w:p w:rsidR="0041038F" w:rsidRPr="0041038F" w:rsidP="00E071D1" w14:paraId="6986A8B3" w14:textId="77777777">
            <w:pPr>
              <w:rPr>
                <w:b/>
                <w:color w:val="231F20"/>
                <w:sz w:val="22"/>
                <w:szCs w:val="22"/>
              </w:rPr>
            </w:pPr>
          </w:p>
          <w:p w:rsidR="0041038F" w:rsidRPr="0041038F" w:rsidP="0041038F" w14:paraId="6E02BD55" w14:textId="77777777">
            <w:pPr>
              <w:rPr>
                <w:b/>
                <w:color w:val="231F20"/>
                <w:sz w:val="22"/>
                <w:szCs w:val="22"/>
              </w:rPr>
            </w:pPr>
            <w:r w:rsidRPr="0041038F">
              <w:rPr>
                <w:b/>
                <w:color w:val="231F20"/>
                <w:sz w:val="22"/>
                <w:szCs w:val="22"/>
              </w:rPr>
              <w:t>Employment Authorization</w:t>
            </w:r>
          </w:p>
          <w:p w:rsidR="0041038F" w:rsidRPr="0041038F" w:rsidP="0041038F" w14:paraId="7A264BB4" w14:textId="77777777">
            <w:pPr>
              <w:rPr>
                <w:b/>
                <w:sz w:val="22"/>
                <w:szCs w:val="22"/>
              </w:rPr>
            </w:pPr>
          </w:p>
          <w:p w:rsidR="0041038F" w:rsidRPr="0041038F" w:rsidP="0041038F" w14:paraId="2A3332E6" w14:textId="77777777">
            <w:pPr>
              <w:pStyle w:val="BodyText"/>
              <w:spacing w:before="0"/>
              <w:ind w:left="0"/>
              <w:rPr>
                <w:color w:val="231F20"/>
              </w:rPr>
            </w:pPr>
            <w:r w:rsidRPr="0041038F">
              <w:rPr>
                <w:color w:val="231F20"/>
              </w:rPr>
              <w:t>You may apply for employment authorization if you are applying for suspension of deportation or special rule cancellation of removal under NACARA 203. See 8 CFR 274a.12(c)(10). To do so, you must submit a completed Form I-765, Application for Employment Authorization, following the instructions on that form.</w:t>
            </w:r>
          </w:p>
          <w:p w:rsidR="0041038F" w:rsidRPr="0041038F" w:rsidP="0041038F" w14:paraId="09347ACC" w14:textId="77777777">
            <w:pPr>
              <w:pStyle w:val="BodyText"/>
              <w:spacing w:before="0"/>
              <w:ind w:left="0"/>
            </w:pPr>
          </w:p>
          <w:p w:rsidR="0041038F" w:rsidRPr="0041038F" w:rsidP="0041038F" w14:paraId="3D57A466" w14:textId="77777777">
            <w:pPr>
              <w:pStyle w:val="BodyText"/>
              <w:spacing w:before="0"/>
              <w:ind w:left="0"/>
            </w:pPr>
            <w:r w:rsidRPr="0041038F">
              <w:rPr>
                <w:color w:val="231F20"/>
              </w:rPr>
              <w:t xml:space="preserve">If you are submitting Form I-765 with your Form I-881, you must pay the filing fees separately. Submit one check or money order for the Form I-765 filing fees and a separate check or money order for the Form I-881 </w:t>
            </w:r>
            <w:r w:rsidRPr="0041038F">
              <w:rPr>
                <w:color w:val="FF0000"/>
              </w:rPr>
              <w:t>fees.</w:t>
            </w:r>
          </w:p>
          <w:p w:rsidR="0041038F" w:rsidRPr="0041038F" w:rsidP="00E071D1" w14:paraId="252C9184" w14:textId="63E1D3C9">
            <w:pPr>
              <w:rPr>
                <w:b/>
                <w:color w:val="231F20"/>
                <w:sz w:val="22"/>
                <w:szCs w:val="22"/>
              </w:rPr>
            </w:pPr>
          </w:p>
        </w:tc>
      </w:tr>
      <w:tr w14:paraId="54861401" w14:textId="77777777" w:rsidTr="002D6271">
        <w:tblPrEx>
          <w:tblW w:w="10998" w:type="dxa"/>
          <w:tblLayout w:type="fixed"/>
          <w:tblLook w:val="01E0"/>
        </w:tblPrEx>
        <w:tc>
          <w:tcPr>
            <w:tcW w:w="2808" w:type="dxa"/>
          </w:tcPr>
          <w:p w:rsidR="00E071D1" w:rsidP="00E071D1" w14:paraId="5B0E6665" w14:textId="77777777">
            <w:pPr>
              <w:rPr>
                <w:b/>
                <w:sz w:val="24"/>
                <w:szCs w:val="24"/>
              </w:rPr>
            </w:pPr>
            <w:r>
              <w:rPr>
                <w:b/>
                <w:sz w:val="24"/>
                <w:szCs w:val="24"/>
              </w:rPr>
              <w:t>Pages 10-11,</w:t>
            </w:r>
          </w:p>
          <w:p w:rsidR="00E071D1" w:rsidRPr="004B3E2B" w:rsidP="00E071D1" w14:paraId="527B1FE2" w14:textId="77777777">
            <w:pPr>
              <w:rPr>
                <w:b/>
                <w:sz w:val="24"/>
                <w:szCs w:val="24"/>
              </w:rPr>
            </w:pPr>
            <w:r w:rsidRPr="00144882">
              <w:rPr>
                <w:b/>
                <w:sz w:val="24"/>
                <w:szCs w:val="24"/>
              </w:rPr>
              <w:t>What Is the Filing Fee?</w:t>
            </w:r>
          </w:p>
        </w:tc>
        <w:tc>
          <w:tcPr>
            <w:tcW w:w="4095" w:type="dxa"/>
          </w:tcPr>
          <w:p w:rsidR="00E071D1" w:rsidRPr="00144882" w:rsidP="00E071D1" w14:paraId="58831038" w14:textId="77777777">
            <w:pPr>
              <w:rPr>
                <w:b/>
                <w:color w:val="231F20"/>
                <w:sz w:val="22"/>
                <w:szCs w:val="22"/>
              </w:rPr>
            </w:pPr>
            <w:r w:rsidRPr="00144882">
              <w:rPr>
                <w:b/>
                <w:color w:val="231F20"/>
                <w:sz w:val="22"/>
                <w:szCs w:val="22"/>
              </w:rPr>
              <w:t>[page 10]</w:t>
            </w:r>
          </w:p>
          <w:p w:rsidR="00E071D1" w:rsidRPr="00144882" w:rsidP="00E071D1" w14:paraId="37121C7F" w14:textId="77777777">
            <w:pPr>
              <w:rPr>
                <w:b/>
                <w:color w:val="231F20"/>
                <w:sz w:val="22"/>
                <w:szCs w:val="22"/>
              </w:rPr>
            </w:pPr>
          </w:p>
          <w:p w:rsidR="00E071D1" w:rsidRPr="00144882" w:rsidP="00E071D1" w14:paraId="4CDBFA0B" w14:textId="77777777">
            <w:pPr>
              <w:rPr>
                <w:b/>
                <w:color w:val="231F20"/>
                <w:sz w:val="22"/>
                <w:szCs w:val="22"/>
              </w:rPr>
            </w:pPr>
            <w:r w:rsidRPr="00144882">
              <w:rPr>
                <w:b/>
                <w:color w:val="231F20"/>
                <w:sz w:val="22"/>
                <w:szCs w:val="22"/>
              </w:rPr>
              <w:t>What Is the Filing Fee?</w:t>
            </w:r>
          </w:p>
          <w:p w:rsidR="00E071D1" w:rsidRPr="00144882" w:rsidP="00E071D1" w14:paraId="2E1463E5" w14:textId="77777777">
            <w:pPr>
              <w:rPr>
                <w:b/>
                <w:sz w:val="22"/>
                <w:szCs w:val="22"/>
              </w:rPr>
            </w:pPr>
          </w:p>
          <w:p w:rsidR="00E071D1" w:rsidRPr="00144882" w:rsidP="00E071D1" w14:paraId="5F49113F" w14:textId="77777777">
            <w:pPr>
              <w:pStyle w:val="BodyText"/>
              <w:spacing w:before="0"/>
              <w:ind w:left="0"/>
              <w:rPr>
                <w:color w:val="231F20"/>
              </w:rPr>
            </w:pPr>
            <w:r w:rsidRPr="00144882">
              <w:rPr>
                <w:color w:val="231F20"/>
              </w:rPr>
              <w:t xml:space="preserve">The filing fee for Form I-881 is </w:t>
            </w:r>
            <w:r w:rsidRPr="00144882">
              <w:rPr>
                <w:b/>
                <w:color w:val="231F20"/>
              </w:rPr>
              <w:t xml:space="preserve">$285 </w:t>
            </w:r>
            <w:r w:rsidRPr="00144882">
              <w:rPr>
                <w:color w:val="231F20"/>
              </w:rPr>
              <w:t xml:space="preserve">per individual application submitted, except that all immediate family members (spouse, child, unmarried </w:t>
            </w:r>
            <w:r w:rsidRPr="00144882">
              <w:rPr>
                <w:color w:val="231F20"/>
              </w:rPr>
              <w:t>son</w:t>
            </w:r>
            <w:r w:rsidRPr="00144882">
              <w:rPr>
                <w:color w:val="231F20"/>
              </w:rPr>
              <w:t xml:space="preserve"> or unmarried daughter) who submit their applications together in a single package are eligible for the family filing fee of </w:t>
            </w:r>
            <w:r w:rsidRPr="00144882">
              <w:rPr>
                <w:b/>
                <w:color w:val="231F20"/>
              </w:rPr>
              <w:t xml:space="preserve">$570. </w:t>
            </w:r>
            <w:r w:rsidRPr="00144882">
              <w:rPr>
                <w:color w:val="231F20"/>
              </w:rPr>
              <w:t xml:space="preserve">A biometric services fee of </w:t>
            </w:r>
            <w:r w:rsidRPr="00144882">
              <w:rPr>
                <w:b/>
                <w:color w:val="231F20"/>
              </w:rPr>
              <w:t xml:space="preserve">$85 </w:t>
            </w:r>
            <w:r w:rsidRPr="00144882">
              <w:rPr>
                <w:color w:val="231F20"/>
              </w:rPr>
              <w:t>is also required for each applicant over 14 years of age.</w:t>
            </w:r>
          </w:p>
          <w:p w:rsidR="00E071D1" w:rsidRPr="00144882" w:rsidP="00E071D1" w14:paraId="11277B8D" w14:textId="77777777">
            <w:pPr>
              <w:pStyle w:val="BodyText"/>
              <w:spacing w:before="0"/>
              <w:ind w:left="0"/>
            </w:pPr>
          </w:p>
          <w:p w:rsidR="00E071D1" w:rsidRPr="00144882" w:rsidP="00E071D1" w14:paraId="32BB85A6" w14:textId="77777777">
            <w:pPr>
              <w:pStyle w:val="BodyText"/>
              <w:spacing w:before="0"/>
              <w:ind w:left="0"/>
              <w:rPr>
                <w:color w:val="231F20"/>
              </w:rPr>
            </w:pPr>
            <w:r w:rsidRPr="00144882">
              <w:rPr>
                <w:color w:val="231F20"/>
              </w:rPr>
              <w:t xml:space="preserve">If you are applying with the Immigration Court, you must pay a </w:t>
            </w:r>
            <w:r w:rsidRPr="00144882">
              <w:rPr>
                <w:b/>
                <w:color w:val="231F20"/>
              </w:rPr>
              <w:t xml:space="preserve">$165 </w:t>
            </w:r>
            <w:r w:rsidRPr="00144882">
              <w:rPr>
                <w:color w:val="231F20"/>
              </w:rPr>
              <w:t xml:space="preserve">fee to the U.S. Department of Homeland Security (DHS). A single fee of </w:t>
            </w:r>
            <w:r w:rsidRPr="00144882">
              <w:rPr>
                <w:b/>
                <w:color w:val="231F20"/>
              </w:rPr>
              <w:t xml:space="preserve">$165 </w:t>
            </w:r>
            <w:r w:rsidRPr="00144882">
              <w:rPr>
                <w:color w:val="231F20"/>
              </w:rPr>
              <w:t>will be charged whenever applications are filed by two or more aliens in the same proceedings.</w:t>
            </w:r>
          </w:p>
          <w:p w:rsidR="00E071D1" w:rsidRPr="00144882" w:rsidP="00E071D1" w14:paraId="5F02F856" w14:textId="77777777">
            <w:pPr>
              <w:pStyle w:val="BodyText"/>
              <w:spacing w:before="0"/>
              <w:ind w:left="0"/>
            </w:pPr>
          </w:p>
          <w:p w:rsidR="00E071D1" w:rsidRPr="00144882" w:rsidP="00E071D1" w14:paraId="0FFDDC94" w14:textId="77777777">
            <w:pPr>
              <w:pStyle w:val="BodyText"/>
              <w:spacing w:before="0"/>
              <w:ind w:left="0"/>
              <w:rPr>
                <w:color w:val="231F20"/>
              </w:rPr>
            </w:pPr>
            <w:r w:rsidRPr="00144882">
              <w:rPr>
                <w:b/>
                <w:color w:val="231F20"/>
              </w:rPr>
              <w:t xml:space="preserve">NOTE: </w:t>
            </w:r>
            <w:r w:rsidRPr="00144882">
              <w:rPr>
                <w:color w:val="231F20"/>
              </w:rPr>
              <w:t xml:space="preserve">The filing fee and biometric services fee are not refundable, regardless </w:t>
            </w:r>
            <w:r w:rsidRPr="00144882">
              <w:rPr>
                <w:color w:val="231F20"/>
              </w:rPr>
              <w:t>of any action USCIS or the Immigration</w:t>
            </w:r>
          </w:p>
          <w:p w:rsidR="00E071D1" w:rsidRPr="00144882" w:rsidP="00E071D1" w14:paraId="1903CB5F" w14:textId="77777777">
            <w:pPr>
              <w:pStyle w:val="BodyText"/>
              <w:spacing w:before="0"/>
              <w:ind w:left="0"/>
            </w:pPr>
          </w:p>
          <w:p w:rsidR="00E071D1" w:rsidRPr="00144882" w:rsidP="00E071D1" w14:paraId="419DB86E" w14:textId="77777777">
            <w:pPr>
              <w:pStyle w:val="BodyText"/>
              <w:spacing w:before="0"/>
              <w:ind w:left="0"/>
            </w:pPr>
            <w:r w:rsidRPr="00144882">
              <w:rPr>
                <w:color w:val="231F20"/>
              </w:rPr>
              <w:t xml:space="preserve">Court takes on this application. </w:t>
            </w:r>
            <w:r w:rsidRPr="00144882">
              <w:rPr>
                <w:b/>
                <w:color w:val="231F20"/>
              </w:rPr>
              <w:t xml:space="preserve">DO NOT MAIL CASH. </w:t>
            </w:r>
            <w:r w:rsidRPr="00144882">
              <w:rPr>
                <w:color w:val="231F20"/>
              </w:rPr>
              <w:t>You must submit all fees in the exact amounts.</w:t>
            </w:r>
          </w:p>
          <w:p w:rsidR="00E071D1" w:rsidRPr="00144882" w:rsidP="00E071D1" w14:paraId="5AB92149" w14:textId="77777777">
            <w:pPr>
              <w:pStyle w:val="BodyText"/>
              <w:spacing w:before="0"/>
              <w:ind w:left="0"/>
            </w:pPr>
          </w:p>
          <w:p w:rsidR="00E071D1" w:rsidRPr="00144882" w:rsidP="00E071D1" w14:paraId="0B3ED8BF" w14:textId="77777777">
            <w:pPr>
              <w:pStyle w:val="Heading1"/>
              <w:ind w:left="0"/>
              <w:rPr>
                <w:color w:val="231F20"/>
              </w:rPr>
            </w:pPr>
            <w:r w:rsidRPr="00144882">
              <w:rPr>
                <w:color w:val="231F20"/>
              </w:rPr>
              <w:t>Payments by Checks or Money Orders</w:t>
            </w:r>
          </w:p>
          <w:p w:rsidR="00E071D1" w:rsidRPr="00144882" w:rsidP="00E071D1" w14:paraId="050DC818" w14:textId="77777777">
            <w:pPr>
              <w:pStyle w:val="Heading1"/>
              <w:ind w:left="0"/>
            </w:pPr>
          </w:p>
          <w:p w:rsidR="00E071D1" w:rsidRPr="00144882" w:rsidP="00E071D1" w14:paraId="7CC1F6BD" w14:textId="77777777">
            <w:pPr>
              <w:pStyle w:val="BodyText"/>
              <w:spacing w:before="0"/>
              <w:ind w:left="0"/>
            </w:pPr>
            <w:r w:rsidRPr="00144882">
              <w:rPr>
                <w:color w:val="231F20"/>
              </w:rPr>
              <w:t>Use the following guidelines when you prepare your checks or money orders for the Form I-881 filing fee and biometric services fee:</w:t>
            </w:r>
          </w:p>
          <w:p w:rsidR="00E071D1" w:rsidRPr="00144882" w:rsidP="00E071D1" w14:paraId="3823AF71" w14:textId="77777777">
            <w:pPr>
              <w:pStyle w:val="BodyText"/>
              <w:spacing w:before="0"/>
              <w:ind w:left="0"/>
            </w:pPr>
          </w:p>
          <w:p w:rsidR="00E071D1" w:rsidRPr="00144882" w:rsidP="00E071D1" w14:paraId="4C0E426A" w14:textId="77777777">
            <w:pPr>
              <w:rPr>
                <w:b/>
                <w:color w:val="231F20"/>
                <w:sz w:val="22"/>
                <w:szCs w:val="22"/>
              </w:rPr>
            </w:pPr>
            <w:r w:rsidRPr="00144882">
              <w:rPr>
                <w:b/>
                <w:color w:val="231F20"/>
                <w:sz w:val="22"/>
                <w:szCs w:val="22"/>
              </w:rPr>
              <w:t>[page 11]</w:t>
            </w:r>
          </w:p>
          <w:p w:rsidR="00E071D1" w:rsidRPr="00144882" w:rsidP="00E071D1" w14:paraId="5A16B778" w14:textId="77777777">
            <w:pPr>
              <w:pStyle w:val="ListParagraph"/>
              <w:tabs>
                <w:tab w:val="left" w:pos="480"/>
              </w:tabs>
              <w:spacing w:line="240" w:lineRule="auto"/>
              <w:ind w:left="0"/>
              <w:rPr>
                <w:rFonts w:ascii="Times New Roman" w:hAnsi="Times New Roman" w:cs="Times New Roman"/>
                <w:b/>
                <w:color w:val="231F20"/>
              </w:rPr>
            </w:pPr>
          </w:p>
          <w:p w:rsidR="00E071D1" w:rsidRPr="00144882" w:rsidP="00E071D1" w14:paraId="34896411" w14:textId="77777777">
            <w:pPr>
              <w:pStyle w:val="ListParagraph"/>
              <w:tabs>
                <w:tab w:val="left" w:pos="480"/>
              </w:tabs>
              <w:spacing w:line="240" w:lineRule="auto"/>
              <w:ind w:left="0"/>
              <w:rPr>
                <w:rFonts w:ascii="Times New Roman" w:hAnsi="Times New Roman" w:cs="Times New Roman"/>
                <w:b/>
              </w:rPr>
            </w:pPr>
            <w:r w:rsidRPr="00144882">
              <w:rPr>
                <w:rFonts w:ascii="Times New Roman" w:hAnsi="Times New Roman" w:cs="Times New Roman"/>
                <w:b/>
                <w:color w:val="231F20"/>
              </w:rPr>
              <w:t xml:space="preserve">1. </w:t>
            </w:r>
            <w:r w:rsidRPr="00144882">
              <w:rPr>
                <w:rFonts w:ascii="Times New Roman" w:hAnsi="Times New Roman" w:cs="Times New Roman"/>
                <w:color w:val="231F20"/>
              </w:rPr>
              <w:t xml:space="preserve"> The checks or money orders must be drawn on a bank or other financial institution located in the United States and must be payable in U.S. currency; </w:t>
            </w:r>
            <w:r w:rsidRPr="00144882">
              <w:rPr>
                <w:rFonts w:ascii="Times New Roman" w:hAnsi="Times New Roman" w:cs="Times New Roman"/>
                <w:b/>
                <w:color w:val="231F20"/>
              </w:rPr>
              <w:t>and</w:t>
            </w:r>
          </w:p>
          <w:p w:rsidR="00E071D1" w:rsidRPr="00144882" w:rsidP="00E071D1" w14:paraId="15D0A21E" w14:textId="77777777">
            <w:pPr>
              <w:pStyle w:val="ListParagraph"/>
              <w:tabs>
                <w:tab w:val="left" w:pos="480"/>
              </w:tabs>
              <w:spacing w:line="240" w:lineRule="auto"/>
              <w:ind w:left="0"/>
              <w:rPr>
                <w:rFonts w:ascii="Times New Roman" w:hAnsi="Times New Roman" w:cs="Times New Roman"/>
                <w:color w:val="231F20"/>
              </w:rPr>
            </w:pPr>
          </w:p>
          <w:p w:rsidR="00E071D1" w:rsidRPr="00144882" w:rsidP="00E071D1" w14:paraId="7FE80660" w14:textId="77777777">
            <w:pPr>
              <w:pStyle w:val="ListParagraph"/>
              <w:tabs>
                <w:tab w:val="left" w:pos="480"/>
              </w:tabs>
              <w:spacing w:line="240" w:lineRule="auto"/>
              <w:ind w:left="0"/>
              <w:rPr>
                <w:rFonts w:ascii="Times New Roman" w:hAnsi="Times New Roman" w:cs="Times New Roman"/>
              </w:rPr>
            </w:pPr>
            <w:r w:rsidRPr="00144882">
              <w:rPr>
                <w:rFonts w:ascii="Times New Roman" w:hAnsi="Times New Roman" w:cs="Times New Roman"/>
                <w:b/>
                <w:color w:val="231F20"/>
              </w:rPr>
              <w:t>2.</w:t>
            </w:r>
            <w:r w:rsidRPr="00144882">
              <w:rPr>
                <w:rFonts w:ascii="Times New Roman" w:hAnsi="Times New Roman" w:cs="Times New Roman"/>
                <w:color w:val="231F20"/>
              </w:rPr>
              <w:t xml:space="preserve">  Make the checks or money orders payable to </w:t>
            </w:r>
            <w:r w:rsidRPr="00144882">
              <w:rPr>
                <w:rFonts w:ascii="Times New Roman" w:hAnsi="Times New Roman" w:cs="Times New Roman"/>
                <w:b/>
                <w:color w:val="231F20"/>
              </w:rPr>
              <w:t>U.S. Department of Homeland Security</w:t>
            </w:r>
            <w:r w:rsidRPr="00144882">
              <w:rPr>
                <w:rFonts w:ascii="Times New Roman" w:hAnsi="Times New Roman" w:cs="Times New Roman"/>
                <w:color w:val="231F20"/>
              </w:rPr>
              <w:t>.</w:t>
            </w:r>
          </w:p>
          <w:p w:rsidR="00E071D1" w:rsidRPr="00144882" w:rsidP="00E071D1" w14:paraId="03499AE6" w14:textId="77777777">
            <w:pPr>
              <w:pStyle w:val="BodyText"/>
              <w:spacing w:before="0"/>
              <w:ind w:left="0"/>
              <w:rPr>
                <w:b/>
                <w:color w:val="231F20"/>
              </w:rPr>
            </w:pPr>
          </w:p>
          <w:p w:rsidR="00E071D1" w:rsidRPr="00144882" w:rsidP="00E071D1" w14:paraId="39C80D25" w14:textId="77777777">
            <w:pPr>
              <w:pStyle w:val="BodyText"/>
              <w:spacing w:before="0"/>
              <w:ind w:left="0"/>
            </w:pPr>
            <w:r w:rsidRPr="00144882">
              <w:rPr>
                <w:b/>
                <w:color w:val="231F20"/>
              </w:rPr>
              <w:t xml:space="preserve">NOTE: </w:t>
            </w:r>
            <w:r w:rsidRPr="00144882">
              <w:rPr>
                <w:color w:val="231F20"/>
              </w:rPr>
              <w:t>Spell out U.S. Department of Homeland Security; do not use the initials “USDHS” or “DHS.”</w:t>
            </w:r>
          </w:p>
          <w:p w:rsidR="00E071D1" w:rsidRPr="00144882" w:rsidP="00E071D1" w14:paraId="4AAD28FF" w14:textId="77777777">
            <w:pPr>
              <w:rPr>
                <w:b/>
                <w:color w:val="231F20"/>
                <w:sz w:val="22"/>
                <w:szCs w:val="22"/>
              </w:rPr>
            </w:pPr>
          </w:p>
          <w:p w:rsidR="00E071D1" w:rsidRPr="00144882" w:rsidP="00E071D1" w14:paraId="700AA656" w14:textId="77777777">
            <w:pPr>
              <w:pStyle w:val="BodyText"/>
              <w:spacing w:before="0"/>
              <w:ind w:left="0"/>
              <w:rPr>
                <w:color w:val="231F20"/>
              </w:rPr>
            </w:pPr>
            <w:r w:rsidRPr="00144882">
              <w:rPr>
                <w:b/>
                <w:color w:val="231F20"/>
              </w:rPr>
              <w:t xml:space="preserve">Notice to Those Paying by Check. </w:t>
            </w:r>
            <w:r w:rsidRPr="00144882">
              <w:rPr>
                <w:color w:val="231F20"/>
              </w:rPr>
              <w:t xml:space="preserve">If you send USCIS a check, we will convert it into an electronic funds transfer (EFT). This means we will copy your check and use the account information on it to electronically debit your account </w:t>
            </w:r>
            <w:r w:rsidRPr="00144882">
              <w:rPr>
                <w:color w:val="231F20"/>
              </w:rPr>
              <w:t>for the amount of</w:t>
            </w:r>
            <w:r w:rsidRPr="00144882">
              <w:rPr>
                <w:color w:val="231F20"/>
              </w:rPr>
              <w:t xml:space="preserve"> the check. The debit from your account will usually take 24 hours, and your bank will show it on your regular account statement.</w:t>
            </w:r>
          </w:p>
          <w:p w:rsidR="00E071D1" w:rsidRPr="00144882" w:rsidP="00E071D1" w14:paraId="639C1A11" w14:textId="77777777">
            <w:pPr>
              <w:pStyle w:val="BodyText"/>
              <w:spacing w:before="0"/>
              <w:ind w:left="0"/>
            </w:pPr>
          </w:p>
          <w:p w:rsidR="00E071D1" w:rsidRPr="00144882" w:rsidP="00E071D1" w14:paraId="76A0DC82" w14:textId="77777777">
            <w:pPr>
              <w:pStyle w:val="BodyText"/>
              <w:spacing w:before="0"/>
              <w:ind w:left="0"/>
            </w:pPr>
            <w:r w:rsidRPr="00144882">
              <w:rPr>
                <w:color w:val="231F20"/>
              </w:rPr>
              <w:t xml:space="preserve">You will not receive your original check back. We will destroy your original </w:t>
            </w:r>
            <w:r w:rsidRPr="00144882">
              <w:rPr>
                <w:color w:val="231F20"/>
              </w:rPr>
              <w:t>check, but</w:t>
            </w:r>
            <w:r w:rsidRPr="00144882">
              <w:rPr>
                <w:color w:val="231F20"/>
              </w:rPr>
              <w:t xml:space="preserve"> will keep a copy of it. If USCIS cannot process the EFT for technical reasons, you authorize us to process the copy in place of your original check. If your check is returned as unpayable, we will re-submit the payment to the financial institution one time. If the check is returned as unpayable a second time, we will reject your application and charge you a returned check fee.</w:t>
            </w:r>
          </w:p>
          <w:p w:rsidR="00E071D1" w:rsidRPr="00144882" w:rsidP="00E071D1" w14:paraId="14385B5E" w14:textId="77777777">
            <w:pPr>
              <w:pStyle w:val="BodyText"/>
              <w:spacing w:before="0"/>
              <w:ind w:left="0"/>
            </w:pPr>
          </w:p>
          <w:p w:rsidR="00E071D1" w:rsidRPr="00144882" w:rsidP="00E071D1" w14:paraId="5115ED9A" w14:textId="77777777">
            <w:pPr>
              <w:pStyle w:val="Heading1"/>
              <w:ind w:left="0"/>
              <w:rPr>
                <w:color w:val="231F20"/>
              </w:rPr>
            </w:pPr>
            <w:r w:rsidRPr="00144882">
              <w:rPr>
                <w:color w:val="231F20"/>
              </w:rPr>
              <w:t>How To Check If the Fees Are Correct</w:t>
            </w:r>
          </w:p>
          <w:p w:rsidR="00E071D1" w:rsidRPr="00144882" w:rsidP="00E071D1" w14:paraId="51491F96" w14:textId="77777777">
            <w:pPr>
              <w:pStyle w:val="Heading1"/>
              <w:ind w:left="0"/>
            </w:pPr>
          </w:p>
          <w:p w:rsidR="00E071D1" w:rsidRPr="00144882" w:rsidP="00E071D1" w14:paraId="7D4D93E2" w14:textId="77777777">
            <w:pPr>
              <w:pStyle w:val="BodyText"/>
              <w:spacing w:before="0"/>
              <w:ind w:left="0"/>
              <w:rPr>
                <w:color w:val="231F20"/>
              </w:rPr>
            </w:pPr>
            <w:r w:rsidRPr="00144882">
              <w:rPr>
                <w:color w:val="231F20"/>
              </w:rPr>
              <w:t xml:space="preserve">Form I-881’s filing fee and biometric services fee are current as of the edition date in the lower left corner of this page. </w:t>
            </w:r>
            <w:r w:rsidRPr="00144882">
              <w:rPr>
                <w:color w:val="231F20"/>
              </w:rPr>
              <w:t>However, because USCIS fees change periodically, you can verify that the fees are correct by following one of the steps below.</w:t>
            </w:r>
          </w:p>
          <w:p w:rsidR="00E071D1" w:rsidRPr="00144882" w:rsidP="00E071D1" w14:paraId="242F2F80" w14:textId="77777777">
            <w:pPr>
              <w:pStyle w:val="BodyText"/>
              <w:spacing w:before="0"/>
              <w:ind w:left="0"/>
            </w:pPr>
          </w:p>
          <w:p w:rsidR="00E071D1" w:rsidRPr="00144882" w:rsidP="00E071D1" w14:paraId="413E18A4" w14:textId="77777777">
            <w:pPr>
              <w:pStyle w:val="ListParagraph"/>
              <w:tabs>
                <w:tab w:val="left" w:pos="480"/>
              </w:tabs>
              <w:spacing w:line="240" w:lineRule="auto"/>
              <w:ind w:left="0"/>
              <w:rPr>
                <w:rFonts w:ascii="Times New Roman" w:hAnsi="Times New Roman" w:cs="Times New Roman"/>
                <w:color w:val="231F20"/>
              </w:rPr>
            </w:pPr>
            <w:r w:rsidRPr="00144882">
              <w:rPr>
                <w:rFonts w:ascii="Times New Roman" w:hAnsi="Times New Roman" w:cs="Times New Roman"/>
                <w:b/>
                <w:color w:val="231F20"/>
              </w:rPr>
              <w:t xml:space="preserve">1. </w:t>
            </w:r>
            <w:r w:rsidRPr="00144882">
              <w:rPr>
                <w:rFonts w:ascii="Times New Roman" w:hAnsi="Times New Roman" w:cs="Times New Roman"/>
                <w:color w:val="231F20"/>
              </w:rPr>
              <w:t xml:space="preserve"> Visit the USCIS website at</w:t>
            </w:r>
            <w:r w:rsidRPr="00144882">
              <w:rPr>
                <w:rFonts w:ascii="Times New Roman" w:hAnsi="Times New Roman" w:cs="Times New Roman"/>
                <w:color w:val="0000FF"/>
              </w:rPr>
              <w:t xml:space="preserve"> </w:t>
            </w:r>
            <w:hyperlink r:id="rId8">
              <w:r w:rsidRPr="00144882">
                <w:rPr>
                  <w:rFonts w:ascii="Times New Roman" w:hAnsi="Times New Roman" w:cs="Times New Roman"/>
                  <w:b/>
                  <w:color w:val="0000FF"/>
                  <w:u w:val="thick" w:color="0000FF"/>
                </w:rPr>
                <w:t>www.uscis.gov</w:t>
              </w:r>
              <w:r w:rsidRPr="00144882">
                <w:rPr>
                  <w:rFonts w:ascii="Times New Roman" w:hAnsi="Times New Roman" w:cs="Times New Roman"/>
                  <w:color w:val="231F20"/>
                </w:rPr>
                <w:t>,</w:t>
              </w:r>
            </w:hyperlink>
            <w:r w:rsidRPr="00144882">
              <w:rPr>
                <w:rFonts w:ascii="Times New Roman" w:hAnsi="Times New Roman" w:cs="Times New Roman"/>
                <w:color w:val="231F20"/>
              </w:rPr>
              <w:t xml:space="preserve"> select “FORMS,” and check the appropriate fee; or</w:t>
            </w:r>
          </w:p>
          <w:p w:rsidR="00E071D1" w:rsidRPr="00144882" w:rsidP="00E071D1" w14:paraId="06442EF0" w14:textId="77777777">
            <w:pPr>
              <w:rPr>
                <w:b/>
                <w:color w:val="231F20"/>
                <w:sz w:val="22"/>
                <w:szCs w:val="22"/>
              </w:rPr>
            </w:pPr>
          </w:p>
          <w:p w:rsidR="00E071D1" w:rsidRPr="00144882" w:rsidP="00E071D1" w14:paraId="00C95B1F" w14:textId="77777777">
            <w:pPr>
              <w:pStyle w:val="ListParagraph"/>
              <w:tabs>
                <w:tab w:val="left" w:pos="480"/>
              </w:tabs>
              <w:spacing w:line="240" w:lineRule="auto"/>
              <w:ind w:left="0"/>
              <w:rPr>
                <w:rFonts w:ascii="Times New Roman" w:hAnsi="Times New Roman" w:cs="Times New Roman"/>
              </w:rPr>
            </w:pPr>
            <w:r w:rsidRPr="00144882">
              <w:rPr>
                <w:rFonts w:ascii="Times New Roman" w:hAnsi="Times New Roman" w:cs="Times New Roman"/>
                <w:b/>
                <w:color w:val="231F20"/>
              </w:rPr>
              <w:t>2.</w:t>
            </w:r>
            <w:r w:rsidRPr="00144882">
              <w:rPr>
                <w:rFonts w:ascii="Times New Roman" w:hAnsi="Times New Roman" w:cs="Times New Roman"/>
                <w:color w:val="231F20"/>
              </w:rPr>
              <w:t xml:space="preserve">  Visit the USCIS Contact Center at</w:t>
            </w:r>
            <w:r w:rsidRPr="00144882">
              <w:rPr>
                <w:rFonts w:ascii="Times New Roman" w:hAnsi="Times New Roman" w:cs="Times New Roman"/>
                <w:color w:val="0000FF"/>
              </w:rPr>
              <w:t xml:space="preserve"> </w:t>
            </w:r>
            <w:hyperlink r:id="rId9">
              <w:r w:rsidRPr="00144882">
                <w:rPr>
                  <w:rFonts w:ascii="Times New Roman" w:hAnsi="Times New Roman" w:cs="Times New Roman"/>
                  <w:b/>
                  <w:color w:val="0000FF"/>
                  <w:u w:val="thick" w:color="0000FF"/>
                </w:rPr>
                <w:t>www.uscis.gov/contactcenter</w:t>
              </w:r>
              <w:r w:rsidRPr="00144882">
                <w:rPr>
                  <w:rFonts w:ascii="Times New Roman" w:hAnsi="Times New Roman" w:cs="Times New Roman"/>
                  <w:b/>
                  <w:color w:val="0000FF"/>
                </w:rPr>
                <w:t xml:space="preserve"> </w:t>
              </w:r>
            </w:hyperlink>
            <w:r w:rsidRPr="00144882">
              <w:rPr>
                <w:rFonts w:ascii="Times New Roman" w:hAnsi="Times New Roman" w:cs="Times New Roman"/>
                <w:color w:val="231F20"/>
              </w:rPr>
              <w:t xml:space="preserve">to get answers to your questions and connect with a live USCIS representative. The USCIS Contact Center provides information in English and Spanish. For TTY (deaf or hard of hearing) call: </w:t>
            </w:r>
            <w:r w:rsidRPr="00144882">
              <w:rPr>
                <w:rFonts w:ascii="Times New Roman" w:hAnsi="Times New Roman" w:cs="Times New Roman"/>
                <w:b/>
                <w:color w:val="231F20"/>
              </w:rPr>
              <w:t>1-800-767-1833</w:t>
            </w:r>
            <w:r w:rsidRPr="00144882">
              <w:rPr>
                <w:rFonts w:ascii="Times New Roman" w:hAnsi="Times New Roman" w:cs="Times New Roman"/>
                <w:color w:val="231F20"/>
              </w:rPr>
              <w:t>.</w:t>
            </w:r>
          </w:p>
          <w:p w:rsidR="00E071D1" w:rsidRPr="00144882" w:rsidP="00E071D1" w14:paraId="47B97500" w14:textId="77777777">
            <w:pPr>
              <w:pStyle w:val="BodyText"/>
              <w:spacing w:before="0"/>
              <w:ind w:left="0"/>
            </w:pPr>
          </w:p>
          <w:p w:rsidR="00E071D1" w:rsidRPr="00144882" w:rsidP="00E071D1" w14:paraId="30CA5872" w14:textId="77777777">
            <w:pPr>
              <w:pStyle w:val="Heading1"/>
              <w:ind w:left="0"/>
              <w:rPr>
                <w:color w:val="231F20"/>
              </w:rPr>
            </w:pPr>
            <w:r w:rsidRPr="00144882">
              <w:rPr>
                <w:color w:val="231F20"/>
              </w:rPr>
              <w:t>Fee Waiver</w:t>
            </w:r>
          </w:p>
          <w:p w:rsidR="00E071D1" w:rsidRPr="00144882" w:rsidP="00E071D1" w14:paraId="5DAFCB61" w14:textId="77777777">
            <w:pPr>
              <w:pStyle w:val="Heading1"/>
              <w:ind w:left="0"/>
            </w:pPr>
          </w:p>
          <w:p w:rsidR="00E071D1" w:rsidRPr="00144882" w:rsidP="00E071D1" w14:paraId="3C1A2A65" w14:textId="77777777">
            <w:pPr>
              <w:pStyle w:val="BodyText"/>
              <w:spacing w:before="0"/>
              <w:ind w:left="0"/>
              <w:rPr>
                <w:color w:val="231F20"/>
              </w:rPr>
            </w:pPr>
            <w:r w:rsidRPr="00144882">
              <w:rPr>
                <w:color w:val="231F20"/>
              </w:rPr>
              <w:t>You may be eligible for a fee waiver under 8 CFR 103.7(c). If you believe you are eligible for a fee waiver and you are applying with USCIS, you must complete Form I-912, Request for Fee Waiver (or a written request</w:t>
            </w:r>
            <w:r w:rsidRPr="00144882">
              <w:rPr>
                <w:color w:val="231F20"/>
              </w:rPr>
              <w:t>), and</w:t>
            </w:r>
            <w:r w:rsidRPr="00144882">
              <w:rPr>
                <w:color w:val="231F20"/>
              </w:rPr>
              <w:t xml:space="preserve"> submit it with any required evidence of your inability to pay the filing fee with this application. You can review the fee waiver guidance at </w:t>
            </w:r>
            <w:hyperlink r:id="rId10">
              <w:r w:rsidRPr="00144882">
                <w:rPr>
                  <w:b/>
                  <w:color w:val="0000FF"/>
                  <w:u w:val="thick" w:color="0000FF"/>
                </w:rPr>
                <w:t>www.uscis.gov/feewaiver</w:t>
              </w:r>
              <w:r w:rsidRPr="00144882">
                <w:rPr>
                  <w:color w:val="231F20"/>
                </w:rPr>
                <w:t>.</w:t>
              </w:r>
            </w:hyperlink>
          </w:p>
          <w:p w:rsidR="00E071D1" w:rsidRPr="00144882" w:rsidP="00E071D1" w14:paraId="52D93C95" w14:textId="77777777">
            <w:pPr>
              <w:pStyle w:val="BodyText"/>
              <w:spacing w:before="0"/>
              <w:ind w:left="0"/>
            </w:pPr>
          </w:p>
          <w:p w:rsidR="00E071D1" w:rsidRPr="00144882" w:rsidP="00E071D1" w14:paraId="72F5FC70" w14:textId="77777777">
            <w:pPr>
              <w:pStyle w:val="BodyText"/>
              <w:spacing w:before="0"/>
              <w:ind w:left="0"/>
            </w:pPr>
            <w:r w:rsidRPr="00144882">
              <w:rPr>
                <w:color w:val="231F20"/>
              </w:rPr>
              <w:t xml:space="preserve">If you are in proceedings in Immigration Court, an immigration judge has the discretion to waive a fee for an application for relief if you show that you cannot pay the fee. See 8 CFR 1003.24. If you believe you are eligible for a fee waiver, file a written request with the Immigration Court, along with any required evidence of your inability to pay the filing fee with this application. For additional information on filing a request for a fee waiver, see the Immigration Court Practice Manual at </w:t>
            </w:r>
            <w:hyperlink r:id="rId11">
              <w:r w:rsidRPr="00144882">
                <w:rPr>
                  <w:b/>
                  <w:color w:val="0000FF"/>
                  <w:u w:val="thick" w:color="0000FF"/>
                </w:rPr>
                <w:t>www.justice.gov/eoir/office-chief-immigration-judge-0</w:t>
              </w:r>
              <w:r w:rsidRPr="00144882">
                <w:rPr>
                  <w:color w:val="231F20"/>
                </w:rPr>
                <w:t>.</w:t>
              </w:r>
            </w:hyperlink>
          </w:p>
          <w:p w:rsidR="00E071D1" w:rsidRPr="00144882" w:rsidP="00E071D1" w14:paraId="61E24C7F" w14:textId="77777777">
            <w:pPr>
              <w:rPr>
                <w:b/>
                <w:color w:val="231F20"/>
                <w:sz w:val="22"/>
                <w:szCs w:val="22"/>
              </w:rPr>
            </w:pPr>
          </w:p>
        </w:tc>
        <w:tc>
          <w:tcPr>
            <w:tcW w:w="4095" w:type="dxa"/>
          </w:tcPr>
          <w:p w:rsidR="00E071D1" w:rsidRPr="00E071D1" w:rsidP="00E071D1" w14:paraId="139F7F07" w14:textId="77777777">
            <w:pPr>
              <w:rPr>
                <w:b/>
                <w:color w:val="FF0000"/>
                <w:sz w:val="22"/>
                <w:szCs w:val="22"/>
              </w:rPr>
            </w:pPr>
          </w:p>
          <w:p w:rsidR="00E071D1" w:rsidRPr="00E071D1" w:rsidP="00E071D1" w14:paraId="62A412D5" w14:textId="77777777">
            <w:pPr>
              <w:rPr>
                <w:b/>
                <w:color w:val="FF0000"/>
                <w:sz w:val="22"/>
                <w:szCs w:val="22"/>
              </w:rPr>
            </w:pPr>
          </w:p>
          <w:p w:rsidR="00E071D1" w:rsidRPr="00E071D1" w:rsidP="00E071D1" w14:paraId="419D8F0F" w14:textId="03B948B2">
            <w:pPr>
              <w:rPr>
                <w:b/>
                <w:color w:val="FF0000"/>
                <w:sz w:val="22"/>
                <w:szCs w:val="22"/>
              </w:rPr>
            </w:pPr>
            <w:r w:rsidRPr="00E071D1">
              <w:rPr>
                <w:b/>
                <w:color w:val="FF0000"/>
                <w:sz w:val="22"/>
                <w:szCs w:val="22"/>
              </w:rPr>
              <w:t>[delete]</w:t>
            </w:r>
          </w:p>
        </w:tc>
      </w:tr>
      <w:tr w14:paraId="4E69CBE8" w14:textId="77777777" w:rsidTr="002D6271">
        <w:tblPrEx>
          <w:tblW w:w="10998" w:type="dxa"/>
          <w:tblLayout w:type="fixed"/>
          <w:tblLook w:val="01E0"/>
        </w:tblPrEx>
        <w:tc>
          <w:tcPr>
            <w:tcW w:w="2808" w:type="dxa"/>
          </w:tcPr>
          <w:p w:rsidR="0041038F" w:rsidP="00E071D1" w14:paraId="4CB90058" w14:textId="77777777">
            <w:pPr>
              <w:rPr>
                <w:b/>
                <w:sz w:val="24"/>
                <w:szCs w:val="24"/>
              </w:rPr>
            </w:pPr>
            <w:r>
              <w:rPr>
                <w:b/>
                <w:sz w:val="24"/>
                <w:szCs w:val="24"/>
              </w:rPr>
              <w:t>Page 11,</w:t>
            </w:r>
          </w:p>
          <w:p w:rsidR="0041038F" w:rsidP="00E071D1" w14:paraId="4623AAB4" w14:textId="663F0A3B">
            <w:pPr>
              <w:rPr>
                <w:b/>
                <w:sz w:val="24"/>
                <w:szCs w:val="24"/>
              </w:rPr>
            </w:pPr>
            <w:r>
              <w:rPr>
                <w:b/>
                <w:sz w:val="24"/>
                <w:szCs w:val="24"/>
              </w:rPr>
              <w:t>Where To File?</w:t>
            </w:r>
          </w:p>
        </w:tc>
        <w:tc>
          <w:tcPr>
            <w:tcW w:w="4095" w:type="dxa"/>
          </w:tcPr>
          <w:p w:rsidR="0041038F" w:rsidRPr="004D5222" w:rsidP="00E071D1" w14:paraId="063BB6B0" w14:textId="77777777">
            <w:pPr>
              <w:rPr>
                <w:b/>
                <w:color w:val="231F20"/>
                <w:sz w:val="22"/>
                <w:szCs w:val="22"/>
              </w:rPr>
            </w:pPr>
            <w:r w:rsidRPr="004D5222">
              <w:rPr>
                <w:b/>
                <w:color w:val="231F20"/>
                <w:sz w:val="22"/>
                <w:szCs w:val="22"/>
              </w:rPr>
              <w:t>[Page 11]</w:t>
            </w:r>
          </w:p>
          <w:p w:rsidR="004D5222" w:rsidRPr="004D5222" w:rsidP="00E071D1" w14:paraId="0BC4C5A3" w14:textId="77777777">
            <w:pPr>
              <w:rPr>
                <w:b/>
                <w:color w:val="231F20"/>
                <w:sz w:val="22"/>
                <w:szCs w:val="22"/>
              </w:rPr>
            </w:pPr>
          </w:p>
          <w:p w:rsidR="004D5222" w:rsidRPr="004D5222" w:rsidP="004D5222" w14:paraId="16DEB5D1" w14:textId="77777777">
            <w:pPr>
              <w:rPr>
                <w:b/>
                <w:color w:val="231F20"/>
                <w:sz w:val="22"/>
                <w:szCs w:val="22"/>
              </w:rPr>
            </w:pPr>
            <w:r w:rsidRPr="004D5222">
              <w:rPr>
                <w:b/>
                <w:sz w:val="22"/>
                <w:szCs w:val="22"/>
              </w:rPr>
              <w:t>Where</w:t>
            </w:r>
            <w:r w:rsidRPr="004D5222">
              <w:rPr>
                <w:b/>
                <w:color w:val="FF0000"/>
                <w:sz w:val="22"/>
                <w:szCs w:val="22"/>
              </w:rPr>
              <w:t xml:space="preserve"> </w:t>
            </w:r>
            <w:r w:rsidRPr="004D5222">
              <w:rPr>
                <w:b/>
                <w:color w:val="231F20"/>
                <w:sz w:val="22"/>
                <w:szCs w:val="22"/>
              </w:rPr>
              <w:t>To File?</w:t>
            </w:r>
          </w:p>
          <w:p w:rsidR="004D5222" w:rsidRPr="004D5222" w:rsidP="004D5222" w14:paraId="78F1BDDB" w14:textId="77777777">
            <w:pPr>
              <w:rPr>
                <w:b/>
                <w:sz w:val="22"/>
                <w:szCs w:val="22"/>
              </w:rPr>
            </w:pPr>
          </w:p>
          <w:p w:rsidR="004D5222" w:rsidRPr="004D5222" w:rsidP="004D5222" w14:paraId="6D0D7DD5" w14:textId="77777777">
            <w:pPr>
              <w:pStyle w:val="BodyText"/>
              <w:spacing w:before="0"/>
              <w:ind w:left="0"/>
              <w:rPr>
                <w:color w:val="231F20"/>
              </w:rPr>
            </w:pPr>
            <w:r w:rsidRPr="004D5222">
              <w:rPr>
                <w:color w:val="231F20"/>
              </w:rPr>
              <w:t xml:space="preserve">Please see our website at </w:t>
            </w:r>
            <w:hyperlink r:id="rId12">
              <w:r w:rsidRPr="004D5222">
                <w:rPr>
                  <w:b/>
                  <w:color w:val="0000FF"/>
                  <w:u w:val="thick" w:color="0000FF"/>
                </w:rPr>
                <w:t>www.uscis.gov/I-881</w:t>
              </w:r>
              <w:r w:rsidRPr="004D5222">
                <w:rPr>
                  <w:b/>
                  <w:color w:val="0000FF"/>
                </w:rPr>
                <w:t xml:space="preserve"> </w:t>
              </w:r>
            </w:hyperlink>
            <w:r w:rsidRPr="004D5222">
              <w:rPr>
                <w:color w:val="231F20"/>
              </w:rPr>
              <w:t xml:space="preserve">or visit the USCIS Contact Center at </w:t>
            </w:r>
            <w:hyperlink r:id="rId9">
              <w:r w:rsidRPr="004D5222">
                <w:rPr>
                  <w:b/>
                  <w:color w:val="0000FF"/>
                  <w:u w:val="thick" w:color="0000FF"/>
                </w:rPr>
                <w:t>www.uscis.gov/contactcenter</w:t>
              </w:r>
              <w:r w:rsidRPr="004D5222">
                <w:rPr>
                  <w:b/>
                  <w:color w:val="0000FF"/>
                </w:rPr>
                <w:t xml:space="preserve"> </w:t>
              </w:r>
            </w:hyperlink>
            <w:r w:rsidRPr="004D5222">
              <w:rPr>
                <w:color w:val="231F20"/>
              </w:rPr>
              <w:t xml:space="preserve">to connect with a USCIS representative for the most current information about where to file this application. The USCIS Contact Center provides information in English and </w:t>
            </w:r>
            <w:r w:rsidRPr="004D5222">
              <w:rPr>
                <w:color w:val="231F20"/>
              </w:rPr>
              <w:t xml:space="preserve">Spanish. For TTY (deaf or hard of hearing) call: </w:t>
            </w:r>
            <w:r w:rsidRPr="004D5222">
              <w:rPr>
                <w:b/>
                <w:color w:val="231F20"/>
              </w:rPr>
              <w:t>1-800-767-1833</w:t>
            </w:r>
            <w:r w:rsidRPr="004D5222">
              <w:rPr>
                <w:color w:val="231F20"/>
              </w:rPr>
              <w:t>.</w:t>
            </w:r>
          </w:p>
          <w:p w:rsidR="004D5222" w:rsidRPr="004D5222" w:rsidP="004D5222" w14:paraId="39A13736" w14:textId="77777777">
            <w:pPr>
              <w:pStyle w:val="BodyText"/>
              <w:spacing w:before="0"/>
              <w:ind w:left="0"/>
            </w:pPr>
          </w:p>
          <w:p w:rsidR="004D5222" w:rsidRPr="004D5222" w:rsidP="004D5222" w14:paraId="78CFDC91" w14:textId="77777777">
            <w:pPr>
              <w:pStyle w:val="BodyText"/>
              <w:spacing w:before="0"/>
              <w:ind w:left="0"/>
              <w:rPr>
                <w:color w:val="231F20"/>
              </w:rPr>
            </w:pPr>
            <w:r w:rsidRPr="004D5222">
              <w:rPr>
                <w:color w:val="231F20"/>
              </w:rPr>
              <w:t xml:space="preserve">If you are in proceedings in Immigration Court, an immigration judge has the discretion to waive a fee for an application for relief upon a showing that the filing party is unable to pay the fee. See 8 CFR 1003.24. If you believe you are eligible for a fee waiver, file a written request with the Immigration Court, along with any required evidence of your inability to pay the filing fee with this application. For additional information on filing a request for a fee waiver, see the Immigration Court Practice Manual at </w:t>
            </w:r>
            <w:hyperlink r:id="rId11">
              <w:r w:rsidRPr="004D5222">
                <w:rPr>
                  <w:b/>
                  <w:color w:val="0000FF"/>
                  <w:u w:val="thick" w:color="0000FF"/>
                </w:rPr>
                <w:t>www.justice.gov/eoir/office-chief-immigration-judge-0</w:t>
              </w:r>
              <w:r w:rsidRPr="004D5222">
                <w:rPr>
                  <w:color w:val="231F20"/>
                </w:rPr>
                <w:t>.</w:t>
              </w:r>
            </w:hyperlink>
          </w:p>
          <w:p w:rsidR="004D5222" w:rsidRPr="004D5222" w:rsidP="00E071D1" w14:paraId="6158844B" w14:textId="3BDC4160">
            <w:pPr>
              <w:rPr>
                <w:b/>
                <w:color w:val="231F20"/>
                <w:sz w:val="22"/>
                <w:szCs w:val="22"/>
              </w:rPr>
            </w:pPr>
          </w:p>
        </w:tc>
        <w:tc>
          <w:tcPr>
            <w:tcW w:w="4095" w:type="dxa"/>
          </w:tcPr>
          <w:p w:rsidR="0041038F" w:rsidRPr="004D5222" w:rsidP="00E071D1" w14:paraId="71C419BE" w14:textId="77777777">
            <w:pPr>
              <w:rPr>
                <w:b/>
                <w:sz w:val="22"/>
                <w:szCs w:val="22"/>
              </w:rPr>
            </w:pPr>
            <w:r w:rsidRPr="004D5222">
              <w:rPr>
                <w:b/>
                <w:sz w:val="22"/>
                <w:szCs w:val="22"/>
              </w:rPr>
              <w:t>[Page 11]</w:t>
            </w:r>
          </w:p>
          <w:p w:rsidR="004D5222" w:rsidRPr="004D5222" w:rsidP="00E071D1" w14:paraId="623B50CC" w14:textId="77777777">
            <w:pPr>
              <w:rPr>
                <w:b/>
                <w:color w:val="FF0000"/>
                <w:sz w:val="22"/>
                <w:szCs w:val="22"/>
              </w:rPr>
            </w:pPr>
          </w:p>
          <w:p w:rsidR="004D5222" w:rsidRPr="004D5222" w:rsidP="004D5222" w14:paraId="18978F82" w14:textId="77777777">
            <w:pPr>
              <w:rPr>
                <w:b/>
                <w:color w:val="231F20"/>
                <w:sz w:val="22"/>
                <w:szCs w:val="22"/>
              </w:rPr>
            </w:pPr>
            <w:r w:rsidRPr="004D5222">
              <w:rPr>
                <w:b/>
                <w:color w:val="FF0000"/>
                <w:sz w:val="22"/>
                <w:szCs w:val="22"/>
              </w:rPr>
              <w:t xml:space="preserve">Where </w:t>
            </w:r>
            <w:r w:rsidRPr="004D5222">
              <w:rPr>
                <w:b/>
                <w:color w:val="231F20"/>
                <w:sz w:val="22"/>
                <w:szCs w:val="22"/>
              </w:rPr>
              <w:t>To File?</w:t>
            </w:r>
          </w:p>
          <w:p w:rsidR="004D5222" w:rsidRPr="004D5222" w:rsidP="004D5222" w14:paraId="09692933" w14:textId="77777777">
            <w:pPr>
              <w:rPr>
                <w:b/>
                <w:sz w:val="22"/>
                <w:szCs w:val="22"/>
              </w:rPr>
            </w:pPr>
          </w:p>
          <w:p w:rsidR="004D5222" w:rsidRPr="004D5222" w:rsidP="004D5222" w14:paraId="225E3B22" w14:textId="77777777">
            <w:pPr>
              <w:pStyle w:val="BodyText"/>
              <w:spacing w:before="0"/>
              <w:ind w:left="0"/>
              <w:rPr>
                <w:color w:val="231F20"/>
              </w:rPr>
            </w:pPr>
            <w:r w:rsidRPr="004D5222">
              <w:rPr>
                <w:color w:val="231F20"/>
              </w:rPr>
              <w:t xml:space="preserve">Please see our website at </w:t>
            </w:r>
            <w:hyperlink r:id="rId12">
              <w:r w:rsidRPr="004D5222">
                <w:rPr>
                  <w:b/>
                  <w:color w:val="0000FF"/>
                  <w:u w:val="thick" w:color="0000FF"/>
                </w:rPr>
                <w:t>www.uscis.gov/I-881</w:t>
              </w:r>
              <w:r w:rsidRPr="004D5222">
                <w:rPr>
                  <w:b/>
                  <w:color w:val="0000FF"/>
                </w:rPr>
                <w:t xml:space="preserve"> </w:t>
              </w:r>
            </w:hyperlink>
            <w:r w:rsidRPr="004D5222">
              <w:rPr>
                <w:color w:val="231F20"/>
              </w:rPr>
              <w:t xml:space="preserve">or visit the USCIS Contact Center at </w:t>
            </w:r>
            <w:hyperlink r:id="rId9">
              <w:r w:rsidRPr="004D5222">
                <w:rPr>
                  <w:b/>
                  <w:color w:val="0000FF"/>
                  <w:u w:val="thick" w:color="0000FF"/>
                </w:rPr>
                <w:t>www.uscis.gov/contactcenter</w:t>
              </w:r>
              <w:r w:rsidRPr="004D5222">
                <w:rPr>
                  <w:b/>
                  <w:color w:val="0000FF"/>
                </w:rPr>
                <w:t xml:space="preserve"> </w:t>
              </w:r>
            </w:hyperlink>
            <w:r w:rsidRPr="004D5222">
              <w:rPr>
                <w:color w:val="231F20"/>
              </w:rPr>
              <w:t xml:space="preserve">to connect with a USCIS representative for the most current information about where to file this application. The USCIS Contact Center provides information in English and </w:t>
            </w:r>
            <w:r w:rsidRPr="004D5222">
              <w:rPr>
                <w:color w:val="231F20"/>
              </w:rPr>
              <w:t xml:space="preserve">Spanish. For TTY (deaf or hard of hearing) call: </w:t>
            </w:r>
            <w:r w:rsidRPr="004D5222">
              <w:rPr>
                <w:b/>
                <w:color w:val="231F20"/>
              </w:rPr>
              <w:t>1-800-767-1833</w:t>
            </w:r>
            <w:r w:rsidRPr="004D5222">
              <w:rPr>
                <w:color w:val="231F20"/>
              </w:rPr>
              <w:t>.</w:t>
            </w:r>
          </w:p>
          <w:p w:rsidR="004D5222" w:rsidRPr="004D5222" w:rsidP="004D5222" w14:paraId="140F4445" w14:textId="77777777">
            <w:pPr>
              <w:pStyle w:val="BodyText"/>
              <w:spacing w:before="0"/>
              <w:ind w:left="0"/>
            </w:pPr>
          </w:p>
          <w:p w:rsidR="004D5222" w:rsidRPr="004D5222" w:rsidP="004D5222" w14:paraId="28BAD865" w14:textId="77777777">
            <w:pPr>
              <w:pStyle w:val="BodyText"/>
              <w:spacing w:before="0"/>
              <w:ind w:left="0"/>
              <w:rPr>
                <w:color w:val="231F20"/>
              </w:rPr>
            </w:pPr>
            <w:r w:rsidRPr="004D5222">
              <w:rPr>
                <w:color w:val="231F20"/>
              </w:rPr>
              <w:t xml:space="preserve">If you are in proceedings in Immigration Court, an immigration judge has the discretion to waive a fee for an application for relief upon a showing that the filing party is unable to pay the fee. See 8 CFR 1003.24. If you believe you are eligible for a fee waiver, file a written request with the Immigration Court, along with any required evidence of your inability to pay the filing fee with this application. For additional information on filing a request for a fee waiver, see the Immigration Court Practice Manual at </w:t>
            </w:r>
            <w:hyperlink r:id="rId11">
              <w:r w:rsidRPr="004D5222">
                <w:rPr>
                  <w:b/>
                  <w:color w:val="0000FF"/>
                  <w:u w:val="thick" w:color="0000FF"/>
                </w:rPr>
                <w:t>www.justice.gov/eoir/office-chief-immigration-judge-0</w:t>
              </w:r>
              <w:r w:rsidRPr="004D5222">
                <w:rPr>
                  <w:color w:val="231F20"/>
                </w:rPr>
                <w:t>.</w:t>
              </w:r>
            </w:hyperlink>
          </w:p>
          <w:p w:rsidR="004D5222" w:rsidRPr="004D5222" w:rsidP="00E071D1" w14:paraId="1BD82756" w14:textId="0B1C92E0">
            <w:pPr>
              <w:rPr>
                <w:b/>
                <w:color w:val="FF0000"/>
                <w:sz w:val="22"/>
                <w:szCs w:val="22"/>
              </w:rPr>
            </w:pPr>
          </w:p>
        </w:tc>
      </w:tr>
      <w:tr w14:paraId="4AEB7EE8" w14:textId="77777777" w:rsidTr="002D6271">
        <w:tblPrEx>
          <w:tblW w:w="10998" w:type="dxa"/>
          <w:tblLayout w:type="fixed"/>
          <w:tblLook w:val="01E0"/>
        </w:tblPrEx>
        <w:tc>
          <w:tcPr>
            <w:tcW w:w="2808" w:type="dxa"/>
          </w:tcPr>
          <w:p w:rsidR="00E071D1" w:rsidP="00E071D1" w14:paraId="1EF6DB2B" w14:textId="77777777">
            <w:pPr>
              <w:rPr>
                <w:b/>
                <w:sz w:val="24"/>
                <w:szCs w:val="24"/>
              </w:rPr>
            </w:pPr>
            <w:r>
              <w:rPr>
                <w:b/>
                <w:sz w:val="24"/>
                <w:szCs w:val="24"/>
              </w:rPr>
              <w:t>Page 13,</w:t>
            </w:r>
          </w:p>
          <w:p w:rsidR="00E071D1" w:rsidRPr="004B3E2B" w:rsidP="00E071D1" w14:paraId="7F42BF08" w14:textId="77777777">
            <w:pPr>
              <w:rPr>
                <w:b/>
                <w:sz w:val="24"/>
                <w:szCs w:val="24"/>
              </w:rPr>
            </w:pPr>
            <w:r w:rsidRPr="00144882">
              <w:rPr>
                <w:b/>
                <w:sz w:val="24"/>
                <w:szCs w:val="24"/>
              </w:rPr>
              <w:t>Paperwork Reduction Act</w:t>
            </w:r>
          </w:p>
        </w:tc>
        <w:tc>
          <w:tcPr>
            <w:tcW w:w="4095" w:type="dxa"/>
          </w:tcPr>
          <w:p w:rsidR="00E071D1" w:rsidRPr="00144882" w:rsidP="00E071D1" w14:paraId="3EA7A1DF" w14:textId="3FE09C32">
            <w:pPr>
              <w:rPr>
                <w:b/>
                <w:color w:val="231F20"/>
                <w:sz w:val="22"/>
                <w:szCs w:val="22"/>
              </w:rPr>
            </w:pPr>
            <w:r w:rsidRPr="00144882">
              <w:rPr>
                <w:b/>
                <w:color w:val="231F20"/>
                <w:sz w:val="22"/>
                <w:szCs w:val="22"/>
              </w:rPr>
              <w:t>[</w:t>
            </w:r>
            <w:r>
              <w:rPr>
                <w:b/>
                <w:color w:val="231F20"/>
                <w:sz w:val="22"/>
                <w:szCs w:val="22"/>
              </w:rPr>
              <w:t>P</w:t>
            </w:r>
            <w:r w:rsidRPr="00144882">
              <w:rPr>
                <w:b/>
                <w:color w:val="231F20"/>
                <w:sz w:val="22"/>
                <w:szCs w:val="22"/>
              </w:rPr>
              <w:t>age 13]</w:t>
            </w:r>
          </w:p>
          <w:p w:rsidR="00E071D1" w:rsidRPr="00144882" w:rsidP="00E071D1" w14:paraId="3FF9CD8A" w14:textId="77777777">
            <w:pPr>
              <w:rPr>
                <w:b/>
                <w:color w:val="231F20"/>
                <w:sz w:val="22"/>
                <w:szCs w:val="22"/>
              </w:rPr>
            </w:pPr>
          </w:p>
          <w:p w:rsidR="00E071D1" w:rsidRPr="00144882" w:rsidP="00E071D1" w14:paraId="6D4F05B1" w14:textId="77777777">
            <w:pPr>
              <w:rPr>
                <w:b/>
                <w:color w:val="231F20"/>
                <w:sz w:val="22"/>
                <w:szCs w:val="22"/>
              </w:rPr>
            </w:pPr>
            <w:r w:rsidRPr="00144882">
              <w:rPr>
                <w:b/>
                <w:color w:val="231F20"/>
                <w:sz w:val="22"/>
                <w:szCs w:val="22"/>
              </w:rPr>
              <w:t>Paperwork Reduction Act</w:t>
            </w:r>
          </w:p>
          <w:p w:rsidR="00E071D1" w:rsidRPr="00144882" w:rsidP="00E071D1" w14:paraId="0B9A39FC" w14:textId="77777777">
            <w:pPr>
              <w:rPr>
                <w:b/>
                <w:sz w:val="22"/>
                <w:szCs w:val="22"/>
              </w:rPr>
            </w:pPr>
          </w:p>
          <w:p w:rsidR="00E071D1" w:rsidRPr="00144882" w:rsidP="00E071D1" w14:paraId="36AF3491" w14:textId="5D961E18">
            <w:pPr>
              <w:pStyle w:val="BodyText"/>
              <w:spacing w:before="0"/>
              <w:ind w:left="0"/>
              <w:rPr>
                <w:b/>
              </w:rPr>
            </w:pPr>
            <w:r w:rsidRPr="00144882">
              <w:rPr>
                <w:color w:val="231F20"/>
              </w:rPr>
              <w:t>An agency may not conduct or sponsor an information collection, and a person is not required to respond to a collection of information, unless it displays a currently valid Office of Management and Budget (OMB) control number. The public reporting burden for this collection of information is estimated at 14 hours per response, including the time for reviewing instructions, gathering the required documentation and information, completing the application, preparing statements, attaching necessary documentation, and submitting the application. The collection</w:t>
            </w:r>
            <w:r>
              <w:rPr>
                <w:color w:val="231F20"/>
              </w:rPr>
              <w:t xml:space="preserve"> </w:t>
            </w:r>
            <w:r w:rsidRPr="00144882">
              <w:rPr>
                <w:color w:val="231F20"/>
              </w:rPr>
              <w:t xml:space="preserve">of biometrics is estimated to require 1 hour and 10 minutes. Send comments regarding this burden estimate or any other aspect of this collection of information, including suggestions for reducing this burden, </w:t>
            </w:r>
            <w:r w:rsidRPr="00144882">
              <w:rPr>
                <w:color w:val="231F20"/>
              </w:rPr>
              <w:t>to:</w:t>
            </w:r>
            <w:r w:rsidRPr="00144882">
              <w:rPr>
                <w:color w:val="231F20"/>
              </w:rPr>
              <w:t xml:space="preserve"> U.S. Citizenship and Immigration Services, </w:t>
            </w:r>
            <w:r w:rsidRPr="000408CF">
              <w:rPr>
                <w:color w:val="231F20"/>
              </w:rPr>
              <w:t xml:space="preserve">Office of Policy and Strategy, Regulatory Coordination Division, </w:t>
            </w:r>
            <w:r>
              <w:rPr>
                <w:color w:val="231F20"/>
              </w:rPr>
              <w:t>5900 Capital Gateway Drive, Mail Stop #2140, Camp Springs, MD 20588-0009</w:t>
            </w:r>
            <w:r w:rsidRPr="00144882">
              <w:rPr>
                <w:color w:val="231F20"/>
              </w:rPr>
              <w:t xml:space="preserve">; OMB No. 1615-0072. </w:t>
            </w:r>
            <w:r w:rsidRPr="00144882">
              <w:rPr>
                <w:b/>
                <w:color w:val="231F20"/>
              </w:rPr>
              <w:t>Do not mail your completed Form I-881 to this address.</w:t>
            </w:r>
          </w:p>
          <w:p w:rsidR="00E071D1" w:rsidRPr="00144882" w:rsidP="00E071D1" w14:paraId="7A80651B" w14:textId="77777777">
            <w:pPr>
              <w:rPr>
                <w:b/>
                <w:color w:val="231F20"/>
                <w:sz w:val="22"/>
                <w:szCs w:val="22"/>
              </w:rPr>
            </w:pPr>
          </w:p>
        </w:tc>
        <w:tc>
          <w:tcPr>
            <w:tcW w:w="4095" w:type="dxa"/>
          </w:tcPr>
          <w:p w:rsidR="00E071D1" w:rsidRPr="00144882" w:rsidP="00E071D1" w14:paraId="23843854" w14:textId="77777777">
            <w:pPr>
              <w:rPr>
                <w:b/>
                <w:color w:val="231F20"/>
                <w:sz w:val="22"/>
                <w:szCs w:val="22"/>
              </w:rPr>
            </w:pPr>
            <w:r w:rsidRPr="00144882">
              <w:rPr>
                <w:b/>
                <w:color w:val="231F20"/>
                <w:sz w:val="22"/>
                <w:szCs w:val="22"/>
              </w:rPr>
              <w:t>[</w:t>
            </w:r>
            <w:r>
              <w:rPr>
                <w:b/>
                <w:color w:val="231F20"/>
                <w:sz w:val="22"/>
                <w:szCs w:val="22"/>
              </w:rPr>
              <w:t>P</w:t>
            </w:r>
            <w:r w:rsidRPr="00144882">
              <w:rPr>
                <w:b/>
                <w:color w:val="231F20"/>
                <w:sz w:val="22"/>
                <w:szCs w:val="22"/>
              </w:rPr>
              <w:t>age 13]</w:t>
            </w:r>
          </w:p>
          <w:p w:rsidR="00E071D1" w:rsidRPr="00144882" w:rsidP="00E071D1" w14:paraId="2271BDF1" w14:textId="77777777">
            <w:pPr>
              <w:rPr>
                <w:b/>
                <w:color w:val="231F20"/>
                <w:sz w:val="22"/>
                <w:szCs w:val="22"/>
              </w:rPr>
            </w:pPr>
          </w:p>
          <w:p w:rsidR="00E071D1" w:rsidRPr="00144882" w:rsidP="00E071D1" w14:paraId="00908EB6" w14:textId="77777777">
            <w:pPr>
              <w:rPr>
                <w:b/>
                <w:color w:val="231F20"/>
                <w:sz w:val="22"/>
                <w:szCs w:val="22"/>
              </w:rPr>
            </w:pPr>
            <w:r w:rsidRPr="00144882">
              <w:rPr>
                <w:b/>
                <w:color w:val="231F20"/>
                <w:sz w:val="22"/>
                <w:szCs w:val="22"/>
              </w:rPr>
              <w:t>Paperwork Reduction Act</w:t>
            </w:r>
          </w:p>
          <w:p w:rsidR="00E071D1" w:rsidRPr="00144882" w:rsidP="00E071D1" w14:paraId="44BF8C85" w14:textId="77777777">
            <w:pPr>
              <w:rPr>
                <w:b/>
                <w:sz w:val="22"/>
                <w:szCs w:val="22"/>
              </w:rPr>
            </w:pPr>
          </w:p>
          <w:p w:rsidR="00E071D1" w:rsidRPr="00144882" w:rsidP="00E071D1" w14:paraId="037EB133" w14:textId="7E9227B6">
            <w:pPr>
              <w:pStyle w:val="BodyText"/>
              <w:spacing w:before="0"/>
              <w:ind w:left="0"/>
              <w:rPr>
                <w:b/>
              </w:rPr>
            </w:pPr>
            <w:r w:rsidRPr="00144882">
              <w:rPr>
                <w:color w:val="231F20"/>
              </w:rPr>
              <w:t xml:space="preserve">An agency may not conduct or sponsor an information collection, and a person is not required to respond to a collection of information, unless it displays a currently valid Office of Management and Budget (OMB) control number. The public reporting burden for this collection of information is estimated at </w:t>
            </w:r>
            <w:r w:rsidRPr="00E071D1">
              <w:rPr>
                <w:color w:val="FF0000"/>
              </w:rPr>
              <w:t xml:space="preserve">11.817 </w:t>
            </w:r>
            <w:r w:rsidRPr="00144882">
              <w:rPr>
                <w:color w:val="231F20"/>
              </w:rPr>
              <w:t>hours per response, including the time for reviewing instructions, gathering the required documentation and information, completing the application, preparing statements, attaching necessary documentation, and submitting the application. The collection</w:t>
            </w:r>
            <w:r>
              <w:rPr>
                <w:color w:val="231F20"/>
              </w:rPr>
              <w:t xml:space="preserve"> </w:t>
            </w:r>
            <w:r w:rsidRPr="00144882">
              <w:rPr>
                <w:color w:val="231F20"/>
              </w:rPr>
              <w:t xml:space="preserve">of biometrics is estimated to require 1 hour and 10 minutes. Send comments regarding this burden estimate or any other aspect of this collection of information, including suggestions for reducing this burden, </w:t>
            </w:r>
            <w:r w:rsidRPr="00144882">
              <w:rPr>
                <w:color w:val="231F20"/>
              </w:rPr>
              <w:t>to:</w:t>
            </w:r>
            <w:r w:rsidRPr="00144882">
              <w:rPr>
                <w:color w:val="231F20"/>
              </w:rPr>
              <w:t xml:space="preserve"> U.S. Citizenship and Immigration Services, </w:t>
            </w:r>
            <w:r w:rsidRPr="000408CF">
              <w:rPr>
                <w:color w:val="231F20"/>
              </w:rPr>
              <w:t xml:space="preserve">Office of Policy and Strategy, Regulatory Coordination Division, </w:t>
            </w:r>
            <w:r>
              <w:rPr>
                <w:color w:val="231F20"/>
              </w:rPr>
              <w:t>5900 Capital Gateway Drive, Mail Stop #2140, Camp Springs, MD 20588-0009</w:t>
            </w:r>
            <w:r w:rsidRPr="00144882">
              <w:rPr>
                <w:color w:val="231F20"/>
              </w:rPr>
              <w:t xml:space="preserve">; OMB No. 1615-0072. </w:t>
            </w:r>
            <w:r w:rsidRPr="00144882">
              <w:rPr>
                <w:b/>
                <w:color w:val="231F20"/>
              </w:rPr>
              <w:t>Do not mail your completed Form I-881 to this address.</w:t>
            </w:r>
          </w:p>
          <w:p w:rsidR="00E071D1" w:rsidRPr="00D85F46" w:rsidP="00E071D1" w14:paraId="2AB3B31F" w14:textId="77777777">
            <w:pPr>
              <w:rPr>
                <w:b/>
              </w:rPr>
            </w:pPr>
          </w:p>
        </w:tc>
      </w:tr>
    </w:tbl>
    <w:p w:rsidR="0006270C" w:rsidP="000C712C" w14:paraId="47707188" w14:textId="77777777"/>
    <w:sectPr w:rsidSect="002D6271">
      <w:footerReference w:type="default" r:id="rId1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C3A8B" w:rsidP="0006270C" w14:paraId="2E314D0B" w14:textId="118539CD">
    <w:pPr>
      <w:pStyle w:val="Footer"/>
      <w:jc w:val="center"/>
    </w:pPr>
    <w:r>
      <w:rPr>
        <w:rStyle w:val="PageNumber"/>
      </w:rPr>
      <w:fldChar w:fldCharType="begin"/>
    </w:r>
    <w:r>
      <w:rPr>
        <w:rStyle w:val="PageNumber"/>
      </w:rPr>
      <w:instrText xml:space="preserve"> PAGE </w:instrText>
    </w:r>
    <w:r>
      <w:rPr>
        <w:rStyle w:val="PageNumber"/>
      </w:rPr>
      <w:fldChar w:fldCharType="separate"/>
    </w:r>
    <w:r w:rsidR="00AB3654">
      <w:rPr>
        <w:rStyle w:val="PageNumber"/>
        <w:noProof/>
      </w:rPr>
      <w:t>24</w:t>
    </w:r>
    <w:r>
      <w:rPr>
        <w:rStyle w:val="PageNumber"/>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29FD144F"/>
    <w:multiLevelType w:val="hybridMultilevel"/>
    <w:tmpl w:val="813C7B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4A3A61C6"/>
    <w:multiLevelType w:val="hybridMultilevel"/>
    <w:tmpl w:val="211C927C"/>
    <w:lvl w:ilvl="0">
      <w:start w:val="1"/>
      <w:numFmt w:val="decimal"/>
      <w:lvlText w:val="%1."/>
      <w:lvlJc w:val="left"/>
      <w:pPr>
        <w:tabs>
          <w:tab w:val="num" w:pos="612"/>
        </w:tabs>
        <w:ind w:left="612" w:hanging="360"/>
      </w:pPr>
      <w:rPr>
        <w:rFonts w:hint="default"/>
      </w:rPr>
    </w:lvl>
    <w:lvl w:ilvl="1" w:tentative="1">
      <w:start w:val="1"/>
      <w:numFmt w:val="lowerLetter"/>
      <w:lvlText w:val="%2."/>
      <w:lvlJc w:val="left"/>
      <w:pPr>
        <w:tabs>
          <w:tab w:val="num" w:pos="1332"/>
        </w:tabs>
        <w:ind w:left="1332" w:hanging="360"/>
      </w:pPr>
    </w:lvl>
    <w:lvl w:ilvl="2" w:tentative="1">
      <w:start w:val="1"/>
      <w:numFmt w:val="lowerRoman"/>
      <w:lvlText w:val="%3."/>
      <w:lvlJc w:val="right"/>
      <w:pPr>
        <w:tabs>
          <w:tab w:val="num" w:pos="2052"/>
        </w:tabs>
        <w:ind w:left="2052" w:hanging="180"/>
      </w:pPr>
    </w:lvl>
    <w:lvl w:ilvl="3" w:tentative="1">
      <w:start w:val="1"/>
      <w:numFmt w:val="decimal"/>
      <w:lvlText w:val="%4."/>
      <w:lvlJc w:val="left"/>
      <w:pPr>
        <w:tabs>
          <w:tab w:val="num" w:pos="2772"/>
        </w:tabs>
        <w:ind w:left="2772" w:hanging="360"/>
      </w:pPr>
    </w:lvl>
    <w:lvl w:ilvl="4" w:tentative="1">
      <w:start w:val="1"/>
      <w:numFmt w:val="lowerLetter"/>
      <w:lvlText w:val="%5."/>
      <w:lvlJc w:val="left"/>
      <w:pPr>
        <w:tabs>
          <w:tab w:val="num" w:pos="3492"/>
        </w:tabs>
        <w:ind w:left="3492" w:hanging="360"/>
      </w:pPr>
    </w:lvl>
    <w:lvl w:ilvl="5" w:tentative="1">
      <w:start w:val="1"/>
      <w:numFmt w:val="lowerRoman"/>
      <w:lvlText w:val="%6."/>
      <w:lvlJc w:val="right"/>
      <w:pPr>
        <w:tabs>
          <w:tab w:val="num" w:pos="4212"/>
        </w:tabs>
        <w:ind w:left="4212" w:hanging="180"/>
      </w:pPr>
    </w:lvl>
    <w:lvl w:ilvl="6" w:tentative="1">
      <w:start w:val="1"/>
      <w:numFmt w:val="decimal"/>
      <w:lvlText w:val="%7."/>
      <w:lvlJc w:val="left"/>
      <w:pPr>
        <w:tabs>
          <w:tab w:val="num" w:pos="4932"/>
        </w:tabs>
        <w:ind w:left="4932" w:hanging="360"/>
      </w:pPr>
    </w:lvl>
    <w:lvl w:ilvl="7" w:tentative="1">
      <w:start w:val="1"/>
      <w:numFmt w:val="lowerLetter"/>
      <w:lvlText w:val="%8."/>
      <w:lvlJc w:val="left"/>
      <w:pPr>
        <w:tabs>
          <w:tab w:val="num" w:pos="5652"/>
        </w:tabs>
        <w:ind w:left="5652" w:hanging="360"/>
      </w:pPr>
    </w:lvl>
    <w:lvl w:ilvl="8" w:tentative="1">
      <w:start w:val="1"/>
      <w:numFmt w:val="lowerRoman"/>
      <w:lvlText w:val="%9."/>
      <w:lvlJc w:val="right"/>
      <w:pPr>
        <w:tabs>
          <w:tab w:val="num" w:pos="6372"/>
        </w:tabs>
        <w:ind w:left="637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2BC3"/>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08CF"/>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23B"/>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4882"/>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0843"/>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2BC3"/>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38F"/>
    <w:rsid w:val="00410BC7"/>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0DD1"/>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5222"/>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75E"/>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EFC"/>
    <w:rsid w:val="007B2278"/>
    <w:rsid w:val="007B2C2A"/>
    <w:rsid w:val="007B39CC"/>
    <w:rsid w:val="007B4195"/>
    <w:rsid w:val="007B6431"/>
    <w:rsid w:val="007B6C9A"/>
    <w:rsid w:val="007B6D78"/>
    <w:rsid w:val="007B753C"/>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5AC7"/>
    <w:rsid w:val="00A560FF"/>
    <w:rsid w:val="00A56B3B"/>
    <w:rsid w:val="00A57842"/>
    <w:rsid w:val="00A6041C"/>
    <w:rsid w:val="00A60726"/>
    <w:rsid w:val="00A60F55"/>
    <w:rsid w:val="00A61141"/>
    <w:rsid w:val="00A6192C"/>
    <w:rsid w:val="00A6309A"/>
    <w:rsid w:val="00A6336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654"/>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4D4D"/>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236F"/>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1D1"/>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5423"/>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6EE"/>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28E"/>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D8F641E"/>
  <w15:docId w15:val="{23D2BBB9-00AD-456E-A6ED-A027A5373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6270C"/>
  </w:style>
  <w:style w:type="paragraph" w:styleId="Heading1">
    <w:name w:val="heading 1"/>
    <w:basedOn w:val="Normal"/>
    <w:link w:val="Heading1Char"/>
    <w:uiPriority w:val="1"/>
    <w:qFormat/>
    <w:rsid w:val="00332BC3"/>
    <w:pPr>
      <w:widowControl w:val="0"/>
      <w:autoSpaceDE w:val="0"/>
      <w:autoSpaceDN w:val="0"/>
      <w:ind w:left="120"/>
      <w:outlineLvl w:val="0"/>
    </w:pPr>
    <w:rPr>
      <w:b/>
      <w:bCs/>
      <w:sz w:val="22"/>
      <w:szCs w:val="22"/>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637C0D"/>
    <w:pPr>
      <w:spacing w:line="276" w:lineRule="auto"/>
      <w:ind w:left="720"/>
      <w:contextualSpacing/>
    </w:pPr>
    <w:rPr>
      <w:rFonts w:asciiTheme="minorHAnsi" w:eastAsiaTheme="minorHAnsi" w:hAnsiTheme="minorHAnsi" w:cstheme="minorBidi"/>
      <w:sz w:val="22"/>
      <w:szCs w:val="22"/>
    </w:rPr>
  </w:style>
  <w:style w:type="paragraph" w:styleId="BodyText">
    <w:name w:val="Body Text"/>
    <w:basedOn w:val="Normal"/>
    <w:link w:val="BodyTextChar"/>
    <w:uiPriority w:val="1"/>
    <w:qFormat/>
    <w:rsid w:val="00332BC3"/>
    <w:pPr>
      <w:widowControl w:val="0"/>
      <w:autoSpaceDE w:val="0"/>
      <w:autoSpaceDN w:val="0"/>
      <w:spacing w:before="131"/>
      <w:ind w:left="120"/>
    </w:pPr>
    <w:rPr>
      <w:sz w:val="22"/>
      <w:szCs w:val="22"/>
      <w:lang w:bidi="en-US"/>
    </w:rPr>
  </w:style>
  <w:style w:type="character" w:customStyle="1" w:styleId="BodyTextChar">
    <w:name w:val="Body Text Char"/>
    <w:basedOn w:val="DefaultParagraphFont"/>
    <w:link w:val="BodyText"/>
    <w:uiPriority w:val="1"/>
    <w:rsid w:val="00332BC3"/>
    <w:rPr>
      <w:sz w:val="22"/>
      <w:szCs w:val="22"/>
      <w:lang w:bidi="en-US"/>
    </w:rPr>
  </w:style>
  <w:style w:type="character" w:customStyle="1" w:styleId="Heading1Char">
    <w:name w:val="Heading 1 Char"/>
    <w:basedOn w:val="DefaultParagraphFont"/>
    <w:link w:val="Heading1"/>
    <w:uiPriority w:val="1"/>
    <w:rsid w:val="00332BC3"/>
    <w:rPr>
      <w:b/>
      <w:bCs/>
      <w:sz w:val="22"/>
      <w:szCs w:val="22"/>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uscis.gov/feewaiver" TargetMode="External" /><Relationship Id="rId11" Type="http://schemas.openxmlformats.org/officeDocument/2006/relationships/hyperlink" Target="http://www.justice.gov/eoir/office-chief-immigration-judge-0" TargetMode="External" /><Relationship Id="rId12" Type="http://schemas.openxmlformats.org/officeDocument/2006/relationships/hyperlink" Target="http://www.uscis.gov/I-881" TargetMode="External" /><Relationship Id="rId13" Type="http://schemas.openxmlformats.org/officeDocument/2006/relationships/footer" Target="footer1.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www.uscis.gov/forms" TargetMode="External" /><Relationship Id="rId8" Type="http://schemas.openxmlformats.org/officeDocument/2006/relationships/hyperlink" Target="http://www.uscis.gov/" TargetMode="External" /><Relationship Id="rId9" Type="http://schemas.openxmlformats.org/officeDocument/2006/relationships/hyperlink" Target="http://www.uscis.gov/contactcenter" TargetMode="External"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trmulvih\Work%20Folders\Desktop\TOC%20Template%2011062018.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76" ma:contentTypeDescription="Create a new document." ma:contentTypeScope="" ma:versionID="9a45c9a613e9cc2f746011c593e23c95">
  <xsd:schema xmlns:xsd="http://www.w3.org/2001/XMLSchema" xmlns:xs="http://www.w3.org/2001/XMLSchema" xmlns:p="http://schemas.microsoft.com/office/2006/metadata/properties" xmlns:ns1="2589310c-5316-40b3-b68d-4735ac72f265" xmlns:ns3="bf094c2b-8036-49e0-a2b2-a973ea273ca5" targetNamespace="http://schemas.microsoft.com/office/2006/metadata/properties" ma:root="true" ma:fieldsID="04be3daed54ee1ab1ab88e4204aa16c4" ns1:_="" ns3:_="">
    <xsd:import namespace="2589310c-5316-40b3-b68d-4735ac72f265"/>
    <xsd:import namespace="bf094c2b-8036-49e0-a2b2-a973ea273ca5"/>
    <xsd:element name="properties">
      <xsd:complexType>
        <xsd:sequence>
          <xsd:element name="documentManagement">
            <xsd:complexType>
              <xsd:all>
                <xsd:element ref="ns1:Active" minOccurs="0"/>
                <xsd:element ref="ns1:IC_x0020_Update" minOccurs="0"/>
                <xsd:element ref="ns1:IC_x0020_History" minOccurs="0"/>
                <xsd:element ref="ns1:Project_x0020_Manager0" minOccurs="0"/>
                <xsd:element ref="ns1:Rulemaking" minOccurs="0"/>
                <xsd:element ref="ns1:Rule_x0020_Short_x0020_Name" minOccurs="0"/>
                <xsd:element ref="ns1:Rule_x0020_Type" minOccurs="0"/>
                <xsd:element ref="ns1:RIN_x0020_Number" minOccurs="0"/>
                <xsd:element ref="ns1:Priority" minOccurs="0"/>
                <xsd:element ref="ns1:Priority_x0020_Justifcation" minOccurs="0"/>
                <xsd:element ref="ns1:Associated_x0020_Forms" minOccurs="0"/>
                <xsd:element ref="ns1:Phase_x0020_Start_x0020_Date" minOccurs="0"/>
                <xsd:element ref="ns1:_x0036_0_x0020_Day_x0020_FRA_x0020__x002d__x0020_Publication_x0020_Date" minOccurs="0"/>
                <xsd:element ref="ns1:_x0036_0_x0020_Day_x0020_FRA_x0020__x002d__x0020_Comment_x0020_End_x0020_Date" minOccurs="0"/>
                <xsd:element ref="ns1:_x0033_0_x0020_Day_x0020_FRA_x0020__x002d__x0020_Publication_x0020_Date" minOccurs="0"/>
                <xsd:element ref="ns1:_x0033_0_x0020_Day_x0020_FRN_x0020__x002d__x0020_Comment_x0020_End_x0020_Date" minOccurs="0"/>
                <xsd:element ref="ns1:Submission_x0020_to_x0020_DHS" minOccurs="0"/>
                <xsd:element ref="ns1:Submitted_x0020_to_x0020_OMB" minOccurs="0"/>
                <xsd:element ref="ns1:OMB_x0020_Conclusion_x0020_Date" minOccurs="0"/>
                <xsd:element ref="ns1:Estimated_x0020_Project_x0020_End_x0020_Date" minOccurs="0"/>
                <xsd:element ref="ns1:Date_x0020_Completed" minOccurs="0"/>
                <xsd:element ref="ns3:SharedWithUsers" minOccurs="0"/>
                <xsd:element ref="ns1:ROCIS_x0020_ICR_x0023_" minOccurs="0"/>
                <xsd:element ref="ns1:Rule" minOccurs="0"/>
                <xsd:element ref="ns1:Priority_x0020_Type" minOccurs="0"/>
                <xsd:element ref="ns1:Biweekly_x0020_Update" minOccurs="0"/>
                <xsd:element ref="ns1:Instruments_x0020_Updated_x0020_For_x0020_Phase" minOccurs="0"/>
                <xsd:element ref="ns1:PRA_x0020_Section_x0020_Updated" minOccurs="0"/>
                <xsd:element ref="ns1:Time_x0020_Burden_x0020_Provid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Active" ma:index="0" nillable="true" ma:displayName="Active" ma:default="0" ma:description="This column indicates the Information Collection is somewhere in the process. Uncheck when project closing procedures are complete." ma:indexed="true" ma:internalName="Active">
      <xsd:simpleType>
        <xsd:restriction base="dms:Boolean"/>
      </xsd:simpleType>
    </xsd:element>
    <xsd:element name="IC_x0020_Update" ma:index="4" nillable="true" ma:displayName="IC Update" ma:description="This column is used to show the update to the Information Collection, real time." ma:internalName="IC_x0020_Update">
      <xsd:simpleType>
        <xsd:restriction base="dms:Note"/>
      </xsd:simpleType>
    </xsd:element>
    <xsd:element name="IC_x0020_History" ma:index="5"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roject_x0020_Manager0" ma:index="6" nillable="true" ma:displayName="Project Manager" ma:indexed="true"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ulemaking" ma:index="7"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22/23 Fee Rule NPRM"/>
          <xsd:enumeration value="AAO Motions and Appeals Rule NPRM"/>
          <xsd:enumeration value="AAO Motions and Appeals Rule Final Rule"/>
          <xsd:enumeration value="Affidavit of Support NPRM"/>
          <xsd:enumeration value="Affidavit of Support Final Rule"/>
          <xsd:enumeration value="AOS Modernization NPRM"/>
          <xsd:enumeration value="AOS Modernization Final Rule"/>
          <xsd:enumeration value="Combo 30DayRemEAD/AsyEADResc"/>
          <xsd:enumeration value="Asylum Def'n-Particular Social Group NPRM"/>
          <xsd:enumeration value="AsylumEAD30DayEAD-Vacatur"/>
          <xsd:enumeration value="Asylum Officer NPRM"/>
          <xsd:enumeration value="Asylum Officer IFR"/>
          <xsd:enumeration value="Asylum Officer Interim Final Rule"/>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Visa"/>
          <xsd:enumeration value="CAN NPRM"/>
          <xsd:enumeration value="CAN Final Rule"/>
          <xsd:enumeration value="Certificate Change Rule"/>
          <xsd:enumeration value="Child Soldier NPRM"/>
          <xsd:enumeration value="Child Soldier Final Rule"/>
          <xsd:enumeration value="Civil Surgeon Reform NPRM"/>
          <xsd:enumeration value="CNMI Workforce IFR"/>
          <xsd:enumeration value="CNMI Workforce Final Rule"/>
          <xsd:enumeration value="CNMI Long Term Resident"/>
          <xsd:enumeration value="&quot;Comprehensive Revision SSA/EBE&quot;"/>
          <xsd:enumeration value="Credible Fear"/>
          <xsd:enumeration value="Fortify &amp; Preserve DACA NPRM"/>
          <xsd:enumeration value="DACA Final Rule"/>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Modernization NPRM"/>
          <xsd:enumeration value="H-1B Registration Rule"/>
          <xsd:enumeration value="H-1B Registration Fee Rule NPRM"/>
          <xsd:enumeration value="H-1B Registration Fee Rule Final Rule"/>
          <xsd:enumeration value="H-1B Selection FR - Implementation of Vacatur"/>
          <xsd:enumeration value="H-1B &quot;Skinny&quot; Require Electronic Filing 2022"/>
          <xsd:enumeration value="H-1B Selection Process NPRM"/>
          <xsd:enumeration value="H-1B Selection Process Final Rule"/>
          <xsd:enumeration value="H-2 NPRM 22/23"/>
          <xsd:enumeration value="H-2A Reform"/>
          <xsd:enumeration value="H-2B NPRM"/>
          <xsd:enumeration value="H-2B Recruitment"/>
          <xsd:enumeration value="H-2B Supplemental Rule"/>
          <xsd:enumeration value="H-2B Supplemental Rule 2019"/>
          <xsd:enumeration value="H-2B Supplemental Cap 2022 2nd Half"/>
          <xsd:enumeration value="H-4 Work Authorization Rescission NPRM"/>
          <xsd:enumeration value="I Visa Direct Final Rule"/>
          <xsd:enumeration value="I-140 Rule NPRM"/>
          <xsd:enumeration value="I-140 Rule Final Rule"/>
          <xsd:enumeration value="ICE I-9 NPRM"/>
          <xsd:enumeration value="IE Rescission/Withdrawal"/>
          <xsd:enumeration value="IER Final Rule Amendment"/>
          <xsd:enumeration value="IER Rescission/Withdrawal"/>
          <xsd:enumeration value="International Entrepreneur Rule"/>
          <xsd:enumeration value="L-1 Visa Reform NPRM"/>
          <xsd:enumeration value="Medical Certification for Disability Exceptions"/>
          <xsd:enumeration value="NATO EAD"/>
          <xsd:enumeration value="Orders of Supervision NPRM"/>
          <xsd:enumeration value="Orders of Supervision Final Rule"/>
          <xsd:enumeration value="P Nonimmigrant Reform NPRM"/>
          <xsd:enumeration value="Performing Arts NPRM"/>
          <xsd:enumeration value="Prem. Process. DFR"/>
          <xsd:enumeration value="Public Charge NPRM (2021-22)"/>
          <xsd:enumeration value="Public Charge FR (2021-22)"/>
          <xsd:enumeration value="PC Rule Injunction (7-2020)"/>
          <xsd:enumeration value="Public Charge"/>
          <xsd:enumeration value="Public Charge Rescission"/>
          <xsd:enumeration value="PWE"/>
          <xsd:enumeration value="Reasonable Fear Reform NPRM"/>
          <xsd:enumeration value="Refugee VTel Rule NPRM"/>
          <xsd:enumeration value="Religious Worker NPRM"/>
          <xsd:enumeration value="Security Bars TFR NPRM"/>
          <xsd:enumeration value="Special Immigrant Juvenile Petition NPRM"/>
          <xsd:enumeration value="STEM (ICE)"/>
          <xsd:enumeration value="Strengthening H-1B Rule"/>
          <xsd:enumeration value="Strengthening H-1B NPRM (2021)"/>
          <xsd:enumeration value="T Final Rule - I-914 revisions"/>
          <xsd:enumeration value="TPS"/>
          <xsd:enumeration value="U-rule"/>
          <xsd:enumeration value="U NPRM (2022)"/>
          <xsd:enumeration value="UAC Jurisdiction IFR"/>
          <xsd:enumeration value="VAWA NPRM"/>
          <xsd:enumeration value="Victim EAD NPRM"/>
          <xsd:enumeration value="V-Tel NPRM"/>
        </xsd:restriction>
      </xsd:simpleType>
    </xsd:element>
    <xsd:element name="Rule_x0020_Short_x0020_Name" ma:index="8" nillable="true" ma:displayName="Rule Short Name" ma:list="{1dca4901-905b-4ac6-a850-a31aa441ecd9}" ma:internalName="Rule_x0020_Short_x0020_Name" ma:showField="Title">
      <xsd:simpleType>
        <xsd:restriction base="dms:Lookup"/>
      </xsd:simpleType>
    </xsd:element>
    <xsd:element name="Rule_x0020_Type" ma:index="9"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DFR"/>
          <xsd:enumeration value="Rescission"/>
          <xsd:enumeration value="Multi Form Non Rule Proj"/>
          <xsd:enumeration value="None"/>
        </xsd:restriction>
      </xsd:simpleType>
    </xsd:element>
    <xsd:element name="RIN_x0020_Number" ma:index="10" nillable="true" ma:displayName="RIN Number" ma:description="Enter the RIN Number associated with the rulemaking." ma:indexed="true" ma:internalName="RIN_x0020_Number">
      <xsd:simpleType>
        <xsd:restriction base="dms:Text">
          <xsd:maxLength value="10"/>
        </xsd:restriction>
      </xsd:simpleType>
    </xsd:element>
    <xsd:element name="Priority" ma:index="11" nillable="true" ma:displayName="Burden Reduction Effort" ma:default="0" ma:indexed="true" ma:internalName="Priority">
      <xsd:simpleType>
        <xsd:restriction base="dms:Boolean"/>
      </xsd:simpleType>
    </xsd:element>
    <xsd:element name="Priority_x0020_Justifcation" ma:index="12" nillable="true" ma:displayName="Priority Justification" ma:internalName="Priority_x0020_Justifcation">
      <xsd:simpleType>
        <xsd:restriction base="dms:Note">
          <xsd:maxLength value="255"/>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Phase_x0020_Start_x0020_Date" ma:index="14" nillable="true" ma:displayName="Start Date" ma:format="DateOnly" ma:internalName="Phase_x0020_Start_x0020_Date">
      <xsd:simpleType>
        <xsd:restriction base="dms:DateTime"/>
      </xsd:simpleType>
    </xsd:element>
    <xsd:element name="_x0036_0_x0020_Day_x0020_FRA_x0020__x002d__x0020_Publication_x0020_Date" ma:index="15"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6"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7" nillable="true" ma:displayName="30 Day FRN - Publication Date" ma:format="DateOnly" ma:internalName="_x0033_0_x0020_Day_x0020_FRA_x0020__x002d__x0020_Publication_x0020_Date">
      <xsd:simpleType>
        <xsd:restriction base="dms:DateTime"/>
      </xsd:simpleType>
    </xsd:element>
    <xsd:element name="_x0033_0_x0020_Day_x0020_FRN_x0020__x002d__x0020_Comment_x0020_End_x0020_Date" ma:index="18" nillable="true" ma:displayName="30 Day FRN - Comment End Date" ma:format="DateOnly" ma:internalName="_x0033_0_x0020_Day_x0020_FRN_x0020__x002d__x0020_Comment_x0020_End_x0020_Date">
      <xsd:simpleType>
        <xsd:restriction base="dms:DateTime"/>
      </xsd:simpleType>
    </xsd:element>
    <xsd:element name="Submission_x0020_to_x0020_DHS" ma:index="19" nillable="true" ma:displayName="Notified DHS PRA" ma:format="DateOnly" ma:internalName="Submission_x0020_to_x0020_DHS">
      <xsd:simpleType>
        <xsd:restriction base="dms:DateTime"/>
      </xsd:simpleType>
    </xsd:element>
    <xsd:element name="Submitted_x0020_to_x0020_OMB" ma:index="20" nillable="true" ma:displayName="Submitted to OMB" ma:format="DateOnly" ma:internalName="Submitted_x0020_to_x0020_OMB">
      <xsd:simpleType>
        <xsd:restriction base="dms:DateTime"/>
      </xsd:simpleType>
    </xsd:element>
    <xsd:element name="OMB_x0020_Conclusion_x0020_Date" ma:index="21" nillable="true" ma:displayName="OMB Conclusion Date" ma:format="DateOnly" ma:internalName="OMB_x0020_Conclusion_x0020_Date">
      <xsd:simpleType>
        <xsd:restriction base="dms:DateTime"/>
      </xsd:simpleType>
    </xsd:element>
    <xsd:element name="Estimated_x0020_Project_x0020_End_x0020_Date" ma:index="22" nillable="true" ma:displayName="Estimated Project End Date" ma:format="DateOnly" ma:internalName="Estimated_x0020_Project_x0020_End_x0020_Date">
      <xsd:simpleType>
        <xsd:restriction base="dms:DateTime"/>
      </xsd:simpleType>
    </xsd:element>
    <xsd:element name="Date_x0020_Completed" ma:index="23" nillable="true" ma:displayName="Date Completed" ma:description="Enter the date when the project closing procedures are complete.  Uncheck Active and check Completed boxes" ma:format="DateOnly" ma:indexed="true" ma:internalName="Date_x0020_Completed">
      <xsd:simpleType>
        <xsd:restriction base="dms:DateTime"/>
      </xsd:simpleType>
    </xsd:element>
    <xsd:element name="ROCIS_x0020_ICR_x0023_" ma:index="31" nillable="true" ma:displayName="ROCIS ICR#" ma:description="Provide ICR Number generated by ROCIS when request is created." ma:internalName="ROCIS_x0020_ICR_x0023_">
      <xsd:simpleType>
        <xsd:restriction base="dms:Text">
          <xsd:maxLength value="255"/>
        </xsd:restriction>
      </xsd:simpleType>
    </xsd:element>
    <xsd:element name="Rule" ma:index="32" nillable="true" ma:displayName="Rule" ma:default="0" ma:internalName="Rule">
      <xsd:simpleType>
        <xsd:restriction base="dms:Boolean"/>
      </xsd:simpleType>
    </xsd:element>
    <xsd:element name="Priority_x0020_Type" ma:index="33" nillable="true" ma:displayName="Priority Type" ma:format="Dropdown" ma:internalName="Priority_x0020_Type">
      <xsd:simpleType>
        <xsd:restriction base="dms:Choice">
          <xsd:enumeration value="Keep IC Approved"/>
          <xsd:enumeration value="Other"/>
          <xsd:enumeration value="Rule"/>
        </xsd:restriction>
      </xsd:simpleType>
    </xsd:element>
    <xsd:element name="Biweekly_x0020_Update" ma:index="34" nillable="true" ma:displayName="Biweekly Update" ma:default="0" ma:description="Identify if this item should be reported during the biweekly meeting" ma:internalName="Biweekly_x0020_Update">
      <xsd:simpleType>
        <xsd:restriction base="dms:Boolean"/>
      </xsd:simpleType>
    </xsd:element>
    <xsd:element name="Instruments_x0020_Updated_x0020_For_x0020_Phase" ma:index="35" nillable="true" ma:displayName="Instruments Updated For Phase" ma:default="0" ma:internalName="Instruments_x0020_Updated_x0020_For_x0020_Phase">
      <xsd:simpleType>
        <xsd:restriction base="dms:Boolean"/>
      </xsd:simpleType>
    </xsd:element>
    <xsd:element name="PRA_x0020_Section_x0020_Updated" ma:index="36" nillable="true" ma:displayName="PRA Section Updated" ma:default="0" ma:internalName="PRA_x0020_Section_x0020_Updated">
      <xsd:simpleType>
        <xsd:restriction base="dms:Boolean"/>
      </xsd:simpleType>
    </xsd:element>
    <xsd:element name="Time_x0020_Burden_x0020_Provided" ma:index="37" nillable="true" ma:displayName="Time Burden Provided" ma:default="0" ma:internalName="Time_x0020_Burden_x0020_Provid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IN_x0020_Number xmlns="2589310c-5316-40b3-b68d-4735ac72f265" xsi:nil="true"/>
    <ROCIS_x0020_ICR_x0023_ xmlns="2589310c-5316-40b3-b68d-4735ac72f265" xsi:nil="true"/>
    <Associated_x0020_Forms xmlns="2589310c-5316-40b3-b68d-4735ac72f265" xsi:nil="true"/>
    <Estimated_x0020_Project_x0020_End_x0020_Date xmlns="2589310c-5316-40b3-b68d-4735ac72f265" xsi:nil="true"/>
    <OMB_x0020_Conclusion_x0020_Date xmlns="2589310c-5316-40b3-b68d-4735ac72f265" xsi:nil="true"/>
    <Rule xmlns="2589310c-5316-40b3-b68d-4735ac72f265">false</Rule>
    <Biweekly_x0020_Update xmlns="2589310c-5316-40b3-b68d-4735ac72f265">false</Biweekly_x0020_Update>
    <Date_x0020_Completed xmlns="2589310c-5316-40b3-b68d-4735ac72f265" xsi:nil="true"/>
    <Priority_x0020_Type xmlns="2589310c-5316-40b3-b68d-4735ac72f265" xsi:nil="true"/>
    <IC_x0020_History xmlns="2589310c-5316-40b3-b68d-4735ac72f265" xsi:nil="true"/>
    <Priority_x0020_Justifcation xmlns="2589310c-5316-40b3-b68d-4735ac72f265" xsi:nil="true"/>
    <Phase_x0020_Start_x0020_Date xmlns="2589310c-5316-40b3-b68d-4735ac72f265" xsi:nil="true"/>
    <_x0036_0_x0020_Day_x0020_FRA_x0020__x002d__x0020_Comment_x0020_End_x0020_Date xmlns="2589310c-5316-40b3-b68d-4735ac72f265" xsi:nil="true"/>
    <_x0033_0_x0020_Day_x0020_FRN_x0020__x002d__x0020_Comment_x0020_End_x0020_Date xmlns="2589310c-5316-40b3-b68d-4735ac72f265" xsi:nil="true"/>
    <Project_x0020_Manager0 xmlns="2589310c-5316-40b3-b68d-4735ac72f265">
      <UserInfo>
        <DisplayName/>
        <AccountId xsi:nil="true"/>
        <AccountType/>
      </UserInfo>
    </Project_x0020_Manager0>
    <Rule_x0020_Short_x0020_Name xmlns="2589310c-5316-40b3-b68d-4735ac72f265" xsi:nil="true"/>
    <Rule_x0020_Type xmlns="2589310c-5316-40b3-b68d-4735ac72f265">None</Rule_x0020_Typ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IC_x0020_Update xmlns="2589310c-5316-40b3-b68d-4735ac72f265" xsi:nil="true"/>
    <Priority xmlns="2589310c-5316-40b3-b68d-4735ac72f265">false</Priority>
    <Submitted_x0020_to_x0020_OMB xmlns="2589310c-5316-40b3-b68d-4735ac72f265" xsi:nil="true"/>
    <Rulemaking xmlns="2589310c-5316-40b3-b68d-4735ac72f265" xsi:nil="true"/>
    <Submission_x0020_to_x0020_DHS xmlns="2589310c-5316-40b3-b68d-4735ac72f265" xsi:nil="true"/>
    <Time_x0020_Burden_x0020_Provided xmlns="2589310c-5316-40b3-b68d-4735ac72f265">false</Time_x0020_Burden_x0020_Provided>
    <Instruments_x0020_Updated_x0020_For_x0020_Phase xmlns="2589310c-5316-40b3-b68d-4735ac72f265">false</Instruments_x0020_Updated_x0020_For_x0020_Phase>
    <PRA_x0020_Section_x0020_Updated xmlns="2589310c-5316-40b3-b68d-4735ac72f265">false</PRA_x0020_Section_x0020_Updated>
  </documentManagement>
</p:properties>
</file>

<file path=customXml/itemProps1.xml><?xml version="1.0" encoding="utf-8"?>
<ds:datastoreItem xmlns:ds="http://schemas.openxmlformats.org/officeDocument/2006/customXml" ds:itemID="{F89CBF03-97FD-4C61-A73E-29132CDE984C}">
  <ds:schemaRefs/>
</ds:datastoreItem>
</file>

<file path=customXml/itemProps2.xml><?xml version="1.0" encoding="utf-8"?>
<ds:datastoreItem xmlns:ds="http://schemas.openxmlformats.org/officeDocument/2006/customXml" ds:itemID="{99805117-BFA7-4974-AAFF-5BE6829EDAB2}">
  <ds:schemaRefs>
    <ds:schemaRef ds:uri="http://schemas.microsoft.com/sharepoint/v3/contenttype/forms"/>
  </ds:schemaRefs>
</ds:datastoreItem>
</file>

<file path=customXml/itemProps3.xml><?xml version="1.0" encoding="utf-8"?>
<ds:datastoreItem xmlns:ds="http://schemas.openxmlformats.org/officeDocument/2006/customXml" ds:itemID="{410BC085-1FC0-4073-A793-C26E5B39AB9D}">
  <ds:schemaRefs>
    <ds:schemaRef ds:uri="http://www.w3.org/XML/1998/namespace"/>
    <ds:schemaRef ds:uri="c8d2ca9d-001e-4180-827d-6b537c74c1ad"/>
    <ds:schemaRef ds:uri="http://schemas.microsoft.com/office/2006/documentManagement/types"/>
    <ds:schemaRef ds:uri="http://schemas.microsoft.com/office/2006/metadata/properties"/>
    <ds:schemaRef ds:uri="http://schemas.microsoft.com/office/infopath/2007/PartnerControls"/>
    <ds:schemaRef ds:uri="http://purl.org/dc/dcmitype/"/>
    <ds:schemaRef ds:uri="http://purl.org/dc/elements/1.1/"/>
    <ds:schemaRef ds:uri="http://purl.org/dc/terms/"/>
    <ds:schemaRef ds:uri="http://schemas.openxmlformats.org/package/2006/metadata/core-properties"/>
    <ds:schemaRef ds:uri="9211b48f-2e2b-4ae3-9ada-c9d283244e03"/>
  </ds:schemaRefs>
</ds:datastoreItem>
</file>

<file path=docProps/app.xml><?xml version="1.0" encoding="utf-8"?>
<Properties xmlns="http://schemas.openxmlformats.org/officeDocument/2006/extended-properties" xmlns:vt="http://schemas.openxmlformats.org/officeDocument/2006/docPropsVTypes">
  <Template>TOC Template 11062018</Template>
  <TotalTime>1</TotalTime>
  <Pages>5</Pages>
  <Words>1829</Words>
  <Characters>10258</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I-881</vt:lpstr>
    </vt:vector>
  </TitlesOfParts>
  <Company>USCIS</Company>
  <LinksUpToDate>false</LinksUpToDate>
  <CharactersWithSpaces>12063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I-881</dc:title>
  <dc:creator>Mulvihill, Timothy R</dc:creator>
  <cp:lastModifiedBy>Lauver, James L (Jim)</cp:lastModifiedBy>
  <cp:revision>2</cp:revision>
  <cp:lastPrinted>2008-09-11T16:49:00Z</cp:lastPrinted>
  <dcterms:created xsi:type="dcterms:W3CDTF">2022-07-12T12:25:00Z</dcterms:created>
  <dcterms:modified xsi:type="dcterms:W3CDTF">2022-07-12T12:25:00Z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y fmtid="{D5CDD505-2E9C-101B-9397-08002B2CF9AE}" pid="3" name="_dlc_DocIdItemGuid">
    <vt:lpwstr>0ade45d3-5cf8-4046-9946-24c46b6b742a</vt:lpwstr>
  </property>
</Properties>
</file>