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4D97" w:rsidRPr="00307C60" w:rsidP="007D4D97" w14:paraId="02FE0C36" w14:textId="77777777">
      <w:pPr>
        <w:jc w:val="center"/>
        <w:rPr>
          <w:rFonts w:ascii="Times New Roman" w:hAnsi="Times New Roman"/>
          <w:b/>
          <w:bCs/>
        </w:rPr>
      </w:pPr>
      <w:r w:rsidRPr="00307C60">
        <w:rPr>
          <w:rFonts w:ascii="Times New Roman" w:hAnsi="Times New Roman"/>
          <w:b/>
          <w:bCs/>
        </w:rPr>
        <w:t xml:space="preserve">SUPPORTING STATEMENT FOR </w:t>
      </w:r>
    </w:p>
    <w:p w:rsidR="005C39BB" w:rsidRPr="005C39BB" w:rsidP="005C39BB" w14:paraId="249A8AFD" w14:textId="182334EC">
      <w:pPr>
        <w:jc w:val="center"/>
        <w:rPr>
          <w:rFonts w:ascii="Times New Roman" w:hAnsi="Times New Roman"/>
          <w:b/>
        </w:rPr>
      </w:pPr>
      <w:bookmarkStart w:id="0" w:name="_Hlk44503086"/>
      <w:r w:rsidRPr="004B7E8C">
        <w:rPr>
          <w:rFonts w:ascii="Times New Roman" w:hAnsi="Times New Roman"/>
          <w:b/>
        </w:rPr>
        <w:t>Online Request to be a Supporter and Declaration of Financial Support</w:t>
      </w:r>
      <w:r w:rsidRPr="004B7E8C">
        <w:rPr>
          <w:rFonts w:ascii="Times New Roman" w:hAnsi="Times New Roman"/>
          <w:b/>
        </w:rPr>
        <w:t xml:space="preserve"> </w:t>
      </w:r>
    </w:p>
    <w:bookmarkEnd w:id="0"/>
    <w:p w:rsidR="007D4D97" w:rsidRPr="00307C60" w:rsidP="007D4D97" w14:paraId="6580A4F7" w14:textId="758D6919">
      <w:pPr>
        <w:jc w:val="center"/>
        <w:rPr>
          <w:rFonts w:ascii="Times New Roman" w:hAnsi="Times New Roman"/>
          <w:b/>
          <w:bCs/>
        </w:rPr>
      </w:pPr>
      <w:r w:rsidRPr="00307C60">
        <w:rPr>
          <w:rFonts w:ascii="Times New Roman" w:hAnsi="Times New Roman"/>
          <w:b/>
          <w:bCs/>
        </w:rPr>
        <w:t>OMB Control No.: 1615-</w:t>
      </w:r>
      <w:r w:rsidR="00A4711D">
        <w:rPr>
          <w:rFonts w:ascii="Times New Roman" w:hAnsi="Times New Roman"/>
          <w:b/>
          <w:bCs/>
        </w:rPr>
        <w:t>New</w:t>
      </w:r>
    </w:p>
    <w:p w:rsidR="007D4D97" w:rsidRPr="00307C60" w:rsidP="007D4D97" w14:paraId="134595D6" w14:textId="4D05DC91">
      <w:pPr>
        <w:jc w:val="center"/>
        <w:rPr>
          <w:rFonts w:ascii="Times New Roman" w:hAnsi="Times New Roman"/>
          <w:b/>
          <w:bCs/>
        </w:rPr>
      </w:pPr>
      <w:r w:rsidRPr="00307C60">
        <w:rPr>
          <w:rFonts w:ascii="Times New Roman" w:hAnsi="Times New Roman"/>
          <w:b/>
          <w:bCs/>
        </w:rPr>
        <w:t>COLLECTION INSTRUMENT(S): Form I-134</w:t>
      </w:r>
      <w:r w:rsidR="00A4711D">
        <w:rPr>
          <w:rFonts w:ascii="Times New Roman" w:hAnsi="Times New Roman"/>
          <w:b/>
          <w:bCs/>
        </w:rPr>
        <w:t>A</w:t>
      </w:r>
    </w:p>
    <w:p w:rsidR="002A4A73" w:rsidRPr="00307C60" w14:paraId="74CFA6C7" w14:textId="77777777">
      <w:pPr>
        <w:jc w:val="center"/>
        <w:rPr>
          <w:rFonts w:ascii="Times New Roman" w:hAnsi="Times New Roman"/>
          <w:b/>
          <w:bCs/>
        </w:rPr>
      </w:pPr>
      <w:r w:rsidRPr="00307C60">
        <w:rPr>
          <w:rFonts w:ascii="Times New Roman" w:hAnsi="Times New Roman"/>
          <w:b/>
          <w:bCs/>
        </w:rPr>
        <w:t xml:space="preserve"> </w:t>
      </w:r>
    </w:p>
    <w:p w:rsidR="00B27061" w:rsidRPr="00307C60" w:rsidP="00462BED" w14:paraId="5D3E1554" w14:textId="77777777">
      <w:pPr>
        <w:jc w:val="center"/>
        <w:rPr>
          <w:rFonts w:ascii="Times New Roman" w:hAnsi="Times New Roman"/>
        </w:rPr>
      </w:pPr>
    </w:p>
    <w:p w:rsidR="00B27061" w:rsidRPr="00307C60" w:rsidP="00914A5D" w14:paraId="31C52D3B" w14:textId="26C02EE5">
      <w:pPr>
        <w:rPr>
          <w:rFonts w:ascii="Times New Roman" w:hAnsi="Times New Roman"/>
        </w:rPr>
      </w:pPr>
      <w:r w:rsidRPr="00307C60">
        <w:rPr>
          <w:rFonts w:ascii="Times New Roman" w:hAnsi="Times New Roman"/>
          <w:b/>
          <w:bCs/>
        </w:rPr>
        <w:t>A</w:t>
      </w:r>
      <w:r w:rsidRPr="00307C60" w:rsidR="008A42B6">
        <w:rPr>
          <w:rFonts w:ascii="Times New Roman" w:hAnsi="Times New Roman"/>
          <w:b/>
          <w:bCs/>
        </w:rPr>
        <w:t xml:space="preserve">. </w:t>
      </w:r>
      <w:r w:rsidR="008D4E1D">
        <w:rPr>
          <w:rFonts w:ascii="Times New Roman" w:hAnsi="Times New Roman"/>
          <w:b/>
          <w:bCs/>
        </w:rPr>
        <w:t xml:space="preserve"> </w:t>
      </w:r>
      <w:r w:rsidRPr="00307C60">
        <w:rPr>
          <w:rFonts w:ascii="Times New Roman" w:hAnsi="Times New Roman"/>
          <w:b/>
          <w:bCs/>
        </w:rPr>
        <w:t>Justification</w:t>
      </w:r>
    </w:p>
    <w:p w:rsidR="00B27061" w:rsidRPr="00307C60" w:rsidP="00914A5D" w14:paraId="7464F19E" w14:textId="77777777">
      <w:pPr>
        <w:rPr>
          <w:rFonts w:ascii="Times New Roman" w:hAnsi="Times New Roman"/>
        </w:rPr>
      </w:pPr>
    </w:p>
    <w:p w:rsidR="007312F9" w:rsidRPr="00307C60" w:rsidP="00B50FA5" w14:paraId="217B35E2" w14:textId="5B8D00CA">
      <w:pPr>
        <w:tabs>
          <w:tab w:val="left" w:pos="-1440"/>
        </w:tabs>
        <w:ind w:left="720" w:hanging="720"/>
        <w:rPr>
          <w:rFonts w:ascii="Times New Roman" w:hAnsi="Times New Roman"/>
        </w:rPr>
      </w:pPr>
      <w:r w:rsidRPr="00307C60">
        <w:rPr>
          <w:rFonts w:ascii="Times New Roman" w:hAnsi="Times New Roman"/>
          <w:b/>
        </w:rPr>
        <w:t>1.</w:t>
      </w:r>
      <w:r w:rsidRPr="00307C60">
        <w:rPr>
          <w:rFonts w:ascii="Times New Roman" w:hAnsi="Times New Roman"/>
          <w:b/>
        </w:rPr>
        <w:tab/>
        <w:t>Explain the circumstances that make the collection of information necessary</w:t>
      </w:r>
      <w:r w:rsidRPr="00307C60" w:rsidR="008A42B6">
        <w:rPr>
          <w:rFonts w:ascii="Times New Roman" w:hAnsi="Times New Roman"/>
          <w:b/>
        </w:rPr>
        <w:t xml:space="preserve">. </w:t>
      </w:r>
      <w:r w:rsidRPr="00307C60">
        <w:rPr>
          <w:rFonts w:ascii="Times New Roman" w:hAnsi="Times New Roman"/>
          <w:b/>
        </w:rPr>
        <w:t>Identify any legal or administrative requirements that necessitate the collection</w:t>
      </w:r>
      <w:r w:rsidRPr="00307C60" w:rsidR="008A42B6">
        <w:rPr>
          <w:rFonts w:ascii="Times New Roman" w:hAnsi="Times New Roman"/>
          <w:b/>
        </w:rPr>
        <w:t xml:space="preserve">. </w:t>
      </w:r>
      <w:r w:rsidRPr="00307C60">
        <w:rPr>
          <w:rFonts w:ascii="Times New Roman" w:hAnsi="Times New Roman"/>
          <w:b/>
        </w:rPr>
        <w:t>Attach a copy of the appropriate section of each statute and regulation mandating or authorizing the collection of information.</w:t>
      </w:r>
    </w:p>
    <w:p w:rsidR="00C264C2" w:rsidRPr="00041019" w:rsidP="005744EE" w14:paraId="1E57906A" w14:textId="69B7DA9D">
      <w:pPr>
        <w:rPr>
          <w:rFonts w:ascii="Times New Roman" w:hAnsi="Times New Roman"/>
        </w:rPr>
      </w:pPr>
      <w:r w:rsidRPr="00FA0373">
        <w:rPr>
          <w:rFonts w:ascii="Times New Roman" w:hAnsi="Times New Roman"/>
        </w:rPr>
        <w:t xml:space="preserve"> </w:t>
      </w:r>
    </w:p>
    <w:p w:rsidR="00CE373E" w:rsidRPr="00043DF2" w:rsidP="00034066" w14:paraId="11950026" w14:textId="5308A495">
      <w:pPr>
        <w:tabs>
          <w:tab w:val="left" w:pos="-1440"/>
        </w:tabs>
        <w:ind w:left="720"/>
        <w:rPr>
          <w:rFonts w:ascii="Times New Roman" w:hAnsi="Times New Roman"/>
        </w:rPr>
      </w:pPr>
      <w:r w:rsidRPr="00041019">
        <w:rPr>
          <w:rFonts w:ascii="Times New Roman" w:hAnsi="Times New Roman"/>
        </w:rPr>
        <w:t>Section 212(d)(5) of the Immigration and Nationality Act (INA) (8 U.S.C. 1182(d)(5))</w:t>
      </w:r>
      <w:r w:rsidRPr="00041019">
        <w:rPr>
          <w:rStyle w:val="normaltextrun"/>
          <w:rFonts w:ascii="Times New Roman" w:hAnsi="Times New Roman"/>
        </w:rPr>
        <w:t xml:space="preserve"> provides the Secretary of Homeland Security with the discretionary authority to parole noncitizens into the United States temporarily, under such reasonable conditions that the Secretary may prescribe, on </w:t>
      </w:r>
      <w:r w:rsidRPr="00043DF2">
        <w:rPr>
          <w:rStyle w:val="normaltextrun"/>
          <w:rFonts w:ascii="Times New Roman" w:hAnsi="Times New Roman"/>
        </w:rPr>
        <w:t>a case-by-case basis for “urgent humanitarian reasons or significant public benefit</w:t>
      </w:r>
      <w:r w:rsidRPr="00043DF2">
        <w:rPr>
          <w:rFonts w:ascii="Times New Roman" w:hAnsi="Times New Roman"/>
        </w:rPr>
        <w:t>.”</w:t>
      </w:r>
      <w:r w:rsidRPr="00043DF2" w:rsidR="00043DF2">
        <w:rPr>
          <w:rFonts w:ascii="Times New Roman" w:hAnsi="Times New Roman"/>
        </w:rPr>
        <w:t xml:space="preserve"> </w:t>
      </w:r>
      <w:r w:rsidRPr="00BA4EBD" w:rsidR="00043DF2">
        <w:rPr>
          <w:rFonts w:ascii="Times New Roman" w:hAnsi="Times New Roman"/>
          <w:i/>
          <w:iCs/>
        </w:rPr>
        <w:t>See</w:t>
      </w:r>
      <w:r w:rsidRPr="00BA4EBD" w:rsidR="00043DF2">
        <w:rPr>
          <w:rFonts w:ascii="Times New Roman" w:hAnsi="Times New Roman"/>
        </w:rPr>
        <w:t xml:space="preserve"> INA sec. 212(d)(5)(A), 8 U.S.C. 1182(d)(5)(A); see also 6 U.S.C. 202(4) (charging the Secretary with the responsibility for “[e]stablishing and administering rule…governing…parole”). </w:t>
      </w:r>
      <w:r w:rsidRPr="00043DF2">
        <w:rPr>
          <w:rFonts w:ascii="Times New Roman" w:hAnsi="Times New Roman"/>
        </w:rPr>
        <w:t xml:space="preserve">  </w:t>
      </w:r>
    </w:p>
    <w:p w:rsidR="00C264C2" w:rsidRPr="00043DF2" w:rsidP="00034066" w14:paraId="1B3E60A9" w14:textId="77777777">
      <w:pPr>
        <w:tabs>
          <w:tab w:val="left" w:pos="-1440"/>
        </w:tabs>
        <w:ind w:left="720"/>
        <w:rPr>
          <w:rStyle w:val="normaltextrun"/>
          <w:rFonts w:ascii="Times New Roman" w:hAnsi="Times New Roman"/>
        </w:rPr>
      </w:pPr>
    </w:p>
    <w:p w:rsidR="00361AFA" w:rsidP="00361AFA" w14:paraId="25391DE8" w14:textId="1E881EF0">
      <w:pPr>
        <w:tabs>
          <w:tab w:val="left" w:pos="-1440"/>
        </w:tabs>
        <w:ind w:left="720"/>
        <w:rPr>
          <w:rFonts w:ascii="Times New Roman" w:hAnsi="Times New Roman"/>
          <w:shd w:val="clear" w:color="auto" w:fill="FFFFFF"/>
        </w:rPr>
      </w:pPr>
      <w:bookmarkStart w:id="1" w:name="_Hlk121811005"/>
      <w:r w:rsidRPr="00043DF2">
        <w:rPr>
          <w:rStyle w:val="normaltextrun"/>
          <w:rFonts w:ascii="Times New Roman" w:hAnsi="Times New Roman"/>
        </w:rPr>
        <w:t>To support DHS’s current ef</w:t>
      </w:r>
      <w:r>
        <w:rPr>
          <w:rStyle w:val="normaltextrun"/>
          <w:rFonts w:ascii="Times New Roman" w:hAnsi="Times New Roman"/>
        </w:rPr>
        <w:t xml:space="preserve">forts to curb </w:t>
      </w:r>
      <w:r w:rsidR="009C5167">
        <w:rPr>
          <w:rStyle w:val="normaltextrun"/>
          <w:rFonts w:ascii="Times New Roman" w:hAnsi="Times New Roman"/>
        </w:rPr>
        <w:t xml:space="preserve">a surge </w:t>
      </w:r>
      <w:r w:rsidR="009C5167">
        <w:rPr>
          <w:rStyle w:val="normaltextrun"/>
          <w:rFonts w:ascii="Times New Roman" w:hAnsi="Times New Roman"/>
        </w:rPr>
        <w:t xml:space="preserve">in </w:t>
      </w:r>
      <w:r>
        <w:rPr>
          <w:rStyle w:val="normaltextrun"/>
          <w:rFonts w:ascii="Times New Roman" w:hAnsi="Times New Roman"/>
        </w:rPr>
        <w:t xml:space="preserve"> </w:t>
      </w:r>
      <w:r w:rsidRPr="00041019">
        <w:rPr>
          <w:rStyle w:val="normaltextrun"/>
          <w:rFonts w:ascii="Times New Roman" w:hAnsi="Times New Roman"/>
        </w:rPr>
        <w:t>migra</w:t>
      </w:r>
      <w:r w:rsidR="009C5167">
        <w:rPr>
          <w:rStyle w:val="normaltextrun"/>
          <w:rFonts w:ascii="Times New Roman" w:hAnsi="Times New Roman"/>
        </w:rPr>
        <w:t>n</w:t>
      </w:r>
      <w:r w:rsidRPr="00041019">
        <w:rPr>
          <w:rStyle w:val="normaltextrun"/>
          <w:rFonts w:ascii="Times New Roman" w:hAnsi="Times New Roman"/>
        </w:rPr>
        <w:t>t</w:t>
      </w:r>
      <w:r w:rsidR="009C5167">
        <w:rPr>
          <w:rStyle w:val="normaltextrun"/>
          <w:rFonts w:ascii="Times New Roman" w:hAnsi="Times New Roman"/>
        </w:rPr>
        <w:t>s</w:t>
      </w:r>
      <w:r w:rsidRPr="00041019">
        <w:rPr>
          <w:rStyle w:val="normaltextrun"/>
          <w:rFonts w:ascii="Times New Roman" w:hAnsi="Times New Roman"/>
        </w:rPr>
        <w:t xml:space="preserve"> </w:t>
      </w:r>
      <w:r w:rsidR="009C5167">
        <w:rPr>
          <w:rStyle w:val="normaltextrun"/>
          <w:rFonts w:ascii="Times New Roman" w:hAnsi="Times New Roman"/>
        </w:rPr>
        <w:t xml:space="preserve">crossing </w:t>
      </w:r>
      <w:r>
        <w:rPr>
          <w:rStyle w:val="normaltextrun"/>
          <w:rFonts w:ascii="Times New Roman" w:hAnsi="Times New Roman"/>
        </w:rPr>
        <w:t xml:space="preserve"> the </w:t>
      </w:r>
      <w:r w:rsidR="009C5167">
        <w:rPr>
          <w:rStyle w:val="normaltextrun"/>
          <w:rFonts w:ascii="Times New Roman" w:hAnsi="Times New Roman"/>
        </w:rPr>
        <w:t>S</w:t>
      </w:r>
      <w:r>
        <w:rPr>
          <w:rStyle w:val="normaltextrun"/>
          <w:rFonts w:ascii="Times New Roman" w:hAnsi="Times New Roman"/>
        </w:rPr>
        <w:t>outh</w:t>
      </w:r>
      <w:r w:rsidR="009C5167">
        <w:rPr>
          <w:rStyle w:val="normaltextrun"/>
          <w:rFonts w:ascii="Times New Roman" w:hAnsi="Times New Roman"/>
        </w:rPr>
        <w:t>west</w:t>
      </w:r>
      <w:r>
        <w:rPr>
          <w:rStyle w:val="normaltextrun"/>
          <w:rFonts w:ascii="Times New Roman" w:hAnsi="Times New Roman"/>
        </w:rPr>
        <w:t xml:space="preserve"> </w:t>
      </w:r>
      <w:r w:rsidR="009C5167">
        <w:rPr>
          <w:rStyle w:val="normaltextrun"/>
          <w:rFonts w:ascii="Times New Roman" w:hAnsi="Times New Roman"/>
        </w:rPr>
        <w:t>B</w:t>
      </w:r>
      <w:r>
        <w:rPr>
          <w:rStyle w:val="normaltextrun"/>
          <w:rFonts w:ascii="Times New Roman" w:hAnsi="Times New Roman"/>
        </w:rPr>
        <w:t>order</w:t>
      </w:r>
      <w:r w:rsidR="009C5167">
        <w:rPr>
          <w:rStyle w:val="normaltextrun"/>
          <w:rFonts w:ascii="Times New Roman" w:hAnsi="Times New Roman"/>
        </w:rPr>
        <w:t xml:space="preserve"> (</w:t>
      </w:r>
      <w:r w:rsidR="009C5167">
        <w:rPr>
          <w:rStyle w:val="normaltextrun"/>
          <w:rFonts w:ascii="Times New Roman" w:hAnsi="Times New Roman"/>
        </w:rPr>
        <w:t>SWB</w:t>
      </w:r>
      <w:r w:rsidR="009C5167">
        <w:rPr>
          <w:rStyle w:val="normaltextrun"/>
          <w:rFonts w:ascii="Times New Roman" w:hAnsi="Times New Roman"/>
        </w:rPr>
        <w:t>)</w:t>
      </w:r>
      <w:r w:rsidR="006779FF">
        <w:rPr>
          <w:rStyle w:val="normaltextrun"/>
          <w:rFonts w:ascii="Times New Roman" w:hAnsi="Times New Roman"/>
        </w:rPr>
        <w:t xml:space="preserve"> </w:t>
      </w:r>
      <w:r w:rsidR="009C5167">
        <w:rPr>
          <w:rStyle w:val="normaltextrun"/>
          <w:rFonts w:ascii="Times New Roman" w:hAnsi="Times New Roman"/>
        </w:rPr>
        <w:t xml:space="preserve">without authorization </w:t>
      </w:r>
      <w:r w:rsidR="006779FF">
        <w:rPr>
          <w:rStyle w:val="normaltextrun"/>
          <w:rFonts w:ascii="Times New Roman" w:hAnsi="Times New Roman"/>
        </w:rPr>
        <w:t xml:space="preserve">and </w:t>
      </w:r>
      <w:r w:rsidR="004A0D00">
        <w:rPr>
          <w:rStyle w:val="normaltextrun"/>
          <w:rFonts w:ascii="Times New Roman" w:hAnsi="Times New Roman"/>
        </w:rPr>
        <w:t xml:space="preserve">immediately </w:t>
      </w:r>
      <w:r w:rsidR="006779FF">
        <w:rPr>
          <w:rStyle w:val="normaltextrun"/>
          <w:rFonts w:ascii="Times New Roman" w:hAnsi="Times New Roman"/>
        </w:rPr>
        <w:t>expand the avenues for lawful migration into the United States</w:t>
      </w:r>
      <w:r>
        <w:rPr>
          <w:rStyle w:val="normaltextrun"/>
          <w:rFonts w:ascii="Times New Roman" w:hAnsi="Times New Roman"/>
        </w:rPr>
        <w:t xml:space="preserve">, DHS has created </w:t>
      </w:r>
      <w:r w:rsidR="00043DF2">
        <w:rPr>
          <w:rStyle w:val="normaltextrun"/>
          <w:rFonts w:ascii="Times New Roman" w:hAnsi="Times New Roman"/>
        </w:rPr>
        <w:t xml:space="preserve">a </w:t>
      </w:r>
      <w:r>
        <w:rPr>
          <w:rStyle w:val="normaltextrun"/>
          <w:rFonts w:ascii="Times New Roman" w:hAnsi="Times New Roman"/>
        </w:rPr>
        <w:t xml:space="preserve">streamlined process that </w:t>
      </w:r>
      <w:r w:rsidR="004A0D00">
        <w:rPr>
          <w:rStyle w:val="normaltextrun"/>
          <w:rFonts w:ascii="Times New Roman" w:hAnsi="Times New Roman"/>
        </w:rPr>
        <w:t xml:space="preserve">will </w:t>
      </w:r>
      <w:r>
        <w:rPr>
          <w:rStyle w:val="normaltextrun"/>
          <w:rFonts w:ascii="Times New Roman" w:hAnsi="Times New Roman"/>
        </w:rPr>
        <w:t xml:space="preserve">allow certain </w:t>
      </w:r>
      <w:r w:rsidRPr="00041019" w:rsidR="00C264C2">
        <w:rPr>
          <w:rFonts w:ascii="Times New Roman" w:hAnsi="Times New Roman"/>
          <w:shd w:val="clear" w:color="auto" w:fill="FFFFFF"/>
        </w:rPr>
        <w:t xml:space="preserve">citizens of designated countries </w:t>
      </w:r>
      <w:r w:rsidR="00DF0DF8">
        <w:rPr>
          <w:rFonts w:ascii="Times New Roman" w:hAnsi="Times New Roman"/>
          <w:shd w:val="clear" w:color="auto" w:fill="FFFFFF"/>
        </w:rPr>
        <w:t xml:space="preserve">and their immediate family members </w:t>
      </w:r>
      <w:r w:rsidRPr="00041019" w:rsidR="00C264C2">
        <w:rPr>
          <w:rFonts w:ascii="Times New Roman" w:hAnsi="Times New Roman"/>
          <w:shd w:val="clear" w:color="auto" w:fill="FFFFFF"/>
        </w:rPr>
        <w:t>to come to the United States</w:t>
      </w:r>
      <w:r w:rsidR="00DF0DF8">
        <w:rPr>
          <w:rFonts w:ascii="Times New Roman" w:hAnsi="Times New Roman"/>
          <w:shd w:val="clear" w:color="auto" w:fill="FFFFFF"/>
        </w:rPr>
        <w:t xml:space="preserve"> temporarily</w:t>
      </w:r>
      <w:r w:rsidRPr="00041019" w:rsidR="00FA0373">
        <w:rPr>
          <w:rFonts w:ascii="Times New Roman" w:hAnsi="Times New Roman"/>
          <w:shd w:val="clear" w:color="auto" w:fill="FFFFFF"/>
        </w:rPr>
        <w:t xml:space="preserve"> as parolees</w:t>
      </w:r>
      <w:r w:rsidR="00DF0DF8">
        <w:rPr>
          <w:rFonts w:ascii="Times New Roman" w:hAnsi="Times New Roman"/>
          <w:shd w:val="clear" w:color="auto" w:fill="FFFFFF"/>
        </w:rPr>
        <w:t xml:space="preserve"> for urgent humanitarian reasons or </w:t>
      </w:r>
      <w:r w:rsidR="00AF2286">
        <w:rPr>
          <w:rFonts w:ascii="Times New Roman" w:hAnsi="Times New Roman"/>
          <w:shd w:val="clear" w:color="auto" w:fill="FFFFFF"/>
        </w:rPr>
        <w:t>significant</w:t>
      </w:r>
      <w:r w:rsidR="00DF0DF8">
        <w:rPr>
          <w:rFonts w:ascii="Times New Roman" w:hAnsi="Times New Roman"/>
          <w:shd w:val="clear" w:color="auto" w:fill="FFFFFF"/>
        </w:rPr>
        <w:t xml:space="preserve"> public benefit</w:t>
      </w:r>
      <w:r w:rsidRPr="00041019" w:rsidR="00FA0373">
        <w:rPr>
          <w:rFonts w:ascii="Times New Roman" w:hAnsi="Times New Roman"/>
          <w:shd w:val="clear" w:color="auto" w:fill="FFFFFF"/>
        </w:rPr>
        <w:t xml:space="preserve">. </w:t>
      </w:r>
      <w:r>
        <w:rPr>
          <w:rFonts w:ascii="Times New Roman" w:hAnsi="Times New Roman"/>
          <w:shd w:val="clear" w:color="auto" w:fill="FFFFFF"/>
        </w:rPr>
        <w:t xml:space="preserve">In this emergency request, U.S. </w:t>
      </w:r>
      <w:r>
        <w:rPr>
          <w:rFonts w:ascii="Times New Roman" w:hAnsi="Times New Roman"/>
          <w:shd w:val="clear" w:color="auto" w:fill="FFFFFF"/>
        </w:rPr>
        <w:t>Citizenship</w:t>
      </w:r>
      <w:r>
        <w:rPr>
          <w:rFonts w:ascii="Times New Roman" w:hAnsi="Times New Roman"/>
          <w:shd w:val="clear" w:color="auto" w:fill="FFFFFF"/>
        </w:rPr>
        <w:t xml:space="preserve"> and Immigration Services (USCIS) seeks approval to allow U.S.-based supporters to submit Form I-134A on behalf of nationals from Nicaragua, Cuba, and Haiti and the immediate family members of such nationals. This emergency request also removes the numerical limitation that had previously been approved for nationals from </w:t>
      </w:r>
      <w:r>
        <w:rPr>
          <w:rFonts w:ascii="Times New Roman" w:hAnsi="Times New Roman"/>
          <w:shd w:val="clear" w:color="auto" w:fill="FFFFFF"/>
        </w:rPr>
        <w:t>Venezuela, and</w:t>
      </w:r>
      <w:r>
        <w:rPr>
          <w:rFonts w:ascii="Times New Roman" w:hAnsi="Times New Roman"/>
          <w:shd w:val="clear" w:color="auto" w:fill="FFFFFF"/>
        </w:rPr>
        <w:t xml:space="preserve"> maintains the approval for U.S.-based supporters under the Uniting for Ukraine (U4U) process.  It also builds in some flexibility for the collection to be used for certain existing family reunification programs where the beneficiary must have a U.S.-based supporter. </w:t>
      </w:r>
    </w:p>
    <w:p w:rsidR="004A0D00" w:rsidP="005E6C43" w14:paraId="1BF6D9C8" w14:textId="77777777">
      <w:pPr>
        <w:tabs>
          <w:tab w:val="left" w:pos="-1440"/>
        </w:tabs>
        <w:rPr>
          <w:rFonts w:ascii="Times New Roman" w:hAnsi="Times New Roman"/>
          <w:shd w:val="clear" w:color="auto" w:fill="FFFFFF"/>
        </w:rPr>
      </w:pPr>
    </w:p>
    <w:p w:rsidR="00CF5E65" w:rsidRPr="00307C60" w:rsidP="00034066" w14:paraId="0EF1DFFB" w14:textId="65227F29">
      <w:pPr>
        <w:tabs>
          <w:tab w:val="left" w:pos="-1440"/>
        </w:tabs>
        <w:ind w:left="720"/>
        <w:rPr>
          <w:rFonts w:ascii="Times New Roman" w:hAnsi="Times New Roman"/>
        </w:rPr>
      </w:pPr>
      <w:r w:rsidRPr="00FA0373">
        <w:rPr>
          <w:rFonts w:ascii="Times New Roman" w:hAnsi="Times New Roman"/>
        </w:rPr>
        <w:t xml:space="preserve">This </w:t>
      </w:r>
      <w:r w:rsidRPr="00FA0373" w:rsidR="00C264C2">
        <w:rPr>
          <w:rFonts w:ascii="Times New Roman" w:hAnsi="Times New Roman"/>
        </w:rPr>
        <w:t>information collection</w:t>
      </w:r>
      <w:r>
        <w:rPr>
          <w:rFonts w:ascii="Times New Roman" w:hAnsi="Times New Roman"/>
        </w:rPr>
        <w:t xml:space="preserve"> </w:t>
      </w:r>
      <w:r w:rsidRPr="0024258B">
        <w:rPr>
          <w:rFonts w:ascii="Times New Roman" w:hAnsi="Times New Roman"/>
        </w:rPr>
        <w:t xml:space="preserve">request is the first step in </w:t>
      </w:r>
      <w:r>
        <w:rPr>
          <w:rFonts w:ascii="Times New Roman" w:hAnsi="Times New Roman"/>
        </w:rPr>
        <w:t>th</w:t>
      </w:r>
      <w:r w:rsidR="004A0D00">
        <w:rPr>
          <w:rFonts w:ascii="Times New Roman" w:hAnsi="Times New Roman"/>
        </w:rPr>
        <w:t>ese</w:t>
      </w:r>
      <w:r>
        <w:rPr>
          <w:rFonts w:ascii="Times New Roman" w:hAnsi="Times New Roman"/>
        </w:rPr>
        <w:t xml:space="preserve"> </w:t>
      </w:r>
      <w:r w:rsidRPr="0024258B">
        <w:rPr>
          <w:rFonts w:ascii="Times New Roman" w:hAnsi="Times New Roman"/>
        </w:rPr>
        <w:t>parole process</w:t>
      </w:r>
      <w:r w:rsidR="004A0D00">
        <w:rPr>
          <w:rFonts w:ascii="Times New Roman" w:hAnsi="Times New Roman"/>
        </w:rPr>
        <w:t>es</w:t>
      </w:r>
      <w:r>
        <w:rPr>
          <w:rFonts w:ascii="Times New Roman" w:hAnsi="Times New Roman"/>
        </w:rPr>
        <w:t xml:space="preserve">.  It </w:t>
      </w:r>
      <w:r w:rsidRPr="00FA0373" w:rsidR="00C264C2">
        <w:rPr>
          <w:rFonts w:ascii="Times New Roman" w:hAnsi="Times New Roman"/>
        </w:rPr>
        <w:t>allows</w:t>
      </w:r>
      <w:r w:rsidRPr="003F1EAF" w:rsidR="003F1EAF">
        <w:rPr>
          <w:rFonts w:ascii="Times New Roman" w:hAnsi="Times New Roman"/>
        </w:rPr>
        <w:t xml:space="preserve"> </w:t>
      </w:r>
      <w:r w:rsidR="001A3BEB">
        <w:rPr>
          <w:rFonts w:ascii="Times New Roman" w:hAnsi="Times New Roman"/>
        </w:rPr>
        <w:t>U</w:t>
      </w:r>
      <w:r w:rsidR="004A0D00">
        <w:rPr>
          <w:rFonts w:ascii="Times New Roman" w:hAnsi="Times New Roman"/>
        </w:rPr>
        <w:t>.</w:t>
      </w:r>
      <w:r w:rsidR="001A3BEB">
        <w:rPr>
          <w:rFonts w:ascii="Times New Roman" w:hAnsi="Times New Roman"/>
        </w:rPr>
        <w:t>S</w:t>
      </w:r>
      <w:r w:rsidR="004A0D00">
        <w:rPr>
          <w:rFonts w:ascii="Times New Roman" w:hAnsi="Times New Roman"/>
        </w:rPr>
        <w:t>.</w:t>
      </w:r>
      <w:r w:rsidR="001A3BEB">
        <w:rPr>
          <w:rFonts w:ascii="Times New Roman" w:hAnsi="Times New Roman"/>
        </w:rPr>
        <w:t>-based supporters, including</w:t>
      </w:r>
      <w:r w:rsidR="00DF0DF8">
        <w:rPr>
          <w:rFonts w:ascii="Times New Roman" w:hAnsi="Times New Roman"/>
        </w:rPr>
        <w:t xml:space="preserve"> but not limited to,</w:t>
      </w:r>
      <w:r w:rsidR="001A3BEB">
        <w:rPr>
          <w:rFonts w:ascii="Times New Roman" w:hAnsi="Times New Roman"/>
        </w:rPr>
        <w:t xml:space="preserve"> United States citizens, </w:t>
      </w:r>
      <w:r w:rsidR="00DF0DF8">
        <w:rPr>
          <w:rFonts w:ascii="Times New Roman" w:hAnsi="Times New Roman"/>
        </w:rPr>
        <w:t xml:space="preserve">lawful </w:t>
      </w:r>
      <w:r w:rsidR="001A3BEB">
        <w:rPr>
          <w:rFonts w:ascii="Times New Roman" w:hAnsi="Times New Roman"/>
        </w:rPr>
        <w:t xml:space="preserve">permanent residents, and individuals in lawful nonimmigrant status, to submit an online </w:t>
      </w:r>
      <w:r w:rsidR="00DF0DF8">
        <w:rPr>
          <w:rFonts w:ascii="Times New Roman" w:hAnsi="Times New Roman"/>
        </w:rPr>
        <w:t>form</w:t>
      </w:r>
      <w:r w:rsidR="00426304">
        <w:rPr>
          <w:rFonts w:ascii="Times New Roman" w:hAnsi="Times New Roman"/>
        </w:rPr>
        <w:t xml:space="preserve"> – Form I-134A – </w:t>
      </w:r>
      <w:r w:rsidR="001A3BEB">
        <w:rPr>
          <w:rFonts w:ascii="Times New Roman" w:hAnsi="Times New Roman"/>
        </w:rPr>
        <w:t xml:space="preserve">on behalf of </w:t>
      </w:r>
      <w:r w:rsidR="00DF0DF8">
        <w:rPr>
          <w:rFonts w:ascii="Times New Roman" w:hAnsi="Times New Roman"/>
        </w:rPr>
        <w:t>a</w:t>
      </w:r>
      <w:r w:rsidR="001A3BEB">
        <w:rPr>
          <w:rFonts w:ascii="Times New Roman" w:hAnsi="Times New Roman"/>
        </w:rPr>
        <w:t xml:space="preserve"> </w:t>
      </w:r>
      <w:r w:rsidR="00DF0DF8">
        <w:rPr>
          <w:rFonts w:ascii="Times New Roman" w:hAnsi="Times New Roman"/>
        </w:rPr>
        <w:t xml:space="preserve">beneficiary </w:t>
      </w:r>
      <w:r w:rsidR="001A3BEB">
        <w:rPr>
          <w:rFonts w:ascii="Times New Roman" w:hAnsi="Times New Roman"/>
        </w:rPr>
        <w:t xml:space="preserve">to demonstrate that </w:t>
      </w:r>
      <w:r w:rsidR="00DF0DF8">
        <w:rPr>
          <w:rFonts w:ascii="Times New Roman" w:hAnsi="Times New Roman"/>
        </w:rPr>
        <w:t>they have</w:t>
      </w:r>
      <w:r w:rsidRPr="00307C60" w:rsidR="001A3BEB">
        <w:rPr>
          <w:rFonts w:ascii="Times New Roman" w:hAnsi="Times New Roman"/>
        </w:rPr>
        <w:t xml:space="preserve"> sufficient financial </w:t>
      </w:r>
      <w:r w:rsidR="00FF673D">
        <w:rPr>
          <w:rFonts w:ascii="Times New Roman" w:hAnsi="Times New Roman"/>
        </w:rPr>
        <w:t xml:space="preserve">resources </w:t>
      </w:r>
      <w:r w:rsidR="00DF0DF8">
        <w:rPr>
          <w:rFonts w:ascii="Times New Roman" w:hAnsi="Times New Roman"/>
        </w:rPr>
        <w:t xml:space="preserve">and access to those funds </w:t>
      </w:r>
      <w:r w:rsidR="00FF673D">
        <w:rPr>
          <w:rFonts w:ascii="Times New Roman" w:hAnsi="Times New Roman"/>
        </w:rPr>
        <w:t>to support the beneficiary</w:t>
      </w:r>
      <w:r w:rsidRPr="00307C60" w:rsidR="001A3BEB">
        <w:rPr>
          <w:rFonts w:ascii="Times New Roman" w:hAnsi="Times New Roman"/>
        </w:rPr>
        <w:t xml:space="preserve"> for the duration of the</w:t>
      </w:r>
      <w:r w:rsidR="00FF673D">
        <w:rPr>
          <w:rFonts w:ascii="Times New Roman" w:hAnsi="Times New Roman"/>
        </w:rPr>
        <w:t xml:space="preserve"> beneficiary’s </w:t>
      </w:r>
      <w:r w:rsidRPr="00307C60" w:rsidR="001A3BEB">
        <w:rPr>
          <w:rFonts w:ascii="Times New Roman" w:hAnsi="Times New Roman"/>
        </w:rPr>
        <w:t xml:space="preserve">temporary stay in the United States. </w:t>
      </w:r>
      <w:r w:rsidRPr="00041019">
        <w:rPr>
          <w:rFonts w:ascii="Times New Roman" w:hAnsi="Times New Roman"/>
        </w:rPr>
        <w:t xml:space="preserve"> If DHS determines that </w:t>
      </w:r>
      <w:r>
        <w:rPr>
          <w:rFonts w:ascii="Times New Roman" w:hAnsi="Times New Roman"/>
        </w:rPr>
        <w:t>t</w:t>
      </w:r>
      <w:r w:rsidRPr="00FA0373">
        <w:rPr>
          <w:rFonts w:ascii="Times New Roman" w:hAnsi="Times New Roman"/>
        </w:rPr>
        <w:t xml:space="preserve">he </w:t>
      </w:r>
      <w:r w:rsidRPr="0037786A">
        <w:rPr>
          <w:rFonts w:ascii="Times New Roman" w:hAnsi="Times New Roman"/>
        </w:rPr>
        <w:t>information</w:t>
      </w:r>
      <w:r w:rsidRPr="00C51CB7">
        <w:rPr>
          <w:rFonts w:ascii="Times New Roman" w:hAnsi="Times New Roman"/>
        </w:rPr>
        <w:t xml:space="preserve"> submitted on </w:t>
      </w:r>
      <w:r w:rsidRPr="00041019">
        <w:rPr>
          <w:rFonts w:ascii="Times New Roman" w:hAnsi="Times New Roman"/>
        </w:rPr>
        <w:t xml:space="preserve">the Form I-134A indicates that the </w:t>
      </w:r>
      <w:r w:rsidR="00FF673D">
        <w:rPr>
          <w:rFonts w:ascii="Times New Roman" w:hAnsi="Times New Roman"/>
        </w:rPr>
        <w:t xml:space="preserve">supporter has </w:t>
      </w:r>
      <w:r w:rsidRPr="00041019">
        <w:rPr>
          <w:rFonts w:ascii="Times New Roman" w:hAnsi="Times New Roman"/>
        </w:rPr>
        <w:t xml:space="preserve">sufficient financial resources </w:t>
      </w:r>
      <w:r w:rsidR="00FF673D">
        <w:rPr>
          <w:rFonts w:ascii="Times New Roman" w:hAnsi="Times New Roman"/>
        </w:rPr>
        <w:t>to support the beneficiary</w:t>
      </w:r>
      <w:r w:rsidRPr="00041019">
        <w:rPr>
          <w:rFonts w:ascii="Times New Roman" w:hAnsi="Times New Roman"/>
        </w:rPr>
        <w:t xml:space="preserve"> for the duration of the</w:t>
      </w:r>
      <w:r w:rsidR="00FF673D">
        <w:rPr>
          <w:rFonts w:ascii="Times New Roman" w:hAnsi="Times New Roman"/>
        </w:rPr>
        <w:t xml:space="preserve"> beneficiary’s</w:t>
      </w:r>
      <w:r w:rsidRPr="00041019">
        <w:rPr>
          <w:rFonts w:ascii="Times New Roman" w:hAnsi="Times New Roman"/>
        </w:rPr>
        <w:t xml:space="preserve"> temporary stay in the United States, </w:t>
      </w:r>
      <w:r w:rsidR="00591ABE">
        <w:rPr>
          <w:rFonts w:ascii="Times New Roman" w:hAnsi="Times New Roman"/>
        </w:rPr>
        <w:t xml:space="preserve">DHS will initiate certain biographic security </w:t>
      </w:r>
      <w:r w:rsidR="00591ABE">
        <w:rPr>
          <w:rFonts w:ascii="Times New Roman" w:hAnsi="Times New Roman"/>
        </w:rPr>
        <w:t xml:space="preserve">screening and may </w:t>
      </w:r>
      <w:r w:rsidRPr="00041019">
        <w:rPr>
          <w:rFonts w:ascii="Times New Roman" w:hAnsi="Times New Roman"/>
        </w:rPr>
        <w:t>issue the beneficiary</w:t>
      </w:r>
      <w:r w:rsidR="00DF0DF8">
        <w:rPr>
          <w:rFonts w:ascii="Times New Roman" w:hAnsi="Times New Roman"/>
        </w:rPr>
        <w:t xml:space="preserve"> </w:t>
      </w:r>
      <w:r w:rsidRPr="00041019">
        <w:rPr>
          <w:rFonts w:ascii="Times New Roman" w:hAnsi="Times New Roman"/>
        </w:rPr>
        <w:t>advance travel authorization to travel to the United States to seek parole</w:t>
      </w:r>
      <w:bookmarkEnd w:id="1"/>
      <w:r w:rsidRPr="00041019">
        <w:rPr>
          <w:rFonts w:ascii="Times New Roman" w:hAnsi="Times New Roman"/>
        </w:rPr>
        <w:t xml:space="preserve">.   </w:t>
      </w:r>
    </w:p>
    <w:p w:rsidR="000D6AE9" w:rsidRPr="00307C60" w:rsidP="000D6AE9" w14:paraId="39EFD989" w14:textId="77777777">
      <w:pPr>
        <w:tabs>
          <w:tab w:val="left" w:pos="-1440"/>
        </w:tabs>
        <w:ind w:left="720"/>
        <w:rPr>
          <w:rFonts w:ascii="Times New Roman" w:hAnsi="Times New Roman"/>
        </w:rPr>
      </w:pPr>
    </w:p>
    <w:p w:rsidR="00B27061" w:rsidRPr="00307C60" w:rsidP="00914A5D" w14:paraId="0BE633CC" w14:textId="3CF4AEA4">
      <w:pPr>
        <w:tabs>
          <w:tab w:val="left" w:pos="-1440"/>
        </w:tabs>
        <w:ind w:left="720" w:hanging="720"/>
        <w:rPr>
          <w:rFonts w:ascii="Times New Roman" w:hAnsi="Times New Roman"/>
          <w:b/>
        </w:rPr>
      </w:pPr>
      <w:r w:rsidRPr="00307C60">
        <w:rPr>
          <w:rFonts w:ascii="Times New Roman" w:hAnsi="Times New Roman"/>
          <w:b/>
        </w:rPr>
        <w:t>2.</w:t>
      </w:r>
      <w:r w:rsidRPr="00307C60">
        <w:rPr>
          <w:rFonts w:ascii="Times New Roman" w:hAnsi="Times New Roman"/>
          <w:b/>
        </w:rPr>
        <w:tab/>
        <w:t>Indicate how, by whom, and for what purpose the information is to be used</w:t>
      </w:r>
      <w:r w:rsidRPr="00307C60" w:rsidR="008A42B6">
        <w:rPr>
          <w:rFonts w:ascii="Times New Roman" w:hAnsi="Times New Roman"/>
          <w:b/>
        </w:rPr>
        <w:t xml:space="preserve">. </w:t>
      </w:r>
      <w:r w:rsidRPr="00307C60">
        <w:rPr>
          <w:rFonts w:ascii="Times New Roman" w:hAnsi="Times New Roman"/>
          <w:b/>
        </w:rPr>
        <w:t>Except for a new collection, indicate the actual use the agency has made of the information received from the current collection.</w:t>
      </w:r>
    </w:p>
    <w:p w:rsidR="00B27061" w:rsidRPr="00307C60" w:rsidP="00914A5D" w14:paraId="195DCDA3" w14:textId="77777777">
      <w:pPr>
        <w:ind w:left="720"/>
        <w:rPr>
          <w:rFonts w:ascii="Times New Roman" w:hAnsi="Times New Roman"/>
        </w:rPr>
      </w:pPr>
    </w:p>
    <w:p w:rsidR="00DF0F60" w:rsidP="004A0D00" w14:paraId="5BE6106D" w14:textId="3F41F56D">
      <w:pPr>
        <w:ind w:left="720"/>
        <w:rPr>
          <w:rFonts w:ascii="Times New Roman" w:hAnsi="Times New Roman"/>
        </w:rPr>
      </w:pPr>
      <w:bookmarkStart w:id="2" w:name="_Hlk121811031"/>
      <w:r w:rsidRPr="00307C60">
        <w:rPr>
          <w:rFonts w:ascii="Times New Roman" w:hAnsi="Times New Roman"/>
        </w:rPr>
        <w:t>DHS</w:t>
      </w:r>
      <w:r w:rsidR="00FF673D">
        <w:rPr>
          <w:rFonts w:ascii="Times New Roman" w:hAnsi="Times New Roman"/>
        </w:rPr>
        <w:t xml:space="preserve"> </w:t>
      </w:r>
      <w:r w:rsidRPr="00307C60" w:rsidR="007D4D97">
        <w:rPr>
          <w:rFonts w:ascii="Times New Roman" w:hAnsi="Times New Roman"/>
        </w:rPr>
        <w:t>use</w:t>
      </w:r>
      <w:r w:rsidR="00FF673D">
        <w:rPr>
          <w:rFonts w:ascii="Times New Roman" w:hAnsi="Times New Roman"/>
        </w:rPr>
        <w:t>s</w:t>
      </w:r>
      <w:r>
        <w:rPr>
          <w:rFonts w:ascii="Times New Roman" w:hAnsi="Times New Roman"/>
        </w:rPr>
        <w:t xml:space="preserve"> </w:t>
      </w:r>
      <w:r w:rsidRPr="00307C60" w:rsidR="00687EB3">
        <w:rPr>
          <w:rFonts w:ascii="Times New Roman" w:hAnsi="Times New Roman"/>
        </w:rPr>
        <w:t>Form I-</w:t>
      </w:r>
      <w:r w:rsidR="004B7E8C">
        <w:rPr>
          <w:rFonts w:ascii="Times New Roman" w:hAnsi="Times New Roman"/>
        </w:rPr>
        <w:t>134A</w:t>
      </w:r>
      <w:r w:rsidRPr="00307C60" w:rsidR="007D4D97">
        <w:rPr>
          <w:rFonts w:ascii="Times New Roman" w:hAnsi="Times New Roman"/>
        </w:rPr>
        <w:t xml:space="preserve"> </w:t>
      </w:r>
      <w:r w:rsidRPr="00307C60" w:rsidR="007D4D97">
        <w:rPr>
          <w:rFonts w:ascii="Times New Roman" w:hAnsi="Times New Roman"/>
        </w:rPr>
        <w:t>to determine whether</w:t>
      </w:r>
      <w:r w:rsidR="00FF673D">
        <w:rPr>
          <w:rFonts w:ascii="Times New Roman" w:hAnsi="Times New Roman"/>
        </w:rPr>
        <w:t xml:space="preserve"> </w:t>
      </w:r>
      <w:r w:rsidR="004A0D00">
        <w:rPr>
          <w:rFonts w:ascii="Times New Roman" w:hAnsi="Times New Roman"/>
        </w:rPr>
        <w:t>a U.S.-based</w:t>
      </w:r>
      <w:r w:rsidR="00FF673D">
        <w:rPr>
          <w:rFonts w:ascii="Times New Roman" w:hAnsi="Times New Roman"/>
        </w:rPr>
        <w:t xml:space="preserve"> </w:t>
      </w:r>
      <w:r w:rsidR="00034066">
        <w:rPr>
          <w:rFonts w:ascii="Times New Roman" w:hAnsi="Times New Roman"/>
        </w:rPr>
        <w:t>individual</w:t>
      </w:r>
      <w:r w:rsidR="00FF673D">
        <w:rPr>
          <w:rFonts w:ascii="Times New Roman" w:hAnsi="Times New Roman"/>
        </w:rPr>
        <w:t xml:space="preserve"> </w:t>
      </w:r>
      <w:r w:rsidRPr="00307C60" w:rsidR="000B0ED0">
        <w:rPr>
          <w:rFonts w:ascii="Times New Roman" w:hAnsi="Times New Roman"/>
        </w:rPr>
        <w:t xml:space="preserve">has sufficient financial </w:t>
      </w:r>
      <w:r w:rsidR="00FF673D">
        <w:rPr>
          <w:rFonts w:ascii="Times New Roman" w:hAnsi="Times New Roman"/>
        </w:rPr>
        <w:t xml:space="preserve">resources and access to those funds to support the beneficiary </w:t>
      </w:r>
      <w:r w:rsidRPr="00307C60" w:rsidR="000B0ED0">
        <w:rPr>
          <w:rFonts w:ascii="Times New Roman" w:hAnsi="Times New Roman"/>
        </w:rPr>
        <w:t xml:space="preserve">for the duration of </w:t>
      </w:r>
      <w:r w:rsidRPr="00307C60" w:rsidR="00687EB3">
        <w:rPr>
          <w:rFonts w:ascii="Times New Roman" w:hAnsi="Times New Roman"/>
        </w:rPr>
        <w:t>their temporary</w:t>
      </w:r>
      <w:r w:rsidRPr="00307C60" w:rsidR="000B0ED0">
        <w:rPr>
          <w:rFonts w:ascii="Times New Roman" w:hAnsi="Times New Roman"/>
        </w:rPr>
        <w:t xml:space="preserve"> stay</w:t>
      </w:r>
      <w:r w:rsidRPr="00307C60" w:rsidR="00687EB3">
        <w:rPr>
          <w:rFonts w:ascii="Times New Roman" w:hAnsi="Times New Roman"/>
        </w:rPr>
        <w:t xml:space="preserve"> in the United States</w:t>
      </w:r>
      <w:r w:rsidRPr="00307C60" w:rsidR="000B0ED0">
        <w:rPr>
          <w:rFonts w:ascii="Times New Roman" w:hAnsi="Times New Roman"/>
        </w:rPr>
        <w:t>.</w:t>
      </w:r>
      <w:r w:rsidRPr="00307C60" w:rsidR="00F954AD">
        <w:rPr>
          <w:rFonts w:ascii="Times New Roman" w:hAnsi="Times New Roman"/>
        </w:rPr>
        <w:t xml:space="preserve"> </w:t>
      </w:r>
    </w:p>
    <w:p w:rsidR="00DF0F60" w:rsidP="007D4D97" w14:paraId="3FCA47D2" w14:textId="77777777">
      <w:pPr>
        <w:ind w:left="720"/>
        <w:rPr>
          <w:rFonts w:ascii="Times New Roman" w:hAnsi="Times New Roman"/>
        </w:rPr>
      </w:pPr>
    </w:p>
    <w:p w:rsidR="00971A2A" w:rsidP="007D4D97" w14:paraId="13DDC1E1" w14:textId="6189016E">
      <w:pPr>
        <w:ind w:left="720"/>
        <w:rPr>
          <w:rFonts w:ascii="Times New Roman" w:hAnsi="Times New Roman"/>
        </w:rPr>
      </w:pPr>
      <w:r w:rsidRPr="00FF1A56">
        <w:rPr>
          <w:rFonts w:ascii="Times New Roman" w:hAnsi="Times New Roman"/>
        </w:rPr>
        <w:t xml:space="preserve">Form </w:t>
      </w:r>
      <w:r w:rsidR="001C6B7A">
        <w:rPr>
          <w:rFonts w:ascii="Times New Roman" w:hAnsi="Times New Roman"/>
        </w:rPr>
        <w:t>I-134A i</w:t>
      </w:r>
      <w:r w:rsidRPr="001C6B7A" w:rsidR="001C6B7A">
        <w:rPr>
          <w:rFonts w:ascii="Times New Roman" w:hAnsi="Times New Roman"/>
        </w:rPr>
        <w:t>s used</w:t>
      </w:r>
      <w:r w:rsidR="001C6B7A">
        <w:rPr>
          <w:rFonts w:ascii="Times New Roman" w:hAnsi="Times New Roman"/>
        </w:rPr>
        <w:t xml:space="preserve"> by a </w:t>
      </w:r>
      <w:r w:rsidR="00FF673D">
        <w:rPr>
          <w:rFonts w:ascii="Times New Roman" w:hAnsi="Times New Roman"/>
        </w:rPr>
        <w:t>U.S.</w:t>
      </w:r>
      <w:r w:rsidR="00C04468">
        <w:rPr>
          <w:rFonts w:ascii="Times New Roman" w:hAnsi="Times New Roman"/>
        </w:rPr>
        <w:t>-</w:t>
      </w:r>
      <w:r w:rsidR="00FF673D">
        <w:rPr>
          <w:rFonts w:ascii="Times New Roman" w:hAnsi="Times New Roman"/>
        </w:rPr>
        <w:t>based indiv</w:t>
      </w:r>
      <w:r w:rsidR="00034066">
        <w:rPr>
          <w:rFonts w:ascii="Times New Roman" w:hAnsi="Times New Roman"/>
        </w:rPr>
        <w:t>id</w:t>
      </w:r>
      <w:r w:rsidR="00FF673D">
        <w:rPr>
          <w:rFonts w:ascii="Times New Roman" w:hAnsi="Times New Roman"/>
        </w:rPr>
        <w:t>ual (the</w:t>
      </w:r>
      <w:r w:rsidR="001C6B7A">
        <w:rPr>
          <w:rFonts w:ascii="Times New Roman" w:hAnsi="Times New Roman"/>
        </w:rPr>
        <w:t xml:space="preserve"> </w:t>
      </w:r>
      <w:r w:rsidR="00FA0373">
        <w:rPr>
          <w:rFonts w:ascii="Times New Roman" w:hAnsi="Times New Roman"/>
        </w:rPr>
        <w:t>supporter</w:t>
      </w:r>
      <w:r w:rsidR="00FF673D">
        <w:rPr>
          <w:rFonts w:ascii="Times New Roman" w:hAnsi="Times New Roman"/>
        </w:rPr>
        <w:t>) to request to be a supporter and to agree to provide financial support to the beneficiary named on the form during the beneficiary’s period of stay in the United States</w:t>
      </w:r>
      <w:r w:rsidR="001C6B7A">
        <w:rPr>
          <w:rFonts w:ascii="Times New Roman" w:hAnsi="Times New Roman"/>
        </w:rPr>
        <w:t>.</w:t>
      </w:r>
      <w:r w:rsidRPr="00C12978" w:rsidR="00FF1A56">
        <w:rPr>
          <w:rFonts w:ascii="Times New Roman" w:hAnsi="Times New Roman"/>
        </w:rPr>
        <w:t xml:space="preserve"> </w:t>
      </w:r>
    </w:p>
    <w:p w:rsidR="00131242" w:rsidP="007D4D97" w14:paraId="6008BC77" w14:textId="4A330376">
      <w:pPr>
        <w:ind w:left="720"/>
        <w:rPr>
          <w:rFonts w:ascii="Times New Roman" w:hAnsi="Times New Roman"/>
        </w:rPr>
      </w:pPr>
    </w:p>
    <w:p w:rsidR="00131242" w:rsidRPr="00131242" w:rsidP="007D4D97" w14:paraId="2218A4BB" w14:textId="7BE828EF">
      <w:pPr>
        <w:ind w:left="720"/>
        <w:rPr>
          <w:rFonts w:ascii="Times New Roman" w:hAnsi="Times New Roman"/>
        </w:rPr>
      </w:pPr>
      <w:r w:rsidRPr="009C5167">
        <w:rPr>
          <w:rFonts w:ascii="Times New Roman" w:hAnsi="Times New Roman"/>
        </w:rPr>
        <w:t xml:space="preserve">Multiple U.S.-based supporters may </w:t>
      </w:r>
      <w:r w:rsidRPr="009C5167">
        <w:rPr>
          <w:rFonts w:ascii="Times New Roman" w:hAnsi="Times New Roman"/>
        </w:rPr>
        <w:t>join together</w:t>
      </w:r>
      <w:r w:rsidRPr="009C5167">
        <w:rPr>
          <w:rFonts w:ascii="Times New Roman" w:hAnsi="Times New Roman"/>
        </w:rPr>
        <w:t xml:space="preserve"> to support a beneficiary, and organizations, businesses, and other entities can provide some or all of the necessary support to the beneficiary.  In those instances, an individual is required to file and sign the Form I-134A and should submit evidence demonstrating the identity of, and resources to be provided by, the additional supporters, or entity, and attach a statement explaining the intent to share responsibility to support the beneficiary among individuals or an entity's commitment to support the beneficiary.</w:t>
      </w:r>
      <w:r w:rsidRPr="00131242">
        <w:rPr>
          <w:rFonts w:ascii="Times New Roman" w:hAnsi="Times New Roman"/>
          <w:color w:val="444444"/>
        </w:rPr>
        <w:t> </w:t>
      </w:r>
    </w:p>
    <w:p w:rsidR="00971A2A" w:rsidP="007D4D97" w14:paraId="323BEBD0" w14:textId="77777777">
      <w:pPr>
        <w:ind w:left="720"/>
        <w:rPr>
          <w:rFonts w:ascii="Times New Roman" w:hAnsi="Times New Roman"/>
        </w:rPr>
      </w:pPr>
    </w:p>
    <w:p w:rsidR="007D4D97" w:rsidP="007D4D97" w14:paraId="1AA12DEB" w14:textId="675EDFC6">
      <w:pPr>
        <w:ind w:left="720"/>
        <w:rPr>
          <w:rFonts w:ascii="Times New Roman" w:hAnsi="Times New Roman"/>
        </w:rPr>
      </w:pPr>
      <w:r>
        <w:rPr>
          <w:rFonts w:ascii="Times New Roman" w:hAnsi="Times New Roman"/>
        </w:rPr>
        <w:t>F</w:t>
      </w:r>
      <w:r w:rsidR="001A3BEB">
        <w:rPr>
          <w:rFonts w:ascii="Times New Roman" w:hAnsi="Times New Roman"/>
        </w:rPr>
        <w:t>orm</w:t>
      </w:r>
      <w:r w:rsidR="001C6B7A">
        <w:rPr>
          <w:rFonts w:ascii="Times New Roman" w:hAnsi="Times New Roman"/>
        </w:rPr>
        <w:t xml:space="preserve"> I-134A</w:t>
      </w:r>
      <w:r w:rsidR="001A3BEB">
        <w:rPr>
          <w:rFonts w:ascii="Times New Roman" w:hAnsi="Times New Roman"/>
        </w:rPr>
        <w:t xml:space="preserve"> is </w:t>
      </w:r>
      <w:r w:rsidR="00FF673D">
        <w:rPr>
          <w:rFonts w:ascii="Times New Roman" w:hAnsi="Times New Roman"/>
        </w:rPr>
        <w:t xml:space="preserve">filed online and is </w:t>
      </w:r>
      <w:r w:rsidR="001A3BEB">
        <w:rPr>
          <w:rFonts w:ascii="Times New Roman" w:hAnsi="Times New Roman"/>
        </w:rPr>
        <w:t xml:space="preserve">only available for use by </w:t>
      </w:r>
      <w:r w:rsidR="001C6B7A">
        <w:rPr>
          <w:rFonts w:ascii="Times New Roman" w:hAnsi="Times New Roman"/>
        </w:rPr>
        <w:t xml:space="preserve">specific </w:t>
      </w:r>
      <w:r w:rsidR="00FF673D">
        <w:rPr>
          <w:rFonts w:ascii="Times New Roman" w:hAnsi="Times New Roman"/>
        </w:rPr>
        <w:t>parole</w:t>
      </w:r>
      <w:r w:rsidR="001C6B7A">
        <w:rPr>
          <w:rFonts w:ascii="Times New Roman" w:hAnsi="Times New Roman"/>
        </w:rPr>
        <w:t xml:space="preserve"> processes</w:t>
      </w:r>
      <w:r w:rsidR="001A3BEB">
        <w:rPr>
          <w:rFonts w:ascii="Times New Roman" w:hAnsi="Times New Roman"/>
        </w:rPr>
        <w:t xml:space="preserve">. </w:t>
      </w:r>
      <w:r w:rsidR="001C6B7A">
        <w:rPr>
          <w:rFonts w:ascii="Times New Roman" w:hAnsi="Times New Roman"/>
        </w:rPr>
        <w:t>This information collection</w:t>
      </w:r>
      <w:r w:rsidR="00296F4C">
        <w:rPr>
          <w:rFonts w:ascii="Times New Roman" w:hAnsi="Times New Roman"/>
        </w:rPr>
        <w:t xml:space="preserve"> support</w:t>
      </w:r>
      <w:r w:rsidR="001C6B7A">
        <w:rPr>
          <w:rFonts w:ascii="Times New Roman" w:hAnsi="Times New Roman"/>
        </w:rPr>
        <w:t>s</w:t>
      </w:r>
      <w:r w:rsidR="00296F4C">
        <w:rPr>
          <w:rFonts w:ascii="Times New Roman" w:hAnsi="Times New Roman"/>
        </w:rPr>
        <w:t xml:space="preserve"> </w:t>
      </w:r>
      <w:r>
        <w:rPr>
          <w:rFonts w:ascii="Times New Roman" w:hAnsi="Times New Roman"/>
        </w:rPr>
        <w:t>the</w:t>
      </w:r>
      <w:r w:rsidR="00296F4C">
        <w:rPr>
          <w:rFonts w:ascii="Times New Roman" w:hAnsi="Times New Roman"/>
        </w:rPr>
        <w:t xml:space="preserve"> action being taken by the Secretary of Homeland Security to expand the ability for </w:t>
      </w:r>
      <w:r w:rsidR="00FF673D">
        <w:rPr>
          <w:rFonts w:ascii="Times New Roman" w:hAnsi="Times New Roman"/>
        </w:rPr>
        <w:t>certain U.S.-based individuals</w:t>
      </w:r>
      <w:r w:rsidR="00296F4C">
        <w:rPr>
          <w:rFonts w:ascii="Times New Roman" w:hAnsi="Times New Roman"/>
        </w:rPr>
        <w:t xml:space="preserve"> to </w:t>
      </w:r>
      <w:r w:rsidR="00FF673D">
        <w:rPr>
          <w:rFonts w:ascii="Times New Roman" w:hAnsi="Times New Roman"/>
        </w:rPr>
        <w:t>request to be a supporter of a beneficiary seeking to be paroled into the United States</w:t>
      </w:r>
      <w:r w:rsidR="00296F4C">
        <w:rPr>
          <w:rFonts w:ascii="Times New Roman" w:hAnsi="Times New Roman"/>
        </w:rPr>
        <w:t>.</w:t>
      </w:r>
      <w:r w:rsidR="00C12978">
        <w:rPr>
          <w:rFonts w:ascii="Times New Roman" w:hAnsi="Times New Roman"/>
        </w:rPr>
        <w:t xml:space="preserve"> B</w:t>
      </w:r>
      <w:r w:rsidR="00167334">
        <w:rPr>
          <w:rFonts w:ascii="Times New Roman" w:hAnsi="Times New Roman"/>
        </w:rPr>
        <w:t>iographic information about the beneficiary provided on</w:t>
      </w:r>
      <w:r w:rsidR="001A3BEB">
        <w:rPr>
          <w:rFonts w:ascii="Times New Roman" w:hAnsi="Times New Roman"/>
        </w:rPr>
        <w:t xml:space="preserve"> </w:t>
      </w:r>
      <w:r w:rsidR="00167334">
        <w:rPr>
          <w:rFonts w:ascii="Times New Roman" w:hAnsi="Times New Roman"/>
        </w:rPr>
        <w:t>Form I-134</w:t>
      </w:r>
      <w:r w:rsidR="001C6B7A">
        <w:rPr>
          <w:rFonts w:ascii="Times New Roman" w:hAnsi="Times New Roman"/>
        </w:rPr>
        <w:t>A</w:t>
      </w:r>
      <w:r w:rsidR="00167334">
        <w:rPr>
          <w:rFonts w:ascii="Times New Roman" w:hAnsi="Times New Roman"/>
        </w:rPr>
        <w:t xml:space="preserve"> </w:t>
      </w:r>
      <w:r w:rsidR="00BC31E4">
        <w:rPr>
          <w:rFonts w:ascii="Times New Roman" w:hAnsi="Times New Roman"/>
        </w:rPr>
        <w:t>will be used for biographic security screening</w:t>
      </w:r>
      <w:r w:rsidR="00CC71AB">
        <w:rPr>
          <w:rFonts w:ascii="Times New Roman" w:hAnsi="Times New Roman"/>
        </w:rPr>
        <w:t xml:space="preserve"> and</w:t>
      </w:r>
      <w:r w:rsidR="006F08F8">
        <w:rPr>
          <w:rFonts w:ascii="Times New Roman" w:hAnsi="Times New Roman"/>
        </w:rPr>
        <w:t xml:space="preserve"> advance travel authorization </w:t>
      </w:r>
      <w:r w:rsidR="00294F16">
        <w:rPr>
          <w:rFonts w:ascii="Times New Roman" w:hAnsi="Times New Roman"/>
        </w:rPr>
        <w:t xml:space="preserve">from </w:t>
      </w:r>
      <w:r w:rsidR="002D171B">
        <w:rPr>
          <w:rFonts w:ascii="Times New Roman" w:hAnsi="Times New Roman"/>
        </w:rPr>
        <w:t>DHS</w:t>
      </w:r>
      <w:r w:rsidR="00294F16">
        <w:rPr>
          <w:rFonts w:ascii="Times New Roman" w:hAnsi="Times New Roman"/>
        </w:rPr>
        <w:t xml:space="preserve"> </w:t>
      </w:r>
      <w:r w:rsidR="00660646">
        <w:rPr>
          <w:rFonts w:ascii="Times New Roman" w:hAnsi="Times New Roman"/>
        </w:rPr>
        <w:t>(</w:t>
      </w:r>
      <w:r w:rsidR="00E7593E">
        <w:rPr>
          <w:rFonts w:ascii="Times New Roman" w:hAnsi="Times New Roman"/>
        </w:rPr>
        <w:t xml:space="preserve">OMB Control Number </w:t>
      </w:r>
      <w:r w:rsidR="00660646">
        <w:rPr>
          <w:rFonts w:ascii="Times New Roman" w:hAnsi="Times New Roman"/>
        </w:rPr>
        <w:t>1651-</w:t>
      </w:r>
      <w:r w:rsidR="001C6B7A">
        <w:rPr>
          <w:rFonts w:ascii="Times New Roman" w:hAnsi="Times New Roman"/>
        </w:rPr>
        <w:t>0143</w:t>
      </w:r>
      <w:r w:rsidR="00660646">
        <w:rPr>
          <w:rFonts w:ascii="Times New Roman" w:hAnsi="Times New Roman"/>
        </w:rPr>
        <w:t>)</w:t>
      </w:r>
      <w:r w:rsidR="001A3BEB">
        <w:rPr>
          <w:rFonts w:ascii="Times New Roman" w:hAnsi="Times New Roman"/>
        </w:rPr>
        <w:t xml:space="preserve"> for eligible </w:t>
      </w:r>
      <w:r w:rsidR="00294F16">
        <w:rPr>
          <w:rFonts w:ascii="Times New Roman" w:hAnsi="Times New Roman"/>
        </w:rPr>
        <w:t>nationals</w:t>
      </w:r>
      <w:r w:rsidR="00BC31E4">
        <w:rPr>
          <w:rFonts w:ascii="Times New Roman" w:hAnsi="Times New Roman"/>
        </w:rPr>
        <w:t xml:space="preserve">. </w:t>
      </w:r>
      <w:r w:rsidR="006C754E">
        <w:rPr>
          <w:rFonts w:ascii="Times New Roman" w:hAnsi="Times New Roman"/>
        </w:rPr>
        <w:t xml:space="preserve">Prior to </w:t>
      </w:r>
      <w:r w:rsidR="00816906">
        <w:rPr>
          <w:rFonts w:ascii="Times New Roman" w:hAnsi="Times New Roman"/>
        </w:rPr>
        <w:t xml:space="preserve">the transmission of this </w:t>
      </w:r>
      <w:r w:rsidR="00120EB1">
        <w:rPr>
          <w:rFonts w:ascii="Times New Roman" w:hAnsi="Times New Roman"/>
        </w:rPr>
        <w:t xml:space="preserve">biographic </w:t>
      </w:r>
      <w:r w:rsidR="00816906">
        <w:rPr>
          <w:rFonts w:ascii="Times New Roman" w:hAnsi="Times New Roman"/>
        </w:rPr>
        <w:t xml:space="preserve">information </w:t>
      </w:r>
      <w:r w:rsidR="00043DF2">
        <w:rPr>
          <w:rFonts w:ascii="Times New Roman" w:hAnsi="Times New Roman"/>
        </w:rPr>
        <w:t xml:space="preserve">from USCIS </w:t>
      </w:r>
      <w:r w:rsidR="00816906">
        <w:rPr>
          <w:rFonts w:ascii="Times New Roman" w:hAnsi="Times New Roman"/>
        </w:rPr>
        <w:t xml:space="preserve">to </w:t>
      </w:r>
      <w:r w:rsidR="00043DF2">
        <w:rPr>
          <w:rFonts w:ascii="Times New Roman" w:hAnsi="Times New Roman"/>
        </w:rPr>
        <w:t>U.S. Customs and Border Protection (</w:t>
      </w:r>
      <w:r w:rsidR="00816906">
        <w:rPr>
          <w:rFonts w:ascii="Times New Roman" w:hAnsi="Times New Roman"/>
        </w:rPr>
        <w:t>CBP</w:t>
      </w:r>
      <w:r w:rsidR="00043DF2">
        <w:rPr>
          <w:rFonts w:ascii="Times New Roman" w:hAnsi="Times New Roman"/>
        </w:rPr>
        <w:t>)</w:t>
      </w:r>
      <w:r w:rsidR="009F4A07">
        <w:rPr>
          <w:rFonts w:ascii="Times New Roman" w:hAnsi="Times New Roman"/>
        </w:rPr>
        <w:t xml:space="preserve"> for this purpose, </w:t>
      </w:r>
      <w:r w:rsidR="006C754E">
        <w:rPr>
          <w:rFonts w:ascii="Times New Roman" w:hAnsi="Times New Roman"/>
        </w:rPr>
        <w:t>t</w:t>
      </w:r>
      <w:r w:rsidR="00BC31E4">
        <w:rPr>
          <w:rFonts w:ascii="Times New Roman" w:hAnsi="Times New Roman"/>
        </w:rPr>
        <w:t xml:space="preserve">he </w:t>
      </w:r>
      <w:r w:rsidRPr="00184B6C" w:rsidR="00184B6C">
        <w:rPr>
          <w:rFonts w:ascii="Times New Roman" w:hAnsi="Times New Roman"/>
        </w:rPr>
        <w:t xml:space="preserve">beneficiary will be </w:t>
      </w:r>
      <w:r w:rsidR="00EE1815">
        <w:rPr>
          <w:rFonts w:ascii="Times New Roman" w:hAnsi="Times New Roman"/>
        </w:rPr>
        <w:t xml:space="preserve">requested to </w:t>
      </w:r>
      <w:r w:rsidRPr="00184B6C" w:rsidR="00184B6C">
        <w:rPr>
          <w:rFonts w:ascii="Times New Roman" w:hAnsi="Times New Roman"/>
        </w:rPr>
        <w:t xml:space="preserve">confirm </w:t>
      </w:r>
      <w:r w:rsidR="008B0382">
        <w:rPr>
          <w:rFonts w:ascii="Times New Roman" w:hAnsi="Times New Roman"/>
        </w:rPr>
        <w:t xml:space="preserve">electronically </w:t>
      </w:r>
      <w:r w:rsidRPr="00184B6C" w:rsidR="00184B6C">
        <w:rPr>
          <w:rFonts w:ascii="Times New Roman" w:hAnsi="Times New Roman"/>
        </w:rPr>
        <w:t xml:space="preserve">the </w:t>
      </w:r>
      <w:r w:rsidR="00AA78EF">
        <w:rPr>
          <w:rFonts w:ascii="Times New Roman" w:hAnsi="Times New Roman"/>
        </w:rPr>
        <w:t xml:space="preserve">accuracy of the biographic information provided on their behalf by the </w:t>
      </w:r>
      <w:r w:rsidR="00D42FFE">
        <w:rPr>
          <w:rFonts w:ascii="Times New Roman" w:hAnsi="Times New Roman"/>
        </w:rPr>
        <w:t>respondent</w:t>
      </w:r>
      <w:r w:rsidR="00822CD3">
        <w:rPr>
          <w:rFonts w:ascii="Times New Roman" w:hAnsi="Times New Roman"/>
        </w:rPr>
        <w:t>.</w:t>
      </w:r>
      <w:bookmarkEnd w:id="2"/>
      <w:r w:rsidR="001A3BEB">
        <w:rPr>
          <w:rFonts w:ascii="Times New Roman" w:hAnsi="Times New Roman"/>
        </w:rPr>
        <w:t xml:space="preserve"> </w:t>
      </w:r>
    </w:p>
    <w:p w:rsidR="00590B61" w:rsidRPr="00307C60" w:rsidP="00914A5D" w14:paraId="1A48B71F" w14:textId="77777777">
      <w:pPr>
        <w:ind w:left="720"/>
        <w:rPr>
          <w:rFonts w:ascii="Times New Roman" w:hAnsi="Times New Roman"/>
        </w:rPr>
      </w:pPr>
    </w:p>
    <w:p w:rsidR="00B27061" w:rsidRPr="00307C60" w:rsidP="00914A5D" w14:paraId="72A5CD5E" w14:textId="5A813A01">
      <w:pPr>
        <w:tabs>
          <w:tab w:val="left" w:pos="-1440"/>
        </w:tabs>
        <w:ind w:left="720" w:hanging="720"/>
        <w:rPr>
          <w:rFonts w:ascii="Times New Roman" w:hAnsi="Times New Roman"/>
          <w:b/>
        </w:rPr>
      </w:pPr>
      <w:r w:rsidRPr="00307C60">
        <w:rPr>
          <w:rFonts w:ascii="Times New Roman" w:hAnsi="Times New Roman"/>
          <w:b/>
        </w:rPr>
        <w:t>3.</w:t>
      </w:r>
      <w:r w:rsidRPr="00307C6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7C60" w:rsidR="008A42B6">
        <w:rPr>
          <w:rFonts w:ascii="Times New Roman" w:hAnsi="Times New Roman"/>
          <w:b/>
        </w:rPr>
        <w:t xml:space="preserve">. </w:t>
      </w:r>
      <w:r w:rsidRPr="00307C60">
        <w:rPr>
          <w:rFonts w:ascii="Times New Roman" w:hAnsi="Times New Roman"/>
          <w:b/>
        </w:rPr>
        <w:t>Also describe any consideration of using information technology to reduce burden.</w:t>
      </w:r>
    </w:p>
    <w:p w:rsidR="007312F9" w:rsidRPr="00307C60" w:rsidP="00914A5D" w14:paraId="5DC47653" w14:textId="77777777">
      <w:pPr>
        <w:tabs>
          <w:tab w:val="left" w:pos="-1440"/>
        </w:tabs>
        <w:ind w:left="720"/>
        <w:rPr>
          <w:rFonts w:ascii="Times New Roman" w:hAnsi="Times New Roman"/>
        </w:rPr>
      </w:pPr>
    </w:p>
    <w:p w:rsidR="00DF0F60" w:rsidRPr="00307C60" w:rsidP="00DF0F60" w14:paraId="3A5F9632" w14:textId="72D20BDD">
      <w:pPr>
        <w:tabs>
          <w:tab w:val="left" w:pos="-1440"/>
        </w:tabs>
        <w:ind w:left="720"/>
        <w:rPr>
          <w:rFonts w:ascii="Times New Roman" w:hAnsi="Times New Roman"/>
        </w:rPr>
      </w:pPr>
      <w:r w:rsidRPr="00307C60">
        <w:rPr>
          <w:rFonts w:ascii="Times New Roman" w:hAnsi="Times New Roman"/>
        </w:rPr>
        <w:t xml:space="preserve">This </w:t>
      </w:r>
      <w:r w:rsidRPr="00307C60" w:rsidR="007D4D97">
        <w:rPr>
          <w:rFonts w:ascii="Times New Roman" w:hAnsi="Times New Roman"/>
        </w:rPr>
        <w:t xml:space="preserve">information collection provides the most efficient means for </w:t>
      </w:r>
      <w:r w:rsidRPr="00307C60" w:rsidR="00687EB3">
        <w:rPr>
          <w:rFonts w:ascii="Times New Roman" w:hAnsi="Times New Roman"/>
        </w:rPr>
        <w:t xml:space="preserve">gathering </w:t>
      </w:r>
      <w:r w:rsidRPr="00307C60" w:rsidR="007D4D97">
        <w:rPr>
          <w:rFonts w:ascii="Times New Roman" w:hAnsi="Times New Roman"/>
        </w:rPr>
        <w:t xml:space="preserve">and processing </w:t>
      </w:r>
      <w:r w:rsidRPr="00307C60">
        <w:rPr>
          <w:rFonts w:ascii="Times New Roman" w:hAnsi="Times New Roman"/>
        </w:rPr>
        <w:t xml:space="preserve">information about </w:t>
      </w:r>
      <w:r w:rsidRPr="00307C60" w:rsidR="004A6DC9">
        <w:rPr>
          <w:rFonts w:ascii="Times New Roman" w:hAnsi="Times New Roman"/>
        </w:rPr>
        <w:t xml:space="preserve">whether </w:t>
      </w:r>
      <w:r w:rsidR="00BE0615">
        <w:rPr>
          <w:rFonts w:ascii="Times New Roman" w:hAnsi="Times New Roman"/>
        </w:rPr>
        <w:t>U.S.-based individuals</w:t>
      </w:r>
      <w:r w:rsidR="00131242">
        <w:rPr>
          <w:rFonts w:ascii="Times New Roman" w:hAnsi="Times New Roman"/>
        </w:rPr>
        <w:t>, multiple supporters, or organizations</w:t>
      </w:r>
      <w:r w:rsidRPr="00307C60" w:rsidR="004A6DC9">
        <w:rPr>
          <w:rFonts w:ascii="Times New Roman" w:hAnsi="Times New Roman"/>
        </w:rPr>
        <w:t xml:space="preserve"> have</w:t>
      </w:r>
      <w:r w:rsidRPr="00307C60">
        <w:rPr>
          <w:rFonts w:ascii="Times New Roman" w:hAnsi="Times New Roman"/>
        </w:rPr>
        <w:t xml:space="preserve"> </w:t>
      </w:r>
      <w:r w:rsidR="00BE0615">
        <w:rPr>
          <w:rFonts w:ascii="Times New Roman" w:hAnsi="Times New Roman"/>
        </w:rPr>
        <w:t xml:space="preserve">sufficient </w:t>
      </w:r>
      <w:r w:rsidRPr="00307C60">
        <w:rPr>
          <w:rFonts w:ascii="Times New Roman" w:hAnsi="Times New Roman"/>
        </w:rPr>
        <w:t xml:space="preserve">financial </w:t>
      </w:r>
      <w:r w:rsidR="00BE0615">
        <w:rPr>
          <w:rFonts w:ascii="Times New Roman" w:hAnsi="Times New Roman"/>
        </w:rPr>
        <w:t xml:space="preserve">resources to support the named beneficiary for their period of </w:t>
      </w:r>
      <w:r w:rsidRPr="00307C60" w:rsidR="00C02BDF">
        <w:rPr>
          <w:rFonts w:ascii="Times New Roman" w:hAnsi="Times New Roman"/>
        </w:rPr>
        <w:t>temporary stay in the United States</w:t>
      </w:r>
      <w:r w:rsidRPr="00307C60">
        <w:rPr>
          <w:rFonts w:ascii="Times New Roman" w:hAnsi="Times New Roman"/>
        </w:rPr>
        <w:t xml:space="preserve">. </w:t>
      </w:r>
      <w:r w:rsidRPr="00307C60" w:rsidR="00940713">
        <w:rPr>
          <w:rFonts w:ascii="Times New Roman" w:hAnsi="Times New Roman"/>
        </w:rPr>
        <w:t xml:space="preserve"> </w:t>
      </w:r>
      <w:r w:rsidR="001C6B7A">
        <w:rPr>
          <w:rFonts w:ascii="Times New Roman" w:hAnsi="Times New Roman"/>
        </w:rPr>
        <w:t xml:space="preserve"> </w:t>
      </w:r>
      <w:r w:rsidR="002D171B">
        <w:rPr>
          <w:rFonts w:ascii="Times New Roman" w:hAnsi="Times New Roman"/>
        </w:rPr>
        <w:t>F</w:t>
      </w:r>
      <w:r w:rsidR="001C6B7A">
        <w:rPr>
          <w:rFonts w:ascii="Times New Roman" w:hAnsi="Times New Roman"/>
        </w:rPr>
        <w:t xml:space="preserve">orm </w:t>
      </w:r>
      <w:r w:rsidRPr="00307C60">
        <w:rPr>
          <w:rFonts w:ascii="Times New Roman" w:hAnsi="Times New Roman"/>
        </w:rPr>
        <w:t>I-134</w:t>
      </w:r>
      <w:r w:rsidR="001C6B7A">
        <w:rPr>
          <w:rFonts w:ascii="Times New Roman" w:hAnsi="Times New Roman"/>
        </w:rPr>
        <w:t>A</w:t>
      </w:r>
      <w:r w:rsidRPr="00307C60">
        <w:rPr>
          <w:rFonts w:ascii="Times New Roman" w:hAnsi="Times New Roman"/>
        </w:rPr>
        <w:t xml:space="preserve"> </w:t>
      </w:r>
      <w:r w:rsidR="00BE0615">
        <w:rPr>
          <w:rFonts w:ascii="Times New Roman" w:hAnsi="Times New Roman"/>
        </w:rPr>
        <w:t>is</w:t>
      </w:r>
      <w:r w:rsidRPr="00307C60">
        <w:rPr>
          <w:rFonts w:ascii="Times New Roman" w:hAnsi="Times New Roman"/>
        </w:rPr>
        <w:t xml:space="preserve"> </w:t>
      </w:r>
      <w:r w:rsidR="00BE0615">
        <w:rPr>
          <w:rFonts w:ascii="Times New Roman" w:hAnsi="Times New Roman"/>
        </w:rPr>
        <w:t xml:space="preserve">submitted </w:t>
      </w:r>
      <w:r w:rsidRPr="00307C60">
        <w:rPr>
          <w:rFonts w:ascii="Times New Roman" w:hAnsi="Times New Roman"/>
        </w:rPr>
        <w:t xml:space="preserve">online </w:t>
      </w:r>
      <w:r w:rsidRPr="00307C60">
        <w:rPr>
          <w:rFonts w:ascii="Times New Roman" w:hAnsi="Times New Roman"/>
        </w:rPr>
        <w:t xml:space="preserve">only by certain </w:t>
      </w:r>
      <w:r w:rsidR="00BE0615">
        <w:rPr>
          <w:rFonts w:ascii="Times New Roman" w:hAnsi="Times New Roman"/>
        </w:rPr>
        <w:t xml:space="preserve">U.S.-based </w:t>
      </w:r>
      <w:r w:rsidRPr="00307C60">
        <w:rPr>
          <w:rFonts w:ascii="Times New Roman" w:hAnsi="Times New Roman"/>
        </w:rPr>
        <w:t xml:space="preserve">individuals </w:t>
      </w:r>
      <w:r>
        <w:rPr>
          <w:rFonts w:ascii="Times New Roman" w:hAnsi="Times New Roman"/>
        </w:rPr>
        <w:t xml:space="preserve">on behalf of noncitizens seeking </w:t>
      </w:r>
      <w:r w:rsidRPr="00307C60">
        <w:rPr>
          <w:rFonts w:ascii="Times New Roman" w:hAnsi="Times New Roman"/>
        </w:rPr>
        <w:t>parole into the United States for urgent humanitarian reasons or significant public benefit</w:t>
      </w:r>
      <w:r>
        <w:rPr>
          <w:rFonts w:ascii="Times New Roman" w:hAnsi="Times New Roman"/>
        </w:rPr>
        <w:t xml:space="preserve"> </w:t>
      </w:r>
      <w:r w:rsidRPr="00105DE8">
        <w:rPr>
          <w:rFonts w:ascii="Times New Roman" w:hAnsi="Times New Roman"/>
        </w:rPr>
        <w:t xml:space="preserve">under </w:t>
      </w:r>
      <w:r w:rsidRPr="00105DE8">
        <w:rPr>
          <w:rFonts w:ascii="Times New Roman" w:hAnsi="Times New Roman"/>
        </w:rPr>
        <w:t xml:space="preserve">the </w:t>
      </w:r>
      <w:r w:rsidR="001C6B7A">
        <w:rPr>
          <w:rFonts w:ascii="Times New Roman" w:hAnsi="Times New Roman"/>
        </w:rPr>
        <w:t xml:space="preserve">designated </w:t>
      </w:r>
      <w:r w:rsidR="00BE0615">
        <w:rPr>
          <w:rFonts w:ascii="Times New Roman" w:hAnsi="Times New Roman"/>
        </w:rPr>
        <w:t>parole</w:t>
      </w:r>
      <w:r w:rsidR="001C6B7A">
        <w:rPr>
          <w:rFonts w:ascii="Times New Roman" w:hAnsi="Times New Roman"/>
        </w:rPr>
        <w:t xml:space="preserve"> processes</w:t>
      </w:r>
      <w:r>
        <w:rPr>
          <w:rFonts w:ascii="Times New Roman" w:hAnsi="Times New Roman"/>
        </w:rPr>
        <w:t xml:space="preserve">.  </w:t>
      </w:r>
    </w:p>
    <w:p w:rsidR="00DF0F60" w:rsidP="00A419F9" w14:paraId="2219C294" w14:textId="77777777">
      <w:pPr>
        <w:tabs>
          <w:tab w:val="left" w:pos="-1440"/>
        </w:tabs>
        <w:ind w:left="720"/>
        <w:rPr>
          <w:rFonts w:ascii="Times New Roman" w:hAnsi="Times New Roman"/>
        </w:rPr>
      </w:pPr>
    </w:p>
    <w:p w:rsidR="00A419F9" w:rsidRPr="00307C60" w:rsidP="00A419F9" w14:paraId="4CB97FC1" w14:textId="3DD691F5">
      <w:pPr>
        <w:tabs>
          <w:tab w:val="left" w:pos="-1440"/>
        </w:tabs>
        <w:ind w:left="720"/>
        <w:rPr>
          <w:rFonts w:ascii="Times New Roman" w:hAnsi="Times New Roman"/>
        </w:rPr>
      </w:pPr>
      <w:r>
        <w:rPr>
          <w:rFonts w:ascii="Times New Roman" w:hAnsi="Times New Roman"/>
        </w:rPr>
        <w:t>R</w:t>
      </w:r>
      <w:r w:rsidR="001A3BEB">
        <w:rPr>
          <w:rFonts w:ascii="Times New Roman" w:hAnsi="Times New Roman"/>
        </w:rPr>
        <w:t xml:space="preserve">espondents </w:t>
      </w:r>
      <w:r w:rsidR="002D171B">
        <w:rPr>
          <w:rFonts w:ascii="Times New Roman" w:hAnsi="Times New Roman"/>
        </w:rPr>
        <w:t>who are</w:t>
      </w:r>
      <w:r w:rsidR="00BE0615">
        <w:rPr>
          <w:rFonts w:ascii="Times New Roman" w:hAnsi="Times New Roman"/>
        </w:rPr>
        <w:t xml:space="preserve"> agreeing to support beneficiaries </w:t>
      </w:r>
      <w:r>
        <w:rPr>
          <w:rFonts w:ascii="Times New Roman" w:hAnsi="Times New Roman"/>
        </w:rPr>
        <w:t xml:space="preserve">who are </w:t>
      </w:r>
      <w:r w:rsidR="00426304">
        <w:rPr>
          <w:rFonts w:ascii="Times New Roman" w:hAnsi="Times New Roman"/>
        </w:rPr>
        <w:t>not participating in</w:t>
      </w:r>
      <w:r w:rsidR="00BE0615">
        <w:rPr>
          <w:rFonts w:ascii="Times New Roman" w:hAnsi="Times New Roman"/>
        </w:rPr>
        <w:t xml:space="preserve"> the designated parole processes associated with </w:t>
      </w:r>
      <w:r w:rsidR="002D171B">
        <w:rPr>
          <w:rFonts w:ascii="Times New Roman" w:hAnsi="Times New Roman"/>
        </w:rPr>
        <w:t>this information collection</w:t>
      </w:r>
      <w:r>
        <w:rPr>
          <w:rFonts w:ascii="Times New Roman" w:hAnsi="Times New Roman"/>
        </w:rPr>
        <w:t xml:space="preserve">, </w:t>
      </w:r>
      <w:r w:rsidR="002D171B">
        <w:rPr>
          <w:rFonts w:ascii="Times New Roman" w:hAnsi="Times New Roman"/>
        </w:rPr>
        <w:t>will use</w:t>
      </w:r>
      <w:r w:rsidR="001A3BEB">
        <w:rPr>
          <w:rFonts w:ascii="Times New Roman" w:hAnsi="Times New Roman"/>
        </w:rPr>
        <w:t xml:space="preserve"> </w:t>
      </w:r>
      <w:r w:rsidR="00DF0F60">
        <w:rPr>
          <w:rFonts w:ascii="Times New Roman" w:hAnsi="Times New Roman"/>
        </w:rPr>
        <w:t>t</w:t>
      </w:r>
      <w:r w:rsidRPr="00307C60" w:rsidR="00B1641E">
        <w:rPr>
          <w:rFonts w:ascii="Times New Roman" w:hAnsi="Times New Roman"/>
        </w:rPr>
        <w:t xml:space="preserve">he </w:t>
      </w:r>
      <w:r w:rsidR="006A1DF8">
        <w:rPr>
          <w:rFonts w:ascii="Times New Roman" w:hAnsi="Times New Roman"/>
        </w:rPr>
        <w:t xml:space="preserve">paper-version of </w:t>
      </w:r>
      <w:r w:rsidR="001C6B7A">
        <w:rPr>
          <w:rFonts w:ascii="Times New Roman" w:hAnsi="Times New Roman"/>
        </w:rPr>
        <w:t xml:space="preserve">USCIS </w:t>
      </w:r>
      <w:r w:rsidRPr="007E4AA6" w:rsidR="001A3BEB">
        <w:rPr>
          <w:rFonts w:ascii="Times New Roman" w:hAnsi="Times New Roman"/>
        </w:rPr>
        <w:t>Form I-134</w:t>
      </w:r>
      <w:r w:rsidR="001C6B7A">
        <w:rPr>
          <w:rFonts w:ascii="Times New Roman" w:hAnsi="Times New Roman"/>
        </w:rPr>
        <w:t xml:space="preserve"> (OMB Control Number: </w:t>
      </w:r>
      <w:r w:rsidRPr="00041019" w:rsidR="001C6B7A">
        <w:rPr>
          <w:rFonts w:ascii="Times New Roman" w:hAnsi="Times New Roman"/>
        </w:rPr>
        <w:t>1615-0014</w:t>
      </w:r>
      <w:r w:rsidR="001C6B7A">
        <w:rPr>
          <w:rFonts w:ascii="Times New Roman" w:hAnsi="Times New Roman"/>
          <w:b/>
          <w:bCs/>
        </w:rPr>
        <w:t xml:space="preserve">) </w:t>
      </w:r>
      <w:r w:rsidR="002D171B">
        <w:rPr>
          <w:rFonts w:ascii="Times New Roman" w:hAnsi="Times New Roman"/>
        </w:rPr>
        <w:t>,</w:t>
      </w:r>
      <w:r w:rsidRPr="007E4AA6" w:rsidR="001A3BEB">
        <w:rPr>
          <w:rFonts w:ascii="Times New Roman" w:hAnsi="Times New Roman"/>
        </w:rPr>
        <w:t xml:space="preserve"> available as a fillable PDF on the USCIS website at uscis.gov/i-134</w:t>
      </w:r>
      <w:r>
        <w:rPr>
          <w:rFonts w:ascii="Times New Roman" w:hAnsi="Times New Roman"/>
        </w:rPr>
        <w:t>.  Once completed, the fillable PDF</w:t>
      </w:r>
      <w:r w:rsidRPr="00307C60" w:rsidR="00B1641E">
        <w:rPr>
          <w:rFonts w:ascii="Times New Roman" w:hAnsi="Times New Roman"/>
        </w:rPr>
        <w:t xml:space="preserve"> </w:t>
      </w:r>
      <w:r w:rsidRPr="00307C60" w:rsidR="007D4D97">
        <w:rPr>
          <w:rFonts w:ascii="Times New Roman" w:hAnsi="Times New Roman"/>
        </w:rPr>
        <w:t xml:space="preserve">can be </w:t>
      </w:r>
      <w:r w:rsidRPr="00307C60" w:rsidR="00B1641E">
        <w:rPr>
          <w:rFonts w:ascii="Times New Roman" w:hAnsi="Times New Roman"/>
        </w:rPr>
        <w:t>printed, signed, and submitted to USCIS by mail.</w:t>
      </w:r>
      <w:r w:rsidRPr="00307C60" w:rsidR="001A3BEB">
        <w:rPr>
          <w:rFonts w:ascii="Times New Roman" w:hAnsi="Times New Roman"/>
        </w:rPr>
        <w:t xml:space="preserve">  </w:t>
      </w:r>
      <w:r w:rsidR="00FF2627">
        <w:rPr>
          <w:rFonts w:ascii="Times New Roman" w:hAnsi="Times New Roman"/>
        </w:rPr>
        <w:t>Form I-134 can also be filed with</w:t>
      </w:r>
      <w:r w:rsidRPr="00307C60" w:rsidR="001A3BEB">
        <w:rPr>
          <w:rFonts w:ascii="Times New Roman" w:hAnsi="Times New Roman"/>
        </w:rPr>
        <w:t xml:space="preserve"> </w:t>
      </w:r>
      <w:r w:rsidR="0082066E">
        <w:rPr>
          <w:rFonts w:ascii="Times New Roman" w:hAnsi="Times New Roman"/>
        </w:rPr>
        <w:t>the Department of State (</w:t>
      </w:r>
      <w:r w:rsidRPr="00307C60" w:rsidR="001A3BEB">
        <w:rPr>
          <w:rFonts w:ascii="Times New Roman" w:hAnsi="Times New Roman"/>
        </w:rPr>
        <w:t>DOS</w:t>
      </w:r>
      <w:r w:rsidR="0082066E">
        <w:rPr>
          <w:rFonts w:ascii="Times New Roman" w:hAnsi="Times New Roman"/>
        </w:rPr>
        <w:t>)</w:t>
      </w:r>
      <w:r w:rsidR="00FF2627">
        <w:rPr>
          <w:rFonts w:ascii="Times New Roman" w:hAnsi="Times New Roman"/>
        </w:rPr>
        <w:t>. S</w:t>
      </w:r>
      <w:r w:rsidRPr="00307C60" w:rsidR="001A3BEB">
        <w:rPr>
          <w:rFonts w:ascii="Times New Roman" w:hAnsi="Times New Roman"/>
        </w:rPr>
        <w:t xml:space="preserve">ee </w:t>
      </w:r>
      <w:hyperlink r:id="rId8" w:history="1">
        <w:r w:rsidRPr="00307C60" w:rsidR="001A3BEB">
          <w:rPr>
            <w:rStyle w:val="Hyperlink"/>
            <w:rFonts w:ascii="Times New Roman" w:hAnsi="Times New Roman"/>
            <w:color w:val="auto"/>
          </w:rPr>
          <w:t>www.travel.state.gov</w:t>
        </w:r>
      </w:hyperlink>
      <w:r w:rsidRPr="00307C60" w:rsidR="001A3BEB">
        <w:rPr>
          <w:rFonts w:ascii="Times New Roman" w:hAnsi="Times New Roman"/>
        </w:rPr>
        <w:t xml:space="preserve"> for more information on filing.</w:t>
      </w:r>
    </w:p>
    <w:p w:rsidR="00A556A5" w:rsidRPr="00307C60" w:rsidP="007D4D97" w14:paraId="5A80F630" w14:textId="39F1D9B1">
      <w:pPr>
        <w:tabs>
          <w:tab w:val="left" w:pos="-1440"/>
        </w:tabs>
        <w:ind w:left="720"/>
        <w:rPr>
          <w:rFonts w:ascii="Times New Roman" w:hAnsi="Times New Roman"/>
        </w:rPr>
      </w:pPr>
    </w:p>
    <w:p w:rsidR="007312F9" w:rsidRPr="00307C60" w:rsidP="00914A5D" w14:paraId="694944ED" w14:textId="77777777">
      <w:pPr>
        <w:tabs>
          <w:tab w:val="left" w:pos="-1440"/>
        </w:tabs>
        <w:ind w:left="720"/>
        <w:rPr>
          <w:rFonts w:ascii="Times New Roman" w:hAnsi="Times New Roman"/>
        </w:rPr>
      </w:pPr>
    </w:p>
    <w:p w:rsidR="00B27061" w:rsidRPr="00307C60" w:rsidP="00914A5D" w14:paraId="3AE61E86" w14:textId="1C9A0999">
      <w:pPr>
        <w:tabs>
          <w:tab w:val="left" w:pos="-1440"/>
        </w:tabs>
        <w:ind w:left="720" w:hanging="720"/>
        <w:rPr>
          <w:rFonts w:ascii="Times New Roman" w:hAnsi="Times New Roman"/>
          <w:b/>
        </w:rPr>
      </w:pPr>
      <w:r w:rsidRPr="00307C60">
        <w:rPr>
          <w:rFonts w:ascii="Times New Roman" w:hAnsi="Times New Roman"/>
          <w:b/>
        </w:rPr>
        <w:t>4.</w:t>
      </w:r>
      <w:r w:rsidRPr="00307C60">
        <w:rPr>
          <w:rFonts w:ascii="Times New Roman" w:hAnsi="Times New Roman"/>
          <w:b/>
        </w:rPr>
        <w:tab/>
        <w:t>Describe efforts to identify duplication</w:t>
      </w:r>
      <w:r w:rsidRPr="00307C60" w:rsidR="008A42B6">
        <w:rPr>
          <w:rFonts w:ascii="Times New Roman" w:hAnsi="Times New Roman"/>
          <w:b/>
        </w:rPr>
        <w:t xml:space="preserve">. </w:t>
      </w:r>
      <w:r w:rsidRPr="00307C60">
        <w:rPr>
          <w:rFonts w:ascii="Times New Roman" w:hAnsi="Times New Roman"/>
          <w:b/>
        </w:rPr>
        <w:t>Show specifically why any similar information already available cannot be used or modified for use for the purposes described in Item 2 above.</w:t>
      </w:r>
    </w:p>
    <w:p w:rsidR="007312F9" w:rsidRPr="00307C60" w:rsidP="00914A5D" w14:paraId="292DE022" w14:textId="77777777">
      <w:pPr>
        <w:tabs>
          <w:tab w:val="left" w:pos="-1440"/>
        </w:tabs>
        <w:ind w:left="720"/>
        <w:rPr>
          <w:rFonts w:ascii="Times New Roman" w:hAnsi="Times New Roman"/>
        </w:rPr>
      </w:pPr>
    </w:p>
    <w:p w:rsidR="007D4D97" w:rsidRPr="00307C60" w:rsidP="007D4D97" w14:paraId="4868DCD8" w14:textId="5F03ACF8">
      <w:pPr>
        <w:tabs>
          <w:tab w:val="left" w:pos="-1440"/>
        </w:tabs>
        <w:ind w:left="720"/>
        <w:rPr>
          <w:rFonts w:ascii="Times New Roman" w:hAnsi="Times New Roman"/>
        </w:rPr>
      </w:pPr>
      <w:r w:rsidRPr="00041019">
        <w:rPr>
          <w:rFonts w:ascii="Times New Roman" w:hAnsi="Times New Roman"/>
        </w:rPr>
        <w:t xml:space="preserve">A search of </w:t>
      </w:r>
      <w:r w:rsidRPr="00041019" w:rsidR="002D171B">
        <w:rPr>
          <w:rFonts w:ascii="Times New Roman" w:hAnsi="Times New Roman"/>
        </w:rPr>
        <w:t xml:space="preserve">DHS </w:t>
      </w:r>
      <w:r w:rsidRPr="00041019">
        <w:rPr>
          <w:rFonts w:ascii="Times New Roman" w:hAnsi="Times New Roman"/>
        </w:rPr>
        <w:t>system</w:t>
      </w:r>
      <w:r w:rsidRPr="00041019" w:rsidR="002D171B">
        <w:rPr>
          <w:rFonts w:ascii="Times New Roman" w:hAnsi="Times New Roman"/>
        </w:rPr>
        <w:t>s</w:t>
      </w:r>
      <w:r w:rsidRPr="00041019">
        <w:rPr>
          <w:rFonts w:ascii="Times New Roman" w:hAnsi="Times New Roman"/>
        </w:rPr>
        <w:t xml:space="preserve"> revealed no duplication</w:t>
      </w:r>
      <w:r w:rsidRPr="00041019" w:rsidR="002D171B">
        <w:rPr>
          <w:rFonts w:ascii="Times New Roman" w:hAnsi="Times New Roman"/>
        </w:rPr>
        <w:t xml:space="preserve"> and </w:t>
      </w:r>
      <w:r w:rsidRPr="00041019">
        <w:rPr>
          <w:rFonts w:ascii="Times New Roman" w:hAnsi="Times New Roman"/>
        </w:rPr>
        <w:t>no similar data collected.</w:t>
      </w:r>
      <w:r w:rsidRPr="00041019" w:rsidR="002D171B">
        <w:rPr>
          <w:rFonts w:ascii="Times New Roman" w:hAnsi="Times New Roman"/>
        </w:rPr>
        <w:t xml:space="preserve">  The requirement that</w:t>
      </w:r>
      <w:r w:rsidR="00BE0615">
        <w:rPr>
          <w:rFonts w:ascii="Times New Roman" w:hAnsi="Times New Roman"/>
        </w:rPr>
        <w:t xml:space="preserve"> certain</w:t>
      </w:r>
      <w:r w:rsidRPr="00041019" w:rsidR="002D171B">
        <w:rPr>
          <w:rFonts w:ascii="Times New Roman" w:hAnsi="Times New Roman"/>
        </w:rPr>
        <w:t xml:space="preserve"> </w:t>
      </w:r>
      <w:r w:rsidRPr="00041019" w:rsidR="002D171B">
        <w:rPr>
          <w:rFonts w:ascii="Times New Roman" w:hAnsi="Times New Roman"/>
          <w:shd w:val="clear" w:color="auto" w:fill="FFFFFF"/>
        </w:rPr>
        <w:t>family-based immigrants and employment-based immigrants must show they have adequate means of financial support and are not likely to rely on the U.S. government for financial support</w:t>
      </w:r>
      <w:r w:rsidRPr="00041019" w:rsidR="002D171B">
        <w:rPr>
          <w:rFonts w:ascii="Times New Roman" w:hAnsi="Times New Roman"/>
        </w:rPr>
        <w:t xml:space="preserve"> is documented on USCIS Form I-864, </w:t>
      </w:r>
      <w:r w:rsidRPr="00041019" w:rsidR="002D171B">
        <w:rPr>
          <w:rFonts w:ascii="Times New Roman" w:hAnsi="Times New Roman"/>
          <w:shd w:val="clear" w:color="auto" w:fill="FFFFFF"/>
        </w:rPr>
        <w:t xml:space="preserve">Affidavit of Support Under Section 213A of the INA.  Form I-864 is not applicable or appropriate for parolees. </w:t>
      </w:r>
    </w:p>
    <w:p w:rsidR="007312F9" w:rsidRPr="00307C60" w:rsidP="00914A5D" w14:paraId="6D93B75A"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56EDD9A0" w14:textId="77777777">
      <w:pPr>
        <w:tabs>
          <w:tab w:val="left" w:pos="-1440"/>
        </w:tabs>
        <w:ind w:left="720" w:hanging="720"/>
        <w:rPr>
          <w:rFonts w:ascii="Times New Roman" w:hAnsi="Times New Roman"/>
          <w:b/>
        </w:rPr>
      </w:pPr>
      <w:r w:rsidRPr="00307C60">
        <w:rPr>
          <w:rFonts w:ascii="Times New Roman" w:hAnsi="Times New Roman"/>
          <w:b/>
        </w:rPr>
        <w:t>5.</w:t>
      </w:r>
      <w:r w:rsidRPr="00307C60">
        <w:rPr>
          <w:rFonts w:ascii="Times New Roman" w:hAnsi="Times New Roman"/>
          <w:b/>
        </w:rPr>
        <w:tab/>
        <w:t>If the collection of information impacts small businesses or other small entities (Item 5 of OMB Form 83-I), describe any methods used to minimize burden.</w:t>
      </w:r>
    </w:p>
    <w:p w:rsidR="007312F9" w:rsidRPr="00307C60" w:rsidP="00914A5D" w14:paraId="7DC2B88C" w14:textId="77777777">
      <w:pPr>
        <w:tabs>
          <w:tab w:val="left" w:pos="-1440"/>
        </w:tabs>
        <w:ind w:left="720"/>
        <w:rPr>
          <w:rFonts w:ascii="Times New Roman" w:hAnsi="Times New Roman"/>
        </w:rPr>
      </w:pPr>
    </w:p>
    <w:p w:rsidR="007D4D97" w:rsidRPr="00307C60" w:rsidP="007D4D97" w14:paraId="288F052C" w14:textId="1C41599E">
      <w:pPr>
        <w:tabs>
          <w:tab w:val="left" w:pos="-1440"/>
        </w:tabs>
        <w:ind w:left="720"/>
        <w:rPr>
          <w:rFonts w:ascii="Times New Roman" w:hAnsi="Times New Roman"/>
        </w:rPr>
      </w:pPr>
      <w:r>
        <w:rPr>
          <w:rFonts w:ascii="Times New Roman" w:hAnsi="Times New Roman"/>
        </w:rPr>
        <w:t xml:space="preserve">An individual may request to be a </w:t>
      </w:r>
      <w:r w:rsidR="0037786A">
        <w:rPr>
          <w:rFonts w:ascii="Times New Roman" w:hAnsi="Times New Roman"/>
        </w:rPr>
        <w:t>supporter</w:t>
      </w:r>
      <w:r>
        <w:rPr>
          <w:rFonts w:ascii="Times New Roman" w:hAnsi="Times New Roman"/>
        </w:rPr>
        <w:t xml:space="preserve"> with funding from organizations that may be </w:t>
      </w:r>
      <w:r w:rsidR="00043DF2">
        <w:rPr>
          <w:rFonts w:ascii="Times New Roman" w:hAnsi="Times New Roman"/>
        </w:rPr>
        <w:t>s</w:t>
      </w:r>
      <w:r w:rsidRPr="00307C60" w:rsidR="001A3BEB">
        <w:rPr>
          <w:rFonts w:ascii="Times New Roman" w:hAnsi="Times New Roman"/>
        </w:rPr>
        <w:t>mall businesses or other small entities</w:t>
      </w:r>
      <w:r w:rsidR="003C2AAB">
        <w:rPr>
          <w:rFonts w:ascii="Times New Roman" w:hAnsi="Times New Roman"/>
        </w:rPr>
        <w:t xml:space="preserve">; however, the supporter must be an individual who commits to the support obligations. Thus, </w:t>
      </w:r>
      <w:r>
        <w:rPr>
          <w:rFonts w:ascii="Times New Roman" w:hAnsi="Times New Roman"/>
        </w:rPr>
        <w:t xml:space="preserve">DHS is providing no </w:t>
      </w:r>
      <w:r w:rsidR="0037786A">
        <w:rPr>
          <w:rFonts w:ascii="Times New Roman" w:hAnsi="Times New Roman"/>
        </w:rPr>
        <w:t xml:space="preserve">distinct Form I-134A submission process for cases in which a small business may be </w:t>
      </w:r>
      <w:r w:rsidR="00BA4EBD">
        <w:rPr>
          <w:rFonts w:ascii="Times New Roman" w:hAnsi="Times New Roman"/>
        </w:rPr>
        <w:t>providing</w:t>
      </w:r>
      <w:r w:rsidR="00043DF2">
        <w:rPr>
          <w:rFonts w:ascii="Times New Roman" w:hAnsi="Times New Roman"/>
        </w:rPr>
        <w:t xml:space="preserve"> financial assistance to </w:t>
      </w:r>
      <w:r w:rsidR="0037786A">
        <w:rPr>
          <w:rFonts w:ascii="Times New Roman" w:hAnsi="Times New Roman"/>
        </w:rPr>
        <w:t>the individual supporter.</w:t>
      </w:r>
    </w:p>
    <w:p w:rsidR="007312F9" w:rsidRPr="00307C60" w:rsidP="00914A5D" w14:paraId="46E89B37"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64976A57" w14:textId="77777777">
      <w:pPr>
        <w:tabs>
          <w:tab w:val="left" w:pos="-1440"/>
        </w:tabs>
        <w:ind w:left="720" w:hanging="720"/>
        <w:rPr>
          <w:rFonts w:ascii="Times New Roman" w:hAnsi="Times New Roman"/>
          <w:b/>
        </w:rPr>
      </w:pPr>
      <w:r w:rsidRPr="00307C60">
        <w:rPr>
          <w:rFonts w:ascii="Times New Roman" w:hAnsi="Times New Roman"/>
          <w:b/>
        </w:rPr>
        <w:t>6.</w:t>
      </w:r>
      <w:r w:rsidRPr="00307C6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07C60" w:rsidP="00914A5D" w14:paraId="1FD771E3" w14:textId="77777777">
      <w:pPr>
        <w:tabs>
          <w:tab w:val="left" w:pos="-1440"/>
        </w:tabs>
        <w:ind w:left="720"/>
        <w:rPr>
          <w:rFonts w:ascii="Times New Roman" w:hAnsi="Times New Roman"/>
        </w:rPr>
      </w:pPr>
    </w:p>
    <w:p w:rsidR="007D4D97" w:rsidRPr="00307C60" w:rsidP="007D4D97" w14:paraId="07DD19EC" w14:textId="461B3377">
      <w:pPr>
        <w:tabs>
          <w:tab w:val="left" w:pos="-1440"/>
        </w:tabs>
        <w:ind w:left="720"/>
        <w:rPr>
          <w:rFonts w:ascii="Times New Roman" w:hAnsi="Times New Roman"/>
        </w:rPr>
      </w:pPr>
      <w:r w:rsidRPr="00307C60">
        <w:rPr>
          <w:rFonts w:ascii="Times New Roman" w:hAnsi="Times New Roman"/>
        </w:rPr>
        <w:t xml:space="preserve">If the information is not collected, USCIS would not be able to determine whether </w:t>
      </w:r>
      <w:r w:rsidRPr="00307C60" w:rsidR="001C2AFC">
        <w:rPr>
          <w:rFonts w:ascii="Times New Roman" w:hAnsi="Times New Roman"/>
        </w:rPr>
        <w:t xml:space="preserve">certain </w:t>
      </w:r>
      <w:r w:rsidR="00473A6C">
        <w:rPr>
          <w:rFonts w:ascii="Times New Roman" w:hAnsi="Times New Roman"/>
        </w:rPr>
        <w:t>noncitizens</w:t>
      </w:r>
      <w:r w:rsidRPr="00307C60">
        <w:rPr>
          <w:rFonts w:ascii="Times New Roman" w:hAnsi="Times New Roman"/>
        </w:rPr>
        <w:t xml:space="preserve"> </w:t>
      </w:r>
      <w:r w:rsidRPr="00307C60" w:rsidR="00C02BDF">
        <w:rPr>
          <w:rFonts w:ascii="Times New Roman" w:hAnsi="Times New Roman"/>
        </w:rPr>
        <w:t xml:space="preserve">seeking to come to the United States </w:t>
      </w:r>
      <w:r w:rsidR="00C92A9E">
        <w:rPr>
          <w:rFonts w:ascii="Times New Roman" w:hAnsi="Times New Roman"/>
        </w:rPr>
        <w:t>temporarily</w:t>
      </w:r>
      <w:r w:rsidRPr="00307C60" w:rsidR="00C02BDF">
        <w:rPr>
          <w:rFonts w:ascii="Times New Roman" w:hAnsi="Times New Roman"/>
        </w:rPr>
        <w:t xml:space="preserve"> ha</w:t>
      </w:r>
      <w:r w:rsidRPr="00307C60" w:rsidR="001C2AFC">
        <w:rPr>
          <w:rFonts w:ascii="Times New Roman" w:hAnsi="Times New Roman"/>
        </w:rPr>
        <w:t>ve</w:t>
      </w:r>
      <w:r w:rsidR="00DB20B6">
        <w:rPr>
          <w:rFonts w:ascii="Times New Roman" w:hAnsi="Times New Roman"/>
        </w:rPr>
        <w:t xml:space="preserve"> sufficient </w:t>
      </w:r>
      <w:r w:rsidRPr="00307C60" w:rsidR="00C02BDF">
        <w:rPr>
          <w:rFonts w:ascii="Times New Roman" w:hAnsi="Times New Roman"/>
        </w:rPr>
        <w:t>financial support to cover expenses for the duration of the</w:t>
      </w:r>
      <w:r w:rsidRPr="00307C60" w:rsidR="00F27784">
        <w:rPr>
          <w:rFonts w:ascii="Times New Roman" w:hAnsi="Times New Roman"/>
        </w:rPr>
        <w:t>ir</w:t>
      </w:r>
      <w:r w:rsidRPr="00307C60" w:rsidR="00C02BDF">
        <w:rPr>
          <w:rFonts w:ascii="Times New Roman" w:hAnsi="Times New Roman"/>
        </w:rPr>
        <w:t xml:space="preserve"> stay in the United States.  </w:t>
      </w:r>
    </w:p>
    <w:p w:rsidR="00494557" w:rsidRPr="00307C60" w:rsidP="00914A5D" w14:paraId="478F073B" w14:textId="77777777">
      <w:pPr>
        <w:tabs>
          <w:tab w:val="left" w:pos="-1440"/>
        </w:tabs>
        <w:ind w:left="720"/>
        <w:rPr>
          <w:rFonts w:ascii="Times New Roman" w:hAnsi="Times New Roman"/>
        </w:rPr>
      </w:pPr>
    </w:p>
    <w:p w:rsidR="00B27061" w:rsidRPr="00307C60" w:rsidP="00914A5D" w14:paraId="5515487C" w14:textId="77777777">
      <w:pPr>
        <w:tabs>
          <w:tab w:val="left" w:pos="-1440"/>
        </w:tabs>
        <w:ind w:left="720" w:hanging="720"/>
        <w:rPr>
          <w:rFonts w:ascii="Times New Roman" w:hAnsi="Times New Roman"/>
          <w:b/>
        </w:rPr>
      </w:pPr>
      <w:r w:rsidRPr="00307C60">
        <w:rPr>
          <w:rFonts w:ascii="Times New Roman" w:hAnsi="Times New Roman"/>
          <w:b/>
        </w:rPr>
        <w:t>7.</w:t>
      </w:r>
      <w:r w:rsidRPr="00307C60">
        <w:rPr>
          <w:rFonts w:ascii="Times New Roman" w:hAnsi="Times New Roman"/>
          <w:b/>
        </w:rPr>
        <w:tab/>
        <w:t>Explain any special circumstances that would cause an information collection to be conducted in a manner</w:t>
      </w:r>
      <w:r w:rsidRPr="00307C60" w:rsidR="00B1471A">
        <w:rPr>
          <w:rFonts w:ascii="Times New Roman" w:hAnsi="Times New Roman"/>
          <w:b/>
        </w:rPr>
        <w:t>:</w:t>
      </w:r>
    </w:p>
    <w:p w:rsidR="006049A7" w:rsidRPr="00307C60" w:rsidP="00914A5D" w14:paraId="2C8AA606" w14:textId="77777777">
      <w:pPr>
        <w:tabs>
          <w:tab w:val="left" w:pos="-1440"/>
        </w:tabs>
        <w:ind w:left="720"/>
        <w:rPr>
          <w:rFonts w:ascii="Times New Roman" w:hAnsi="Times New Roman"/>
          <w:b/>
        </w:rPr>
      </w:pPr>
    </w:p>
    <w:p w:rsidR="00B27061" w:rsidRPr="00307C60" w:rsidP="00914A5D" w14:paraId="5E0FFA03"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Requiring</w:t>
      </w:r>
      <w:r w:rsidRPr="00307C60">
        <w:rPr>
          <w:rFonts w:ascii="Times New Roman" w:hAnsi="Times New Roman"/>
          <w:b/>
        </w:rPr>
        <w:t xml:space="preserve"> respondents to report information to the agency more often than </w:t>
      </w:r>
      <w:r w:rsidRPr="00307C60">
        <w:rPr>
          <w:rFonts w:ascii="Times New Roman" w:hAnsi="Times New Roman"/>
          <w:b/>
        </w:rPr>
        <w:t>quarterly;</w:t>
      </w:r>
    </w:p>
    <w:p w:rsidR="00494557" w:rsidRPr="00307C60" w:rsidP="00914A5D" w14:paraId="25F72A05" w14:textId="77777777">
      <w:pPr>
        <w:tabs>
          <w:tab w:val="left" w:pos="-1440"/>
          <w:tab w:val="left" w:pos="1080"/>
        </w:tabs>
        <w:ind w:left="1080" w:hanging="360"/>
        <w:rPr>
          <w:rFonts w:ascii="Times New Roman" w:hAnsi="Times New Roman"/>
          <w:b/>
        </w:rPr>
      </w:pPr>
    </w:p>
    <w:p w:rsidR="00B27061" w:rsidRPr="00307C60" w:rsidP="00914A5D" w14:paraId="1613CEF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prepare a written response to a collection of information in fewer than 30 days after receipt of </w:t>
      </w:r>
      <w:r w:rsidRPr="00307C60">
        <w:rPr>
          <w:rFonts w:ascii="Times New Roman" w:hAnsi="Times New Roman"/>
          <w:b/>
        </w:rPr>
        <w:t>it;</w:t>
      </w:r>
    </w:p>
    <w:p w:rsidR="00494557" w:rsidRPr="00307C60" w:rsidP="00914A5D" w14:paraId="10F8C390" w14:textId="77777777">
      <w:pPr>
        <w:tabs>
          <w:tab w:val="left" w:pos="-1440"/>
          <w:tab w:val="left" w:pos="1080"/>
        </w:tabs>
        <w:ind w:left="1080" w:hanging="360"/>
        <w:rPr>
          <w:rFonts w:ascii="Times New Roman" w:hAnsi="Times New Roman"/>
          <w:b/>
        </w:rPr>
      </w:pPr>
    </w:p>
    <w:p w:rsidR="00B27061" w:rsidRPr="00307C60" w:rsidP="00914A5D" w14:paraId="3273244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submit more than an original and two copies of any </w:t>
      </w:r>
      <w:r w:rsidRPr="00307C60">
        <w:rPr>
          <w:rFonts w:ascii="Times New Roman" w:hAnsi="Times New Roman"/>
          <w:b/>
        </w:rPr>
        <w:t>document;</w:t>
      </w:r>
    </w:p>
    <w:p w:rsidR="007312F9" w:rsidRPr="00307C60" w:rsidP="00914A5D" w14:paraId="0642D39E" w14:textId="77777777">
      <w:pPr>
        <w:tabs>
          <w:tab w:val="left" w:pos="-1440"/>
          <w:tab w:val="left" w:pos="1080"/>
        </w:tabs>
        <w:ind w:left="1080" w:hanging="360"/>
        <w:rPr>
          <w:rFonts w:ascii="Times New Roman" w:hAnsi="Times New Roman"/>
          <w:b/>
        </w:rPr>
      </w:pPr>
    </w:p>
    <w:p w:rsidR="00B27061" w:rsidRPr="00307C60" w:rsidP="00914A5D" w14:paraId="4CBD0D7E"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retain records, other than health, medical, government contract, grant-in-aid, or tax records for more than three </w:t>
      </w:r>
      <w:r w:rsidRPr="00307C60">
        <w:rPr>
          <w:rFonts w:ascii="Times New Roman" w:hAnsi="Times New Roman"/>
          <w:b/>
        </w:rPr>
        <w:t>years;</w:t>
      </w:r>
    </w:p>
    <w:p w:rsidR="00494557" w:rsidRPr="00307C60" w:rsidP="00914A5D" w14:paraId="0BBB845A" w14:textId="77777777">
      <w:pPr>
        <w:tabs>
          <w:tab w:val="left" w:pos="-1440"/>
          <w:tab w:val="left" w:pos="1080"/>
        </w:tabs>
        <w:ind w:left="1080" w:hanging="360"/>
        <w:rPr>
          <w:rFonts w:ascii="Times New Roman" w:hAnsi="Times New Roman"/>
          <w:b/>
        </w:rPr>
      </w:pPr>
    </w:p>
    <w:p w:rsidR="00B27061" w:rsidRPr="00307C60" w:rsidP="00914A5D" w14:paraId="33D1218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In</w:t>
      </w:r>
      <w:r w:rsidRPr="00307C60">
        <w:rPr>
          <w:rFonts w:ascii="Times New Roman" w:hAnsi="Times New Roman"/>
          <w:b/>
        </w:rPr>
        <w:t xml:space="preserve"> connection with a statistical survey, that is not designed to produce valid and reliable results that can be generalized to the universe of </w:t>
      </w:r>
      <w:r w:rsidRPr="00307C60">
        <w:rPr>
          <w:rFonts w:ascii="Times New Roman" w:hAnsi="Times New Roman"/>
          <w:b/>
        </w:rPr>
        <w:t>study;</w:t>
      </w:r>
    </w:p>
    <w:p w:rsidR="00494557" w:rsidRPr="00307C60" w:rsidP="00914A5D" w14:paraId="7900E22E" w14:textId="77777777">
      <w:pPr>
        <w:tabs>
          <w:tab w:val="left" w:pos="-1440"/>
          <w:tab w:val="left" w:pos="1080"/>
        </w:tabs>
        <w:ind w:left="1080" w:hanging="360"/>
        <w:rPr>
          <w:rFonts w:ascii="Times New Roman" w:hAnsi="Times New Roman"/>
          <w:b/>
        </w:rPr>
      </w:pPr>
    </w:p>
    <w:p w:rsidR="00B27061" w:rsidRPr="00307C60" w:rsidP="00914A5D" w14:paraId="31F1F540"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the use of a statistical data classification that has not been reviewed and approved by </w:t>
      </w:r>
      <w:r w:rsidRPr="00307C60">
        <w:rPr>
          <w:rFonts w:ascii="Times New Roman" w:hAnsi="Times New Roman"/>
          <w:b/>
        </w:rPr>
        <w:t>OMB;</w:t>
      </w:r>
    </w:p>
    <w:p w:rsidR="00494557" w:rsidRPr="00307C60" w:rsidP="00914A5D" w14:paraId="2A5A5984" w14:textId="77777777">
      <w:pPr>
        <w:tabs>
          <w:tab w:val="left" w:pos="-1440"/>
          <w:tab w:val="left" w:pos="1080"/>
        </w:tabs>
        <w:ind w:left="1080" w:hanging="360"/>
        <w:rPr>
          <w:rFonts w:ascii="Times New Roman" w:hAnsi="Times New Roman"/>
          <w:b/>
        </w:rPr>
      </w:pPr>
    </w:p>
    <w:p w:rsidR="00B27061" w:rsidRPr="00307C60" w:rsidP="00914A5D" w14:paraId="6728D87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T</w:t>
      </w:r>
      <w:r w:rsidRPr="00307C6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307C60" w:rsidP="00914A5D" w14:paraId="25046FCC" w14:textId="77777777">
      <w:pPr>
        <w:tabs>
          <w:tab w:val="left" w:pos="-1440"/>
          <w:tab w:val="left" w:pos="1080"/>
        </w:tabs>
        <w:ind w:left="1080" w:hanging="360"/>
        <w:rPr>
          <w:rFonts w:ascii="Times New Roman" w:hAnsi="Times New Roman"/>
          <w:b/>
        </w:rPr>
      </w:pPr>
    </w:p>
    <w:p w:rsidR="00B27061" w:rsidRPr="00307C60" w:rsidP="00914A5D" w14:paraId="3641AB8B"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307C60" w:rsidP="00914A5D" w14:paraId="105EC373" w14:textId="77777777">
      <w:pPr>
        <w:tabs>
          <w:tab w:val="left" w:pos="-1440"/>
        </w:tabs>
        <w:ind w:left="1440" w:hanging="720"/>
        <w:rPr>
          <w:rFonts w:ascii="Times New Roman" w:hAnsi="Times New Roman"/>
        </w:rPr>
      </w:pPr>
    </w:p>
    <w:p w:rsidR="00921351" w:rsidRPr="00307C60" w:rsidP="00B1471A" w14:paraId="1E7CBEFD" w14:textId="77777777">
      <w:pPr>
        <w:ind w:left="720"/>
        <w:rPr>
          <w:rFonts w:ascii="Times New Roman" w:hAnsi="Times New Roman"/>
          <w:bCs/>
        </w:rPr>
      </w:pPr>
      <w:r w:rsidRPr="00307C60">
        <w:rPr>
          <w:rFonts w:ascii="Times New Roman" w:hAnsi="Times New Roman"/>
          <w:bCs/>
        </w:rPr>
        <w:t>This information collection is conducted in a manner consistent with the guidelines in 5 CFR 1320.5(d)(2).</w:t>
      </w:r>
    </w:p>
    <w:p w:rsidR="00494557" w:rsidRPr="00307C60" w:rsidP="00B1471A" w14:paraId="32B7A9D5" w14:textId="77777777">
      <w:pPr>
        <w:ind w:left="720"/>
        <w:rPr>
          <w:rFonts w:ascii="Times New Roman" w:hAnsi="Times New Roman"/>
          <w:bCs/>
        </w:rPr>
      </w:pPr>
    </w:p>
    <w:p w:rsidR="00494557" w:rsidRPr="00307C60" w:rsidP="00914A5D" w14:paraId="4AFB1384" w14:textId="1D1C8A31">
      <w:pPr>
        <w:tabs>
          <w:tab w:val="left" w:pos="-1440"/>
        </w:tabs>
        <w:ind w:left="720" w:hanging="720"/>
        <w:rPr>
          <w:rFonts w:ascii="Times New Roman" w:hAnsi="Times New Roman"/>
          <w:b/>
        </w:rPr>
      </w:pPr>
      <w:r w:rsidRPr="00307C60">
        <w:rPr>
          <w:rFonts w:ascii="Times New Roman" w:hAnsi="Times New Roman"/>
          <w:b/>
        </w:rPr>
        <w:t>8.</w:t>
      </w:r>
      <w:r w:rsidRPr="00307C60">
        <w:rPr>
          <w:rFonts w:ascii="Times New Roman" w:hAnsi="Times New Roman"/>
          <w:b/>
        </w:rPr>
        <w:tab/>
        <w:t xml:space="preserve">If applicable, provide a copy and identify the data and page number of </w:t>
      </w:r>
      <w:r w:rsidRPr="00307C60">
        <w:rPr>
          <w:rFonts w:ascii="Times New Roman" w:hAnsi="Times New Roman"/>
          <w:b/>
        </w:rPr>
        <w:t>publication</w:t>
      </w:r>
      <w:r w:rsidRPr="00307C60">
        <w:rPr>
          <w:rFonts w:ascii="Times New Roman" w:hAnsi="Times New Roman"/>
          <w:b/>
        </w:rPr>
        <w:t xml:space="preserve"> in the Federal Register of the agency</w:t>
      </w:r>
      <w:r w:rsidRPr="00307C60" w:rsidR="00B1471A">
        <w:rPr>
          <w:rFonts w:ascii="Times New Roman" w:hAnsi="Times New Roman"/>
          <w:b/>
        </w:rPr>
        <w:t>’</w:t>
      </w:r>
      <w:r w:rsidRPr="00307C60">
        <w:rPr>
          <w:rFonts w:ascii="Times New Roman" w:hAnsi="Times New Roman"/>
          <w:b/>
        </w:rPr>
        <w:t>s notice, required by 5 CFR 1320.8(d), soliciting comments on the information collection prior to submission to OMB</w:t>
      </w:r>
      <w:r w:rsidRPr="00307C60" w:rsidR="008A42B6">
        <w:rPr>
          <w:rFonts w:ascii="Times New Roman" w:hAnsi="Times New Roman"/>
          <w:b/>
        </w:rPr>
        <w:t xml:space="preserve">. </w:t>
      </w:r>
      <w:r w:rsidRPr="00307C60">
        <w:rPr>
          <w:rFonts w:ascii="Times New Roman" w:hAnsi="Times New Roman"/>
          <w:b/>
        </w:rPr>
        <w:t>Summarize public comments received in response to that notice and describe actions taken by the agency in response to these comments</w:t>
      </w:r>
      <w:r w:rsidRPr="00307C60" w:rsidR="008A42B6">
        <w:rPr>
          <w:rFonts w:ascii="Times New Roman" w:hAnsi="Times New Roman"/>
          <w:b/>
        </w:rPr>
        <w:t xml:space="preserve">. </w:t>
      </w:r>
      <w:r w:rsidRPr="00307C60">
        <w:rPr>
          <w:rFonts w:ascii="Times New Roman" w:hAnsi="Times New Roman"/>
          <w:b/>
        </w:rPr>
        <w:t>Specifically address comments received on cost and hour burden.</w:t>
      </w:r>
    </w:p>
    <w:p w:rsidR="008F233F" w:rsidRPr="00307C60" w:rsidP="008F233F" w14:paraId="1D287F34" w14:textId="77777777">
      <w:pPr>
        <w:tabs>
          <w:tab w:val="left" w:pos="-1440"/>
        </w:tabs>
        <w:ind w:left="720"/>
        <w:rPr>
          <w:rFonts w:ascii="Times New Roman" w:hAnsi="Times New Roman"/>
          <w:b/>
        </w:rPr>
      </w:pPr>
    </w:p>
    <w:p w:rsidR="008F233F" w:rsidRPr="00307C60" w:rsidP="008F233F" w14:paraId="35A4B5F9" w14:textId="77777777">
      <w:pPr>
        <w:widowControl/>
        <w:ind w:left="720"/>
        <w:rPr>
          <w:rFonts w:ascii="Times New Roman" w:eastAsia="Calibri" w:hAnsi="Times New Roman"/>
          <w:b/>
        </w:rPr>
      </w:pPr>
      <w:r w:rsidRPr="00307C60">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307C60" w:rsidP="008F233F" w14:paraId="0AE5E142" w14:textId="77777777">
      <w:pPr>
        <w:widowControl/>
        <w:ind w:left="720"/>
        <w:rPr>
          <w:rFonts w:ascii="Times New Roman" w:eastAsia="Calibri" w:hAnsi="Times New Roman"/>
          <w:b/>
        </w:rPr>
      </w:pPr>
    </w:p>
    <w:p w:rsidR="008F233F" w:rsidRPr="00307C60" w:rsidP="008F233F" w14:paraId="2FFF659D" w14:textId="77777777">
      <w:pPr>
        <w:widowControl/>
        <w:ind w:left="720"/>
        <w:rPr>
          <w:rFonts w:ascii="Times New Roman" w:eastAsia="Calibri" w:hAnsi="Times New Roman"/>
          <w:b/>
        </w:rPr>
      </w:pPr>
      <w:r w:rsidRPr="00307C60">
        <w:rPr>
          <w:rFonts w:ascii="Times New Roman" w:eastAsia="Calibri" w:hAnsi="Times New Roman"/>
          <w:b/>
        </w:rPr>
        <w:t xml:space="preserve">Consultation with representatives of those from whom information is to be obtained or those who must compile records should occur at least once every 3 years - even if </w:t>
      </w:r>
      <w:r w:rsidRPr="00307C60">
        <w:rPr>
          <w:rFonts w:ascii="Times New Roman" w:eastAsia="Calibri" w:hAnsi="Times New Roman"/>
          <w:b/>
        </w:rPr>
        <w:t>the collection of information activity is the same as in prior periods. There may be circumstances that may preclude consultation in a specific situation. These circumstances should be explained.</w:t>
      </w:r>
    </w:p>
    <w:p w:rsidR="006049A7" w:rsidRPr="00307C60" w:rsidP="00914A5D" w14:paraId="73E9FA32" w14:textId="77777777">
      <w:pPr>
        <w:tabs>
          <w:tab w:val="left" w:pos="-1440"/>
        </w:tabs>
        <w:ind w:left="720"/>
        <w:rPr>
          <w:rFonts w:ascii="Times New Roman" w:hAnsi="Times New Roman"/>
          <w:b/>
        </w:rPr>
      </w:pPr>
    </w:p>
    <w:p w:rsidR="00DF0F60" w:rsidP="00DF0F60" w14:paraId="37588E08" w14:textId="496AB366">
      <w:pPr>
        <w:ind w:left="720"/>
        <w:contextualSpacing/>
        <w:rPr>
          <w:rFonts w:ascii="Times New Roman" w:hAnsi="Times New Roman"/>
        </w:rPr>
      </w:pPr>
      <w:r>
        <w:rPr>
          <w:rFonts w:ascii="Times New Roman" w:hAnsi="Times New Roman"/>
        </w:rPr>
        <w:t xml:space="preserve">USCIS is seeking emergency approval under 5 CFR 1320.13 and, as such, has not yet published a notice in the Federal Register. </w:t>
      </w:r>
      <w:r w:rsidRPr="00DF0F60" w:rsidR="001A3BEB">
        <w:rPr>
          <w:rFonts w:ascii="Times New Roman" w:hAnsi="Times New Roman"/>
        </w:rPr>
        <w:t>Public comments will be solicited, and this information collection request will go through a normal Paperwork Reduction Act (PRA) approval process, including a response to all comments received from the public, no later than six months after the approval of this emergency request.</w:t>
      </w:r>
      <w:r w:rsidR="001A3BEB">
        <w:rPr>
          <w:rFonts w:ascii="Times New Roman" w:hAnsi="Times New Roman"/>
        </w:rPr>
        <w:t xml:space="preserve"> </w:t>
      </w:r>
    </w:p>
    <w:p w:rsidR="00AB59FB" w:rsidRPr="00DF0F60" w:rsidP="00DF0F60" w14:paraId="1FBB4CB8" w14:textId="77777777">
      <w:pPr>
        <w:ind w:left="720"/>
        <w:contextualSpacing/>
        <w:rPr>
          <w:rFonts w:ascii="Times New Roman" w:hAnsi="Times New Roman"/>
        </w:rPr>
      </w:pPr>
    </w:p>
    <w:p w:rsidR="00B27061" w:rsidRPr="00307C60" w:rsidP="00914A5D" w14:paraId="212954B8" w14:textId="77777777">
      <w:pPr>
        <w:tabs>
          <w:tab w:val="left" w:pos="-1440"/>
        </w:tabs>
        <w:ind w:left="720" w:hanging="720"/>
        <w:rPr>
          <w:rFonts w:ascii="Times New Roman" w:hAnsi="Times New Roman"/>
          <w:b/>
        </w:rPr>
      </w:pPr>
      <w:r w:rsidRPr="00307C60">
        <w:rPr>
          <w:rFonts w:ascii="Times New Roman" w:hAnsi="Times New Roman"/>
          <w:b/>
        </w:rPr>
        <w:t>9.</w:t>
      </w:r>
      <w:r w:rsidRPr="00307C60">
        <w:rPr>
          <w:rFonts w:ascii="Times New Roman" w:hAnsi="Times New Roman"/>
          <w:b/>
        </w:rPr>
        <w:tab/>
        <w:t>Explain any decision to provide any payment or gift to respondents</w:t>
      </w:r>
      <w:r w:rsidRPr="00307C60" w:rsidR="007F5988">
        <w:rPr>
          <w:rFonts w:ascii="Times New Roman" w:hAnsi="Times New Roman"/>
          <w:b/>
        </w:rPr>
        <w:t>, other</w:t>
      </w:r>
      <w:r w:rsidRPr="00307C60">
        <w:rPr>
          <w:rFonts w:ascii="Times New Roman" w:hAnsi="Times New Roman"/>
          <w:b/>
        </w:rPr>
        <w:t xml:space="preserve"> than </w:t>
      </w:r>
      <w:r w:rsidRPr="00307C60" w:rsidR="007F5988">
        <w:rPr>
          <w:rFonts w:ascii="Times New Roman" w:hAnsi="Times New Roman"/>
          <w:b/>
        </w:rPr>
        <w:t>remuneration</w:t>
      </w:r>
      <w:r w:rsidRPr="00307C60">
        <w:rPr>
          <w:rFonts w:ascii="Times New Roman" w:hAnsi="Times New Roman"/>
          <w:b/>
        </w:rPr>
        <w:t xml:space="preserve"> of contractors or grantees.</w:t>
      </w:r>
    </w:p>
    <w:p w:rsidR="00B27061" w:rsidRPr="00307C60" w:rsidP="00914A5D" w14:paraId="49A3E19F" w14:textId="77777777">
      <w:pPr>
        <w:ind w:left="720"/>
        <w:rPr>
          <w:rFonts w:ascii="Times New Roman" w:hAnsi="Times New Roman"/>
        </w:rPr>
      </w:pPr>
    </w:p>
    <w:p w:rsidR="009F15D0" w:rsidRPr="00307C60" w:rsidP="00914A5D" w14:paraId="2F13753E" w14:textId="0CA34135">
      <w:pPr>
        <w:ind w:left="720"/>
        <w:rPr>
          <w:rFonts w:ascii="Times New Roman" w:hAnsi="Times New Roman"/>
        </w:rPr>
      </w:pPr>
      <w:r w:rsidRPr="00307C60">
        <w:rPr>
          <w:rFonts w:ascii="Times New Roman" w:hAnsi="Times New Roman"/>
        </w:rPr>
        <w:t xml:space="preserve">USCIS does not provide any payment for </w:t>
      </w:r>
      <w:r w:rsidR="00361AFA">
        <w:rPr>
          <w:rFonts w:ascii="Times New Roman" w:hAnsi="Times New Roman"/>
        </w:rPr>
        <w:t xml:space="preserve">the </w:t>
      </w:r>
      <w:r w:rsidRPr="00307C60">
        <w:rPr>
          <w:rFonts w:ascii="Times New Roman" w:hAnsi="Times New Roman"/>
        </w:rPr>
        <w:t>benefit sought.</w:t>
      </w:r>
    </w:p>
    <w:p w:rsidR="00921351" w:rsidRPr="00307C60" w:rsidP="00914A5D" w14:paraId="18859541" w14:textId="77777777">
      <w:pPr>
        <w:ind w:left="720"/>
        <w:rPr>
          <w:rFonts w:ascii="Times New Roman" w:hAnsi="Times New Roman"/>
        </w:rPr>
      </w:pPr>
    </w:p>
    <w:p w:rsidR="00792B9D" w:rsidRPr="00307C60" w:rsidP="00914A5D" w14:paraId="57BBAE43" w14:textId="77777777">
      <w:pPr>
        <w:tabs>
          <w:tab w:val="left" w:pos="-1440"/>
        </w:tabs>
        <w:ind w:left="720" w:hanging="720"/>
        <w:rPr>
          <w:rFonts w:ascii="Times New Roman" w:hAnsi="Times New Roman"/>
          <w:b/>
        </w:rPr>
      </w:pPr>
      <w:r w:rsidRPr="00307C60">
        <w:rPr>
          <w:rFonts w:ascii="Times New Roman" w:hAnsi="Times New Roman"/>
          <w:b/>
        </w:rPr>
        <w:t>10.</w:t>
      </w:r>
      <w:r w:rsidRPr="00307C60">
        <w:rPr>
          <w:rFonts w:ascii="Times New Roman" w:hAnsi="Times New Roman"/>
          <w:b/>
        </w:rPr>
        <w:tab/>
        <w:t xml:space="preserve">Describe any assurance of confidentiality provided to respondents and the basis for the assurance in statute, </w:t>
      </w:r>
      <w:r w:rsidRPr="00307C60">
        <w:rPr>
          <w:rFonts w:ascii="Times New Roman" w:hAnsi="Times New Roman"/>
          <w:b/>
        </w:rPr>
        <w:t>regulation</w:t>
      </w:r>
      <w:r w:rsidRPr="00307C60">
        <w:rPr>
          <w:rFonts w:ascii="Times New Roman" w:hAnsi="Times New Roman"/>
          <w:b/>
        </w:rPr>
        <w:t xml:space="preserve"> or agency policy.</w:t>
      </w:r>
    </w:p>
    <w:p w:rsidR="001A595D" w:rsidRPr="00307C60" w:rsidP="00914A5D" w14:paraId="56191D66" w14:textId="6D69806D">
      <w:pPr>
        <w:tabs>
          <w:tab w:val="left" w:pos="-1440"/>
        </w:tabs>
        <w:ind w:left="720"/>
        <w:rPr>
          <w:rFonts w:ascii="Times New Roman" w:hAnsi="Times New Roman"/>
        </w:rPr>
      </w:pPr>
    </w:p>
    <w:p w:rsidR="00EC5F60" w:rsidRPr="00307C60" w:rsidP="00914A5D" w14:paraId="24A82882" w14:textId="77777777">
      <w:pPr>
        <w:tabs>
          <w:tab w:val="left" w:pos="-1440"/>
        </w:tabs>
        <w:ind w:left="720"/>
        <w:rPr>
          <w:rFonts w:ascii="Times New Roman" w:hAnsi="Times New Roman"/>
        </w:rPr>
      </w:pPr>
      <w:r w:rsidRPr="00307C60">
        <w:rPr>
          <w:rFonts w:ascii="Times New Roman" w:hAnsi="Times New Roman"/>
        </w:rPr>
        <w:t xml:space="preserve">There is no assurance of confidentiality. </w:t>
      </w:r>
    </w:p>
    <w:p w:rsidR="00EC5F60" w:rsidRPr="00307C60" w:rsidP="00914A5D" w14:paraId="3A3D86F4" w14:textId="77777777">
      <w:pPr>
        <w:tabs>
          <w:tab w:val="left" w:pos="-1440"/>
        </w:tabs>
        <w:ind w:left="720"/>
        <w:rPr>
          <w:rFonts w:ascii="Times New Roman" w:hAnsi="Times New Roman"/>
        </w:rPr>
      </w:pPr>
    </w:p>
    <w:p w:rsidR="001A595D" w:rsidRPr="00307C60" w:rsidP="00914A5D" w14:paraId="6C03DA4A" w14:textId="65504AF9">
      <w:pPr>
        <w:tabs>
          <w:tab w:val="left" w:pos="-1440"/>
        </w:tabs>
        <w:ind w:left="720"/>
        <w:rPr>
          <w:rFonts w:ascii="Times New Roman" w:hAnsi="Times New Roman"/>
        </w:rPr>
      </w:pPr>
      <w:r w:rsidRPr="00307C60">
        <w:rPr>
          <w:rFonts w:ascii="Times New Roman" w:hAnsi="Times New Roman"/>
        </w:rPr>
        <w:t>This collection is covered under the following Privacy Impact Assessment</w:t>
      </w:r>
      <w:r w:rsidRPr="00307C60" w:rsidR="00040318">
        <w:rPr>
          <w:rFonts w:ascii="Times New Roman" w:hAnsi="Times New Roman"/>
        </w:rPr>
        <w:t>s</w:t>
      </w:r>
      <w:r w:rsidRPr="00307C60">
        <w:rPr>
          <w:rFonts w:ascii="Times New Roman" w:hAnsi="Times New Roman"/>
        </w:rPr>
        <w:t>:</w:t>
      </w:r>
    </w:p>
    <w:p w:rsidR="00040318" w:rsidRPr="00307C60" w:rsidP="00040318" w14:paraId="484B7851" w14:textId="77777777">
      <w:pPr>
        <w:tabs>
          <w:tab w:val="left" w:pos="-1440"/>
        </w:tabs>
        <w:ind w:left="720"/>
        <w:rPr>
          <w:rFonts w:ascii="Times New Roman" w:hAnsi="Times New Roman"/>
        </w:rPr>
      </w:pPr>
    </w:p>
    <w:p w:rsidR="00040318" w:rsidRPr="00307C60" w:rsidP="00040318" w14:paraId="0FD1239F" w14:textId="3BD2DC09">
      <w:pPr>
        <w:pStyle w:val="ListParagraph"/>
        <w:numPr>
          <w:ilvl w:val="0"/>
          <w:numId w:val="11"/>
        </w:numPr>
        <w:tabs>
          <w:tab w:val="left" w:pos="-1440"/>
        </w:tabs>
        <w:rPr>
          <w:rFonts w:ascii="Times New Roman" w:hAnsi="Times New Roman"/>
        </w:rPr>
      </w:pPr>
      <w:r w:rsidRPr="00307C60">
        <w:rPr>
          <w:rFonts w:ascii="Times New Roman" w:hAnsi="Times New Roman"/>
        </w:rPr>
        <w:t>DHS/USCIS/PIA-051</w:t>
      </w:r>
      <w:r w:rsidR="00C0409B">
        <w:rPr>
          <w:rFonts w:ascii="Times New Roman" w:hAnsi="Times New Roman"/>
        </w:rPr>
        <w:t xml:space="preserve"> - </w:t>
      </w:r>
      <w:r w:rsidRPr="00307C60">
        <w:rPr>
          <w:rFonts w:ascii="Times New Roman" w:hAnsi="Times New Roman"/>
        </w:rPr>
        <w:t>Case and Activity Management for International Operations (CAMINO</w:t>
      </w:r>
      <w:r w:rsidRPr="00307C60">
        <w:rPr>
          <w:rFonts w:ascii="Times New Roman" w:hAnsi="Times New Roman"/>
        </w:rPr>
        <w:t>);</w:t>
      </w:r>
    </w:p>
    <w:p w:rsidR="00040318" w:rsidRPr="00307C60" w:rsidP="00040318" w14:paraId="2B7B2469" w14:textId="55391629">
      <w:pPr>
        <w:pStyle w:val="ListParagraph"/>
        <w:numPr>
          <w:ilvl w:val="0"/>
          <w:numId w:val="11"/>
        </w:numPr>
        <w:tabs>
          <w:tab w:val="left" w:pos="-1440"/>
        </w:tabs>
        <w:rPr>
          <w:rFonts w:ascii="Times New Roman" w:hAnsi="Times New Roman"/>
        </w:rPr>
      </w:pPr>
      <w:r w:rsidRPr="00307C60">
        <w:rPr>
          <w:rFonts w:ascii="Times New Roman" w:hAnsi="Times New Roman"/>
        </w:rPr>
        <w:t>DHS/USCIS/PIA-003</w:t>
      </w:r>
      <w:r w:rsidR="00C0409B">
        <w:rPr>
          <w:rFonts w:ascii="Times New Roman" w:hAnsi="Times New Roman"/>
        </w:rPr>
        <w:t xml:space="preserve"> - </w:t>
      </w:r>
      <w:r w:rsidRPr="00307C60">
        <w:rPr>
          <w:rFonts w:ascii="Times New Roman" w:hAnsi="Times New Roman"/>
        </w:rPr>
        <w:t>Integrated Digitization Document Management Program (IDDMP</w:t>
      </w:r>
      <w:r w:rsidRPr="00307C60">
        <w:rPr>
          <w:rFonts w:ascii="Times New Roman" w:hAnsi="Times New Roman"/>
        </w:rPr>
        <w:t>)</w:t>
      </w:r>
      <w:r w:rsidRPr="00307C60" w:rsidR="002249C7">
        <w:rPr>
          <w:rFonts w:ascii="Times New Roman" w:hAnsi="Times New Roman"/>
        </w:rPr>
        <w:t>;</w:t>
      </w:r>
      <w:r w:rsidRPr="00307C60" w:rsidR="002249C7">
        <w:rPr>
          <w:rFonts w:ascii="Times New Roman" w:hAnsi="Times New Roman"/>
        </w:rPr>
        <w:t xml:space="preserve"> </w:t>
      </w:r>
    </w:p>
    <w:p w:rsidR="00BC18CF" w:rsidP="002249C7" w14:paraId="446FC038" w14:textId="294E6CE6">
      <w:pPr>
        <w:pStyle w:val="ListParagraph"/>
        <w:numPr>
          <w:ilvl w:val="0"/>
          <w:numId w:val="11"/>
        </w:numPr>
        <w:tabs>
          <w:tab w:val="left" w:pos="-1440"/>
        </w:tabs>
        <w:rPr>
          <w:rFonts w:ascii="Times New Roman" w:hAnsi="Times New Roman"/>
        </w:rPr>
      </w:pPr>
      <w:r>
        <w:rPr>
          <w:rFonts w:ascii="Times New Roman" w:hAnsi="Times New Roman"/>
        </w:rPr>
        <w:t>DHS/CBP</w:t>
      </w:r>
      <w:r w:rsidR="00E5552F">
        <w:rPr>
          <w:rFonts w:ascii="Times New Roman" w:hAnsi="Times New Roman"/>
        </w:rPr>
        <w:t>/PIA</w:t>
      </w:r>
      <w:r>
        <w:rPr>
          <w:rFonts w:ascii="Times New Roman" w:hAnsi="Times New Roman"/>
        </w:rPr>
        <w:t>-024</w:t>
      </w:r>
      <w:r w:rsidR="00CB302D">
        <w:rPr>
          <w:rFonts w:ascii="Times New Roman" w:hAnsi="Times New Roman"/>
        </w:rPr>
        <w:t xml:space="preserve"> - </w:t>
      </w:r>
      <w:r>
        <w:rPr>
          <w:rFonts w:ascii="Times New Roman" w:hAnsi="Times New Roman"/>
        </w:rPr>
        <w:t xml:space="preserve">Arrival and Departure Information </w:t>
      </w:r>
      <w:r>
        <w:rPr>
          <w:rFonts w:ascii="Times New Roman" w:hAnsi="Times New Roman"/>
        </w:rPr>
        <w:t>System</w:t>
      </w:r>
      <w:r w:rsidR="00CF3A95">
        <w:rPr>
          <w:rFonts w:ascii="Times New Roman" w:hAnsi="Times New Roman"/>
        </w:rPr>
        <w:t>;</w:t>
      </w:r>
    </w:p>
    <w:p w:rsidR="00BC18CF" w:rsidP="002249C7" w14:paraId="6B4A2DD6" w14:textId="55730D6E">
      <w:pPr>
        <w:pStyle w:val="ListParagraph"/>
        <w:numPr>
          <w:ilvl w:val="0"/>
          <w:numId w:val="11"/>
        </w:numPr>
        <w:tabs>
          <w:tab w:val="left" w:pos="-1440"/>
        </w:tabs>
        <w:rPr>
          <w:rFonts w:ascii="Times New Roman" w:hAnsi="Times New Roman"/>
        </w:rPr>
      </w:pPr>
      <w:r>
        <w:rPr>
          <w:rFonts w:ascii="Times New Roman" w:hAnsi="Times New Roman"/>
        </w:rPr>
        <w:t>DHS/CBP</w:t>
      </w:r>
      <w:r w:rsidR="00E5552F">
        <w:rPr>
          <w:rFonts w:ascii="Times New Roman" w:hAnsi="Times New Roman"/>
        </w:rPr>
        <w:t>/PIA</w:t>
      </w:r>
      <w:r>
        <w:rPr>
          <w:rFonts w:ascii="Times New Roman" w:hAnsi="Times New Roman"/>
        </w:rPr>
        <w:t xml:space="preserve">-068 </w:t>
      </w:r>
      <w:r w:rsidR="00CB302D">
        <w:rPr>
          <w:rFonts w:ascii="Times New Roman" w:hAnsi="Times New Roman"/>
        </w:rPr>
        <w:t xml:space="preserve">- </w:t>
      </w:r>
      <w:r>
        <w:rPr>
          <w:rFonts w:ascii="Times New Roman" w:hAnsi="Times New Roman"/>
        </w:rPr>
        <w:t xml:space="preserve">CBP One Mobile </w:t>
      </w:r>
      <w:r>
        <w:rPr>
          <w:rFonts w:ascii="Times New Roman" w:hAnsi="Times New Roman"/>
        </w:rPr>
        <w:t>Application</w:t>
      </w:r>
      <w:r w:rsidR="00CF3A95">
        <w:rPr>
          <w:rFonts w:ascii="Times New Roman" w:hAnsi="Times New Roman"/>
        </w:rPr>
        <w:t>;</w:t>
      </w:r>
    </w:p>
    <w:p w:rsidR="00C0409B" w:rsidP="002249C7" w14:paraId="0E2DCCCA" w14:textId="3FEFBD9E">
      <w:pPr>
        <w:pStyle w:val="ListParagraph"/>
        <w:numPr>
          <w:ilvl w:val="0"/>
          <w:numId w:val="11"/>
        </w:numPr>
        <w:tabs>
          <w:tab w:val="left" w:pos="-1440"/>
        </w:tabs>
        <w:rPr>
          <w:rFonts w:ascii="Times New Roman" w:hAnsi="Times New Roman"/>
        </w:rPr>
      </w:pPr>
      <w:r w:rsidRPr="00307C60">
        <w:rPr>
          <w:rFonts w:ascii="Times New Roman" w:hAnsi="Times New Roman"/>
        </w:rPr>
        <w:t>DHS/USCIS/PIA-056(</w:t>
      </w:r>
      <w:r>
        <w:rPr>
          <w:rFonts w:ascii="Times New Roman" w:hAnsi="Times New Roman"/>
        </w:rPr>
        <w:t>a</w:t>
      </w:r>
      <w:r w:rsidRPr="00307C60">
        <w:rPr>
          <w:rFonts w:ascii="Times New Roman" w:hAnsi="Times New Roman"/>
        </w:rPr>
        <w:t>)</w:t>
      </w:r>
      <w:r>
        <w:rPr>
          <w:rFonts w:ascii="Times New Roman" w:hAnsi="Times New Roman"/>
        </w:rPr>
        <w:t xml:space="preserve"> - </w:t>
      </w:r>
      <w:r w:rsidRPr="00307C60">
        <w:rPr>
          <w:rFonts w:ascii="Times New Roman" w:hAnsi="Times New Roman"/>
        </w:rPr>
        <w:t>USCIS Electronic Information System (USCIS ELIS)</w:t>
      </w:r>
      <w:r>
        <w:rPr>
          <w:rFonts w:ascii="Times New Roman" w:hAnsi="Times New Roman"/>
        </w:rPr>
        <w:t xml:space="preserve">; </w:t>
      </w:r>
      <w:r w:rsidRPr="00307C60">
        <w:rPr>
          <w:rFonts w:ascii="Times New Roman" w:hAnsi="Times New Roman"/>
        </w:rPr>
        <w:t>and,</w:t>
      </w:r>
    </w:p>
    <w:p w:rsidR="00BC18CF" w:rsidRPr="00307C60" w:rsidP="002249C7" w14:paraId="320EF6B3" w14:textId="2688D70E">
      <w:pPr>
        <w:pStyle w:val="ListParagraph"/>
        <w:numPr>
          <w:ilvl w:val="0"/>
          <w:numId w:val="11"/>
        </w:numPr>
        <w:tabs>
          <w:tab w:val="left" w:pos="-1440"/>
        </w:tabs>
        <w:rPr>
          <w:rFonts w:ascii="Times New Roman" w:hAnsi="Times New Roman"/>
        </w:rPr>
      </w:pPr>
      <w:r w:rsidRPr="00C0409B">
        <w:rPr>
          <w:rFonts w:ascii="Times New Roman" w:hAnsi="Times New Roman"/>
        </w:rPr>
        <w:t>DHS/USCIS/PIA-071</w:t>
      </w:r>
      <w:r>
        <w:rPr>
          <w:rFonts w:ascii="Times New Roman" w:hAnsi="Times New Roman"/>
        </w:rPr>
        <w:t xml:space="preserve"> - </w:t>
      </w:r>
      <w:r w:rsidRPr="00C0409B">
        <w:rPr>
          <w:rFonts w:ascii="Times New Roman" w:hAnsi="Times New Roman"/>
        </w:rPr>
        <w:t>myUSCIS Account Experience</w:t>
      </w:r>
      <w:r>
        <w:rPr>
          <w:rFonts w:ascii="Times New Roman" w:hAnsi="Times New Roman"/>
        </w:rPr>
        <w:t>.</w:t>
      </w:r>
    </w:p>
    <w:p w:rsidR="00040318" w:rsidRPr="00307C60" w:rsidP="00040318" w14:paraId="2E30A424" w14:textId="77777777">
      <w:pPr>
        <w:tabs>
          <w:tab w:val="left" w:pos="-1440"/>
        </w:tabs>
        <w:ind w:left="720"/>
        <w:rPr>
          <w:rFonts w:ascii="Times New Roman" w:hAnsi="Times New Roman"/>
        </w:rPr>
      </w:pPr>
    </w:p>
    <w:p w:rsidR="00EC5F60" w:rsidP="00040318" w14:paraId="00E0A29B" w14:textId="6E0938BC">
      <w:pPr>
        <w:tabs>
          <w:tab w:val="left" w:pos="-1440"/>
        </w:tabs>
        <w:rPr>
          <w:rFonts w:ascii="Times New Roman" w:hAnsi="Times New Roman"/>
        </w:rPr>
      </w:pPr>
      <w:r w:rsidRPr="00307C60">
        <w:rPr>
          <w:rFonts w:ascii="Times New Roman" w:hAnsi="Times New Roman"/>
        </w:rPr>
        <w:tab/>
        <w:t xml:space="preserve">The collection is covered under the following System of Records Notices: </w:t>
      </w:r>
    </w:p>
    <w:p w:rsidR="00361AFA" w:rsidRPr="00307C60" w:rsidP="00040318" w14:paraId="72D2841F" w14:textId="77777777">
      <w:pPr>
        <w:tabs>
          <w:tab w:val="left" w:pos="-1440"/>
        </w:tabs>
        <w:rPr>
          <w:rFonts w:ascii="Times New Roman" w:hAnsi="Times New Roman"/>
        </w:rPr>
      </w:pPr>
    </w:p>
    <w:p w:rsidR="007D4D97" w:rsidRPr="00307C60" w:rsidP="007D4D97" w14:paraId="38DF0D0B" w14:textId="05835761">
      <w:pPr>
        <w:pStyle w:val="ListParagraph"/>
        <w:numPr>
          <w:ilvl w:val="0"/>
          <w:numId w:val="9"/>
        </w:numPr>
        <w:tabs>
          <w:tab w:val="left" w:pos="-1440"/>
        </w:tabs>
        <w:rPr>
          <w:rFonts w:ascii="Times New Roman" w:hAnsi="Times New Roman"/>
        </w:rPr>
      </w:pPr>
      <w:hyperlink r:id="rId9" w:history="1">
        <w:r w:rsidRPr="00307C60" w:rsidR="001A3BEB">
          <w:rPr>
            <w:rStyle w:val="Hyperlink"/>
            <w:rFonts w:ascii="Times New Roman" w:hAnsi="Times New Roman"/>
            <w:color w:val="auto"/>
            <w:u w:val="none"/>
          </w:rPr>
          <w:t>DHS/USCIS</w:t>
        </w:r>
        <w:r w:rsidR="00BC18CF">
          <w:rPr>
            <w:rStyle w:val="Hyperlink"/>
            <w:rFonts w:ascii="Times New Roman" w:hAnsi="Times New Roman"/>
            <w:color w:val="auto"/>
            <w:u w:val="none"/>
          </w:rPr>
          <w:t>/ICE/CBP</w:t>
        </w:r>
        <w:r w:rsidRPr="00307C60" w:rsidR="001A3BEB">
          <w:rPr>
            <w:rStyle w:val="Hyperlink"/>
            <w:rFonts w:ascii="Times New Roman" w:hAnsi="Times New Roman"/>
            <w:color w:val="auto"/>
            <w:u w:val="none"/>
          </w:rPr>
          <w:t>-001 - Alien File, Index, and National File Tracking System of Records</w:t>
        </w:r>
      </w:hyperlink>
      <w:r w:rsidRPr="00307C60" w:rsidR="001A3BEB">
        <w:rPr>
          <w:rFonts w:ascii="Times New Roman" w:hAnsi="Times New Roman"/>
        </w:rPr>
        <w:t xml:space="preserve"> November 2</w:t>
      </w:r>
      <w:r w:rsidR="005918F2">
        <w:rPr>
          <w:rFonts w:ascii="Times New Roman" w:hAnsi="Times New Roman"/>
        </w:rPr>
        <w:t>2</w:t>
      </w:r>
      <w:r w:rsidRPr="00307C60" w:rsidR="001A3BEB">
        <w:rPr>
          <w:rFonts w:ascii="Times New Roman" w:hAnsi="Times New Roman"/>
        </w:rPr>
        <w:t xml:space="preserve">, 2013, 78 FR </w:t>
      </w:r>
      <w:r w:rsidRPr="00307C60" w:rsidR="001A3BEB">
        <w:rPr>
          <w:rFonts w:ascii="Times New Roman" w:hAnsi="Times New Roman"/>
        </w:rPr>
        <w:t>69</w:t>
      </w:r>
      <w:r w:rsidR="005918F2">
        <w:rPr>
          <w:rFonts w:ascii="Times New Roman" w:hAnsi="Times New Roman"/>
        </w:rPr>
        <w:t>983</w:t>
      </w:r>
      <w:r w:rsidRPr="00307C60" w:rsidR="00040318">
        <w:rPr>
          <w:rFonts w:ascii="Times New Roman" w:hAnsi="Times New Roman"/>
        </w:rPr>
        <w:t>;</w:t>
      </w:r>
      <w:r w:rsidRPr="00307C60" w:rsidR="00040318">
        <w:rPr>
          <w:rFonts w:ascii="Times New Roman" w:hAnsi="Times New Roman"/>
        </w:rPr>
        <w:t xml:space="preserve"> </w:t>
      </w:r>
    </w:p>
    <w:p w:rsidR="00040318" w:rsidRPr="00307C60" w:rsidP="00040318" w14:paraId="36AEA373" w14:textId="2E1763C7">
      <w:pPr>
        <w:pStyle w:val="ListParagraph"/>
        <w:numPr>
          <w:ilvl w:val="0"/>
          <w:numId w:val="9"/>
        </w:numPr>
        <w:tabs>
          <w:tab w:val="left" w:pos="-1440"/>
        </w:tabs>
        <w:rPr>
          <w:rFonts w:ascii="Times New Roman" w:hAnsi="Times New Roman"/>
        </w:rPr>
      </w:pPr>
      <w:hyperlink r:id="rId10" w:history="1">
        <w:r w:rsidRPr="00307C60" w:rsidR="007D4D97">
          <w:rPr>
            <w:rStyle w:val="Hyperlink"/>
            <w:rFonts w:ascii="Times New Roman" w:hAnsi="Times New Roman"/>
            <w:color w:val="auto"/>
            <w:u w:val="none"/>
          </w:rPr>
          <w:t>DHS/USCIS-007 - Benefits Information System</w:t>
        </w:r>
      </w:hyperlink>
      <w:r w:rsidRPr="00307C60" w:rsidR="007D4D97">
        <w:rPr>
          <w:rFonts w:ascii="Times New Roman" w:hAnsi="Times New Roman"/>
        </w:rPr>
        <w:t xml:space="preserve"> </w:t>
      </w:r>
      <w:r w:rsidR="00601971">
        <w:rPr>
          <w:rFonts w:ascii="Times New Roman" w:hAnsi="Times New Roman"/>
        </w:rPr>
        <w:t>October 10, 2019</w:t>
      </w:r>
      <w:r w:rsidRPr="00307C60" w:rsidR="001A3BEB">
        <w:rPr>
          <w:rFonts w:ascii="Times New Roman" w:hAnsi="Times New Roman"/>
        </w:rPr>
        <w:t>,</w:t>
      </w:r>
      <w:r w:rsidRPr="00307C60" w:rsidR="007D4D97">
        <w:rPr>
          <w:rFonts w:ascii="Times New Roman" w:hAnsi="Times New Roman"/>
        </w:rPr>
        <w:t xml:space="preserve"> </w:t>
      </w:r>
      <w:r w:rsidR="00601971">
        <w:rPr>
          <w:rFonts w:ascii="Times New Roman" w:hAnsi="Times New Roman"/>
        </w:rPr>
        <w:t>84 FR 54622</w:t>
      </w:r>
      <w:r w:rsidRPr="00307C60" w:rsidR="001A3BEB">
        <w:rPr>
          <w:rFonts w:ascii="Times New Roman" w:hAnsi="Times New Roman"/>
        </w:rPr>
        <w:t>; and</w:t>
      </w:r>
      <w:r w:rsidR="00CF3A95">
        <w:rPr>
          <w:rFonts w:ascii="Times New Roman" w:hAnsi="Times New Roman"/>
        </w:rPr>
        <w:t>,</w:t>
      </w:r>
    </w:p>
    <w:p w:rsidR="00040318" w:rsidP="00040318" w14:paraId="328D9830" w14:textId="6F8D6623">
      <w:pPr>
        <w:pStyle w:val="ListParagraph"/>
        <w:numPr>
          <w:ilvl w:val="0"/>
          <w:numId w:val="9"/>
        </w:numPr>
        <w:tabs>
          <w:tab w:val="left" w:pos="-1440"/>
        </w:tabs>
        <w:rPr>
          <w:rFonts w:ascii="Times New Roman" w:hAnsi="Times New Roman"/>
        </w:rPr>
      </w:pPr>
      <w:r w:rsidRPr="00307C60">
        <w:rPr>
          <w:rFonts w:ascii="Times New Roman" w:hAnsi="Times New Roman"/>
        </w:rPr>
        <w:t>DHS/USCIS-018</w:t>
      </w:r>
      <w:r w:rsidR="00C0409B">
        <w:rPr>
          <w:rFonts w:ascii="Times New Roman" w:hAnsi="Times New Roman"/>
        </w:rPr>
        <w:t xml:space="preserve"> - </w:t>
      </w:r>
      <w:r w:rsidRPr="00307C60">
        <w:rPr>
          <w:rFonts w:ascii="Times New Roman" w:hAnsi="Times New Roman"/>
        </w:rPr>
        <w:t>Immigration Biometric and Background Check July 31, 2018, 83 FR 36950.</w:t>
      </w:r>
    </w:p>
    <w:p w:rsidR="00EC5F60" w:rsidRPr="00307C60" w:rsidP="00843DA5" w14:paraId="4F263E5B" w14:textId="77777777">
      <w:pPr>
        <w:tabs>
          <w:tab w:val="left" w:pos="-1440"/>
        </w:tabs>
        <w:rPr>
          <w:rFonts w:ascii="Times New Roman" w:hAnsi="Times New Roman"/>
        </w:rPr>
      </w:pPr>
    </w:p>
    <w:p w:rsidR="00B27061" w:rsidRPr="00307C60" w:rsidP="00914A5D" w14:paraId="6ADA2737" w14:textId="7234028E">
      <w:pPr>
        <w:tabs>
          <w:tab w:val="left" w:pos="-1440"/>
        </w:tabs>
        <w:ind w:left="720" w:hanging="720"/>
        <w:rPr>
          <w:rFonts w:ascii="Times New Roman" w:hAnsi="Times New Roman"/>
          <w:b/>
        </w:rPr>
      </w:pPr>
      <w:r w:rsidRPr="00307C60">
        <w:rPr>
          <w:rFonts w:ascii="Times New Roman" w:hAnsi="Times New Roman"/>
          <w:b/>
        </w:rPr>
        <w:t>11.</w:t>
      </w:r>
      <w:r w:rsidRPr="00307C60" w:rsidR="007E6F17">
        <w:rPr>
          <w:rFonts w:ascii="Times New Roman" w:hAnsi="Times New Roman"/>
          <w:b/>
        </w:rPr>
        <w:tab/>
      </w:r>
      <w:r w:rsidRPr="00307C60">
        <w:rPr>
          <w:rFonts w:ascii="Times New Roman" w:hAnsi="Times New Roman"/>
          <w:b/>
        </w:rPr>
        <w:t xml:space="preserve">Provide additional justification for any questions of a sensitive nature, such as sexual behavior and attitudes, religious beliefs, and other matters that are </w:t>
      </w:r>
      <w:r w:rsidRPr="00307C60">
        <w:rPr>
          <w:rFonts w:ascii="Times New Roman" w:hAnsi="Times New Roman"/>
          <w:b/>
        </w:rPr>
        <w:t>commonly considered private</w:t>
      </w:r>
      <w:r w:rsidRPr="00307C60" w:rsidR="008A42B6">
        <w:rPr>
          <w:rFonts w:ascii="Times New Roman" w:hAnsi="Times New Roman"/>
          <w:b/>
        </w:rPr>
        <w:t xml:space="preserve">. </w:t>
      </w:r>
      <w:r w:rsidRPr="00307C60">
        <w:rPr>
          <w:rFonts w:ascii="Times New Roman" w:hAnsi="Times New Roman"/>
          <w:b/>
        </w:rPr>
        <w:t xml:space="preserve">This justification should include the reasons why the agency considers the questions necessary, the specific uses to be made of the information, the explanation to be given to </w:t>
      </w:r>
      <w:r w:rsidRPr="00307C60" w:rsidR="00B1471A">
        <w:rPr>
          <w:rFonts w:ascii="Times New Roman" w:hAnsi="Times New Roman"/>
          <w:b/>
        </w:rPr>
        <w:t>persons from</w:t>
      </w:r>
      <w:r w:rsidRPr="00307C60">
        <w:rPr>
          <w:rFonts w:ascii="Times New Roman" w:hAnsi="Times New Roman"/>
          <w:b/>
        </w:rPr>
        <w:t xml:space="preserve"> whom the information is requested, and any steps to be taken to obtain their consent.</w:t>
      </w:r>
    </w:p>
    <w:p w:rsidR="001A595D" w:rsidRPr="00307C60" w:rsidP="00914A5D" w14:paraId="4E1F5D32" w14:textId="77777777">
      <w:pPr>
        <w:tabs>
          <w:tab w:val="left" w:pos="-1440"/>
        </w:tabs>
        <w:ind w:left="720"/>
        <w:rPr>
          <w:rFonts w:ascii="Times New Roman" w:hAnsi="Times New Roman"/>
        </w:rPr>
      </w:pPr>
      <w:r w:rsidRPr="00307C60">
        <w:rPr>
          <w:rFonts w:ascii="Times New Roman" w:hAnsi="Times New Roman"/>
        </w:rPr>
        <w:tab/>
      </w:r>
    </w:p>
    <w:p w:rsidR="007D4D97" w:rsidP="007D4D97" w14:paraId="1FB12D72" w14:textId="1E7A6476">
      <w:pPr>
        <w:tabs>
          <w:tab w:val="left" w:pos="-1440"/>
        </w:tabs>
        <w:ind w:left="720"/>
        <w:rPr>
          <w:rFonts w:ascii="Times New Roman" w:hAnsi="Times New Roman"/>
        </w:rPr>
      </w:pPr>
      <w:r w:rsidRPr="00307C60">
        <w:rPr>
          <w:rFonts w:ascii="Times New Roman" w:hAnsi="Times New Roman"/>
        </w:rPr>
        <w:t>This information collection contains questions that are of a sensitive nature</w:t>
      </w:r>
      <w:r w:rsidRPr="00307C60" w:rsidR="00724869">
        <w:rPr>
          <w:rFonts w:ascii="Times New Roman" w:hAnsi="Times New Roman"/>
        </w:rPr>
        <w:t xml:space="preserve">. </w:t>
      </w:r>
      <w:r w:rsidRPr="00307C60">
        <w:rPr>
          <w:rFonts w:ascii="Times New Roman" w:hAnsi="Times New Roman"/>
        </w:rPr>
        <w:t xml:space="preserve">Respondents must provide information and records </w:t>
      </w:r>
      <w:r w:rsidRPr="00307C60" w:rsidR="00687EB3">
        <w:rPr>
          <w:rFonts w:ascii="Times New Roman" w:hAnsi="Times New Roman"/>
        </w:rPr>
        <w:t xml:space="preserve">about </w:t>
      </w:r>
      <w:r w:rsidRPr="00307C60">
        <w:rPr>
          <w:rFonts w:ascii="Times New Roman" w:hAnsi="Times New Roman"/>
        </w:rPr>
        <w:t>personal income and financial resources</w:t>
      </w:r>
      <w:r w:rsidRPr="00307C60" w:rsidR="00724869">
        <w:rPr>
          <w:rFonts w:ascii="Times New Roman" w:hAnsi="Times New Roman"/>
        </w:rPr>
        <w:t xml:space="preserve">. </w:t>
      </w:r>
      <w:r w:rsidRPr="00307C60">
        <w:rPr>
          <w:rFonts w:ascii="Times New Roman" w:hAnsi="Times New Roman"/>
        </w:rPr>
        <w:t xml:space="preserve">This information is necessary to establish that </w:t>
      </w:r>
      <w:r w:rsidR="002D4C61">
        <w:rPr>
          <w:rFonts w:ascii="Times New Roman" w:hAnsi="Times New Roman"/>
        </w:rPr>
        <w:t xml:space="preserve">the </w:t>
      </w:r>
      <w:r w:rsidR="00224525">
        <w:rPr>
          <w:rFonts w:ascii="Times New Roman" w:hAnsi="Times New Roman"/>
        </w:rPr>
        <w:t xml:space="preserve">U.S.-based </w:t>
      </w:r>
      <w:r w:rsidR="0089082A">
        <w:rPr>
          <w:rFonts w:ascii="Times New Roman" w:hAnsi="Times New Roman"/>
        </w:rPr>
        <w:t xml:space="preserve">individual </w:t>
      </w:r>
      <w:r w:rsidR="002D4C61">
        <w:rPr>
          <w:rFonts w:ascii="Times New Roman" w:hAnsi="Times New Roman"/>
        </w:rPr>
        <w:t>named on Form I-134</w:t>
      </w:r>
      <w:r w:rsidR="00953F96">
        <w:rPr>
          <w:rFonts w:ascii="Times New Roman" w:hAnsi="Times New Roman"/>
        </w:rPr>
        <w:t>A</w:t>
      </w:r>
      <w:r w:rsidR="005D447C">
        <w:rPr>
          <w:rFonts w:ascii="Times New Roman" w:hAnsi="Times New Roman"/>
        </w:rPr>
        <w:t xml:space="preserve"> </w:t>
      </w:r>
      <w:r w:rsidRPr="00307C60">
        <w:rPr>
          <w:rFonts w:ascii="Times New Roman" w:hAnsi="Times New Roman"/>
        </w:rPr>
        <w:t>has sufficient financial resources to</w:t>
      </w:r>
      <w:r w:rsidRPr="00307C60" w:rsidR="00C02BDF">
        <w:rPr>
          <w:rFonts w:ascii="Times New Roman" w:hAnsi="Times New Roman"/>
        </w:rPr>
        <w:t xml:space="preserve"> </w:t>
      </w:r>
      <w:r w:rsidR="00224525">
        <w:rPr>
          <w:rFonts w:ascii="Times New Roman" w:hAnsi="Times New Roman"/>
        </w:rPr>
        <w:t>cover the beneficiary(ies)</w:t>
      </w:r>
      <w:r w:rsidRPr="00307C60" w:rsidR="00C02BDF">
        <w:rPr>
          <w:rFonts w:ascii="Times New Roman" w:hAnsi="Times New Roman"/>
        </w:rPr>
        <w:t xml:space="preserve"> expenses during </w:t>
      </w:r>
      <w:r w:rsidRPr="00307C60" w:rsidR="00687EB3">
        <w:rPr>
          <w:rFonts w:ascii="Times New Roman" w:hAnsi="Times New Roman"/>
        </w:rPr>
        <w:t xml:space="preserve">their </w:t>
      </w:r>
      <w:r w:rsidRPr="00307C60" w:rsidR="00C02BDF">
        <w:rPr>
          <w:rFonts w:ascii="Times New Roman" w:hAnsi="Times New Roman"/>
        </w:rPr>
        <w:t>temporary stay in the United States</w:t>
      </w:r>
      <w:r w:rsidRPr="00307C60" w:rsidR="00A90091">
        <w:rPr>
          <w:rFonts w:ascii="Times New Roman" w:hAnsi="Times New Roman"/>
        </w:rPr>
        <w:t xml:space="preserve">. </w:t>
      </w:r>
      <w:r w:rsidRPr="00307C60">
        <w:rPr>
          <w:rFonts w:ascii="Times New Roman" w:hAnsi="Times New Roman"/>
        </w:rPr>
        <w:t xml:space="preserve">    </w:t>
      </w:r>
    </w:p>
    <w:p w:rsidR="00AD4B43" w:rsidP="007D4D97" w14:paraId="14BAD131" w14:textId="5DF7F427">
      <w:pPr>
        <w:tabs>
          <w:tab w:val="left" w:pos="-1440"/>
        </w:tabs>
        <w:ind w:left="720"/>
        <w:rPr>
          <w:rFonts w:ascii="Times New Roman" w:hAnsi="Times New Roman"/>
        </w:rPr>
      </w:pPr>
    </w:p>
    <w:p w:rsidR="00AD4B43" w:rsidRPr="00307C60" w:rsidP="007D4D97" w14:paraId="0C5E7495" w14:textId="7A55F8B1">
      <w:pPr>
        <w:tabs>
          <w:tab w:val="left" w:pos="-1440"/>
        </w:tabs>
        <w:ind w:left="720"/>
        <w:rPr>
          <w:rFonts w:ascii="Times New Roman" w:hAnsi="Times New Roman"/>
        </w:rPr>
      </w:pPr>
      <w:r w:rsidRPr="00AD4B43">
        <w:rPr>
          <w:rFonts w:ascii="Times New Roman" w:hAnsi="Times New Roman"/>
        </w:rPr>
        <w:t>USCIS</w:t>
      </w:r>
      <w:r>
        <w:rPr>
          <w:rFonts w:ascii="Times New Roman" w:hAnsi="Times New Roman"/>
        </w:rPr>
        <w:t xml:space="preserve"> seeks to</w:t>
      </w:r>
      <w:r w:rsidRPr="00AD4B43">
        <w:rPr>
          <w:rFonts w:ascii="Times New Roman" w:hAnsi="Times New Roman"/>
        </w:rPr>
        <w:t xml:space="preserve"> collect the </w:t>
      </w:r>
      <w:r w:rsidR="002D4C61">
        <w:rPr>
          <w:rFonts w:ascii="Times New Roman" w:hAnsi="Times New Roman"/>
        </w:rPr>
        <w:t xml:space="preserve">respondent’s </w:t>
      </w:r>
      <w:r w:rsidR="00AB3CA9">
        <w:rPr>
          <w:rFonts w:ascii="Times New Roman" w:hAnsi="Times New Roman"/>
        </w:rPr>
        <w:t>U.S. social security number (</w:t>
      </w:r>
      <w:r w:rsidRPr="00AD4B43">
        <w:rPr>
          <w:rFonts w:ascii="Times New Roman" w:hAnsi="Times New Roman"/>
        </w:rPr>
        <w:t>SSN</w:t>
      </w:r>
      <w:r w:rsidR="00AB3CA9">
        <w:rPr>
          <w:rFonts w:ascii="Times New Roman" w:hAnsi="Times New Roman"/>
        </w:rPr>
        <w:t>)</w:t>
      </w:r>
      <w:r w:rsidRPr="00AD4B43">
        <w:rPr>
          <w:rFonts w:ascii="Times New Roman" w:hAnsi="Times New Roman"/>
        </w:rPr>
        <w:t xml:space="preserve"> to facilitate and expedite the </w:t>
      </w:r>
      <w:r w:rsidR="002D4C61">
        <w:rPr>
          <w:rFonts w:ascii="Times New Roman" w:hAnsi="Times New Roman"/>
        </w:rPr>
        <w:t>c</w:t>
      </w:r>
      <w:r w:rsidR="008A68AB">
        <w:rPr>
          <w:rFonts w:ascii="Times New Roman" w:hAnsi="Times New Roman"/>
        </w:rPr>
        <w:t>o</w:t>
      </w:r>
      <w:r w:rsidR="002D4C61">
        <w:rPr>
          <w:rFonts w:ascii="Times New Roman" w:hAnsi="Times New Roman"/>
        </w:rPr>
        <w:t>nfirmation</w:t>
      </w:r>
      <w:r w:rsidR="00A80E77">
        <w:rPr>
          <w:rFonts w:ascii="Times New Roman" w:hAnsi="Times New Roman"/>
        </w:rPr>
        <w:t xml:space="preserve"> </w:t>
      </w:r>
      <w:r w:rsidR="002D4C61">
        <w:rPr>
          <w:rFonts w:ascii="Times New Roman" w:hAnsi="Times New Roman"/>
        </w:rPr>
        <w:t xml:space="preserve">of the sufficiency of the filing of </w:t>
      </w:r>
      <w:r w:rsidRPr="00AD4B43">
        <w:rPr>
          <w:rFonts w:ascii="Times New Roman" w:hAnsi="Times New Roman"/>
        </w:rPr>
        <w:t>Form I-</w:t>
      </w:r>
      <w:r>
        <w:rPr>
          <w:rFonts w:ascii="Times New Roman" w:hAnsi="Times New Roman"/>
        </w:rPr>
        <w:t>134</w:t>
      </w:r>
      <w:r w:rsidR="0082066E">
        <w:rPr>
          <w:rFonts w:ascii="Times New Roman" w:hAnsi="Times New Roman"/>
        </w:rPr>
        <w:t>A</w:t>
      </w:r>
      <w:r w:rsidRPr="00AD4B43">
        <w:rPr>
          <w:rFonts w:ascii="Times New Roman" w:hAnsi="Times New Roman"/>
        </w:rPr>
        <w:t xml:space="preserve">.  </w:t>
      </w:r>
      <w:r w:rsidRPr="00AD4B43" w:rsidR="00021E30">
        <w:rPr>
          <w:rFonts w:ascii="Times New Roman" w:hAnsi="Times New Roman"/>
        </w:rPr>
        <w:t xml:space="preserve">USCIS personnel conduct background </w:t>
      </w:r>
      <w:r w:rsidR="00224525">
        <w:rPr>
          <w:rFonts w:ascii="Times New Roman" w:hAnsi="Times New Roman"/>
        </w:rPr>
        <w:t xml:space="preserve">and </w:t>
      </w:r>
      <w:r w:rsidRPr="00AD4B43" w:rsidR="00021E30">
        <w:rPr>
          <w:rFonts w:ascii="Times New Roman" w:hAnsi="Times New Roman"/>
        </w:rPr>
        <w:t xml:space="preserve">security checks on </w:t>
      </w:r>
      <w:r w:rsidR="00BE0615">
        <w:rPr>
          <w:rFonts w:ascii="Times New Roman" w:hAnsi="Times New Roman"/>
        </w:rPr>
        <w:t xml:space="preserve">U.S.-based </w:t>
      </w:r>
      <w:r w:rsidR="00AF2286">
        <w:rPr>
          <w:rFonts w:ascii="Times New Roman" w:hAnsi="Times New Roman"/>
        </w:rPr>
        <w:t>individuals</w:t>
      </w:r>
      <w:r w:rsidR="00BE0615">
        <w:rPr>
          <w:rFonts w:ascii="Times New Roman" w:hAnsi="Times New Roman"/>
        </w:rPr>
        <w:t xml:space="preserve"> seeking to support</w:t>
      </w:r>
      <w:r w:rsidR="00224525">
        <w:rPr>
          <w:rFonts w:ascii="Times New Roman" w:hAnsi="Times New Roman"/>
        </w:rPr>
        <w:t xml:space="preserve"> foreign nationals who may be eligible for one of the designated special parole processes. The information is collected</w:t>
      </w:r>
      <w:r w:rsidRPr="00AD4B43" w:rsidR="00021E30">
        <w:rPr>
          <w:rFonts w:ascii="Times New Roman" w:hAnsi="Times New Roman"/>
        </w:rPr>
        <w:t xml:space="preserve"> </w:t>
      </w:r>
      <w:r w:rsidR="00224525">
        <w:rPr>
          <w:rFonts w:ascii="Times New Roman" w:hAnsi="Times New Roman"/>
        </w:rPr>
        <w:t xml:space="preserve">to </w:t>
      </w:r>
      <w:r w:rsidRPr="00AD4B43" w:rsidR="00021E30">
        <w:rPr>
          <w:rFonts w:ascii="Times New Roman" w:hAnsi="Times New Roman"/>
        </w:rPr>
        <w:t>determin</w:t>
      </w:r>
      <w:r w:rsidR="00224525">
        <w:rPr>
          <w:rFonts w:ascii="Times New Roman" w:hAnsi="Times New Roman"/>
        </w:rPr>
        <w:t>e</w:t>
      </w:r>
      <w:r w:rsidRPr="00AD4B43" w:rsidR="00021E30">
        <w:rPr>
          <w:rFonts w:ascii="Times New Roman" w:hAnsi="Times New Roman"/>
        </w:rPr>
        <w:t xml:space="preserve"> whether</w:t>
      </w:r>
      <w:r w:rsidR="00224525">
        <w:rPr>
          <w:rFonts w:ascii="Times New Roman" w:hAnsi="Times New Roman"/>
        </w:rPr>
        <w:t xml:space="preserve"> the </w:t>
      </w:r>
      <w:r w:rsidR="006A1DF8">
        <w:rPr>
          <w:rFonts w:ascii="Times New Roman" w:hAnsi="Times New Roman"/>
        </w:rPr>
        <w:t>respondent has</w:t>
      </w:r>
      <w:r w:rsidRPr="00AD4B43" w:rsidR="00021E30">
        <w:rPr>
          <w:rFonts w:ascii="Times New Roman" w:hAnsi="Times New Roman"/>
        </w:rPr>
        <w:t xml:space="preserve"> </w:t>
      </w:r>
      <w:r w:rsidR="00021E30">
        <w:rPr>
          <w:rFonts w:ascii="Times New Roman" w:hAnsi="Times New Roman"/>
        </w:rPr>
        <w:t>demonstrated that they have sufficient financial resources to support the beneficiary</w:t>
      </w:r>
      <w:r w:rsidR="0089082A">
        <w:rPr>
          <w:rFonts w:ascii="Times New Roman" w:hAnsi="Times New Roman"/>
        </w:rPr>
        <w:t>(ies)</w:t>
      </w:r>
      <w:r w:rsidR="00021E30">
        <w:rPr>
          <w:rFonts w:ascii="Times New Roman" w:hAnsi="Times New Roman"/>
        </w:rPr>
        <w:t xml:space="preserve"> during their stay in the United States.  </w:t>
      </w:r>
      <w:r w:rsidRPr="00AD4B43">
        <w:rPr>
          <w:rFonts w:ascii="Times New Roman" w:hAnsi="Times New Roman"/>
        </w:rPr>
        <w:t>The SSN information is used to establish and corroborate the</w:t>
      </w:r>
      <w:r w:rsidR="00224525">
        <w:rPr>
          <w:rFonts w:ascii="Times New Roman" w:hAnsi="Times New Roman"/>
        </w:rPr>
        <w:t xml:space="preserve"> U.S.-based individual’s </w:t>
      </w:r>
      <w:r w:rsidR="00361AFA">
        <w:rPr>
          <w:rFonts w:ascii="Times New Roman" w:hAnsi="Times New Roman"/>
        </w:rPr>
        <w:t xml:space="preserve">declared </w:t>
      </w:r>
      <w:r w:rsidRPr="00AD4B43">
        <w:rPr>
          <w:rFonts w:ascii="Times New Roman" w:hAnsi="Times New Roman"/>
        </w:rPr>
        <w:t>identity</w:t>
      </w:r>
      <w:r w:rsidR="002D4C61">
        <w:rPr>
          <w:rFonts w:ascii="Times New Roman" w:hAnsi="Times New Roman"/>
        </w:rPr>
        <w:t>, as n</w:t>
      </w:r>
      <w:r w:rsidR="008A68AB">
        <w:rPr>
          <w:rFonts w:ascii="Times New Roman" w:hAnsi="Times New Roman"/>
        </w:rPr>
        <w:t>ot</w:t>
      </w:r>
      <w:r>
        <w:rPr>
          <w:rFonts w:ascii="Times New Roman" w:hAnsi="Times New Roman"/>
        </w:rPr>
        <w:t xml:space="preserve"> all </w:t>
      </w:r>
      <w:r w:rsidR="002D4C61">
        <w:rPr>
          <w:rFonts w:ascii="Times New Roman" w:hAnsi="Times New Roman"/>
        </w:rPr>
        <w:t>respondents who file Form I-134</w:t>
      </w:r>
      <w:r w:rsidR="0082066E">
        <w:rPr>
          <w:rFonts w:ascii="Times New Roman" w:hAnsi="Times New Roman"/>
        </w:rPr>
        <w:t>A</w:t>
      </w:r>
      <w:r w:rsidR="00EF52E1">
        <w:rPr>
          <w:rFonts w:ascii="Times New Roman" w:hAnsi="Times New Roman"/>
        </w:rPr>
        <w:t xml:space="preserve"> </w:t>
      </w:r>
      <w:r>
        <w:rPr>
          <w:rFonts w:ascii="Times New Roman" w:hAnsi="Times New Roman"/>
        </w:rPr>
        <w:t xml:space="preserve">have a passport or A-number.  Additionally, some </w:t>
      </w:r>
      <w:r w:rsidR="006A1DF8">
        <w:rPr>
          <w:rFonts w:ascii="Times New Roman" w:hAnsi="Times New Roman"/>
        </w:rPr>
        <w:t xml:space="preserve">of the </w:t>
      </w:r>
      <w:r w:rsidR="003F770E">
        <w:rPr>
          <w:rFonts w:ascii="Times New Roman" w:hAnsi="Times New Roman"/>
        </w:rPr>
        <w:t xml:space="preserve">U.S.-based </w:t>
      </w:r>
      <w:r w:rsidR="00AF2286">
        <w:rPr>
          <w:rFonts w:ascii="Times New Roman" w:hAnsi="Times New Roman"/>
        </w:rPr>
        <w:t>individuals</w:t>
      </w:r>
      <w:r w:rsidR="003F770E">
        <w:rPr>
          <w:rFonts w:ascii="Times New Roman" w:hAnsi="Times New Roman"/>
        </w:rPr>
        <w:t xml:space="preserve"> seeking to be a supporter </w:t>
      </w:r>
      <w:r w:rsidR="006A1DF8">
        <w:rPr>
          <w:rFonts w:ascii="Times New Roman" w:hAnsi="Times New Roman"/>
        </w:rPr>
        <w:t xml:space="preserve">may </w:t>
      </w:r>
      <w:r w:rsidR="000F20D3">
        <w:rPr>
          <w:rFonts w:ascii="Times New Roman" w:hAnsi="Times New Roman"/>
        </w:rPr>
        <w:t>create</w:t>
      </w:r>
      <w:r>
        <w:rPr>
          <w:rFonts w:ascii="Times New Roman" w:hAnsi="Times New Roman"/>
        </w:rPr>
        <w:t xml:space="preserve"> multiple </w:t>
      </w:r>
      <w:r w:rsidR="001A75AE">
        <w:rPr>
          <w:rFonts w:ascii="Times New Roman" w:hAnsi="Times New Roman"/>
        </w:rPr>
        <w:t>separate USCIS</w:t>
      </w:r>
      <w:r>
        <w:rPr>
          <w:rFonts w:ascii="Times New Roman" w:hAnsi="Times New Roman"/>
        </w:rPr>
        <w:t xml:space="preserve"> </w:t>
      </w:r>
      <w:r w:rsidR="008D4E1D">
        <w:rPr>
          <w:rFonts w:ascii="Times New Roman" w:hAnsi="Times New Roman"/>
        </w:rPr>
        <w:t xml:space="preserve">online </w:t>
      </w:r>
      <w:r>
        <w:rPr>
          <w:rFonts w:ascii="Times New Roman" w:hAnsi="Times New Roman"/>
        </w:rPr>
        <w:t xml:space="preserve">accounts to </w:t>
      </w:r>
      <w:r w:rsidR="001A75AE">
        <w:rPr>
          <w:rFonts w:ascii="Times New Roman" w:hAnsi="Times New Roman"/>
        </w:rPr>
        <w:t xml:space="preserve">file </w:t>
      </w:r>
      <w:r w:rsidR="000C2DFD">
        <w:rPr>
          <w:rFonts w:ascii="Times New Roman" w:hAnsi="Times New Roman"/>
        </w:rPr>
        <w:t xml:space="preserve">online </w:t>
      </w:r>
      <w:r w:rsidR="001A75AE">
        <w:rPr>
          <w:rFonts w:ascii="Times New Roman" w:hAnsi="Times New Roman"/>
        </w:rPr>
        <w:t>Form</w:t>
      </w:r>
      <w:r w:rsidR="000C2DFD">
        <w:rPr>
          <w:rFonts w:ascii="Times New Roman" w:hAnsi="Times New Roman"/>
        </w:rPr>
        <w:t>s</w:t>
      </w:r>
      <w:r w:rsidR="001A75AE">
        <w:rPr>
          <w:rFonts w:ascii="Times New Roman" w:hAnsi="Times New Roman"/>
        </w:rPr>
        <w:t xml:space="preserve"> I-134</w:t>
      </w:r>
      <w:r w:rsidR="0082066E">
        <w:rPr>
          <w:rFonts w:ascii="Times New Roman" w:hAnsi="Times New Roman"/>
        </w:rPr>
        <w:t>A</w:t>
      </w:r>
      <w:r w:rsidR="001A75AE">
        <w:rPr>
          <w:rFonts w:ascii="Times New Roman" w:hAnsi="Times New Roman"/>
        </w:rPr>
        <w:t xml:space="preserve"> on behalf of </w:t>
      </w:r>
      <w:r>
        <w:rPr>
          <w:rFonts w:ascii="Times New Roman" w:hAnsi="Times New Roman"/>
        </w:rPr>
        <w:t>beneficia</w:t>
      </w:r>
      <w:r w:rsidR="001A75AE">
        <w:rPr>
          <w:rFonts w:ascii="Times New Roman" w:hAnsi="Times New Roman"/>
        </w:rPr>
        <w:t>r</w:t>
      </w:r>
      <w:r>
        <w:rPr>
          <w:rFonts w:ascii="Times New Roman" w:hAnsi="Times New Roman"/>
        </w:rPr>
        <w:t>ies</w:t>
      </w:r>
      <w:r w:rsidR="00A80E77">
        <w:rPr>
          <w:rFonts w:ascii="Times New Roman" w:hAnsi="Times New Roman"/>
        </w:rPr>
        <w:t xml:space="preserve"> </w:t>
      </w:r>
      <w:r>
        <w:rPr>
          <w:rFonts w:ascii="Times New Roman" w:hAnsi="Times New Roman"/>
        </w:rPr>
        <w:t xml:space="preserve">and there is not a unique identifier to </w:t>
      </w:r>
      <w:r w:rsidR="008D4E1D">
        <w:rPr>
          <w:rFonts w:ascii="Times New Roman" w:hAnsi="Times New Roman"/>
        </w:rPr>
        <w:t>link</w:t>
      </w:r>
      <w:r>
        <w:rPr>
          <w:rFonts w:ascii="Times New Roman" w:hAnsi="Times New Roman"/>
        </w:rPr>
        <w:t xml:space="preserve"> </w:t>
      </w:r>
      <w:r w:rsidR="00021E30">
        <w:rPr>
          <w:rFonts w:ascii="Times New Roman" w:hAnsi="Times New Roman"/>
        </w:rPr>
        <w:t xml:space="preserve">these </w:t>
      </w:r>
      <w:r>
        <w:rPr>
          <w:rFonts w:ascii="Times New Roman" w:hAnsi="Times New Roman"/>
        </w:rPr>
        <w:t xml:space="preserve">accounts.  </w:t>
      </w:r>
      <w:r w:rsidR="00734612">
        <w:rPr>
          <w:rFonts w:ascii="Times New Roman" w:hAnsi="Times New Roman"/>
        </w:rPr>
        <w:t xml:space="preserve">In addition, </w:t>
      </w:r>
      <w:r w:rsidR="000922D2">
        <w:rPr>
          <w:rFonts w:ascii="Times New Roman" w:hAnsi="Times New Roman"/>
        </w:rPr>
        <w:t>in this limited circumstance the</w:t>
      </w:r>
      <w:r w:rsidR="00263461">
        <w:rPr>
          <w:rFonts w:ascii="Times New Roman" w:hAnsi="Times New Roman"/>
        </w:rPr>
        <w:t xml:space="preserve"> </w:t>
      </w:r>
      <w:r w:rsidR="00734612">
        <w:rPr>
          <w:rFonts w:ascii="Times New Roman" w:hAnsi="Times New Roman"/>
        </w:rPr>
        <w:t xml:space="preserve">SSN is critical to linking </w:t>
      </w:r>
      <w:r w:rsidR="00263461">
        <w:rPr>
          <w:rFonts w:ascii="Times New Roman" w:hAnsi="Times New Roman"/>
        </w:rPr>
        <w:t xml:space="preserve">USCIS </w:t>
      </w:r>
      <w:r w:rsidR="008D4E1D">
        <w:rPr>
          <w:rFonts w:ascii="Times New Roman" w:hAnsi="Times New Roman"/>
        </w:rPr>
        <w:t>online</w:t>
      </w:r>
      <w:r w:rsidR="00656D4B">
        <w:rPr>
          <w:rFonts w:ascii="Times New Roman" w:hAnsi="Times New Roman"/>
        </w:rPr>
        <w:t xml:space="preserve"> </w:t>
      </w:r>
      <w:r w:rsidR="00734612">
        <w:rPr>
          <w:rFonts w:ascii="Times New Roman" w:hAnsi="Times New Roman"/>
        </w:rPr>
        <w:t xml:space="preserve">accounts to help determine whether the respondent has sufficient resources to support </w:t>
      </w:r>
      <w:r w:rsidR="00263461">
        <w:rPr>
          <w:rFonts w:ascii="Times New Roman" w:hAnsi="Times New Roman"/>
        </w:rPr>
        <w:t xml:space="preserve">each beneficiary on whose behalf the respondent has submitted a </w:t>
      </w:r>
      <w:r w:rsidR="00734612">
        <w:rPr>
          <w:rFonts w:ascii="Times New Roman" w:hAnsi="Times New Roman"/>
        </w:rPr>
        <w:t>Form I-134</w:t>
      </w:r>
      <w:r w:rsidR="0082066E">
        <w:rPr>
          <w:rFonts w:ascii="Times New Roman" w:hAnsi="Times New Roman"/>
        </w:rPr>
        <w:t>A</w:t>
      </w:r>
      <w:r w:rsidR="00734612">
        <w:rPr>
          <w:rFonts w:ascii="Times New Roman" w:hAnsi="Times New Roman"/>
        </w:rPr>
        <w:t>.</w:t>
      </w:r>
      <w:r w:rsidR="00263461">
        <w:rPr>
          <w:rFonts w:ascii="Times New Roman" w:hAnsi="Times New Roman"/>
        </w:rPr>
        <w:t xml:space="preserve">  Collecting</w:t>
      </w:r>
      <w:r w:rsidRPr="00AD4B43" w:rsidR="00263461">
        <w:rPr>
          <w:rFonts w:ascii="Times New Roman" w:hAnsi="Times New Roman"/>
        </w:rPr>
        <w:t xml:space="preserve"> </w:t>
      </w:r>
      <w:r w:rsidR="00263461">
        <w:rPr>
          <w:rFonts w:ascii="Times New Roman" w:hAnsi="Times New Roman"/>
        </w:rPr>
        <w:t xml:space="preserve">the respondent’s SSN is </w:t>
      </w:r>
      <w:r w:rsidRPr="00AD4B43" w:rsidR="00263461">
        <w:rPr>
          <w:rFonts w:ascii="Times New Roman" w:hAnsi="Times New Roman"/>
        </w:rPr>
        <w:t xml:space="preserve">a critical tool for </w:t>
      </w:r>
      <w:r w:rsidR="00263461">
        <w:rPr>
          <w:rFonts w:ascii="Times New Roman" w:hAnsi="Times New Roman"/>
        </w:rPr>
        <w:t>making accurate sufficiency</w:t>
      </w:r>
      <w:r w:rsidRPr="00AD4B43" w:rsidR="00263461">
        <w:rPr>
          <w:rFonts w:ascii="Times New Roman" w:hAnsi="Times New Roman"/>
        </w:rPr>
        <w:t xml:space="preserve"> </w:t>
      </w:r>
      <w:r w:rsidR="00263461">
        <w:rPr>
          <w:rFonts w:ascii="Times New Roman" w:hAnsi="Times New Roman"/>
        </w:rPr>
        <w:t>decisions</w:t>
      </w:r>
      <w:r w:rsidRPr="00AD4B43" w:rsidR="00263461">
        <w:rPr>
          <w:rFonts w:ascii="Times New Roman" w:hAnsi="Times New Roman"/>
        </w:rPr>
        <w:t>.</w:t>
      </w:r>
      <w:r w:rsidR="00263461">
        <w:rPr>
          <w:rFonts w:ascii="Times New Roman" w:hAnsi="Times New Roman"/>
        </w:rPr>
        <w:t xml:space="preserve">  </w:t>
      </w:r>
    </w:p>
    <w:p w:rsidR="004E58CF" w:rsidRPr="004E58CF" w:rsidP="007D4D97" w14:paraId="5C212944" w14:textId="267AF8E6">
      <w:pPr>
        <w:tabs>
          <w:tab w:val="left" w:pos="-1440"/>
        </w:tabs>
        <w:ind w:left="720"/>
        <w:rPr>
          <w:rFonts w:ascii="Times New Roman" w:hAnsi="Times New Roman"/>
        </w:rPr>
      </w:pPr>
    </w:p>
    <w:p w:rsidR="004E58CF" w:rsidRPr="00B77E23" w:rsidP="00B77E23" w14:paraId="6FEE1CA8" w14:textId="6F61C4AB">
      <w:pPr>
        <w:ind w:left="720"/>
        <w:rPr>
          <w:rFonts w:ascii="Times New Roman" w:hAnsi="Times New Roman"/>
          <w:sz w:val="22"/>
          <w:szCs w:val="22"/>
        </w:rPr>
      </w:pPr>
      <w:r>
        <w:rPr>
          <w:rFonts w:ascii="Times New Roman" w:hAnsi="Times New Roman"/>
        </w:rPr>
        <w:t>This collection requests</w:t>
      </w:r>
      <w:r w:rsidR="0082066E">
        <w:rPr>
          <w:rFonts w:ascii="Times New Roman" w:hAnsi="Times New Roman"/>
        </w:rPr>
        <w:t xml:space="preserve"> respondent’s </w:t>
      </w:r>
      <w:r w:rsidR="00D6140D">
        <w:rPr>
          <w:rFonts w:ascii="Times New Roman" w:hAnsi="Times New Roman"/>
        </w:rPr>
        <w:t>sex</w:t>
      </w:r>
      <w:r w:rsidR="0082066E">
        <w:rPr>
          <w:rFonts w:ascii="Times New Roman" w:hAnsi="Times New Roman"/>
        </w:rPr>
        <w:t>/gender</w:t>
      </w:r>
      <w:r w:rsidRPr="004E58CF" w:rsidR="00D6140D">
        <w:rPr>
          <w:rFonts w:ascii="Times New Roman" w:hAnsi="Times New Roman"/>
        </w:rPr>
        <w:t xml:space="preserve"> </w:t>
      </w:r>
      <w:r w:rsidRPr="004E58CF" w:rsidR="001A3BEB">
        <w:rPr>
          <w:rFonts w:ascii="Times New Roman" w:hAnsi="Times New Roman"/>
        </w:rPr>
        <w:t xml:space="preserve">to </w:t>
      </w:r>
      <w:r w:rsidRPr="00F062FF" w:rsidR="00024B6F">
        <w:rPr>
          <w:rFonts w:ascii="Times New Roman" w:hAnsi="Times New Roman"/>
        </w:rPr>
        <w:t xml:space="preserve">evaluate </w:t>
      </w:r>
      <w:r w:rsidR="0082066E">
        <w:rPr>
          <w:rFonts w:ascii="Times New Roman" w:hAnsi="Times New Roman"/>
        </w:rPr>
        <w:t xml:space="preserve">and determine if </w:t>
      </w:r>
      <w:r w:rsidR="00937D86">
        <w:rPr>
          <w:rFonts w:ascii="Times New Roman" w:hAnsi="Times New Roman"/>
        </w:rPr>
        <w:t xml:space="preserve">the </w:t>
      </w:r>
      <w:r w:rsidR="003F770E">
        <w:rPr>
          <w:rFonts w:ascii="Times New Roman" w:hAnsi="Times New Roman"/>
        </w:rPr>
        <w:t>U.S.</w:t>
      </w:r>
      <w:r w:rsidR="00FE7EF2">
        <w:rPr>
          <w:rFonts w:ascii="Times New Roman" w:hAnsi="Times New Roman"/>
        </w:rPr>
        <w:t>-</w:t>
      </w:r>
      <w:r w:rsidR="003F770E">
        <w:rPr>
          <w:rFonts w:ascii="Times New Roman" w:hAnsi="Times New Roman"/>
        </w:rPr>
        <w:t>based individual seeking to be a supporter</w:t>
      </w:r>
      <w:r w:rsidR="00937D86">
        <w:rPr>
          <w:rFonts w:ascii="Times New Roman" w:hAnsi="Times New Roman"/>
        </w:rPr>
        <w:t xml:space="preserve"> </w:t>
      </w:r>
      <w:r w:rsidRPr="00F062FF" w:rsidR="00024B6F">
        <w:rPr>
          <w:rFonts w:ascii="Times New Roman" w:hAnsi="Times New Roman"/>
        </w:rPr>
        <w:t xml:space="preserve">poses a public safety or national security risk to </w:t>
      </w:r>
      <w:r w:rsidR="00937D86">
        <w:rPr>
          <w:rFonts w:ascii="Times New Roman" w:hAnsi="Times New Roman"/>
        </w:rPr>
        <w:t>the person for wh</w:t>
      </w:r>
      <w:r w:rsidR="0089082A">
        <w:rPr>
          <w:rFonts w:ascii="Times New Roman" w:hAnsi="Times New Roman"/>
        </w:rPr>
        <w:t>om</w:t>
      </w:r>
      <w:r w:rsidR="00937D86">
        <w:rPr>
          <w:rFonts w:ascii="Times New Roman" w:hAnsi="Times New Roman"/>
        </w:rPr>
        <w:t xml:space="preserve"> they are </w:t>
      </w:r>
      <w:r w:rsidR="001A3BEB">
        <w:rPr>
          <w:rFonts w:ascii="Times New Roman" w:hAnsi="Times New Roman"/>
        </w:rPr>
        <w:t>applying</w:t>
      </w:r>
      <w:r w:rsidR="00937D86">
        <w:rPr>
          <w:rFonts w:ascii="Times New Roman" w:hAnsi="Times New Roman"/>
        </w:rPr>
        <w:t xml:space="preserve"> to support</w:t>
      </w:r>
      <w:r w:rsidRPr="00F062FF" w:rsidR="00024B6F">
        <w:rPr>
          <w:rFonts w:ascii="Times New Roman" w:hAnsi="Times New Roman"/>
        </w:rPr>
        <w:t xml:space="preserve">. USCIS </w:t>
      </w:r>
      <w:r w:rsidR="00937D86">
        <w:rPr>
          <w:rFonts w:ascii="Times New Roman" w:hAnsi="Times New Roman"/>
        </w:rPr>
        <w:t>will use this</w:t>
      </w:r>
      <w:r w:rsidRPr="00F062FF" w:rsidR="00937D86">
        <w:rPr>
          <w:rFonts w:ascii="Times New Roman" w:hAnsi="Times New Roman"/>
        </w:rPr>
        <w:t xml:space="preserve"> </w:t>
      </w:r>
      <w:r w:rsidRPr="00F062FF" w:rsidR="00024B6F">
        <w:rPr>
          <w:rFonts w:ascii="Times New Roman" w:hAnsi="Times New Roman"/>
        </w:rPr>
        <w:t xml:space="preserve">biographic identifier to query the holdings of interagency and intelligence community partners, and as needed, to query state, local, or international agencies. Name, </w:t>
      </w:r>
      <w:r w:rsidR="003F770E">
        <w:rPr>
          <w:rFonts w:ascii="Times New Roman" w:hAnsi="Times New Roman"/>
        </w:rPr>
        <w:t>d</w:t>
      </w:r>
      <w:r w:rsidR="0082066E">
        <w:rPr>
          <w:rFonts w:ascii="Times New Roman" w:hAnsi="Times New Roman"/>
        </w:rPr>
        <w:t xml:space="preserve">ate of </w:t>
      </w:r>
      <w:r w:rsidR="003F770E">
        <w:rPr>
          <w:rFonts w:ascii="Times New Roman" w:hAnsi="Times New Roman"/>
        </w:rPr>
        <w:t>b</w:t>
      </w:r>
      <w:r w:rsidR="0082066E">
        <w:rPr>
          <w:rFonts w:ascii="Times New Roman" w:hAnsi="Times New Roman"/>
        </w:rPr>
        <w:t>irth (D</w:t>
      </w:r>
      <w:r w:rsidRPr="00F062FF" w:rsidR="00024B6F">
        <w:rPr>
          <w:rFonts w:ascii="Times New Roman" w:hAnsi="Times New Roman"/>
        </w:rPr>
        <w:t>OB</w:t>
      </w:r>
      <w:r w:rsidR="0082066E">
        <w:rPr>
          <w:rFonts w:ascii="Times New Roman" w:hAnsi="Times New Roman"/>
        </w:rPr>
        <w:t>)</w:t>
      </w:r>
      <w:r w:rsidRPr="00F062FF" w:rsidR="00024B6F">
        <w:rPr>
          <w:rFonts w:ascii="Times New Roman" w:hAnsi="Times New Roman"/>
        </w:rPr>
        <w:t xml:space="preserve">, and sex are the three most important identifiers for biographic searches or queries. Sex </w:t>
      </w:r>
      <w:r w:rsidR="00937D86">
        <w:rPr>
          <w:rFonts w:ascii="Times New Roman" w:hAnsi="Times New Roman"/>
        </w:rPr>
        <w:t>will be</w:t>
      </w:r>
      <w:r w:rsidRPr="00F062FF" w:rsidR="00937D86">
        <w:rPr>
          <w:rFonts w:ascii="Times New Roman" w:hAnsi="Times New Roman"/>
        </w:rPr>
        <w:t xml:space="preserve"> </w:t>
      </w:r>
      <w:r w:rsidRPr="00F062FF" w:rsidR="00024B6F">
        <w:rPr>
          <w:rFonts w:ascii="Times New Roman" w:hAnsi="Times New Roman"/>
        </w:rPr>
        <w:t xml:space="preserve">used to verify identity and to confirm information relates when records are found. This is applicable to nearly all required and as needed (ad hoc) system checks. DHS also searches public and private sector databases that use sex as an identifier. </w:t>
      </w:r>
      <w:r w:rsidRPr="00B77E23" w:rsidR="001A3BEB">
        <w:rPr>
          <w:rFonts w:ascii="Times New Roman" w:hAnsi="Times New Roman"/>
        </w:rPr>
        <w:t>USCIS has found multiple instances of predominantly male supporters submitting Form I-134</w:t>
      </w:r>
      <w:r w:rsidR="0082066E">
        <w:rPr>
          <w:rFonts w:ascii="Times New Roman" w:hAnsi="Times New Roman"/>
        </w:rPr>
        <w:t>A</w:t>
      </w:r>
      <w:r w:rsidRPr="00B77E23" w:rsidR="001A3BEB">
        <w:rPr>
          <w:rFonts w:ascii="Times New Roman" w:hAnsi="Times New Roman"/>
        </w:rPr>
        <w:t xml:space="preserve"> to support much younger female </w:t>
      </w:r>
      <w:r w:rsidR="007F0E95">
        <w:rPr>
          <w:rFonts w:ascii="Times New Roman" w:hAnsi="Times New Roman"/>
        </w:rPr>
        <w:t xml:space="preserve">and child </w:t>
      </w:r>
      <w:r w:rsidRPr="00B77E23" w:rsidR="001A3BEB">
        <w:rPr>
          <w:rFonts w:ascii="Times New Roman" w:hAnsi="Times New Roman"/>
        </w:rPr>
        <w:t xml:space="preserve">beneficiaries.  </w:t>
      </w:r>
      <w:r w:rsidR="00937D86">
        <w:rPr>
          <w:rFonts w:ascii="Times New Roman" w:hAnsi="Times New Roman"/>
        </w:rPr>
        <w:t>The</w:t>
      </w:r>
      <w:r w:rsidRPr="00B77E23" w:rsidR="001A3BEB">
        <w:rPr>
          <w:rFonts w:ascii="Times New Roman" w:hAnsi="Times New Roman"/>
        </w:rPr>
        <w:t xml:space="preserve"> </w:t>
      </w:r>
      <w:r w:rsidR="0082066E">
        <w:rPr>
          <w:rFonts w:ascii="Times New Roman" w:hAnsi="Times New Roman"/>
        </w:rPr>
        <w:t>sex</w:t>
      </w:r>
      <w:r w:rsidRPr="00B77E23" w:rsidR="0082066E">
        <w:rPr>
          <w:rFonts w:ascii="Times New Roman" w:hAnsi="Times New Roman"/>
        </w:rPr>
        <w:t xml:space="preserve"> </w:t>
      </w:r>
      <w:r w:rsidRPr="00B77E23" w:rsidR="001A3BEB">
        <w:rPr>
          <w:rFonts w:ascii="Times New Roman" w:hAnsi="Times New Roman"/>
        </w:rPr>
        <w:t>dat</w:t>
      </w:r>
      <w:r w:rsidR="00EF52E1">
        <w:rPr>
          <w:rFonts w:ascii="Times New Roman" w:hAnsi="Times New Roman"/>
        </w:rPr>
        <w:t>a</w:t>
      </w:r>
      <w:r w:rsidRPr="00B77E23" w:rsidR="001A3BEB">
        <w:rPr>
          <w:rFonts w:ascii="Times New Roman" w:hAnsi="Times New Roman"/>
        </w:rPr>
        <w:t xml:space="preserve"> </w:t>
      </w:r>
      <w:r w:rsidRPr="004E58CF" w:rsidR="001A3BEB">
        <w:rPr>
          <w:rFonts w:ascii="Times New Roman" w:hAnsi="Times New Roman"/>
        </w:rPr>
        <w:t>element</w:t>
      </w:r>
      <w:r w:rsidRPr="00B77E23" w:rsidR="001A3BEB">
        <w:rPr>
          <w:rFonts w:ascii="Times New Roman" w:hAnsi="Times New Roman"/>
        </w:rPr>
        <w:t xml:space="preserve"> will </w:t>
      </w:r>
      <w:r w:rsidR="00937D86">
        <w:rPr>
          <w:rFonts w:ascii="Times New Roman" w:hAnsi="Times New Roman"/>
        </w:rPr>
        <w:t>be critical in</w:t>
      </w:r>
      <w:r w:rsidRPr="00B77E23" w:rsidR="00937D86">
        <w:rPr>
          <w:rFonts w:ascii="Times New Roman" w:hAnsi="Times New Roman"/>
        </w:rPr>
        <w:t xml:space="preserve"> </w:t>
      </w:r>
      <w:r w:rsidRPr="00B77E23" w:rsidR="001A3BEB">
        <w:rPr>
          <w:rFonts w:ascii="Times New Roman" w:hAnsi="Times New Roman"/>
        </w:rPr>
        <w:t xml:space="preserve">our </w:t>
      </w:r>
      <w:r w:rsidRPr="004E58CF" w:rsidR="001A3BEB">
        <w:rPr>
          <w:rFonts w:ascii="Times New Roman" w:hAnsi="Times New Roman"/>
        </w:rPr>
        <w:t>efforts</w:t>
      </w:r>
      <w:r w:rsidRPr="00B77E23" w:rsidR="001A3BEB">
        <w:rPr>
          <w:rFonts w:ascii="Times New Roman" w:hAnsi="Times New Roman"/>
        </w:rPr>
        <w:t xml:space="preserve"> to make sure the parole </w:t>
      </w:r>
      <w:r w:rsidR="007F0E95">
        <w:rPr>
          <w:rFonts w:ascii="Times New Roman" w:hAnsi="Times New Roman"/>
        </w:rPr>
        <w:t>processes that require the Form I-134</w:t>
      </w:r>
      <w:r w:rsidR="0082066E">
        <w:rPr>
          <w:rFonts w:ascii="Times New Roman" w:hAnsi="Times New Roman"/>
        </w:rPr>
        <w:t>A</w:t>
      </w:r>
      <w:r w:rsidR="00593817">
        <w:rPr>
          <w:rFonts w:ascii="Times New Roman" w:hAnsi="Times New Roman"/>
        </w:rPr>
        <w:t xml:space="preserve"> </w:t>
      </w:r>
      <w:r w:rsidR="007F0E95">
        <w:rPr>
          <w:rFonts w:ascii="Times New Roman" w:hAnsi="Times New Roman"/>
        </w:rPr>
        <w:t>are</w:t>
      </w:r>
      <w:r w:rsidRPr="00B77E23" w:rsidR="001A3BEB">
        <w:rPr>
          <w:rFonts w:ascii="Times New Roman" w:hAnsi="Times New Roman"/>
        </w:rPr>
        <w:t xml:space="preserve"> not used to </w:t>
      </w:r>
      <w:r w:rsidRPr="004E58CF" w:rsidR="001A3BEB">
        <w:rPr>
          <w:rFonts w:ascii="Times New Roman" w:hAnsi="Times New Roman"/>
        </w:rPr>
        <w:t>facilitate</w:t>
      </w:r>
      <w:r w:rsidRPr="00B77E23" w:rsidR="001A3BEB">
        <w:rPr>
          <w:rFonts w:ascii="Times New Roman" w:hAnsi="Times New Roman"/>
        </w:rPr>
        <w:t xml:space="preserve"> human trafficking. </w:t>
      </w:r>
      <w:r w:rsidR="00FA0373">
        <w:rPr>
          <w:rFonts w:ascii="Times New Roman" w:hAnsi="Times New Roman"/>
        </w:rPr>
        <w:t>Inclusion</w:t>
      </w:r>
      <w:r w:rsidR="0082066E">
        <w:rPr>
          <w:rFonts w:ascii="Times New Roman" w:hAnsi="Times New Roman"/>
        </w:rPr>
        <w:t xml:space="preserve"> of</w:t>
      </w:r>
      <w:r w:rsidR="0074751C">
        <w:rPr>
          <w:rFonts w:ascii="Times New Roman" w:hAnsi="Times New Roman"/>
        </w:rPr>
        <w:t xml:space="preserve"> this data element,</w:t>
      </w:r>
      <w:r w:rsidR="0074751C">
        <w:rPr>
          <w:rFonts w:ascii="Times New Roman" w:hAnsi="Times New Roman"/>
        </w:rPr>
        <w:t xml:space="preserve"> will </w:t>
      </w:r>
      <w:r w:rsidR="0082066E">
        <w:rPr>
          <w:rFonts w:ascii="Times New Roman" w:hAnsi="Times New Roman"/>
        </w:rPr>
        <w:t>allow DHS to</w:t>
      </w:r>
      <w:r w:rsidR="0074751C">
        <w:rPr>
          <w:rFonts w:ascii="Times New Roman" w:hAnsi="Times New Roman"/>
        </w:rPr>
        <w:t xml:space="preserve"> quickly identi</w:t>
      </w:r>
      <w:r w:rsidR="003C2AAB">
        <w:rPr>
          <w:rFonts w:ascii="Times New Roman" w:hAnsi="Times New Roman"/>
        </w:rPr>
        <w:t>f</w:t>
      </w:r>
      <w:r w:rsidR="0074751C">
        <w:rPr>
          <w:rFonts w:ascii="Times New Roman" w:hAnsi="Times New Roman"/>
        </w:rPr>
        <w:t>y, through systematic checks, trends and other indicators in the filings of Form I-134</w:t>
      </w:r>
      <w:r w:rsidR="0082066E">
        <w:rPr>
          <w:rFonts w:ascii="Times New Roman" w:hAnsi="Times New Roman"/>
        </w:rPr>
        <w:t>A</w:t>
      </w:r>
      <w:r w:rsidR="0074751C">
        <w:rPr>
          <w:rFonts w:ascii="Times New Roman" w:hAnsi="Times New Roman"/>
        </w:rPr>
        <w:t xml:space="preserve"> supporters and proposed beneficiaries that may reveal patterns commonly associated with human trafficking and transnational criminal activity.  This will provide </w:t>
      </w:r>
      <w:r w:rsidR="0074751C">
        <w:rPr>
          <w:rFonts w:ascii="Times New Roman" w:hAnsi="Times New Roman"/>
        </w:rPr>
        <w:t>DHS additional tools to identity potential cases that require further investigation prior to confirmation of a Form I-134</w:t>
      </w:r>
      <w:r w:rsidR="0082066E">
        <w:rPr>
          <w:rFonts w:ascii="Times New Roman" w:hAnsi="Times New Roman"/>
        </w:rPr>
        <w:t>A</w:t>
      </w:r>
      <w:r w:rsidR="0074751C">
        <w:rPr>
          <w:rFonts w:ascii="Times New Roman" w:hAnsi="Times New Roman"/>
        </w:rPr>
        <w:t xml:space="preserve"> or for which DHS may initiate an interview with a prospective supporter to ascertain the bases for their agreement to financially support certain individuals.  Finally, the capture of the sex data element is also consistent with the U.S. recognition policy for certain passports and identity documents issued by those foreign countries that allow an individual to indicate a non-binary assignment or </w:t>
      </w:r>
      <w:r w:rsidR="001A3BEB">
        <w:rPr>
          <w:rFonts w:ascii="Times New Roman" w:hAnsi="Times New Roman"/>
        </w:rPr>
        <w:t>gender-neutral</w:t>
      </w:r>
      <w:r w:rsidR="0074751C">
        <w:rPr>
          <w:rFonts w:ascii="Times New Roman" w:hAnsi="Times New Roman"/>
        </w:rPr>
        <w:t xml:space="preserve"> option.  </w:t>
      </w:r>
    </w:p>
    <w:p w:rsidR="00494557" w:rsidRPr="00307C60" w:rsidP="00EA38F4" w14:paraId="56378724" w14:textId="60AEBB63">
      <w:pPr>
        <w:tabs>
          <w:tab w:val="left" w:pos="-1440"/>
          <w:tab w:val="left" w:pos="1620"/>
        </w:tabs>
        <w:ind w:left="720"/>
        <w:rPr>
          <w:rFonts w:ascii="Times New Roman" w:hAnsi="Times New Roman"/>
        </w:rPr>
      </w:pPr>
      <w:r>
        <w:rPr>
          <w:rFonts w:ascii="Times New Roman" w:hAnsi="Times New Roman"/>
        </w:rPr>
        <w:t xml:space="preserve"> </w:t>
      </w:r>
      <w:r w:rsidR="0043354E">
        <w:rPr>
          <w:rFonts w:ascii="Times New Roman" w:hAnsi="Times New Roman"/>
        </w:rPr>
        <w:tab/>
      </w:r>
    </w:p>
    <w:p w:rsidR="00B27061" w:rsidRPr="00307C60" w:rsidP="00914A5D" w14:paraId="2B484AF8" w14:textId="1B224EF1">
      <w:pPr>
        <w:tabs>
          <w:tab w:val="left" w:pos="-1440"/>
        </w:tabs>
        <w:ind w:left="720" w:hanging="720"/>
        <w:rPr>
          <w:rFonts w:ascii="Times New Roman" w:hAnsi="Times New Roman"/>
          <w:b/>
        </w:rPr>
      </w:pPr>
      <w:r w:rsidRPr="00307C60">
        <w:rPr>
          <w:rFonts w:ascii="Times New Roman" w:hAnsi="Times New Roman"/>
          <w:b/>
        </w:rPr>
        <w:t>12.</w:t>
      </w:r>
      <w:r w:rsidRPr="00307C60">
        <w:rPr>
          <w:rFonts w:ascii="Times New Roman" w:hAnsi="Times New Roman"/>
          <w:b/>
        </w:rPr>
        <w:tab/>
        <w:t>Provide estimates of the hour burden of the collection of information</w:t>
      </w:r>
      <w:r w:rsidRPr="00307C60" w:rsidR="008A42B6">
        <w:rPr>
          <w:rFonts w:ascii="Times New Roman" w:hAnsi="Times New Roman"/>
          <w:b/>
        </w:rPr>
        <w:t xml:space="preserve">. </w:t>
      </w:r>
      <w:r w:rsidRPr="00307C60">
        <w:rPr>
          <w:rFonts w:ascii="Times New Roman" w:hAnsi="Times New Roman"/>
          <w:b/>
        </w:rPr>
        <w:t>The statement should:</w:t>
      </w:r>
    </w:p>
    <w:p w:rsidR="006C79B6" w:rsidRPr="00307C60" w:rsidP="00914A5D" w14:paraId="0F70CC3C" w14:textId="77777777">
      <w:pPr>
        <w:tabs>
          <w:tab w:val="left" w:pos="-1440"/>
        </w:tabs>
        <w:ind w:left="1440" w:hanging="720"/>
        <w:rPr>
          <w:rFonts w:ascii="Times New Roman" w:hAnsi="Times New Roman"/>
          <w:b/>
        </w:rPr>
      </w:pPr>
    </w:p>
    <w:p w:rsidR="00B27061" w:rsidRPr="00307C60" w:rsidP="00914A5D" w14:paraId="7557DFDA" w14:textId="1B58D4B4">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7C60" w:rsidR="008A42B6">
        <w:rPr>
          <w:rFonts w:ascii="Times New Roman" w:hAnsi="Times New Roman"/>
          <w:b/>
        </w:rPr>
        <w:t xml:space="preserve">. </w:t>
      </w:r>
      <w:r w:rsidRPr="00307C60">
        <w:rPr>
          <w:rFonts w:ascii="Times New Roman" w:hAnsi="Times New Roman"/>
          <w:b/>
        </w:rPr>
        <w:t>Consultation with a sample (fewer than 10) of potential respondents is desirable</w:t>
      </w:r>
      <w:r w:rsidRPr="00307C60" w:rsidR="008A42B6">
        <w:rPr>
          <w:rFonts w:ascii="Times New Roman" w:hAnsi="Times New Roman"/>
          <w:b/>
        </w:rPr>
        <w:t xml:space="preserve">. </w:t>
      </w:r>
      <w:r w:rsidRPr="00307C60">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307C60" w:rsidR="008A42B6">
        <w:rPr>
          <w:rFonts w:ascii="Times New Roman" w:hAnsi="Times New Roman"/>
          <w:b/>
        </w:rPr>
        <w:t xml:space="preserve">. </w:t>
      </w:r>
      <w:r w:rsidRPr="00307C60">
        <w:rPr>
          <w:rFonts w:ascii="Times New Roman" w:hAnsi="Times New Roman"/>
          <w:b/>
        </w:rPr>
        <w:t>Generally, estimates should not include burden hours for customary and usual business practices.</w:t>
      </w:r>
    </w:p>
    <w:p w:rsidR="00B27061" w:rsidRPr="00307C60" w:rsidP="00914A5D" w14:paraId="4733A807" w14:textId="77777777">
      <w:pPr>
        <w:tabs>
          <w:tab w:val="left" w:pos="1080"/>
        </w:tabs>
        <w:ind w:left="1080" w:hanging="360"/>
        <w:rPr>
          <w:rFonts w:ascii="Times New Roman" w:hAnsi="Times New Roman"/>
          <w:b/>
        </w:rPr>
      </w:pPr>
    </w:p>
    <w:p w:rsidR="00B27061" w:rsidRPr="00307C60" w:rsidP="00914A5D" w14:paraId="23C1FBD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 xml:space="preserve">If this request for approval covers more than one form, provide separate hour burden estimates for each </w:t>
      </w:r>
      <w:r w:rsidRPr="00307C60">
        <w:rPr>
          <w:rFonts w:ascii="Times New Roman" w:hAnsi="Times New Roman"/>
          <w:b/>
        </w:rPr>
        <w:t>form</w:t>
      </w:r>
      <w:r w:rsidRPr="00307C60">
        <w:rPr>
          <w:rFonts w:ascii="Times New Roman" w:hAnsi="Times New Roman"/>
          <w:b/>
        </w:rPr>
        <w:t xml:space="preserve"> and aggregate the hour burdens in Item 13 of OMB Form 83-I.</w:t>
      </w:r>
    </w:p>
    <w:p w:rsidR="00B27061" w:rsidRPr="00307C60" w:rsidP="00914A5D" w14:paraId="63E85FFE" w14:textId="77777777">
      <w:pPr>
        <w:tabs>
          <w:tab w:val="left" w:pos="1080"/>
        </w:tabs>
        <w:ind w:left="1080" w:hanging="360"/>
        <w:rPr>
          <w:rFonts w:ascii="Times New Roman" w:hAnsi="Times New Roman"/>
          <w:b/>
        </w:rPr>
      </w:pPr>
    </w:p>
    <w:p w:rsidR="00B27061" w:rsidRPr="00307C60" w:rsidP="00914A5D" w14:paraId="64B78623" w14:textId="1889C1FC">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07C60" w:rsidR="008A42B6">
        <w:rPr>
          <w:rFonts w:ascii="Times New Roman" w:hAnsi="Times New Roman"/>
          <w:b/>
        </w:rPr>
        <w:t xml:space="preserve">. </w:t>
      </w:r>
      <w:r w:rsidRPr="00307C60">
        <w:rPr>
          <w:rFonts w:ascii="Times New Roman" w:hAnsi="Times New Roman"/>
          <w:b/>
        </w:rPr>
        <w:t>Instead, this cost should be included</w:t>
      </w:r>
      <w:r w:rsidRPr="00307C60" w:rsidR="006049A7">
        <w:rPr>
          <w:rFonts w:ascii="Times New Roman" w:hAnsi="Times New Roman"/>
          <w:b/>
        </w:rPr>
        <w:t xml:space="preserve"> in Item 14.</w:t>
      </w:r>
    </w:p>
    <w:p w:rsidR="00E77B24" w:rsidRPr="00307C60"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507"/>
        <w:gridCol w:w="1350"/>
        <w:gridCol w:w="1080"/>
        <w:gridCol w:w="1080"/>
        <w:gridCol w:w="1170"/>
        <w:gridCol w:w="1080"/>
        <w:gridCol w:w="810"/>
        <w:gridCol w:w="1260"/>
      </w:tblGrid>
      <w:tr w14:paraId="652BBD83" w14:textId="77777777" w:rsidTr="00C15DB1">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307C60" w:rsidP="00E77B24" w14:paraId="2EE8C920"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w:t>
            </w:r>
          </w:p>
        </w:tc>
        <w:tc>
          <w:tcPr>
            <w:tcW w:w="1507"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378A8F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6F6EB7D"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A</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9B4F97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ED443DE"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03C8778"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D25EF1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3533AA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2AFDC99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(=ExF)</w:t>
            </w:r>
          </w:p>
        </w:tc>
      </w:tr>
      <w:tr w14:paraId="0A738CBD" w14:textId="77777777" w:rsidTr="00C15DB1">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5A122DA5"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Type of Respondent</w:t>
            </w:r>
          </w:p>
        </w:tc>
        <w:tc>
          <w:tcPr>
            <w:tcW w:w="1507" w:type="dxa"/>
            <w:tcBorders>
              <w:top w:val="nil"/>
              <w:left w:val="nil"/>
              <w:bottom w:val="single" w:sz="8" w:space="0" w:color="auto"/>
              <w:right w:val="single" w:sz="8" w:space="0" w:color="auto"/>
            </w:tcBorders>
            <w:shd w:val="clear" w:color="auto" w:fill="auto"/>
            <w:vAlign w:val="center"/>
            <w:hideMark/>
          </w:tcPr>
          <w:p w:rsidR="00E77B24" w:rsidRPr="00307C60" w:rsidP="00E77B24" w14:paraId="066DF1B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rsidR="007C4735" w:rsidP="00E77B24" w14:paraId="36886240"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Respondents</w:t>
            </w:r>
          </w:p>
          <w:p w:rsidR="00E77B24" w:rsidRPr="00307C60" w:rsidP="00E77B24" w14:paraId="42DF3DCB" w14:textId="32B72161">
            <w:pPr>
              <w:widowControl/>
              <w:autoSpaceDE/>
              <w:autoSpaceDN/>
              <w:adjustRightInd/>
              <w:jc w:val="center"/>
              <w:rPr>
                <w:rFonts w:ascii="Times New Roman" w:hAnsi="Times New Roman"/>
                <w:sz w:val="20"/>
                <w:szCs w:val="20"/>
              </w:rPr>
            </w:pPr>
            <w:r>
              <w:rPr>
                <w:rFonts w:ascii="Times New Roman" w:hAnsi="Times New Roman"/>
                <w:sz w:val="20"/>
                <w:szCs w:val="20"/>
              </w:rPr>
              <w:t>****</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09526AB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39D3C8E4"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xml:space="preserve"># </w:t>
            </w:r>
            <w:r w:rsidRPr="00307C60">
              <w:rPr>
                <w:rFonts w:ascii="Times New Roman" w:hAnsi="Times New Roman"/>
                <w:sz w:val="20"/>
              </w:rPr>
              <w:t>of</w:t>
            </w:r>
            <w:r w:rsidRPr="00307C60">
              <w:rPr>
                <w:rFonts w:ascii="Times New Roman" w:hAnsi="Times New Roman"/>
                <w:sz w:val="20"/>
              </w:rPr>
              <w:t xml:space="preserve">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CCE9C56"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6D5049FC"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307C60" w:rsidP="00E77B24" w14:paraId="3C3331F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1310E6D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Respondent Cost</w:t>
            </w:r>
          </w:p>
        </w:tc>
      </w:tr>
      <w:tr w14:paraId="304E5663" w14:textId="77777777" w:rsidTr="00C15DB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2E421D" w:rsidRPr="00307C60" w:rsidP="002E421D" w14:paraId="453ED83B" w14:textId="28F42109">
            <w:pPr>
              <w:widowControl/>
              <w:autoSpaceDE/>
              <w:autoSpaceDN/>
              <w:adjustRightInd/>
              <w:jc w:val="center"/>
              <w:rPr>
                <w:rFonts w:ascii="Times New Roman" w:hAnsi="Times New Roman"/>
                <w:bCs/>
                <w:sz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tcPr>
          <w:p w:rsidR="002E421D" w:rsidRPr="00307C60" w:rsidP="002E421D" w14:paraId="16FA247B" w14:textId="07C800F8">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I-13</w:t>
            </w:r>
            <w:r w:rsidR="003D7680">
              <w:rPr>
                <w:rFonts w:ascii="Times New Roman" w:hAnsi="Times New Roman"/>
                <w:sz w:val="20"/>
                <w:szCs w:val="20"/>
              </w:rPr>
              <w:t>4</w:t>
            </w:r>
            <w:r w:rsidR="0082066E">
              <w:rPr>
                <w:rFonts w:ascii="Times New Roman" w:hAnsi="Times New Roman"/>
                <w:sz w:val="20"/>
                <w:szCs w:val="20"/>
              </w:rPr>
              <w:t>A</w:t>
            </w:r>
            <w:r w:rsidRPr="00307C60">
              <w:rPr>
                <w:rFonts w:ascii="Times New Roman" w:hAnsi="Times New Roman"/>
                <w:sz w:val="20"/>
                <w:szCs w:val="20"/>
              </w:rPr>
              <w:t xml:space="preserve"> </w:t>
            </w:r>
            <w:r w:rsidR="00374DD9">
              <w:rPr>
                <w:rFonts w:ascii="Times New Roman" w:hAnsi="Times New Roman"/>
                <w:sz w:val="20"/>
                <w:szCs w:val="20"/>
              </w:rPr>
              <w:t>***</w:t>
            </w:r>
          </w:p>
        </w:tc>
        <w:tc>
          <w:tcPr>
            <w:tcW w:w="1350" w:type="dxa"/>
            <w:tcBorders>
              <w:top w:val="nil"/>
              <w:left w:val="nil"/>
              <w:bottom w:val="single" w:sz="8" w:space="0" w:color="auto"/>
              <w:right w:val="single" w:sz="8" w:space="0" w:color="auto"/>
            </w:tcBorders>
            <w:shd w:val="clear" w:color="auto" w:fill="auto"/>
            <w:vAlign w:val="center"/>
          </w:tcPr>
          <w:p w:rsidR="002E421D" w:rsidRPr="00307C60" w:rsidP="002E421D" w14:paraId="15563C62" w14:textId="66BCBF67">
            <w:pPr>
              <w:widowControl/>
              <w:autoSpaceDE/>
              <w:autoSpaceDN/>
              <w:adjustRightInd/>
              <w:jc w:val="center"/>
              <w:rPr>
                <w:rFonts w:ascii="Times New Roman" w:hAnsi="Times New Roman"/>
                <w:sz w:val="20"/>
                <w:szCs w:val="20"/>
              </w:rPr>
            </w:pPr>
            <w:r>
              <w:rPr>
                <w:rFonts w:ascii="Times New Roman" w:hAnsi="Times New Roman"/>
                <w:sz w:val="20"/>
                <w:szCs w:val="20"/>
              </w:rPr>
              <w:t>30</w:t>
            </w:r>
            <w:r w:rsidR="0037786A">
              <w:rPr>
                <w:rFonts w:ascii="Times New Roman" w:hAnsi="Times New Roman"/>
                <w:sz w:val="20"/>
                <w:szCs w:val="20"/>
              </w:rPr>
              <w:t>0</w:t>
            </w:r>
            <w:r>
              <w:rPr>
                <w:rFonts w:ascii="Times New Roman" w:hAnsi="Times New Roman"/>
                <w:sz w:val="20"/>
                <w:szCs w:val="20"/>
              </w:rPr>
              <w:t>,000</w:t>
            </w:r>
            <w:r w:rsidR="007C4735">
              <w:rPr>
                <w:rFonts w:ascii="Times New Roman" w:hAnsi="Times New Roman"/>
                <w:sz w:val="20"/>
                <w:szCs w:val="20"/>
              </w:rPr>
              <w:t>**</w:t>
            </w:r>
          </w:p>
        </w:tc>
        <w:tc>
          <w:tcPr>
            <w:tcW w:w="1080" w:type="dxa"/>
            <w:tcBorders>
              <w:top w:val="nil"/>
              <w:left w:val="nil"/>
              <w:bottom w:val="single" w:sz="8" w:space="0" w:color="auto"/>
              <w:right w:val="single" w:sz="8" w:space="0" w:color="auto"/>
            </w:tcBorders>
            <w:shd w:val="clear" w:color="auto" w:fill="auto"/>
            <w:vAlign w:val="center"/>
          </w:tcPr>
          <w:p w:rsidR="002E421D" w:rsidRPr="00307C60" w:rsidP="002E421D" w14:paraId="285729D6" w14:textId="4EC89BAB">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2E421D" w:rsidRPr="00307C60" w:rsidP="002E421D" w14:paraId="32ECACFE" w14:textId="261EC6D6">
            <w:pPr>
              <w:widowControl/>
              <w:autoSpaceDE/>
              <w:autoSpaceDN/>
              <w:adjustRightInd/>
              <w:jc w:val="center"/>
              <w:rPr>
                <w:rFonts w:ascii="Times New Roman" w:hAnsi="Times New Roman"/>
                <w:sz w:val="20"/>
                <w:szCs w:val="20"/>
              </w:rPr>
            </w:pPr>
            <w:r>
              <w:rPr>
                <w:rFonts w:ascii="Times New Roman" w:hAnsi="Times New Roman"/>
                <w:sz w:val="20"/>
                <w:szCs w:val="20"/>
              </w:rPr>
              <w:t>3</w:t>
            </w:r>
            <w:r w:rsidR="001F6B15">
              <w:rPr>
                <w:rFonts w:ascii="Times New Roman" w:hAnsi="Times New Roman"/>
                <w:sz w:val="20"/>
                <w:szCs w:val="20"/>
              </w:rPr>
              <w:t>0</w:t>
            </w:r>
            <w:r>
              <w:rPr>
                <w:rFonts w:ascii="Times New Roman" w:hAnsi="Times New Roman"/>
                <w:sz w:val="20"/>
                <w:szCs w:val="20"/>
              </w:rPr>
              <w:t>0,000</w:t>
            </w:r>
          </w:p>
        </w:tc>
        <w:tc>
          <w:tcPr>
            <w:tcW w:w="1170" w:type="dxa"/>
            <w:tcBorders>
              <w:top w:val="nil"/>
              <w:left w:val="nil"/>
              <w:bottom w:val="single" w:sz="8" w:space="0" w:color="auto"/>
              <w:right w:val="single" w:sz="8" w:space="0" w:color="auto"/>
            </w:tcBorders>
            <w:shd w:val="clear" w:color="auto" w:fill="auto"/>
            <w:vAlign w:val="center"/>
          </w:tcPr>
          <w:p w:rsidR="002E421D" w:rsidRPr="00307C60" w:rsidP="002E421D" w14:paraId="3CB5533B" w14:textId="28FBC08D">
            <w:pPr>
              <w:widowControl/>
              <w:autoSpaceDE/>
              <w:autoSpaceDN/>
              <w:adjustRightInd/>
              <w:jc w:val="center"/>
              <w:rPr>
                <w:rFonts w:ascii="Times New Roman" w:hAnsi="Times New Roman"/>
                <w:sz w:val="20"/>
                <w:szCs w:val="20"/>
              </w:rPr>
            </w:pPr>
            <w:r>
              <w:rPr>
                <w:rFonts w:ascii="Times New Roman" w:hAnsi="Times New Roman"/>
                <w:sz w:val="20"/>
                <w:szCs w:val="20"/>
              </w:rPr>
              <w:t>1.9</w:t>
            </w:r>
            <w:r w:rsidR="002C17E7">
              <w:rPr>
                <w:rFonts w:ascii="Times New Roman" w:hAnsi="Times New Roman"/>
                <w:sz w:val="20"/>
                <w:szCs w:val="20"/>
              </w:rPr>
              <w:t>4</w:t>
            </w:r>
          </w:p>
        </w:tc>
        <w:tc>
          <w:tcPr>
            <w:tcW w:w="1080" w:type="dxa"/>
            <w:tcBorders>
              <w:top w:val="nil"/>
              <w:left w:val="nil"/>
              <w:bottom w:val="single" w:sz="8" w:space="0" w:color="auto"/>
              <w:right w:val="single" w:sz="8" w:space="0" w:color="auto"/>
            </w:tcBorders>
            <w:shd w:val="clear" w:color="auto" w:fill="auto"/>
            <w:vAlign w:val="center"/>
          </w:tcPr>
          <w:p w:rsidR="002E421D" w:rsidRPr="00307C60" w:rsidP="002E421D" w14:paraId="1346D8CD" w14:textId="0CA3DC04">
            <w:pPr>
              <w:widowControl/>
              <w:autoSpaceDE/>
              <w:autoSpaceDN/>
              <w:adjustRightInd/>
              <w:jc w:val="center"/>
              <w:rPr>
                <w:rFonts w:ascii="Times New Roman" w:hAnsi="Times New Roman"/>
                <w:sz w:val="20"/>
                <w:szCs w:val="20"/>
              </w:rPr>
            </w:pPr>
            <w:r>
              <w:rPr>
                <w:rFonts w:ascii="Times New Roman" w:hAnsi="Times New Roman"/>
                <w:sz w:val="20"/>
                <w:szCs w:val="20"/>
              </w:rPr>
              <w:t>582,000</w:t>
            </w:r>
          </w:p>
        </w:tc>
        <w:tc>
          <w:tcPr>
            <w:tcW w:w="810" w:type="dxa"/>
            <w:tcBorders>
              <w:top w:val="nil"/>
              <w:left w:val="nil"/>
              <w:bottom w:val="single" w:sz="8" w:space="0" w:color="auto"/>
              <w:right w:val="single" w:sz="8" w:space="0" w:color="auto"/>
            </w:tcBorders>
            <w:shd w:val="clear" w:color="auto" w:fill="auto"/>
            <w:vAlign w:val="center"/>
          </w:tcPr>
          <w:p w:rsidR="002E421D" w:rsidRPr="00307C60" w:rsidP="002E421D" w14:paraId="1FF7E633" w14:textId="572A92DF">
            <w:pPr>
              <w:widowControl/>
              <w:autoSpaceDE/>
              <w:autoSpaceDN/>
              <w:adjustRightInd/>
              <w:jc w:val="center"/>
              <w:rPr>
                <w:rFonts w:ascii="Times New Roman" w:hAnsi="Times New Roman"/>
                <w:sz w:val="20"/>
                <w:szCs w:val="20"/>
              </w:rPr>
            </w:pPr>
            <w:r>
              <w:rPr>
                <w:rFonts w:ascii="Times New Roman" w:hAnsi="Times New Roman"/>
                <w:sz w:val="20"/>
                <w:szCs w:val="20"/>
              </w:rPr>
              <w:t>$40.89</w:t>
            </w:r>
          </w:p>
        </w:tc>
        <w:tc>
          <w:tcPr>
            <w:tcW w:w="1260" w:type="dxa"/>
            <w:tcBorders>
              <w:top w:val="nil"/>
              <w:left w:val="nil"/>
              <w:bottom w:val="single" w:sz="8" w:space="0" w:color="auto"/>
              <w:right w:val="single" w:sz="8" w:space="0" w:color="auto"/>
            </w:tcBorders>
            <w:shd w:val="clear" w:color="auto" w:fill="auto"/>
            <w:vAlign w:val="center"/>
          </w:tcPr>
          <w:p w:rsidR="002E421D" w:rsidRPr="00307C60" w:rsidP="002E421D" w14:paraId="0446EF13" w14:textId="725DF442">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280EF5">
              <w:rPr>
                <w:rFonts w:ascii="Times New Roman" w:hAnsi="Times New Roman"/>
                <w:sz w:val="20"/>
                <w:szCs w:val="20"/>
              </w:rPr>
              <w:t>23,797,980</w:t>
            </w:r>
          </w:p>
        </w:tc>
      </w:tr>
      <w:tr w14:paraId="1A0FB1E9" w14:textId="77777777" w:rsidTr="00C15DB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37786A" w:rsidRPr="00307C60" w:rsidP="002E421D" w14:paraId="5372E93A" w14:textId="29396AA0">
            <w:pPr>
              <w:widowControl/>
              <w:autoSpaceDE/>
              <w:autoSpaceDN/>
              <w:adjustRightInd/>
              <w:jc w:val="center"/>
              <w:rPr>
                <w:rFonts w:ascii="Times New Roman" w:hAnsi="Times New Roman"/>
                <w:bCs/>
                <w:sz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tcPr>
          <w:p w:rsidR="0037786A" w:rsidRPr="00307C60" w:rsidP="002E421D" w14:paraId="7A6A4363" w14:textId="7F8374D1">
            <w:pPr>
              <w:widowControl/>
              <w:autoSpaceDE/>
              <w:autoSpaceDN/>
              <w:adjustRightInd/>
              <w:jc w:val="center"/>
              <w:rPr>
                <w:rFonts w:ascii="Times New Roman" w:hAnsi="Times New Roman"/>
                <w:sz w:val="20"/>
                <w:szCs w:val="20"/>
              </w:rPr>
            </w:pPr>
            <w:r>
              <w:rPr>
                <w:rFonts w:ascii="Times New Roman" w:hAnsi="Times New Roman"/>
                <w:sz w:val="20"/>
                <w:szCs w:val="20"/>
              </w:rPr>
              <w:t>Copy of Form I-130 receipt</w:t>
            </w:r>
          </w:p>
        </w:tc>
        <w:tc>
          <w:tcPr>
            <w:tcW w:w="1350" w:type="dxa"/>
            <w:tcBorders>
              <w:top w:val="nil"/>
              <w:left w:val="nil"/>
              <w:bottom w:val="single" w:sz="8" w:space="0" w:color="auto"/>
              <w:right w:val="single" w:sz="8" w:space="0" w:color="auto"/>
            </w:tcBorders>
            <w:shd w:val="clear" w:color="auto" w:fill="auto"/>
            <w:vAlign w:val="center"/>
          </w:tcPr>
          <w:p w:rsidR="0037786A" w:rsidP="002E421D" w14:paraId="59A82DB1" w14:textId="1D9A78DA">
            <w:pPr>
              <w:widowControl/>
              <w:autoSpaceDE/>
              <w:autoSpaceDN/>
              <w:adjustRightInd/>
              <w:jc w:val="center"/>
              <w:rPr>
                <w:rFonts w:ascii="Times New Roman" w:hAnsi="Times New Roman"/>
                <w:sz w:val="20"/>
                <w:szCs w:val="20"/>
              </w:rPr>
            </w:pPr>
            <w:r>
              <w:rPr>
                <w:rFonts w:ascii="Times New Roman" w:hAnsi="Times New Roman"/>
                <w:sz w:val="20"/>
                <w:szCs w:val="20"/>
              </w:rPr>
              <w:t>5</w:t>
            </w:r>
            <w:r w:rsidR="00C51CB7">
              <w:rPr>
                <w:rFonts w:ascii="Times New Roman" w:hAnsi="Times New Roman"/>
                <w:sz w:val="20"/>
                <w:szCs w:val="20"/>
              </w:rPr>
              <w:t>0</w:t>
            </w:r>
            <w:r>
              <w:rPr>
                <w:rFonts w:ascii="Times New Roman" w:hAnsi="Times New Roman"/>
                <w:sz w:val="20"/>
                <w:szCs w:val="20"/>
              </w:rPr>
              <w:t>,000</w:t>
            </w:r>
          </w:p>
        </w:tc>
        <w:tc>
          <w:tcPr>
            <w:tcW w:w="1080" w:type="dxa"/>
            <w:tcBorders>
              <w:top w:val="nil"/>
              <w:left w:val="nil"/>
              <w:bottom w:val="single" w:sz="8" w:space="0" w:color="auto"/>
              <w:right w:val="single" w:sz="8" w:space="0" w:color="auto"/>
            </w:tcBorders>
            <w:shd w:val="clear" w:color="auto" w:fill="auto"/>
            <w:vAlign w:val="center"/>
          </w:tcPr>
          <w:p w:rsidR="0037786A" w:rsidRPr="00307C60" w:rsidP="002E421D" w14:paraId="23EDBB8A" w14:textId="2E74C905">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37786A" w:rsidP="002E421D" w14:paraId="7240679C" w14:textId="4658C76C">
            <w:pPr>
              <w:widowControl/>
              <w:autoSpaceDE/>
              <w:autoSpaceDN/>
              <w:adjustRightInd/>
              <w:jc w:val="center"/>
              <w:rPr>
                <w:rFonts w:ascii="Times New Roman" w:hAnsi="Times New Roman"/>
                <w:sz w:val="20"/>
                <w:szCs w:val="20"/>
              </w:rPr>
            </w:pPr>
            <w:r>
              <w:rPr>
                <w:rFonts w:ascii="Times New Roman" w:hAnsi="Times New Roman"/>
                <w:sz w:val="20"/>
                <w:szCs w:val="20"/>
              </w:rPr>
              <w:t>5</w:t>
            </w:r>
            <w:r w:rsidR="00C51CB7">
              <w:rPr>
                <w:rFonts w:ascii="Times New Roman" w:hAnsi="Times New Roman"/>
                <w:sz w:val="20"/>
                <w:szCs w:val="20"/>
              </w:rPr>
              <w:t>0</w:t>
            </w:r>
            <w:r>
              <w:rPr>
                <w:rFonts w:ascii="Times New Roman" w:hAnsi="Times New Roman"/>
                <w:sz w:val="20"/>
                <w:szCs w:val="20"/>
              </w:rPr>
              <w:t>,000</w:t>
            </w:r>
          </w:p>
        </w:tc>
        <w:tc>
          <w:tcPr>
            <w:tcW w:w="1170" w:type="dxa"/>
            <w:tcBorders>
              <w:top w:val="nil"/>
              <w:left w:val="nil"/>
              <w:bottom w:val="single" w:sz="8" w:space="0" w:color="auto"/>
              <w:right w:val="single" w:sz="8" w:space="0" w:color="auto"/>
            </w:tcBorders>
            <w:shd w:val="clear" w:color="auto" w:fill="auto"/>
            <w:vAlign w:val="center"/>
          </w:tcPr>
          <w:p w:rsidR="0037786A" w:rsidP="002E421D" w14:paraId="2BD3BAA4" w14:textId="0468847D">
            <w:pPr>
              <w:widowControl/>
              <w:autoSpaceDE/>
              <w:autoSpaceDN/>
              <w:adjustRightInd/>
              <w:jc w:val="center"/>
              <w:rPr>
                <w:rFonts w:ascii="Times New Roman" w:hAnsi="Times New Roman"/>
                <w:sz w:val="20"/>
                <w:szCs w:val="20"/>
              </w:rPr>
            </w:pPr>
            <w:r>
              <w:rPr>
                <w:rFonts w:ascii="Times New Roman" w:hAnsi="Times New Roman"/>
                <w:sz w:val="20"/>
                <w:szCs w:val="20"/>
              </w:rPr>
              <w:t>.08</w:t>
            </w:r>
          </w:p>
        </w:tc>
        <w:tc>
          <w:tcPr>
            <w:tcW w:w="1080" w:type="dxa"/>
            <w:tcBorders>
              <w:top w:val="nil"/>
              <w:left w:val="nil"/>
              <w:bottom w:val="single" w:sz="8" w:space="0" w:color="auto"/>
              <w:right w:val="single" w:sz="8" w:space="0" w:color="auto"/>
            </w:tcBorders>
            <w:shd w:val="clear" w:color="auto" w:fill="auto"/>
            <w:vAlign w:val="center"/>
          </w:tcPr>
          <w:p w:rsidR="0037786A" w:rsidP="002E421D" w14:paraId="74ABFFDD" w14:textId="44525461">
            <w:pPr>
              <w:widowControl/>
              <w:autoSpaceDE/>
              <w:autoSpaceDN/>
              <w:adjustRightInd/>
              <w:jc w:val="center"/>
              <w:rPr>
                <w:rFonts w:ascii="Times New Roman" w:hAnsi="Times New Roman"/>
                <w:sz w:val="20"/>
                <w:szCs w:val="20"/>
              </w:rPr>
            </w:pPr>
            <w:r>
              <w:rPr>
                <w:rFonts w:ascii="Times New Roman" w:hAnsi="Times New Roman"/>
                <w:sz w:val="20"/>
                <w:szCs w:val="20"/>
              </w:rPr>
              <w:t>4,0</w:t>
            </w:r>
            <w:r>
              <w:rPr>
                <w:rFonts w:ascii="Times New Roman" w:hAnsi="Times New Roman"/>
                <w:sz w:val="20"/>
                <w:szCs w:val="20"/>
              </w:rPr>
              <w:t>00</w:t>
            </w:r>
          </w:p>
        </w:tc>
        <w:tc>
          <w:tcPr>
            <w:tcW w:w="810" w:type="dxa"/>
            <w:tcBorders>
              <w:top w:val="nil"/>
              <w:left w:val="nil"/>
              <w:bottom w:val="single" w:sz="8" w:space="0" w:color="auto"/>
              <w:right w:val="single" w:sz="8" w:space="0" w:color="auto"/>
            </w:tcBorders>
            <w:shd w:val="clear" w:color="auto" w:fill="auto"/>
            <w:vAlign w:val="center"/>
          </w:tcPr>
          <w:p w:rsidR="0037786A" w:rsidP="002E421D" w14:paraId="0583BCC5" w14:textId="737578A4">
            <w:pPr>
              <w:widowControl/>
              <w:autoSpaceDE/>
              <w:autoSpaceDN/>
              <w:adjustRightInd/>
              <w:jc w:val="center"/>
              <w:rPr>
                <w:rFonts w:ascii="Times New Roman" w:hAnsi="Times New Roman"/>
                <w:sz w:val="20"/>
                <w:szCs w:val="20"/>
              </w:rPr>
            </w:pPr>
            <w:r>
              <w:rPr>
                <w:rFonts w:ascii="Times New Roman" w:hAnsi="Times New Roman"/>
                <w:sz w:val="20"/>
                <w:szCs w:val="20"/>
              </w:rPr>
              <w:t>$40.89</w:t>
            </w:r>
          </w:p>
        </w:tc>
        <w:tc>
          <w:tcPr>
            <w:tcW w:w="1260" w:type="dxa"/>
            <w:tcBorders>
              <w:top w:val="nil"/>
              <w:left w:val="nil"/>
              <w:bottom w:val="single" w:sz="8" w:space="0" w:color="auto"/>
              <w:right w:val="single" w:sz="8" w:space="0" w:color="auto"/>
            </w:tcBorders>
            <w:shd w:val="clear" w:color="auto" w:fill="auto"/>
            <w:vAlign w:val="center"/>
          </w:tcPr>
          <w:p w:rsidR="0037786A" w:rsidRPr="00307C60" w:rsidP="002E421D" w14:paraId="29ED923B" w14:textId="19708BDA">
            <w:pPr>
              <w:widowControl/>
              <w:autoSpaceDE/>
              <w:autoSpaceDN/>
              <w:adjustRightInd/>
              <w:jc w:val="center"/>
              <w:rPr>
                <w:rFonts w:ascii="Times New Roman" w:hAnsi="Times New Roman"/>
                <w:sz w:val="20"/>
                <w:szCs w:val="20"/>
              </w:rPr>
            </w:pPr>
            <w:r>
              <w:rPr>
                <w:rFonts w:ascii="Times New Roman" w:hAnsi="Times New Roman"/>
                <w:sz w:val="20"/>
                <w:szCs w:val="20"/>
              </w:rPr>
              <w:t>$</w:t>
            </w:r>
            <w:r w:rsidR="00280EF5">
              <w:rPr>
                <w:rFonts w:ascii="Times New Roman" w:hAnsi="Times New Roman"/>
                <w:sz w:val="20"/>
                <w:szCs w:val="20"/>
              </w:rPr>
              <w:t>163,560</w:t>
            </w:r>
          </w:p>
        </w:tc>
      </w:tr>
      <w:tr w14:paraId="1737F08E" w14:textId="77777777" w:rsidTr="00C15DB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37786A" w:rsidRPr="00307C60" w:rsidP="002E421D" w14:paraId="41FEB979" w14:textId="06B59776">
            <w:pPr>
              <w:widowControl/>
              <w:autoSpaceDE/>
              <w:autoSpaceDN/>
              <w:adjustRightInd/>
              <w:jc w:val="center"/>
              <w:rPr>
                <w:rFonts w:ascii="Times New Roman" w:hAnsi="Times New Roman"/>
                <w:bCs/>
                <w:sz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tcPr>
          <w:p w:rsidR="0037786A" w:rsidRPr="00C51CB7" w:rsidP="002E421D" w14:paraId="641E3F2E" w14:textId="0DB1F80D">
            <w:pPr>
              <w:widowControl/>
              <w:autoSpaceDE/>
              <w:autoSpaceDN/>
              <w:adjustRightInd/>
              <w:jc w:val="center"/>
              <w:rPr>
                <w:rFonts w:ascii="Times New Roman" w:hAnsi="Times New Roman"/>
                <w:sz w:val="20"/>
                <w:szCs w:val="20"/>
              </w:rPr>
            </w:pPr>
            <w:r w:rsidRPr="00C51CB7">
              <w:rPr>
                <w:rFonts w:ascii="Times New Roman" w:hAnsi="Times New Roman"/>
                <w:color w:val="242424"/>
                <w:sz w:val="20"/>
                <w:szCs w:val="20"/>
                <w:shd w:val="clear" w:color="auto" w:fill="FFFFFF"/>
              </w:rPr>
              <w:t> Documentation of the relationship of parolee/</w:t>
            </w:r>
            <w:r w:rsidRPr="00C51CB7" w:rsidR="00041019">
              <w:rPr>
                <w:rFonts w:ascii="Times New Roman" w:hAnsi="Times New Roman"/>
                <w:color w:val="242424"/>
                <w:sz w:val="20"/>
                <w:szCs w:val="20"/>
                <w:shd w:val="clear" w:color="auto" w:fill="FFFFFF"/>
              </w:rPr>
              <w:t>beneficiary’s</w:t>
            </w:r>
            <w:r w:rsidRPr="00C51CB7">
              <w:rPr>
                <w:rFonts w:ascii="Times New Roman" w:hAnsi="Times New Roman"/>
                <w:color w:val="242424"/>
                <w:sz w:val="20"/>
                <w:szCs w:val="20"/>
                <w:shd w:val="clear" w:color="auto" w:fill="FFFFFF"/>
              </w:rPr>
              <w:t xml:space="preserve"> derivative and add-on beneficiaries </w:t>
            </w:r>
          </w:p>
        </w:tc>
        <w:tc>
          <w:tcPr>
            <w:tcW w:w="1350" w:type="dxa"/>
            <w:tcBorders>
              <w:top w:val="nil"/>
              <w:left w:val="nil"/>
              <w:bottom w:val="single" w:sz="8" w:space="0" w:color="auto"/>
              <w:right w:val="single" w:sz="8" w:space="0" w:color="auto"/>
            </w:tcBorders>
            <w:shd w:val="clear" w:color="auto" w:fill="auto"/>
            <w:vAlign w:val="center"/>
          </w:tcPr>
          <w:p w:rsidR="0037786A" w:rsidP="002E421D" w14:paraId="776ABAF3" w14:textId="079B547B">
            <w:pPr>
              <w:widowControl/>
              <w:autoSpaceDE/>
              <w:autoSpaceDN/>
              <w:adjustRightInd/>
              <w:jc w:val="center"/>
              <w:rPr>
                <w:rFonts w:ascii="Times New Roman" w:hAnsi="Times New Roman"/>
                <w:sz w:val="20"/>
                <w:szCs w:val="20"/>
              </w:rPr>
            </w:pPr>
            <w:r>
              <w:rPr>
                <w:rFonts w:ascii="Times New Roman" w:hAnsi="Times New Roman"/>
                <w:sz w:val="20"/>
                <w:szCs w:val="20"/>
              </w:rPr>
              <w:t>50,000</w:t>
            </w:r>
          </w:p>
        </w:tc>
        <w:tc>
          <w:tcPr>
            <w:tcW w:w="1080" w:type="dxa"/>
            <w:tcBorders>
              <w:top w:val="nil"/>
              <w:left w:val="nil"/>
              <w:bottom w:val="single" w:sz="8" w:space="0" w:color="auto"/>
              <w:right w:val="single" w:sz="8" w:space="0" w:color="auto"/>
            </w:tcBorders>
            <w:shd w:val="clear" w:color="auto" w:fill="auto"/>
            <w:vAlign w:val="center"/>
          </w:tcPr>
          <w:p w:rsidR="0037786A" w:rsidP="002E421D" w14:paraId="5492E40D" w14:textId="6258E145">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37786A" w:rsidP="002E421D" w14:paraId="2243B698" w14:textId="2FAE0320">
            <w:pPr>
              <w:widowControl/>
              <w:autoSpaceDE/>
              <w:autoSpaceDN/>
              <w:adjustRightInd/>
              <w:jc w:val="center"/>
              <w:rPr>
                <w:rFonts w:ascii="Times New Roman" w:hAnsi="Times New Roman"/>
                <w:sz w:val="20"/>
                <w:szCs w:val="20"/>
              </w:rPr>
            </w:pPr>
            <w:r>
              <w:rPr>
                <w:rFonts w:ascii="Times New Roman" w:hAnsi="Times New Roman"/>
                <w:sz w:val="20"/>
                <w:szCs w:val="20"/>
              </w:rPr>
              <w:t>50,000</w:t>
            </w:r>
          </w:p>
        </w:tc>
        <w:tc>
          <w:tcPr>
            <w:tcW w:w="1170" w:type="dxa"/>
            <w:tcBorders>
              <w:top w:val="nil"/>
              <w:left w:val="nil"/>
              <w:bottom w:val="single" w:sz="8" w:space="0" w:color="auto"/>
              <w:right w:val="single" w:sz="8" w:space="0" w:color="auto"/>
            </w:tcBorders>
            <w:shd w:val="clear" w:color="auto" w:fill="auto"/>
            <w:vAlign w:val="center"/>
          </w:tcPr>
          <w:p w:rsidR="0037786A" w:rsidP="002E421D" w14:paraId="1AC09FF7" w14:textId="3C636A38">
            <w:pPr>
              <w:widowControl/>
              <w:autoSpaceDE/>
              <w:autoSpaceDN/>
              <w:adjustRightInd/>
              <w:jc w:val="center"/>
              <w:rPr>
                <w:rFonts w:ascii="Times New Roman" w:hAnsi="Times New Roman"/>
                <w:sz w:val="20"/>
                <w:szCs w:val="20"/>
              </w:rPr>
            </w:pPr>
            <w:r>
              <w:rPr>
                <w:rFonts w:ascii="Times New Roman" w:hAnsi="Times New Roman"/>
                <w:sz w:val="20"/>
                <w:szCs w:val="20"/>
              </w:rPr>
              <w:t>.25</w:t>
            </w:r>
          </w:p>
        </w:tc>
        <w:tc>
          <w:tcPr>
            <w:tcW w:w="1080" w:type="dxa"/>
            <w:tcBorders>
              <w:top w:val="nil"/>
              <w:left w:val="nil"/>
              <w:bottom w:val="single" w:sz="8" w:space="0" w:color="auto"/>
              <w:right w:val="single" w:sz="8" w:space="0" w:color="auto"/>
            </w:tcBorders>
            <w:shd w:val="clear" w:color="auto" w:fill="auto"/>
            <w:vAlign w:val="center"/>
          </w:tcPr>
          <w:p w:rsidR="0037786A" w:rsidP="002E421D" w14:paraId="6AC589CA" w14:textId="35E6AAE7">
            <w:pPr>
              <w:widowControl/>
              <w:autoSpaceDE/>
              <w:autoSpaceDN/>
              <w:adjustRightInd/>
              <w:jc w:val="center"/>
              <w:rPr>
                <w:rFonts w:ascii="Times New Roman" w:hAnsi="Times New Roman"/>
                <w:sz w:val="20"/>
                <w:szCs w:val="20"/>
              </w:rPr>
            </w:pPr>
            <w:r>
              <w:rPr>
                <w:rFonts w:ascii="Times New Roman" w:hAnsi="Times New Roman"/>
                <w:sz w:val="20"/>
                <w:szCs w:val="20"/>
              </w:rPr>
              <w:t>12,500</w:t>
            </w:r>
          </w:p>
        </w:tc>
        <w:tc>
          <w:tcPr>
            <w:tcW w:w="810" w:type="dxa"/>
            <w:tcBorders>
              <w:top w:val="nil"/>
              <w:left w:val="nil"/>
              <w:bottom w:val="single" w:sz="8" w:space="0" w:color="auto"/>
              <w:right w:val="single" w:sz="8" w:space="0" w:color="auto"/>
            </w:tcBorders>
            <w:shd w:val="clear" w:color="auto" w:fill="auto"/>
            <w:vAlign w:val="center"/>
          </w:tcPr>
          <w:p w:rsidR="0037786A" w:rsidP="002E421D" w14:paraId="3743FA07" w14:textId="5E281A49">
            <w:pPr>
              <w:widowControl/>
              <w:autoSpaceDE/>
              <w:autoSpaceDN/>
              <w:adjustRightInd/>
              <w:jc w:val="center"/>
              <w:rPr>
                <w:rFonts w:ascii="Times New Roman" w:hAnsi="Times New Roman"/>
                <w:sz w:val="20"/>
                <w:szCs w:val="20"/>
              </w:rPr>
            </w:pPr>
            <w:r>
              <w:rPr>
                <w:rFonts w:ascii="Times New Roman" w:hAnsi="Times New Roman"/>
                <w:sz w:val="20"/>
                <w:szCs w:val="20"/>
              </w:rPr>
              <w:t>$40.89</w:t>
            </w:r>
          </w:p>
        </w:tc>
        <w:tc>
          <w:tcPr>
            <w:tcW w:w="1260" w:type="dxa"/>
            <w:tcBorders>
              <w:top w:val="nil"/>
              <w:left w:val="nil"/>
              <w:bottom w:val="single" w:sz="8" w:space="0" w:color="auto"/>
              <w:right w:val="single" w:sz="8" w:space="0" w:color="auto"/>
            </w:tcBorders>
            <w:shd w:val="clear" w:color="auto" w:fill="auto"/>
            <w:vAlign w:val="center"/>
          </w:tcPr>
          <w:p w:rsidR="0037786A" w:rsidP="002E421D" w14:paraId="45DBAAE5" w14:textId="36E5AF2A">
            <w:pPr>
              <w:widowControl/>
              <w:autoSpaceDE/>
              <w:autoSpaceDN/>
              <w:adjustRightInd/>
              <w:jc w:val="center"/>
              <w:rPr>
                <w:rFonts w:ascii="Times New Roman" w:hAnsi="Times New Roman"/>
                <w:sz w:val="20"/>
                <w:szCs w:val="20"/>
              </w:rPr>
            </w:pPr>
            <w:r>
              <w:rPr>
                <w:rFonts w:ascii="Times New Roman" w:hAnsi="Times New Roman"/>
                <w:sz w:val="20"/>
                <w:szCs w:val="20"/>
              </w:rPr>
              <w:t>$511,125</w:t>
            </w:r>
          </w:p>
        </w:tc>
      </w:tr>
      <w:tr w14:paraId="668EF0D3" w14:textId="77777777" w:rsidTr="00C15DB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63012E93"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Total</w:t>
            </w:r>
          </w:p>
        </w:tc>
        <w:tc>
          <w:tcPr>
            <w:tcW w:w="1507" w:type="dxa"/>
            <w:tcBorders>
              <w:top w:val="nil"/>
              <w:left w:val="nil"/>
              <w:bottom w:val="single" w:sz="8" w:space="0" w:color="auto"/>
              <w:right w:val="single" w:sz="8" w:space="0" w:color="auto"/>
            </w:tcBorders>
            <w:shd w:val="clear" w:color="000000" w:fill="000000"/>
            <w:vAlign w:val="center"/>
            <w:hideMark/>
          </w:tcPr>
          <w:p w:rsidR="00E77B24" w:rsidRPr="00307C60" w:rsidP="00E77B24" w14:paraId="3F64B284"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350" w:type="dxa"/>
            <w:tcBorders>
              <w:top w:val="nil"/>
              <w:left w:val="nil"/>
              <w:bottom w:val="single" w:sz="8" w:space="0" w:color="auto"/>
              <w:right w:val="single" w:sz="8" w:space="0" w:color="auto"/>
            </w:tcBorders>
            <w:shd w:val="clear" w:color="000000" w:fill="000000"/>
            <w:vAlign w:val="center"/>
            <w:hideMark/>
          </w:tcPr>
          <w:p w:rsidR="00E77B24" w:rsidRPr="00307C60" w:rsidP="00E77B24" w14:paraId="15214820"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080" w:type="dxa"/>
            <w:tcBorders>
              <w:top w:val="nil"/>
              <w:left w:val="nil"/>
              <w:bottom w:val="single" w:sz="8" w:space="0" w:color="auto"/>
              <w:right w:val="single" w:sz="8" w:space="0" w:color="auto"/>
            </w:tcBorders>
            <w:shd w:val="clear" w:color="000000" w:fill="000000"/>
            <w:vAlign w:val="center"/>
            <w:hideMark/>
          </w:tcPr>
          <w:p w:rsidR="00E77B24" w:rsidRPr="00307C60" w:rsidP="00E77B24" w14:paraId="38D8A2C1"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9E8A99E" w14:textId="47F31C49">
            <w:pPr>
              <w:widowControl/>
              <w:autoSpaceDE/>
              <w:autoSpaceDN/>
              <w:adjustRightInd/>
              <w:jc w:val="center"/>
              <w:rPr>
                <w:rFonts w:ascii="Times New Roman" w:hAnsi="Times New Roman"/>
                <w:b/>
                <w:bCs/>
                <w:sz w:val="20"/>
                <w:szCs w:val="20"/>
              </w:rPr>
            </w:pPr>
            <w:r>
              <w:rPr>
                <w:rFonts w:ascii="Times New Roman" w:hAnsi="Times New Roman"/>
                <w:b/>
                <w:bCs/>
                <w:sz w:val="20"/>
              </w:rPr>
              <w:t>4</w:t>
            </w:r>
            <w:r w:rsidR="001F6B15">
              <w:rPr>
                <w:rFonts w:ascii="Times New Roman" w:hAnsi="Times New Roman"/>
                <w:b/>
                <w:bCs/>
                <w:sz w:val="20"/>
              </w:rPr>
              <w:t>00,0</w:t>
            </w:r>
            <w:r w:rsidR="001A3BEB">
              <w:rPr>
                <w:rFonts w:ascii="Times New Roman" w:hAnsi="Times New Roman"/>
                <w:b/>
                <w:bCs/>
                <w:sz w:val="20"/>
              </w:rPr>
              <w:t>00</w:t>
            </w:r>
          </w:p>
        </w:tc>
        <w:tc>
          <w:tcPr>
            <w:tcW w:w="1170" w:type="dxa"/>
            <w:tcBorders>
              <w:top w:val="nil"/>
              <w:left w:val="nil"/>
              <w:bottom w:val="single" w:sz="8" w:space="0" w:color="auto"/>
              <w:right w:val="single" w:sz="8" w:space="0" w:color="auto"/>
            </w:tcBorders>
            <w:shd w:val="clear" w:color="000000" w:fill="000000"/>
            <w:vAlign w:val="center"/>
          </w:tcPr>
          <w:p w:rsidR="00E77B24" w:rsidRPr="00307C60" w:rsidP="00E77B24"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818A358" w14:textId="5D873768">
            <w:pPr>
              <w:widowControl/>
              <w:autoSpaceDE/>
              <w:autoSpaceDN/>
              <w:adjustRightInd/>
              <w:jc w:val="center"/>
              <w:rPr>
                <w:rFonts w:ascii="Times New Roman" w:hAnsi="Times New Roman"/>
                <w:b/>
                <w:bCs/>
                <w:sz w:val="20"/>
                <w:szCs w:val="20"/>
              </w:rPr>
            </w:pPr>
            <w:r>
              <w:rPr>
                <w:rFonts w:ascii="Times New Roman" w:hAnsi="Times New Roman"/>
                <w:b/>
                <w:bCs/>
                <w:sz w:val="20"/>
                <w:szCs w:val="20"/>
              </w:rPr>
              <w:t>598,500</w:t>
            </w:r>
          </w:p>
        </w:tc>
        <w:tc>
          <w:tcPr>
            <w:tcW w:w="810" w:type="dxa"/>
            <w:tcBorders>
              <w:top w:val="nil"/>
              <w:left w:val="nil"/>
              <w:bottom w:val="single" w:sz="8" w:space="0" w:color="auto"/>
              <w:right w:val="single" w:sz="8" w:space="0" w:color="auto"/>
            </w:tcBorders>
            <w:shd w:val="clear" w:color="000000" w:fill="000000"/>
            <w:vAlign w:val="center"/>
          </w:tcPr>
          <w:p w:rsidR="00E77B24" w:rsidRPr="00307C60" w:rsidP="00E77B24" w14:paraId="143F6587" w14:textId="3FD2D591">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auto"/>
            <w:vAlign w:val="center"/>
          </w:tcPr>
          <w:p w:rsidR="00E77B24" w:rsidRPr="00307C60" w:rsidP="00E77B24" w14:paraId="5F269780" w14:textId="27657DE1">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r w:rsidR="00280EF5">
              <w:rPr>
                <w:rFonts w:ascii="Times New Roman" w:hAnsi="Times New Roman"/>
                <w:b/>
                <w:bCs/>
                <w:sz w:val="20"/>
                <w:szCs w:val="20"/>
              </w:rPr>
              <w:t>24,472,665</w:t>
            </w:r>
          </w:p>
        </w:tc>
      </w:tr>
    </w:tbl>
    <w:p w:rsidR="009556EE" w:rsidRPr="00307C60" w:rsidP="00B635A9" w14:paraId="3447BB81" w14:textId="77777777">
      <w:pPr>
        <w:ind w:left="720"/>
        <w:jc w:val="both"/>
        <w:rPr>
          <w:i/>
          <w:iCs/>
          <w:sz w:val="20"/>
          <w:szCs w:val="20"/>
        </w:rPr>
      </w:pPr>
    </w:p>
    <w:p w:rsidR="00462BED" w:rsidRPr="005E6C43" w:rsidP="00462BED" w14:paraId="5E42BBD8" w14:textId="5477F701">
      <w:pPr>
        <w:tabs>
          <w:tab w:val="left" w:pos="1260"/>
        </w:tabs>
        <w:ind w:left="1260" w:hanging="540"/>
        <w:rPr>
          <w:rFonts w:ascii="Times New Roman" w:hAnsi="Times New Roman"/>
          <w:i/>
          <w:iCs/>
          <w:sz w:val="20"/>
          <w:szCs w:val="20"/>
        </w:rPr>
      </w:pPr>
      <w:r w:rsidRPr="005E6C43">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i/>
          <w:iCs/>
          <w:sz w:val="20"/>
          <w:szCs w:val="20"/>
        </w:rPr>
        <w:tab/>
      </w:r>
      <w:r w:rsidRPr="005E6C43" w:rsidR="00BB6F07">
        <w:rPr>
          <w:rFonts w:ascii="Times New Roman" w:hAnsi="Times New Roman"/>
          <w:i/>
          <w:iCs/>
          <w:sz w:val="20"/>
          <w:szCs w:val="20"/>
        </w:rPr>
        <w:t xml:space="preserve">The above Average Hourly Wage Rate is the </w:t>
      </w:r>
      <w:hyperlink r:id="rId11" w:history="1">
        <w:r w:rsidRPr="005E6C43" w:rsidR="005C39BB">
          <w:rPr>
            <w:rStyle w:val="Hyperlink"/>
            <w:rFonts w:ascii="Times New Roman" w:hAnsi="Times New Roman"/>
            <w:i/>
            <w:iCs/>
            <w:sz w:val="20"/>
            <w:szCs w:val="20"/>
          </w:rPr>
          <w:t>May 2021 Bureau of Labor Statistics</w:t>
        </w:r>
      </w:hyperlink>
      <w:r w:rsidRPr="005E6C43" w:rsidR="005C39BB">
        <w:rPr>
          <w:rFonts w:ascii="Times New Roman" w:hAnsi="Times New Roman"/>
          <w:i/>
          <w:iCs/>
          <w:sz w:val="20"/>
          <w:szCs w:val="20"/>
        </w:rPr>
        <w:t xml:space="preserve"> </w:t>
      </w:r>
      <w:r w:rsidRPr="005E6C43" w:rsidR="00BB6F07">
        <w:rPr>
          <w:rFonts w:ascii="Times New Roman" w:hAnsi="Times New Roman"/>
          <w:i/>
          <w:iCs/>
          <w:sz w:val="20"/>
          <w:szCs w:val="20"/>
        </w:rPr>
        <w:t>average wage for All</w:t>
      </w:r>
      <w:r>
        <w:rPr>
          <w:rFonts w:ascii="Times New Roman" w:hAnsi="Times New Roman"/>
          <w:i/>
          <w:iCs/>
          <w:sz w:val="20"/>
          <w:szCs w:val="20"/>
        </w:rPr>
        <w:t xml:space="preserve"> </w:t>
      </w:r>
      <w:r w:rsidRPr="005E6C43" w:rsidR="00BB6F07">
        <w:rPr>
          <w:rFonts w:ascii="Times New Roman" w:hAnsi="Times New Roman"/>
          <w:i/>
          <w:iCs/>
          <w:sz w:val="20"/>
          <w:szCs w:val="20"/>
        </w:rPr>
        <w:t>Occupations of $</w:t>
      </w:r>
      <w:r w:rsidRPr="005E6C43" w:rsidR="002E421D">
        <w:rPr>
          <w:rFonts w:ascii="Times New Roman" w:hAnsi="Times New Roman"/>
          <w:i/>
          <w:iCs/>
          <w:sz w:val="20"/>
          <w:szCs w:val="20"/>
        </w:rPr>
        <w:t>28.01</w:t>
      </w:r>
      <w:r w:rsidRPr="005E6C43" w:rsidR="00BB6F07">
        <w:rPr>
          <w:rFonts w:ascii="Times New Roman" w:hAnsi="Times New Roman"/>
          <w:i/>
          <w:iCs/>
          <w:sz w:val="20"/>
          <w:szCs w:val="20"/>
        </w:rPr>
        <w:t xml:space="preserve"> times the wage rate benefit multiplier of 1.46 (to account for benefits provided) equaling $</w:t>
      </w:r>
      <w:r w:rsidRPr="005E6C43" w:rsidR="002E421D">
        <w:rPr>
          <w:rFonts w:ascii="Times New Roman" w:hAnsi="Times New Roman"/>
          <w:i/>
          <w:iCs/>
          <w:sz w:val="20"/>
          <w:szCs w:val="20"/>
        </w:rPr>
        <w:t>40.89</w:t>
      </w:r>
      <w:r w:rsidRPr="005E6C43" w:rsidR="00BB6F07">
        <w:rPr>
          <w:rFonts w:ascii="Times New Roman" w:hAnsi="Times New Roman"/>
          <w:i/>
          <w:iCs/>
          <w:sz w:val="20"/>
          <w:szCs w:val="20"/>
        </w:rPr>
        <w:t>. The selection of “All Occupations” was chosen because respondents to this collection could be expected from any occupation</w:t>
      </w:r>
      <w:r w:rsidRPr="005E6C43" w:rsidR="001A3BEB">
        <w:rPr>
          <w:rFonts w:ascii="Times New Roman" w:hAnsi="Times New Roman"/>
          <w:i/>
          <w:iCs/>
          <w:sz w:val="20"/>
          <w:szCs w:val="20"/>
        </w:rPr>
        <w:t>.</w:t>
      </w:r>
    </w:p>
    <w:p w:rsidR="00462BED" w:rsidRPr="005E6C43" w:rsidP="00462BED" w14:paraId="7148E9AE" w14:textId="397B845D">
      <w:pPr>
        <w:tabs>
          <w:tab w:val="left" w:pos="1260"/>
        </w:tabs>
        <w:ind w:left="1260" w:hanging="540"/>
        <w:rPr>
          <w:rFonts w:ascii="Times New Roman" w:hAnsi="Times New Roman"/>
          <w:i/>
          <w:iCs/>
          <w:sz w:val="20"/>
          <w:szCs w:val="20"/>
        </w:rPr>
      </w:pPr>
      <w:r w:rsidRPr="005E6C43">
        <w:rPr>
          <w:rFonts w:ascii="Times New Roman" w:hAnsi="Times New Roman"/>
          <w:i/>
          <w:iCs/>
          <w:sz w:val="20"/>
          <w:szCs w:val="20"/>
        </w:rPr>
        <w:t>**</w:t>
      </w:r>
      <w:r>
        <w:rPr>
          <w:rFonts w:ascii="Times New Roman" w:hAnsi="Times New Roman"/>
          <w:i/>
          <w:iCs/>
          <w:sz w:val="20"/>
          <w:szCs w:val="20"/>
        </w:rPr>
        <w:tab/>
      </w:r>
      <w:r w:rsidRPr="005E6C43" w:rsidR="001A3BEB">
        <w:rPr>
          <w:rFonts w:ascii="Times New Roman" w:hAnsi="Times New Roman"/>
          <w:i/>
          <w:iCs/>
          <w:sz w:val="20"/>
          <w:szCs w:val="20"/>
        </w:rPr>
        <w:t>The estimated number of respondents includes receipts of Form I-134</w:t>
      </w:r>
      <w:r w:rsidRPr="005E6C43" w:rsidR="0082066E">
        <w:rPr>
          <w:rFonts w:ascii="Times New Roman" w:hAnsi="Times New Roman"/>
          <w:i/>
          <w:iCs/>
          <w:sz w:val="20"/>
          <w:szCs w:val="20"/>
        </w:rPr>
        <w:t>A</w:t>
      </w:r>
      <w:r w:rsidRPr="005E6C43" w:rsidR="001A3BEB">
        <w:rPr>
          <w:rFonts w:ascii="Times New Roman" w:hAnsi="Times New Roman"/>
          <w:i/>
          <w:iCs/>
          <w:sz w:val="20"/>
          <w:szCs w:val="20"/>
        </w:rPr>
        <w:t xml:space="preserve"> by both USCIS and Department of State.</w:t>
      </w:r>
    </w:p>
    <w:p w:rsidR="00462BED" w:rsidP="00462BED" w14:paraId="20F2B6B7" w14:textId="71DD9B34">
      <w:pPr>
        <w:tabs>
          <w:tab w:val="left" w:pos="1260"/>
        </w:tabs>
        <w:ind w:left="1260" w:hanging="540"/>
        <w:rPr>
          <w:rFonts w:ascii="Times New Roman" w:hAnsi="Times New Roman"/>
          <w:i/>
          <w:iCs/>
          <w:sz w:val="20"/>
          <w:szCs w:val="20"/>
        </w:rPr>
      </w:pPr>
      <w:r w:rsidRPr="005E6C43">
        <w:rPr>
          <w:rFonts w:ascii="Times New Roman" w:hAnsi="Times New Roman"/>
          <w:i/>
          <w:iCs/>
          <w:sz w:val="20"/>
          <w:szCs w:val="20"/>
        </w:rPr>
        <w:t>***</w:t>
      </w:r>
      <w:r>
        <w:rPr>
          <w:rFonts w:ascii="Times New Roman" w:hAnsi="Times New Roman"/>
          <w:i/>
          <w:iCs/>
          <w:sz w:val="20"/>
          <w:szCs w:val="20"/>
        </w:rPr>
        <w:tab/>
      </w:r>
      <w:r w:rsidRPr="005E6C43">
        <w:rPr>
          <w:rFonts w:ascii="Times New Roman" w:hAnsi="Times New Roman"/>
          <w:i/>
          <w:iCs/>
          <w:sz w:val="20"/>
          <w:szCs w:val="20"/>
        </w:rPr>
        <w:t>The</w:t>
      </w:r>
      <w:r>
        <w:rPr>
          <w:rFonts w:ascii="Times New Roman" w:hAnsi="Times New Roman"/>
          <w:i/>
          <w:iCs/>
          <w:sz w:val="20"/>
          <w:szCs w:val="20"/>
        </w:rPr>
        <w:t xml:space="preserve"> </w:t>
      </w:r>
      <w:r w:rsidRPr="005E6C43">
        <w:rPr>
          <w:rFonts w:ascii="Times New Roman" w:hAnsi="Times New Roman"/>
          <w:i/>
          <w:iCs/>
          <w:sz w:val="20"/>
          <w:szCs w:val="20"/>
        </w:rPr>
        <w:t>beneficiary named on the I-134</w:t>
      </w:r>
      <w:r w:rsidRPr="005E6C43" w:rsidR="0082066E">
        <w:rPr>
          <w:rFonts w:ascii="Times New Roman" w:hAnsi="Times New Roman"/>
          <w:i/>
          <w:iCs/>
          <w:sz w:val="20"/>
          <w:szCs w:val="20"/>
        </w:rPr>
        <w:t>A</w:t>
      </w:r>
      <w:r w:rsidRPr="005E6C43">
        <w:rPr>
          <w:rFonts w:ascii="Times New Roman" w:hAnsi="Times New Roman"/>
          <w:i/>
          <w:iCs/>
          <w:sz w:val="20"/>
          <w:szCs w:val="20"/>
        </w:rPr>
        <w:t xml:space="preserve"> will be asked to </w:t>
      </w:r>
      <w:r w:rsidRPr="005E6C43" w:rsidR="005A0B17">
        <w:rPr>
          <w:rFonts w:ascii="Times New Roman" w:hAnsi="Times New Roman"/>
          <w:i/>
          <w:iCs/>
          <w:sz w:val="20"/>
          <w:szCs w:val="20"/>
        </w:rPr>
        <w:t xml:space="preserve">confirm </w:t>
      </w:r>
      <w:r w:rsidRPr="005E6C43" w:rsidR="008A0D94">
        <w:rPr>
          <w:rFonts w:ascii="Times New Roman" w:hAnsi="Times New Roman"/>
          <w:i/>
          <w:iCs/>
          <w:sz w:val="20"/>
          <w:szCs w:val="20"/>
        </w:rPr>
        <w:t xml:space="preserve">electronically </w:t>
      </w:r>
      <w:r w:rsidRPr="005E6C43" w:rsidR="005A0B17">
        <w:rPr>
          <w:rFonts w:ascii="Times New Roman" w:hAnsi="Times New Roman"/>
          <w:i/>
          <w:iCs/>
          <w:sz w:val="20"/>
          <w:szCs w:val="20"/>
        </w:rPr>
        <w:t>that the bio</w:t>
      </w:r>
      <w:r w:rsidRPr="005E6C43" w:rsidR="00E12B7B">
        <w:rPr>
          <w:rFonts w:ascii="Times New Roman" w:hAnsi="Times New Roman"/>
          <w:i/>
          <w:iCs/>
          <w:sz w:val="20"/>
          <w:szCs w:val="20"/>
        </w:rPr>
        <w:t>graphic</w:t>
      </w:r>
      <w:r w:rsidRPr="005E6C43" w:rsidR="005A0B17">
        <w:rPr>
          <w:rFonts w:ascii="Times New Roman" w:hAnsi="Times New Roman"/>
          <w:i/>
          <w:iCs/>
          <w:sz w:val="20"/>
          <w:szCs w:val="20"/>
        </w:rPr>
        <w:t xml:space="preserve"> information provided on the I-134</w:t>
      </w:r>
      <w:r w:rsidRPr="005E6C43" w:rsidR="0082066E">
        <w:rPr>
          <w:rFonts w:ascii="Times New Roman" w:hAnsi="Times New Roman"/>
          <w:i/>
          <w:iCs/>
          <w:sz w:val="20"/>
          <w:szCs w:val="20"/>
        </w:rPr>
        <w:t>A</w:t>
      </w:r>
      <w:r w:rsidRPr="005E6C43" w:rsidR="005A0B17">
        <w:rPr>
          <w:rFonts w:ascii="Times New Roman" w:hAnsi="Times New Roman"/>
          <w:i/>
          <w:iCs/>
          <w:sz w:val="20"/>
          <w:szCs w:val="20"/>
        </w:rPr>
        <w:t xml:space="preserve"> by the respondent</w:t>
      </w:r>
      <w:r w:rsidRPr="005E6C43" w:rsidR="00AF0F30">
        <w:rPr>
          <w:rFonts w:ascii="Times New Roman" w:hAnsi="Times New Roman"/>
          <w:i/>
          <w:iCs/>
          <w:sz w:val="20"/>
          <w:szCs w:val="20"/>
        </w:rPr>
        <w:t>/supporter</w:t>
      </w:r>
      <w:r w:rsidRPr="005E6C43" w:rsidR="005A0B17">
        <w:rPr>
          <w:rFonts w:ascii="Times New Roman" w:hAnsi="Times New Roman"/>
          <w:i/>
          <w:iCs/>
          <w:sz w:val="20"/>
          <w:szCs w:val="20"/>
        </w:rPr>
        <w:t xml:space="preserve"> </w:t>
      </w:r>
      <w:r w:rsidRPr="005E6C43" w:rsidR="008A0D94">
        <w:rPr>
          <w:rFonts w:ascii="Times New Roman" w:hAnsi="Times New Roman"/>
          <w:i/>
          <w:iCs/>
          <w:sz w:val="20"/>
          <w:szCs w:val="20"/>
        </w:rPr>
        <w:t>is accurate.</w:t>
      </w:r>
      <w:r w:rsidRPr="005E6C43" w:rsidR="003E6303">
        <w:rPr>
          <w:rFonts w:ascii="Times New Roman" w:hAnsi="Times New Roman"/>
          <w:i/>
          <w:iCs/>
          <w:sz w:val="20"/>
          <w:szCs w:val="20"/>
        </w:rPr>
        <w:t xml:space="preserve"> </w:t>
      </w:r>
      <w:r w:rsidRPr="005E6C43" w:rsidR="009F7BD2">
        <w:rPr>
          <w:rFonts w:ascii="Times New Roman" w:hAnsi="Times New Roman"/>
          <w:i/>
          <w:iCs/>
          <w:sz w:val="20"/>
          <w:szCs w:val="20"/>
        </w:rPr>
        <w:t xml:space="preserve">USCIS does not anticipate that this will pose more than a negligible burden on the </w:t>
      </w:r>
      <w:r w:rsidRPr="005E6C43" w:rsidR="00AF0F30">
        <w:rPr>
          <w:rFonts w:ascii="Times New Roman" w:hAnsi="Times New Roman"/>
          <w:i/>
          <w:iCs/>
          <w:sz w:val="20"/>
          <w:szCs w:val="20"/>
        </w:rPr>
        <w:t>beneficiary, but</w:t>
      </w:r>
      <w:r w:rsidRPr="005E6C43" w:rsidR="00AF0F30">
        <w:rPr>
          <w:rFonts w:ascii="Times New Roman" w:hAnsi="Times New Roman"/>
          <w:i/>
          <w:iCs/>
          <w:sz w:val="20"/>
          <w:szCs w:val="20"/>
        </w:rPr>
        <w:t xml:space="preserve"> will seek comment on this assumption.</w:t>
      </w:r>
    </w:p>
    <w:p w:rsidR="00462BED" w:rsidP="00462BED" w14:paraId="344CC724" w14:textId="5C4AD4A7">
      <w:pPr>
        <w:tabs>
          <w:tab w:val="left" w:pos="1260"/>
        </w:tabs>
        <w:ind w:left="1260" w:hanging="540"/>
        <w:rPr>
          <w:rStyle w:val="normaltextrun"/>
          <w:rFonts w:ascii="Times New Roman" w:hAnsi="Times New Roman"/>
          <w:i/>
          <w:iCs/>
          <w:sz w:val="20"/>
          <w:szCs w:val="20"/>
        </w:rPr>
      </w:pPr>
      <w:r w:rsidRPr="005E6C43">
        <w:rPr>
          <w:rFonts w:ascii="Times New Roman" w:hAnsi="Times New Roman"/>
          <w:i/>
          <w:iCs/>
          <w:sz w:val="20"/>
          <w:szCs w:val="20"/>
        </w:rPr>
        <w:t>****</w:t>
      </w:r>
      <w:r>
        <w:rPr>
          <w:rFonts w:ascii="Times New Roman" w:hAnsi="Times New Roman"/>
          <w:i/>
          <w:iCs/>
          <w:sz w:val="20"/>
          <w:szCs w:val="20"/>
        </w:rPr>
        <w:tab/>
      </w:r>
      <w:r w:rsidRPr="005E6C43" w:rsidR="001F6B15">
        <w:rPr>
          <w:rFonts w:ascii="Times New Roman" w:hAnsi="Times New Roman"/>
          <w:i/>
          <w:iCs/>
          <w:sz w:val="20"/>
          <w:szCs w:val="20"/>
        </w:rPr>
        <w:t xml:space="preserve">DHS estimates that a maximum of 300,000 </w:t>
      </w:r>
      <w:r w:rsidRPr="005E6C43" w:rsidR="0034785A">
        <w:rPr>
          <w:rFonts w:ascii="Times New Roman" w:hAnsi="Times New Roman"/>
          <w:i/>
          <w:iCs/>
          <w:sz w:val="20"/>
          <w:szCs w:val="20"/>
        </w:rPr>
        <w:t xml:space="preserve">respondents or prospective </w:t>
      </w:r>
      <w:r w:rsidRPr="005E6C43" w:rsidR="001F6B15">
        <w:rPr>
          <w:rFonts w:ascii="Times New Roman" w:hAnsi="Times New Roman"/>
          <w:i/>
          <w:iCs/>
          <w:sz w:val="20"/>
          <w:szCs w:val="20"/>
        </w:rPr>
        <w:t xml:space="preserve">supporters will submit Form I-134A </w:t>
      </w:r>
      <w:r w:rsidRPr="005E6C43" w:rsidR="0034785A">
        <w:rPr>
          <w:rFonts w:ascii="Times New Roman" w:hAnsi="Times New Roman"/>
          <w:i/>
          <w:iCs/>
          <w:sz w:val="20"/>
          <w:szCs w:val="20"/>
        </w:rPr>
        <w:t xml:space="preserve">for parolees from Ukraine, Venezuela, Nicaragua, Haiti and Cuba over the </w:t>
      </w:r>
      <w:r w:rsidR="00D52CB5">
        <w:rPr>
          <w:rFonts w:ascii="Times New Roman" w:hAnsi="Times New Roman"/>
          <w:i/>
          <w:iCs/>
          <w:sz w:val="20"/>
          <w:szCs w:val="20"/>
        </w:rPr>
        <w:t xml:space="preserve">next </w:t>
      </w:r>
      <w:r w:rsidRPr="005E6C43" w:rsidR="0034785A">
        <w:rPr>
          <w:rFonts w:ascii="Times New Roman" w:hAnsi="Times New Roman"/>
          <w:i/>
          <w:iCs/>
          <w:sz w:val="20"/>
          <w:szCs w:val="20"/>
        </w:rPr>
        <w:t>12 month</w:t>
      </w:r>
      <w:r w:rsidRPr="005E6C43" w:rsidR="0034785A">
        <w:rPr>
          <w:rFonts w:ascii="Times New Roman" w:hAnsi="Times New Roman"/>
          <w:i/>
          <w:iCs/>
          <w:sz w:val="20"/>
          <w:szCs w:val="20"/>
        </w:rPr>
        <w:t xml:space="preserve"> period</w:t>
      </w:r>
      <w:r w:rsidRPr="005E6C43" w:rsidR="00EF5A76">
        <w:rPr>
          <w:rFonts w:ascii="Times New Roman" w:hAnsi="Times New Roman"/>
          <w:i/>
          <w:iCs/>
          <w:sz w:val="20"/>
          <w:szCs w:val="20"/>
        </w:rPr>
        <w:t>.</w:t>
      </w:r>
      <w:r w:rsidRPr="005E6C43" w:rsidR="0034785A">
        <w:rPr>
          <w:rFonts w:ascii="Times New Roman" w:hAnsi="Times New Roman"/>
          <w:i/>
          <w:iCs/>
          <w:sz w:val="20"/>
          <w:szCs w:val="20"/>
        </w:rPr>
        <w:t xml:space="preserve"> </w:t>
      </w:r>
      <w:r w:rsidRPr="005E6C43" w:rsidR="00EF5A76">
        <w:rPr>
          <w:rFonts w:ascii="Times New Roman" w:hAnsi="Times New Roman"/>
          <w:i/>
          <w:iCs/>
          <w:sz w:val="20"/>
          <w:szCs w:val="20"/>
        </w:rPr>
        <w:t>The</w:t>
      </w:r>
      <w:r w:rsidRPr="005E6C43" w:rsidR="001F6B15">
        <w:rPr>
          <w:rFonts w:ascii="Times New Roman" w:hAnsi="Times New Roman"/>
          <w:i/>
          <w:iCs/>
          <w:sz w:val="20"/>
          <w:szCs w:val="20"/>
        </w:rPr>
        <w:t xml:space="preserve"> </w:t>
      </w:r>
      <w:r w:rsidR="005D2ED4">
        <w:rPr>
          <w:rFonts w:ascii="Times New Roman" w:hAnsi="Times New Roman"/>
          <w:i/>
          <w:iCs/>
          <w:sz w:val="20"/>
          <w:szCs w:val="20"/>
        </w:rPr>
        <w:t>parole processes available to nationals</w:t>
      </w:r>
      <w:r w:rsidRPr="005E6C43" w:rsidR="005D2ED4">
        <w:rPr>
          <w:rFonts w:ascii="Times New Roman" w:hAnsi="Times New Roman"/>
          <w:i/>
          <w:iCs/>
          <w:sz w:val="20"/>
          <w:szCs w:val="20"/>
        </w:rPr>
        <w:t xml:space="preserve"> </w:t>
      </w:r>
      <w:r w:rsidRPr="005E6C43" w:rsidR="001F6B15">
        <w:rPr>
          <w:rFonts w:ascii="Times New Roman" w:hAnsi="Times New Roman"/>
          <w:i/>
          <w:iCs/>
          <w:sz w:val="20"/>
          <w:szCs w:val="20"/>
        </w:rPr>
        <w:t xml:space="preserve">of </w:t>
      </w:r>
      <w:r w:rsidRPr="005E6C43" w:rsidR="00DF31A0">
        <w:rPr>
          <w:rFonts w:ascii="Times New Roman" w:hAnsi="Times New Roman"/>
          <w:i/>
          <w:iCs/>
          <w:sz w:val="20"/>
          <w:szCs w:val="20"/>
        </w:rPr>
        <w:t xml:space="preserve">these </w:t>
      </w:r>
      <w:r w:rsidRPr="005E6C43" w:rsidR="001F6B15">
        <w:rPr>
          <w:rFonts w:ascii="Times New Roman" w:hAnsi="Times New Roman"/>
          <w:i/>
          <w:iCs/>
          <w:sz w:val="20"/>
          <w:szCs w:val="20"/>
        </w:rPr>
        <w:t xml:space="preserve">countries </w:t>
      </w:r>
      <w:r w:rsidR="00FC143D">
        <w:rPr>
          <w:rFonts w:ascii="Times New Roman" w:hAnsi="Times New Roman"/>
          <w:i/>
          <w:iCs/>
          <w:sz w:val="20"/>
          <w:szCs w:val="20"/>
        </w:rPr>
        <w:t>rely on</w:t>
      </w:r>
      <w:r w:rsidRPr="005E6C43" w:rsidR="00F66BC4">
        <w:rPr>
          <w:rFonts w:ascii="Times New Roman" w:hAnsi="Times New Roman"/>
          <w:i/>
          <w:iCs/>
          <w:sz w:val="20"/>
          <w:szCs w:val="20"/>
        </w:rPr>
        <w:t xml:space="preserve"> </w:t>
      </w:r>
      <w:r w:rsidRPr="005E6C43" w:rsidR="00041019">
        <w:rPr>
          <w:rStyle w:val="normaltextrun"/>
          <w:rFonts w:ascii="Times New Roman" w:hAnsi="Times New Roman"/>
          <w:i/>
          <w:iCs/>
          <w:sz w:val="20"/>
          <w:szCs w:val="20"/>
        </w:rPr>
        <w:t>the discretionary authority to parole noncitizens into the United States temporarily</w:t>
      </w:r>
      <w:r w:rsidR="00EE79B6">
        <w:rPr>
          <w:rStyle w:val="normaltextrun"/>
          <w:rFonts w:ascii="Times New Roman" w:hAnsi="Times New Roman"/>
          <w:i/>
          <w:iCs/>
          <w:sz w:val="20"/>
          <w:szCs w:val="20"/>
        </w:rPr>
        <w:t xml:space="preserve"> and on a case-by-case basis</w:t>
      </w:r>
      <w:r w:rsidRPr="005E6C43" w:rsidR="00041019">
        <w:rPr>
          <w:rStyle w:val="normaltextrun"/>
          <w:rFonts w:ascii="Times New Roman" w:hAnsi="Times New Roman"/>
          <w:i/>
          <w:iCs/>
          <w:sz w:val="20"/>
          <w:szCs w:val="20"/>
        </w:rPr>
        <w:t xml:space="preserve">, for urgent humanitarian reasons or significant public benefit. </w:t>
      </w:r>
    </w:p>
    <w:p w:rsidR="00462BED" w:rsidP="00462BED" w14:paraId="2BBC09E6" w14:textId="77777777">
      <w:pPr>
        <w:tabs>
          <w:tab w:val="left" w:pos="1260"/>
        </w:tabs>
        <w:ind w:left="1260" w:hanging="540"/>
        <w:rPr>
          <w:rStyle w:val="normaltextrun"/>
          <w:rFonts w:ascii="Times New Roman" w:hAnsi="Times New Roman"/>
          <w:i/>
          <w:iCs/>
          <w:sz w:val="20"/>
          <w:szCs w:val="20"/>
        </w:rPr>
      </w:pPr>
      <w:r>
        <w:rPr>
          <w:rStyle w:val="normaltextrun"/>
          <w:rFonts w:ascii="Times New Roman" w:hAnsi="Times New Roman"/>
          <w:i/>
          <w:iCs/>
          <w:sz w:val="20"/>
          <w:szCs w:val="20"/>
        </w:rPr>
        <w:tab/>
      </w:r>
    </w:p>
    <w:p w:rsidR="0034785A" w:rsidRPr="005E6C43" w:rsidP="00462BED" w14:paraId="0FB1F075" w14:textId="67D487A1">
      <w:pPr>
        <w:tabs>
          <w:tab w:val="left" w:pos="1260"/>
        </w:tabs>
        <w:ind w:left="1260" w:hanging="540"/>
        <w:rPr>
          <w:rFonts w:ascii="Times New Roman" w:hAnsi="Times New Roman"/>
          <w:i/>
          <w:iCs/>
          <w:sz w:val="20"/>
          <w:szCs w:val="20"/>
        </w:rPr>
      </w:pPr>
      <w:r>
        <w:rPr>
          <w:rStyle w:val="normaltextrun"/>
          <w:rFonts w:ascii="Times New Roman" w:hAnsi="Times New Roman"/>
          <w:i/>
          <w:iCs/>
          <w:sz w:val="20"/>
          <w:szCs w:val="20"/>
        </w:rPr>
        <w:tab/>
      </w:r>
      <w:r w:rsidRPr="005E6C43">
        <w:rPr>
          <w:rFonts w:ascii="Times New Roman" w:hAnsi="Times New Roman"/>
          <w:i/>
          <w:iCs/>
          <w:sz w:val="20"/>
          <w:szCs w:val="20"/>
        </w:rPr>
        <w:t>USCIS estimates that an average of 50,000 respondents will be required to submit the</w:t>
      </w:r>
      <w:r w:rsidRPr="005E6C43" w:rsidR="00BC7053">
        <w:rPr>
          <w:rFonts w:ascii="Times New Roman" w:hAnsi="Times New Roman"/>
          <w:i/>
          <w:iCs/>
          <w:sz w:val="20"/>
          <w:szCs w:val="20"/>
        </w:rPr>
        <w:t xml:space="preserve"> </w:t>
      </w:r>
      <w:r w:rsidRPr="005E6C43">
        <w:rPr>
          <w:rFonts w:ascii="Times New Roman" w:hAnsi="Times New Roman"/>
          <w:i/>
          <w:iCs/>
          <w:sz w:val="20"/>
          <w:szCs w:val="20"/>
        </w:rPr>
        <w:t>se</w:t>
      </w:r>
      <w:r w:rsidRPr="005E6C43" w:rsidR="00BC7053">
        <w:rPr>
          <w:rFonts w:ascii="Times New Roman" w:hAnsi="Times New Roman"/>
          <w:i/>
          <w:iCs/>
          <w:sz w:val="20"/>
          <w:szCs w:val="20"/>
        </w:rPr>
        <w:t>cond and third row</w:t>
      </w:r>
      <w:r w:rsidRPr="005E6C43">
        <w:rPr>
          <w:rFonts w:ascii="Times New Roman" w:hAnsi="Times New Roman"/>
          <w:i/>
          <w:iCs/>
          <w:sz w:val="20"/>
          <w:szCs w:val="20"/>
        </w:rPr>
        <w:t xml:space="preserve"> items if DHS decides to utilize this information collection request to administer Haitian Family Reunification Program, the Cuban Family Reunification Program, or the Filipino World War II Veterans Reunification Program. </w:t>
      </w:r>
    </w:p>
    <w:p w:rsidR="00A867D1" w:rsidRPr="00CF3A95" w:rsidP="006049A7" w14:paraId="73DDF58E" w14:textId="77777777">
      <w:pPr>
        <w:tabs>
          <w:tab w:val="left" w:pos="-1440"/>
        </w:tabs>
        <w:ind w:left="720" w:hanging="720"/>
        <w:jc w:val="both"/>
        <w:rPr>
          <w:rFonts w:ascii="Times New Roman" w:hAnsi="Times New Roman"/>
        </w:rPr>
      </w:pPr>
    </w:p>
    <w:p w:rsidR="00B27061" w:rsidRPr="00307C60" w:rsidP="00914A5D" w14:paraId="42A15BB5" w14:textId="751D0B2E">
      <w:pPr>
        <w:tabs>
          <w:tab w:val="left" w:pos="-1440"/>
        </w:tabs>
        <w:ind w:left="720" w:hanging="720"/>
        <w:rPr>
          <w:rFonts w:ascii="Times New Roman" w:hAnsi="Times New Roman"/>
          <w:b/>
        </w:rPr>
      </w:pPr>
      <w:r w:rsidRPr="00307C60">
        <w:rPr>
          <w:rFonts w:ascii="Times New Roman" w:hAnsi="Times New Roman"/>
          <w:b/>
        </w:rPr>
        <w:t>13.</w:t>
      </w:r>
      <w:r w:rsidRPr="00307C60">
        <w:rPr>
          <w:rFonts w:ascii="Times New Roman" w:hAnsi="Times New Roman"/>
          <w:b/>
        </w:rPr>
        <w:tab/>
        <w:t xml:space="preserve">Provide an estimate of the total annual cost burden to respondents or </w:t>
      </w:r>
      <w:r w:rsidRPr="00307C60" w:rsidR="007F5988">
        <w:rPr>
          <w:rFonts w:ascii="Times New Roman" w:hAnsi="Times New Roman"/>
          <w:b/>
        </w:rPr>
        <w:t>record keepers</w:t>
      </w:r>
      <w:r w:rsidRPr="00307C60">
        <w:rPr>
          <w:rFonts w:ascii="Times New Roman" w:hAnsi="Times New Roman"/>
          <w:b/>
        </w:rPr>
        <w:t xml:space="preserve"> resulting from the collection of information</w:t>
      </w:r>
      <w:r w:rsidRPr="00307C60" w:rsidR="008A42B6">
        <w:rPr>
          <w:rFonts w:ascii="Times New Roman" w:hAnsi="Times New Roman"/>
          <w:b/>
        </w:rPr>
        <w:t xml:space="preserve">. </w:t>
      </w:r>
      <w:r w:rsidRPr="00307C60">
        <w:rPr>
          <w:rFonts w:ascii="Times New Roman" w:hAnsi="Times New Roman"/>
          <w:b/>
        </w:rPr>
        <w:t>(Do not include the cost of any hour burden shown in Items 12 and 14).</w:t>
      </w:r>
    </w:p>
    <w:p w:rsidR="00B27061" w:rsidRPr="00307C60" w:rsidP="00914A5D" w14:paraId="4348078B" w14:textId="77777777">
      <w:pPr>
        <w:ind w:left="720"/>
        <w:rPr>
          <w:rFonts w:ascii="Times New Roman" w:hAnsi="Times New Roman"/>
          <w:b/>
        </w:rPr>
      </w:pPr>
    </w:p>
    <w:p w:rsidR="00B27061" w:rsidRPr="00307C60" w:rsidP="00914A5D" w14:paraId="3D5642B4" w14:textId="20E586A2">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The cost estimate should be split into two components</w:t>
      </w:r>
      <w:r w:rsidRPr="00307C60">
        <w:rPr>
          <w:rFonts w:ascii="Times New Roman" w:hAnsi="Times New Roman"/>
          <w:b/>
        </w:rPr>
        <w:t>:  (</w:t>
      </w:r>
      <w:r w:rsidRPr="00307C60">
        <w:rPr>
          <w:rFonts w:ascii="Times New Roman" w:hAnsi="Times New Roman"/>
          <w:b/>
        </w:rPr>
        <w:t>a) a total capital and start-up cost component (annualized over its expected useful life); and (b) a total operation and maintenance and purchase of services component</w:t>
      </w:r>
      <w:r w:rsidRPr="00307C60" w:rsidR="008A42B6">
        <w:rPr>
          <w:rFonts w:ascii="Times New Roman" w:hAnsi="Times New Roman"/>
          <w:b/>
        </w:rPr>
        <w:t xml:space="preserve">. </w:t>
      </w:r>
      <w:r w:rsidRPr="00307C60">
        <w:rPr>
          <w:rFonts w:ascii="Times New Roman" w:hAnsi="Times New Roman"/>
          <w:b/>
        </w:rPr>
        <w:t xml:space="preserve">The estimates should </w:t>
      </w:r>
      <w:r w:rsidRPr="00307C60">
        <w:rPr>
          <w:rFonts w:ascii="Times New Roman" w:hAnsi="Times New Roman"/>
          <w:b/>
        </w:rPr>
        <w:t>take into account</w:t>
      </w:r>
      <w:r w:rsidRPr="00307C60">
        <w:rPr>
          <w:rFonts w:ascii="Times New Roman" w:hAnsi="Times New Roman"/>
          <w:b/>
        </w:rPr>
        <w:t xml:space="preserve"> costs associated with generating, maintaining, and disclosing or providing the information</w:t>
      </w:r>
      <w:r w:rsidRPr="00307C60" w:rsidR="008A42B6">
        <w:rPr>
          <w:rFonts w:ascii="Times New Roman" w:hAnsi="Times New Roman"/>
          <w:b/>
        </w:rPr>
        <w:t xml:space="preserve">. </w:t>
      </w:r>
      <w:r w:rsidRPr="00307C60">
        <w:rPr>
          <w:rFonts w:ascii="Times New Roman" w:hAnsi="Times New Roman"/>
          <w:b/>
        </w:rPr>
        <w:t xml:space="preserve">Include descriptions of methods used to estimate major cost factors including system and technology acquisition, expected useful life of capital equipment, the discount rate(s), and the </w:t>
      </w:r>
      <w:r w:rsidRPr="00307C60">
        <w:rPr>
          <w:rFonts w:ascii="Times New Roman" w:hAnsi="Times New Roman"/>
          <w:b/>
        </w:rPr>
        <w:t>time period</w:t>
      </w:r>
      <w:r w:rsidRPr="00307C60">
        <w:rPr>
          <w:rFonts w:ascii="Times New Roman" w:hAnsi="Times New Roman"/>
          <w:b/>
        </w:rPr>
        <w:t xml:space="preserve"> over which costs will be incurred</w:t>
      </w:r>
      <w:r w:rsidRPr="00307C60" w:rsidR="008A42B6">
        <w:rPr>
          <w:rFonts w:ascii="Times New Roman" w:hAnsi="Times New Roman"/>
          <w:b/>
        </w:rPr>
        <w:t xml:space="preserve">. </w:t>
      </w:r>
      <w:r w:rsidRPr="00307C60">
        <w:rPr>
          <w:rFonts w:ascii="Times New Roman" w:hAnsi="Times New Roman"/>
          <w:b/>
        </w:rPr>
        <w:t xml:space="preserve">Capital and start-up costs include, among other items, preparations for collecting information such as purchasing computers and software; monitoring, sampling, </w:t>
      </w:r>
      <w:r w:rsidRPr="00307C60">
        <w:rPr>
          <w:rFonts w:ascii="Times New Roman" w:hAnsi="Times New Roman"/>
          <w:b/>
        </w:rPr>
        <w:t>drilling</w:t>
      </w:r>
      <w:r w:rsidRPr="00307C60">
        <w:rPr>
          <w:rFonts w:ascii="Times New Roman" w:hAnsi="Times New Roman"/>
          <w:b/>
        </w:rPr>
        <w:t xml:space="preserve"> and testing equipment; and record storage facilities.</w:t>
      </w:r>
    </w:p>
    <w:p w:rsidR="00B27061" w:rsidRPr="00307C60" w:rsidP="00914A5D" w14:paraId="3149B9C0" w14:textId="77777777">
      <w:pPr>
        <w:tabs>
          <w:tab w:val="left" w:pos="1080"/>
        </w:tabs>
        <w:ind w:left="1080" w:hanging="360"/>
        <w:rPr>
          <w:rFonts w:ascii="Times New Roman" w:hAnsi="Times New Roman"/>
          <w:b/>
        </w:rPr>
      </w:pPr>
    </w:p>
    <w:p w:rsidR="00B27061" w:rsidRPr="00307C60" w:rsidP="00914A5D" w14:paraId="7467C3BA" w14:textId="7CC174AF">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cost estimates are expected to vary widely, agencies should present ranges of cost burdens and explain the reasons for the variance</w:t>
      </w:r>
      <w:r w:rsidRPr="00307C60" w:rsidR="008A42B6">
        <w:rPr>
          <w:rFonts w:ascii="Times New Roman" w:hAnsi="Times New Roman"/>
          <w:b/>
        </w:rPr>
        <w:t xml:space="preserve">. </w:t>
      </w:r>
      <w:r w:rsidRPr="00307C60">
        <w:rPr>
          <w:rFonts w:ascii="Times New Roman" w:hAnsi="Times New Roman"/>
          <w:b/>
        </w:rPr>
        <w:t xml:space="preserve">The cost of purchasing or </w:t>
      </w:r>
      <w:r w:rsidRPr="00307C60">
        <w:rPr>
          <w:rFonts w:ascii="Times New Roman" w:hAnsi="Times New Roman"/>
          <w:b/>
        </w:rPr>
        <w:t>contracting out information collection services should be a part of this cost burden estimate</w:t>
      </w:r>
      <w:r w:rsidRPr="00307C60" w:rsidR="008A42B6">
        <w:rPr>
          <w:rFonts w:ascii="Times New Roman" w:hAnsi="Times New Roman"/>
          <w:b/>
        </w:rPr>
        <w:t xml:space="preserve">. </w:t>
      </w:r>
      <w:r w:rsidRPr="00307C60">
        <w:rPr>
          <w:rFonts w:ascii="Times New Roman" w:hAnsi="Times New Roman"/>
          <w:b/>
        </w:rPr>
        <w:t xml:space="preserve">In developing cost burden estimates, agencies may consult with a sample of respondents (fewer than 10), utilize the 60-day pre-OMB submission public comment </w:t>
      </w:r>
      <w:r w:rsidRPr="00307C60">
        <w:rPr>
          <w:rFonts w:ascii="Times New Roman" w:hAnsi="Times New Roman"/>
          <w:b/>
        </w:rPr>
        <w:t>process</w:t>
      </w:r>
      <w:r w:rsidRPr="00307C60">
        <w:rPr>
          <w:rFonts w:ascii="Times New Roman" w:hAnsi="Times New Roman"/>
          <w:b/>
        </w:rPr>
        <w:t xml:space="preserve"> and use existing economic or regulatory impact analysis associated with the rulemaking containing the information collection, as appropriate.</w:t>
      </w:r>
    </w:p>
    <w:p w:rsidR="00B27061" w:rsidRPr="00307C60" w:rsidP="00914A5D" w14:paraId="4BCCB3A0" w14:textId="77777777">
      <w:pPr>
        <w:tabs>
          <w:tab w:val="left" w:pos="1080"/>
        </w:tabs>
        <w:ind w:left="1080" w:hanging="360"/>
        <w:rPr>
          <w:rFonts w:ascii="Times New Roman" w:hAnsi="Times New Roman"/>
          <w:b/>
        </w:rPr>
      </w:pPr>
    </w:p>
    <w:p w:rsidR="00B27061" w:rsidRPr="00307C60" w:rsidP="00914A5D" w14:paraId="0713E11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Generally, estimates should not include purchases of equipment or services, or portions thereof, made: (1) prior to October 1, 1995</w:t>
      </w:r>
      <w:r w:rsidRPr="00307C60" w:rsidR="00B1471A">
        <w:rPr>
          <w:rFonts w:ascii="Times New Roman" w:hAnsi="Times New Roman"/>
          <w:b/>
        </w:rPr>
        <w:t>;</w:t>
      </w:r>
      <w:r w:rsidRPr="00307C60">
        <w:rPr>
          <w:rFonts w:ascii="Times New Roman" w:hAnsi="Times New Roman"/>
          <w:b/>
        </w:rPr>
        <w:t xml:space="preserve"> (2) to achieve regulatory compliance with requirements not associated with the information collection</w:t>
      </w:r>
      <w:r w:rsidRPr="00307C60" w:rsidR="00B1471A">
        <w:rPr>
          <w:rFonts w:ascii="Times New Roman" w:hAnsi="Times New Roman"/>
          <w:b/>
        </w:rPr>
        <w:t>;</w:t>
      </w:r>
      <w:r w:rsidRPr="00307C60">
        <w:rPr>
          <w:rFonts w:ascii="Times New Roman" w:hAnsi="Times New Roman"/>
          <w:b/>
        </w:rPr>
        <w:t xml:space="preserve"> (3)</w:t>
      </w:r>
      <w:r w:rsidRPr="00307C60" w:rsidR="00B1471A">
        <w:rPr>
          <w:rFonts w:ascii="Times New Roman" w:hAnsi="Times New Roman"/>
          <w:b/>
        </w:rPr>
        <w:t> </w:t>
      </w:r>
      <w:r w:rsidRPr="00307C60">
        <w:rPr>
          <w:rFonts w:ascii="Times New Roman" w:hAnsi="Times New Roman"/>
          <w:b/>
        </w:rPr>
        <w:t xml:space="preserve">for reasons other than to provide information or keep records for the </w:t>
      </w:r>
      <w:r w:rsidRPr="00307C60" w:rsidR="007F5988">
        <w:rPr>
          <w:rFonts w:ascii="Times New Roman" w:hAnsi="Times New Roman"/>
          <w:b/>
        </w:rPr>
        <w:t>government</w:t>
      </w:r>
      <w:r w:rsidRPr="00307C60" w:rsidR="00B1471A">
        <w:rPr>
          <w:rFonts w:ascii="Times New Roman" w:hAnsi="Times New Roman"/>
          <w:b/>
        </w:rPr>
        <w:t>;</w:t>
      </w:r>
      <w:r w:rsidRPr="00307C60">
        <w:rPr>
          <w:rFonts w:ascii="Times New Roman" w:hAnsi="Times New Roman"/>
          <w:b/>
        </w:rPr>
        <w:t xml:space="preserve"> </w:t>
      </w:r>
      <w:r w:rsidRPr="00307C60">
        <w:rPr>
          <w:rFonts w:ascii="Times New Roman" w:hAnsi="Times New Roman"/>
          <w:b/>
        </w:rPr>
        <w:t>or</w:t>
      </w:r>
      <w:r w:rsidRPr="00307C60" w:rsidR="00B1471A">
        <w:rPr>
          <w:rFonts w:ascii="Times New Roman" w:hAnsi="Times New Roman"/>
          <w:b/>
        </w:rPr>
        <w:t>,</w:t>
      </w:r>
      <w:r w:rsidRPr="00307C60">
        <w:rPr>
          <w:rFonts w:ascii="Times New Roman" w:hAnsi="Times New Roman"/>
          <w:b/>
        </w:rPr>
        <w:t xml:space="preserve"> (4) as part of customary and usual business or private practices.</w:t>
      </w:r>
    </w:p>
    <w:p w:rsidR="000D6A0C" w:rsidRPr="00307C60" w:rsidP="000D6A0C" w14:paraId="24A8C05D" w14:textId="77777777">
      <w:pPr>
        <w:tabs>
          <w:tab w:val="left" w:pos="-1440"/>
        </w:tabs>
        <w:ind w:left="720"/>
        <w:rPr>
          <w:rFonts w:ascii="Times New Roman" w:hAnsi="Times New Roman"/>
        </w:rPr>
      </w:pPr>
    </w:p>
    <w:p w:rsidR="00B27061" w:rsidRPr="00307C60" w:rsidP="008A036A" w14:paraId="183BDF63" w14:textId="59754077">
      <w:pPr>
        <w:ind w:left="720"/>
        <w:rPr>
          <w:rFonts w:ascii="Times New Roman" w:hAnsi="Times New Roman"/>
        </w:rPr>
      </w:pPr>
      <w:r w:rsidRPr="00307C60">
        <w:rPr>
          <w:rFonts w:ascii="Times New Roman" w:hAnsi="Times New Roman"/>
        </w:rPr>
        <w:t xml:space="preserve">There </w:t>
      </w:r>
      <w:r w:rsidRPr="00307C60">
        <w:rPr>
          <w:rFonts w:ascii="Times New Roman" w:hAnsi="Times New Roman"/>
        </w:rPr>
        <w:t>are</w:t>
      </w:r>
      <w:r w:rsidRPr="00307C60">
        <w:rPr>
          <w:rFonts w:ascii="Times New Roman" w:hAnsi="Times New Roman"/>
        </w:rPr>
        <w:t xml:space="preserve"> no capital, start-up, operational or maintenance costs associated with this collection of information</w:t>
      </w:r>
      <w:r w:rsidRPr="00307C60" w:rsidR="00A90091">
        <w:rPr>
          <w:rFonts w:ascii="Times New Roman" w:hAnsi="Times New Roman"/>
        </w:rPr>
        <w:t xml:space="preserve">. </w:t>
      </w:r>
      <w:r w:rsidRPr="00307C60">
        <w:rPr>
          <w:rFonts w:ascii="Times New Roman" w:hAnsi="Times New Roman"/>
        </w:rPr>
        <w:t>There is no fee cost to respondents for filing these requests. USCIS</w:t>
      </w:r>
      <w:r w:rsidRPr="00307C60">
        <w:rPr>
          <w:rFonts w:ascii="Times New Roman" w:hAnsi="Times New Roman"/>
        </w:rPr>
        <w:t xml:space="preserve">, </w:t>
      </w:r>
      <w:r w:rsidRPr="00307C60">
        <w:rPr>
          <w:rFonts w:ascii="Times New Roman" w:hAnsi="Times New Roman"/>
        </w:rPr>
        <w:t xml:space="preserve">estimates that respondents will </w:t>
      </w:r>
      <w:r w:rsidR="008A036A">
        <w:rPr>
          <w:rFonts w:ascii="Times New Roman" w:hAnsi="Times New Roman"/>
        </w:rPr>
        <w:t xml:space="preserve">not </w:t>
      </w:r>
      <w:r w:rsidRPr="00307C60">
        <w:rPr>
          <w:rFonts w:ascii="Times New Roman" w:hAnsi="Times New Roman"/>
        </w:rPr>
        <w:t xml:space="preserve">incur </w:t>
      </w:r>
      <w:r w:rsidR="008A036A">
        <w:rPr>
          <w:rFonts w:ascii="Times New Roman" w:hAnsi="Times New Roman"/>
        </w:rPr>
        <w:t>any costs associated with the electronic filing of this information.</w:t>
      </w:r>
    </w:p>
    <w:p w:rsidR="00BB6F07" w:rsidRPr="00307C60" w:rsidP="00BB6F07" w14:paraId="7B6029AD" w14:textId="77777777">
      <w:pPr>
        <w:ind w:left="1440" w:hanging="720"/>
        <w:rPr>
          <w:rFonts w:ascii="Times New Roman" w:hAnsi="Times New Roman"/>
        </w:rPr>
      </w:pPr>
    </w:p>
    <w:p w:rsidR="006049A7" w:rsidRPr="00307C60" w:rsidP="00914A5D" w14:paraId="4BF5914F" w14:textId="5C27DE66">
      <w:pPr>
        <w:tabs>
          <w:tab w:val="left" w:pos="-1440"/>
        </w:tabs>
        <w:ind w:left="720" w:hanging="720"/>
        <w:rPr>
          <w:rFonts w:ascii="Times New Roman" w:hAnsi="Times New Roman"/>
          <w:b/>
        </w:rPr>
      </w:pPr>
      <w:r w:rsidRPr="00307C60">
        <w:rPr>
          <w:rFonts w:ascii="Times New Roman" w:hAnsi="Times New Roman"/>
          <w:b/>
        </w:rPr>
        <w:t>14.</w:t>
      </w:r>
      <w:r w:rsidRPr="00307C60">
        <w:rPr>
          <w:rFonts w:ascii="Times New Roman" w:hAnsi="Times New Roman"/>
          <w:b/>
        </w:rPr>
        <w:tab/>
        <w:t>Provide estimates of annualized cost to the Federal government</w:t>
      </w:r>
      <w:r w:rsidRPr="00307C60" w:rsidR="008A42B6">
        <w:rPr>
          <w:rFonts w:ascii="Times New Roman" w:hAnsi="Times New Roman"/>
          <w:b/>
        </w:rPr>
        <w:t xml:space="preserve">. </w:t>
      </w:r>
      <w:r w:rsidRPr="00307C60">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7C60" w:rsidR="008A42B6">
        <w:rPr>
          <w:rFonts w:ascii="Times New Roman" w:hAnsi="Times New Roman"/>
          <w:b/>
        </w:rPr>
        <w:t xml:space="preserve">. </w:t>
      </w:r>
      <w:r w:rsidRPr="00307C60">
        <w:rPr>
          <w:rFonts w:ascii="Times New Roman" w:hAnsi="Times New Roman"/>
          <w:b/>
        </w:rPr>
        <w:t>Agencies also may aggregate cost estimates from Items 12, 13, and 14 in a single table.</w:t>
      </w:r>
    </w:p>
    <w:p w:rsidR="00663D52" w:rsidRPr="00307C60" w:rsidP="007C4735" w14:paraId="4F632853" w14:textId="07BA2490">
      <w:pPr>
        <w:tabs>
          <w:tab w:val="left" w:pos="-1440"/>
        </w:tabs>
        <w:rPr>
          <w:rFonts w:ascii="Times New Roman" w:hAnsi="Times New Roman"/>
        </w:rPr>
      </w:pPr>
    </w:p>
    <w:p w:rsidR="007D4D97" w:rsidRPr="00307C60" w:rsidP="00663D52" w14:paraId="0B1953C6" w14:textId="1B077181">
      <w:pPr>
        <w:tabs>
          <w:tab w:val="left" w:pos="-1440"/>
        </w:tabs>
        <w:ind w:left="720"/>
        <w:rPr>
          <w:rFonts w:ascii="Times New Roman" w:hAnsi="Times New Roman"/>
        </w:rPr>
      </w:pPr>
      <w:r w:rsidRPr="00307C60">
        <w:rPr>
          <w:rFonts w:ascii="Times New Roman" w:hAnsi="Times New Roman"/>
          <w:b/>
        </w:rPr>
        <w:t>The estimated cost to the Government is $</w:t>
      </w:r>
      <w:r w:rsidR="00EF5A76">
        <w:rPr>
          <w:rFonts w:ascii="Times New Roman" w:hAnsi="Times New Roman"/>
          <w:b/>
        </w:rPr>
        <w:t>19,395,000</w:t>
      </w:r>
      <w:r w:rsidRPr="00307C60" w:rsidR="00724869">
        <w:rPr>
          <w:rFonts w:ascii="Times New Roman" w:hAnsi="Times New Roman"/>
          <w:b/>
        </w:rPr>
        <w:t xml:space="preserve">. </w:t>
      </w:r>
      <w:r w:rsidRPr="00307C60">
        <w:rPr>
          <w:rFonts w:ascii="Times New Roman" w:hAnsi="Times New Roman"/>
        </w:rPr>
        <w:t>This figure is calculated by multiplying the estimated number of respondents (</w:t>
      </w:r>
      <w:r w:rsidR="00EF5A76">
        <w:rPr>
          <w:rFonts w:ascii="Times New Roman" w:hAnsi="Times New Roman"/>
        </w:rPr>
        <w:t>300,000</w:t>
      </w:r>
      <w:r w:rsidRPr="00307C60">
        <w:rPr>
          <w:rFonts w:ascii="Times New Roman" w:hAnsi="Times New Roman"/>
        </w:rPr>
        <w:t xml:space="preserve">) </w:t>
      </w:r>
      <w:r w:rsidRPr="00307C60" w:rsidR="00C22EE3">
        <w:rPr>
          <w:rFonts w:ascii="Times New Roman" w:hAnsi="Times New Roman"/>
        </w:rPr>
        <w:t xml:space="preserve">by </w:t>
      </w:r>
      <w:r w:rsidRPr="00307C60">
        <w:rPr>
          <w:rFonts w:ascii="Times New Roman" w:hAnsi="Times New Roman"/>
        </w:rPr>
        <w:t>the time required to adjudicate the form (1 hour)</w:t>
      </w:r>
      <w:r w:rsidRPr="00307C60" w:rsidR="00C22EE3">
        <w:rPr>
          <w:rFonts w:ascii="Times New Roman" w:hAnsi="Times New Roman"/>
        </w:rPr>
        <w:t>, which is multiplied by</w:t>
      </w:r>
      <w:r w:rsidRPr="00307C60">
        <w:rPr>
          <w:rFonts w:ascii="Times New Roman" w:hAnsi="Times New Roman"/>
        </w:rPr>
        <w:t xml:space="preserve"> </w:t>
      </w:r>
      <w:r w:rsidRPr="00307C60">
        <w:rPr>
          <w:rFonts w:ascii="Times New Roman" w:hAnsi="Times New Roman"/>
          <w:bCs/>
        </w:rPr>
        <w:t>the average hourly rate</w:t>
      </w:r>
      <w:r w:rsidRPr="00307C60" w:rsidR="00C22EE3">
        <w:rPr>
          <w:rFonts w:ascii="Times New Roman" w:hAnsi="Times New Roman"/>
          <w:bCs/>
        </w:rPr>
        <w:t xml:space="preserve"> of USCIS adjudicators</w:t>
      </w:r>
      <w:r w:rsidRPr="00307C60">
        <w:rPr>
          <w:rFonts w:ascii="Times New Roman" w:hAnsi="Times New Roman"/>
          <w:bCs/>
        </w:rPr>
        <w:t xml:space="preserve"> ($</w:t>
      </w:r>
      <w:r w:rsidRPr="00307C60" w:rsidR="00C22EE3">
        <w:rPr>
          <w:rFonts w:ascii="Times New Roman" w:hAnsi="Times New Roman"/>
          <w:bCs/>
        </w:rPr>
        <w:t>64.65</w:t>
      </w:r>
      <w:r w:rsidRPr="00307C60">
        <w:rPr>
          <w:rFonts w:ascii="Times New Roman" w:hAnsi="Times New Roman"/>
          <w:bCs/>
        </w:rPr>
        <w:t>)</w:t>
      </w:r>
      <w:r w:rsidRPr="00307C60" w:rsidR="00C22EE3">
        <w:rPr>
          <w:rFonts w:ascii="Times New Roman" w:hAnsi="Times New Roman"/>
          <w:bCs/>
        </w:rPr>
        <w:t>, for a total of</w:t>
      </w:r>
      <w:r w:rsidRPr="00307C60">
        <w:rPr>
          <w:rFonts w:ascii="Times New Roman" w:hAnsi="Times New Roman"/>
          <w:bCs/>
        </w:rPr>
        <w:t xml:space="preserve"> $</w:t>
      </w:r>
      <w:r w:rsidR="00EF5A76">
        <w:rPr>
          <w:rFonts w:ascii="Times New Roman" w:hAnsi="Times New Roman"/>
          <w:bCs/>
        </w:rPr>
        <w:t>19,395,000</w:t>
      </w:r>
      <w:r w:rsidRPr="00307C60">
        <w:rPr>
          <w:rFonts w:ascii="Times New Roman" w:hAnsi="Times New Roman"/>
        </w:rPr>
        <w:t>.</w:t>
      </w:r>
    </w:p>
    <w:p w:rsidR="00663D52" w:rsidRPr="00307C60" w:rsidP="00663D52" w14:paraId="1CE1EB25" w14:textId="77777777">
      <w:pPr>
        <w:tabs>
          <w:tab w:val="left" w:pos="-1440"/>
        </w:tabs>
        <w:ind w:left="720"/>
        <w:rPr>
          <w:rFonts w:ascii="Times New Roman" w:hAnsi="Times New Roman"/>
        </w:rPr>
      </w:pPr>
    </w:p>
    <w:p w:rsidR="00B27061" w:rsidP="00914A5D" w14:paraId="0A96F28A" w14:textId="48A70002">
      <w:pPr>
        <w:tabs>
          <w:tab w:val="left" w:pos="-1440"/>
        </w:tabs>
        <w:ind w:left="720" w:hanging="720"/>
        <w:rPr>
          <w:rFonts w:ascii="Times New Roman" w:hAnsi="Times New Roman"/>
          <w:b/>
        </w:rPr>
      </w:pPr>
      <w:r w:rsidRPr="00307C60">
        <w:rPr>
          <w:rFonts w:ascii="Times New Roman" w:hAnsi="Times New Roman"/>
          <w:b/>
        </w:rPr>
        <w:t>15.</w:t>
      </w:r>
      <w:r w:rsidRPr="00307C60">
        <w:rPr>
          <w:rFonts w:ascii="Times New Roman" w:hAnsi="Times New Roman"/>
          <w:b/>
        </w:rPr>
        <w:tab/>
        <w:t>Explain the reasons for any program changes or adjustments reporting in Items 13 or 14 of the OMB Form 83-I.</w:t>
      </w:r>
    </w:p>
    <w:p w:rsidR="00806EEB" w:rsidRPr="00307C60" w:rsidP="00914A5D" w14:paraId="49B83181" w14:textId="77777777">
      <w:pPr>
        <w:tabs>
          <w:tab w:val="left" w:pos="-1440"/>
        </w:tabs>
        <w:ind w:left="720" w:hanging="720"/>
        <w:rPr>
          <w:rFonts w:ascii="Times New Roman" w:hAnsi="Times New Roman"/>
          <w:b/>
        </w:rPr>
      </w:pPr>
    </w:p>
    <w:p w:rsidR="001A595D" w:rsidP="00914A5D" w14:paraId="5BE35965" w14:textId="3A500777">
      <w:pPr>
        <w:tabs>
          <w:tab w:val="left" w:pos="-1440"/>
        </w:tabs>
        <w:ind w:left="720"/>
        <w:rPr>
          <w:rFonts w:ascii="Times New Roman" w:hAnsi="Times New Roman"/>
        </w:rPr>
      </w:pPr>
      <w:r>
        <w:rPr>
          <w:rFonts w:ascii="Times New Roman" w:hAnsi="Times New Roman"/>
        </w:rPr>
        <w:t>This is a new information collection.</w:t>
      </w:r>
    </w:p>
    <w:p w:rsidR="00806EEB" w:rsidRPr="00307C60" w:rsidP="00914A5D" w14:paraId="2B3B45C3" w14:textId="77777777">
      <w:pPr>
        <w:tabs>
          <w:tab w:val="left" w:pos="-1440"/>
        </w:tabs>
        <w:ind w:left="720"/>
        <w:rPr>
          <w:rFonts w:ascii="Times New Roman" w:hAnsi="Times New Roman"/>
        </w:rPr>
      </w:pPr>
    </w:p>
    <w:p w:rsidR="00B27061" w:rsidRPr="00307C60" w:rsidP="00914A5D" w14:paraId="281F08C5" w14:textId="04D74029">
      <w:pPr>
        <w:tabs>
          <w:tab w:val="left" w:pos="-1440"/>
        </w:tabs>
        <w:ind w:left="720" w:hanging="720"/>
        <w:rPr>
          <w:rFonts w:ascii="Times New Roman" w:hAnsi="Times New Roman"/>
          <w:b/>
        </w:rPr>
      </w:pPr>
      <w:r w:rsidRPr="00307C60">
        <w:rPr>
          <w:rFonts w:ascii="Times New Roman" w:hAnsi="Times New Roman"/>
          <w:b/>
        </w:rPr>
        <w:t>16.</w:t>
      </w:r>
      <w:r w:rsidRPr="00307C60">
        <w:rPr>
          <w:rFonts w:ascii="Times New Roman" w:hAnsi="Times New Roman"/>
          <w:b/>
        </w:rPr>
        <w:tab/>
        <w:t>For collections of information whose results will be published, outline plans for tabulation, and publication</w:t>
      </w:r>
      <w:r w:rsidRPr="00307C60" w:rsidR="008A42B6">
        <w:rPr>
          <w:rFonts w:ascii="Times New Roman" w:hAnsi="Times New Roman"/>
          <w:b/>
        </w:rPr>
        <w:t xml:space="preserve">. </w:t>
      </w:r>
      <w:r w:rsidRPr="00307C60">
        <w:rPr>
          <w:rFonts w:ascii="Times New Roman" w:hAnsi="Times New Roman"/>
          <w:b/>
        </w:rPr>
        <w:t>Address any complex analytical techniques that will be used</w:t>
      </w:r>
      <w:r w:rsidRPr="00307C60" w:rsidR="008A42B6">
        <w:rPr>
          <w:rFonts w:ascii="Times New Roman" w:hAnsi="Times New Roman"/>
          <w:b/>
        </w:rPr>
        <w:t xml:space="preserve">. </w:t>
      </w:r>
      <w:r w:rsidRPr="00307C60">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307C60" w:rsidP="00914A5D" w14:paraId="49A02CCE" w14:textId="77777777">
      <w:pPr>
        <w:tabs>
          <w:tab w:val="left" w:pos="-1440"/>
        </w:tabs>
        <w:ind w:left="720"/>
        <w:rPr>
          <w:rFonts w:ascii="Times New Roman" w:hAnsi="Times New Roman"/>
        </w:rPr>
      </w:pPr>
    </w:p>
    <w:p w:rsidR="006C79B6" w:rsidRPr="00307C60" w:rsidP="00914A5D" w14:paraId="20E3C05E" w14:textId="77777777">
      <w:pPr>
        <w:tabs>
          <w:tab w:val="left" w:pos="-1440"/>
        </w:tabs>
        <w:ind w:left="720"/>
        <w:rPr>
          <w:rFonts w:ascii="Times New Roman" w:hAnsi="Times New Roman"/>
        </w:rPr>
      </w:pPr>
      <w:r w:rsidRPr="00307C60">
        <w:rPr>
          <w:rFonts w:ascii="Times New Roman" w:hAnsi="Times New Roman"/>
        </w:rPr>
        <w:t>This information collection will not be published for statistical purposes.</w:t>
      </w:r>
    </w:p>
    <w:p w:rsidR="00B27061" w:rsidRPr="00307C60" w:rsidP="00914A5D" w14:paraId="5C578E58" w14:textId="77777777">
      <w:pPr>
        <w:ind w:left="720"/>
        <w:rPr>
          <w:rFonts w:ascii="Times New Roman" w:hAnsi="Times New Roman"/>
        </w:rPr>
      </w:pPr>
    </w:p>
    <w:p w:rsidR="00B27061" w:rsidRPr="00307C60" w:rsidP="00914A5D" w14:paraId="25FCA8A7" w14:textId="77777777">
      <w:pPr>
        <w:tabs>
          <w:tab w:val="left" w:pos="-1440"/>
        </w:tabs>
        <w:ind w:left="720" w:hanging="720"/>
        <w:rPr>
          <w:rFonts w:ascii="Times New Roman" w:hAnsi="Times New Roman"/>
          <w:b/>
        </w:rPr>
      </w:pPr>
      <w:r w:rsidRPr="00307C60">
        <w:rPr>
          <w:rFonts w:ascii="Times New Roman" w:hAnsi="Times New Roman"/>
          <w:b/>
        </w:rPr>
        <w:t>17.</w:t>
      </w:r>
      <w:r w:rsidRPr="00307C60">
        <w:rPr>
          <w:rFonts w:ascii="Times New Roman" w:hAnsi="Times New Roman"/>
          <w:b/>
        </w:rPr>
        <w:tab/>
        <w:t xml:space="preserve">If seeking approval to not display the expiration date for OMB approval of the </w:t>
      </w:r>
      <w:r w:rsidRPr="00307C60">
        <w:rPr>
          <w:rFonts w:ascii="Times New Roman" w:hAnsi="Times New Roman"/>
          <w:b/>
        </w:rPr>
        <w:t>information collection, explain the reasons that display would be inappropriate.</w:t>
      </w:r>
    </w:p>
    <w:p w:rsidR="006C79B6" w:rsidRPr="00307C60" w:rsidP="00914A5D" w14:paraId="68DECA9C" w14:textId="77777777">
      <w:pPr>
        <w:tabs>
          <w:tab w:val="left" w:pos="-1440"/>
        </w:tabs>
        <w:ind w:left="720"/>
        <w:rPr>
          <w:rFonts w:ascii="Times New Roman" w:hAnsi="Times New Roman"/>
        </w:rPr>
      </w:pPr>
    </w:p>
    <w:p w:rsidR="001A595D" w:rsidRPr="00307C60" w:rsidP="00914A5D" w14:paraId="460FA880" w14:textId="77777777">
      <w:pPr>
        <w:tabs>
          <w:tab w:val="left" w:pos="-1440"/>
        </w:tabs>
        <w:ind w:left="720"/>
        <w:rPr>
          <w:rFonts w:ascii="Times New Roman" w:hAnsi="Times New Roman"/>
        </w:rPr>
      </w:pPr>
      <w:r w:rsidRPr="00307C60">
        <w:rPr>
          <w:rFonts w:ascii="Times New Roman" w:hAnsi="Times New Roman"/>
        </w:rPr>
        <w:t>USCIS will display the expiration date for OMB approval of this information collection.</w:t>
      </w:r>
    </w:p>
    <w:p w:rsidR="00B27061" w:rsidRPr="00307C60" w:rsidP="00914A5D" w14:paraId="61C00A91" w14:textId="77777777">
      <w:pPr>
        <w:ind w:left="720"/>
        <w:rPr>
          <w:rFonts w:ascii="Times New Roman" w:hAnsi="Times New Roman"/>
        </w:rPr>
      </w:pPr>
    </w:p>
    <w:p w:rsidR="00B27061" w:rsidRPr="00307C60"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307C60">
        <w:rPr>
          <w:rFonts w:ascii="Times New Roman" w:hAnsi="Times New Roman"/>
          <w:b/>
        </w:rPr>
        <w:t xml:space="preserve">Explain each exception to the certification statement identified in Item 19, </w:t>
      </w:r>
      <w:r w:rsidRPr="00307C60" w:rsidR="00B1471A">
        <w:rPr>
          <w:rFonts w:ascii="Times New Roman" w:hAnsi="Times New Roman"/>
          <w:b/>
        </w:rPr>
        <w:t>“</w:t>
      </w:r>
      <w:r w:rsidRPr="00307C60">
        <w:rPr>
          <w:rFonts w:ascii="Times New Roman" w:hAnsi="Times New Roman"/>
          <w:b/>
        </w:rPr>
        <w:t>Certification for Paperwork Reduction Act Submission,</w:t>
      </w:r>
      <w:r w:rsidRPr="00307C60" w:rsidR="00B1471A">
        <w:rPr>
          <w:rFonts w:ascii="Times New Roman" w:hAnsi="Times New Roman"/>
          <w:b/>
        </w:rPr>
        <w:t>”</w:t>
      </w:r>
      <w:r w:rsidRPr="00307C60">
        <w:rPr>
          <w:rFonts w:ascii="Times New Roman" w:hAnsi="Times New Roman"/>
          <w:b/>
        </w:rPr>
        <w:t xml:space="preserve"> of OMB 83-I.</w:t>
      </w:r>
    </w:p>
    <w:p w:rsidR="006C79B6" w:rsidRPr="00307C60" w:rsidP="00914A5D" w14:paraId="1A6CC29B" w14:textId="77777777">
      <w:pPr>
        <w:tabs>
          <w:tab w:val="left" w:pos="-1440"/>
        </w:tabs>
        <w:ind w:left="720"/>
        <w:rPr>
          <w:rFonts w:ascii="Times New Roman" w:hAnsi="Times New Roman"/>
        </w:rPr>
      </w:pPr>
    </w:p>
    <w:p w:rsidR="00B27061" w:rsidRPr="00307C60" w:rsidP="00914A5D" w14:paraId="597265AF" w14:textId="77777777">
      <w:pPr>
        <w:ind w:left="720"/>
        <w:rPr>
          <w:rFonts w:ascii="Times New Roman" w:hAnsi="Times New Roman"/>
        </w:rPr>
      </w:pPr>
      <w:r w:rsidRPr="00307C60">
        <w:rPr>
          <w:rFonts w:ascii="Times New Roman" w:hAnsi="Times New Roman"/>
        </w:rPr>
        <w:t>USCIS does not request an exception to the certification of this information collection.</w:t>
      </w:r>
    </w:p>
    <w:p w:rsidR="006C79B6" w:rsidRPr="00307C60" w:rsidP="00914A5D" w14:paraId="14B3DF51" w14:textId="77777777">
      <w:pPr>
        <w:ind w:left="720"/>
        <w:rPr>
          <w:rFonts w:ascii="Times New Roman" w:hAnsi="Times New Roman"/>
        </w:rPr>
      </w:pPr>
    </w:p>
    <w:p w:rsidR="00792B9D" w:rsidRPr="00307C60" w:rsidP="00B1471A" w14:paraId="538AD9C0" w14:textId="35CBB499">
      <w:pPr>
        <w:widowControl/>
        <w:tabs>
          <w:tab w:val="left" w:pos="-720"/>
        </w:tabs>
        <w:suppressAutoHyphens/>
        <w:autoSpaceDE/>
        <w:autoSpaceDN/>
        <w:adjustRightInd/>
        <w:ind w:left="720" w:hanging="720"/>
        <w:rPr>
          <w:rFonts w:ascii="Times New Roman" w:hAnsi="Times New Roman"/>
          <w:b/>
        </w:rPr>
      </w:pPr>
      <w:r w:rsidRPr="00307C60">
        <w:rPr>
          <w:rFonts w:ascii="Times New Roman" w:hAnsi="Times New Roman"/>
          <w:b/>
        </w:rPr>
        <w:t>B</w:t>
      </w:r>
      <w:r w:rsidRPr="00307C60" w:rsidR="008A42B6">
        <w:rPr>
          <w:rFonts w:ascii="Times New Roman" w:hAnsi="Times New Roman"/>
          <w:b/>
        </w:rPr>
        <w:t xml:space="preserve">. </w:t>
      </w:r>
      <w:r w:rsidRPr="00307C60">
        <w:rPr>
          <w:rFonts w:ascii="Times New Roman" w:hAnsi="Times New Roman"/>
          <w:b/>
        </w:rPr>
        <w:t>Collections of Information Employing Statistical Methods.</w:t>
      </w:r>
    </w:p>
    <w:p w:rsidR="00792B9D" w:rsidRPr="00307C60" w:rsidP="00B1471A" w14:paraId="10D084DA" w14:textId="77777777">
      <w:pPr>
        <w:widowControl/>
        <w:tabs>
          <w:tab w:val="left" w:pos="-720"/>
        </w:tabs>
        <w:suppressAutoHyphens/>
        <w:autoSpaceDE/>
        <w:autoSpaceDN/>
        <w:adjustRightInd/>
        <w:ind w:left="720"/>
        <w:rPr>
          <w:rFonts w:ascii="Arial" w:hAnsi="Arial" w:cs="Arial"/>
        </w:rPr>
      </w:pPr>
    </w:p>
    <w:p w:rsidR="00792B9D" w:rsidRPr="00307C60" w:rsidP="000B00D2" w14:paraId="2A855A77" w14:textId="77777777">
      <w:pPr>
        <w:widowControl/>
        <w:tabs>
          <w:tab w:val="left" w:pos="-720"/>
        </w:tabs>
        <w:suppressAutoHyphens/>
        <w:autoSpaceDE/>
        <w:autoSpaceDN/>
        <w:adjustRightInd/>
        <w:ind w:left="720"/>
        <w:rPr>
          <w:rFonts w:ascii="Times New Roman" w:hAnsi="Times New Roman"/>
        </w:rPr>
      </w:pPr>
      <w:r w:rsidRPr="00307C60">
        <w:rPr>
          <w:rFonts w:ascii="Times New Roman" w:hAnsi="Times New Roman"/>
        </w:rPr>
        <w:t>There is no statistical methodology involved with this collection.</w:t>
      </w:r>
    </w:p>
    <w:p w:rsidR="00E91139" w:rsidRPr="00307C60" w:rsidP="006049A7" w14:paraId="58EC54B5" w14:textId="77777777">
      <w:pPr>
        <w:tabs>
          <w:tab w:val="left" w:pos="-1440"/>
        </w:tabs>
        <w:ind w:left="720"/>
        <w:jc w:val="both"/>
      </w:pPr>
    </w:p>
    <w:sectPr w:rsidSect="006049A7">
      <w:headerReference w:type="default" r:id="rId12"/>
      <w:footerReference w:type="even" r:id="rId13"/>
      <w:footerReference w:type="default" r:id="rId1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FC56D2">
      <w:rPr>
        <w:rStyle w:val="PageNumber"/>
      </w:rPr>
      <w:fldChar w:fldCharType="separate"/>
    </w:r>
    <w:r>
      <w:rPr>
        <w:rStyle w:val="PageNumber"/>
      </w:rPr>
      <w:fldChar w:fldCharType="end"/>
    </w:r>
  </w:p>
  <w:p w:rsidR="00CA029B"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08B9" w14:paraId="4697BD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E052406"/>
    <w:multiLevelType w:val="multilevel"/>
    <w:tmpl w:val="F790D7AE"/>
    <w:lvl w:ilvl="0">
      <w:start w:val="1"/>
      <w:numFmt w:val="bullet"/>
      <w:lvlText w:val="*"/>
      <w:lvlJc w:val="left"/>
      <w:pPr>
        <w:ind w:left="504" w:firstLine="216"/>
      </w:pPr>
      <w:rPr>
        <w:rFonts w:ascii="Times New Roman" w:hAnsi="Times New Roman" w:cs="Times New Roman" w:hint="default"/>
        <w:b w:val="0"/>
        <w: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3"/>
  </w:num>
  <w:num w:numId="8">
    <w:abstractNumId w:val="2"/>
  </w:num>
  <w:num w:numId="9">
    <w:abstractNumId w:val="1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2FC7"/>
    <w:rsid w:val="00021E30"/>
    <w:rsid w:val="00024B6F"/>
    <w:rsid w:val="00030F2A"/>
    <w:rsid w:val="000319E9"/>
    <w:rsid w:val="00034066"/>
    <w:rsid w:val="00040318"/>
    <w:rsid w:val="00041019"/>
    <w:rsid w:val="0004211F"/>
    <w:rsid w:val="00043DF2"/>
    <w:rsid w:val="00043FA3"/>
    <w:rsid w:val="0004541E"/>
    <w:rsid w:val="00047136"/>
    <w:rsid w:val="00052BE9"/>
    <w:rsid w:val="00052CCA"/>
    <w:rsid w:val="00060A48"/>
    <w:rsid w:val="000712DA"/>
    <w:rsid w:val="00073229"/>
    <w:rsid w:val="00076C2F"/>
    <w:rsid w:val="00080CE0"/>
    <w:rsid w:val="00082BDA"/>
    <w:rsid w:val="0008756D"/>
    <w:rsid w:val="000922D2"/>
    <w:rsid w:val="00093DB1"/>
    <w:rsid w:val="00094DF8"/>
    <w:rsid w:val="00095E62"/>
    <w:rsid w:val="00096D15"/>
    <w:rsid w:val="000A112A"/>
    <w:rsid w:val="000A42FA"/>
    <w:rsid w:val="000B00D2"/>
    <w:rsid w:val="000B0EB1"/>
    <w:rsid w:val="000B0ED0"/>
    <w:rsid w:val="000B17A8"/>
    <w:rsid w:val="000B2CA9"/>
    <w:rsid w:val="000B6EAF"/>
    <w:rsid w:val="000C036E"/>
    <w:rsid w:val="000C2DFD"/>
    <w:rsid w:val="000C3216"/>
    <w:rsid w:val="000D6A0C"/>
    <w:rsid w:val="000D6AE9"/>
    <w:rsid w:val="000E674D"/>
    <w:rsid w:val="000F1A9A"/>
    <w:rsid w:val="000F20D3"/>
    <w:rsid w:val="000F24E4"/>
    <w:rsid w:val="000F5DB3"/>
    <w:rsid w:val="000F7D89"/>
    <w:rsid w:val="00105DE8"/>
    <w:rsid w:val="0010600B"/>
    <w:rsid w:val="0010769F"/>
    <w:rsid w:val="001135D3"/>
    <w:rsid w:val="00116ACC"/>
    <w:rsid w:val="00120EB1"/>
    <w:rsid w:val="00130FD3"/>
    <w:rsid w:val="00131242"/>
    <w:rsid w:val="0013471B"/>
    <w:rsid w:val="00134980"/>
    <w:rsid w:val="001510BE"/>
    <w:rsid w:val="00151A71"/>
    <w:rsid w:val="00160ED8"/>
    <w:rsid w:val="00161468"/>
    <w:rsid w:val="00163F79"/>
    <w:rsid w:val="00167334"/>
    <w:rsid w:val="001749F9"/>
    <w:rsid w:val="001778C1"/>
    <w:rsid w:val="00184B6C"/>
    <w:rsid w:val="0019320E"/>
    <w:rsid w:val="00195169"/>
    <w:rsid w:val="001961D4"/>
    <w:rsid w:val="001A3BEB"/>
    <w:rsid w:val="001A595D"/>
    <w:rsid w:val="001A6D21"/>
    <w:rsid w:val="001A6FC5"/>
    <w:rsid w:val="001A710F"/>
    <w:rsid w:val="001A75AE"/>
    <w:rsid w:val="001B11FD"/>
    <w:rsid w:val="001B6AF3"/>
    <w:rsid w:val="001C2AFC"/>
    <w:rsid w:val="001C6B7A"/>
    <w:rsid w:val="001C6E32"/>
    <w:rsid w:val="001D136A"/>
    <w:rsid w:val="001D56DB"/>
    <w:rsid w:val="001D78AA"/>
    <w:rsid w:val="001E2A80"/>
    <w:rsid w:val="001E30A0"/>
    <w:rsid w:val="001F67BB"/>
    <w:rsid w:val="001F6B15"/>
    <w:rsid w:val="00200C94"/>
    <w:rsid w:val="0020110E"/>
    <w:rsid w:val="00201D06"/>
    <w:rsid w:val="00203A9D"/>
    <w:rsid w:val="00206FA0"/>
    <w:rsid w:val="00212D6D"/>
    <w:rsid w:val="00213B2B"/>
    <w:rsid w:val="00215244"/>
    <w:rsid w:val="00224525"/>
    <w:rsid w:val="002249C7"/>
    <w:rsid w:val="00230052"/>
    <w:rsid w:val="002314B0"/>
    <w:rsid w:val="002357E7"/>
    <w:rsid w:val="0024258B"/>
    <w:rsid w:val="002564A1"/>
    <w:rsid w:val="002567D4"/>
    <w:rsid w:val="0026023D"/>
    <w:rsid w:val="00263461"/>
    <w:rsid w:val="00265965"/>
    <w:rsid w:val="00275128"/>
    <w:rsid w:val="00276105"/>
    <w:rsid w:val="00280C2E"/>
    <w:rsid w:val="00280EF5"/>
    <w:rsid w:val="00283121"/>
    <w:rsid w:val="00283E9F"/>
    <w:rsid w:val="00294F16"/>
    <w:rsid w:val="0029577A"/>
    <w:rsid w:val="00296484"/>
    <w:rsid w:val="00296F4C"/>
    <w:rsid w:val="002A35F3"/>
    <w:rsid w:val="002A4A73"/>
    <w:rsid w:val="002A77B4"/>
    <w:rsid w:val="002B6812"/>
    <w:rsid w:val="002C17E7"/>
    <w:rsid w:val="002C3934"/>
    <w:rsid w:val="002C499F"/>
    <w:rsid w:val="002D171B"/>
    <w:rsid w:val="002D1BD3"/>
    <w:rsid w:val="002D4C61"/>
    <w:rsid w:val="002E13F4"/>
    <w:rsid w:val="002E199D"/>
    <w:rsid w:val="002E334B"/>
    <w:rsid w:val="002E421D"/>
    <w:rsid w:val="002E742E"/>
    <w:rsid w:val="002E7594"/>
    <w:rsid w:val="002F56A2"/>
    <w:rsid w:val="00307C60"/>
    <w:rsid w:val="00321EF4"/>
    <w:rsid w:val="00330FCA"/>
    <w:rsid w:val="003338D4"/>
    <w:rsid w:val="00345FFE"/>
    <w:rsid w:val="0034785A"/>
    <w:rsid w:val="003504C2"/>
    <w:rsid w:val="00361AFA"/>
    <w:rsid w:val="00370585"/>
    <w:rsid w:val="003710F5"/>
    <w:rsid w:val="00374DD9"/>
    <w:rsid w:val="0037786A"/>
    <w:rsid w:val="003977AB"/>
    <w:rsid w:val="003A0F52"/>
    <w:rsid w:val="003A1D88"/>
    <w:rsid w:val="003A386C"/>
    <w:rsid w:val="003B36E5"/>
    <w:rsid w:val="003B6A61"/>
    <w:rsid w:val="003C0FD1"/>
    <w:rsid w:val="003C2AAB"/>
    <w:rsid w:val="003C6B23"/>
    <w:rsid w:val="003D5E68"/>
    <w:rsid w:val="003D7680"/>
    <w:rsid w:val="003E6303"/>
    <w:rsid w:val="003F1EAF"/>
    <w:rsid w:val="003F770E"/>
    <w:rsid w:val="00400AD0"/>
    <w:rsid w:val="004042FA"/>
    <w:rsid w:val="00405AC7"/>
    <w:rsid w:val="00411705"/>
    <w:rsid w:val="00415EB9"/>
    <w:rsid w:val="00421F64"/>
    <w:rsid w:val="00426304"/>
    <w:rsid w:val="00431137"/>
    <w:rsid w:val="0043354E"/>
    <w:rsid w:val="00442FB0"/>
    <w:rsid w:val="004431FF"/>
    <w:rsid w:val="00446ADC"/>
    <w:rsid w:val="004540ED"/>
    <w:rsid w:val="00462BED"/>
    <w:rsid w:val="00463821"/>
    <w:rsid w:val="00471474"/>
    <w:rsid w:val="00473A6C"/>
    <w:rsid w:val="00493405"/>
    <w:rsid w:val="004943E6"/>
    <w:rsid w:val="00494557"/>
    <w:rsid w:val="004A0063"/>
    <w:rsid w:val="004A0D00"/>
    <w:rsid w:val="004A4CF8"/>
    <w:rsid w:val="004A6DC9"/>
    <w:rsid w:val="004B7E8C"/>
    <w:rsid w:val="004C2BA8"/>
    <w:rsid w:val="004D145E"/>
    <w:rsid w:val="004D1F5A"/>
    <w:rsid w:val="004D2308"/>
    <w:rsid w:val="004D37E1"/>
    <w:rsid w:val="004E4F24"/>
    <w:rsid w:val="004E51B1"/>
    <w:rsid w:val="004E58CF"/>
    <w:rsid w:val="004E5C46"/>
    <w:rsid w:val="004E61C2"/>
    <w:rsid w:val="004E63F0"/>
    <w:rsid w:val="004F3779"/>
    <w:rsid w:val="004F5077"/>
    <w:rsid w:val="004F7E12"/>
    <w:rsid w:val="005011EA"/>
    <w:rsid w:val="0050371B"/>
    <w:rsid w:val="0051034E"/>
    <w:rsid w:val="00517E73"/>
    <w:rsid w:val="00525E40"/>
    <w:rsid w:val="00531B05"/>
    <w:rsid w:val="00532925"/>
    <w:rsid w:val="005423DD"/>
    <w:rsid w:val="0054585A"/>
    <w:rsid w:val="005543AD"/>
    <w:rsid w:val="005744EE"/>
    <w:rsid w:val="00583D10"/>
    <w:rsid w:val="00590B61"/>
    <w:rsid w:val="005918F2"/>
    <w:rsid w:val="00591ABE"/>
    <w:rsid w:val="0059215D"/>
    <w:rsid w:val="005933BA"/>
    <w:rsid w:val="00593817"/>
    <w:rsid w:val="00595A9D"/>
    <w:rsid w:val="00595FFA"/>
    <w:rsid w:val="005A0042"/>
    <w:rsid w:val="005A0B17"/>
    <w:rsid w:val="005A15EB"/>
    <w:rsid w:val="005A3070"/>
    <w:rsid w:val="005B32F0"/>
    <w:rsid w:val="005B6129"/>
    <w:rsid w:val="005C39BB"/>
    <w:rsid w:val="005C3DD7"/>
    <w:rsid w:val="005C574B"/>
    <w:rsid w:val="005D2ED4"/>
    <w:rsid w:val="005D447C"/>
    <w:rsid w:val="005E0C3E"/>
    <w:rsid w:val="005E0F27"/>
    <w:rsid w:val="005E1392"/>
    <w:rsid w:val="005E16B6"/>
    <w:rsid w:val="005E6C43"/>
    <w:rsid w:val="005E7DCF"/>
    <w:rsid w:val="005F21BA"/>
    <w:rsid w:val="005F2D91"/>
    <w:rsid w:val="006008B9"/>
    <w:rsid w:val="00601971"/>
    <w:rsid w:val="00601ADD"/>
    <w:rsid w:val="0060313D"/>
    <w:rsid w:val="00603702"/>
    <w:rsid w:val="006049A7"/>
    <w:rsid w:val="0061116B"/>
    <w:rsid w:val="0063026A"/>
    <w:rsid w:val="006333D5"/>
    <w:rsid w:val="00635319"/>
    <w:rsid w:val="0063778A"/>
    <w:rsid w:val="00656D4B"/>
    <w:rsid w:val="00660646"/>
    <w:rsid w:val="00662686"/>
    <w:rsid w:val="00663D52"/>
    <w:rsid w:val="00666636"/>
    <w:rsid w:val="006779FF"/>
    <w:rsid w:val="00682444"/>
    <w:rsid w:val="00687EB3"/>
    <w:rsid w:val="006903B6"/>
    <w:rsid w:val="006A0CC6"/>
    <w:rsid w:val="006A1DF8"/>
    <w:rsid w:val="006B0B31"/>
    <w:rsid w:val="006B38F6"/>
    <w:rsid w:val="006B3CD6"/>
    <w:rsid w:val="006B49C4"/>
    <w:rsid w:val="006B6C89"/>
    <w:rsid w:val="006B6FE6"/>
    <w:rsid w:val="006C303C"/>
    <w:rsid w:val="006C3550"/>
    <w:rsid w:val="006C754E"/>
    <w:rsid w:val="006C79B6"/>
    <w:rsid w:val="006D0B73"/>
    <w:rsid w:val="006D2031"/>
    <w:rsid w:val="006E606E"/>
    <w:rsid w:val="006F083F"/>
    <w:rsid w:val="006F08F8"/>
    <w:rsid w:val="006F77E6"/>
    <w:rsid w:val="00701864"/>
    <w:rsid w:val="00703B09"/>
    <w:rsid w:val="0071391D"/>
    <w:rsid w:val="00724869"/>
    <w:rsid w:val="0072769F"/>
    <w:rsid w:val="00730E72"/>
    <w:rsid w:val="007312F9"/>
    <w:rsid w:val="00734612"/>
    <w:rsid w:val="0074751C"/>
    <w:rsid w:val="007475F4"/>
    <w:rsid w:val="00765E88"/>
    <w:rsid w:val="007666A3"/>
    <w:rsid w:val="007716B0"/>
    <w:rsid w:val="00773020"/>
    <w:rsid w:val="00774308"/>
    <w:rsid w:val="007748E6"/>
    <w:rsid w:val="007876C3"/>
    <w:rsid w:val="00792B9D"/>
    <w:rsid w:val="007A122A"/>
    <w:rsid w:val="007A6123"/>
    <w:rsid w:val="007A71F4"/>
    <w:rsid w:val="007B0BEC"/>
    <w:rsid w:val="007B32A5"/>
    <w:rsid w:val="007B6386"/>
    <w:rsid w:val="007C03A1"/>
    <w:rsid w:val="007C2104"/>
    <w:rsid w:val="007C4735"/>
    <w:rsid w:val="007D433C"/>
    <w:rsid w:val="007D4820"/>
    <w:rsid w:val="007D4D97"/>
    <w:rsid w:val="007E41C6"/>
    <w:rsid w:val="007E4535"/>
    <w:rsid w:val="007E4AA6"/>
    <w:rsid w:val="007E6F17"/>
    <w:rsid w:val="007F0E95"/>
    <w:rsid w:val="007F5988"/>
    <w:rsid w:val="007F70DB"/>
    <w:rsid w:val="00804243"/>
    <w:rsid w:val="00806EEB"/>
    <w:rsid w:val="00807BA2"/>
    <w:rsid w:val="00811D95"/>
    <w:rsid w:val="0081460B"/>
    <w:rsid w:val="00816906"/>
    <w:rsid w:val="0082066E"/>
    <w:rsid w:val="00822CD3"/>
    <w:rsid w:val="00823A3B"/>
    <w:rsid w:val="00824CB8"/>
    <w:rsid w:val="008255EE"/>
    <w:rsid w:val="008316C3"/>
    <w:rsid w:val="00833B6C"/>
    <w:rsid w:val="0083521C"/>
    <w:rsid w:val="00843DA5"/>
    <w:rsid w:val="00844066"/>
    <w:rsid w:val="00847763"/>
    <w:rsid w:val="00847EC6"/>
    <w:rsid w:val="00867EB3"/>
    <w:rsid w:val="00876B41"/>
    <w:rsid w:val="0088049F"/>
    <w:rsid w:val="0088215B"/>
    <w:rsid w:val="0089082A"/>
    <w:rsid w:val="00891799"/>
    <w:rsid w:val="00892FA2"/>
    <w:rsid w:val="008A036A"/>
    <w:rsid w:val="008A0D94"/>
    <w:rsid w:val="008A42B6"/>
    <w:rsid w:val="008A4764"/>
    <w:rsid w:val="008A5EC3"/>
    <w:rsid w:val="008A68AB"/>
    <w:rsid w:val="008B0382"/>
    <w:rsid w:val="008B3A98"/>
    <w:rsid w:val="008B3BBD"/>
    <w:rsid w:val="008B4BD3"/>
    <w:rsid w:val="008C24CC"/>
    <w:rsid w:val="008C3300"/>
    <w:rsid w:val="008D0136"/>
    <w:rsid w:val="008D0F4C"/>
    <w:rsid w:val="008D3137"/>
    <w:rsid w:val="008D4E1D"/>
    <w:rsid w:val="008D7291"/>
    <w:rsid w:val="008E7397"/>
    <w:rsid w:val="008F233F"/>
    <w:rsid w:val="008F2396"/>
    <w:rsid w:val="008F3E64"/>
    <w:rsid w:val="008F74F4"/>
    <w:rsid w:val="00902211"/>
    <w:rsid w:val="0090589C"/>
    <w:rsid w:val="00906636"/>
    <w:rsid w:val="009147A2"/>
    <w:rsid w:val="00914A5D"/>
    <w:rsid w:val="0091660B"/>
    <w:rsid w:val="00921351"/>
    <w:rsid w:val="00921CFA"/>
    <w:rsid w:val="00925435"/>
    <w:rsid w:val="00933865"/>
    <w:rsid w:val="00933DD9"/>
    <w:rsid w:val="00933E7C"/>
    <w:rsid w:val="00935382"/>
    <w:rsid w:val="00936F8D"/>
    <w:rsid w:val="00937D86"/>
    <w:rsid w:val="00940713"/>
    <w:rsid w:val="0094422D"/>
    <w:rsid w:val="00944A8A"/>
    <w:rsid w:val="00946E17"/>
    <w:rsid w:val="009473EB"/>
    <w:rsid w:val="0095289E"/>
    <w:rsid w:val="00952A7D"/>
    <w:rsid w:val="00953F96"/>
    <w:rsid w:val="009556EE"/>
    <w:rsid w:val="00955BCA"/>
    <w:rsid w:val="009677DD"/>
    <w:rsid w:val="009678B5"/>
    <w:rsid w:val="009700FF"/>
    <w:rsid w:val="00971A2A"/>
    <w:rsid w:val="00973613"/>
    <w:rsid w:val="00974223"/>
    <w:rsid w:val="009779FE"/>
    <w:rsid w:val="00982F5C"/>
    <w:rsid w:val="00985DD2"/>
    <w:rsid w:val="009930EB"/>
    <w:rsid w:val="009930F3"/>
    <w:rsid w:val="009A0595"/>
    <w:rsid w:val="009A2604"/>
    <w:rsid w:val="009A319E"/>
    <w:rsid w:val="009A7B61"/>
    <w:rsid w:val="009B1102"/>
    <w:rsid w:val="009C5167"/>
    <w:rsid w:val="009D1DF6"/>
    <w:rsid w:val="009D5D2B"/>
    <w:rsid w:val="009F15D0"/>
    <w:rsid w:val="009F4A07"/>
    <w:rsid w:val="009F7BD2"/>
    <w:rsid w:val="00A029BE"/>
    <w:rsid w:val="00A05B27"/>
    <w:rsid w:val="00A14259"/>
    <w:rsid w:val="00A2759E"/>
    <w:rsid w:val="00A308D8"/>
    <w:rsid w:val="00A32A5A"/>
    <w:rsid w:val="00A3466A"/>
    <w:rsid w:val="00A419F9"/>
    <w:rsid w:val="00A432E3"/>
    <w:rsid w:val="00A44333"/>
    <w:rsid w:val="00A447D7"/>
    <w:rsid w:val="00A44B6B"/>
    <w:rsid w:val="00A4711D"/>
    <w:rsid w:val="00A50A06"/>
    <w:rsid w:val="00A5237F"/>
    <w:rsid w:val="00A54DEF"/>
    <w:rsid w:val="00A556A5"/>
    <w:rsid w:val="00A55A67"/>
    <w:rsid w:val="00A56B2D"/>
    <w:rsid w:val="00A6527D"/>
    <w:rsid w:val="00A70EDB"/>
    <w:rsid w:val="00A76A04"/>
    <w:rsid w:val="00A80E77"/>
    <w:rsid w:val="00A847D1"/>
    <w:rsid w:val="00A85EED"/>
    <w:rsid w:val="00A860E8"/>
    <w:rsid w:val="00A867D1"/>
    <w:rsid w:val="00A90091"/>
    <w:rsid w:val="00A903BA"/>
    <w:rsid w:val="00A9474D"/>
    <w:rsid w:val="00AA021D"/>
    <w:rsid w:val="00AA391C"/>
    <w:rsid w:val="00AA3E24"/>
    <w:rsid w:val="00AA78EF"/>
    <w:rsid w:val="00AB3CA9"/>
    <w:rsid w:val="00AB59FB"/>
    <w:rsid w:val="00AD4B43"/>
    <w:rsid w:val="00AD7B4A"/>
    <w:rsid w:val="00AE090B"/>
    <w:rsid w:val="00AE211A"/>
    <w:rsid w:val="00AE29F0"/>
    <w:rsid w:val="00AE3579"/>
    <w:rsid w:val="00AF0F30"/>
    <w:rsid w:val="00AF2286"/>
    <w:rsid w:val="00AF45F2"/>
    <w:rsid w:val="00AF6BD6"/>
    <w:rsid w:val="00B03DE7"/>
    <w:rsid w:val="00B04AA3"/>
    <w:rsid w:val="00B0571D"/>
    <w:rsid w:val="00B10893"/>
    <w:rsid w:val="00B133B4"/>
    <w:rsid w:val="00B1471A"/>
    <w:rsid w:val="00B1641E"/>
    <w:rsid w:val="00B1713B"/>
    <w:rsid w:val="00B27061"/>
    <w:rsid w:val="00B30F87"/>
    <w:rsid w:val="00B31EBB"/>
    <w:rsid w:val="00B50FA5"/>
    <w:rsid w:val="00B56131"/>
    <w:rsid w:val="00B60C78"/>
    <w:rsid w:val="00B620C4"/>
    <w:rsid w:val="00B63191"/>
    <w:rsid w:val="00B635A9"/>
    <w:rsid w:val="00B719B3"/>
    <w:rsid w:val="00B7349D"/>
    <w:rsid w:val="00B75DD7"/>
    <w:rsid w:val="00B77E23"/>
    <w:rsid w:val="00B814F4"/>
    <w:rsid w:val="00B92CAD"/>
    <w:rsid w:val="00B9341A"/>
    <w:rsid w:val="00BA4EBD"/>
    <w:rsid w:val="00BA75DA"/>
    <w:rsid w:val="00BB27FC"/>
    <w:rsid w:val="00BB4E48"/>
    <w:rsid w:val="00BB6CAD"/>
    <w:rsid w:val="00BB6F07"/>
    <w:rsid w:val="00BC18CF"/>
    <w:rsid w:val="00BC31E4"/>
    <w:rsid w:val="00BC666F"/>
    <w:rsid w:val="00BC7053"/>
    <w:rsid w:val="00BD1CE5"/>
    <w:rsid w:val="00BD3260"/>
    <w:rsid w:val="00BE0615"/>
    <w:rsid w:val="00BE3C63"/>
    <w:rsid w:val="00BE5AB9"/>
    <w:rsid w:val="00BE5E71"/>
    <w:rsid w:val="00BF5245"/>
    <w:rsid w:val="00BF7690"/>
    <w:rsid w:val="00C02BDF"/>
    <w:rsid w:val="00C0409B"/>
    <w:rsid w:val="00C04468"/>
    <w:rsid w:val="00C04531"/>
    <w:rsid w:val="00C10120"/>
    <w:rsid w:val="00C12978"/>
    <w:rsid w:val="00C14CA5"/>
    <w:rsid w:val="00C15DB1"/>
    <w:rsid w:val="00C2014A"/>
    <w:rsid w:val="00C22EE3"/>
    <w:rsid w:val="00C26020"/>
    <w:rsid w:val="00C264C2"/>
    <w:rsid w:val="00C26B8A"/>
    <w:rsid w:val="00C3345E"/>
    <w:rsid w:val="00C357F8"/>
    <w:rsid w:val="00C43E98"/>
    <w:rsid w:val="00C441BF"/>
    <w:rsid w:val="00C51CB7"/>
    <w:rsid w:val="00C613C0"/>
    <w:rsid w:val="00C62A1F"/>
    <w:rsid w:val="00C849B1"/>
    <w:rsid w:val="00C84E97"/>
    <w:rsid w:val="00C9224C"/>
    <w:rsid w:val="00C92A9E"/>
    <w:rsid w:val="00C96268"/>
    <w:rsid w:val="00C97339"/>
    <w:rsid w:val="00CA029B"/>
    <w:rsid w:val="00CA0AC2"/>
    <w:rsid w:val="00CB26BE"/>
    <w:rsid w:val="00CB2EA0"/>
    <w:rsid w:val="00CB302D"/>
    <w:rsid w:val="00CC07DB"/>
    <w:rsid w:val="00CC302F"/>
    <w:rsid w:val="00CC71AB"/>
    <w:rsid w:val="00CD14F6"/>
    <w:rsid w:val="00CD4348"/>
    <w:rsid w:val="00CD46C2"/>
    <w:rsid w:val="00CD6D53"/>
    <w:rsid w:val="00CE373E"/>
    <w:rsid w:val="00CF3A95"/>
    <w:rsid w:val="00CF4D2C"/>
    <w:rsid w:val="00CF5E65"/>
    <w:rsid w:val="00D00B68"/>
    <w:rsid w:val="00D049AD"/>
    <w:rsid w:val="00D10E13"/>
    <w:rsid w:val="00D118B8"/>
    <w:rsid w:val="00D15779"/>
    <w:rsid w:val="00D161C2"/>
    <w:rsid w:val="00D1658F"/>
    <w:rsid w:val="00D1700F"/>
    <w:rsid w:val="00D22590"/>
    <w:rsid w:val="00D22B13"/>
    <w:rsid w:val="00D24542"/>
    <w:rsid w:val="00D33855"/>
    <w:rsid w:val="00D3403B"/>
    <w:rsid w:val="00D34EB2"/>
    <w:rsid w:val="00D42FFE"/>
    <w:rsid w:val="00D46FD1"/>
    <w:rsid w:val="00D4759B"/>
    <w:rsid w:val="00D52CB5"/>
    <w:rsid w:val="00D56CD0"/>
    <w:rsid w:val="00D6140D"/>
    <w:rsid w:val="00D6554B"/>
    <w:rsid w:val="00D80E94"/>
    <w:rsid w:val="00D94BE0"/>
    <w:rsid w:val="00D96BF7"/>
    <w:rsid w:val="00DA0A58"/>
    <w:rsid w:val="00DA2D6B"/>
    <w:rsid w:val="00DA50AE"/>
    <w:rsid w:val="00DA705A"/>
    <w:rsid w:val="00DB20B6"/>
    <w:rsid w:val="00DB23C9"/>
    <w:rsid w:val="00DB6363"/>
    <w:rsid w:val="00DC055C"/>
    <w:rsid w:val="00DC41E4"/>
    <w:rsid w:val="00DD14D1"/>
    <w:rsid w:val="00DE08FF"/>
    <w:rsid w:val="00DF0DF8"/>
    <w:rsid w:val="00DF0F60"/>
    <w:rsid w:val="00DF31A0"/>
    <w:rsid w:val="00E12B7B"/>
    <w:rsid w:val="00E15619"/>
    <w:rsid w:val="00E16A57"/>
    <w:rsid w:val="00E25D7B"/>
    <w:rsid w:val="00E34F5F"/>
    <w:rsid w:val="00E47F2C"/>
    <w:rsid w:val="00E5552F"/>
    <w:rsid w:val="00E600B1"/>
    <w:rsid w:val="00E61E1B"/>
    <w:rsid w:val="00E64EC5"/>
    <w:rsid w:val="00E672B9"/>
    <w:rsid w:val="00E7593E"/>
    <w:rsid w:val="00E76F9A"/>
    <w:rsid w:val="00E77B24"/>
    <w:rsid w:val="00E85D6D"/>
    <w:rsid w:val="00E91139"/>
    <w:rsid w:val="00EA1FB2"/>
    <w:rsid w:val="00EA38F4"/>
    <w:rsid w:val="00EC278E"/>
    <w:rsid w:val="00EC3504"/>
    <w:rsid w:val="00EC5DC8"/>
    <w:rsid w:val="00EC5F60"/>
    <w:rsid w:val="00EC7B33"/>
    <w:rsid w:val="00ED4E0C"/>
    <w:rsid w:val="00EE1815"/>
    <w:rsid w:val="00EE79B6"/>
    <w:rsid w:val="00EF52E1"/>
    <w:rsid w:val="00EF5A76"/>
    <w:rsid w:val="00F02F45"/>
    <w:rsid w:val="00F062FF"/>
    <w:rsid w:val="00F11972"/>
    <w:rsid w:val="00F1573E"/>
    <w:rsid w:val="00F27784"/>
    <w:rsid w:val="00F40278"/>
    <w:rsid w:val="00F616FE"/>
    <w:rsid w:val="00F66BC4"/>
    <w:rsid w:val="00F77043"/>
    <w:rsid w:val="00F82437"/>
    <w:rsid w:val="00F83FB1"/>
    <w:rsid w:val="00F87385"/>
    <w:rsid w:val="00F954AD"/>
    <w:rsid w:val="00F96697"/>
    <w:rsid w:val="00FA0373"/>
    <w:rsid w:val="00FA1891"/>
    <w:rsid w:val="00FA29FD"/>
    <w:rsid w:val="00FA3A66"/>
    <w:rsid w:val="00FA5322"/>
    <w:rsid w:val="00FA7829"/>
    <w:rsid w:val="00FC018E"/>
    <w:rsid w:val="00FC143D"/>
    <w:rsid w:val="00FC56D2"/>
    <w:rsid w:val="00FD1848"/>
    <w:rsid w:val="00FD21A4"/>
    <w:rsid w:val="00FE578B"/>
    <w:rsid w:val="00FE6460"/>
    <w:rsid w:val="00FE7EF2"/>
    <w:rsid w:val="00FF1A56"/>
    <w:rsid w:val="00FF2627"/>
    <w:rsid w:val="00FF4D34"/>
    <w:rsid w:val="00FF67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9CFCF764-45D0-40DA-9C58-28AC4874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semiHidden/>
    <w:unhideWhenUsed/>
    <w:rsid w:val="00A419F9"/>
    <w:rPr>
      <w:color w:val="605E5C"/>
      <w:shd w:val="clear" w:color="auto" w:fill="E1DFDD"/>
    </w:rPr>
  </w:style>
  <w:style w:type="paragraph" w:styleId="FootnoteText">
    <w:name w:val="footnote text"/>
    <w:aliases w:val=" Char, Char1,Char,Char1,ft"/>
    <w:basedOn w:val="Normal"/>
    <w:link w:val="FootnoteTextChar"/>
    <w:uiPriority w:val="99"/>
    <w:qFormat/>
    <w:rsid w:val="00933865"/>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Char Char,Char1 Char,ft Char"/>
    <w:basedOn w:val="DefaultParagraphFont"/>
    <w:link w:val="FootnoteText"/>
    <w:uiPriority w:val="99"/>
    <w:rsid w:val="00933865"/>
    <w:rPr>
      <w:rFonts w:eastAsia="Calibri"/>
    </w:rPr>
  </w:style>
  <w:style w:type="character" w:customStyle="1" w:styleId="normaltextrun">
    <w:name w:val="normaltextrun"/>
    <w:rsid w:val="0093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08-09-29/html/E8-22802.htm"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gpo.gov/fdsys/pkg/FR-2011-06-13/html/2011-1448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customXml/itemProps2.xml><?xml version="1.0" encoding="utf-8"?>
<ds:datastoreItem xmlns:ds="http://schemas.openxmlformats.org/officeDocument/2006/customXml" ds:itemID="{07DD90F2-3F82-47A2-A921-68DB95263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9A90C-BB3D-4CAD-AC4C-8CC6A4B482C5}">
  <ds:schemaRefs>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bf094c2b-8036-49e0-a2b2-a973ea273ca5"/>
    <ds:schemaRef ds:uri="2589310c-5316-40b3-b68d-4735ac72f265"/>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9C08E693-5D99-4669-B93F-1153DD91F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3614</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60</cp:revision>
  <cp:lastPrinted>2010-05-14T19:20:00Z</cp:lastPrinted>
  <dcterms:created xsi:type="dcterms:W3CDTF">2022-12-19T20:26:00Z</dcterms:created>
  <dcterms:modified xsi:type="dcterms:W3CDTF">2022-12-29T18:42:00Z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y fmtid="{D5CDD505-2E9C-101B-9397-08002B2CF9AE}" pid="5" name="E-filing Available">
    <vt:bool>false</vt:bool>
  </property>
  <property fmtid="{D5CDD505-2E9C-101B-9397-08002B2CF9AE}" pid="6" name="MSIP_Label_a2eef23d-2e95-4428-9a3c-2526d95b164a_ActionId">
    <vt:lpwstr>da5353ac-0096-4995-9b28-220888cb9342</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2022-12-19T17:26:53Z</vt:lpwstr>
  </property>
  <property fmtid="{D5CDD505-2E9C-101B-9397-08002B2CF9AE}" pid="12" name="MSIP_Label_a2eef23d-2e95-4428-9a3c-2526d95b164a_SiteId">
    <vt:lpwstr>3ccde76c-946d-4a12-bb7a-fc9d0842354a</vt:lpwstr>
  </property>
</Properties>
</file>