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F7924" w14:paraId="026D772A" w14:textId="77777777">
      <w:pPr>
        <w:pStyle w:val="BodyText"/>
        <w:spacing w:before="2"/>
        <w:rPr>
          <w:sz w:val="12"/>
        </w:rPr>
      </w:pPr>
    </w:p>
    <w:p w:rsidR="006F7924" w14:paraId="3C814652" w14:textId="77777777">
      <w:pPr>
        <w:pStyle w:val="BodyText"/>
        <w:spacing w:before="91"/>
        <w:ind w:left="140"/>
      </w:pPr>
      <w:r>
        <w:rPr>
          <w:color w:val="231F20"/>
        </w:rPr>
        <w:t>UNITED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AGRICULTURE</w:t>
      </w:r>
    </w:p>
    <w:p w:rsidR="006F7924" w14:paraId="46739D3F" w14:textId="77777777">
      <w:pPr>
        <w:pStyle w:val="BodyText"/>
        <w:ind w:left="140" w:right="7071"/>
      </w:pPr>
      <w:r>
        <w:rPr>
          <w:color w:val="231F20"/>
        </w:rPr>
        <w:t>Agricultural Marketing Service Specialty Crops Program Southeast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Marketing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Office 1124 1</w:t>
      </w:r>
      <w:r>
        <w:rPr>
          <w:color w:val="231F20"/>
          <w:vertAlign w:val="superscript"/>
        </w:rPr>
        <w:t>st</w:t>
      </w:r>
      <w:r>
        <w:rPr>
          <w:color w:val="231F20"/>
        </w:rPr>
        <w:t xml:space="preserve"> Street S</w:t>
      </w:r>
    </w:p>
    <w:p w:rsidR="006F7924" w14:paraId="5C64421E" w14:textId="77777777">
      <w:pPr>
        <w:pStyle w:val="BodyText"/>
        <w:spacing w:line="229" w:lineRule="exact"/>
        <w:ind w:left="140"/>
      </w:pPr>
      <w:r>
        <w:rPr>
          <w:color w:val="231F20"/>
        </w:rPr>
        <w:t>Winter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33880</w:t>
      </w:r>
    </w:p>
    <w:p w:rsidR="006F7924" w14:paraId="0D4956A3" w14:textId="77777777">
      <w:pPr>
        <w:pStyle w:val="BodyText"/>
        <w:spacing w:before="1"/>
      </w:pPr>
    </w:p>
    <w:p w:rsidR="006F7924" w14:paraId="518D679B" w14:textId="77777777">
      <w:pPr>
        <w:pStyle w:val="Heading1"/>
        <w:ind w:right="550"/>
      </w:pPr>
      <w:r>
        <w:rPr>
          <w:color w:val="231F20"/>
        </w:rPr>
        <w:t>PECAN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GROWER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REFERENDUM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BALLOT</w:t>
      </w:r>
    </w:p>
    <w:p w:rsidR="006F7924" w14:paraId="38CC8E95" w14:textId="77777777">
      <w:pPr>
        <w:pStyle w:val="BodyText"/>
        <w:spacing w:before="10"/>
        <w:rPr>
          <w:b/>
          <w:sz w:val="19"/>
        </w:rPr>
      </w:pPr>
    </w:p>
    <w:p w:rsidR="006F7924" w14:paraId="1A86CBD7" w14:textId="77777777">
      <w:pPr>
        <w:ind w:left="139"/>
        <w:rPr>
          <w:b/>
          <w:sz w:val="20"/>
        </w:rPr>
      </w:pPr>
      <w:r>
        <w:rPr>
          <w:b/>
          <w:color w:val="231F20"/>
          <w:sz w:val="20"/>
        </w:rPr>
        <w:t>TO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PECAN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GROWERS:</w:t>
      </w:r>
    </w:p>
    <w:p w:rsidR="006F7924" w14:paraId="4046A530" w14:textId="77777777">
      <w:pPr>
        <w:pStyle w:val="BodyText"/>
        <w:spacing w:before="1"/>
        <w:rPr>
          <w:b/>
        </w:rPr>
      </w:pPr>
    </w:p>
    <w:p w:rsidR="006F7924" w14:paraId="713BF11C" w14:textId="77777777">
      <w:pPr>
        <w:pStyle w:val="BodyText"/>
        <w:ind w:left="139" w:right="475"/>
      </w:pPr>
      <w:r>
        <w:rPr>
          <w:color w:val="231F20"/>
        </w:rPr>
        <w:t>Enclosed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Ballot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continuance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Marketing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986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(Order)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regulating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handling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pecans grown in the states of Alabama, Arkansas, Arizona, California, Florida, Georgia, Kansas, Louisiana, Missouri, Mississippi, North Carolina, New Mexico, Oklahoma, South Caro</w:t>
      </w:r>
      <w:r>
        <w:rPr>
          <w:color w:val="231F20"/>
        </w:rPr>
        <w:t>lina, and Texas.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Order requires that growers within the regulated production area be petitioned to determine the level of support for the Marketing Order.</w:t>
      </w:r>
    </w:p>
    <w:p w:rsidR="006F7924" w14:paraId="239DB4BD" w14:textId="77777777">
      <w:pPr>
        <w:pStyle w:val="BodyText"/>
        <w:spacing w:line="230" w:lineRule="exact"/>
        <w:ind w:left="139"/>
      </w:pPr>
      <w:r>
        <w:rPr>
          <w:color w:val="231F20"/>
        </w:rPr>
        <w:t>Consequently,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directing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referendum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Register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on</w:t>
      </w:r>
    </w:p>
    <w:p w:rsidR="006F7924" w14:paraId="742B69FC" w14:textId="77777777">
      <w:pPr>
        <w:pStyle w:val="BodyText"/>
        <w:tabs>
          <w:tab w:val="left" w:pos="1741"/>
          <w:tab w:val="left" w:pos="6535"/>
          <w:tab w:val="left" w:pos="8905"/>
        </w:tabs>
        <w:spacing w:before="1"/>
        <w:ind w:left="139" w:right="818"/>
      </w:pP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 referendum has been scheduled for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</w:t>
      </w:r>
      <w:r>
        <w:rPr>
          <w:color w:val="231F20"/>
        </w:rPr>
        <w:t>through</w:t>
      </w:r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 determine whether pecan growers favor the continuance of the Order.</w:t>
      </w:r>
    </w:p>
    <w:p w:rsidR="006F7924" w14:paraId="408DD2A5" w14:textId="77777777">
      <w:pPr>
        <w:pStyle w:val="BodyText"/>
        <w:spacing w:before="1"/>
      </w:pPr>
    </w:p>
    <w:p w:rsidR="006F7924" w14:paraId="1BD6E593" w14:textId="77777777">
      <w:pPr>
        <w:pStyle w:val="BodyText"/>
        <w:ind w:left="139" w:right="475"/>
      </w:pP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referendum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requirements,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favored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two-thirds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growers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the</w:t>
      </w:r>
      <w:r>
        <w:rPr>
          <w:color w:val="231F20"/>
        </w:rPr>
        <w:t xml:space="preserve"> referendum or by growers representing at least two-thirds of the eligible volume voted in the referendum.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 Ballot gives an eligible grower the opportunity to vote in favor of or against maintaining the Marketing Order.</w:t>
      </w:r>
    </w:p>
    <w:p w:rsidR="006F7924" w14:paraId="1E3205E1" w14:textId="77777777">
      <w:pPr>
        <w:pStyle w:val="BodyText"/>
        <w:spacing w:before="4"/>
        <w:rPr>
          <w:sz w:val="19"/>
        </w:rPr>
      </w:pPr>
      <w:r>
        <w:pict>
          <v:rect id="docshape7" o:spid="_x0000_s1025" style="width:470.9pt;height:1.45pt;margin-top:12.3pt;margin-left:70.55pt;mso-position-horizontal-relative:page;mso-wrap-distance-left:0;mso-wrap-distance-right:0;position:absolute;z-index:-251658240" fillcolor="#231f20" stroked="f">
            <w10:wrap type="topAndBottom"/>
          </v:rect>
        </w:pict>
      </w:r>
    </w:p>
    <w:p w:rsidR="006F7924" w14:paraId="00185B8A" w14:textId="77777777">
      <w:pPr>
        <w:pStyle w:val="Heading2"/>
        <w:spacing w:before="3"/>
        <w:ind w:left="140"/>
      </w:pP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Grower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Referendum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Ballot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attached.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attached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are:</w:t>
      </w:r>
    </w:p>
    <w:p w:rsidR="006F7924" w14:paraId="417C6598" w14:textId="77777777">
      <w:pPr>
        <w:pStyle w:val="BodyText"/>
        <w:spacing w:before="10"/>
        <w:rPr>
          <w:b/>
          <w:sz w:val="19"/>
        </w:rPr>
      </w:pPr>
    </w:p>
    <w:p w:rsidR="006F7924" w14:paraId="5C52555B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0"/>
        </w:rPr>
      </w:pPr>
      <w:r>
        <w:rPr>
          <w:color w:val="231F20"/>
          <w:sz w:val="20"/>
        </w:rPr>
        <w:t>Voting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Instructions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Rules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Governing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Grower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Eligibility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Vote;</w:t>
      </w:r>
    </w:p>
    <w:p w:rsidR="006F7924" w14:paraId="5DA16311" w14:textId="77777777">
      <w:pPr>
        <w:pStyle w:val="ListParagraph"/>
        <w:numPr>
          <w:ilvl w:val="0"/>
          <w:numId w:val="2"/>
        </w:numPr>
        <w:tabs>
          <w:tab w:val="left" w:pos="860"/>
          <w:tab w:val="left" w:pos="861"/>
          <w:tab w:val="left" w:pos="3158"/>
        </w:tabs>
        <w:ind w:left="860" w:hanging="721"/>
        <w:rPr>
          <w:sz w:val="20"/>
        </w:rPr>
      </w:pPr>
      <w:r>
        <w:rPr>
          <w:color w:val="231F20"/>
          <w:sz w:val="20"/>
        </w:rPr>
        <w:t xml:space="preserve">Copy </w:t>
      </w:r>
      <w:r>
        <w:rPr>
          <w:color w:val="231F20"/>
          <w:sz w:val="20"/>
        </w:rPr>
        <w:t xml:space="preserve">of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Secretary’s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Decision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Referendum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Order;</w:t>
      </w:r>
    </w:p>
    <w:p w:rsidR="006F7924" w14:paraId="1362694E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0"/>
        </w:rPr>
      </w:pPr>
      <w:r>
        <w:rPr>
          <w:color w:val="231F20"/>
          <w:sz w:val="20"/>
        </w:rPr>
        <w:t>News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Release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concerning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Referendum;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5"/>
          <w:sz w:val="20"/>
        </w:rPr>
        <w:t>and</w:t>
      </w:r>
    </w:p>
    <w:p w:rsidR="006F7924" w14:paraId="416E9EEA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ind w:left="860"/>
        <w:rPr>
          <w:sz w:val="20"/>
        </w:rPr>
      </w:pPr>
      <w:r>
        <w:rPr>
          <w:color w:val="231F20"/>
          <w:sz w:val="20"/>
        </w:rPr>
        <w:t>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addressed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envelope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returning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ballot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postage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required.</w:t>
      </w:r>
    </w:p>
    <w:p w:rsidR="006F7924" w14:paraId="4BD35F15" w14:textId="77777777">
      <w:pPr>
        <w:pStyle w:val="BodyText"/>
        <w:spacing w:before="1"/>
      </w:pPr>
    </w:p>
    <w:p w:rsidR="006F7924" w14:paraId="06F38DF0" w14:textId="77777777">
      <w:pPr>
        <w:pStyle w:val="BodyText"/>
        <w:tabs>
          <w:tab w:val="left" w:pos="4718"/>
          <w:tab w:val="left" w:pos="6988"/>
          <w:tab w:val="left" w:pos="7196"/>
        </w:tabs>
        <w:ind w:left="140" w:right="808"/>
      </w:pPr>
      <w:r>
        <w:rPr>
          <w:color w:val="231F20"/>
        </w:rPr>
        <w:t xml:space="preserve">The referendum voting period is from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</w:t>
      </w:r>
      <w:r>
        <w:rPr>
          <w:color w:val="231F20"/>
        </w:rPr>
        <w:t>through</w:t>
      </w:r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promptly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 mail your ballot in the addressed envelope.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Ballots postmarked after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cannot be </w:t>
      </w:r>
      <w:r>
        <w:rPr>
          <w:color w:val="231F20"/>
        </w:rPr>
        <w:t>opened</w:t>
      </w:r>
      <w:r>
        <w:rPr>
          <w:color w:val="231F20"/>
        </w:rPr>
        <w:t xml:space="preserve"> or counted.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Each ballot is held in strict confidence.</w:t>
      </w:r>
    </w:p>
    <w:p w:rsidR="006F7924" w14:paraId="4898D37B" w14:textId="77777777">
      <w:pPr>
        <w:pStyle w:val="BodyText"/>
        <w:rPr>
          <w:sz w:val="22"/>
        </w:rPr>
      </w:pPr>
    </w:p>
    <w:p w:rsidR="006F7924" w14:paraId="29F5DE5E" w14:textId="77777777">
      <w:pPr>
        <w:pStyle w:val="BodyText"/>
        <w:rPr>
          <w:sz w:val="18"/>
        </w:rPr>
      </w:pPr>
    </w:p>
    <w:p w:rsidR="006F7924" w14:paraId="586076F7" w14:textId="77777777">
      <w:pPr>
        <w:pStyle w:val="BodyText"/>
        <w:ind w:left="140" w:right="7324"/>
      </w:pPr>
      <w:r>
        <w:rPr>
          <w:color w:val="231F20"/>
        </w:rPr>
        <w:t>Christian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Nissen Referendum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Agent</w:t>
      </w:r>
    </w:p>
    <w:p w:rsidR="006F7924" w14:paraId="07C0D220" w14:textId="77777777">
      <w:pPr>
        <w:pStyle w:val="BodyText"/>
        <w:rPr>
          <w:sz w:val="22"/>
        </w:rPr>
      </w:pPr>
    </w:p>
    <w:p w:rsidR="006F7924" w14:paraId="0B49DACA" w14:textId="77777777">
      <w:pPr>
        <w:pStyle w:val="BodyText"/>
        <w:rPr>
          <w:sz w:val="22"/>
        </w:rPr>
      </w:pPr>
    </w:p>
    <w:p w:rsidR="006F7924" w14:paraId="2B5B1D99" w14:textId="77777777">
      <w:pPr>
        <w:pStyle w:val="BodyText"/>
        <w:rPr>
          <w:sz w:val="22"/>
        </w:rPr>
      </w:pPr>
    </w:p>
    <w:p w:rsidR="006F7924" w14:paraId="618B427C" w14:textId="77777777">
      <w:pPr>
        <w:pStyle w:val="BodyText"/>
        <w:rPr>
          <w:sz w:val="22"/>
        </w:rPr>
      </w:pPr>
    </w:p>
    <w:p w:rsidR="006F7924" w14:paraId="368268F6" w14:textId="77777777">
      <w:pPr>
        <w:pStyle w:val="BodyText"/>
        <w:rPr>
          <w:sz w:val="22"/>
        </w:rPr>
      </w:pPr>
    </w:p>
    <w:p w:rsidR="006F7924" w14:paraId="44017E02" w14:textId="77777777">
      <w:pPr>
        <w:pStyle w:val="BodyText"/>
        <w:rPr>
          <w:sz w:val="22"/>
        </w:rPr>
      </w:pPr>
    </w:p>
    <w:p w:rsidR="006F7924" w14:paraId="084BE800" w14:textId="77777777">
      <w:pPr>
        <w:pStyle w:val="BodyText"/>
        <w:rPr>
          <w:sz w:val="22"/>
        </w:rPr>
      </w:pPr>
    </w:p>
    <w:p w:rsidR="006F7924" w14:paraId="630FF03C" w14:textId="77777777">
      <w:pPr>
        <w:pStyle w:val="BodyText"/>
        <w:rPr>
          <w:sz w:val="22"/>
        </w:rPr>
      </w:pPr>
    </w:p>
    <w:p w:rsidR="006F7924" w14:paraId="75801C63" w14:textId="77777777">
      <w:pPr>
        <w:pStyle w:val="BodyText"/>
        <w:rPr>
          <w:sz w:val="22"/>
        </w:rPr>
      </w:pPr>
    </w:p>
    <w:p w:rsidR="006F7924" w14:paraId="4ECE0610" w14:textId="77777777">
      <w:pPr>
        <w:pStyle w:val="BodyText"/>
        <w:rPr>
          <w:sz w:val="30"/>
        </w:rPr>
      </w:pPr>
    </w:p>
    <w:p w:rsidR="006F7924" w14:paraId="50CB76A4" w14:textId="77777777">
      <w:pPr>
        <w:ind w:left="140" w:right="534"/>
        <w:rPr>
          <w:sz w:val="16"/>
        </w:rPr>
      </w:pPr>
      <w:r>
        <w:rPr>
          <w:color w:val="231F20"/>
          <w:sz w:val="16"/>
        </w:rPr>
        <w:t>According to the Paperwork Reduction Act of 1995, an agency may not conduct or sponsor, and a person is not required to respond to 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collection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unless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displays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valid OMB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control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number.</w:t>
      </w:r>
      <w:r>
        <w:rPr>
          <w:color w:val="231F20"/>
          <w:spacing w:val="38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valid OMB control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number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 xml:space="preserve">information </w:t>
      </w:r>
      <w:r>
        <w:rPr>
          <w:color w:val="231F20"/>
          <w:sz w:val="16"/>
        </w:rPr>
        <w:t>collection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OMB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0581-0291.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The time required to complete this information collection is estimated to average 20 minutes per response, including the time for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reviewing instructions, searching existing data sources, </w:t>
      </w:r>
      <w:r>
        <w:rPr>
          <w:color w:val="231F20"/>
          <w:sz w:val="16"/>
        </w:rPr>
        <w:t>gathering</w:t>
      </w:r>
      <w:r>
        <w:rPr>
          <w:color w:val="231F20"/>
          <w:sz w:val="16"/>
        </w:rPr>
        <w:t xml:space="preserve"> and maintaining the data needed, and completing and reviewi</w:t>
      </w:r>
      <w:r>
        <w:rPr>
          <w:color w:val="231F20"/>
          <w:sz w:val="16"/>
        </w:rPr>
        <w:t>ng the collection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:rsidR="006F7924" w14:paraId="289361D3" w14:textId="77777777">
      <w:pPr>
        <w:rPr>
          <w:sz w:val="16"/>
        </w:rPr>
        <w:sectPr>
          <w:headerReference w:type="default" r:id="rId4"/>
          <w:footerReference w:type="default" r:id="rId5"/>
          <w:type w:val="continuous"/>
          <w:pgSz w:w="12240" w:h="15840"/>
          <w:pgMar w:top="960" w:right="960" w:bottom="1020" w:left="1300" w:header="730" w:footer="822" w:gutter="0"/>
          <w:pgNumType w:start="1"/>
          <w:cols w:space="720"/>
        </w:sectPr>
      </w:pPr>
    </w:p>
    <w:p w:rsidR="006F7924" w14:paraId="391C92E0" w14:textId="77777777">
      <w:pPr>
        <w:pStyle w:val="BodyText"/>
        <w:spacing w:before="2"/>
        <w:rPr>
          <w:sz w:val="12"/>
        </w:rPr>
      </w:pPr>
    </w:p>
    <w:p w:rsidR="006F7924" w14:paraId="183B7032" w14:textId="77777777">
      <w:pPr>
        <w:pStyle w:val="Heading1"/>
        <w:spacing w:before="91"/>
        <w:ind w:left="209" w:right="550"/>
      </w:pPr>
      <w:r>
        <w:rPr>
          <w:color w:val="231F20"/>
        </w:rPr>
        <w:t>GROWER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REFERENDUM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BALLOT</w:t>
      </w:r>
    </w:p>
    <w:p w:rsidR="006F7924" w14:paraId="3B4BF951" w14:textId="77777777">
      <w:pPr>
        <w:pStyle w:val="BodyText"/>
        <w:ind w:left="210" w:right="550"/>
        <w:jc w:val="center"/>
      </w:pPr>
      <w:r>
        <w:rPr>
          <w:color w:val="231F20"/>
        </w:rPr>
        <w:t>Marketing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986: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Pecans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Alabama,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Arkansas,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Arizona,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California,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Florida,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Georgia, Kansas, Louisiana, Missouri, Mississippi, North Carolina, New Mexico, Oklahoma, South Carolina, and Texas</w:t>
      </w:r>
    </w:p>
    <w:p w:rsidR="006F7924" w14:paraId="6CA87961" w14:textId="77777777">
      <w:pPr>
        <w:pStyle w:val="BodyText"/>
        <w:spacing w:before="11"/>
        <w:rPr>
          <w:sz w:val="19"/>
        </w:rPr>
      </w:pPr>
    </w:p>
    <w:p w:rsidR="006F7924" w14:paraId="16458018" w14:textId="77777777">
      <w:pPr>
        <w:pStyle w:val="BodyText"/>
        <w:ind w:left="139" w:right="475"/>
        <w:rPr>
          <w:b/>
        </w:rPr>
      </w:pPr>
      <w:r>
        <w:rPr>
          <w:color w:val="231F20"/>
        </w:rPr>
        <w:t xml:space="preserve">This referendum is being held to determine producer support for the Marketing Order No. 986, regulating the handling of pecans grown in the </w:t>
      </w:r>
      <w:r>
        <w:rPr>
          <w:color w:val="231F20"/>
        </w:rPr>
        <w:t>states of Alabama, Arkansas, Arizona, California, Florida, Georgia, Kansas, Louisiana,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Missouri,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Mississippi,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Carolina,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Oklahoma,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Carolina,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Texas.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read the attached </w:t>
      </w:r>
      <w:r>
        <w:rPr>
          <w:b/>
          <w:color w:val="231F20"/>
        </w:rPr>
        <w:t>VOTING INSTRUCTIONS AND RULES GOVERNING PRODUCER ELIGIBI</w:t>
      </w:r>
      <w:r>
        <w:rPr>
          <w:b/>
          <w:color w:val="231F20"/>
        </w:rPr>
        <w:t>LITY TO</w:t>
      </w:r>
    </w:p>
    <w:p w:rsidR="006F7924" w14:paraId="034FC3F5" w14:textId="77777777">
      <w:pPr>
        <w:pStyle w:val="BodyText"/>
        <w:spacing w:before="2"/>
        <w:ind w:left="139" w:right="475"/>
      </w:pPr>
      <w:r>
        <w:rPr>
          <w:b/>
          <w:color w:val="231F20"/>
        </w:rPr>
        <w:t>VOTE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ballot.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ballots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Southeast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Marketing Field Office at (863) 324-3375.</w:t>
      </w:r>
    </w:p>
    <w:p w:rsidR="006F7924" w14:paraId="261D3A10" w14:textId="77777777">
      <w:pPr>
        <w:pStyle w:val="BodyText"/>
        <w:spacing w:before="10"/>
        <w:rPr>
          <w:sz w:val="19"/>
        </w:rPr>
      </w:pPr>
    </w:p>
    <w:p w:rsidR="006F7924" w14:paraId="4A494A29" w14:textId="77777777">
      <w:pPr>
        <w:pStyle w:val="Heading2"/>
        <w:ind w:right="475"/>
      </w:pPr>
      <w:r>
        <w:rPr>
          <w:color w:val="231F20"/>
        </w:rPr>
        <w:t>Do you favor continuance of Marketing Order regulating the handling of pecans grown in the states of Alabama,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Arkansas,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Arizona,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California,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Florida,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Georgia,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Kansas,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Louisiana,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Missouri,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Mississippi,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North Carolina, New Mexico, Oklahoma, South Carolina, a</w:t>
      </w:r>
      <w:r>
        <w:rPr>
          <w:color w:val="231F20"/>
        </w:rPr>
        <w:t>nd Texas?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Indicate your vote by marking “X” in the appropriate block:</w:t>
      </w:r>
    </w:p>
    <w:p w:rsidR="006F7924" w14:paraId="78AEE946" w14:textId="77777777">
      <w:pPr>
        <w:pStyle w:val="BodyText"/>
        <w:spacing w:before="9"/>
        <w:rPr>
          <w:b/>
          <w:sz w:val="19"/>
        </w:rPr>
      </w:pPr>
    </w:p>
    <w:p w:rsidR="006F7924" w14:paraId="69380F39" w14:textId="77777777">
      <w:pPr>
        <w:tabs>
          <w:tab w:val="left" w:pos="3739"/>
        </w:tabs>
        <w:spacing w:before="1"/>
        <w:ind w:left="1580"/>
        <w:rPr>
          <w:b/>
          <w:sz w:val="80"/>
        </w:rPr>
      </w:pPr>
      <w:r>
        <w:rPr>
          <w:b/>
          <w:color w:val="231F20"/>
          <w:sz w:val="40"/>
        </w:rPr>
        <w:t>Yes</w:t>
      </w:r>
      <w:r>
        <w:rPr>
          <w:b/>
          <w:color w:val="231F20"/>
          <w:spacing w:val="-4"/>
          <w:sz w:val="40"/>
        </w:rPr>
        <w:t xml:space="preserve"> </w:t>
      </w:r>
      <w:r>
        <w:rPr>
          <w:b/>
          <w:color w:val="231F20"/>
          <w:spacing w:val="-12"/>
          <w:sz w:val="80"/>
        </w:rPr>
        <w:t>□</w:t>
      </w:r>
      <w:r>
        <w:rPr>
          <w:b/>
          <w:color w:val="231F20"/>
          <w:sz w:val="80"/>
        </w:rPr>
        <w:tab/>
      </w:r>
      <w:r>
        <w:rPr>
          <w:b/>
          <w:color w:val="231F20"/>
          <w:sz w:val="40"/>
        </w:rPr>
        <w:t>No</w:t>
      </w:r>
      <w:r>
        <w:rPr>
          <w:b/>
          <w:color w:val="231F20"/>
          <w:spacing w:val="77"/>
          <w:w w:val="150"/>
          <w:sz w:val="40"/>
        </w:rPr>
        <w:t xml:space="preserve"> </w:t>
      </w:r>
      <w:r>
        <w:rPr>
          <w:b/>
          <w:color w:val="231F20"/>
          <w:spacing w:val="-10"/>
          <w:sz w:val="80"/>
        </w:rPr>
        <w:t>□</w:t>
      </w:r>
    </w:p>
    <w:p w:rsidR="006F7924" w14:paraId="26ACF405" w14:textId="77777777">
      <w:pPr>
        <w:pStyle w:val="Heading1"/>
        <w:spacing w:before="230"/>
        <w:ind w:left="140"/>
        <w:jc w:val="left"/>
      </w:pPr>
      <w:r>
        <w:rPr>
          <w:color w:val="231F20"/>
          <w:u w:val="single" w:color="231F20"/>
        </w:rPr>
        <w:t>GROWER</w:t>
      </w:r>
      <w:r>
        <w:rPr>
          <w:color w:val="231F20"/>
          <w:spacing w:val="-11"/>
          <w:u w:val="single" w:color="231F20"/>
        </w:rPr>
        <w:t xml:space="preserve"> </w:t>
      </w:r>
      <w:r>
        <w:rPr>
          <w:color w:val="231F20"/>
          <w:u w:val="single" w:color="231F20"/>
        </w:rPr>
        <w:t>ELIGIBILITY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STATEMENT</w:t>
      </w:r>
    </w:p>
    <w:p w:rsidR="006F7924" w14:paraId="541A3663" w14:textId="77777777">
      <w:pPr>
        <w:pStyle w:val="BodyText"/>
        <w:spacing w:before="2"/>
        <w:rPr>
          <w:b/>
          <w:sz w:val="12"/>
        </w:rPr>
      </w:pPr>
    </w:p>
    <w:p w:rsidR="006F7924" w14:paraId="0CA55440" w14:textId="77777777">
      <w:pPr>
        <w:pStyle w:val="ListParagraph"/>
        <w:numPr>
          <w:ilvl w:val="1"/>
          <w:numId w:val="2"/>
        </w:numPr>
        <w:tabs>
          <w:tab w:val="left" w:pos="859"/>
          <w:tab w:val="left" w:pos="860"/>
        </w:tabs>
        <w:spacing w:before="91"/>
        <w:ind w:hanging="361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hereby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certify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currently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producer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pecans,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during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representative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period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5"/>
          <w:sz w:val="20"/>
        </w:rPr>
        <w:t>of</w:t>
      </w:r>
    </w:p>
    <w:p w:rsidR="006F7924" w14:paraId="3D9DDE63" w14:textId="77777777">
      <w:pPr>
        <w:pStyle w:val="BodyText"/>
        <w:tabs>
          <w:tab w:val="left" w:pos="2359"/>
          <w:tab w:val="left" w:pos="4628"/>
        </w:tabs>
        <w:spacing w:before="1"/>
        <w:ind w:left="859"/>
      </w:pP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through 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 market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5"/>
        </w:rPr>
        <w:t xml:space="preserve"> of</w:t>
      </w:r>
    </w:p>
    <w:p w:rsidR="006F7924" w14:paraId="6C694C36" w14:textId="77777777">
      <w:pPr>
        <w:pStyle w:val="BodyText"/>
        <w:tabs>
          <w:tab w:val="left" w:pos="1958"/>
          <w:tab w:val="left" w:pos="5431"/>
        </w:tabs>
        <w:spacing w:line="229" w:lineRule="exact"/>
        <w:ind w:left="859"/>
      </w:pPr>
      <w:r>
        <w:rPr>
          <w:color w:val="231F20"/>
          <w:u w:val="single" w:color="221E1F"/>
        </w:rPr>
        <w:tab/>
      </w:r>
      <w:r>
        <w:rPr>
          <w:color w:val="231F20"/>
        </w:rPr>
        <w:t>inshell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pecans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acres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in</w:t>
      </w:r>
    </w:p>
    <w:p w:rsidR="006F7924" w14:paraId="1E9DA210" w14:textId="77777777">
      <w:pPr>
        <w:pStyle w:val="BodyText"/>
        <w:tabs>
          <w:tab w:val="left" w:pos="4758"/>
        </w:tabs>
        <w:spacing w:line="229" w:lineRule="exact"/>
        <w:ind w:left="859"/>
      </w:pPr>
      <w:r>
        <w:rPr>
          <w:color w:val="231F20"/>
          <w:u w:val="single" w:color="221E1F"/>
        </w:rPr>
        <w:tab/>
      </w:r>
      <w:r>
        <w:rPr>
          <w:color w:val="231F20"/>
        </w:rPr>
        <w:t>County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States</w:t>
      </w:r>
    </w:p>
    <w:p w:rsidR="006F7924" w14:paraId="205F0FC3" w14:textId="77777777">
      <w:pPr>
        <w:pStyle w:val="BodyText"/>
        <w:spacing w:before="1"/>
      </w:pPr>
    </w:p>
    <w:p w:rsidR="006F7924" w14:paraId="79EC7E68" w14:textId="77777777">
      <w:pPr>
        <w:pStyle w:val="Heading2"/>
        <w:ind w:left="859"/>
      </w:pPr>
      <w:r>
        <w:rPr>
          <w:color w:val="231F20"/>
        </w:rPr>
        <w:t>(If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renting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share-crop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crop)</w:t>
      </w:r>
    </w:p>
    <w:p w:rsidR="006F7924" w14:paraId="00BA626E" w14:textId="77777777">
      <w:pPr>
        <w:pStyle w:val="BodyText"/>
        <w:spacing w:before="1"/>
        <w:rPr>
          <w:b/>
        </w:rPr>
      </w:pPr>
    </w:p>
    <w:p w:rsidR="006F7924" w14:paraId="095ED92D" w14:textId="77777777">
      <w:pPr>
        <w:pStyle w:val="ListParagraph"/>
        <w:numPr>
          <w:ilvl w:val="1"/>
          <w:numId w:val="2"/>
        </w:numPr>
        <w:tabs>
          <w:tab w:val="left" w:pos="651"/>
          <w:tab w:val="left" w:pos="859"/>
          <w:tab w:val="left" w:pos="5961"/>
          <w:tab w:val="left" w:pos="6618"/>
          <w:tab w:val="left" w:pos="9321"/>
        </w:tabs>
        <w:ind w:right="656"/>
        <w:rPr>
          <w:sz w:val="20"/>
        </w:rPr>
      </w:pPr>
      <w:r>
        <w:rPr>
          <w:color w:val="231F20"/>
          <w:sz w:val="20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ab/>
      </w:r>
      <w:r>
        <w:rPr>
          <w:color w:val="231F20"/>
          <w:spacing w:val="-49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Producer's Signature* (or Organizational name if Item 4 applies)</w:t>
      </w:r>
      <w:r>
        <w:rPr>
          <w:color w:val="231F20"/>
          <w:sz w:val="20"/>
        </w:rPr>
        <w:tab/>
        <w:t>Telephone No.</w:t>
      </w:r>
    </w:p>
    <w:p w:rsidR="006F7924" w14:paraId="16BE4434" w14:textId="77777777">
      <w:pPr>
        <w:pStyle w:val="BodyText"/>
      </w:pPr>
    </w:p>
    <w:p w:rsidR="006F7924" w14:paraId="1C4B4E5B" w14:textId="77777777">
      <w:pPr>
        <w:pStyle w:val="BodyText"/>
        <w:spacing w:before="5"/>
        <w:rPr>
          <w:sz w:val="17"/>
        </w:rPr>
      </w:pPr>
      <w:r>
        <w:pict>
          <v:shape id="docshape8" o:spid="_x0000_s1026" style="width:420.15pt;height:0.1pt;margin-top:11.2pt;margin-left:107.95pt;mso-position-horizontal-relative:page;mso-wrap-distance-left:0;mso-wrap-distance-right:0;position:absolute;z-index:-251657216" coordorigin="2159,224" coordsize="8403,0" path="m2159,224l10562,224e" filled="f" strokecolor="#221e1f" strokeweight="0.4pt">
            <v:path arrowok="t"/>
            <w10:wrap type="topAndBottom"/>
          </v:shape>
        </w:pict>
      </w:r>
    </w:p>
    <w:p w:rsidR="006F7924" w14:paraId="1009B185" w14:textId="77777777">
      <w:pPr>
        <w:pStyle w:val="BodyText"/>
        <w:tabs>
          <w:tab w:val="left" w:pos="3738"/>
          <w:tab w:val="left" w:pos="5230"/>
          <w:tab w:val="left" w:pos="6618"/>
        </w:tabs>
        <w:spacing w:before="1"/>
        <w:ind w:left="859"/>
      </w:pPr>
      <w:r>
        <w:rPr>
          <w:color w:val="231F20"/>
        </w:rPr>
        <w:t>Street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P.O.</w:t>
      </w:r>
      <w:r>
        <w:rPr>
          <w:color w:val="231F20"/>
          <w:spacing w:val="-5"/>
        </w:rPr>
        <w:t xml:space="preserve"> Box</w:t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>ZIP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Code</w:t>
      </w:r>
    </w:p>
    <w:p w:rsidR="006F7924" w14:paraId="5EEBFCD7" w14:textId="77777777">
      <w:pPr>
        <w:pStyle w:val="BodyText"/>
      </w:pPr>
    </w:p>
    <w:p w:rsidR="006F7924" w14:paraId="1E4FAB2C" w14:textId="77777777">
      <w:pPr>
        <w:pStyle w:val="BodyText"/>
        <w:spacing w:before="7"/>
        <w:rPr>
          <w:sz w:val="17"/>
        </w:rPr>
      </w:pPr>
      <w:r>
        <w:pict>
          <v:shape id="docshape9" o:spid="_x0000_s1027" style="width:275.2pt;height:0.1pt;margin-top:11.3pt;margin-left:107.95pt;mso-position-horizontal-relative:page;mso-wrap-distance-left:0;mso-wrap-distance-right:0;position:absolute;z-index:-251656192" coordorigin="2159,226" coordsize="5504,0" path="m2159,226l7662,226e" filled="f" strokecolor="#221e1f" strokeweight="0.4pt">
            <v:path arrowok="t"/>
            <w10:wrap type="topAndBottom"/>
          </v:shape>
        </w:pict>
      </w:r>
    </w:p>
    <w:p w:rsidR="006F7924" w14:paraId="716677B8" w14:textId="77777777">
      <w:pPr>
        <w:pStyle w:val="BodyText"/>
        <w:spacing w:before="1"/>
        <w:ind w:left="859"/>
      </w:pPr>
      <w:r>
        <w:rPr>
          <w:color w:val="231F20"/>
          <w:spacing w:val="-2"/>
        </w:rPr>
        <w:t>Email</w:t>
      </w:r>
    </w:p>
    <w:p w:rsidR="006F7924" w14:paraId="030BCBA7" w14:textId="77777777">
      <w:pPr>
        <w:pStyle w:val="BodyText"/>
        <w:rPr>
          <w:sz w:val="22"/>
        </w:rPr>
      </w:pPr>
    </w:p>
    <w:p w:rsidR="006F7924" w14:paraId="7690783E" w14:textId="77777777">
      <w:pPr>
        <w:pStyle w:val="BodyText"/>
        <w:spacing w:before="11"/>
        <w:rPr>
          <w:sz w:val="17"/>
        </w:rPr>
      </w:pPr>
    </w:p>
    <w:p w:rsidR="006F7924" w14:paraId="1F61D3AB" w14:textId="77777777">
      <w:pPr>
        <w:pStyle w:val="ListParagraph"/>
        <w:numPr>
          <w:ilvl w:val="1"/>
          <w:numId w:val="2"/>
        </w:numPr>
        <w:tabs>
          <w:tab w:val="left" w:pos="858"/>
          <w:tab w:val="left" w:pos="859"/>
          <w:tab w:val="left" w:pos="9425"/>
        </w:tabs>
        <w:ind w:left="858" w:hanging="361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partnership,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insert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name(s)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partner(s)</w:t>
      </w:r>
      <w:r>
        <w:rPr>
          <w:color w:val="231F20"/>
          <w:sz w:val="20"/>
          <w:u w:val="single" w:color="221E1F"/>
        </w:rPr>
        <w:tab/>
      </w:r>
    </w:p>
    <w:p w:rsidR="006F7924" w14:paraId="07021C52" w14:textId="77777777">
      <w:pPr>
        <w:pStyle w:val="BodyText"/>
      </w:pPr>
    </w:p>
    <w:p w:rsidR="006F7924" w14:paraId="7705170E" w14:textId="77777777">
      <w:pPr>
        <w:pStyle w:val="BodyText"/>
        <w:spacing w:before="7"/>
        <w:rPr>
          <w:sz w:val="17"/>
        </w:rPr>
      </w:pPr>
      <w:r>
        <w:pict>
          <v:shape id="docshape10" o:spid="_x0000_s1028" style="width:425.2pt;height:0.1pt;margin-top:11.35pt;margin-left:107.95pt;mso-position-horizontal-relative:page;mso-wrap-distance-left:0;mso-wrap-distance-right:0;position:absolute;z-index:-251655168" coordorigin="2159,227" coordsize="8504,0" path="m2159,227l10662,227e" filled="f" strokecolor="#221e1f" strokeweight="0.4pt">
            <v:path arrowok="t"/>
            <w10:wrap type="topAndBottom"/>
          </v:shape>
        </w:pict>
      </w:r>
    </w:p>
    <w:p w:rsidR="006F7924" w14:paraId="195266CE" w14:textId="77777777">
      <w:pPr>
        <w:pStyle w:val="BodyText"/>
        <w:rPr>
          <w:sz w:val="12"/>
        </w:rPr>
      </w:pPr>
    </w:p>
    <w:p w:rsidR="006F7924" w14:paraId="093EA3E9" w14:textId="77777777">
      <w:pPr>
        <w:pStyle w:val="ListParagraph"/>
        <w:numPr>
          <w:ilvl w:val="1"/>
          <w:numId w:val="2"/>
        </w:numPr>
        <w:tabs>
          <w:tab w:val="left" w:pos="858"/>
          <w:tab w:val="left" w:pos="859"/>
        </w:tabs>
        <w:spacing w:before="91"/>
        <w:ind w:left="858" w:right="901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ballot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cast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officer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employee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 corporation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institution,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school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college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 administrator, executor or trustee of a producing estate, the following must be completed:</w:t>
      </w:r>
    </w:p>
    <w:p w:rsidR="006F7924" w14:paraId="4322E887" w14:textId="77777777">
      <w:pPr>
        <w:pStyle w:val="BodyText"/>
      </w:pPr>
    </w:p>
    <w:p w:rsidR="006F7924" w14:paraId="2D3F5671" w14:textId="77777777">
      <w:pPr>
        <w:pStyle w:val="BodyText"/>
        <w:spacing w:before="7"/>
        <w:rPr>
          <w:sz w:val="17"/>
        </w:rPr>
      </w:pPr>
      <w:r>
        <w:pict>
          <v:shape id="docshape11" o:spid="_x0000_s1029" style="width:425.15pt;height:0.1pt;margin-top:11.3pt;margin-left:107.95pt;mso-position-horizontal-relative:page;mso-wrap-distance-left:0;mso-wrap-distance-right:0;position:absolute;z-index:-251654144" coordorigin="2159,226" coordsize="8503,0" path="m2159,226l10662,226e" filled="f" strokecolor="#221e1f" strokeweight="0.4pt">
            <v:path arrowok="t"/>
            <w10:wrap type="topAndBottom"/>
          </v:shape>
        </w:pict>
      </w:r>
    </w:p>
    <w:p w:rsidR="006F7924" w14:paraId="71E3E6E5" w14:textId="77777777">
      <w:pPr>
        <w:pStyle w:val="BodyText"/>
        <w:tabs>
          <w:tab w:val="left" w:pos="5898"/>
          <w:tab w:val="left" w:pos="8779"/>
        </w:tabs>
        <w:spacing w:before="1"/>
        <w:ind w:left="858"/>
      </w:pPr>
      <w:r>
        <w:rPr>
          <w:color w:val="231F20"/>
        </w:rPr>
        <w:t>Name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Producer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(corp.,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estate,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etc.)</w:t>
      </w:r>
      <w:r>
        <w:rPr>
          <w:color w:val="231F20"/>
        </w:rPr>
        <w:tab/>
      </w:r>
      <w:r>
        <w:rPr>
          <w:color w:val="231F20"/>
          <w:spacing w:val="-2"/>
        </w:rPr>
        <w:t>Signature</w:t>
      </w:r>
      <w:r>
        <w:rPr>
          <w:color w:val="231F20"/>
        </w:rPr>
        <w:tab/>
      </w:r>
      <w:r>
        <w:rPr>
          <w:color w:val="231F20"/>
          <w:spacing w:val="-2"/>
        </w:rPr>
        <w:t>Title</w:t>
      </w:r>
    </w:p>
    <w:p w:rsidR="006F7924" w14:paraId="4F1DC1B9" w14:textId="77777777">
      <w:pPr>
        <w:pStyle w:val="BodyText"/>
      </w:pPr>
    </w:p>
    <w:p w:rsidR="006F7924" w14:paraId="439DAAA7" w14:textId="77777777">
      <w:pPr>
        <w:pStyle w:val="BodyText"/>
        <w:spacing w:before="5"/>
        <w:rPr>
          <w:sz w:val="17"/>
        </w:rPr>
      </w:pPr>
      <w:r>
        <w:pict>
          <v:shape id="docshape12" o:spid="_x0000_s1030" style="width:430.05pt;height:0.1pt;margin-top:11.25pt;margin-left:107.95pt;mso-position-horizontal-relative:page;mso-wrap-distance-left:0;mso-wrap-distance-right:0;position:absolute;z-index:-251653120" coordorigin="2159,225" coordsize="8601,0" path="m2159,225l10759,225e" filled="f" strokecolor="#221e1f" strokeweight="0.4pt">
            <v:path arrowok="t"/>
            <w10:wrap type="topAndBottom"/>
          </v:shape>
        </w:pict>
      </w:r>
    </w:p>
    <w:p w:rsidR="006F7924" w14:paraId="12A89759" w14:textId="77777777">
      <w:pPr>
        <w:pStyle w:val="BodyText"/>
        <w:tabs>
          <w:tab w:val="left" w:pos="4458"/>
          <w:tab w:val="left" w:pos="6618"/>
          <w:tab w:val="left" w:pos="8058"/>
        </w:tabs>
        <w:ind w:left="858"/>
      </w:pPr>
      <w:r>
        <w:rPr>
          <w:color w:val="231F20"/>
        </w:rPr>
        <w:t>Street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P.O.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Box</w:t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>ZIP</w:t>
      </w:r>
      <w:r>
        <w:rPr>
          <w:color w:val="231F20"/>
          <w:spacing w:val="-4"/>
        </w:rPr>
        <w:t xml:space="preserve"> Code</w:t>
      </w:r>
    </w:p>
    <w:p w:rsidR="006F7924" w14:paraId="68C2DA2A" w14:textId="77777777">
      <w:pPr>
        <w:pStyle w:val="BodyText"/>
        <w:spacing w:before="1"/>
      </w:pPr>
    </w:p>
    <w:p w:rsidR="006F7924" w14:paraId="16387D3D" w14:textId="77777777">
      <w:pPr>
        <w:ind w:left="858"/>
        <w:rPr>
          <w:b/>
          <w:sz w:val="20"/>
        </w:rPr>
      </w:pPr>
      <w:r>
        <w:rPr>
          <w:b/>
          <w:color w:val="231F20"/>
          <w:sz w:val="20"/>
        </w:rPr>
        <w:t>*Your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signature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certifies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that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you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have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authority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take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such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action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will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submit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supplementary evidence of such authority at the request of an agent of the Secretary of Agriculture.</w:t>
      </w:r>
    </w:p>
    <w:p w:rsidR="006F7924" w14:paraId="102949EE" w14:textId="77777777">
      <w:pPr>
        <w:rPr>
          <w:sz w:val="20"/>
        </w:rPr>
        <w:sectPr>
          <w:pgSz w:w="12240" w:h="15840"/>
          <w:pgMar w:top="960" w:right="960" w:bottom="1020" w:left="1300" w:header="730" w:footer="822" w:gutter="0"/>
          <w:cols w:space="720"/>
        </w:sectPr>
      </w:pPr>
    </w:p>
    <w:p w:rsidR="006F7924" w14:paraId="1B05EEDA" w14:textId="77777777">
      <w:pPr>
        <w:pStyle w:val="Heading1"/>
        <w:ind w:right="196"/>
      </w:pPr>
      <w:r>
        <w:rPr>
          <w:color w:val="231F20"/>
          <w:spacing w:val="-2"/>
        </w:rPr>
        <w:t>VOTING INSTRUCTIONS</w:t>
      </w:r>
    </w:p>
    <w:p w:rsidR="006F7924" w14:paraId="4DA8EE4C" w14:textId="77777777">
      <w:pPr>
        <w:spacing w:before="1"/>
        <w:ind w:left="208" w:right="550"/>
        <w:jc w:val="center"/>
        <w:rPr>
          <w:b/>
          <w:sz w:val="20"/>
        </w:rPr>
      </w:pPr>
      <w:r>
        <w:rPr>
          <w:b/>
          <w:color w:val="231F20"/>
          <w:sz w:val="20"/>
        </w:rPr>
        <w:t>RULES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GOVERNING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PRODUCER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ELIGIBILITY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4"/>
          <w:sz w:val="20"/>
        </w:rPr>
        <w:t>VOTE</w:t>
      </w:r>
    </w:p>
    <w:p w:rsidR="006F7924" w14:paraId="64CAAFED" w14:textId="77777777">
      <w:pPr>
        <w:pStyle w:val="BodyText"/>
        <w:rPr>
          <w:b/>
        </w:rPr>
      </w:pPr>
    </w:p>
    <w:p w:rsidR="006F7924" w14:paraId="4ECBFA87" w14:textId="77777777">
      <w:pPr>
        <w:pStyle w:val="Heading2"/>
        <w:numPr>
          <w:ilvl w:val="0"/>
          <w:numId w:val="1"/>
        </w:numPr>
        <w:tabs>
          <w:tab w:val="left" w:pos="860"/>
          <w:tab w:val="left" w:pos="862"/>
          <w:tab w:val="left" w:pos="4115"/>
          <w:tab w:val="left" w:pos="6456"/>
        </w:tabs>
        <w:spacing w:before="1"/>
        <w:ind w:hanging="490"/>
        <w:jc w:val="left"/>
      </w:pPr>
      <w:r>
        <w:rPr>
          <w:color w:val="231F20"/>
        </w:rPr>
        <w:t xml:space="preserve">VOTING PERIOD: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</w:t>
      </w:r>
      <w:r>
        <w:rPr>
          <w:color w:val="231F20"/>
        </w:rPr>
        <w:t>through</w:t>
      </w:r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:rsidR="006F7924" w14:paraId="0256E84F" w14:textId="77777777">
      <w:pPr>
        <w:pStyle w:val="BodyText"/>
        <w:spacing w:before="10"/>
        <w:rPr>
          <w:b/>
          <w:sz w:val="19"/>
        </w:rPr>
      </w:pPr>
    </w:p>
    <w:p w:rsidR="006F7924" w14:paraId="5B1ADB51" w14:textId="77777777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ind w:left="860" w:right="178" w:hanging="567"/>
        <w:jc w:val="left"/>
        <w:rPr>
          <w:sz w:val="20"/>
        </w:rPr>
      </w:pPr>
      <w:r>
        <w:rPr>
          <w:b/>
          <w:color w:val="231F20"/>
          <w:sz w:val="20"/>
        </w:rPr>
        <w:t xml:space="preserve">PRODUCTION AREA: </w:t>
      </w:r>
      <w:r>
        <w:rPr>
          <w:color w:val="231F20"/>
          <w:sz w:val="20"/>
        </w:rPr>
        <w:t>The entire States of Alabama, Arkansas, Arizona, California, Florida, Georgia, Kansas,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Louisiana,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Missouri,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Mississippi,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North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Carolina,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New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Mexico,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Oklahoma,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South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Carolina,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Texas.</w:t>
      </w:r>
    </w:p>
    <w:p w:rsidR="006F7924" w14:paraId="305C8A3F" w14:textId="77777777">
      <w:pPr>
        <w:pStyle w:val="BodyText"/>
        <w:spacing w:before="1"/>
      </w:pPr>
    </w:p>
    <w:p w:rsidR="006F7924" w14:paraId="693058DE" w14:textId="77777777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ind w:left="860" w:right="126" w:hanging="644"/>
        <w:jc w:val="left"/>
        <w:rPr>
          <w:sz w:val="20"/>
        </w:rPr>
      </w:pPr>
      <w:r>
        <w:rPr>
          <w:b/>
          <w:color w:val="231F20"/>
          <w:sz w:val="20"/>
        </w:rPr>
        <w:t>PECANS</w:t>
      </w:r>
      <w:r>
        <w:rPr>
          <w:color w:val="231F20"/>
          <w:sz w:val="20"/>
        </w:rPr>
        <w:t>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means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nuts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pecan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tree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genus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Carya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illino</w:t>
      </w:r>
      <w:r>
        <w:rPr>
          <w:i/>
          <w:color w:val="231F20"/>
          <w:sz w:val="20"/>
        </w:rPr>
        <w:t>inensis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(syn.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C.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illinoenses</w:t>
      </w:r>
      <w:r>
        <w:rPr>
          <w:i/>
          <w:color w:val="231F20"/>
          <w:sz w:val="20"/>
        </w:rPr>
        <w:t>)</w:t>
      </w:r>
      <w:r>
        <w:rPr>
          <w:i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including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all varieties thereof, excluding </w:t>
      </w:r>
      <w:r>
        <w:rPr>
          <w:color w:val="231F20"/>
          <w:sz w:val="20"/>
        </w:rPr>
        <w:t>hicans</w:t>
      </w:r>
      <w:r>
        <w:rPr>
          <w:color w:val="231F20"/>
          <w:sz w:val="20"/>
        </w:rPr>
        <w:t>, that are produced in the production area.</w:t>
      </w:r>
    </w:p>
    <w:p w:rsidR="006F7924" w14:paraId="7ECE2F83" w14:textId="77777777">
      <w:pPr>
        <w:pStyle w:val="BodyText"/>
        <w:spacing w:before="11"/>
        <w:rPr>
          <w:sz w:val="19"/>
        </w:rPr>
      </w:pPr>
    </w:p>
    <w:p w:rsidR="006F7924" w14:paraId="47019FE3" w14:textId="7777777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left="860" w:right="503" w:hanging="632"/>
        <w:jc w:val="left"/>
        <w:rPr>
          <w:b/>
          <w:sz w:val="20"/>
        </w:rPr>
      </w:pPr>
      <w:r>
        <w:rPr>
          <w:b/>
          <w:color w:val="231F20"/>
          <w:sz w:val="20"/>
        </w:rPr>
        <w:t>PERSONS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ELIGIBLE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TO VOTE:</w:t>
      </w:r>
      <w:r>
        <w:rPr>
          <w:b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grower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who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currently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engaged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production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pecans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for market produced during the representative period is entitled to cast one ballot.</w:t>
      </w:r>
      <w:r>
        <w:rPr>
          <w:color w:val="231F20"/>
          <w:spacing w:val="40"/>
          <w:sz w:val="20"/>
        </w:rPr>
        <w:t xml:space="preserve"> </w:t>
      </w:r>
      <w:r>
        <w:rPr>
          <w:b/>
          <w:color w:val="231F20"/>
          <w:sz w:val="20"/>
        </w:rPr>
        <w:t>Each separate individual, partnership, corporation, association, or any other business unit is entitled to one vote.</w:t>
      </w:r>
    </w:p>
    <w:p w:rsidR="006F7924" w14:paraId="245FA580" w14:textId="77777777">
      <w:pPr>
        <w:pStyle w:val="BodyText"/>
        <w:spacing w:before="2"/>
        <w:rPr>
          <w:b/>
        </w:rPr>
      </w:pPr>
    </w:p>
    <w:p w:rsidR="006F7924" w14:paraId="045CF7C5" w14:textId="77777777">
      <w:pPr>
        <w:pStyle w:val="BodyText"/>
        <w:ind w:left="860" w:right="102"/>
      </w:pPr>
      <w:r>
        <w:rPr>
          <w:i/>
          <w:color w:val="231F20"/>
        </w:rPr>
        <w:t>Grower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synonymous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proprietary capacity in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pecans if such person: (a)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owns an orchard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harvests its pecans for sale (even if a custom harvester is used); or (b) is a lessee of a pecan orchard and has the rig</w:t>
      </w:r>
      <w:r>
        <w:rPr>
          <w:color w:val="231F20"/>
        </w:rPr>
        <w:t>ht to sell the harvest (even if the lessee must remit a percentage of the crop or rent to a lessor</w:t>
      </w:r>
      <w:r>
        <w:rPr>
          <w:color w:val="231F20"/>
        </w:rPr>
        <w:t>);</w:t>
      </w:r>
    </w:p>
    <w:p w:rsidR="006F7924" w14:paraId="7D99F2FD" w14:textId="77777777">
      <w:pPr>
        <w:pStyle w:val="BodyText"/>
      </w:pPr>
    </w:p>
    <w:p w:rsidR="006F7924" w14:paraId="160BDD7B" w14:textId="77777777">
      <w:pPr>
        <w:pStyle w:val="BodyText"/>
        <w:ind w:left="860" w:right="102"/>
        <w:rPr>
          <w:i/>
        </w:rPr>
      </w:pPr>
      <w:r>
        <w:rPr>
          <w:color w:val="231F20"/>
        </w:rPr>
        <w:t>Provided,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grower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produce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50,000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inshell pecans during a representative period (average of four years) or who own a minimum of 30 pecan acres according to the FSA, including acres calculated by the FSA based on pecan tree density</w:t>
      </w:r>
      <w:r>
        <w:rPr>
          <w:i/>
          <w:color w:val="231F20"/>
        </w:rPr>
        <w:t>.</w:t>
      </w:r>
    </w:p>
    <w:p w:rsidR="006F7924" w14:paraId="603C7E0A" w14:textId="77777777">
      <w:pPr>
        <w:pStyle w:val="BodyText"/>
        <w:spacing w:before="11"/>
        <w:rPr>
          <w:i/>
          <w:sz w:val="19"/>
        </w:rPr>
      </w:pPr>
    </w:p>
    <w:p w:rsidR="006F7924" w14:paraId="0BBC34FB" w14:textId="77777777">
      <w:pPr>
        <w:pStyle w:val="Heading1"/>
        <w:numPr>
          <w:ilvl w:val="0"/>
          <w:numId w:val="1"/>
        </w:numPr>
        <w:tabs>
          <w:tab w:val="left" w:pos="860"/>
          <w:tab w:val="left" w:pos="861"/>
        </w:tabs>
        <w:ind w:left="860" w:hanging="556"/>
        <w:jc w:val="left"/>
      </w:pPr>
      <w:r>
        <w:rPr>
          <w:color w:val="231F20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VOTE:</w:t>
      </w:r>
    </w:p>
    <w:p w:rsidR="006F7924" w14:paraId="4E493183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ind w:right="455"/>
        <w:rPr>
          <w:sz w:val="20"/>
        </w:rPr>
      </w:pPr>
      <w:r>
        <w:rPr>
          <w:color w:val="231F20"/>
          <w:sz w:val="20"/>
        </w:rPr>
        <w:t>Indicate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whether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favor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favor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</w:t>
      </w:r>
      <w:r>
        <w:rPr>
          <w:color w:val="231F20"/>
          <w:sz w:val="20"/>
        </w:rPr>
        <w:t>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establishment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marketing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order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regulating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handling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 pecans by placing an “X” in the appropriate box.</w:t>
      </w:r>
    </w:p>
    <w:p w:rsidR="006F7924" w14:paraId="68FD4E7F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ind w:left="859" w:right="362"/>
        <w:rPr>
          <w:sz w:val="20"/>
        </w:rPr>
      </w:pPr>
      <w:r>
        <w:rPr>
          <w:color w:val="231F20"/>
          <w:sz w:val="20"/>
        </w:rPr>
        <w:t>Certify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pecan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production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listing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quantity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pounds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produced;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acres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production;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 that the pecans were produced within the designated production area during the representative period</w:t>
      </w:r>
    </w:p>
    <w:p w:rsidR="006F7924" w14:paraId="58B94B28" w14:textId="77777777">
      <w:pPr>
        <w:pStyle w:val="BodyText"/>
        <w:tabs>
          <w:tab w:val="left" w:pos="2361"/>
          <w:tab w:val="left" w:pos="4632"/>
        </w:tabs>
        <w:ind w:left="859"/>
      </w:pP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through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:rsidR="006F7924" w14:paraId="57852262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"/>
        <w:ind w:left="859" w:right="377"/>
        <w:rPr>
          <w:sz w:val="20"/>
        </w:rPr>
      </w:pPr>
      <w:r>
        <w:rPr>
          <w:color w:val="231F20"/>
          <w:sz w:val="20"/>
        </w:rPr>
        <w:t>PRINT or type your information (name, address, telephone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number, e-mail, etc.) requested.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All information must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provided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ensure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vali</w:t>
      </w:r>
      <w:r>
        <w:rPr>
          <w:color w:val="231F20"/>
          <w:sz w:val="20"/>
        </w:rPr>
        <w:t>dity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Ballot.</w:t>
      </w:r>
      <w:r>
        <w:rPr>
          <w:color w:val="231F20"/>
          <w:spacing w:val="40"/>
          <w:sz w:val="20"/>
        </w:rPr>
        <w:t xml:space="preserve"> </w:t>
      </w:r>
      <w:r>
        <w:rPr>
          <w:b/>
          <w:color w:val="231F20"/>
          <w:sz w:val="20"/>
        </w:rPr>
        <w:t>Sign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ballot.</w:t>
      </w:r>
      <w:r>
        <w:rPr>
          <w:b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Unsigned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incomplete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ballots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cannot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be </w:t>
      </w:r>
      <w:r>
        <w:rPr>
          <w:color w:val="231F20"/>
          <w:spacing w:val="-2"/>
          <w:sz w:val="20"/>
        </w:rPr>
        <w:t>counted.</w:t>
      </w:r>
    </w:p>
    <w:p w:rsidR="006F7924" w14:paraId="2984F62D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line="229" w:lineRule="exact"/>
        <w:ind w:left="859" w:hanging="361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producer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partnership,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fill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names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partners.</w:t>
      </w:r>
    </w:p>
    <w:p w:rsidR="006F7924" w14:paraId="6CE4D764" w14:textId="77777777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ind w:left="859" w:right="127"/>
        <w:rPr>
          <w:sz w:val="20"/>
        </w:rPr>
      </w:pPr>
      <w:r>
        <w:rPr>
          <w:color w:val="231F20"/>
          <w:sz w:val="20"/>
        </w:rPr>
        <w:t xml:space="preserve">If voting as an officer or employee of a corporation or institution, </w:t>
      </w:r>
      <w:r>
        <w:rPr>
          <w:color w:val="231F20"/>
          <w:sz w:val="20"/>
        </w:rPr>
        <w:t>school</w:t>
      </w:r>
      <w:r>
        <w:rPr>
          <w:color w:val="231F20"/>
          <w:sz w:val="20"/>
        </w:rPr>
        <w:t xml:space="preserve"> or college or by an administrator, executor or trustee of a producing estate, also show the name and address and your title. Proxy voting is not authorized;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however,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officer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employee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corporate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producer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administrator,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executor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trustee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a producing estate may </w:t>
      </w:r>
      <w:r>
        <w:rPr>
          <w:color w:val="231F20"/>
          <w:sz w:val="20"/>
        </w:rPr>
        <w:t>vote, if</w:t>
      </w:r>
      <w:r>
        <w:rPr>
          <w:color w:val="231F20"/>
          <w:sz w:val="20"/>
        </w:rPr>
        <w:t xml:space="preserve"> they have such authority.</w:t>
      </w:r>
    </w:p>
    <w:p w:rsidR="006F7924" w14:paraId="2227F644" w14:textId="77777777">
      <w:pPr>
        <w:pStyle w:val="BodyText"/>
        <w:spacing w:before="9"/>
        <w:rPr>
          <w:sz w:val="19"/>
        </w:rPr>
      </w:pPr>
    </w:p>
    <w:p w:rsidR="006F7924" w14:paraId="721F4792" w14:textId="77777777">
      <w:pPr>
        <w:spacing w:line="252" w:lineRule="exact"/>
        <w:ind w:left="140"/>
        <w:rPr>
          <w:b/>
        </w:rPr>
      </w:pPr>
      <w:r>
        <w:rPr>
          <w:b/>
          <w:color w:val="231F20"/>
          <w:u w:val="thick" w:color="231F20"/>
        </w:rPr>
        <w:t>Return</w:t>
      </w:r>
      <w:r>
        <w:rPr>
          <w:b/>
          <w:color w:val="231F20"/>
          <w:spacing w:val="-7"/>
          <w:u w:val="thick" w:color="231F20"/>
        </w:rPr>
        <w:t xml:space="preserve"> </w:t>
      </w:r>
      <w:r>
        <w:rPr>
          <w:b/>
          <w:color w:val="231F20"/>
          <w:u w:val="thick" w:color="231F20"/>
        </w:rPr>
        <w:t>ballots</w:t>
      </w:r>
      <w:r>
        <w:rPr>
          <w:b/>
          <w:color w:val="231F20"/>
          <w:spacing w:val="-6"/>
          <w:u w:val="thick" w:color="231F20"/>
        </w:rPr>
        <w:t xml:space="preserve"> </w:t>
      </w:r>
      <w:r>
        <w:rPr>
          <w:b/>
          <w:color w:val="231F20"/>
          <w:spacing w:val="-5"/>
          <w:u w:val="thick" w:color="231F20"/>
        </w:rPr>
        <w:t>to</w:t>
      </w:r>
      <w:r>
        <w:rPr>
          <w:b/>
          <w:color w:val="231F20"/>
          <w:spacing w:val="-5"/>
        </w:rPr>
        <w:t>:</w:t>
      </w:r>
    </w:p>
    <w:p w:rsidR="006F7924" w14:paraId="3509A713" w14:textId="77777777">
      <w:pPr>
        <w:tabs>
          <w:tab w:val="left" w:pos="9772"/>
        </w:tabs>
        <w:ind w:left="140" w:right="149" w:hanging="1"/>
      </w:pPr>
      <w:r>
        <w:rPr>
          <w:color w:val="231F20"/>
        </w:rPr>
        <w:t>United States Department of Agriculture, Southeast Marketing Field Office, 1124 1</w:t>
      </w:r>
      <w:r>
        <w:rPr>
          <w:color w:val="231F20"/>
          <w:vertAlign w:val="superscript"/>
        </w:rPr>
        <w:t>st</w:t>
      </w:r>
      <w:r>
        <w:rPr>
          <w:color w:val="231F20"/>
        </w:rPr>
        <w:t xml:space="preserve"> Street S, Winter Haven, FL 33880.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Please mail completed ballot in the attached envelope.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Ballots postmarked after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 xml:space="preserve">, </w:t>
      </w:r>
      <w:r>
        <w:rPr>
          <w:color w:val="231F20"/>
        </w:rPr>
        <w:t>will be considered invalid.</w:t>
      </w:r>
    </w:p>
    <w:p w:rsidR="006F7924" w14:paraId="4E5B4145" w14:textId="77777777">
      <w:pPr>
        <w:pStyle w:val="BodyText"/>
        <w:spacing w:before="1"/>
        <w:rPr>
          <w:sz w:val="32"/>
        </w:rPr>
      </w:pPr>
    </w:p>
    <w:p w:rsidR="006F7924" w14:paraId="1DE3C4D7" w14:textId="77777777">
      <w:pPr>
        <w:spacing w:before="1"/>
        <w:ind w:left="139" w:right="475"/>
        <w:rPr>
          <w:sz w:val="16"/>
        </w:rPr>
      </w:pPr>
      <w:r>
        <w:rPr>
          <w:color w:val="231F20"/>
          <w:sz w:val="16"/>
        </w:rPr>
        <w:t>In accordance with Federal civil rights law and U.S. Department of Agriculture (USDA) civil rights regulations and policies, the USDA, its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Agencies,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offices, and employees,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 institutions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participating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administering USDA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programs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prohibited fro</w:t>
      </w:r>
      <w:r>
        <w:rPr>
          <w:color w:val="231F20"/>
          <w:sz w:val="16"/>
        </w:rPr>
        <w:t>m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discriminating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based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race, color, national origin, religion, sex, gender identity (including gender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expression), sexual orientation, disability, age, marital status,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family/parental status, income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derived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public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assistance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program,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political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z w:val="16"/>
        </w:rPr>
        <w:t>liefs,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reprisal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retaliation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civil rights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activity,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any program or activity conducted or funded by USDA (not all bases apply to all programs). Remedies and complaint filing deadlines vary by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program or incident.</w:t>
      </w:r>
    </w:p>
    <w:p w:rsidR="006F7924" w14:paraId="46033E9A" w14:textId="77777777">
      <w:pPr>
        <w:pStyle w:val="BodyText"/>
        <w:rPr>
          <w:sz w:val="16"/>
        </w:rPr>
      </w:pPr>
    </w:p>
    <w:p w:rsidR="006F7924" w14:paraId="05857344" w14:textId="77777777">
      <w:pPr>
        <w:ind w:left="139"/>
        <w:rPr>
          <w:sz w:val="16"/>
        </w:rPr>
      </w:pPr>
      <w:r>
        <w:rPr>
          <w:color w:val="231F20"/>
          <w:sz w:val="16"/>
        </w:rPr>
        <w:t>Persons with disabilities who require alternative means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 communication for program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information (e.g., Braille, large print,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audiotape, American Sign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Language, etc.)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should contact the responsible Agency or USDA’s TARGET Center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at (202)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720-2600 (voice an</w:t>
      </w:r>
      <w:r>
        <w:rPr>
          <w:color w:val="231F20"/>
          <w:sz w:val="16"/>
        </w:rPr>
        <w:t>d TTY) 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contact USDA through 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Federal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Relay Service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(800)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877-8339.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Additionally,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program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information may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available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languages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other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than English.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file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program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discrimination complaint, complete the USDA Program Discrimination Compla</w:t>
      </w:r>
      <w:r>
        <w:rPr>
          <w:color w:val="231F20"/>
          <w:sz w:val="16"/>
        </w:rPr>
        <w:t>int Form, AD-3027, found online at</w:t>
      </w:r>
      <w:r>
        <w:rPr>
          <w:color w:val="231F20"/>
          <w:spacing w:val="40"/>
          <w:sz w:val="16"/>
        </w:rPr>
        <w:t xml:space="preserve"> </w:t>
      </w:r>
      <w:hyperlink r:id="rId6">
        <w:r>
          <w:rPr>
            <w:color w:val="231F20"/>
            <w:sz w:val="16"/>
          </w:rPr>
          <w:t>http://www.ascr.usda.gov/complaint_filing_cust.html</w:t>
        </w:r>
      </w:hyperlink>
      <w:r>
        <w:rPr>
          <w:color w:val="231F20"/>
          <w:sz w:val="16"/>
        </w:rPr>
        <w:t xml:space="preserve"> and at any USDA office or write a letter addressed to USDA and provide in the letter all of 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z w:val="16"/>
        </w:rPr>
        <w:t>formation requested in the form. To request a copy of the complaint form, call (866) 632-9992. Submit your completed form or letter to USDA by:</w:t>
      </w:r>
    </w:p>
    <w:p w:rsidR="006F7924" w14:paraId="6BA39898" w14:textId="77777777">
      <w:pPr>
        <w:ind w:left="139"/>
        <w:rPr>
          <w:sz w:val="16"/>
        </w:rPr>
      </w:pPr>
      <w:r>
        <w:rPr>
          <w:color w:val="231F20"/>
          <w:sz w:val="16"/>
        </w:rPr>
        <w:t>(1)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mail: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U.S.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Department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Agriculture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Office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Assistant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Secretary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Civil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Rights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1400 Independence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Avenue,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SW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Washington,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D.C.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20250-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9410;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(2) fax: (202) 690-7442; or (3)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email: </w:t>
      </w:r>
      <w:hyperlink r:id="rId7">
        <w:r>
          <w:rPr>
            <w:color w:val="3953A4"/>
            <w:sz w:val="16"/>
            <w:u w:val="single" w:color="3953A4"/>
          </w:rPr>
          <w:t>program.intake@usda.gov</w:t>
        </w:r>
        <w:r>
          <w:rPr>
            <w:color w:val="231F20"/>
            <w:sz w:val="16"/>
          </w:rPr>
          <w:t>.</w:t>
        </w:r>
      </w:hyperlink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USDA is an equal opportunity provider, employer, and lender.</w:t>
      </w:r>
    </w:p>
    <w:sectPr>
      <w:pgSz w:w="12240" w:h="15840"/>
      <w:pgMar w:top="960" w:right="960" w:bottom="1020" w:left="1300" w:header="730" w:footer="8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924" w14:paraId="7ABA3680" w14:textId="77777777">
    <w:pPr>
      <w:pStyle w:val="BodyText"/>
      <w:spacing w:line="14" w:lineRule="auto"/>
    </w:pPr>
    <w:r>
      <w:pict>
        <v:rect id="docshape4" o:spid="_x0000_s2052" style="width:470.9pt;height:0.5pt;margin-top:740.9pt;margin-left:70.55pt;mso-position-horizontal-relative:page;mso-position-vertical-relative:page;position:absolute;z-index:-251658240" fillcolor="#231f20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3" type="#_x0000_t202" style="width:209pt;height:13.05pt;margin-top:741.8pt;margin-left:71pt;mso-position-horizontal-relative:page;mso-position-vertical-relative:page;position:absolute;z-index:-251657216" filled="f" stroked="f">
          <v:textbox inset="0,0,0,0">
            <w:txbxContent>
              <w:p w:rsidR="006F7924" w14:paraId="7A81EBED" w14:textId="724DAA0E">
                <w:pPr>
                  <w:pStyle w:val="BodyText"/>
                  <w:spacing w:before="10"/>
                  <w:ind w:left="20"/>
                </w:pPr>
                <w:r>
                  <w:rPr>
                    <w:color w:val="231F20"/>
                  </w:rPr>
                  <w:t>SC-313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(Exp.</w:t>
                </w:r>
                <w:r>
                  <w:rPr>
                    <w:color w:val="231F20"/>
                    <w:spacing w:val="-1"/>
                  </w:rPr>
                  <w:t xml:space="preserve"> </w:t>
                </w:r>
                <w:r>
                  <w:rPr>
                    <w:color w:val="231F20"/>
                  </w:rPr>
                  <w:t>XXXX</w:t>
                </w:r>
                <w:r>
                  <w:rPr>
                    <w:color w:val="231F20"/>
                  </w:rPr>
                  <w:t>.</w:t>
                </w:r>
                <w:r>
                  <w:rPr>
                    <w:color w:val="231F20"/>
                    <w:spacing w:val="-1"/>
                  </w:rPr>
                  <w:t xml:space="preserve"> </w:t>
                </w:r>
                <w:r>
                  <w:rPr>
                    <w:color w:val="231F20"/>
                  </w:rPr>
                  <w:t>Destroy</w:t>
                </w:r>
                <w:r>
                  <w:rPr>
                    <w:color w:val="231F20"/>
                    <w:spacing w:val="-1"/>
                  </w:rPr>
                  <w:t xml:space="preserve"> </w:t>
                </w:r>
                <w:r>
                  <w:rPr>
                    <w:color w:val="231F20"/>
                  </w:rPr>
                  <w:t>previous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versions.)</w:t>
                </w:r>
              </w:p>
            </w:txbxContent>
          </v:textbox>
        </v:shape>
      </w:pict>
    </w:r>
    <w:r>
      <w:pict>
        <v:shape id="docshape6" o:spid="_x0000_s2054" type="#_x0000_t202" style="width:43.85pt;height:12pt;margin-top:742.65pt;margin-left:359pt;mso-position-horizontal-relative:page;mso-position-vertical-relative:page;position:absolute;z-index:-251656192" filled="f" stroked="f">
          <v:textbox inset="0,0,0,0">
            <w:txbxContent>
              <w:p w:rsidR="006F7924" w14:paraId="1CC2CA50" w14:textId="77777777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231F20"/>
                    <w:sz w:val="18"/>
                  </w:rPr>
                  <w:t>Page</w:t>
                </w:r>
                <w:r>
                  <w:rPr>
                    <w:b/>
                    <w:color w:val="231F20"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fldChar w:fldCharType="begin"/>
                </w:r>
                <w:r>
                  <w:rPr>
                    <w:b/>
                    <w:color w:val="231F20"/>
                    <w:sz w:val="18"/>
                  </w:rPr>
                  <w:instrText xml:space="preserve"> PAGE </w:instrText>
                </w:r>
                <w:r>
                  <w:rPr>
                    <w:b/>
                    <w:color w:val="231F20"/>
                    <w:sz w:val="18"/>
                  </w:rPr>
                  <w:fldChar w:fldCharType="separate"/>
                </w:r>
                <w:r>
                  <w:rPr>
                    <w:b/>
                    <w:color w:val="231F20"/>
                    <w:sz w:val="18"/>
                  </w:rPr>
                  <w:t>1</w:t>
                </w:r>
                <w:r>
                  <w:rPr>
                    <w:b/>
                    <w:color w:val="231F20"/>
                    <w:sz w:val="18"/>
                  </w:rPr>
                  <w:fldChar w:fldCharType="end"/>
                </w:r>
                <w:r>
                  <w:rPr>
                    <w:b/>
                    <w:color w:val="231F20"/>
                    <w:spacing w:val="2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 xml:space="preserve">of </w:t>
                </w:r>
                <w:r>
                  <w:rPr>
                    <w:b/>
                    <w:color w:val="231F20"/>
                    <w:spacing w:val="-10"/>
                    <w:sz w:val="18"/>
                  </w:rPr>
                  <w:fldChar w:fldCharType="begin"/>
                </w:r>
                <w:r>
                  <w:rPr>
                    <w:b/>
                    <w:color w:val="231F20"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b/>
                    <w:color w:val="231F20"/>
                    <w:spacing w:val="-10"/>
                    <w:sz w:val="18"/>
                  </w:rPr>
                  <w:fldChar w:fldCharType="separate"/>
                </w:r>
                <w:r>
                  <w:rPr>
                    <w:b/>
                    <w:color w:val="231F20"/>
                    <w:spacing w:val="-10"/>
                    <w:sz w:val="18"/>
                  </w:rPr>
                  <w:t>3</w:t>
                </w:r>
                <w:r>
                  <w:rPr>
                    <w:b/>
                    <w:color w:val="231F20"/>
                    <w:spacing w:val="-10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924" w14:paraId="362AB239" w14:textId="77777777">
    <w:pPr>
      <w:pStyle w:val="BodyText"/>
      <w:spacing w:line="14" w:lineRule="auto"/>
    </w:pPr>
    <w:r>
      <w:pict>
        <v:rect id="docshape1" o:spid="_x0000_s2049" style="width:470.9pt;height:0.5pt;margin-top:48.5pt;margin-left:70.55pt;mso-position-horizontal-relative:page;mso-position-vertical-relative:page;position:absolute;z-index:-251658240" fillcolor="#231f20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width:326.45pt;height:13.05pt;margin-top:35.5pt;margin-left:71pt;mso-position-horizontal-relative:page;mso-position-vertical-relative:page;position:absolute;z-index:-251657216" filled="f" stroked="f">
          <v:textbox inset="0,0,0,0">
            <w:txbxContent>
              <w:p w:rsidR="006F7924" w14:paraId="7A02D5AC" w14:textId="7777777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REPRODUCE</w:t>
                </w:r>
                <w:r>
                  <w:rPr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color w:val="231F20"/>
                    <w:sz w:val="20"/>
                  </w:rPr>
                  <w:t>LOCALLY.</w:t>
                </w:r>
                <w:r>
                  <w:rPr>
                    <w:color w:val="231F20"/>
                    <w:spacing w:val="43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sz w:val="20"/>
                  </w:rPr>
                  <w:t>Include</w:t>
                </w:r>
                <w:r>
                  <w:rPr>
                    <w:i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sz w:val="20"/>
                  </w:rPr>
                  <w:t>form</w:t>
                </w:r>
                <w:r>
                  <w:rPr>
                    <w:i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sz w:val="20"/>
                  </w:rPr>
                  <w:t>number</w:t>
                </w:r>
                <w:r>
                  <w:rPr>
                    <w:i/>
                    <w:color w:val="231F20"/>
                    <w:spacing w:val="-5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sz w:val="20"/>
                  </w:rPr>
                  <w:t>and</w:t>
                </w:r>
                <w:r>
                  <w:rPr>
                    <w:i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sz w:val="20"/>
                  </w:rPr>
                  <w:t>date</w:t>
                </w:r>
                <w:r>
                  <w:rPr>
                    <w:i/>
                    <w:color w:val="231F20"/>
                    <w:spacing w:val="-5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sz w:val="20"/>
                  </w:rPr>
                  <w:t>on</w:t>
                </w:r>
                <w:r>
                  <w:rPr>
                    <w:i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sz w:val="20"/>
                  </w:rPr>
                  <w:t>all</w:t>
                </w:r>
                <w:r>
                  <w:rPr>
                    <w:i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  <w:sz w:val="20"/>
                  </w:rPr>
                  <w:t>reproductions</w:t>
                </w:r>
                <w:r>
                  <w:rPr>
                    <w:color w:val="231F20"/>
                    <w:spacing w:val="-2"/>
                    <w:sz w:val="20"/>
                  </w:rPr>
                  <w:t>.</w:t>
                </w:r>
              </w:p>
            </w:txbxContent>
          </v:textbox>
        </v:shape>
      </w:pict>
    </w:r>
    <w:r>
      <w:pict>
        <v:shape id="docshape3" o:spid="_x0000_s2051" type="#_x0000_t202" style="width:87.85pt;height:13.05pt;margin-top:35.5pt;margin-left:433.5pt;mso-position-horizontal-relative:page;mso-position-vertical-relative:page;position:absolute;z-index:-251656192" filled="f" stroked="f">
          <v:textbox inset="0,0,0,0">
            <w:txbxContent>
              <w:p w:rsidR="006F7924" w14:paraId="081B5CB0" w14:textId="77777777">
                <w:pPr>
                  <w:pStyle w:val="BodyText"/>
                  <w:spacing w:before="10"/>
                  <w:ind w:left="20"/>
                </w:pPr>
                <w:r>
                  <w:rPr>
                    <w:color w:val="231F20"/>
                  </w:rPr>
                  <w:t>OMB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No.</w:t>
                </w:r>
                <w:r>
                  <w:rPr>
                    <w:color w:val="231F20"/>
                    <w:spacing w:val="-4"/>
                  </w:rPr>
                  <w:t xml:space="preserve"> </w:t>
                </w:r>
                <w:r>
                  <w:rPr>
                    <w:color w:val="231F20"/>
                  </w:rPr>
                  <w:t>0581-</w:t>
                </w:r>
                <w:r>
                  <w:rPr>
                    <w:color w:val="231F20"/>
                    <w:spacing w:val="-4"/>
                  </w:rPr>
                  <w:t>0291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BD2EA0"/>
    <w:multiLevelType w:val="hybridMultilevel"/>
    <w:tmpl w:val="E23EF1CA"/>
    <w:lvl w:ilvl="0">
      <w:start w:val="1"/>
      <w:numFmt w:val="upperRoman"/>
      <w:lvlText w:val="%1."/>
      <w:lvlJc w:val="left"/>
      <w:pPr>
        <w:ind w:left="861" w:hanging="4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1">
    <w:nsid w:val="602A7BC5"/>
    <w:multiLevelType w:val="hybridMultilevel"/>
    <w:tmpl w:val="1972A4EC"/>
    <w:lvl w:ilvl="0">
      <w:start w:val="1"/>
      <w:numFmt w:val="decimal"/>
      <w:lvlText w:val="(%1)"/>
      <w:lvlJc w:val="left"/>
      <w:pPr>
        <w:ind w:left="8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24"/>
    <w:rsid w:val="002E6E2C"/>
    <w:rsid w:val="006F79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4DFB47"/>
  <w15:docId w15:val="{1976F09C-38FE-4083-9729-F6537C85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0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6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6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http://www.ascr.usda.gov/complaint_filing_cust.html" TargetMode="External" /><Relationship Id="rId7" Type="http://schemas.openxmlformats.org/officeDocument/2006/relationships/hyperlink" Target="mailto:program.intake@usda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Packets - Council BOD 3-23-2022 - Final.pdf</dc:title>
  <dc:creator>Byron Gossett</dc:creator>
  <cp:lastModifiedBy>Pavone, Matthew - AMS</cp:lastModifiedBy>
  <cp:revision>2</cp:revision>
  <dcterms:created xsi:type="dcterms:W3CDTF">2022-10-19T15:43:00Z</dcterms:created>
  <dcterms:modified xsi:type="dcterms:W3CDTF">2022-10-19T17:17:00Z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2022-10-19T00:00:00Z</vt:filetime>
  </property>
  <property fmtid="{D5CDD505-2E9C-101B-9397-08002B2CF9AE}" pid="5" name="Producer">
    <vt:lpwstr>Acrobat Distiller 21.0 (Windows)</vt:lpwstr>
  </property>
</Properties>
</file>