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43B55" w:rsidRPr="00332271" w:rsidP="00C43B55" w14:paraId="3F09E2DA" w14:textId="02C895E6">
      <w:pPr>
        <w:spacing w:after="0" w:line="240" w:lineRule="auto"/>
        <w:jc w:val="center"/>
        <w:textAlignment w:val="baseline"/>
        <w:rPr>
          <w:rFonts w:ascii="Segoe UI" w:eastAsia="Times New Roman" w:hAnsi="Segoe UI" w:cs="Segoe UI"/>
          <w:sz w:val="24"/>
          <w:szCs w:val="24"/>
        </w:rPr>
      </w:pPr>
      <w:r w:rsidRPr="00332271">
        <w:rPr>
          <w:rFonts w:ascii="Calibri" w:eastAsia="Times New Roman" w:hAnsi="Calibri" w:cs="Calibri"/>
          <w:b/>
          <w:bCs/>
          <w:sz w:val="32"/>
          <w:szCs w:val="32"/>
        </w:rPr>
        <w:t>OD2A-S</w:t>
      </w:r>
      <w:r w:rsidRPr="00332271">
        <w:rPr>
          <w:rFonts w:ascii="Calibri" w:eastAsia="Times New Roman" w:hAnsi="Calibri" w:cs="Calibri"/>
          <w:b/>
          <w:sz w:val="32"/>
          <w:szCs w:val="32"/>
        </w:rPr>
        <w:t xml:space="preserve"> Data Management Plan Template</w:t>
      </w:r>
      <w:r w:rsidRPr="00332271">
        <w:rPr>
          <w:rFonts w:ascii="Calibri" w:eastAsia="Times New Roman" w:hAnsi="Calibri" w:cs="Calibri"/>
          <w:sz w:val="32"/>
          <w:szCs w:val="32"/>
        </w:rPr>
        <w:t> </w:t>
      </w:r>
    </w:p>
    <w:p w:rsidR="00C43B55" w:rsidRPr="00C43B55" w:rsidP="00C43B55" w14:paraId="795092BE" w14:textId="77777777">
      <w:pPr>
        <w:spacing w:after="0" w:line="240" w:lineRule="auto"/>
        <w:ind w:left="5760" w:firstLine="720"/>
        <w:jc w:val="right"/>
        <w:textAlignment w:val="baseline"/>
        <w:rPr>
          <w:rFonts w:ascii="Segoe UI" w:eastAsia="Times New Roman" w:hAnsi="Segoe UI" w:cs="Segoe UI"/>
          <w:sz w:val="18"/>
          <w:szCs w:val="18"/>
        </w:rPr>
      </w:pPr>
      <w:r w:rsidRPr="00C43B55">
        <w:rPr>
          <w:rFonts w:ascii="Calibri" w:eastAsia="Times New Roman" w:hAnsi="Calibri" w:cs="Calibri"/>
          <w:sz w:val="18"/>
          <w:szCs w:val="18"/>
        </w:rPr>
        <w:t>Form Approved </w:t>
      </w:r>
    </w:p>
    <w:p w:rsidR="00C43B55" w:rsidRPr="00C43B55" w:rsidP="00C43B55" w14:paraId="231A8327" w14:textId="3A3C51B7">
      <w:pPr>
        <w:spacing w:after="0" w:line="240" w:lineRule="auto"/>
        <w:ind w:firstLine="6480"/>
        <w:jc w:val="right"/>
        <w:textAlignment w:val="baseline"/>
        <w:rPr>
          <w:rFonts w:ascii="Segoe UI" w:eastAsia="Times New Roman" w:hAnsi="Segoe UI" w:cs="Segoe UI"/>
          <w:sz w:val="18"/>
          <w:szCs w:val="18"/>
        </w:rPr>
      </w:pPr>
      <w:r w:rsidRPr="00C43B55">
        <w:rPr>
          <w:rFonts w:ascii="Calibri" w:eastAsia="Times New Roman" w:hAnsi="Calibri" w:cs="Calibri"/>
          <w:sz w:val="18"/>
          <w:szCs w:val="18"/>
        </w:rPr>
        <w:t>OMB NO: </w:t>
      </w:r>
      <w:r w:rsidR="00A531AD">
        <w:rPr>
          <w:rFonts w:ascii="Calibri" w:eastAsia="Times New Roman" w:hAnsi="Calibri" w:cs="Calibri"/>
          <w:sz w:val="18"/>
          <w:szCs w:val="18"/>
        </w:rPr>
        <w:t>0920-1283</w:t>
      </w:r>
      <w:r w:rsidRPr="00C43B55">
        <w:rPr>
          <w:rFonts w:ascii="Calibri" w:eastAsia="Times New Roman" w:hAnsi="Calibri" w:cs="Calibri"/>
          <w:sz w:val="18"/>
          <w:szCs w:val="18"/>
        </w:rPr>
        <w:t> </w:t>
      </w:r>
    </w:p>
    <w:p w:rsidR="00C43B55" w:rsidP="00C43B55" w14:paraId="4B263A05" w14:textId="1A850950">
      <w:pPr>
        <w:spacing w:after="0" w:line="240" w:lineRule="auto"/>
        <w:ind w:firstLine="6480"/>
        <w:jc w:val="right"/>
        <w:textAlignment w:val="baseline"/>
        <w:rPr>
          <w:rFonts w:ascii="Calibri" w:eastAsia="Times New Roman" w:hAnsi="Calibri" w:cs="Calibri"/>
          <w:sz w:val="18"/>
          <w:szCs w:val="18"/>
        </w:rPr>
      </w:pPr>
      <w:r w:rsidRPr="00C43B55">
        <w:rPr>
          <w:rFonts w:ascii="Calibri" w:eastAsia="Times New Roman" w:hAnsi="Calibri" w:cs="Calibri"/>
          <w:sz w:val="18"/>
          <w:szCs w:val="18"/>
        </w:rPr>
        <w:t xml:space="preserve">Exp. Date: </w:t>
      </w:r>
      <w:r>
        <w:rPr>
          <w:rFonts w:ascii="Calibri" w:eastAsia="Times New Roman" w:hAnsi="Calibri" w:cs="Calibri"/>
          <w:sz w:val="18"/>
          <w:szCs w:val="18"/>
        </w:rPr>
        <w:t>XXX</w:t>
      </w:r>
    </w:p>
    <w:p w:rsidR="00A531AD" w:rsidRPr="000E530C" w:rsidP="00A531AD" w14:paraId="0A9A8C1E" w14:textId="241C8354">
      <w:pPr>
        <w:pBdr>
          <w:top w:val="single" w:sz="4" w:space="1" w:color="auto"/>
          <w:left w:val="single" w:sz="4" w:space="2" w:color="auto"/>
          <w:bottom w:val="single" w:sz="4" w:space="1" w:color="auto"/>
          <w:right w:val="single" w:sz="4" w:space="4" w:color="auto"/>
        </w:pBdr>
        <w:rPr>
          <w:sz w:val="18"/>
          <w:szCs w:val="18"/>
        </w:rPr>
      </w:pPr>
      <w:r w:rsidRPr="0059115C">
        <w:rPr>
          <w:sz w:val="18"/>
          <w:szCs w:val="18"/>
        </w:rPr>
        <w:t xml:space="preserve">Public reporting burden of this collection of information is estimated to average </w:t>
      </w:r>
      <w:r w:rsidR="00E353B8">
        <w:rPr>
          <w:sz w:val="18"/>
          <w:szCs w:val="18"/>
        </w:rPr>
        <w:t>4</w:t>
      </w:r>
      <w:r>
        <w:rPr>
          <w:sz w:val="18"/>
          <w:szCs w:val="18"/>
        </w:rPr>
        <w:t>0 minutes per</w:t>
      </w:r>
      <w:r w:rsidRPr="000E530C">
        <w:rPr>
          <w:sz w:val="18"/>
          <w:szCs w:val="18"/>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sz w:val="18"/>
          <w:szCs w:val="18"/>
        </w:rPr>
        <w:t>Information Collection Review Office</w:t>
      </w:r>
      <w:r w:rsidRPr="000E530C">
        <w:rPr>
          <w:sz w:val="18"/>
          <w:szCs w:val="18"/>
        </w:rPr>
        <w:t>, 1600 Clifton Road</w:t>
      </w:r>
      <w:r>
        <w:rPr>
          <w:sz w:val="18"/>
          <w:szCs w:val="18"/>
        </w:rPr>
        <w:t>, NE, MS D-74, Atlanta, GA 30333; Attn: PRA (0920-1283).</w:t>
      </w:r>
    </w:p>
    <w:p w:rsidR="00A531AD" w:rsidRPr="00C43B55" w:rsidP="00C43B55" w14:paraId="7CC2FF0D" w14:textId="77777777">
      <w:pPr>
        <w:spacing w:after="0" w:line="240" w:lineRule="auto"/>
        <w:ind w:firstLine="6480"/>
        <w:jc w:val="right"/>
        <w:textAlignment w:val="baseline"/>
        <w:rPr>
          <w:rFonts w:ascii="Segoe UI" w:eastAsia="Times New Roman" w:hAnsi="Segoe UI" w:cs="Segoe UI"/>
          <w:sz w:val="18"/>
          <w:szCs w:val="18"/>
        </w:rPr>
      </w:pPr>
    </w:p>
    <w:p w:rsidR="00C43B55" w:rsidRPr="00C43B55" w:rsidP="00C43B55" w14:paraId="148CBD44" w14:textId="77777777">
      <w:pPr>
        <w:spacing w:after="0" w:line="240" w:lineRule="auto"/>
        <w:jc w:val="center"/>
        <w:textAlignment w:val="baseline"/>
        <w:rPr>
          <w:rFonts w:ascii="Segoe UI" w:eastAsia="Times New Roman" w:hAnsi="Segoe UI" w:cs="Segoe UI"/>
          <w:sz w:val="18"/>
          <w:szCs w:val="18"/>
        </w:rPr>
      </w:pPr>
      <w:r w:rsidRPr="00C43B55">
        <w:rPr>
          <w:rFonts w:ascii="Calibri" w:eastAsia="Times New Roman" w:hAnsi="Calibri" w:cs="Calibri"/>
        </w:rPr>
        <w:t> </w:t>
      </w:r>
    </w:p>
    <w:p w:rsidR="00C43B55" w:rsidRPr="00C43B55" w:rsidP="00C43B55" w14:paraId="76459F4F" w14:textId="77777777">
      <w:pPr>
        <w:spacing w:after="0" w:line="240" w:lineRule="auto"/>
        <w:textAlignment w:val="baseline"/>
        <w:rPr>
          <w:rFonts w:ascii="Segoe UI" w:eastAsia="Times New Roman" w:hAnsi="Segoe UI" w:cs="Segoe UI"/>
          <w:sz w:val="18"/>
          <w:szCs w:val="18"/>
        </w:rPr>
      </w:pPr>
      <w:r w:rsidRPr="00C43B55">
        <w:rPr>
          <w:rFonts w:ascii="Calibri" w:eastAsia="Times New Roman" w:hAnsi="Calibri" w:cs="Calibri"/>
          <w:b/>
          <w:bCs/>
          <w:i/>
          <w:iCs/>
          <w:sz w:val="28"/>
          <w:szCs w:val="28"/>
        </w:rPr>
        <w:t>Project Identifiers and Description of Data   </w:t>
      </w:r>
      <w:r w:rsidRPr="00C43B55">
        <w:rPr>
          <w:rFonts w:ascii="Calibri" w:eastAsia="Times New Roman" w:hAnsi="Calibri" w:cs="Calibri"/>
          <w:sz w:val="28"/>
          <w:szCs w:val="28"/>
        </w:rPr>
        <w:t> </w:t>
      </w:r>
    </w:p>
    <w:tbl>
      <w:tblPr>
        <w:tblW w:w="13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32"/>
        <w:gridCol w:w="10710"/>
      </w:tblGrid>
      <w:tr w14:paraId="5128DF43" w14:textId="77777777" w:rsidTr="00A268D8">
        <w:tblPrEx>
          <w:tblW w:w="13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332" w:type="dxa"/>
            <w:tcBorders>
              <w:top w:val="single" w:sz="6" w:space="0" w:color="auto"/>
              <w:left w:val="single" w:sz="6" w:space="0" w:color="auto"/>
              <w:bottom w:val="single" w:sz="6" w:space="0" w:color="auto"/>
              <w:right w:val="single" w:sz="6" w:space="0" w:color="auto"/>
            </w:tcBorders>
            <w:shd w:val="clear" w:color="auto" w:fill="auto"/>
            <w:hideMark/>
          </w:tcPr>
          <w:p w:rsidR="001C5E22" w:rsidP="00C43B55" w14:paraId="6E673C19" w14:textId="77777777">
            <w:pPr>
              <w:spacing w:after="0" w:line="240" w:lineRule="auto"/>
              <w:textAlignment w:val="baseline"/>
              <w:rPr>
                <w:rFonts w:ascii="Calibri" w:eastAsia="Times New Roman" w:hAnsi="Calibri" w:cs="Calibri"/>
              </w:rPr>
            </w:pPr>
            <w:r w:rsidRPr="00C43B55">
              <w:rPr>
                <w:rFonts w:ascii="Calibri" w:eastAsia="Times New Roman" w:hAnsi="Calibri" w:cs="Calibri"/>
                <w:b/>
                <w:bCs/>
              </w:rPr>
              <w:t>Principal Investigator</w:t>
            </w:r>
            <w:r w:rsidRPr="00C43B55">
              <w:rPr>
                <w:rFonts w:ascii="Calibri" w:eastAsia="Times New Roman" w:hAnsi="Calibri" w:cs="Calibri"/>
              </w:rPr>
              <w:t> </w:t>
            </w:r>
          </w:p>
          <w:p w:rsidR="00C43B55" w:rsidRPr="00C43B55" w:rsidP="00C43B55" w14:paraId="15D6D71F" w14:textId="3CB8871E">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w:t>
            </w:r>
            <w:r w:rsidRPr="00C43B55" w:rsidR="001C5E22">
              <w:rPr>
                <w:rFonts w:ascii="Calibri" w:eastAsia="Times New Roman" w:hAnsi="Calibri" w:cs="Calibri"/>
                <w:b/>
                <w:bCs/>
              </w:rPr>
              <w:t>Contact Information</w:t>
            </w:r>
            <w:r>
              <w:rPr>
                <w:rFonts w:ascii="Calibri" w:eastAsia="Times New Roman" w:hAnsi="Calibri" w:cs="Calibri"/>
                <w:b/>
                <w:bCs/>
              </w:rPr>
              <w:t>)</w:t>
            </w:r>
            <w:r w:rsidRPr="00C43B55" w:rsidR="001C5E22">
              <w:rPr>
                <w:rFonts w:ascii="Calibri" w:eastAsia="Times New Roman" w:hAnsi="Calibri" w:cs="Calibri"/>
              </w:rPr>
              <w:t> </w:t>
            </w:r>
          </w:p>
        </w:tc>
        <w:tc>
          <w:tcPr>
            <w:tcW w:w="10710" w:type="dxa"/>
            <w:tcBorders>
              <w:top w:val="single" w:sz="6" w:space="0" w:color="auto"/>
              <w:left w:val="single" w:sz="6" w:space="0" w:color="auto"/>
              <w:bottom w:val="single" w:sz="6" w:space="0" w:color="auto"/>
              <w:right w:val="single" w:sz="6" w:space="0" w:color="auto"/>
            </w:tcBorders>
            <w:shd w:val="clear" w:color="auto" w:fill="auto"/>
            <w:hideMark/>
          </w:tcPr>
          <w:p w:rsidR="00C43B55" w:rsidRPr="00C43B55" w:rsidP="00C43B55" w14:paraId="6E076B91" w14:textId="77777777">
            <w:pPr>
              <w:spacing w:after="0" w:line="240" w:lineRule="auto"/>
              <w:textAlignment w:val="baseline"/>
              <w:rPr>
                <w:rFonts w:ascii="Times New Roman" w:eastAsia="Times New Roman" w:hAnsi="Times New Roman" w:cs="Times New Roman"/>
                <w:sz w:val="24"/>
                <w:szCs w:val="24"/>
              </w:rPr>
            </w:pPr>
            <w:r w:rsidRPr="00C43B55">
              <w:rPr>
                <w:rFonts w:ascii="Calibri" w:eastAsia="Times New Roman" w:hAnsi="Calibri" w:cs="Calibri"/>
              </w:rPr>
              <w:t> </w:t>
            </w:r>
          </w:p>
          <w:p w:rsidR="00C43B55" w:rsidRPr="00C43B55" w:rsidP="00C43B55" w14:paraId="2DB6996E" w14:textId="77777777">
            <w:pPr>
              <w:spacing w:after="0" w:line="240" w:lineRule="auto"/>
              <w:textAlignment w:val="baseline"/>
              <w:rPr>
                <w:rFonts w:ascii="Times New Roman" w:eastAsia="Times New Roman" w:hAnsi="Times New Roman" w:cs="Times New Roman"/>
                <w:sz w:val="24"/>
                <w:szCs w:val="24"/>
              </w:rPr>
            </w:pPr>
            <w:r w:rsidRPr="00C43B55">
              <w:rPr>
                <w:rFonts w:ascii="Calibri" w:eastAsia="Times New Roman" w:hAnsi="Calibri" w:cs="Calibri"/>
              </w:rPr>
              <w:t> </w:t>
            </w:r>
          </w:p>
        </w:tc>
      </w:tr>
      <w:tr w14:paraId="68DC3F5D" w14:textId="77777777" w:rsidTr="00A268D8">
        <w:tblPrEx>
          <w:tblW w:w="13042" w:type="dxa"/>
          <w:tblCellMar>
            <w:left w:w="0" w:type="dxa"/>
            <w:right w:w="0" w:type="dxa"/>
          </w:tblCellMar>
          <w:tblLook w:val="04A0"/>
        </w:tblPrEx>
        <w:tc>
          <w:tcPr>
            <w:tcW w:w="2332" w:type="dxa"/>
            <w:tcBorders>
              <w:top w:val="single" w:sz="6" w:space="0" w:color="auto"/>
              <w:left w:val="single" w:sz="6" w:space="0" w:color="auto"/>
              <w:bottom w:val="single" w:sz="6" w:space="0" w:color="auto"/>
              <w:right w:val="single" w:sz="6" w:space="0" w:color="auto"/>
            </w:tcBorders>
            <w:shd w:val="clear" w:color="auto" w:fill="auto"/>
          </w:tcPr>
          <w:p w:rsidR="001C5E22" w:rsidRPr="00C43B55" w:rsidP="00C43B55" w14:paraId="11EFEB2F" w14:textId="1557D106">
            <w:pPr>
              <w:spacing w:after="0" w:line="240" w:lineRule="auto"/>
              <w:textAlignment w:val="baseline"/>
              <w:rPr>
                <w:rFonts w:ascii="Calibri" w:eastAsia="Times New Roman" w:hAnsi="Calibri" w:cs="Calibri"/>
                <w:b/>
                <w:bCs/>
              </w:rPr>
            </w:pPr>
            <w:r w:rsidRPr="00C43B55">
              <w:rPr>
                <w:rFonts w:ascii="Calibri" w:eastAsia="Times New Roman" w:hAnsi="Calibri" w:cs="Calibri"/>
                <w:b/>
                <w:bCs/>
              </w:rPr>
              <w:t>Agency</w:t>
            </w:r>
          </w:p>
        </w:tc>
        <w:tc>
          <w:tcPr>
            <w:tcW w:w="10710" w:type="dxa"/>
            <w:tcBorders>
              <w:top w:val="single" w:sz="6" w:space="0" w:color="auto"/>
              <w:left w:val="single" w:sz="6" w:space="0" w:color="auto"/>
              <w:bottom w:val="single" w:sz="6" w:space="0" w:color="auto"/>
              <w:right w:val="single" w:sz="6" w:space="0" w:color="auto"/>
            </w:tcBorders>
            <w:shd w:val="clear" w:color="auto" w:fill="auto"/>
          </w:tcPr>
          <w:p w:rsidR="001C5E22" w:rsidRPr="00C43B55" w:rsidP="00C43B55" w14:paraId="3C1E136E" w14:textId="77777777">
            <w:pPr>
              <w:spacing w:after="0" w:line="240" w:lineRule="auto"/>
              <w:textAlignment w:val="baseline"/>
              <w:rPr>
                <w:rFonts w:ascii="Calibri" w:eastAsia="Times New Roman" w:hAnsi="Calibri" w:cs="Calibri"/>
              </w:rPr>
            </w:pPr>
          </w:p>
        </w:tc>
      </w:tr>
      <w:tr w14:paraId="7EEF9F57" w14:textId="77777777" w:rsidTr="00A268D8">
        <w:tblPrEx>
          <w:tblW w:w="13042" w:type="dxa"/>
          <w:tblCellMar>
            <w:left w:w="0" w:type="dxa"/>
            <w:right w:w="0" w:type="dxa"/>
          </w:tblCellMar>
          <w:tblLook w:val="04A0"/>
        </w:tblPrEx>
        <w:tc>
          <w:tcPr>
            <w:tcW w:w="2332" w:type="dxa"/>
            <w:tcBorders>
              <w:top w:val="single" w:sz="6" w:space="0" w:color="auto"/>
              <w:left w:val="single" w:sz="6" w:space="0" w:color="auto"/>
              <w:bottom w:val="single" w:sz="6" w:space="0" w:color="auto"/>
              <w:right w:val="single" w:sz="6" w:space="0" w:color="auto"/>
            </w:tcBorders>
            <w:shd w:val="clear" w:color="auto" w:fill="auto"/>
            <w:hideMark/>
          </w:tcPr>
          <w:p w:rsidR="00C43B55" w:rsidRPr="00C43B55" w:rsidP="00C43B55" w14:paraId="5D20A4F9" w14:textId="77777777">
            <w:pPr>
              <w:spacing w:after="0" w:line="240" w:lineRule="auto"/>
              <w:textAlignment w:val="baseline"/>
              <w:rPr>
                <w:rFonts w:ascii="Times New Roman" w:eastAsia="Times New Roman" w:hAnsi="Times New Roman" w:cs="Times New Roman"/>
                <w:sz w:val="24"/>
                <w:szCs w:val="24"/>
              </w:rPr>
            </w:pPr>
            <w:r w:rsidRPr="00C43B55">
              <w:rPr>
                <w:rFonts w:ascii="Calibri" w:eastAsia="Times New Roman" w:hAnsi="Calibri" w:cs="Calibri"/>
                <w:b/>
                <w:bCs/>
              </w:rPr>
              <w:t>Last date DMP updated</w:t>
            </w:r>
            <w:r w:rsidRPr="00C43B55">
              <w:rPr>
                <w:rFonts w:ascii="Calibri" w:eastAsia="Times New Roman" w:hAnsi="Calibri" w:cs="Calibri"/>
              </w:rPr>
              <w:t> </w:t>
            </w:r>
          </w:p>
        </w:tc>
        <w:tc>
          <w:tcPr>
            <w:tcW w:w="10710" w:type="dxa"/>
            <w:tcBorders>
              <w:top w:val="single" w:sz="6" w:space="0" w:color="auto"/>
              <w:left w:val="single" w:sz="6" w:space="0" w:color="auto"/>
              <w:bottom w:val="single" w:sz="6" w:space="0" w:color="auto"/>
              <w:right w:val="single" w:sz="6" w:space="0" w:color="auto"/>
            </w:tcBorders>
            <w:shd w:val="clear" w:color="auto" w:fill="auto"/>
            <w:hideMark/>
          </w:tcPr>
          <w:p w:rsidR="00C43B55" w:rsidRPr="00C43B55" w:rsidP="00C43B55" w14:paraId="4865BF1F" w14:textId="77777777">
            <w:pPr>
              <w:spacing w:after="0" w:line="240" w:lineRule="auto"/>
              <w:textAlignment w:val="baseline"/>
              <w:rPr>
                <w:rFonts w:ascii="Times New Roman" w:eastAsia="Times New Roman" w:hAnsi="Times New Roman" w:cs="Times New Roman"/>
                <w:sz w:val="24"/>
                <w:szCs w:val="24"/>
              </w:rPr>
            </w:pPr>
            <w:r w:rsidRPr="00C43B55">
              <w:rPr>
                <w:rFonts w:ascii="Calibri" w:eastAsia="Times New Roman" w:hAnsi="Calibri" w:cs="Calibri"/>
              </w:rPr>
              <w:t> </w:t>
            </w:r>
          </w:p>
          <w:p w:rsidR="00C43B55" w:rsidRPr="00C43B55" w:rsidP="00C43B55" w14:paraId="0261D9DD" w14:textId="77777777">
            <w:pPr>
              <w:spacing w:after="0" w:line="240" w:lineRule="auto"/>
              <w:textAlignment w:val="baseline"/>
              <w:rPr>
                <w:rFonts w:ascii="Times New Roman" w:eastAsia="Times New Roman" w:hAnsi="Times New Roman" w:cs="Times New Roman"/>
                <w:sz w:val="24"/>
                <w:szCs w:val="24"/>
              </w:rPr>
            </w:pPr>
            <w:r w:rsidRPr="00C43B55">
              <w:rPr>
                <w:rFonts w:ascii="Calibri" w:eastAsia="Times New Roman" w:hAnsi="Calibri" w:cs="Calibri"/>
              </w:rPr>
              <w:t> </w:t>
            </w:r>
          </w:p>
        </w:tc>
      </w:tr>
    </w:tbl>
    <w:p w:rsidR="00C43B55" w:rsidRPr="00C43B55" w:rsidP="00C43B55" w14:paraId="01AF735A" w14:textId="741158D2">
      <w:pPr>
        <w:spacing w:after="0" w:line="240" w:lineRule="auto"/>
        <w:textAlignment w:val="baseline"/>
        <w:rPr>
          <w:rFonts w:ascii="Segoe UI" w:eastAsia="Times New Roman" w:hAnsi="Segoe UI" w:cs="Segoe UI"/>
          <w:sz w:val="18"/>
          <w:szCs w:val="18"/>
        </w:rPr>
      </w:pPr>
      <w:r w:rsidRPr="00C43B55">
        <w:rPr>
          <w:rFonts w:ascii="Calibri" w:eastAsia="Times New Roman" w:hAnsi="Calibri" w:cs="Calibri"/>
          <w:sz w:val="28"/>
          <w:szCs w:val="28"/>
        </w:rPr>
        <w:t>  </w:t>
      </w:r>
    </w:p>
    <w:p w:rsidR="004E4DE6" w:rsidRPr="00C43B55" w:rsidP="00C43B55" w14:paraId="7C8F89EB" w14:textId="1F638EEB">
      <w:pPr>
        <w:spacing w:after="0" w:line="240" w:lineRule="auto"/>
        <w:textAlignment w:val="baseline"/>
        <w:rPr>
          <w:rFonts w:ascii="Segoe UI" w:eastAsia="Times New Roman" w:hAnsi="Segoe UI" w:cs="Segoe UI"/>
          <w:sz w:val="18"/>
          <w:szCs w:val="18"/>
        </w:rPr>
      </w:pPr>
    </w:p>
    <w:tbl>
      <w:tblPr>
        <w:tblStyle w:val="TableGrid"/>
        <w:tblW w:w="0" w:type="auto"/>
        <w:tblLayout w:type="fixed"/>
        <w:tblLook w:val="04A0"/>
      </w:tblPr>
      <w:tblGrid>
        <w:gridCol w:w="1323"/>
        <w:gridCol w:w="1934"/>
        <w:gridCol w:w="1530"/>
        <w:gridCol w:w="1508"/>
        <w:gridCol w:w="2700"/>
        <w:gridCol w:w="2340"/>
        <w:gridCol w:w="1615"/>
      </w:tblGrid>
      <w:tr w14:paraId="48B4D08F" w14:textId="77777777" w:rsidTr="00175779">
        <w:tblPrEx>
          <w:tblW w:w="0" w:type="auto"/>
          <w:tblLayout w:type="fixed"/>
          <w:tblLook w:val="04A0"/>
        </w:tblPrEx>
        <w:trPr>
          <w:trHeight w:val="800"/>
        </w:trPr>
        <w:tc>
          <w:tcPr>
            <w:tcW w:w="1323" w:type="dxa"/>
            <w:shd w:val="clear" w:color="auto" w:fill="BFBFBF" w:themeFill="background1" w:themeFillShade="BF"/>
          </w:tcPr>
          <w:p w:rsidR="00C41475" w:rsidRPr="00A74DA5" w:rsidP="00FC55B0" w14:paraId="3345DD32" w14:textId="2ACCC4BA">
            <w:pPr>
              <w:jc w:val="center"/>
              <w:textAlignment w:val="baseline"/>
              <w:rPr>
                <w:rFonts w:eastAsia="Times New Roman" w:cstheme="minorHAnsi"/>
                <w:b/>
              </w:rPr>
            </w:pPr>
            <w:r w:rsidRPr="00A74DA5">
              <w:rPr>
                <w:rFonts w:eastAsia="Times New Roman" w:cstheme="minorHAnsi"/>
                <w:b/>
                <w:bCs/>
              </w:rPr>
              <w:t>Data Source</w:t>
            </w:r>
          </w:p>
        </w:tc>
        <w:tc>
          <w:tcPr>
            <w:tcW w:w="1934" w:type="dxa"/>
            <w:shd w:val="clear" w:color="auto" w:fill="BFBFBF" w:themeFill="background1" w:themeFillShade="BF"/>
          </w:tcPr>
          <w:p w:rsidR="00C41475" w:rsidRPr="00A74DA5" w:rsidP="005E52D0" w14:paraId="39C0B689" w14:textId="1AA808F7">
            <w:pPr>
              <w:jc w:val="center"/>
              <w:textAlignment w:val="baseline"/>
              <w:rPr>
                <w:rFonts w:eastAsia="Times New Roman" w:cstheme="minorHAnsi"/>
              </w:rPr>
            </w:pPr>
            <w:r w:rsidRPr="00A74DA5">
              <w:rPr>
                <w:rFonts w:eastAsia="Times New Roman" w:cstheme="minorHAnsi"/>
                <w:b/>
              </w:rPr>
              <w:t>Type of data</w:t>
            </w:r>
            <w:r w:rsidRPr="00A74DA5" w:rsidR="001C35DD">
              <w:rPr>
                <w:rFonts w:eastAsia="Times New Roman" w:cstheme="minorHAnsi"/>
                <w:b/>
                <w:bCs/>
              </w:rPr>
              <w:t xml:space="preserve"> </w:t>
            </w:r>
          </w:p>
        </w:tc>
        <w:tc>
          <w:tcPr>
            <w:tcW w:w="1530" w:type="dxa"/>
            <w:shd w:val="clear" w:color="auto" w:fill="BFBFBF" w:themeFill="background1" w:themeFillShade="BF"/>
          </w:tcPr>
          <w:p w:rsidR="00C41475" w:rsidRPr="00A74DA5" w:rsidP="00FC55B0" w14:paraId="1A439E29" w14:textId="6F9E1F09">
            <w:pPr>
              <w:jc w:val="center"/>
              <w:rPr>
                <w:rFonts w:cstheme="minorHAnsi"/>
                <w:b/>
              </w:rPr>
            </w:pPr>
            <w:r w:rsidRPr="00A74DA5">
              <w:rPr>
                <w:rFonts w:eastAsia="Calibri" w:cstheme="minorHAnsi"/>
                <w:b/>
              </w:rPr>
              <w:t>Description of the data</w:t>
            </w:r>
          </w:p>
        </w:tc>
        <w:tc>
          <w:tcPr>
            <w:tcW w:w="1508" w:type="dxa"/>
            <w:shd w:val="clear" w:color="auto" w:fill="BFBFBF" w:themeFill="background1" w:themeFillShade="BF"/>
          </w:tcPr>
          <w:p w:rsidR="00C41475" w:rsidRPr="00A74DA5" w:rsidP="00FC55B0" w14:paraId="2F1739F3" w14:textId="40CF68CF">
            <w:pPr>
              <w:spacing w:line="257" w:lineRule="auto"/>
              <w:jc w:val="center"/>
              <w:rPr>
                <w:rFonts w:cstheme="minorHAnsi"/>
                <w:b/>
              </w:rPr>
            </w:pPr>
            <w:r w:rsidRPr="00A74DA5">
              <w:rPr>
                <w:rFonts w:eastAsia="Calibri" w:cstheme="minorHAnsi"/>
                <w:b/>
              </w:rPr>
              <w:t>Standards for collected data</w:t>
            </w:r>
          </w:p>
        </w:tc>
        <w:tc>
          <w:tcPr>
            <w:tcW w:w="2700" w:type="dxa"/>
            <w:shd w:val="clear" w:color="auto" w:fill="BFBFBF" w:themeFill="background1" w:themeFillShade="BF"/>
          </w:tcPr>
          <w:p w:rsidR="00C41475" w:rsidRPr="00A74DA5" w:rsidP="00FC55B0" w14:paraId="7DE592A4" w14:textId="3C8945EC">
            <w:pPr>
              <w:spacing w:line="257" w:lineRule="auto"/>
              <w:jc w:val="center"/>
              <w:rPr>
                <w:rFonts w:cstheme="minorHAnsi"/>
                <w:b/>
              </w:rPr>
            </w:pPr>
            <w:r w:rsidRPr="00A74DA5">
              <w:rPr>
                <w:rFonts w:eastAsia="Calibri" w:cstheme="minorHAnsi"/>
                <w:b/>
              </w:rPr>
              <w:t>Data Sharing</w:t>
            </w:r>
          </w:p>
          <w:p w:rsidR="00C41475" w:rsidRPr="00A74DA5" w:rsidP="00FC55B0" w14:paraId="2916FBD1" w14:textId="77777777">
            <w:pPr>
              <w:jc w:val="center"/>
              <w:textAlignment w:val="baseline"/>
              <w:rPr>
                <w:rFonts w:eastAsia="Times New Roman" w:cstheme="minorHAnsi"/>
                <w:b/>
              </w:rPr>
            </w:pPr>
          </w:p>
        </w:tc>
        <w:tc>
          <w:tcPr>
            <w:tcW w:w="2340" w:type="dxa"/>
            <w:shd w:val="clear" w:color="auto" w:fill="BFBFBF" w:themeFill="background1" w:themeFillShade="BF"/>
          </w:tcPr>
          <w:p w:rsidR="00C41475" w:rsidRPr="00A74DA5" w:rsidP="00FC55B0" w14:paraId="77A9FE9B" w14:textId="6996A0E6">
            <w:pPr>
              <w:spacing w:line="257" w:lineRule="auto"/>
              <w:jc w:val="center"/>
              <w:rPr>
                <w:rFonts w:cstheme="minorHAnsi"/>
                <w:b/>
              </w:rPr>
            </w:pPr>
            <w:r w:rsidRPr="00A74DA5">
              <w:rPr>
                <w:rFonts w:eastAsia="Calibri" w:cstheme="minorHAnsi"/>
                <w:b/>
              </w:rPr>
              <w:t>Data Use Standards</w:t>
            </w:r>
          </w:p>
          <w:p w:rsidR="00C41475" w:rsidRPr="00A74DA5" w:rsidP="00FC55B0" w14:paraId="71C740E9" w14:textId="77777777">
            <w:pPr>
              <w:jc w:val="center"/>
              <w:textAlignment w:val="baseline"/>
              <w:rPr>
                <w:rFonts w:eastAsia="Times New Roman" w:cstheme="minorHAnsi"/>
                <w:b/>
              </w:rPr>
            </w:pPr>
          </w:p>
        </w:tc>
        <w:tc>
          <w:tcPr>
            <w:tcW w:w="1615" w:type="dxa"/>
            <w:shd w:val="clear" w:color="auto" w:fill="BFBFBF" w:themeFill="background1" w:themeFillShade="BF"/>
          </w:tcPr>
          <w:p w:rsidR="00C41475" w:rsidRPr="00A74DA5" w:rsidP="00FC55B0" w14:paraId="5CB92375" w14:textId="5CF0E298">
            <w:pPr>
              <w:spacing w:line="257" w:lineRule="auto"/>
              <w:jc w:val="center"/>
              <w:rPr>
                <w:rFonts w:cstheme="minorHAnsi"/>
                <w:b/>
              </w:rPr>
            </w:pPr>
            <w:r w:rsidRPr="00A74DA5">
              <w:rPr>
                <w:rFonts w:eastAsia="Calibri" w:cstheme="minorHAnsi"/>
                <w:b/>
              </w:rPr>
              <w:t>Data Preservation</w:t>
            </w:r>
          </w:p>
          <w:p w:rsidR="00C41475" w:rsidRPr="00A74DA5" w:rsidP="00FC55B0" w14:paraId="04122F7F" w14:textId="77777777">
            <w:pPr>
              <w:jc w:val="center"/>
              <w:textAlignment w:val="baseline"/>
              <w:rPr>
                <w:rFonts w:eastAsia="Times New Roman" w:cstheme="minorHAnsi"/>
                <w:b/>
              </w:rPr>
            </w:pPr>
          </w:p>
        </w:tc>
      </w:tr>
      <w:tr w14:paraId="31C70A75" w14:textId="77777777" w:rsidTr="00175779">
        <w:tblPrEx>
          <w:tblW w:w="0" w:type="auto"/>
          <w:tblLayout w:type="fixed"/>
          <w:tblLook w:val="04A0"/>
        </w:tblPrEx>
        <w:tc>
          <w:tcPr>
            <w:tcW w:w="1323" w:type="dxa"/>
            <w:shd w:val="clear" w:color="auto" w:fill="D9D9D9" w:themeFill="background1" w:themeFillShade="D9"/>
          </w:tcPr>
          <w:p w:rsidR="00A74DA5" w:rsidP="00A74DA5" w14:paraId="1FF4795A" w14:textId="3E4B9968">
            <w:pPr>
              <w:pStyle w:val="ListParagraph"/>
              <w:numPr>
                <w:ilvl w:val="0"/>
                <w:numId w:val="5"/>
              </w:numPr>
              <w:ind w:left="217" w:hanging="216"/>
              <w:textAlignment w:val="baseline"/>
              <w:rPr>
                <w:rFonts w:eastAsia="Times New Roman" w:cstheme="minorHAnsi"/>
              </w:rPr>
            </w:pPr>
            <w:r>
              <w:rPr>
                <w:rFonts w:eastAsia="Times New Roman" w:cstheme="minorHAnsi"/>
              </w:rPr>
              <w:t>Name of Dataset</w:t>
            </w:r>
          </w:p>
          <w:p w:rsidR="001F5CD2" w:rsidRPr="00A74DA5" w:rsidP="00A74DA5" w14:paraId="5CAAAB8E" w14:textId="732B1E04">
            <w:pPr>
              <w:pStyle w:val="ListParagraph"/>
              <w:numPr>
                <w:ilvl w:val="0"/>
                <w:numId w:val="5"/>
              </w:numPr>
              <w:ind w:left="217" w:hanging="216"/>
              <w:textAlignment w:val="baseline"/>
              <w:rPr>
                <w:rFonts w:eastAsia="Times New Roman" w:cstheme="minorHAnsi"/>
              </w:rPr>
            </w:pPr>
            <w:r>
              <w:rPr>
                <w:rFonts w:eastAsia="Times New Roman" w:cstheme="minorHAnsi"/>
              </w:rPr>
              <w:t xml:space="preserve">Related OD2A </w:t>
            </w:r>
            <w:r w:rsidRPr="00A74DA5" w:rsidR="00C41475">
              <w:rPr>
                <w:rFonts w:eastAsia="Times New Roman" w:cstheme="minorHAnsi"/>
              </w:rPr>
              <w:t>Strateg</w:t>
            </w:r>
            <w:r w:rsidRPr="00A74DA5" w:rsidR="00020C0B">
              <w:rPr>
                <w:rFonts w:eastAsia="Times New Roman" w:cstheme="minorHAnsi"/>
              </w:rPr>
              <w:t>ies</w:t>
            </w:r>
            <w:r w:rsidR="00E36A9E">
              <w:rPr>
                <w:rFonts w:eastAsia="Times New Roman" w:cstheme="minorHAnsi"/>
              </w:rPr>
              <w:t xml:space="preserve"> </w:t>
            </w:r>
            <w:r w:rsidRPr="00E36A9E" w:rsidR="00E36A9E">
              <w:rPr>
                <w:rFonts w:eastAsia="Times New Roman" w:cstheme="minorHAnsi"/>
                <w:i/>
                <w:iCs/>
              </w:rPr>
              <w:t>(list all that apply)</w:t>
            </w:r>
            <w:r w:rsidRPr="00A74DA5" w:rsidR="00C41475">
              <w:rPr>
                <w:rFonts w:eastAsia="Times New Roman" w:cstheme="minorHAnsi"/>
              </w:rPr>
              <w:t xml:space="preserve"> </w:t>
            </w:r>
          </w:p>
          <w:p w:rsidR="00C41475" w:rsidRPr="00A74DA5" w:rsidP="00C43B55" w14:paraId="5BB1EB58" w14:textId="62D5D1AC">
            <w:pPr>
              <w:textAlignment w:val="baseline"/>
              <w:rPr>
                <w:rFonts w:eastAsia="Times New Roman" w:cstheme="minorHAnsi"/>
              </w:rPr>
            </w:pPr>
          </w:p>
        </w:tc>
        <w:tc>
          <w:tcPr>
            <w:tcW w:w="1934" w:type="dxa"/>
            <w:shd w:val="clear" w:color="auto" w:fill="D9D9D9" w:themeFill="background1" w:themeFillShade="D9"/>
          </w:tcPr>
          <w:p w:rsidR="00DD56FB" w:rsidRPr="006279A5" w:rsidP="006279A5" w14:paraId="133F54B8" w14:textId="67EAD43D">
            <w:pPr>
              <w:jc w:val="center"/>
              <w:textAlignment w:val="baseline"/>
              <w:rPr>
                <w:rFonts w:eastAsia="Times New Roman" w:cstheme="minorHAnsi"/>
              </w:rPr>
            </w:pPr>
            <w:r w:rsidRPr="00A74DA5">
              <w:rPr>
                <w:rFonts w:eastAsia="Times New Roman" w:cstheme="minorHAnsi"/>
                <w:b/>
                <w:bCs/>
                <w:i/>
                <w:iCs/>
              </w:rPr>
              <w:t>Select all that apply</w:t>
            </w:r>
            <w:r w:rsidR="006279A5">
              <w:rPr>
                <w:rFonts w:eastAsia="Times New Roman" w:cstheme="minorHAnsi"/>
                <w:b/>
                <w:bCs/>
                <w:i/>
                <w:iCs/>
              </w:rPr>
              <w:t>:</w:t>
            </w:r>
            <w:r w:rsidRPr="00A74DA5">
              <w:rPr>
                <w:rFonts w:eastAsia="Times New Roman" w:cstheme="minorHAnsi"/>
              </w:rPr>
              <w:t> </w:t>
            </w:r>
          </w:p>
          <w:p w:rsidR="00CD331F" w:rsidRPr="00A74DA5" w:rsidP="00CE5066" w14:paraId="41FD6624" w14:textId="219604B5">
            <w:pPr>
              <w:pStyle w:val="ListParagraph"/>
              <w:numPr>
                <w:ilvl w:val="0"/>
                <w:numId w:val="4"/>
              </w:numPr>
              <w:ind w:left="216" w:hanging="216"/>
              <w:textAlignment w:val="baseline"/>
              <w:rPr>
                <w:rFonts w:eastAsia="Times New Roman" w:cstheme="minorHAnsi"/>
              </w:rPr>
            </w:pPr>
            <w:r w:rsidRPr="00A74DA5">
              <w:rPr>
                <w:rFonts w:eastAsia="Times New Roman" w:cstheme="minorHAnsi"/>
              </w:rPr>
              <w:t>Surveillanc</w:t>
            </w:r>
            <w:r w:rsidRPr="00A74DA5" w:rsidR="005E7218">
              <w:rPr>
                <w:rFonts w:eastAsia="Times New Roman" w:cstheme="minorHAnsi"/>
              </w:rPr>
              <w:t>e</w:t>
            </w:r>
          </w:p>
          <w:p w:rsidR="00CD331F" w:rsidRPr="00A74DA5" w:rsidP="00CE5066" w14:paraId="5ACA215B" w14:textId="77777777">
            <w:pPr>
              <w:pStyle w:val="ListParagraph"/>
              <w:numPr>
                <w:ilvl w:val="0"/>
                <w:numId w:val="4"/>
              </w:numPr>
              <w:ind w:left="216" w:hanging="216"/>
              <w:textAlignment w:val="baseline"/>
              <w:rPr>
                <w:rFonts w:eastAsia="Times New Roman" w:cstheme="minorHAnsi"/>
              </w:rPr>
            </w:pPr>
            <w:r w:rsidRPr="00A74DA5">
              <w:rPr>
                <w:rFonts w:eastAsia="Times New Roman" w:cstheme="minorHAnsi"/>
              </w:rPr>
              <w:t>Hospital Billing/Discharge</w:t>
            </w:r>
          </w:p>
          <w:p w:rsidR="00CD331F" w:rsidRPr="00A74DA5" w:rsidP="00CE5066" w14:paraId="726EC2B8" w14:textId="77777777">
            <w:pPr>
              <w:pStyle w:val="ListParagraph"/>
              <w:numPr>
                <w:ilvl w:val="0"/>
                <w:numId w:val="4"/>
              </w:numPr>
              <w:ind w:left="216" w:hanging="216"/>
              <w:textAlignment w:val="baseline"/>
              <w:rPr>
                <w:rFonts w:eastAsia="Times New Roman" w:cstheme="minorHAnsi"/>
              </w:rPr>
            </w:pPr>
            <w:r w:rsidRPr="00A74DA5">
              <w:rPr>
                <w:rFonts w:eastAsia="Times New Roman" w:cstheme="minorHAnsi"/>
              </w:rPr>
              <w:t>Prescribing</w:t>
            </w:r>
          </w:p>
          <w:p w:rsidR="00942E96" w:rsidP="00CE5066" w14:paraId="13ACBE74" w14:textId="77777777">
            <w:pPr>
              <w:pStyle w:val="ListParagraph"/>
              <w:numPr>
                <w:ilvl w:val="0"/>
                <w:numId w:val="4"/>
              </w:numPr>
              <w:ind w:left="216" w:hanging="216"/>
              <w:textAlignment w:val="baseline"/>
              <w:rPr>
                <w:rFonts w:eastAsia="Times New Roman" w:cstheme="minorHAnsi"/>
              </w:rPr>
            </w:pPr>
            <w:r w:rsidRPr="00A74DA5">
              <w:rPr>
                <w:rFonts w:eastAsia="Times New Roman" w:cstheme="minorHAnsi"/>
              </w:rPr>
              <w:t>Clinical</w:t>
            </w:r>
            <w:r w:rsidRPr="00A74DA5" w:rsidR="008A6C56">
              <w:rPr>
                <w:rFonts w:eastAsia="Times New Roman" w:cstheme="minorHAnsi"/>
              </w:rPr>
              <w:t xml:space="preserve"> (e.g., medical record</w:t>
            </w:r>
            <w:r w:rsidR="00717573">
              <w:rPr>
                <w:rFonts w:eastAsia="Times New Roman" w:cstheme="minorHAnsi"/>
              </w:rPr>
              <w:t>s)</w:t>
            </w:r>
            <w:r w:rsidRPr="00A74DA5">
              <w:rPr>
                <w:rFonts w:eastAsia="Times New Roman" w:cstheme="minorHAnsi"/>
              </w:rPr>
              <w:t xml:space="preserve"> </w:t>
            </w:r>
          </w:p>
          <w:p w:rsidR="00942E96" w:rsidP="00CE5066" w14:paraId="7505E5C5" w14:textId="77777777">
            <w:pPr>
              <w:pStyle w:val="ListParagraph"/>
              <w:numPr>
                <w:ilvl w:val="0"/>
                <w:numId w:val="4"/>
              </w:numPr>
              <w:ind w:left="216" w:hanging="216"/>
              <w:textAlignment w:val="baseline"/>
              <w:rPr>
                <w:rFonts w:eastAsia="Times New Roman" w:cstheme="minorHAnsi"/>
              </w:rPr>
            </w:pPr>
            <w:r>
              <w:rPr>
                <w:rFonts w:eastAsia="Times New Roman" w:cstheme="minorHAnsi"/>
              </w:rPr>
              <w:t>Meeting notes</w:t>
            </w:r>
          </w:p>
          <w:p w:rsidR="00CD331F" w:rsidRPr="00A74DA5" w:rsidP="00CE5066" w14:paraId="2C34C5E2" w14:textId="7100724F">
            <w:pPr>
              <w:pStyle w:val="ListParagraph"/>
              <w:numPr>
                <w:ilvl w:val="0"/>
                <w:numId w:val="4"/>
              </w:numPr>
              <w:ind w:left="216" w:hanging="216"/>
              <w:textAlignment w:val="baseline"/>
              <w:rPr>
                <w:rFonts w:eastAsia="Times New Roman" w:cstheme="minorHAnsi"/>
              </w:rPr>
            </w:pPr>
            <w:r>
              <w:rPr>
                <w:rFonts w:eastAsia="Times New Roman" w:cstheme="minorHAnsi"/>
              </w:rPr>
              <w:t>Attendance logs</w:t>
            </w:r>
            <w:r w:rsidRPr="00A74DA5" w:rsidR="00E902D5">
              <w:rPr>
                <w:rFonts w:eastAsia="Times New Roman" w:cstheme="minorHAnsi"/>
              </w:rPr>
              <w:t> </w:t>
            </w:r>
          </w:p>
          <w:p w:rsidR="00CD331F" w:rsidRPr="00A74DA5" w:rsidP="00CE5066" w14:paraId="795AC6EE" w14:textId="77777777">
            <w:pPr>
              <w:pStyle w:val="ListParagraph"/>
              <w:numPr>
                <w:ilvl w:val="0"/>
                <w:numId w:val="4"/>
              </w:numPr>
              <w:ind w:left="216" w:hanging="216"/>
              <w:textAlignment w:val="baseline"/>
              <w:rPr>
                <w:rFonts w:eastAsia="Times New Roman" w:cstheme="minorHAnsi"/>
              </w:rPr>
            </w:pPr>
            <w:r w:rsidRPr="00A74DA5">
              <w:rPr>
                <w:rFonts w:eastAsia="Times New Roman" w:cstheme="minorHAnsi"/>
              </w:rPr>
              <w:t>Observation</w:t>
            </w:r>
          </w:p>
          <w:p w:rsidR="00CD331F" w:rsidRPr="00A74DA5" w:rsidP="00CE5066" w14:paraId="00C4F8E9" w14:textId="77777777">
            <w:pPr>
              <w:pStyle w:val="ListParagraph"/>
              <w:numPr>
                <w:ilvl w:val="0"/>
                <w:numId w:val="4"/>
              </w:numPr>
              <w:ind w:left="216" w:hanging="216"/>
              <w:textAlignment w:val="baseline"/>
              <w:rPr>
                <w:rFonts w:eastAsia="Times New Roman" w:cstheme="minorHAnsi"/>
              </w:rPr>
            </w:pPr>
            <w:r w:rsidRPr="00A74DA5">
              <w:rPr>
                <w:rFonts w:eastAsia="Times New Roman" w:cstheme="minorHAnsi"/>
              </w:rPr>
              <w:t>Interview  </w:t>
            </w:r>
          </w:p>
          <w:p w:rsidR="00CD331F" w:rsidRPr="00A74DA5" w:rsidP="00CE5066" w14:paraId="444C2E83" w14:textId="77777777">
            <w:pPr>
              <w:pStyle w:val="ListParagraph"/>
              <w:numPr>
                <w:ilvl w:val="0"/>
                <w:numId w:val="4"/>
              </w:numPr>
              <w:ind w:left="216" w:hanging="216"/>
              <w:textAlignment w:val="baseline"/>
              <w:rPr>
                <w:rFonts w:eastAsia="Times New Roman" w:cstheme="minorHAnsi"/>
              </w:rPr>
            </w:pPr>
            <w:r w:rsidRPr="00A74DA5">
              <w:rPr>
                <w:rFonts w:eastAsia="Times New Roman" w:cstheme="minorHAnsi"/>
              </w:rPr>
              <w:t>Focus</w:t>
            </w:r>
            <w:r w:rsidRPr="00A74DA5">
              <w:rPr>
                <w:rFonts w:eastAsia="Times New Roman" w:cstheme="minorHAnsi"/>
              </w:rPr>
              <w:t xml:space="preserve"> </w:t>
            </w:r>
            <w:r w:rsidRPr="00A74DA5">
              <w:rPr>
                <w:rFonts w:eastAsia="Times New Roman" w:cstheme="minorHAnsi"/>
              </w:rPr>
              <w:t>Group </w:t>
            </w:r>
          </w:p>
          <w:p w:rsidR="00CD331F" w:rsidRPr="00A74DA5" w:rsidP="00CE5066" w14:paraId="44E7D118" w14:textId="77777777">
            <w:pPr>
              <w:pStyle w:val="ListParagraph"/>
              <w:numPr>
                <w:ilvl w:val="0"/>
                <w:numId w:val="4"/>
              </w:numPr>
              <w:ind w:left="216" w:hanging="216"/>
              <w:textAlignment w:val="baseline"/>
              <w:rPr>
                <w:rFonts w:eastAsia="Times New Roman" w:cstheme="minorHAnsi"/>
              </w:rPr>
            </w:pPr>
            <w:r w:rsidRPr="00A74DA5">
              <w:rPr>
                <w:rFonts w:eastAsia="Times New Roman" w:cstheme="minorHAnsi"/>
              </w:rPr>
              <w:t>Survey</w:t>
            </w:r>
          </w:p>
          <w:p w:rsidR="00CD331F" w:rsidRPr="00A74DA5" w:rsidP="00CE5066" w14:paraId="7886753A" w14:textId="77777777">
            <w:pPr>
              <w:pStyle w:val="ListParagraph"/>
              <w:numPr>
                <w:ilvl w:val="0"/>
                <w:numId w:val="4"/>
              </w:numPr>
              <w:ind w:left="216" w:hanging="216"/>
              <w:textAlignment w:val="baseline"/>
              <w:rPr>
                <w:rFonts w:eastAsia="Times New Roman" w:cstheme="minorHAnsi"/>
              </w:rPr>
            </w:pPr>
            <w:r w:rsidRPr="00A74DA5">
              <w:rPr>
                <w:rFonts w:eastAsia="Times New Roman" w:cstheme="minorHAnsi"/>
              </w:rPr>
              <w:t>L</w:t>
            </w:r>
            <w:r w:rsidRPr="00A74DA5" w:rsidR="00947701">
              <w:rPr>
                <w:rFonts w:eastAsia="Times New Roman" w:cstheme="minorHAnsi"/>
              </w:rPr>
              <w:t>aw Enforcement or Public Safety</w:t>
            </w:r>
          </w:p>
          <w:p w:rsidR="00C41475" w:rsidRPr="00A74DA5" w:rsidP="00CE5066" w14:paraId="47CA9CD1" w14:textId="02F12789">
            <w:pPr>
              <w:pStyle w:val="ListParagraph"/>
              <w:numPr>
                <w:ilvl w:val="0"/>
                <w:numId w:val="4"/>
              </w:numPr>
              <w:ind w:left="216" w:hanging="216"/>
              <w:textAlignment w:val="baseline"/>
              <w:rPr>
                <w:rFonts w:eastAsia="Times New Roman" w:cstheme="minorHAnsi"/>
              </w:rPr>
            </w:pPr>
            <w:r w:rsidRPr="00A74DA5">
              <w:rPr>
                <w:rFonts w:eastAsia="Times New Roman" w:cstheme="minorHAnsi"/>
              </w:rPr>
              <w:t>Other -- Describe:</w:t>
            </w:r>
          </w:p>
        </w:tc>
        <w:tc>
          <w:tcPr>
            <w:tcW w:w="1530" w:type="dxa"/>
            <w:shd w:val="clear" w:color="auto" w:fill="D9D9D9" w:themeFill="background1" w:themeFillShade="D9"/>
          </w:tcPr>
          <w:p w:rsidR="00007C2A" w:rsidRPr="007A7FE6" w:rsidP="007A7FE6" w14:paraId="2597F39A" w14:textId="11B70778">
            <w:pPr>
              <w:pStyle w:val="ListParagraph"/>
              <w:numPr>
                <w:ilvl w:val="0"/>
                <w:numId w:val="1"/>
              </w:numPr>
              <w:spacing w:line="257" w:lineRule="auto"/>
              <w:ind w:left="216" w:hanging="216"/>
              <w:rPr>
                <w:rFonts w:eastAsia="Calibri" w:cstheme="minorHAnsi"/>
              </w:rPr>
            </w:pPr>
            <w:r w:rsidRPr="00A74DA5">
              <w:rPr>
                <w:rFonts w:eastAsia="Calibri" w:cstheme="minorHAnsi"/>
              </w:rPr>
              <w:t>What data are being collected</w:t>
            </w:r>
            <w:r w:rsidR="007A7FE6">
              <w:rPr>
                <w:rFonts w:eastAsia="Calibri" w:cstheme="minorHAnsi"/>
              </w:rPr>
              <w:t xml:space="preserve"> (p</w:t>
            </w:r>
            <w:r w:rsidRPr="007A7FE6" w:rsidR="0055694F">
              <w:rPr>
                <w:rFonts w:eastAsia="Calibri" w:cstheme="minorHAnsi"/>
              </w:rPr>
              <w:t>opulation represented by dataset</w:t>
            </w:r>
            <w:r w:rsidR="007A7FE6">
              <w:rPr>
                <w:rFonts w:eastAsia="Calibri" w:cstheme="minorHAnsi"/>
              </w:rPr>
              <w:t>; d</w:t>
            </w:r>
            <w:r w:rsidRPr="007A7FE6" w:rsidR="0055694F">
              <w:rPr>
                <w:rFonts w:eastAsia="Calibri" w:cstheme="minorHAnsi"/>
              </w:rPr>
              <w:t xml:space="preserve">o data include personal identifiable </w:t>
            </w:r>
            <w:r w:rsidRPr="007A7FE6" w:rsidR="0055694F">
              <w:rPr>
                <w:rFonts w:eastAsia="Calibri" w:cstheme="minorHAnsi"/>
              </w:rPr>
              <w:t xml:space="preserve">information </w:t>
            </w:r>
            <w:r w:rsidR="007A7FE6">
              <w:rPr>
                <w:rFonts w:eastAsia="Calibri" w:cstheme="minorHAnsi"/>
              </w:rPr>
              <w:t>[</w:t>
            </w:r>
            <w:r w:rsidRPr="007A7FE6" w:rsidR="0055694F">
              <w:rPr>
                <w:rFonts w:eastAsia="Calibri" w:cstheme="minorHAnsi"/>
              </w:rPr>
              <w:t>PII</w:t>
            </w:r>
            <w:r w:rsidR="007A7FE6">
              <w:rPr>
                <w:rFonts w:eastAsia="Calibri" w:cstheme="minorHAnsi"/>
              </w:rPr>
              <w:t>])?</w:t>
            </w:r>
          </w:p>
          <w:p w:rsidR="00007C2A" w:rsidP="00CE5066" w14:paraId="1568A752" w14:textId="5CC2691B">
            <w:pPr>
              <w:pStyle w:val="ListParagraph"/>
              <w:numPr>
                <w:ilvl w:val="0"/>
                <w:numId w:val="1"/>
              </w:numPr>
              <w:spacing w:line="257" w:lineRule="auto"/>
              <w:ind w:left="216" w:hanging="216"/>
              <w:rPr>
                <w:rFonts w:eastAsia="Calibri" w:cstheme="minorHAnsi"/>
              </w:rPr>
            </w:pPr>
            <w:r w:rsidRPr="00A74DA5">
              <w:rPr>
                <w:rFonts w:eastAsia="Calibri" w:cstheme="minorHAnsi"/>
              </w:rPr>
              <w:t xml:space="preserve">How </w:t>
            </w:r>
            <w:r w:rsidR="002D79C0">
              <w:rPr>
                <w:rFonts w:eastAsia="Calibri" w:cstheme="minorHAnsi"/>
              </w:rPr>
              <w:t xml:space="preserve">are </w:t>
            </w:r>
            <w:r w:rsidRPr="00A74DA5">
              <w:rPr>
                <w:rFonts w:eastAsia="Calibri" w:cstheme="minorHAnsi"/>
              </w:rPr>
              <w:t>data being collected?</w:t>
            </w:r>
          </w:p>
          <w:p w:rsidR="000E731D" w:rsidRPr="00A74DA5" w:rsidP="00CE5066" w14:paraId="4197EB32" w14:textId="603F2318">
            <w:pPr>
              <w:pStyle w:val="ListParagraph"/>
              <w:numPr>
                <w:ilvl w:val="0"/>
                <w:numId w:val="1"/>
              </w:numPr>
              <w:spacing w:line="257" w:lineRule="auto"/>
              <w:ind w:left="216" w:hanging="216"/>
              <w:rPr>
                <w:rFonts w:eastAsia="Calibri" w:cstheme="minorHAnsi"/>
              </w:rPr>
            </w:pPr>
            <w:r>
              <w:rPr>
                <w:rFonts w:eastAsia="Calibri" w:cstheme="minorHAnsi"/>
              </w:rPr>
              <w:t>Status of collection</w:t>
            </w:r>
          </w:p>
          <w:p w:rsidR="00657D47" w:rsidRPr="00A74DA5" w:rsidP="00CE5066" w14:paraId="33EF758E" w14:textId="52C3D171">
            <w:pPr>
              <w:pStyle w:val="ListParagraph"/>
              <w:numPr>
                <w:ilvl w:val="0"/>
                <w:numId w:val="1"/>
              </w:numPr>
              <w:spacing w:line="257" w:lineRule="auto"/>
              <w:ind w:left="216" w:hanging="216"/>
              <w:rPr>
                <w:rFonts w:eastAsia="Calibri" w:cstheme="minorHAnsi"/>
              </w:rPr>
            </w:pPr>
            <w:r w:rsidRPr="00A74DA5">
              <w:rPr>
                <w:rFonts w:eastAsia="Calibri" w:cstheme="minorHAnsi"/>
              </w:rPr>
              <w:t>Data steward</w:t>
            </w:r>
          </w:p>
          <w:p w:rsidR="00707DF5" w:rsidRPr="00A74DA5" w:rsidP="00621894" w14:paraId="1AC5AE7D" w14:textId="77777777">
            <w:pPr>
              <w:spacing w:line="257" w:lineRule="auto"/>
              <w:rPr>
                <w:rFonts w:cstheme="minorHAnsi"/>
              </w:rPr>
            </w:pPr>
          </w:p>
          <w:p w:rsidR="00C41475" w:rsidRPr="00A74DA5" w:rsidP="00C43B55" w14:paraId="539E704D" w14:textId="77777777">
            <w:pPr>
              <w:textAlignment w:val="baseline"/>
              <w:rPr>
                <w:rFonts w:eastAsia="Times New Roman" w:cstheme="minorHAnsi"/>
              </w:rPr>
            </w:pPr>
          </w:p>
        </w:tc>
        <w:tc>
          <w:tcPr>
            <w:tcW w:w="1508" w:type="dxa"/>
            <w:shd w:val="clear" w:color="auto" w:fill="D9D9D9" w:themeFill="background1" w:themeFillShade="D9"/>
          </w:tcPr>
          <w:p w:rsidR="00C41475" w:rsidRPr="00A74DA5" w:rsidP="00CE5066" w14:paraId="004711F1" w14:textId="33D2C862">
            <w:pPr>
              <w:pStyle w:val="ListParagraph"/>
              <w:numPr>
                <w:ilvl w:val="0"/>
                <w:numId w:val="1"/>
              </w:numPr>
              <w:spacing w:line="257" w:lineRule="auto"/>
              <w:ind w:left="217" w:hanging="216"/>
              <w:rPr>
                <w:rFonts w:cstheme="minorHAnsi"/>
              </w:rPr>
            </w:pPr>
            <w:r w:rsidRPr="00A74DA5">
              <w:rPr>
                <w:rFonts w:eastAsia="Calibri" w:cstheme="minorHAnsi"/>
              </w:rPr>
              <w:t>Describe p</w:t>
            </w:r>
            <w:r w:rsidRPr="00A74DA5">
              <w:rPr>
                <w:rFonts w:eastAsia="Calibri" w:cstheme="minorHAnsi"/>
              </w:rPr>
              <w:t xml:space="preserve">rotocols followed for data collection and analysis (population from whom data will be collected; </w:t>
            </w:r>
            <w:r w:rsidRPr="00A74DA5">
              <w:rPr>
                <w:rFonts w:eastAsia="Calibri" w:cstheme="minorHAnsi"/>
              </w:rPr>
              <w:t>timing</w:t>
            </w:r>
            <w:r w:rsidR="00936B26">
              <w:rPr>
                <w:rFonts w:eastAsia="Calibri" w:cstheme="minorHAnsi"/>
              </w:rPr>
              <w:t xml:space="preserve"> and </w:t>
            </w:r>
            <w:r w:rsidRPr="00A74DA5">
              <w:rPr>
                <w:rFonts w:eastAsia="Calibri" w:cstheme="minorHAnsi"/>
              </w:rPr>
              <w:t>frequency of data collection)</w:t>
            </w:r>
            <w:r w:rsidRPr="00A74DA5" w:rsidR="009E0740">
              <w:rPr>
                <w:rFonts w:eastAsia="Calibri" w:cstheme="minorHAnsi"/>
              </w:rPr>
              <w:t>.</w:t>
            </w:r>
          </w:p>
        </w:tc>
        <w:tc>
          <w:tcPr>
            <w:tcW w:w="2700" w:type="dxa"/>
            <w:shd w:val="clear" w:color="auto" w:fill="D9D9D9" w:themeFill="background1" w:themeFillShade="D9"/>
          </w:tcPr>
          <w:p w:rsidR="00885BAA" w:rsidRPr="00E2313F" w:rsidP="00885BAA" w14:paraId="7F9762F6" w14:textId="4DF2A47E">
            <w:pPr>
              <w:textAlignment w:val="baseline"/>
              <w:rPr>
                <w:rFonts w:eastAsia="Times New Roman" w:cstheme="minorHAnsi"/>
              </w:rPr>
            </w:pPr>
            <w:r w:rsidRPr="00E2313F">
              <w:rPr>
                <w:rFonts w:eastAsia="Times New Roman" w:cstheme="minorHAnsi"/>
              </w:rPr>
              <w:t>Public Access level</w:t>
            </w:r>
            <w:r w:rsidR="00E2313F">
              <w:rPr>
                <w:rFonts w:eastAsia="Times New Roman" w:cstheme="minorHAnsi"/>
              </w:rPr>
              <w:t>:</w:t>
            </w:r>
            <w:r w:rsidRPr="00E2313F">
              <w:rPr>
                <w:rFonts w:eastAsia="Times New Roman" w:cstheme="minorHAnsi"/>
              </w:rPr>
              <w:t> </w:t>
            </w:r>
          </w:p>
          <w:p w:rsidR="00885BAA" w:rsidRPr="00E2313F" w:rsidP="00885BAA" w14:paraId="6DBC6788" w14:textId="08170182">
            <w:pPr>
              <w:textAlignment w:val="baseline"/>
              <w:rPr>
                <w:rFonts w:eastAsia="Times New Roman" w:cstheme="minorHAnsi"/>
                <w:sz w:val="18"/>
                <w:szCs w:val="18"/>
              </w:rPr>
            </w:pPr>
            <w:r>
              <w:rPr>
                <w:rFonts w:eastAsia="Times New Roman" w:cstheme="minorHAnsi"/>
                <w:i/>
                <w:iCs/>
                <w:sz w:val="18"/>
                <w:szCs w:val="18"/>
              </w:rPr>
              <w:t>(</w:t>
            </w:r>
            <w:r w:rsidRPr="00E2313F">
              <w:rPr>
                <w:rFonts w:eastAsia="Times New Roman" w:cstheme="minorHAnsi"/>
                <w:i/>
                <w:iCs/>
                <w:sz w:val="18"/>
                <w:szCs w:val="18"/>
              </w:rPr>
              <w:t>The degree to which this dataset could be made publicly</w:t>
            </w:r>
            <w:r w:rsidR="005B0C7F">
              <w:rPr>
                <w:rFonts w:eastAsia="Times New Roman" w:cstheme="minorHAnsi"/>
                <w:i/>
                <w:iCs/>
                <w:sz w:val="18"/>
                <w:szCs w:val="18"/>
              </w:rPr>
              <w:t xml:space="preserve"> </w:t>
            </w:r>
            <w:r w:rsidRPr="00E2313F">
              <w:rPr>
                <w:rFonts w:eastAsia="Times New Roman" w:cstheme="minorHAnsi"/>
                <w:i/>
                <w:iCs/>
                <w:sz w:val="18"/>
                <w:szCs w:val="18"/>
              </w:rPr>
              <w:t>available, regardless of whether it has been made publicly available</w:t>
            </w:r>
            <w:r>
              <w:rPr>
                <w:rFonts w:eastAsia="Times New Roman" w:cstheme="minorHAnsi"/>
                <w:i/>
                <w:iCs/>
                <w:sz w:val="18"/>
                <w:szCs w:val="18"/>
              </w:rPr>
              <w:t>)</w:t>
            </w:r>
            <w:r w:rsidRPr="00E2313F">
              <w:rPr>
                <w:rFonts w:eastAsia="Times New Roman" w:cstheme="minorHAnsi"/>
                <w:sz w:val="18"/>
                <w:szCs w:val="18"/>
              </w:rPr>
              <w:t> </w:t>
            </w:r>
          </w:p>
          <w:p w:rsidR="00885BAA" w:rsidRPr="00A74DA5" w:rsidP="00885BAA" w14:paraId="6FDCC975" w14:textId="77777777">
            <w:pPr>
              <w:textAlignment w:val="baseline"/>
              <w:rPr>
                <w:rFonts w:eastAsia="Times New Roman" w:cstheme="minorHAnsi"/>
              </w:rPr>
            </w:pPr>
            <w:r w:rsidRPr="00A74DA5">
              <w:rPr>
                <w:rFonts w:eastAsia="Times New Roman" w:cstheme="minorHAnsi"/>
              </w:rPr>
              <w:t> </w:t>
            </w:r>
          </w:p>
          <w:p w:rsidR="00885BAA" w:rsidRPr="00A74DA5" w:rsidP="00885BAA" w14:paraId="042993DB" w14:textId="06FE2E9E">
            <w:pPr>
              <w:jc w:val="center"/>
              <w:textAlignment w:val="baseline"/>
              <w:rPr>
                <w:rFonts w:eastAsia="Times New Roman" w:cstheme="minorHAnsi"/>
              </w:rPr>
            </w:pPr>
            <w:r w:rsidRPr="00A74DA5">
              <w:rPr>
                <w:rFonts w:eastAsia="Times New Roman" w:cstheme="minorHAnsi"/>
                <w:b/>
                <w:bCs/>
                <w:i/>
                <w:iCs/>
              </w:rPr>
              <w:t>Select</w:t>
            </w:r>
            <w:r w:rsidRPr="00A74DA5">
              <w:rPr>
                <w:rFonts w:eastAsia="Times New Roman" w:cstheme="minorHAnsi"/>
                <w:b/>
                <w:bCs/>
                <w:i/>
                <w:iCs/>
              </w:rPr>
              <w:t xml:space="preserve"> all that apply</w:t>
            </w:r>
            <w:r w:rsidR="00175779">
              <w:rPr>
                <w:rFonts w:eastAsia="Times New Roman" w:cstheme="minorHAnsi"/>
                <w:b/>
                <w:bCs/>
                <w:i/>
                <w:iCs/>
              </w:rPr>
              <w:t xml:space="preserve"> </w:t>
            </w:r>
            <w:r w:rsidRPr="00175779" w:rsidR="00175779">
              <w:rPr>
                <w:rFonts w:eastAsia="Times New Roman" w:cstheme="minorHAnsi"/>
                <w:i/>
                <w:iCs/>
              </w:rPr>
              <w:t>(please include justification if access level is not public</w:t>
            </w:r>
            <w:r w:rsidR="00DC511D">
              <w:rPr>
                <w:rFonts w:eastAsia="Times New Roman" w:cstheme="minorHAnsi"/>
                <w:i/>
                <w:iCs/>
              </w:rPr>
              <w:t>)</w:t>
            </w:r>
            <w:r w:rsidRPr="00175779" w:rsidR="006279A5">
              <w:rPr>
                <w:rFonts w:eastAsia="Times New Roman" w:cstheme="minorHAnsi"/>
                <w:i/>
                <w:iCs/>
              </w:rPr>
              <w:t>:</w:t>
            </w:r>
            <w:r w:rsidRPr="00A74DA5">
              <w:rPr>
                <w:rFonts w:eastAsia="Times New Roman" w:cstheme="minorHAnsi"/>
              </w:rPr>
              <w:t> </w:t>
            </w:r>
          </w:p>
          <w:p w:rsidR="00CD331F" w:rsidRPr="00A74DA5" w:rsidP="00CE5066" w14:paraId="077B0497" w14:textId="3E890D10">
            <w:pPr>
              <w:pStyle w:val="ListParagraph"/>
              <w:numPr>
                <w:ilvl w:val="0"/>
                <w:numId w:val="3"/>
              </w:numPr>
              <w:ind w:left="217" w:hanging="216"/>
              <w:textAlignment w:val="baseline"/>
              <w:rPr>
                <w:rFonts w:eastAsia="Times New Roman" w:cstheme="minorHAnsi"/>
              </w:rPr>
            </w:pPr>
            <w:r w:rsidRPr="00A74DA5">
              <w:rPr>
                <w:rFonts w:eastAsia="Times New Roman" w:cstheme="minorHAnsi"/>
              </w:rPr>
              <w:t xml:space="preserve">Public (Data set is or could be made publicly </w:t>
            </w:r>
            <w:r w:rsidRPr="00A74DA5">
              <w:rPr>
                <w:rFonts w:eastAsia="Times New Roman" w:cstheme="minorHAnsi"/>
              </w:rPr>
              <w:t>available to all without restrictions). </w:t>
            </w:r>
          </w:p>
          <w:p w:rsidR="00CD331F" w:rsidRPr="00A74DA5" w:rsidP="00CE5066" w14:paraId="67196997" w14:textId="77777777">
            <w:pPr>
              <w:pStyle w:val="ListParagraph"/>
              <w:numPr>
                <w:ilvl w:val="0"/>
                <w:numId w:val="3"/>
              </w:numPr>
              <w:ind w:left="217" w:hanging="216"/>
              <w:textAlignment w:val="baseline"/>
              <w:rPr>
                <w:rFonts w:eastAsia="Times New Roman" w:cstheme="minorHAnsi"/>
              </w:rPr>
            </w:pPr>
            <w:r w:rsidRPr="00A74DA5">
              <w:rPr>
                <w:rFonts w:eastAsia="Times New Roman" w:cstheme="minorHAnsi"/>
              </w:rPr>
              <w:t>Restricted access (Data set is available under certain use restrictions). </w:t>
            </w:r>
          </w:p>
          <w:p w:rsidR="00CD331F" w:rsidRPr="00A74DA5" w:rsidP="00CE5066" w14:paraId="233910DF" w14:textId="0C0BE1EC">
            <w:pPr>
              <w:pStyle w:val="ListParagraph"/>
              <w:numPr>
                <w:ilvl w:val="0"/>
                <w:numId w:val="3"/>
              </w:numPr>
              <w:ind w:left="217" w:hanging="216"/>
              <w:textAlignment w:val="baseline"/>
              <w:rPr>
                <w:rFonts w:eastAsia="Times New Roman" w:cstheme="minorHAnsi"/>
              </w:rPr>
            </w:pPr>
            <w:r w:rsidRPr="00A74DA5">
              <w:rPr>
                <w:rFonts w:eastAsia="Times New Roman" w:cstheme="minorHAnsi"/>
              </w:rPr>
              <w:t>Summary (Machine readable summary tables available)</w:t>
            </w:r>
            <w:r w:rsidRPr="00A74DA5">
              <w:rPr>
                <w:rFonts w:eastAsia="Times New Roman" w:cstheme="minorHAnsi"/>
              </w:rPr>
              <w:t>.</w:t>
            </w:r>
            <w:r w:rsidRPr="00A74DA5">
              <w:rPr>
                <w:rFonts w:eastAsia="Times New Roman" w:cstheme="minorHAnsi"/>
              </w:rPr>
              <w:t> </w:t>
            </w:r>
          </w:p>
          <w:p w:rsidR="00885BAA" w:rsidP="00CE5066" w14:paraId="6A361EED" w14:textId="23CD921F">
            <w:pPr>
              <w:pStyle w:val="ListParagraph"/>
              <w:numPr>
                <w:ilvl w:val="0"/>
                <w:numId w:val="3"/>
              </w:numPr>
              <w:ind w:left="217" w:hanging="216"/>
              <w:textAlignment w:val="baseline"/>
              <w:rPr>
                <w:rFonts w:eastAsia="Times New Roman" w:cstheme="minorHAnsi"/>
              </w:rPr>
            </w:pPr>
            <w:r w:rsidRPr="00A74DA5">
              <w:rPr>
                <w:rFonts w:eastAsia="Times New Roman" w:cstheme="minorHAnsi"/>
              </w:rPr>
              <w:t>Non-public (Data set is not available to members of the public). </w:t>
            </w:r>
          </w:p>
          <w:p w:rsidR="00175779" w:rsidRPr="00175779" w:rsidP="00175779" w14:paraId="206B6896" w14:textId="77777777">
            <w:pPr>
              <w:textAlignment w:val="baseline"/>
              <w:rPr>
                <w:rFonts w:eastAsia="Times New Roman" w:cstheme="minorHAnsi"/>
              </w:rPr>
            </w:pPr>
          </w:p>
          <w:p w:rsidR="00C41475" w:rsidRPr="00A74DA5" w:rsidP="00C43B55" w14:paraId="41880778" w14:textId="373E3B60">
            <w:pPr>
              <w:textAlignment w:val="baseline"/>
              <w:rPr>
                <w:rFonts w:eastAsia="Times New Roman" w:cstheme="minorHAnsi"/>
              </w:rPr>
            </w:pPr>
            <w:r w:rsidRPr="00A74DA5">
              <w:rPr>
                <w:rFonts w:eastAsia="Times New Roman" w:cstheme="minorHAnsi"/>
              </w:rPr>
              <w:t> </w:t>
            </w:r>
          </w:p>
        </w:tc>
        <w:tc>
          <w:tcPr>
            <w:tcW w:w="2340" w:type="dxa"/>
            <w:shd w:val="clear" w:color="auto" w:fill="D9D9D9" w:themeFill="background1" w:themeFillShade="D9"/>
          </w:tcPr>
          <w:p w:rsidR="002D79C0" w:rsidRPr="002D79C0" w:rsidP="00CE5066" w14:paraId="6A5DC5A1" w14:textId="37B17BA1">
            <w:pPr>
              <w:pStyle w:val="ListParagraph"/>
              <w:numPr>
                <w:ilvl w:val="0"/>
                <w:numId w:val="2"/>
              </w:numPr>
              <w:spacing w:line="257" w:lineRule="auto"/>
              <w:ind w:left="217" w:hanging="216"/>
              <w:rPr>
                <w:rFonts w:cstheme="minorHAnsi"/>
              </w:rPr>
            </w:pPr>
            <w:r>
              <w:rPr>
                <w:rFonts w:cstheme="minorHAnsi"/>
              </w:rPr>
              <w:t>If the data are made public, describe procedure for omitting PII</w:t>
            </w:r>
            <w:r w:rsidR="003C16B1">
              <w:rPr>
                <w:rFonts w:cstheme="minorHAnsi"/>
              </w:rPr>
              <w:t>.</w:t>
            </w:r>
            <w:r w:rsidRPr="002D79C0">
              <w:rPr>
                <w:rFonts w:cstheme="minorHAnsi"/>
              </w:rPr>
              <w:t xml:space="preserve"> </w:t>
            </w:r>
          </w:p>
          <w:p w:rsidR="006264B6" w:rsidRPr="00A74DA5" w:rsidP="00CE5066" w14:paraId="6C416648" w14:textId="6C17DBF2">
            <w:pPr>
              <w:pStyle w:val="ListParagraph"/>
              <w:numPr>
                <w:ilvl w:val="0"/>
                <w:numId w:val="2"/>
              </w:numPr>
              <w:spacing w:line="257" w:lineRule="auto"/>
              <w:ind w:left="217" w:hanging="216"/>
              <w:rPr>
                <w:rFonts w:cstheme="minorHAnsi"/>
              </w:rPr>
            </w:pPr>
            <w:r w:rsidRPr="00A74DA5">
              <w:rPr>
                <w:rFonts w:eastAsia="Calibri" w:cstheme="minorHAnsi"/>
              </w:rPr>
              <w:t>Where and how will data be stored</w:t>
            </w:r>
            <w:r w:rsidRPr="00A74DA5" w:rsidR="003C679B">
              <w:rPr>
                <w:rFonts w:eastAsia="Calibri" w:cstheme="minorHAnsi"/>
              </w:rPr>
              <w:t xml:space="preserve"> and how </w:t>
            </w:r>
            <w:r w:rsidR="00C973E7">
              <w:rPr>
                <w:rFonts w:eastAsia="Calibri" w:cstheme="minorHAnsi"/>
              </w:rPr>
              <w:t>will</w:t>
            </w:r>
            <w:r>
              <w:rPr>
                <w:rFonts w:eastAsia="Calibri" w:cstheme="minorHAnsi"/>
              </w:rPr>
              <w:t xml:space="preserve"> </w:t>
            </w:r>
            <w:r w:rsidRPr="00A74DA5">
              <w:rPr>
                <w:rFonts w:eastAsia="Calibri" w:cstheme="minorHAnsi"/>
              </w:rPr>
              <w:t>access</w:t>
            </w:r>
            <w:r w:rsidRPr="00A74DA5" w:rsidR="003C679B">
              <w:rPr>
                <w:rFonts w:eastAsia="Calibri" w:cstheme="minorHAnsi"/>
              </w:rPr>
              <w:t xml:space="preserve"> be protected?</w:t>
            </w:r>
          </w:p>
          <w:p w:rsidR="001E480B" w:rsidRPr="00A74DA5" w:rsidP="00CE5066" w14:paraId="5803AE7F" w14:textId="142A1858">
            <w:pPr>
              <w:pStyle w:val="ListParagraph"/>
              <w:numPr>
                <w:ilvl w:val="0"/>
                <w:numId w:val="2"/>
              </w:numPr>
              <w:spacing w:line="257" w:lineRule="auto"/>
              <w:ind w:left="217" w:hanging="216"/>
              <w:rPr>
                <w:rFonts w:cstheme="minorHAnsi"/>
              </w:rPr>
            </w:pPr>
            <w:r w:rsidRPr="00A74DA5">
              <w:rPr>
                <w:rFonts w:eastAsia="Calibri" w:cstheme="minorHAnsi"/>
              </w:rPr>
              <w:t xml:space="preserve">Provide a description of the validation of </w:t>
            </w:r>
            <w:r w:rsidRPr="00A74DA5">
              <w:rPr>
                <w:rFonts w:eastAsia="Calibri" w:cstheme="minorHAnsi"/>
              </w:rPr>
              <w:t>data quality procedures and any documentation (</w:t>
            </w:r>
            <w:r w:rsidRPr="00A74DA5" w:rsidR="00A535E8">
              <w:rPr>
                <w:rFonts w:eastAsia="Calibri" w:cstheme="minorHAnsi"/>
              </w:rPr>
              <w:t xml:space="preserve">e.g., </w:t>
            </w:r>
            <w:r w:rsidRPr="00A74DA5">
              <w:rPr>
                <w:rFonts w:eastAsia="Calibri" w:cstheme="minorHAnsi"/>
              </w:rPr>
              <w:t>codebook, data dictionary).</w:t>
            </w:r>
          </w:p>
          <w:p w:rsidR="00C41475" w:rsidRPr="00A74DA5" w:rsidP="00CE5066" w14:paraId="61128F8A" w14:textId="3DDE84A7">
            <w:pPr>
              <w:pStyle w:val="ListParagraph"/>
              <w:numPr>
                <w:ilvl w:val="0"/>
                <w:numId w:val="2"/>
              </w:numPr>
              <w:spacing w:line="257" w:lineRule="auto"/>
              <w:ind w:left="217" w:hanging="216"/>
              <w:rPr>
                <w:rFonts w:cstheme="minorHAnsi"/>
              </w:rPr>
            </w:pPr>
            <w:r w:rsidRPr="00A74DA5">
              <w:rPr>
                <w:rFonts w:eastAsia="Calibri" w:cstheme="minorHAnsi"/>
              </w:rPr>
              <w:t>Describe how</w:t>
            </w:r>
            <w:r w:rsidRPr="00A74DA5">
              <w:rPr>
                <w:rFonts w:eastAsia="Calibri" w:cstheme="minorHAnsi"/>
              </w:rPr>
              <w:t xml:space="preserve"> released data </w:t>
            </w:r>
            <w:r w:rsidRPr="00A74DA5">
              <w:rPr>
                <w:rFonts w:eastAsia="Calibri" w:cstheme="minorHAnsi"/>
              </w:rPr>
              <w:t xml:space="preserve">will </w:t>
            </w:r>
            <w:r w:rsidRPr="00A74DA5">
              <w:rPr>
                <w:rFonts w:eastAsia="Calibri" w:cstheme="minorHAnsi"/>
              </w:rPr>
              <w:t>have appropriate documentation of methodology and limitations</w:t>
            </w:r>
            <w:r w:rsidRPr="00A74DA5">
              <w:rPr>
                <w:rFonts w:eastAsia="Calibri" w:cstheme="minorHAnsi"/>
              </w:rPr>
              <w:t>.</w:t>
            </w:r>
          </w:p>
          <w:p w:rsidR="00C41475" w:rsidRPr="00A74DA5" w:rsidP="00C43B55" w14:paraId="1A9353EC" w14:textId="77777777">
            <w:pPr>
              <w:textAlignment w:val="baseline"/>
              <w:rPr>
                <w:rFonts w:eastAsia="Times New Roman" w:cstheme="minorHAnsi"/>
              </w:rPr>
            </w:pPr>
          </w:p>
        </w:tc>
        <w:tc>
          <w:tcPr>
            <w:tcW w:w="1615" w:type="dxa"/>
            <w:shd w:val="clear" w:color="auto" w:fill="D9D9D9" w:themeFill="background1" w:themeFillShade="D9"/>
          </w:tcPr>
          <w:p w:rsidR="00327F24" w:rsidRPr="00A74DA5" w:rsidP="00CE5066" w14:paraId="5713FBD1" w14:textId="3735C83E">
            <w:pPr>
              <w:pStyle w:val="ListParagraph"/>
              <w:numPr>
                <w:ilvl w:val="0"/>
                <w:numId w:val="2"/>
              </w:numPr>
              <w:spacing w:line="257" w:lineRule="auto"/>
              <w:ind w:left="217" w:hanging="216"/>
              <w:rPr>
                <w:rFonts w:cstheme="minorHAnsi"/>
              </w:rPr>
            </w:pPr>
            <w:r>
              <w:rPr>
                <w:rFonts w:eastAsia="Calibri" w:cstheme="minorHAnsi"/>
              </w:rPr>
              <w:t>Describe p</w:t>
            </w:r>
            <w:r w:rsidRPr="00A74DA5">
              <w:rPr>
                <w:rFonts w:eastAsia="Calibri" w:cstheme="minorHAnsi"/>
              </w:rPr>
              <w:t>lans</w:t>
            </w:r>
            <w:r w:rsidRPr="00A74DA5" w:rsidR="00C41475">
              <w:rPr>
                <w:rFonts w:eastAsia="Calibri" w:cstheme="minorHAnsi"/>
              </w:rPr>
              <w:t xml:space="preserve"> for archiving and long-term preservation of the data</w:t>
            </w:r>
            <w:r w:rsidR="00175779">
              <w:rPr>
                <w:rFonts w:eastAsia="Calibri" w:cstheme="minorHAnsi"/>
              </w:rPr>
              <w:t xml:space="preserve"> (where data will be kept, how long, contact info </w:t>
            </w:r>
            <w:r w:rsidR="00175779">
              <w:rPr>
                <w:rFonts w:eastAsia="Calibri" w:cstheme="minorHAnsi"/>
              </w:rPr>
              <w:t xml:space="preserve">for </w:t>
            </w:r>
            <w:r w:rsidR="00CB6A3C">
              <w:rPr>
                <w:rFonts w:eastAsia="Calibri" w:cstheme="minorHAnsi"/>
              </w:rPr>
              <w:t>data steward</w:t>
            </w:r>
            <w:r w:rsidR="00175779">
              <w:rPr>
                <w:rFonts w:eastAsia="Calibri" w:cstheme="minorHAnsi"/>
              </w:rPr>
              <w:t>)</w:t>
            </w:r>
            <w:r w:rsidRPr="00A74DA5" w:rsidR="00C41475">
              <w:rPr>
                <w:rFonts w:eastAsia="Calibri" w:cstheme="minorHAnsi"/>
              </w:rPr>
              <w:t xml:space="preserve"> OR </w:t>
            </w:r>
            <w:r w:rsidRPr="00A74DA5">
              <w:rPr>
                <w:rFonts w:eastAsia="Calibri" w:cstheme="minorHAnsi"/>
              </w:rPr>
              <w:t>explain</w:t>
            </w:r>
            <w:r w:rsidRPr="00A74DA5" w:rsidR="00C41475">
              <w:rPr>
                <w:rFonts w:eastAsia="Calibri" w:cstheme="minorHAnsi"/>
              </w:rPr>
              <w:t xml:space="preserve"> why long-term preservation and access are not justified</w:t>
            </w:r>
            <w:r w:rsidRPr="00A74DA5">
              <w:rPr>
                <w:rFonts w:eastAsia="Calibri" w:cstheme="minorHAnsi"/>
              </w:rPr>
              <w:t>.</w:t>
            </w:r>
          </w:p>
          <w:p w:rsidR="00C41475" w:rsidRPr="00A74DA5" w:rsidP="00327F24" w14:paraId="4DCCB65D" w14:textId="0E47DA1C">
            <w:pPr>
              <w:spacing w:line="257" w:lineRule="auto"/>
              <w:ind w:left="360"/>
              <w:rPr>
                <w:rFonts w:cstheme="minorHAnsi"/>
              </w:rPr>
            </w:pPr>
          </w:p>
          <w:p w:rsidR="00C41475" w:rsidRPr="00A74DA5" w:rsidP="00C43B55" w14:paraId="210757FB" w14:textId="77777777">
            <w:pPr>
              <w:textAlignment w:val="baseline"/>
              <w:rPr>
                <w:rFonts w:eastAsia="Times New Roman" w:cstheme="minorHAnsi"/>
              </w:rPr>
            </w:pPr>
          </w:p>
        </w:tc>
      </w:tr>
      <w:tr w14:paraId="3CF198DE" w14:textId="77777777" w:rsidTr="00175779">
        <w:tblPrEx>
          <w:tblW w:w="0" w:type="auto"/>
          <w:tblLayout w:type="fixed"/>
          <w:tblLook w:val="04A0"/>
        </w:tblPrEx>
        <w:tc>
          <w:tcPr>
            <w:tcW w:w="1323" w:type="dxa"/>
          </w:tcPr>
          <w:p w:rsidR="003A7104" w:rsidP="00C43B55" w14:paraId="1EAF6FE6" w14:textId="64107207">
            <w:pPr>
              <w:textAlignment w:val="baseline"/>
              <w:rPr>
                <w:rFonts w:ascii="Segoe UI" w:eastAsia="Times New Roman" w:hAnsi="Segoe UI" w:cs="Segoe UI"/>
                <w:sz w:val="18"/>
                <w:szCs w:val="18"/>
              </w:rPr>
            </w:pPr>
            <w:r>
              <w:rPr>
                <w:rFonts w:ascii="Segoe UI" w:eastAsia="Times New Roman" w:hAnsi="Segoe UI" w:cs="Segoe UI"/>
                <w:sz w:val="18"/>
                <w:szCs w:val="18"/>
              </w:rPr>
              <w:t>Dataset X</w:t>
            </w:r>
          </w:p>
          <w:p w:rsidR="00C41475" w:rsidP="00C43B55" w14:paraId="3BE8EEEA" w14:textId="7FE8BD34">
            <w:pPr>
              <w:textAlignment w:val="baseline"/>
              <w:rPr>
                <w:rFonts w:ascii="Segoe UI" w:eastAsia="Times New Roman" w:hAnsi="Segoe UI" w:cs="Segoe UI"/>
                <w:sz w:val="18"/>
                <w:szCs w:val="18"/>
              </w:rPr>
            </w:pPr>
            <w:r>
              <w:rPr>
                <w:rFonts w:ascii="Segoe UI" w:eastAsia="Times New Roman" w:hAnsi="Segoe UI" w:cs="Segoe UI"/>
                <w:sz w:val="18"/>
                <w:szCs w:val="18"/>
              </w:rPr>
              <w:t>Strategy 1</w:t>
            </w:r>
          </w:p>
        </w:tc>
        <w:tc>
          <w:tcPr>
            <w:tcW w:w="1934" w:type="dxa"/>
          </w:tcPr>
          <w:p w:rsidR="00C41475" w:rsidP="00C43B55" w14:paraId="66302445" w14:textId="77777777">
            <w:pPr>
              <w:textAlignment w:val="baseline"/>
              <w:rPr>
                <w:rFonts w:ascii="Segoe UI" w:eastAsia="Times New Roman" w:hAnsi="Segoe UI" w:cs="Segoe UI"/>
                <w:sz w:val="18"/>
                <w:szCs w:val="18"/>
              </w:rPr>
            </w:pPr>
          </w:p>
        </w:tc>
        <w:tc>
          <w:tcPr>
            <w:tcW w:w="1530" w:type="dxa"/>
          </w:tcPr>
          <w:p w:rsidR="00C41475" w:rsidP="00C43B55" w14:paraId="72225AA0" w14:textId="70181024">
            <w:pPr>
              <w:textAlignment w:val="baseline"/>
              <w:rPr>
                <w:rFonts w:ascii="Segoe UI" w:eastAsia="Times New Roman" w:hAnsi="Segoe UI" w:cs="Segoe UI"/>
                <w:sz w:val="18"/>
                <w:szCs w:val="18"/>
              </w:rPr>
            </w:pPr>
          </w:p>
        </w:tc>
        <w:tc>
          <w:tcPr>
            <w:tcW w:w="1508" w:type="dxa"/>
          </w:tcPr>
          <w:p w:rsidR="00C41475" w:rsidP="00C43B55" w14:paraId="2AFBA13D" w14:textId="77777777">
            <w:pPr>
              <w:textAlignment w:val="baseline"/>
              <w:rPr>
                <w:rFonts w:ascii="Segoe UI" w:eastAsia="Times New Roman" w:hAnsi="Segoe UI" w:cs="Segoe UI"/>
                <w:sz w:val="18"/>
                <w:szCs w:val="18"/>
              </w:rPr>
            </w:pPr>
          </w:p>
        </w:tc>
        <w:tc>
          <w:tcPr>
            <w:tcW w:w="2700" w:type="dxa"/>
          </w:tcPr>
          <w:p w:rsidR="00C41475" w:rsidP="00C43B55" w14:paraId="12657768" w14:textId="77777777">
            <w:pPr>
              <w:textAlignment w:val="baseline"/>
              <w:rPr>
                <w:rFonts w:ascii="Segoe UI" w:eastAsia="Times New Roman" w:hAnsi="Segoe UI" w:cs="Segoe UI"/>
                <w:sz w:val="18"/>
                <w:szCs w:val="18"/>
              </w:rPr>
            </w:pPr>
          </w:p>
        </w:tc>
        <w:tc>
          <w:tcPr>
            <w:tcW w:w="2340" w:type="dxa"/>
          </w:tcPr>
          <w:p w:rsidR="00C41475" w:rsidP="00C43B55" w14:paraId="59A286E1" w14:textId="77777777">
            <w:pPr>
              <w:textAlignment w:val="baseline"/>
              <w:rPr>
                <w:rFonts w:ascii="Segoe UI" w:eastAsia="Times New Roman" w:hAnsi="Segoe UI" w:cs="Segoe UI"/>
                <w:sz w:val="18"/>
                <w:szCs w:val="18"/>
              </w:rPr>
            </w:pPr>
          </w:p>
        </w:tc>
        <w:tc>
          <w:tcPr>
            <w:tcW w:w="1615" w:type="dxa"/>
          </w:tcPr>
          <w:p w:rsidR="00C41475" w:rsidP="00C43B55" w14:paraId="4B1D451F" w14:textId="77777777">
            <w:pPr>
              <w:textAlignment w:val="baseline"/>
              <w:rPr>
                <w:rFonts w:ascii="Segoe UI" w:eastAsia="Times New Roman" w:hAnsi="Segoe UI" w:cs="Segoe UI"/>
                <w:sz w:val="18"/>
                <w:szCs w:val="18"/>
              </w:rPr>
            </w:pPr>
          </w:p>
        </w:tc>
      </w:tr>
      <w:tr w14:paraId="6DAF5DBE" w14:textId="77777777" w:rsidTr="00175779">
        <w:tblPrEx>
          <w:tblW w:w="0" w:type="auto"/>
          <w:tblLayout w:type="fixed"/>
          <w:tblLook w:val="04A0"/>
        </w:tblPrEx>
        <w:tc>
          <w:tcPr>
            <w:tcW w:w="1323" w:type="dxa"/>
          </w:tcPr>
          <w:p w:rsidR="00C41475" w:rsidP="00C43B55" w14:paraId="21DFD8C7" w14:textId="77777777">
            <w:pPr>
              <w:textAlignment w:val="baseline"/>
              <w:rPr>
                <w:rFonts w:ascii="Segoe UI" w:eastAsia="Times New Roman" w:hAnsi="Segoe UI" w:cs="Segoe UI"/>
                <w:sz w:val="18"/>
                <w:szCs w:val="18"/>
              </w:rPr>
            </w:pPr>
            <w:r>
              <w:rPr>
                <w:rFonts w:ascii="Segoe UI" w:eastAsia="Times New Roman" w:hAnsi="Segoe UI" w:cs="Segoe UI"/>
                <w:sz w:val="18"/>
                <w:szCs w:val="18"/>
              </w:rPr>
              <w:t>Dataset Y</w:t>
            </w:r>
          </w:p>
          <w:p w:rsidR="00C41475" w:rsidP="00C43B55" w14:paraId="1B8257FD" w14:textId="0762AB22">
            <w:pPr>
              <w:textAlignment w:val="baseline"/>
              <w:rPr>
                <w:rFonts w:ascii="Segoe UI" w:eastAsia="Times New Roman" w:hAnsi="Segoe UI" w:cs="Segoe UI"/>
                <w:sz w:val="18"/>
                <w:szCs w:val="18"/>
              </w:rPr>
            </w:pPr>
            <w:r>
              <w:rPr>
                <w:rFonts w:ascii="Segoe UI" w:eastAsia="Times New Roman" w:hAnsi="Segoe UI" w:cs="Segoe UI"/>
                <w:sz w:val="18"/>
                <w:szCs w:val="18"/>
              </w:rPr>
              <w:t>Strategy 2</w:t>
            </w:r>
          </w:p>
        </w:tc>
        <w:tc>
          <w:tcPr>
            <w:tcW w:w="1934" w:type="dxa"/>
          </w:tcPr>
          <w:p w:rsidR="00C41475" w:rsidP="00C43B55" w14:paraId="1F80CDB8" w14:textId="77777777">
            <w:pPr>
              <w:textAlignment w:val="baseline"/>
              <w:rPr>
                <w:rFonts w:ascii="Segoe UI" w:eastAsia="Times New Roman" w:hAnsi="Segoe UI" w:cs="Segoe UI"/>
                <w:sz w:val="18"/>
                <w:szCs w:val="18"/>
              </w:rPr>
            </w:pPr>
          </w:p>
        </w:tc>
        <w:tc>
          <w:tcPr>
            <w:tcW w:w="1530" w:type="dxa"/>
          </w:tcPr>
          <w:p w:rsidR="00C41475" w:rsidP="00C43B55" w14:paraId="7276487E" w14:textId="5C6B67FA">
            <w:pPr>
              <w:textAlignment w:val="baseline"/>
              <w:rPr>
                <w:rFonts w:ascii="Segoe UI" w:eastAsia="Times New Roman" w:hAnsi="Segoe UI" w:cs="Segoe UI"/>
                <w:sz w:val="18"/>
                <w:szCs w:val="18"/>
              </w:rPr>
            </w:pPr>
          </w:p>
        </w:tc>
        <w:tc>
          <w:tcPr>
            <w:tcW w:w="1508" w:type="dxa"/>
          </w:tcPr>
          <w:p w:rsidR="00C41475" w:rsidP="00C43B55" w14:paraId="3EC803D5" w14:textId="77777777">
            <w:pPr>
              <w:textAlignment w:val="baseline"/>
              <w:rPr>
                <w:rFonts w:ascii="Segoe UI" w:eastAsia="Times New Roman" w:hAnsi="Segoe UI" w:cs="Segoe UI"/>
                <w:sz w:val="18"/>
                <w:szCs w:val="18"/>
              </w:rPr>
            </w:pPr>
          </w:p>
        </w:tc>
        <w:tc>
          <w:tcPr>
            <w:tcW w:w="2700" w:type="dxa"/>
          </w:tcPr>
          <w:p w:rsidR="00C41475" w:rsidP="00C43B55" w14:paraId="1A47D82D" w14:textId="77777777">
            <w:pPr>
              <w:textAlignment w:val="baseline"/>
              <w:rPr>
                <w:rFonts w:ascii="Segoe UI" w:eastAsia="Times New Roman" w:hAnsi="Segoe UI" w:cs="Segoe UI"/>
                <w:sz w:val="18"/>
                <w:szCs w:val="18"/>
              </w:rPr>
            </w:pPr>
          </w:p>
        </w:tc>
        <w:tc>
          <w:tcPr>
            <w:tcW w:w="2340" w:type="dxa"/>
          </w:tcPr>
          <w:p w:rsidR="00C41475" w:rsidP="00C43B55" w14:paraId="513CE900" w14:textId="77777777">
            <w:pPr>
              <w:textAlignment w:val="baseline"/>
              <w:rPr>
                <w:rFonts w:ascii="Segoe UI" w:eastAsia="Times New Roman" w:hAnsi="Segoe UI" w:cs="Segoe UI"/>
                <w:sz w:val="18"/>
                <w:szCs w:val="18"/>
              </w:rPr>
            </w:pPr>
          </w:p>
        </w:tc>
        <w:tc>
          <w:tcPr>
            <w:tcW w:w="1615" w:type="dxa"/>
          </w:tcPr>
          <w:p w:rsidR="00C41475" w:rsidP="00C43B55" w14:paraId="28C376C0" w14:textId="77777777">
            <w:pPr>
              <w:textAlignment w:val="baseline"/>
              <w:rPr>
                <w:rFonts w:ascii="Segoe UI" w:eastAsia="Times New Roman" w:hAnsi="Segoe UI" w:cs="Segoe UI"/>
                <w:sz w:val="18"/>
                <w:szCs w:val="18"/>
              </w:rPr>
            </w:pPr>
          </w:p>
        </w:tc>
      </w:tr>
      <w:tr w14:paraId="2D9819C0" w14:textId="77777777" w:rsidTr="00175779">
        <w:tblPrEx>
          <w:tblW w:w="0" w:type="auto"/>
          <w:tblLayout w:type="fixed"/>
          <w:tblLook w:val="04A0"/>
        </w:tblPrEx>
        <w:tc>
          <w:tcPr>
            <w:tcW w:w="1323" w:type="dxa"/>
          </w:tcPr>
          <w:p w:rsidR="00C41475" w:rsidP="00C43B55" w14:paraId="517A3F1A" w14:textId="77777777">
            <w:pPr>
              <w:textAlignment w:val="baseline"/>
              <w:rPr>
                <w:rFonts w:ascii="Segoe UI" w:eastAsia="Times New Roman" w:hAnsi="Segoe UI" w:cs="Segoe UI"/>
                <w:sz w:val="18"/>
                <w:szCs w:val="18"/>
              </w:rPr>
            </w:pPr>
            <w:r>
              <w:rPr>
                <w:rFonts w:ascii="Segoe UI" w:eastAsia="Times New Roman" w:hAnsi="Segoe UI" w:cs="Segoe UI"/>
                <w:sz w:val="18"/>
                <w:szCs w:val="18"/>
              </w:rPr>
              <w:t>Dataset Z</w:t>
            </w:r>
          </w:p>
          <w:p w:rsidR="00C41475" w:rsidP="00C43B55" w14:paraId="7BAC327D" w14:textId="6703508C">
            <w:pPr>
              <w:textAlignment w:val="baseline"/>
              <w:rPr>
                <w:rFonts w:ascii="Segoe UI" w:eastAsia="Times New Roman" w:hAnsi="Segoe UI" w:cs="Segoe UI"/>
                <w:sz w:val="18"/>
                <w:szCs w:val="18"/>
              </w:rPr>
            </w:pPr>
            <w:r>
              <w:rPr>
                <w:rFonts w:ascii="Segoe UI" w:eastAsia="Times New Roman" w:hAnsi="Segoe UI" w:cs="Segoe UI"/>
                <w:sz w:val="18"/>
                <w:szCs w:val="18"/>
              </w:rPr>
              <w:t>Strategy 3</w:t>
            </w:r>
          </w:p>
        </w:tc>
        <w:tc>
          <w:tcPr>
            <w:tcW w:w="1934" w:type="dxa"/>
          </w:tcPr>
          <w:p w:rsidR="00C41475" w:rsidP="00C43B55" w14:paraId="02F9429A" w14:textId="77777777">
            <w:pPr>
              <w:textAlignment w:val="baseline"/>
              <w:rPr>
                <w:rFonts w:ascii="Segoe UI" w:eastAsia="Times New Roman" w:hAnsi="Segoe UI" w:cs="Segoe UI"/>
                <w:sz w:val="18"/>
                <w:szCs w:val="18"/>
              </w:rPr>
            </w:pPr>
          </w:p>
        </w:tc>
        <w:tc>
          <w:tcPr>
            <w:tcW w:w="1530" w:type="dxa"/>
          </w:tcPr>
          <w:p w:rsidR="00C41475" w:rsidP="00C43B55" w14:paraId="1819D7FA" w14:textId="396F6EC5">
            <w:pPr>
              <w:textAlignment w:val="baseline"/>
              <w:rPr>
                <w:rFonts w:ascii="Segoe UI" w:eastAsia="Times New Roman" w:hAnsi="Segoe UI" w:cs="Segoe UI"/>
                <w:sz w:val="18"/>
                <w:szCs w:val="18"/>
              </w:rPr>
            </w:pPr>
          </w:p>
        </w:tc>
        <w:tc>
          <w:tcPr>
            <w:tcW w:w="1508" w:type="dxa"/>
          </w:tcPr>
          <w:p w:rsidR="00C41475" w:rsidP="00C43B55" w14:paraId="327F6152" w14:textId="77777777">
            <w:pPr>
              <w:textAlignment w:val="baseline"/>
              <w:rPr>
                <w:rFonts w:ascii="Segoe UI" w:eastAsia="Times New Roman" w:hAnsi="Segoe UI" w:cs="Segoe UI"/>
                <w:sz w:val="18"/>
                <w:szCs w:val="18"/>
              </w:rPr>
            </w:pPr>
          </w:p>
        </w:tc>
        <w:tc>
          <w:tcPr>
            <w:tcW w:w="2700" w:type="dxa"/>
          </w:tcPr>
          <w:p w:rsidR="00C41475" w:rsidP="00C43B55" w14:paraId="5BC555E9" w14:textId="77777777">
            <w:pPr>
              <w:textAlignment w:val="baseline"/>
              <w:rPr>
                <w:rFonts w:ascii="Segoe UI" w:eastAsia="Times New Roman" w:hAnsi="Segoe UI" w:cs="Segoe UI"/>
                <w:sz w:val="18"/>
                <w:szCs w:val="18"/>
              </w:rPr>
            </w:pPr>
          </w:p>
        </w:tc>
        <w:tc>
          <w:tcPr>
            <w:tcW w:w="2340" w:type="dxa"/>
          </w:tcPr>
          <w:p w:rsidR="00C41475" w:rsidP="00C43B55" w14:paraId="3C7DC4A7" w14:textId="77777777">
            <w:pPr>
              <w:textAlignment w:val="baseline"/>
              <w:rPr>
                <w:rFonts w:ascii="Segoe UI" w:eastAsia="Times New Roman" w:hAnsi="Segoe UI" w:cs="Segoe UI"/>
                <w:sz w:val="18"/>
                <w:szCs w:val="18"/>
              </w:rPr>
            </w:pPr>
          </w:p>
        </w:tc>
        <w:tc>
          <w:tcPr>
            <w:tcW w:w="1615" w:type="dxa"/>
          </w:tcPr>
          <w:p w:rsidR="00C41475" w:rsidP="00C43B55" w14:paraId="3FEE21EB" w14:textId="77777777">
            <w:pPr>
              <w:textAlignment w:val="baseline"/>
              <w:rPr>
                <w:rFonts w:ascii="Segoe UI" w:eastAsia="Times New Roman" w:hAnsi="Segoe UI" w:cs="Segoe UI"/>
                <w:sz w:val="18"/>
                <w:szCs w:val="18"/>
              </w:rPr>
            </w:pPr>
          </w:p>
        </w:tc>
      </w:tr>
      <w:tr w14:paraId="6C3A07FE" w14:textId="77777777" w:rsidTr="00175779">
        <w:tblPrEx>
          <w:tblW w:w="0" w:type="auto"/>
          <w:tblLayout w:type="fixed"/>
          <w:tblLook w:val="04A0"/>
        </w:tblPrEx>
        <w:tc>
          <w:tcPr>
            <w:tcW w:w="1323" w:type="dxa"/>
          </w:tcPr>
          <w:p w:rsidR="00C41475" w:rsidP="00C43B55" w14:paraId="658C12EA" w14:textId="77777777">
            <w:pPr>
              <w:textAlignment w:val="baseline"/>
              <w:rPr>
                <w:rFonts w:ascii="Segoe UI" w:eastAsia="Times New Roman" w:hAnsi="Segoe UI" w:cs="Segoe UI"/>
                <w:sz w:val="18"/>
                <w:szCs w:val="18"/>
              </w:rPr>
            </w:pPr>
          </w:p>
          <w:p w:rsidR="009C4E7B" w:rsidP="00C43B55" w14:paraId="3F20AB60" w14:textId="13E57A28">
            <w:pPr>
              <w:textAlignment w:val="baseline"/>
              <w:rPr>
                <w:rFonts w:ascii="Segoe UI" w:eastAsia="Times New Roman" w:hAnsi="Segoe UI" w:cs="Segoe UI"/>
                <w:sz w:val="18"/>
                <w:szCs w:val="18"/>
              </w:rPr>
            </w:pPr>
          </w:p>
        </w:tc>
        <w:tc>
          <w:tcPr>
            <w:tcW w:w="1934" w:type="dxa"/>
          </w:tcPr>
          <w:p w:rsidR="00C41475" w:rsidP="00C43B55" w14:paraId="03FF2F49" w14:textId="77777777">
            <w:pPr>
              <w:textAlignment w:val="baseline"/>
              <w:rPr>
                <w:rFonts w:ascii="Segoe UI" w:eastAsia="Times New Roman" w:hAnsi="Segoe UI" w:cs="Segoe UI"/>
                <w:sz w:val="18"/>
                <w:szCs w:val="18"/>
              </w:rPr>
            </w:pPr>
          </w:p>
        </w:tc>
        <w:tc>
          <w:tcPr>
            <w:tcW w:w="1530" w:type="dxa"/>
          </w:tcPr>
          <w:p w:rsidR="00C41475" w:rsidP="00C43B55" w14:paraId="635B466F" w14:textId="38AA9ABE">
            <w:pPr>
              <w:textAlignment w:val="baseline"/>
              <w:rPr>
                <w:rFonts w:ascii="Segoe UI" w:eastAsia="Times New Roman" w:hAnsi="Segoe UI" w:cs="Segoe UI"/>
                <w:sz w:val="18"/>
                <w:szCs w:val="18"/>
              </w:rPr>
            </w:pPr>
          </w:p>
        </w:tc>
        <w:tc>
          <w:tcPr>
            <w:tcW w:w="1508" w:type="dxa"/>
          </w:tcPr>
          <w:p w:rsidR="00C41475" w:rsidP="00C43B55" w14:paraId="3FA9F1E2" w14:textId="77777777">
            <w:pPr>
              <w:textAlignment w:val="baseline"/>
              <w:rPr>
                <w:rFonts w:ascii="Segoe UI" w:eastAsia="Times New Roman" w:hAnsi="Segoe UI" w:cs="Segoe UI"/>
                <w:sz w:val="18"/>
                <w:szCs w:val="18"/>
              </w:rPr>
            </w:pPr>
          </w:p>
        </w:tc>
        <w:tc>
          <w:tcPr>
            <w:tcW w:w="2700" w:type="dxa"/>
          </w:tcPr>
          <w:p w:rsidR="00C41475" w:rsidP="00C43B55" w14:paraId="75B1319B" w14:textId="77777777">
            <w:pPr>
              <w:textAlignment w:val="baseline"/>
              <w:rPr>
                <w:rFonts w:ascii="Segoe UI" w:eastAsia="Times New Roman" w:hAnsi="Segoe UI" w:cs="Segoe UI"/>
                <w:sz w:val="18"/>
                <w:szCs w:val="18"/>
              </w:rPr>
            </w:pPr>
          </w:p>
        </w:tc>
        <w:tc>
          <w:tcPr>
            <w:tcW w:w="2340" w:type="dxa"/>
          </w:tcPr>
          <w:p w:rsidR="00C41475" w:rsidP="00C43B55" w14:paraId="29C90497" w14:textId="77777777">
            <w:pPr>
              <w:textAlignment w:val="baseline"/>
              <w:rPr>
                <w:rFonts w:ascii="Segoe UI" w:eastAsia="Times New Roman" w:hAnsi="Segoe UI" w:cs="Segoe UI"/>
                <w:sz w:val="18"/>
                <w:szCs w:val="18"/>
              </w:rPr>
            </w:pPr>
          </w:p>
        </w:tc>
        <w:tc>
          <w:tcPr>
            <w:tcW w:w="1615" w:type="dxa"/>
          </w:tcPr>
          <w:p w:rsidR="00C41475" w:rsidP="00C43B55" w14:paraId="1FC1E34F" w14:textId="77777777">
            <w:pPr>
              <w:textAlignment w:val="baseline"/>
              <w:rPr>
                <w:rFonts w:ascii="Segoe UI" w:eastAsia="Times New Roman" w:hAnsi="Segoe UI" w:cs="Segoe UI"/>
                <w:sz w:val="18"/>
                <w:szCs w:val="18"/>
              </w:rPr>
            </w:pPr>
          </w:p>
        </w:tc>
      </w:tr>
      <w:tr w14:paraId="6387E401" w14:textId="77777777" w:rsidTr="00175779">
        <w:tblPrEx>
          <w:tblW w:w="0" w:type="auto"/>
          <w:tblLayout w:type="fixed"/>
          <w:tblLook w:val="04A0"/>
        </w:tblPrEx>
        <w:tc>
          <w:tcPr>
            <w:tcW w:w="1323" w:type="dxa"/>
          </w:tcPr>
          <w:p w:rsidR="00C41475" w:rsidP="00C43B55" w14:paraId="2FF37CB0" w14:textId="77777777">
            <w:pPr>
              <w:textAlignment w:val="baseline"/>
              <w:rPr>
                <w:rFonts w:ascii="Segoe UI" w:eastAsia="Times New Roman" w:hAnsi="Segoe UI" w:cs="Segoe UI"/>
                <w:sz w:val="18"/>
                <w:szCs w:val="18"/>
              </w:rPr>
            </w:pPr>
          </w:p>
          <w:p w:rsidR="009C4E7B" w:rsidP="00C43B55" w14:paraId="09518141" w14:textId="49BE98AA">
            <w:pPr>
              <w:textAlignment w:val="baseline"/>
              <w:rPr>
                <w:rFonts w:ascii="Segoe UI" w:eastAsia="Times New Roman" w:hAnsi="Segoe UI" w:cs="Segoe UI"/>
                <w:sz w:val="18"/>
                <w:szCs w:val="18"/>
              </w:rPr>
            </w:pPr>
          </w:p>
        </w:tc>
        <w:tc>
          <w:tcPr>
            <w:tcW w:w="1934" w:type="dxa"/>
          </w:tcPr>
          <w:p w:rsidR="00C41475" w:rsidP="00C43B55" w14:paraId="65A107B9" w14:textId="77777777">
            <w:pPr>
              <w:textAlignment w:val="baseline"/>
              <w:rPr>
                <w:rFonts w:ascii="Segoe UI" w:eastAsia="Times New Roman" w:hAnsi="Segoe UI" w:cs="Segoe UI"/>
                <w:sz w:val="18"/>
                <w:szCs w:val="18"/>
              </w:rPr>
            </w:pPr>
          </w:p>
        </w:tc>
        <w:tc>
          <w:tcPr>
            <w:tcW w:w="1530" w:type="dxa"/>
          </w:tcPr>
          <w:p w:rsidR="00C41475" w:rsidP="00C43B55" w14:paraId="16D85655" w14:textId="40430198">
            <w:pPr>
              <w:textAlignment w:val="baseline"/>
              <w:rPr>
                <w:rFonts w:ascii="Segoe UI" w:eastAsia="Times New Roman" w:hAnsi="Segoe UI" w:cs="Segoe UI"/>
                <w:sz w:val="18"/>
                <w:szCs w:val="18"/>
              </w:rPr>
            </w:pPr>
          </w:p>
        </w:tc>
        <w:tc>
          <w:tcPr>
            <w:tcW w:w="1508" w:type="dxa"/>
          </w:tcPr>
          <w:p w:rsidR="00C41475" w:rsidP="00C43B55" w14:paraId="0474CBCE" w14:textId="77777777">
            <w:pPr>
              <w:textAlignment w:val="baseline"/>
              <w:rPr>
                <w:rFonts w:ascii="Segoe UI" w:eastAsia="Times New Roman" w:hAnsi="Segoe UI" w:cs="Segoe UI"/>
                <w:sz w:val="18"/>
                <w:szCs w:val="18"/>
              </w:rPr>
            </w:pPr>
          </w:p>
        </w:tc>
        <w:tc>
          <w:tcPr>
            <w:tcW w:w="2700" w:type="dxa"/>
          </w:tcPr>
          <w:p w:rsidR="00C41475" w:rsidP="00C43B55" w14:paraId="0FBB57E9" w14:textId="77777777">
            <w:pPr>
              <w:textAlignment w:val="baseline"/>
              <w:rPr>
                <w:rFonts w:ascii="Segoe UI" w:eastAsia="Times New Roman" w:hAnsi="Segoe UI" w:cs="Segoe UI"/>
                <w:sz w:val="18"/>
                <w:szCs w:val="18"/>
              </w:rPr>
            </w:pPr>
          </w:p>
        </w:tc>
        <w:tc>
          <w:tcPr>
            <w:tcW w:w="2340" w:type="dxa"/>
          </w:tcPr>
          <w:p w:rsidR="00C41475" w:rsidP="00C43B55" w14:paraId="2128305B" w14:textId="77777777">
            <w:pPr>
              <w:textAlignment w:val="baseline"/>
              <w:rPr>
                <w:rFonts w:ascii="Segoe UI" w:eastAsia="Times New Roman" w:hAnsi="Segoe UI" w:cs="Segoe UI"/>
                <w:sz w:val="18"/>
                <w:szCs w:val="18"/>
              </w:rPr>
            </w:pPr>
          </w:p>
        </w:tc>
        <w:tc>
          <w:tcPr>
            <w:tcW w:w="1615" w:type="dxa"/>
          </w:tcPr>
          <w:p w:rsidR="00C41475" w:rsidP="00C43B55" w14:paraId="1DD3DB11" w14:textId="77777777">
            <w:pPr>
              <w:textAlignment w:val="baseline"/>
              <w:rPr>
                <w:rFonts w:ascii="Segoe UI" w:eastAsia="Times New Roman" w:hAnsi="Segoe UI" w:cs="Segoe UI"/>
                <w:sz w:val="18"/>
                <w:szCs w:val="18"/>
              </w:rPr>
            </w:pPr>
          </w:p>
        </w:tc>
      </w:tr>
      <w:tr w14:paraId="205B2C22" w14:textId="77777777" w:rsidTr="00175779">
        <w:tblPrEx>
          <w:tblW w:w="0" w:type="auto"/>
          <w:tblLayout w:type="fixed"/>
          <w:tblLook w:val="04A0"/>
        </w:tblPrEx>
        <w:tc>
          <w:tcPr>
            <w:tcW w:w="1323" w:type="dxa"/>
          </w:tcPr>
          <w:p w:rsidR="00C41475" w:rsidP="00C43B55" w14:paraId="3587CCC3" w14:textId="77777777">
            <w:pPr>
              <w:textAlignment w:val="baseline"/>
              <w:rPr>
                <w:rFonts w:ascii="Segoe UI" w:eastAsia="Times New Roman" w:hAnsi="Segoe UI" w:cs="Segoe UI"/>
                <w:sz w:val="18"/>
                <w:szCs w:val="18"/>
              </w:rPr>
            </w:pPr>
          </w:p>
          <w:p w:rsidR="009C4E7B" w:rsidP="00C43B55" w14:paraId="6F42E97B" w14:textId="2B0337FE">
            <w:pPr>
              <w:textAlignment w:val="baseline"/>
              <w:rPr>
                <w:rFonts w:ascii="Segoe UI" w:eastAsia="Times New Roman" w:hAnsi="Segoe UI" w:cs="Segoe UI"/>
                <w:sz w:val="18"/>
                <w:szCs w:val="18"/>
              </w:rPr>
            </w:pPr>
          </w:p>
        </w:tc>
        <w:tc>
          <w:tcPr>
            <w:tcW w:w="1934" w:type="dxa"/>
          </w:tcPr>
          <w:p w:rsidR="00C41475" w:rsidP="00C43B55" w14:paraId="676E0849" w14:textId="77777777">
            <w:pPr>
              <w:textAlignment w:val="baseline"/>
              <w:rPr>
                <w:rFonts w:ascii="Segoe UI" w:eastAsia="Times New Roman" w:hAnsi="Segoe UI" w:cs="Segoe UI"/>
                <w:sz w:val="18"/>
                <w:szCs w:val="18"/>
              </w:rPr>
            </w:pPr>
          </w:p>
        </w:tc>
        <w:tc>
          <w:tcPr>
            <w:tcW w:w="1530" w:type="dxa"/>
          </w:tcPr>
          <w:p w:rsidR="00C41475" w:rsidP="00C43B55" w14:paraId="7503FBD5" w14:textId="5C9F5433">
            <w:pPr>
              <w:textAlignment w:val="baseline"/>
              <w:rPr>
                <w:rFonts w:ascii="Segoe UI" w:eastAsia="Times New Roman" w:hAnsi="Segoe UI" w:cs="Segoe UI"/>
                <w:sz w:val="18"/>
                <w:szCs w:val="18"/>
              </w:rPr>
            </w:pPr>
          </w:p>
        </w:tc>
        <w:tc>
          <w:tcPr>
            <w:tcW w:w="1508" w:type="dxa"/>
          </w:tcPr>
          <w:p w:rsidR="00C41475" w:rsidP="00C43B55" w14:paraId="34E106CD" w14:textId="77777777">
            <w:pPr>
              <w:textAlignment w:val="baseline"/>
              <w:rPr>
                <w:rFonts w:ascii="Segoe UI" w:eastAsia="Times New Roman" w:hAnsi="Segoe UI" w:cs="Segoe UI"/>
                <w:sz w:val="18"/>
                <w:szCs w:val="18"/>
              </w:rPr>
            </w:pPr>
          </w:p>
        </w:tc>
        <w:tc>
          <w:tcPr>
            <w:tcW w:w="2700" w:type="dxa"/>
          </w:tcPr>
          <w:p w:rsidR="00C41475" w:rsidP="00C43B55" w14:paraId="37CEBA05" w14:textId="77777777">
            <w:pPr>
              <w:textAlignment w:val="baseline"/>
              <w:rPr>
                <w:rFonts w:ascii="Segoe UI" w:eastAsia="Times New Roman" w:hAnsi="Segoe UI" w:cs="Segoe UI"/>
                <w:sz w:val="18"/>
                <w:szCs w:val="18"/>
              </w:rPr>
            </w:pPr>
          </w:p>
        </w:tc>
        <w:tc>
          <w:tcPr>
            <w:tcW w:w="2340" w:type="dxa"/>
          </w:tcPr>
          <w:p w:rsidR="00C41475" w:rsidP="00C43B55" w14:paraId="10C3199A" w14:textId="77777777">
            <w:pPr>
              <w:textAlignment w:val="baseline"/>
              <w:rPr>
                <w:rFonts w:ascii="Segoe UI" w:eastAsia="Times New Roman" w:hAnsi="Segoe UI" w:cs="Segoe UI"/>
                <w:sz w:val="18"/>
                <w:szCs w:val="18"/>
              </w:rPr>
            </w:pPr>
          </w:p>
        </w:tc>
        <w:tc>
          <w:tcPr>
            <w:tcW w:w="1615" w:type="dxa"/>
          </w:tcPr>
          <w:p w:rsidR="00C41475" w:rsidP="00C43B55" w14:paraId="27B9DCDF" w14:textId="77777777">
            <w:pPr>
              <w:textAlignment w:val="baseline"/>
              <w:rPr>
                <w:rFonts w:ascii="Segoe UI" w:eastAsia="Times New Roman" w:hAnsi="Segoe UI" w:cs="Segoe UI"/>
                <w:sz w:val="18"/>
                <w:szCs w:val="18"/>
              </w:rPr>
            </w:pPr>
          </w:p>
        </w:tc>
      </w:tr>
      <w:tr w14:paraId="6BF018FC" w14:textId="77777777" w:rsidTr="00175779">
        <w:tblPrEx>
          <w:tblW w:w="0" w:type="auto"/>
          <w:tblLayout w:type="fixed"/>
          <w:tblLook w:val="04A0"/>
        </w:tblPrEx>
        <w:tc>
          <w:tcPr>
            <w:tcW w:w="1323" w:type="dxa"/>
          </w:tcPr>
          <w:p w:rsidR="00D0076C" w:rsidP="00C43B55" w14:paraId="33EC6B2E" w14:textId="77777777">
            <w:pPr>
              <w:textAlignment w:val="baseline"/>
              <w:rPr>
                <w:rFonts w:ascii="Segoe UI" w:eastAsia="Times New Roman" w:hAnsi="Segoe UI" w:cs="Segoe UI"/>
                <w:sz w:val="18"/>
                <w:szCs w:val="18"/>
              </w:rPr>
            </w:pPr>
          </w:p>
          <w:p w:rsidR="009C4E7B" w:rsidP="00C43B55" w14:paraId="50C8E1A4" w14:textId="35C7253D">
            <w:pPr>
              <w:textAlignment w:val="baseline"/>
              <w:rPr>
                <w:rFonts w:ascii="Segoe UI" w:eastAsia="Times New Roman" w:hAnsi="Segoe UI" w:cs="Segoe UI"/>
                <w:sz w:val="18"/>
                <w:szCs w:val="18"/>
              </w:rPr>
            </w:pPr>
          </w:p>
        </w:tc>
        <w:tc>
          <w:tcPr>
            <w:tcW w:w="1934" w:type="dxa"/>
          </w:tcPr>
          <w:p w:rsidR="00D0076C" w:rsidP="00C43B55" w14:paraId="4585289E" w14:textId="77777777">
            <w:pPr>
              <w:textAlignment w:val="baseline"/>
              <w:rPr>
                <w:rFonts w:ascii="Segoe UI" w:eastAsia="Times New Roman" w:hAnsi="Segoe UI" w:cs="Segoe UI"/>
                <w:sz w:val="18"/>
                <w:szCs w:val="18"/>
              </w:rPr>
            </w:pPr>
          </w:p>
        </w:tc>
        <w:tc>
          <w:tcPr>
            <w:tcW w:w="1530" w:type="dxa"/>
          </w:tcPr>
          <w:p w:rsidR="00D0076C" w:rsidP="00C43B55" w14:paraId="20741FA6" w14:textId="77777777">
            <w:pPr>
              <w:textAlignment w:val="baseline"/>
              <w:rPr>
                <w:rFonts w:ascii="Segoe UI" w:eastAsia="Times New Roman" w:hAnsi="Segoe UI" w:cs="Segoe UI"/>
                <w:sz w:val="18"/>
                <w:szCs w:val="18"/>
              </w:rPr>
            </w:pPr>
          </w:p>
        </w:tc>
        <w:tc>
          <w:tcPr>
            <w:tcW w:w="1508" w:type="dxa"/>
          </w:tcPr>
          <w:p w:rsidR="00D0076C" w:rsidP="00C43B55" w14:paraId="21EEEC83" w14:textId="77777777">
            <w:pPr>
              <w:textAlignment w:val="baseline"/>
              <w:rPr>
                <w:rFonts w:ascii="Segoe UI" w:eastAsia="Times New Roman" w:hAnsi="Segoe UI" w:cs="Segoe UI"/>
                <w:sz w:val="18"/>
                <w:szCs w:val="18"/>
              </w:rPr>
            </w:pPr>
          </w:p>
        </w:tc>
        <w:tc>
          <w:tcPr>
            <w:tcW w:w="2700" w:type="dxa"/>
          </w:tcPr>
          <w:p w:rsidR="00D0076C" w:rsidP="00C43B55" w14:paraId="65F422D2" w14:textId="77777777">
            <w:pPr>
              <w:textAlignment w:val="baseline"/>
              <w:rPr>
                <w:rFonts w:ascii="Segoe UI" w:eastAsia="Times New Roman" w:hAnsi="Segoe UI" w:cs="Segoe UI"/>
                <w:sz w:val="18"/>
                <w:szCs w:val="18"/>
              </w:rPr>
            </w:pPr>
          </w:p>
        </w:tc>
        <w:tc>
          <w:tcPr>
            <w:tcW w:w="2340" w:type="dxa"/>
          </w:tcPr>
          <w:p w:rsidR="00D0076C" w:rsidP="00C43B55" w14:paraId="61E8CC32" w14:textId="77777777">
            <w:pPr>
              <w:textAlignment w:val="baseline"/>
              <w:rPr>
                <w:rFonts w:ascii="Segoe UI" w:eastAsia="Times New Roman" w:hAnsi="Segoe UI" w:cs="Segoe UI"/>
                <w:sz w:val="18"/>
                <w:szCs w:val="18"/>
              </w:rPr>
            </w:pPr>
          </w:p>
        </w:tc>
        <w:tc>
          <w:tcPr>
            <w:tcW w:w="1615" w:type="dxa"/>
          </w:tcPr>
          <w:p w:rsidR="00D0076C" w:rsidP="00C43B55" w14:paraId="3AEE884F" w14:textId="77777777">
            <w:pPr>
              <w:textAlignment w:val="baseline"/>
              <w:rPr>
                <w:rFonts w:ascii="Segoe UI" w:eastAsia="Times New Roman" w:hAnsi="Segoe UI" w:cs="Segoe UI"/>
                <w:sz w:val="18"/>
                <w:szCs w:val="18"/>
              </w:rPr>
            </w:pPr>
          </w:p>
        </w:tc>
      </w:tr>
      <w:tr w14:paraId="03F00027" w14:textId="77777777" w:rsidTr="00175779">
        <w:tblPrEx>
          <w:tblW w:w="0" w:type="auto"/>
          <w:tblLayout w:type="fixed"/>
          <w:tblLook w:val="04A0"/>
        </w:tblPrEx>
        <w:tc>
          <w:tcPr>
            <w:tcW w:w="1323" w:type="dxa"/>
          </w:tcPr>
          <w:p w:rsidR="00D0076C" w:rsidP="00C43B55" w14:paraId="01639B74" w14:textId="77777777">
            <w:pPr>
              <w:textAlignment w:val="baseline"/>
              <w:rPr>
                <w:rFonts w:ascii="Segoe UI" w:eastAsia="Times New Roman" w:hAnsi="Segoe UI" w:cs="Segoe UI"/>
                <w:sz w:val="18"/>
                <w:szCs w:val="18"/>
              </w:rPr>
            </w:pPr>
          </w:p>
          <w:p w:rsidR="009C4E7B" w:rsidP="00C43B55" w14:paraId="74FB7707" w14:textId="0FD88B45">
            <w:pPr>
              <w:textAlignment w:val="baseline"/>
              <w:rPr>
                <w:rFonts w:ascii="Segoe UI" w:eastAsia="Times New Roman" w:hAnsi="Segoe UI" w:cs="Segoe UI"/>
                <w:sz w:val="18"/>
                <w:szCs w:val="18"/>
              </w:rPr>
            </w:pPr>
          </w:p>
        </w:tc>
        <w:tc>
          <w:tcPr>
            <w:tcW w:w="1934" w:type="dxa"/>
          </w:tcPr>
          <w:p w:rsidR="00D0076C" w:rsidP="00C43B55" w14:paraId="6E122E91" w14:textId="77777777">
            <w:pPr>
              <w:textAlignment w:val="baseline"/>
              <w:rPr>
                <w:rFonts w:ascii="Segoe UI" w:eastAsia="Times New Roman" w:hAnsi="Segoe UI" w:cs="Segoe UI"/>
                <w:sz w:val="18"/>
                <w:szCs w:val="18"/>
              </w:rPr>
            </w:pPr>
          </w:p>
        </w:tc>
        <w:tc>
          <w:tcPr>
            <w:tcW w:w="1530" w:type="dxa"/>
          </w:tcPr>
          <w:p w:rsidR="00D0076C" w:rsidP="00C43B55" w14:paraId="4A916796" w14:textId="77777777">
            <w:pPr>
              <w:textAlignment w:val="baseline"/>
              <w:rPr>
                <w:rFonts w:ascii="Segoe UI" w:eastAsia="Times New Roman" w:hAnsi="Segoe UI" w:cs="Segoe UI"/>
                <w:sz w:val="18"/>
                <w:szCs w:val="18"/>
              </w:rPr>
            </w:pPr>
          </w:p>
        </w:tc>
        <w:tc>
          <w:tcPr>
            <w:tcW w:w="1508" w:type="dxa"/>
          </w:tcPr>
          <w:p w:rsidR="00D0076C" w:rsidP="00C43B55" w14:paraId="473FC985" w14:textId="77777777">
            <w:pPr>
              <w:textAlignment w:val="baseline"/>
              <w:rPr>
                <w:rFonts w:ascii="Segoe UI" w:eastAsia="Times New Roman" w:hAnsi="Segoe UI" w:cs="Segoe UI"/>
                <w:sz w:val="18"/>
                <w:szCs w:val="18"/>
              </w:rPr>
            </w:pPr>
          </w:p>
        </w:tc>
        <w:tc>
          <w:tcPr>
            <w:tcW w:w="2700" w:type="dxa"/>
          </w:tcPr>
          <w:p w:rsidR="00D0076C" w:rsidP="00C43B55" w14:paraId="7522DFF6" w14:textId="77777777">
            <w:pPr>
              <w:textAlignment w:val="baseline"/>
              <w:rPr>
                <w:rFonts w:ascii="Segoe UI" w:eastAsia="Times New Roman" w:hAnsi="Segoe UI" w:cs="Segoe UI"/>
                <w:sz w:val="18"/>
                <w:szCs w:val="18"/>
              </w:rPr>
            </w:pPr>
          </w:p>
        </w:tc>
        <w:tc>
          <w:tcPr>
            <w:tcW w:w="2340" w:type="dxa"/>
          </w:tcPr>
          <w:p w:rsidR="00D0076C" w:rsidP="00C43B55" w14:paraId="55F6C8BE" w14:textId="77777777">
            <w:pPr>
              <w:textAlignment w:val="baseline"/>
              <w:rPr>
                <w:rFonts w:ascii="Segoe UI" w:eastAsia="Times New Roman" w:hAnsi="Segoe UI" w:cs="Segoe UI"/>
                <w:sz w:val="18"/>
                <w:szCs w:val="18"/>
              </w:rPr>
            </w:pPr>
          </w:p>
        </w:tc>
        <w:tc>
          <w:tcPr>
            <w:tcW w:w="1615" w:type="dxa"/>
          </w:tcPr>
          <w:p w:rsidR="00D0076C" w:rsidP="00C43B55" w14:paraId="777FFBE9" w14:textId="77777777">
            <w:pPr>
              <w:textAlignment w:val="baseline"/>
              <w:rPr>
                <w:rFonts w:ascii="Segoe UI" w:eastAsia="Times New Roman" w:hAnsi="Segoe UI" w:cs="Segoe UI"/>
                <w:sz w:val="18"/>
                <w:szCs w:val="18"/>
              </w:rPr>
            </w:pPr>
          </w:p>
        </w:tc>
      </w:tr>
      <w:tr w14:paraId="2376F07C" w14:textId="77777777" w:rsidTr="00175779">
        <w:tblPrEx>
          <w:tblW w:w="0" w:type="auto"/>
          <w:tblLayout w:type="fixed"/>
          <w:tblLook w:val="04A0"/>
        </w:tblPrEx>
        <w:tc>
          <w:tcPr>
            <w:tcW w:w="1323" w:type="dxa"/>
          </w:tcPr>
          <w:p w:rsidR="00D0076C" w:rsidP="00C43B55" w14:paraId="32F905E2" w14:textId="77777777">
            <w:pPr>
              <w:textAlignment w:val="baseline"/>
              <w:rPr>
                <w:rFonts w:ascii="Segoe UI" w:eastAsia="Times New Roman" w:hAnsi="Segoe UI" w:cs="Segoe UI"/>
                <w:sz w:val="18"/>
                <w:szCs w:val="18"/>
              </w:rPr>
            </w:pPr>
          </w:p>
          <w:p w:rsidR="009C4E7B" w:rsidP="00C43B55" w14:paraId="294277DD" w14:textId="654F6C42">
            <w:pPr>
              <w:textAlignment w:val="baseline"/>
              <w:rPr>
                <w:rFonts w:ascii="Segoe UI" w:eastAsia="Times New Roman" w:hAnsi="Segoe UI" w:cs="Segoe UI"/>
                <w:sz w:val="18"/>
                <w:szCs w:val="18"/>
              </w:rPr>
            </w:pPr>
          </w:p>
        </w:tc>
        <w:tc>
          <w:tcPr>
            <w:tcW w:w="1934" w:type="dxa"/>
          </w:tcPr>
          <w:p w:rsidR="00D0076C" w:rsidP="00C43B55" w14:paraId="75FD2CC1" w14:textId="77777777">
            <w:pPr>
              <w:textAlignment w:val="baseline"/>
              <w:rPr>
                <w:rFonts w:ascii="Segoe UI" w:eastAsia="Times New Roman" w:hAnsi="Segoe UI" w:cs="Segoe UI"/>
                <w:sz w:val="18"/>
                <w:szCs w:val="18"/>
              </w:rPr>
            </w:pPr>
          </w:p>
        </w:tc>
        <w:tc>
          <w:tcPr>
            <w:tcW w:w="1530" w:type="dxa"/>
          </w:tcPr>
          <w:p w:rsidR="00D0076C" w:rsidP="00C43B55" w14:paraId="0CAACF4B" w14:textId="77777777">
            <w:pPr>
              <w:textAlignment w:val="baseline"/>
              <w:rPr>
                <w:rFonts w:ascii="Segoe UI" w:eastAsia="Times New Roman" w:hAnsi="Segoe UI" w:cs="Segoe UI"/>
                <w:sz w:val="18"/>
                <w:szCs w:val="18"/>
              </w:rPr>
            </w:pPr>
          </w:p>
        </w:tc>
        <w:tc>
          <w:tcPr>
            <w:tcW w:w="1508" w:type="dxa"/>
          </w:tcPr>
          <w:p w:rsidR="00D0076C" w:rsidP="00C43B55" w14:paraId="0FDF285F" w14:textId="77777777">
            <w:pPr>
              <w:textAlignment w:val="baseline"/>
              <w:rPr>
                <w:rFonts w:ascii="Segoe UI" w:eastAsia="Times New Roman" w:hAnsi="Segoe UI" w:cs="Segoe UI"/>
                <w:sz w:val="18"/>
                <w:szCs w:val="18"/>
              </w:rPr>
            </w:pPr>
          </w:p>
        </w:tc>
        <w:tc>
          <w:tcPr>
            <w:tcW w:w="2700" w:type="dxa"/>
          </w:tcPr>
          <w:p w:rsidR="00D0076C" w:rsidP="00C43B55" w14:paraId="7F1C79DB" w14:textId="77777777">
            <w:pPr>
              <w:textAlignment w:val="baseline"/>
              <w:rPr>
                <w:rFonts w:ascii="Segoe UI" w:eastAsia="Times New Roman" w:hAnsi="Segoe UI" w:cs="Segoe UI"/>
                <w:sz w:val="18"/>
                <w:szCs w:val="18"/>
              </w:rPr>
            </w:pPr>
          </w:p>
        </w:tc>
        <w:tc>
          <w:tcPr>
            <w:tcW w:w="2340" w:type="dxa"/>
          </w:tcPr>
          <w:p w:rsidR="00D0076C" w:rsidP="00C43B55" w14:paraId="027BD35A" w14:textId="77777777">
            <w:pPr>
              <w:textAlignment w:val="baseline"/>
              <w:rPr>
                <w:rFonts w:ascii="Segoe UI" w:eastAsia="Times New Roman" w:hAnsi="Segoe UI" w:cs="Segoe UI"/>
                <w:sz w:val="18"/>
                <w:szCs w:val="18"/>
              </w:rPr>
            </w:pPr>
          </w:p>
        </w:tc>
        <w:tc>
          <w:tcPr>
            <w:tcW w:w="1615" w:type="dxa"/>
          </w:tcPr>
          <w:p w:rsidR="00D0076C" w:rsidP="00C43B55" w14:paraId="6367E2DC" w14:textId="77777777">
            <w:pPr>
              <w:textAlignment w:val="baseline"/>
              <w:rPr>
                <w:rFonts w:ascii="Segoe UI" w:eastAsia="Times New Roman" w:hAnsi="Segoe UI" w:cs="Segoe UI"/>
                <w:sz w:val="18"/>
                <w:szCs w:val="18"/>
              </w:rPr>
            </w:pPr>
          </w:p>
        </w:tc>
      </w:tr>
      <w:tr w14:paraId="14A4F336" w14:textId="77777777" w:rsidTr="00175779">
        <w:tblPrEx>
          <w:tblW w:w="0" w:type="auto"/>
          <w:tblLayout w:type="fixed"/>
          <w:tblLook w:val="04A0"/>
        </w:tblPrEx>
        <w:tc>
          <w:tcPr>
            <w:tcW w:w="1323" w:type="dxa"/>
          </w:tcPr>
          <w:p w:rsidR="00D0076C" w:rsidP="00C43B55" w14:paraId="7FAF6394" w14:textId="77777777">
            <w:pPr>
              <w:textAlignment w:val="baseline"/>
              <w:rPr>
                <w:rFonts w:ascii="Segoe UI" w:eastAsia="Times New Roman" w:hAnsi="Segoe UI" w:cs="Segoe UI"/>
                <w:sz w:val="18"/>
                <w:szCs w:val="18"/>
              </w:rPr>
            </w:pPr>
          </w:p>
          <w:p w:rsidR="009C4E7B" w:rsidP="00C43B55" w14:paraId="2C81CEEC" w14:textId="16636F3E">
            <w:pPr>
              <w:textAlignment w:val="baseline"/>
              <w:rPr>
                <w:rFonts w:ascii="Segoe UI" w:eastAsia="Times New Roman" w:hAnsi="Segoe UI" w:cs="Segoe UI"/>
                <w:sz w:val="18"/>
                <w:szCs w:val="18"/>
              </w:rPr>
            </w:pPr>
          </w:p>
        </w:tc>
        <w:tc>
          <w:tcPr>
            <w:tcW w:w="1934" w:type="dxa"/>
          </w:tcPr>
          <w:p w:rsidR="00D0076C" w:rsidP="00C43B55" w14:paraId="0AEBF826" w14:textId="77777777">
            <w:pPr>
              <w:textAlignment w:val="baseline"/>
              <w:rPr>
                <w:rFonts w:ascii="Segoe UI" w:eastAsia="Times New Roman" w:hAnsi="Segoe UI" w:cs="Segoe UI"/>
                <w:sz w:val="18"/>
                <w:szCs w:val="18"/>
              </w:rPr>
            </w:pPr>
          </w:p>
        </w:tc>
        <w:tc>
          <w:tcPr>
            <w:tcW w:w="1530" w:type="dxa"/>
          </w:tcPr>
          <w:p w:rsidR="00D0076C" w:rsidP="00C43B55" w14:paraId="199B7710" w14:textId="77777777">
            <w:pPr>
              <w:textAlignment w:val="baseline"/>
              <w:rPr>
                <w:rFonts w:ascii="Segoe UI" w:eastAsia="Times New Roman" w:hAnsi="Segoe UI" w:cs="Segoe UI"/>
                <w:sz w:val="18"/>
                <w:szCs w:val="18"/>
              </w:rPr>
            </w:pPr>
          </w:p>
        </w:tc>
        <w:tc>
          <w:tcPr>
            <w:tcW w:w="1508" w:type="dxa"/>
          </w:tcPr>
          <w:p w:rsidR="00D0076C" w:rsidP="00C43B55" w14:paraId="7C336F8F" w14:textId="77777777">
            <w:pPr>
              <w:textAlignment w:val="baseline"/>
              <w:rPr>
                <w:rFonts w:ascii="Segoe UI" w:eastAsia="Times New Roman" w:hAnsi="Segoe UI" w:cs="Segoe UI"/>
                <w:sz w:val="18"/>
                <w:szCs w:val="18"/>
              </w:rPr>
            </w:pPr>
          </w:p>
        </w:tc>
        <w:tc>
          <w:tcPr>
            <w:tcW w:w="2700" w:type="dxa"/>
          </w:tcPr>
          <w:p w:rsidR="00D0076C" w:rsidP="00C43B55" w14:paraId="5C4BBD7B" w14:textId="77777777">
            <w:pPr>
              <w:textAlignment w:val="baseline"/>
              <w:rPr>
                <w:rFonts w:ascii="Segoe UI" w:eastAsia="Times New Roman" w:hAnsi="Segoe UI" w:cs="Segoe UI"/>
                <w:sz w:val="18"/>
                <w:szCs w:val="18"/>
              </w:rPr>
            </w:pPr>
          </w:p>
        </w:tc>
        <w:tc>
          <w:tcPr>
            <w:tcW w:w="2340" w:type="dxa"/>
          </w:tcPr>
          <w:p w:rsidR="00D0076C" w:rsidP="00C43B55" w14:paraId="60B0ED53" w14:textId="77777777">
            <w:pPr>
              <w:textAlignment w:val="baseline"/>
              <w:rPr>
                <w:rFonts w:ascii="Segoe UI" w:eastAsia="Times New Roman" w:hAnsi="Segoe UI" w:cs="Segoe UI"/>
                <w:sz w:val="18"/>
                <w:szCs w:val="18"/>
              </w:rPr>
            </w:pPr>
          </w:p>
        </w:tc>
        <w:tc>
          <w:tcPr>
            <w:tcW w:w="1615" w:type="dxa"/>
          </w:tcPr>
          <w:p w:rsidR="00D0076C" w:rsidP="00C43B55" w14:paraId="7E8D7A97" w14:textId="77777777">
            <w:pPr>
              <w:textAlignment w:val="baseline"/>
              <w:rPr>
                <w:rFonts w:ascii="Segoe UI" w:eastAsia="Times New Roman" w:hAnsi="Segoe UI" w:cs="Segoe UI"/>
                <w:sz w:val="18"/>
                <w:szCs w:val="18"/>
              </w:rPr>
            </w:pPr>
          </w:p>
        </w:tc>
      </w:tr>
      <w:tr w14:paraId="63DCC160" w14:textId="77777777" w:rsidTr="00175779">
        <w:tblPrEx>
          <w:tblW w:w="0" w:type="auto"/>
          <w:tblLayout w:type="fixed"/>
          <w:tblLook w:val="04A0"/>
        </w:tblPrEx>
        <w:tc>
          <w:tcPr>
            <w:tcW w:w="1323" w:type="dxa"/>
          </w:tcPr>
          <w:p w:rsidR="00D0076C" w:rsidP="00C43B55" w14:paraId="487EBAE8" w14:textId="77777777">
            <w:pPr>
              <w:textAlignment w:val="baseline"/>
              <w:rPr>
                <w:rFonts w:ascii="Segoe UI" w:eastAsia="Times New Roman" w:hAnsi="Segoe UI" w:cs="Segoe UI"/>
                <w:sz w:val="18"/>
                <w:szCs w:val="18"/>
              </w:rPr>
            </w:pPr>
          </w:p>
          <w:p w:rsidR="009C4E7B" w:rsidP="00C43B55" w14:paraId="171317F1" w14:textId="068C1E9A">
            <w:pPr>
              <w:textAlignment w:val="baseline"/>
              <w:rPr>
                <w:rFonts w:ascii="Segoe UI" w:eastAsia="Times New Roman" w:hAnsi="Segoe UI" w:cs="Segoe UI"/>
                <w:sz w:val="18"/>
                <w:szCs w:val="18"/>
              </w:rPr>
            </w:pPr>
          </w:p>
        </w:tc>
        <w:tc>
          <w:tcPr>
            <w:tcW w:w="1934" w:type="dxa"/>
          </w:tcPr>
          <w:p w:rsidR="00D0076C" w:rsidP="00C43B55" w14:paraId="528A2A4D" w14:textId="77777777">
            <w:pPr>
              <w:textAlignment w:val="baseline"/>
              <w:rPr>
                <w:rFonts w:ascii="Segoe UI" w:eastAsia="Times New Roman" w:hAnsi="Segoe UI" w:cs="Segoe UI"/>
                <w:sz w:val="18"/>
                <w:szCs w:val="18"/>
              </w:rPr>
            </w:pPr>
          </w:p>
        </w:tc>
        <w:tc>
          <w:tcPr>
            <w:tcW w:w="1530" w:type="dxa"/>
          </w:tcPr>
          <w:p w:rsidR="00D0076C" w:rsidP="00C43B55" w14:paraId="1985BD31" w14:textId="77777777">
            <w:pPr>
              <w:textAlignment w:val="baseline"/>
              <w:rPr>
                <w:rFonts w:ascii="Segoe UI" w:eastAsia="Times New Roman" w:hAnsi="Segoe UI" w:cs="Segoe UI"/>
                <w:sz w:val="18"/>
                <w:szCs w:val="18"/>
              </w:rPr>
            </w:pPr>
          </w:p>
        </w:tc>
        <w:tc>
          <w:tcPr>
            <w:tcW w:w="1508" w:type="dxa"/>
          </w:tcPr>
          <w:p w:rsidR="00D0076C" w:rsidP="00C43B55" w14:paraId="3AB7C5E3" w14:textId="77777777">
            <w:pPr>
              <w:textAlignment w:val="baseline"/>
              <w:rPr>
                <w:rFonts w:ascii="Segoe UI" w:eastAsia="Times New Roman" w:hAnsi="Segoe UI" w:cs="Segoe UI"/>
                <w:sz w:val="18"/>
                <w:szCs w:val="18"/>
              </w:rPr>
            </w:pPr>
          </w:p>
        </w:tc>
        <w:tc>
          <w:tcPr>
            <w:tcW w:w="2700" w:type="dxa"/>
          </w:tcPr>
          <w:p w:rsidR="00D0076C" w:rsidP="00C43B55" w14:paraId="372F5B13" w14:textId="77777777">
            <w:pPr>
              <w:textAlignment w:val="baseline"/>
              <w:rPr>
                <w:rFonts w:ascii="Segoe UI" w:eastAsia="Times New Roman" w:hAnsi="Segoe UI" w:cs="Segoe UI"/>
                <w:sz w:val="18"/>
                <w:szCs w:val="18"/>
              </w:rPr>
            </w:pPr>
          </w:p>
        </w:tc>
        <w:tc>
          <w:tcPr>
            <w:tcW w:w="2340" w:type="dxa"/>
          </w:tcPr>
          <w:p w:rsidR="00D0076C" w:rsidP="00C43B55" w14:paraId="2EC5B7ED" w14:textId="77777777">
            <w:pPr>
              <w:textAlignment w:val="baseline"/>
              <w:rPr>
                <w:rFonts w:ascii="Segoe UI" w:eastAsia="Times New Roman" w:hAnsi="Segoe UI" w:cs="Segoe UI"/>
                <w:sz w:val="18"/>
                <w:szCs w:val="18"/>
              </w:rPr>
            </w:pPr>
          </w:p>
        </w:tc>
        <w:tc>
          <w:tcPr>
            <w:tcW w:w="1615" w:type="dxa"/>
          </w:tcPr>
          <w:p w:rsidR="00D0076C" w:rsidP="00C43B55" w14:paraId="722DD8A2" w14:textId="77777777">
            <w:pPr>
              <w:textAlignment w:val="baseline"/>
              <w:rPr>
                <w:rFonts w:ascii="Segoe UI" w:eastAsia="Times New Roman" w:hAnsi="Segoe UI" w:cs="Segoe UI"/>
                <w:sz w:val="18"/>
                <w:szCs w:val="18"/>
              </w:rPr>
            </w:pPr>
          </w:p>
        </w:tc>
      </w:tr>
      <w:tr w14:paraId="244FE9CF" w14:textId="77777777" w:rsidTr="00175779">
        <w:tblPrEx>
          <w:tblW w:w="0" w:type="auto"/>
          <w:tblLayout w:type="fixed"/>
          <w:tblLook w:val="04A0"/>
        </w:tblPrEx>
        <w:tc>
          <w:tcPr>
            <w:tcW w:w="1323" w:type="dxa"/>
          </w:tcPr>
          <w:p w:rsidR="00D0076C" w:rsidP="00C43B55" w14:paraId="5069E6FD" w14:textId="77777777">
            <w:pPr>
              <w:textAlignment w:val="baseline"/>
              <w:rPr>
                <w:rFonts w:ascii="Segoe UI" w:eastAsia="Times New Roman" w:hAnsi="Segoe UI" w:cs="Segoe UI"/>
                <w:sz w:val="18"/>
                <w:szCs w:val="18"/>
              </w:rPr>
            </w:pPr>
          </w:p>
          <w:p w:rsidR="009C4E7B" w:rsidP="00C43B55" w14:paraId="26F369E6" w14:textId="40D542A1">
            <w:pPr>
              <w:textAlignment w:val="baseline"/>
              <w:rPr>
                <w:rFonts w:ascii="Segoe UI" w:eastAsia="Times New Roman" w:hAnsi="Segoe UI" w:cs="Segoe UI"/>
                <w:sz w:val="18"/>
                <w:szCs w:val="18"/>
              </w:rPr>
            </w:pPr>
          </w:p>
        </w:tc>
        <w:tc>
          <w:tcPr>
            <w:tcW w:w="1934" w:type="dxa"/>
          </w:tcPr>
          <w:p w:rsidR="00D0076C" w:rsidP="00C43B55" w14:paraId="63327737" w14:textId="77777777">
            <w:pPr>
              <w:textAlignment w:val="baseline"/>
              <w:rPr>
                <w:rFonts w:ascii="Segoe UI" w:eastAsia="Times New Roman" w:hAnsi="Segoe UI" w:cs="Segoe UI"/>
                <w:sz w:val="18"/>
                <w:szCs w:val="18"/>
              </w:rPr>
            </w:pPr>
          </w:p>
        </w:tc>
        <w:tc>
          <w:tcPr>
            <w:tcW w:w="1530" w:type="dxa"/>
          </w:tcPr>
          <w:p w:rsidR="00D0076C" w:rsidP="00C43B55" w14:paraId="221470F1" w14:textId="77777777">
            <w:pPr>
              <w:textAlignment w:val="baseline"/>
              <w:rPr>
                <w:rFonts w:ascii="Segoe UI" w:eastAsia="Times New Roman" w:hAnsi="Segoe UI" w:cs="Segoe UI"/>
                <w:sz w:val="18"/>
                <w:szCs w:val="18"/>
              </w:rPr>
            </w:pPr>
          </w:p>
        </w:tc>
        <w:tc>
          <w:tcPr>
            <w:tcW w:w="1508" w:type="dxa"/>
          </w:tcPr>
          <w:p w:rsidR="00D0076C" w:rsidP="00C43B55" w14:paraId="053D9FFA" w14:textId="77777777">
            <w:pPr>
              <w:textAlignment w:val="baseline"/>
              <w:rPr>
                <w:rFonts w:ascii="Segoe UI" w:eastAsia="Times New Roman" w:hAnsi="Segoe UI" w:cs="Segoe UI"/>
                <w:sz w:val="18"/>
                <w:szCs w:val="18"/>
              </w:rPr>
            </w:pPr>
          </w:p>
        </w:tc>
        <w:tc>
          <w:tcPr>
            <w:tcW w:w="2700" w:type="dxa"/>
          </w:tcPr>
          <w:p w:rsidR="00D0076C" w:rsidP="00C43B55" w14:paraId="282EE5CE" w14:textId="77777777">
            <w:pPr>
              <w:textAlignment w:val="baseline"/>
              <w:rPr>
                <w:rFonts w:ascii="Segoe UI" w:eastAsia="Times New Roman" w:hAnsi="Segoe UI" w:cs="Segoe UI"/>
                <w:sz w:val="18"/>
                <w:szCs w:val="18"/>
              </w:rPr>
            </w:pPr>
          </w:p>
        </w:tc>
        <w:tc>
          <w:tcPr>
            <w:tcW w:w="2340" w:type="dxa"/>
          </w:tcPr>
          <w:p w:rsidR="00D0076C" w:rsidP="00C43B55" w14:paraId="2A32DB37" w14:textId="77777777">
            <w:pPr>
              <w:textAlignment w:val="baseline"/>
              <w:rPr>
                <w:rFonts w:ascii="Segoe UI" w:eastAsia="Times New Roman" w:hAnsi="Segoe UI" w:cs="Segoe UI"/>
                <w:sz w:val="18"/>
                <w:szCs w:val="18"/>
              </w:rPr>
            </w:pPr>
          </w:p>
        </w:tc>
        <w:tc>
          <w:tcPr>
            <w:tcW w:w="1615" w:type="dxa"/>
          </w:tcPr>
          <w:p w:rsidR="00D0076C" w:rsidP="00C43B55" w14:paraId="7C109C7A" w14:textId="77777777">
            <w:pPr>
              <w:textAlignment w:val="baseline"/>
              <w:rPr>
                <w:rFonts w:ascii="Segoe UI" w:eastAsia="Times New Roman" w:hAnsi="Segoe UI" w:cs="Segoe UI"/>
                <w:sz w:val="18"/>
                <w:szCs w:val="18"/>
              </w:rPr>
            </w:pPr>
          </w:p>
        </w:tc>
      </w:tr>
      <w:tr w14:paraId="5B5BFF59" w14:textId="77777777" w:rsidTr="00175779">
        <w:tblPrEx>
          <w:tblW w:w="0" w:type="auto"/>
          <w:tblLayout w:type="fixed"/>
          <w:tblLook w:val="04A0"/>
        </w:tblPrEx>
        <w:tc>
          <w:tcPr>
            <w:tcW w:w="1323" w:type="dxa"/>
          </w:tcPr>
          <w:p w:rsidR="00D0076C" w:rsidP="00C43B55" w14:paraId="741DC649" w14:textId="77777777">
            <w:pPr>
              <w:textAlignment w:val="baseline"/>
              <w:rPr>
                <w:rFonts w:ascii="Segoe UI" w:eastAsia="Times New Roman" w:hAnsi="Segoe UI" w:cs="Segoe UI"/>
                <w:sz w:val="18"/>
                <w:szCs w:val="18"/>
              </w:rPr>
            </w:pPr>
          </w:p>
          <w:p w:rsidR="009C4E7B" w:rsidP="00C43B55" w14:paraId="28C97CD9" w14:textId="09CF6336">
            <w:pPr>
              <w:textAlignment w:val="baseline"/>
              <w:rPr>
                <w:rFonts w:ascii="Segoe UI" w:eastAsia="Times New Roman" w:hAnsi="Segoe UI" w:cs="Segoe UI"/>
                <w:sz w:val="18"/>
                <w:szCs w:val="18"/>
              </w:rPr>
            </w:pPr>
          </w:p>
        </w:tc>
        <w:tc>
          <w:tcPr>
            <w:tcW w:w="1934" w:type="dxa"/>
          </w:tcPr>
          <w:p w:rsidR="00D0076C" w:rsidP="00C43B55" w14:paraId="54C751B8" w14:textId="77777777">
            <w:pPr>
              <w:textAlignment w:val="baseline"/>
              <w:rPr>
                <w:rFonts w:ascii="Segoe UI" w:eastAsia="Times New Roman" w:hAnsi="Segoe UI" w:cs="Segoe UI"/>
                <w:sz w:val="18"/>
                <w:szCs w:val="18"/>
              </w:rPr>
            </w:pPr>
          </w:p>
        </w:tc>
        <w:tc>
          <w:tcPr>
            <w:tcW w:w="1530" w:type="dxa"/>
          </w:tcPr>
          <w:p w:rsidR="00D0076C" w:rsidP="00C43B55" w14:paraId="7D96E538" w14:textId="77777777">
            <w:pPr>
              <w:textAlignment w:val="baseline"/>
              <w:rPr>
                <w:rFonts w:ascii="Segoe UI" w:eastAsia="Times New Roman" w:hAnsi="Segoe UI" w:cs="Segoe UI"/>
                <w:sz w:val="18"/>
                <w:szCs w:val="18"/>
              </w:rPr>
            </w:pPr>
          </w:p>
        </w:tc>
        <w:tc>
          <w:tcPr>
            <w:tcW w:w="1508" w:type="dxa"/>
          </w:tcPr>
          <w:p w:rsidR="00D0076C" w:rsidP="00C43B55" w14:paraId="20E48C55" w14:textId="77777777">
            <w:pPr>
              <w:textAlignment w:val="baseline"/>
              <w:rPr>
                <w:rFonts w:ascii="Segoe UI" w:eastAsia="Times New Roman" w:hAnsi="Segoe UI" w:cs="Segoe UI"/>
                <w:sz w:val="18"/>
                <w:szCs w:val="18"/>
              </w:rPr>
            </w:pPr>
          </w:p>
        </w:tc>
        <w:tc>
          <w:tcPr>
            <w:tcW w:w="2700" w:type="dxa"/>
          </w:tcPr>
          <w:p w:rsidR="00D0076C" w:rsidP="00C43B55" w14:paraId="7AE85D6F" w14:textId="77777777">
            <w:pPr>
              <w:textAlignment w:val="baseline"/>
              <w:rPr>
                <w:rFonts w:ascii="Segoe UI" w:eastAsia="Times New Roman" w:hAnsi="Segoe UI" w:cs="Segoe UI"/>
                <w:sz w:val="18"/>
                <w:szCs w:val="18"/>
              </w:rPr>
            </w:pPr>
          </w:p>
        </w:tc>
        <w:tc>
          <w:tcPr>
            <w:tcW w:w="2340" w:type="dxa"/>
          </w:tcPr>
          <w:p w:rsidR="00D0076C" w:rsidP="00C43B55" w14:paraId="3F55733F" w14:textId="77777777">
            <w:pPr>
              <w:textAlignment w:val="baseline"/>
              <w:rPr>
                <w:rFonts w:ascii="Segoe UI" w:eastAsia="Times New Roman" w:hAnsi="Segoe UI" w:cs="Segoe UI"/>
                <w:sz w:val="18"/>
                <w:szCs w:val="18"/>
              </w:rPr>
            </w:pPr>
          </w:p>
        </w:tc>
        <w:tc>
          <w:tcPr>
            <w:tcW w:w="1615" w:type="dxa"/>
          </w:tcPr>
          <w:p w:rsidR="00D0076C" w:rsidP="00C43B55" w14:paraId="4C32FE8B" w14:textId="77777777">
            <w:pPr>
              <w:textAlignment w:val="baseline"/>
              <w:rPr>
                <w:rFonts w:ascii="Segoe UI" w:eastAsia="Times New Roman" w:hAnsi="Segoe UI" w:cs="Segoe UI"/>
                <w:sz w:val="18"/>
                <w:szCs w:val="18"/>
              </w:rPr>
            </w:pPr>
          </w:p>
        </w:tc>
      </w:tr>
      <w:tr w14:paraId="5245F2DD" w14:textId="77777777" w:rsidTr="00175779">
        <w:tblPrEx>
          <w:tblW w:w="0" w:type="auto"/>
          <w:tblLayout w:type="fixed"/>
          <w:tblLook w:val="04A0"/>
        </w:tblPrEx>
        <w:tc>
          <w:tcPr>
            <w:tcW w:w="1323" w:type="dxa"/>
          </w:tcPr>
          <w:p w:rsidR="00D0076C" w:rsidP="00C43B55" w14:paraId="60CCD3BE" w14:textId="77777777">
            <w:pPr>
              <w:textAlignment w:val="baseline"/>
              <w:rPr>
                <w:rFonts w:ascii="Segoe UI" w:eastAsia="Times New Roman" w:hAnsi="Segoe UI" w:cs="Segoe UI"/>
                <w:sz w:val="18"/>
                <w:szCs w:val="18"/>
              </w:rPr>
            </w:pPr>
          </w:p>
          <w:p w:rsidR="009C4E7B" w:rsidP="00C43B55" w14:paraId="735FE5E6" w14:textId="354CDD26">
            <w:pPr>
              <w:textAlignment w:val="baseline"/>
              <w:rPr>
                <w:rFonts w:ascii="Segoe UI" w:eastAsia="Times New Roman" w:hAnsi="Segoe UI" w:cs="Segoe UI"/>
                <w:sz w:val="18"/>
                <w:szCs w:val="18"/>
              </w:rPr>
            </w:pPr>
          </w:p>
        </w:tc>
        <w:tc>
          <w:tcPr>
            <w:tcW w:w="1934" w:type="dxa"/>
          </w:tcPr>
          <w:p w:rsidR="00D0076C" w:rsidP="00C43B55" w14:paraId="4103B053" w14:textId="77777777">
            <w:pPr>
              <w:textAlignment w:val="baseline"/>
              <w:rPr>
                <w:rFonts w:ascii="Segoe UI" w:eastAsia="Times New Roman" w:hAnsi="Segoe UI" w:cs="Segoe UI"/>
                <w:sz w:val="18"/>
                <w:szCs w:val="18"/>
              </w:rPr>
            </w:pPr>
          </w:p>
        </w:tc>
        <w:tc>
          <w:tcPr>
            <w:tcW w:w="1530" w:type="dxa"/>
          </w:tcPr>
          <w:p w:rsidR="00D0076C" w:rsidP="00C43B55" w14:paraId="45903F16" w14:textId="77777777">
            <w:pPr>
              <w:textAlignment w:val="baseline"/>
              <w:rPr>
                <w:rFonts w:ascii="Segoe UI" w:eastAsia="Times New Roman" w:hAnsi="Segoe UI" w:cs="Segoe UI"/>
                <w:sz w:val="18"/>
                <w:szCs w:val="18"/>
              </w:rPr>
            </w:pPr>
          </w:p>
        </w:tc>
        <w:tc>
          <w:tcPr>
            <w:tcW w:w="1508" w:type="dxa"/>
          </w:tcPr>
          <w:p w:rsidR="00D0076C" w:rsidP="00C43B55" w14:paraId="49D10E27" w14:textId="77777777">
            <w:pPr>
              <w:textAlignment w:val="baseline"/>
              <w:rPr>
                <w:rFonts w:ascii="Segoe UI" w:eastAsia="Times New Roman" w:hAnsi="Segoe UI" w:cs="Segoe UI"/>
                <w:sz w:val="18"/>
                <w:szCs w:val="18"/>
              </w:rPr>
            </w:pPr>
          </w:p>
        </w:tc>
        <w:tc>
          <w:tcPr>
            <w:tcW w:w="2700" w:type="dxa"/>
          </w:tcPr>
          <w:p w:rsidR="00D0076C" w:rsidP="00C43B55" w14:paraId="7418BBDE" w14:textId="77777777">
            <w:pPr>
              <w:textAlignment w:val="baseline"/>
              <w:rPr>
                <w:rFonts w:ascii="Segoe UI" w:eastAsia="Times New Roman" w:hAnsi="Segoe UI" w:cs="Segoe UI"/>
                <w:sz w:val="18"/>
                <w:szCs w:val="18"/>
              </w:rPr>
            </w:pPr>
          </w:p>
        </w:tc>
        <w:tc>
          <w:tcPr>
            <w:tcW w:w="2340" w:type="dxa"/>
          </w:tcPr>
          <w:p w:rsidR="00D0076C" w:rsidP="00C43B55" w14:paraId="73EC1B59" w14:textId="77777777">
            <w:pPr>
              <w:textAlignment w:val="baseline"/>
              <w:rPr>
                <w:rFonts w:ascii="Segoe UI" w:eastAsia="Times New Roman" w:hAnsi="Segoe UI" w:cs="Segoe UI"/>
                <w:sz w:val="18"/>
                <w:szCs w:val="18"/>
              </w:rPr>
            </w:pPr>
          </w:p>
        </w:tc>
        <w:tc>
          <w:tcPr>
            <w:tcW w:w="1615" w:type="dxa"/>
          </w:tcPr>
          <w:p w:rsidR="00D0076C" w:rsidP="00C43B55" w14:paraId="43E20E28" w14:textId="77777777">
            <w:pPr>
              <w:textAlignment w:val="baseline"/>
              <w:rPr>
                <w:rFonts w:ascii="Segoe UI" w:eastAsia="Times New Roman" w:hAnsi="Segoe UI" w:cs="Segoe UI"/>
                <w:sz w:val="18"/>
                <w:szCs w:val="18"/>
              </w:rPr>
            </w:pPr>
          </w:p>
        </w:tc>
      </w:tr>
    </w:tbl>
    <w:p w:rsidR="00690B3B" w:rsidRPr="002D79C0" w:rsidP="002D79C0" w14:paraId="679B9FBB" w14:textId="0335D8D8">
      <w:pPr>
        <w:spacing w:after="0" w:line="240" w:lineRule="auto"/>
        <w:textAlignment w:val="baseline"/>
        <w:rPr>
          <w:rFonts w:ascii="Segoe UI" w:eastAsia="Times New Roman" w:hAnsi="Segoe UI" w:cs="Segoe UI"/>
          <w:sz w:val="18"/>
          <w:szCs w:val="18"/>
        </w:rPr>
      </w:pPr>
    </w:p>
    <w:sectPr w:rsidSect="0062189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914BDA"/>
    <w:multiLevelType w:val="hybridMultilevel"/>
    <w:tmpl w:val="6E5A03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E86368F"/>
    <w:multiLevelType w:val="hybridMultilevel"/>
    <w:tmpl w:val="527843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04B4F87"/>
    <w:multiLevelType w:val="hybridMultilevel"/>
    <w:tmpl w:val="8A288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C5F44FB"/>
    <w:multiLevelType w:val="hybridMultilevel"/>
    <w:tmpl w:val="C98448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F3154C1"/>
    <w:multiLevelType w:val="hybridMultilevel"/>
    <w:tmpl w:val="5A6A2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55"/>
    <w:rsid w:val="00007C2A"/>
    <w:rsid w:val="00017705"/>
    <w:rsid w:val="00020C0B"/>
    <w:rsid w:val="0002345B"/>
    <w:rsid w:val="00032F31"/>
    <w:rsid w:val="0003653D"/>
    <w:rsid w:val="00043B10"/>
    <w:rsid w:val="00051968"/>
    <w:rsid w:val="00052804"/>
    <w:rsid w:val="00053938"/>
    <w:rsid w:val="00067F86"/>
    <w:rsid w:val="000A1931"/>
    <w:rsid w:val="000B561D"/>
    <w:rsid w:val="000C3D72"/>
    <w:rsid w:val="000C686E"/>
    <w:rsid w:val="000D5786"/>
    <w:rsid w:val="000E530C"/>
    <w:rsid w:val="000E731D"/>
    <w:rsid w:val="000E751C"/>
    <w:rsid w:val="001006E4"/>
    <w:rsid w:val="00103F96"/>
    <w:rsid w:val="001210C3"/>
    <w:rsid w:val="00127DD0"/>
    <w:rsid w:val="00131BCC"/>
    <w:rsid w:val="001478E3"/>
    <w:rsid w:val="00153ACE"/>
    <w:rsid w:val="0015527F"/>
    <w:rsid w:val="0016042F"/>
    <w:rsid w:val="00175779"/>
    <w:rsid w:val="00175AD6"/>
    <w:rsid w:val="0018241E"/>
    <w:rsid w:val="00197F6C"/>
    <w:rsid w:val="001B4B6A"/>
    <w:rsid w:val="001C35DD"/>
    <w:rsid w:val="001C5E22"/>
    <w:rsid w:val="001C656F"/>
    <w:rsid w:val="001E480B"/>
    <w:rsid w:val="001E6C49"/>
    <w:rsid w:val="001F052D"/>
    <w:rsid w:val="001F5CD2"/>
    <w:rsid w:val="00202594"/>
    <w:rsid w:val="00206EAB"/>
    <w:rsid w:val="00212CC4"/>
    <w:rsid w:val="0021449D"/>
    <w:rsid w:val="002330B5"/>
    <w:rsid w:val="0023471F"/>
    <w:rsid w:val="00234EC1"/>
    <w:rsid w:val="00240F72"/>
    <w:rsid w:val="002457AA"/>
    <w:rsid w:val="0025458C"/>
    <w:rsid w:val="002575A7"/>
    <w:rsid w:val="00271E33"/>
    <w:rsid w:val="002A2344"/>
    <w:rsid w:val="002B6AE9"/>
    <w:rsid w:val="002C2F0C"/>
    <w:rsid w:val="002D44A7"/>
    <w:rsid w:val="002D79C0"/>
    <w:rsid w:val="002E067A"/>
    <w:rsid w:val="002E10DE"/>
    <w:rsid w:val="002F3270"/>
    <w:rsid w:val="003009E5"/>
    <w:rsid w:val="00323734"/>
    <w:rsid w:val="00327F24"/>
    <w:rsid w:val="00332271"/>
    <w:rsid w:val="00336045"/>
    <w:rsid w:val="00340690"/>
    <w:rsid w:val="00343E7B"/>
    <w:rsid w:val="00345C95"/>
    <w:rsid w:val="00363DDB"/>
    <w:rsid w:val="003A7104"/>
    <w:rsid w:val="003C16B1"/>
    <w:rsid w:val="003C3B04"/>
    <w:rsid w:val="003C679B"/>
    <w:rsid w:val="003C7592"/>
    <w:rsid w:val="003F085E"/>
    <w:rsid w:val="00412028"/>
    <w:rsid w:val="00412748"/>
    <w:rsid w:val="00420806"/>
    <w:rsid w:val="004370A3"/>
    <w:rsid w:val="00452852"/>
    <w:rsid w:val="0045377E"/>
    <w:rsid w:val="0046173E"/>
    <w:rsid w:val="00464320"/>
    <w:rsid w:val="00481A4C"/>
    <w:rsid w:val="00493B89"/>
    <w:rsid w:val="004A0A6C"/>
    <w:rsid w:val="004A7990"/>
    <w:rsid w:val="004B3059"/>
    <w:rsid w:val="004B5C11"/>
    <w:rsid w:val="004D4FB4"/>
    <w:rsid w:val="004D7EBA"/>
    <w:rsid w:val="004E0486"/>
    <w:rsid w:val="004E4DE6"/>
    <w:rsid w:val="004E7F87"/>
    <w:rsid w:val="00513578"/>
    <w:rsid w:val="00522106"/>
    <w:rsid w:val="005512DB"/>
    <w:rsid w:val="0055694F"/>
    <w:rsid w:val="0055763B"/>
    <w:rsid w:val="00581DF3"/>
    <w:rsid w:val="005853AF"/>
    <w:rsid w:val="0059115C"/>
    <w:rsid w:val="005B0C7F"/>
    <w:rsid w:val="005B20B6"/>
    <w:rsid w:val="005C7BED"/>
    <w:rsid w:val="005C7E8A"/>
    <w:rsid w:val="005E0BD5"/>
    <w:rsid w:val="005E52D0"/>
    <w:rsid w:val="005E6E48"/>
    <w:rsid w:val="005E7218"/>
    <w:rsid w:val="005F3F9A"/>
    <w:rsid w:val="00606C94"/>
    <w:rsid w:val="006111D5"/>
    <w:rsid w:val="006173D0"/>
    <w:rsid w:val="00621894"/>
    <w:rsid w:val="006264B6"/>
    <w:rsid w:val="006279A5"/>
    <w:rsid w:val="0065187A"/>
    <w:rsid w:val="00657D47"/>
    <w:rsid w:val="006706FD"/>
    <w:rsid w:val="00670BCC"/>
    <w:rsid w:val="00677B4C"/>
    <w:rsid w:val="00690B3B"/>
    <w:rsid w:val="006B61A2"/>
    <w:rsid w:val="006D2FFC"/>
    <w:rsid w:val="006D45DC"/>
    <w:rsid w:val="006D708D"/>
    <w:rsid w:val="006E6391"/>
    <w:rsid w:val="006F460A"/>
    <w:rsid w:val="0070791B"/>
    <w:rsid w:val="00707DF5"/>
    <w:rsid w:val="007117D0"/>
    <w:rsid w:val="007174C8"/>
    <w:rsid w:val="00717573"/>
    <w:rsid w:val="00720242"/>
    <w:rsid w:val="0072442A"/>
    <w:rsid w:val="0073712A"/>
    <w:rsid w:val="007513F7"/>
    <w:rsid w:val="00753D4C"/>
    <w:rsid w:val="00754085"/>
    <w:rsid w:val="00757423"/>
    <w:rsid w:val="0077662A"/>
    <w:rsid w:val="00777FC7"/>
    <w:rsid w:val="00784CD7"/>
    <w:rsid w:val="0079691A"/>
    <w:rsid w:val="007A7FE6"/>
    <w:rsid w:val="008143C9"/>
    <w:rsid w:val="0086516C"/>
    <w:rsid w:val="008814AF"/>
    <w:rsid w:val="00885BAA"/>
    <w:rsid w:val="00893FEA"/>
    <w:rsid w:val="008A6C56"/>
    <w:rsid w:val="008B4F89"/>
    <w:rsid w:val="008C2E58"/>
    <w:rsid w:val="008C3723"/>
    <w:rsid w:val="008C3CFF"/>
    <w:rsid w:val="008C4130"/>
    <w:rsid w:val="008D116B"/>
    <w:rsid w:val="00936B26"/>
    <w:rsid w:val="00942E96"/>
    <w:rsid w:val="00947701"/>
    <w:rsid w:val="00966270"/>
    <w:rsid w:val="00970A63"/>
    <w:rsid w:val="00977FAF"/>
    <w:rsid w:val="009B3237"/>
    <w:rsid w:val="009C4E7B"/>
    <w:rsid w:val="009D0E29"/>
    <w:rsid w:val="009E02E6"/>
    <w:rsid w:val="009E0740"/>
    <w:rsid w:val="009E2404"/>
    <w:rsid w:val="00A24528"/>
    <w:rsid w:val="00A2549B"/>
    <w:rsid w:val="00A268D8"/>
    <w:rsid w:val="00A531AD"/>
    <w:rsid w:val="00A535E8"/>
    <w:rsid w:val="00A62997"/>
    <w:rsid w:val="00A74DA5"/>
    <w:rsid w:val="00A823C6"/>
    <w:rsid w:val="00A91FB8"/>
    <w:rsid w:val="00A95AD0"/>
    <w:rsid w:val="00AA0AF9"/>
    <w:rsid w:val="00AA403C"/>
    <w:rsid w:val="00AC5D43"/>
    <w:rsid w:val="00AD3CEB"/>
    <w:rsid w:val="00AE5D75"/>
    <w:rsid w:val="00AF45B2"/>
    <w:rsid w:val="00B03458"/>
    <w:rsid w:val="00B07910"/>
    <w:rsid w:val="00B135EF"/>
    <w:rsid w:val="00B22C70"/>
    <w:rsid w:val="00B24866"/>
    <w:rsid w:val="00B33977"/>
    <w:rsid w:val="00B36CD6"/>
    <w:rsid w:val="00B40D9B"/>
    <w:rsid w:val="00B4337D"/>
    <w:rsid w:val="00B46AF0"/>
    <w:rsid w:val="00B478D9"/>
    <w:rsid w:val="00B70D64"/>
    <w:rsid w:val="00B72D32"/>
    <w:rsid w:val="00B927ED"/>
    <w:rsid w:val="00B9751A"/>
    <w:rsid w:val="00BC4BA6"/>
    <w:rsid w:val="00BD7706"/>
    <w:rsid w:val="00BF2A86"/>
    <w:rsid w:val="00BF458F"/>
    <w:rsid w:val="00C066E2"/>
    <w:rsid w:val="00C268C7"/>
    <w:rsid w:val="00C36182"/>
    <w:rsid w:val="00C41475"/>
    <w:rsid w:val="00C42CB5"/>
    <w:rsid w:val="00C43B55"/>
    <w:rsid w:val="00C43C73"/>
    <w:rsid w:val="00C4488B"/>
    <w:rsid w:val="00C63D1C"/>
    <w:rsid w:val="00C73E25"/>
    <w:rsid w:val="00C83834"/>
    <w:rsid w:val="00C94070"/>
    <w:rsid w:val="00C973E7"/>
    <w:rsid w:val="00CB6A3C"/>
    <w:rsid w:val="00CD331F"/>
    <w:rsid w:val="00CD361F"/>
    <w:rsid w:val="00CE5066"/>
    <w:rsid w:val="00CF4E3C"/>
    <w:rsid w:val="00D0076C"/>
    <w:rsid w:val="00D04908"/>
    <w:rsid w:val="00D17764"/>
    <w:rsid w:val="00D32C44"/>
    <w:rsid w:val="00D37F9E"/>
    <w:rsid w:val="00D422F6"/>
    <w:rsid w:val="00D56D3D"/>
    <w:rsid w:val="00D571EF"/>
    <w:rsid w:val="00D717AC"/>
    <w:rsid w:val="00D90FFC"/>
    <w:rsid w:val="00D94E63"/>
    <w:rsid w:val="00DC2F22"/>
    <w:rsid w:val="00DC511D"/>
    <w:rsid w:val="00DD4D65"/>
    <w:rsid w:val="00DD56FB"/>
    <w:rsid w:val="00DE105D"/>
    <w:rsid w:val="00DF366A"/>
    <w:rsid w:val="00DF59F9"/>
    <w:rsid w:val="00E00B55"/>
    <w:rsid w:val="00E04A28"/>
    <w:rsid w:val="00E13E5E"/>
    <w:rsid w:val="00E21171"/>
    <w:rsid w:val="00E2313F"/>
    <w:rsid w:val="00E23FCF"/>
    <w:rsid w:val="00E3401E"/>
    <w:rsid w:val="00E353B8"/>
    <w:rsid w:val="00E36A9E"/>
    <w:rsid w:val="00E427E6"/>
    <w:rsid w:val="00E46384"/>
    <w:rsid w:val="00E544F2"/>
    <w:rsid w:val="00E760AB"/>
    <w:rsid w:val="00E902D5"/>
    <w:rsid w:val="00EB68ED"/>
    <w:rsid w:val="00EC0E1E"/>
    <w:rsid w:val="00EC401F"/>
    <w:rsid w:val="00EC764D"/>
    <w:rsid w:val="00EC7FC1"/>
    <w:rsid w:val="00F0271F"/>
    <w:rsid w:val="00F0285D"/>
    <w:rsid w:val="00F041DE"/>
    <w:rsid w:val="00F21346"/>
    <w:rsid w:val="00F25581"/>
    <w:rsid w:val="00F31340"/>
    <w:rsid w:val="00F35EB5"/>
    <w:rsid w:val="00F37D28"/>
    <w:rsid w:val="00F43393"/>
    <w:rsid w:val="00F5518A"/>
    <w:rsid w:val="00F64AEF"/>
    <w:rsid w:val="00F67912"/>
    <w:rsid w:val="00FA6C2C"/>
    <w:rsid w:val="00FC55B0"/>
    <w:rsid w:val="00FE5D8D"/>
    <w:rsid w:val="00FF646F"/>
    <w:rsid w:val="31F6FFE0"/>
    <w:rsid w:val="61281F9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B8A76C0"/>
  <w15:chartTrackingRefBased/>
  <w15:docId w15:val="{D99E2C15-E847-4F6B-9900-89438F0F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43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3B55"/>
  </w:style>
  <w:style w:type="character" w:customStyle="1" w:styleId="eop">
    <w:name w:val="eop"/>
    <w:basedOn w:val="DefaultParagraphFont"/>
    <w:rsid w:val="00C43B55"/>
  </w:style>
  <w:style w:type="character" w:customStyle="1" w:styleId="contextualspellingandgrammarerror">
    <w:name w:val="contextualspellingandgrammarerror"/>
    <w:basedOn w:val="DefaultParagraphFont"/>
    <w:rsid w:val="00C43B55"/>
  </w:style>
  <w:style w:type="character" w:customStyle="1" w:styleId="tabchar">
    <w:name w:val="tabchar"/>
    <w:basedOn w:val="DefaultParagraphFont"/>
    <w:rsid w:val="00C43B55"/>
  </w:style>
  <w:style w:type="paragraph" w:styleId="Header">
    <w:name w:val="header"/>
    <w:basedOn w:val="Normal"/>
    <w:link w:val="HeaderChar"/>
    <w:uiPriority w:val="99"/>
    <w:semiHidden/>
    <w:unhideWhenUsed/>
    <w:rsid w:val="00753D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3D4C"/>
  </w:style>
  <w:style w:type="paragraph" w:styleId="Footer">
    <w:name w:val="footer"/>
    <w:basedOn w:val="Normal"/>
    <w:link w:val="FooterChar"/>
    <w:uiPriority w:val="99"/>
    <w:semiHidden/>
    <w:unhideWhenUsed/>
    <w:rsid w:val="00753D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3D4C"/>
  </w:style>
  <w:style w:type="table" w:styleId="TableGrid">
    <w:name w:val="Table Grid"/>
    <w:basedOn w:val="TableNormal"/>
    <w:uiPriority w:val="39"/>
    <w:rsid w:val="004E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4CD7"/>
    <w:rPr>
      <w:sz w:val="16"/>
      <w:szCs w:val="16"/>
    </w:rPr>
  </w:style>
  <w:style w:type="paragraph" w:styleId="CommentText">
    <w:name w:val="annotation text"/>
    <w:basedOn w:val="Normal"/>
    <w:link w:val="CommentTextChar"/>
    <w:uiPriority w:val="99"/>
    <w:semiHidden/>
    <w:unhideWhenUsed/>
    <w:rsid w:val="00784CD7"/>
    <w:pPr>
      <w:spacing w:line="240" w:lineRule="auto"/>
    </w:pPr>
    <w:rPr>
      <w:sz w:val="20"/>
      <w:szCs w:val="20"/>
    </w:rPr>
  </w:style>
  <w:style w:type="character" w:customStyle="1" w:styleId="CommentTextChar">
    <w:name w:val="Comment Text Char"/>
    <w:basedOn w:val="DefaultParagraphFont"/>
    <w:link w:val="CommentText"/>
    <w:uiPriority w:val="99"/>
    <w:semiHidden/>
    <w:rsid w:val="00784CD7"/>
    <w:rPr>
      <w:sz w:val="20"/>
      <w:szCs w:val="20"/>
    </w:rPr>
  </w:style>
  <w:style w:type="paragraph" w:styleId="CommentSubject">
    <w:name w:val="annotation subject"/>
    <w:basedOn w:val="CommentText"/>
    <w:next w:val="CommentText"/>
    <w:link w:val="CommentSubjectChar"/>
    <w:uiPriority w:val="99"/>
    <w:semiHidden/>
    <w:unhideWhenUsed/>
    <w:rsid w:val="00784CD7"/>
    <w:rPr>
      <w:b/>
      <w:bCs/>
    </w:rPr>
  </w:style>
  <w:style w:type="character" w:customStyle="1" w:styleId="CommentSubjectChar">
    <w:name w:val="Comment Subject Char"/>
    <w:basedOn w:val="CommentTextChar"/>
    <w:link w:val="CommentSubject"/>
    <w:uiPriority w:val="99"/>
    <w:semiHidden/>
    <w:rsid w:val="00784CD7"/>
    <w:rPr>
      <w:b/>
      <w:bCs/>
      <w:sz w:val="20"/>
      <w:szCs w:val="20"/>
    </w:rPr>
  </w:style>
  <w:style w:type="paragraph" w:styleId="ListParagraph">
    <w:name w:val="List Paragraph"/>
    <w:basedOn w:val="Normal"/>
    <w:uiPriority w:val="34"/>
    <w:qFormat/>
    <w:rsid w:val="001C6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19A67F6EAE02458A1138E7BAB4B87F" ma:contentTypeVersion="4" ma:contentTypeDescription="Create a new document." ma:contentTypeScope="" ma:versionID="b0352b984dd738fc67cedd74fe12c0b7">
  <xsd:schema xmlns:xsd="http://www.w3.org/2001/XMLSchema" xmlns:xs="http://www.w3.org/2001/XMLSchema" xmlns:p="http://schemas.microsoft.com/office/2006/metadata/properties" xmlns:ns2="b9f7d371-d4cf-4dd6-9201-776cea325fc5" xmlns:ns3="7d153f37-b5aa-4db3-9c99-458a10e75f7a" targetNamespace="http://schemas.microsoft.com/office/2006/metadata/properties" ma:root="true" ma:fieldsID="1d268b47c5ee8af50884f66cd0dc200f" ns2:_="" ns3:_="">
    <xsd:import namespace="b9f7d371-d4cf-4dd6-9201-776cea325fc5"/>
    <xsd:import namespace="7d153f37-b5aa-4db3-9c99-458a10e75f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7d371-d4cf-4dd6-9201-776cea325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153f37-b5aa-4db3-9c99-458a10e75f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238EB-51CE-48F2-AC1D-26AD96EF09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62FD73-8FED-462E-9B18-E80B98F01F64}">
  <ds:schemaRefs>
    <ds:schemaRef ds:uri="http://schemas.microsoft.com/sharepoint/v3/contenttype/forms"/>
  </ds:schemaRefs>
</ds:datastoreItem>
</file>

<file path=customXml/itemProps3.xml><?xml version="1.0" encoding="utf-8"?>
<ds:datastoreItem xmlns:ds="http://schemas.openxmlformats.org/officeDocument/2006/customXml" ds:itemID="{BAA014DC-D378-4D34-B402-49AE2938C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7d371-d4cf-4dd6-9201-776cea325fc5"/>
    <ds:schemaRef ds:uri="7d153f37-b5aa-4db3-9c99-458a10e7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Cote, Pierre Olivier (CDC/DDNID/NCIPC/DOP)</dc:creator>
  <cp:lastModifiedBy>Angel, Karen C. (CDC/DDNID/NCIPC/OD)</cp:lastModifiedBy>
  <cp:revision>5</cp:revision>
  <dcterms:created xsi:type="dcterms:W3CDTF">2022-12-15T18:11:00Z</dcterms:created>
  <dcterms:modified xsi:type="dcterms:W3CDTF">2022-12-15T23:43:00Z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0x010100EC19A67F6EAE02458A1138E7BAB4B87F</vt:lpwstr>
  </property>
  <property fmtid="{D5CDD505-2E9C-101B-9397-08002B2CF9AE}" pid="3" name="MSIP_Label_7b94a7b8-f06c-4dfe-bdcc-9b548fd58c31_ActionId">
    <vt:lpwstr>d315e5fd-2ee7-42cd-b7eb-975603d65e29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2022-10-21T18:23:00Z</vt:lpwstr>
  </property>
  <property fmtid="{D5CDD505-2E9C-101B-9397-08002B2CF9AE}" pid="9" name="MSIP_Label_7b94a7b8-f06c-4dfe-bdcc-9b548fd58c31_SiteId">
    <vt:lpwstr>9ce70869-60db-44fd-abe8-d2767077fc8f</vt:lpwstr>
  </property>
</Properties>
</file>