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6143C" w14:paraId="5ED8A33A" w14:textId="1CAD6E9F">
      <w:pPr>
        <w:rPr>
          <w:b/>
          <w:bCs/>
        </w:rPr>
      </w:pPr>
      <w:r>
        <w:rPr>
          <w:b/>
          <w:bCs/>
        </w:rPr>
        <w:t>ATTACHMENT 3:  CONSENT STATEMENT</w:t>
      </w:r>
    </w:p>
    <w:p w:rsidR="00ED321D" w14:paraId="44797EA9" w14:textId="03FCFC61">
      <w:pPr>
        <w:rPr>
          <w:b/>
          <w:bCs/>
        </w:rPr>
      </w:pPr>
    </w:p>
    <w:p w:rsidR="00ED321D" w14:paraId="3623915C" w14:textId="232CF1AE">
      <w:pPr>
        <w:rPr>
          <w:rFonts w:ascii="Arial" w:hAnsi="Arial" w:cs="Arial"/>
          <w:color w:val="333333"/>
          <w:shd w:val="clear" w:color="auto" w:fill="FFFFFF"/>
        </w:rPr>
      </w:pPr>
      <w:r>
        <w:rPr>
          <w:rFonts w:ascii="Arial" w:hAnsi="Arial" w:cs="Arial"/>
          <w:color w:val="333333"/>
          <w:shd w:val="clear" w:color="auto" w:fill="FFFFFF"/>
        </w:rPr>
        <w:t>We would like to include you as a participant in a study</w:t>
      </w:r>
      <w:r w:rsidR="00686F4C">
        <w:rPr>
          <w:rFonts w:ascii="Arial" w:hAnsi="Arial" w:cs="Arial"/>
          <w:color w:val="333333"/>
          <w:shd w:val="clear" w:color="auto" w:fill="FFFFFF"/>
        </w:rPr>
        <w:t xml:space="preserve"> sponsored by the Centers for Disease Control and Prevention (CDC)</w:t>
      </w:r>
      <w:r>
        <w:rPr>
          <w:rFonts w:ascii="Arial" w:hAnsi="Arial" w:cs="Arial"/>
          <w:color w:val="333333"/>
          <w:shd w:val="clear" w:color="auto" w:fill="FFFFFF"/>
        </w:rPr>
        <w:t xml:space="preserve">. If you agree to be in this study, we will ask some questions about you and your health.  </w:t>
      </w:r>
    </w:p>
    <w:p w:rsidR="00ED321D" w14:paraId="1B6AC6B2" w14:textId="5B9A16CA">
      <w:pPr>
        <w:rPr>
          <w:rFonts w:ascii="Arial" w:hAnsi="Arial" w:cs="Arial"/>
          <w:color w:val="333333"/>
          <w:shd w:val="clear" w:color="auto" w:fill="FFFFFF"/>
        </w:rPr>
      </w:pPr>
      <w:r>
        <w:rPr>
          <w:rFonts w:ascii="Arial" w:hAnsi="Arial" w:cs="Arial"/>
          <w:color w:val="333333"/>
          <w:shd w:val="clear" w:color="auto" w:fill="FFFFFF"/>
        </w:rPr>
        <w:t xml:space="preserve">Participation is voluntary, and you may decline to answer any questions that you do not want to answer. The survey will take about </w:t>
      </w:r>
      <w:r w:rsidR="008B0C94">
        <w:rPr>
          <w:rFonts w:ascii="Arial" w:hAnsi="Arial" w:cs="Arial"/>
          <w:color w:val="333333"/>
          <w:shd w:val="clear" w:color="auto" w:fill="FFFFFF"/>
        </w:rPr>
        <w:t>15</w:t>
      </w:r>
      <w:r>
        <w:rPr>
          <w:rFonts w:ascii="Arial" w:hAnsi="Arial" w:cs="Arial"/>
          <w:color w:val="333333"/>
          <w:shd w:val="clear" w:color="auto" w:fill="FFFFFF"/>
        </w:rPr>
        <w:t xml:space="preserve"> minutes to finish.</w:t>
      </w:r>
    </w:p>
    <w:p w:rsidR="00ED321D" w14:paraId="4AEA6D6E" w14:textId="6BD4B9B5">
      <w:pPr>
        <w:rPr>
          <w:rFonts w:ascii="Arial" w:hAnsi="Arial" w:cs="Arial"/>
          <w:color w:val="333333"/>
          <w:shd w:val="clear" w:color="auto" w:fill="FFFFFF"/>
        </w:rPr>
      </w:pPr>
      <w:r>
        <w:rPr>
          <w:rFonts w:ascii="Arial" w:hAnsi="Arial" w:cs="Arial"/>
          <w:color w:val="333333"/>
          <w:shd w:val="clear" w:color="auto" w:fill="FFFFFF"/>
        </w:rPr>
        <w:t>When you complete this questionnaire, we will credit your YouGov Account with 1,000.</w:t>
      </w:r>
    </w:p>
    <w:p w:rsidR="00ED321D" w14:paraId="58E1E3AD" w14:textId="644B07FF">
      <w:pPr>
        <w:rPr>
          <w:rFonts w:ascii="Arial" w:hAnsi="Arial" w:cs="Arial"/>
          <w:color w:val="333333"/>
          <w:shd w:val="clear" w:color="auto" w:fill="FFFFFF"/>
        </w:rPr>
      </w:pPr>
      <w:r>
        <w:rPr>
          <w:rFonts w:ascii="Arial" w:hAnsi="Arial" w:cs="Arial"/>
          <w:color w:val="333333"/>
          <w:shd w:val="clear" w:color="auto" w:fill="FFFFFF"/>
        </w:rPr>
        <w:t>If you agree to participate, please click the forward button &gt;</w:t>
      </w:r>
    </w:p>
    <w:p w:rsidR="00ED321D" w14:paraId="2D7EB926" w14:textId="7191B5C7">
      <w:pPr>
        <w:rPr>
          <w:rFonts w:ascii="Arial" w:hAnsi="Arial" w:cs="Arial"/>
          <w:color w:val="333333"/>
          <w:shd w:val="clear" w:color="auto" w:fill="FFFFFF"/>
        </w:rPr>
      </w:pPr>
    </w:p>
    <w:p w:rsidR="00ED321D" w14:paraId="7DF77E5D" w14:textId="1AB7A55B">
      <w:pPr>
        <w:rPr>
          <w:rFonts w:ascii="Arial" w:hAnsi="Arial" w:cs="Arial"/>
          <w:color w:val="333333"/>
          <w:shd w:val="clear" w:color="auto" w:fill="FFFFFF"/>
        </w:rPr>
      </w:pPr>
    </w:p>
    <w:p w:rsidR="00ED321D" w14:paraId="124F595F" w14:textId="092445AA">
      <w:pPr>
        <w:rPr>
          <w:rFonts w:ascii="Arial" w:hAnsi="Arial" w:cs="Arial"/>
          <w:color w:val="333333"/>
          <w:shd w:val="clear" w:color="auto" w:fill="FFFFFF"/>
        </w:rPr>
      </w:pPr>
    </w:p>
    <w:p w:rsidR="00ED321D" w:rsidRPr="00686F4C" w:rsidP="00686F4C" w14:paraId="147A398A" w14:textId="04371977">
      <w:pPr>
        <w:rPr>
          <w:sz w:val="18"/>
          <w:szCs w:val="18"/>
        </w:rPr>
      </w:pPr>
      <w:r w:rsidRPr="00686F4C">
        <w:rPr>
          <w:sz w:val="18"/>
          <w:szCs w:val="18"/>
        </w:rPr>
        <w:t>OMB Control Number: 0920-1291</w:t>
      </w:r>
      <w:r w:rsidRPr="00686F4C" w:rsidR="00686F4C">
        <w:rPr>
          <w:sz w:val="18"/>
          <w:szCs w:val="18"/>
        </w:rPr>
        <w:tab/>
      </w:r>
      <w:r w:rsidRPr="00686F4C" w:rsidR="00686F4C">
        <w:rPr>
          <w:sz w:val="18"/>
          <w:szCs w:val="18"/>
        </w:rPr>
        <w:tab/>
      </w:r>
      <w:r w:rsidRPr="00686F4C">
        <w:rPr>
          <w:sz w:val="18"/>
          <w:szCs w:val="18"/>
        </w:rPr>
        <w:t xml:space="preserve"> Expiration 3/31/3023</w:t>
      </w:r>
    </w:p>
    <w:p w:rsidR="00ED321D" w:rsidRPr="00686F4C" w14:paraId="4F914E6B" w14:textId="2FF80813">
      <w:r w:rsidRPr="00686F4C">
        <w:rPr>
          <w:sz w:val="18"/>
          <w:szCs w:val="18"/>
        </w:rPr>
        <w:t xml:space="preserve">Public reporting burden of this collection of information is estimated to average </w:t>
      </w:r>
      <w:r w:rsidR="008B0C94">
        <w:rPr>
          <w:sz w:val="18"/>
          <w:szCs w:val="18"/>
        </w:rPr>
        <w:t>15</w:t>
      </w:r>
      <w:r w:rsidRPr="00686F4C">
        <w:rPr>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(0920-1291).</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1D"/>
    <w:rsid w:val="002245A6"/>
    <w:rsid w:val="00686F4C"/>
    <w:rsid w:val="0076143C"/>
    <w:rsid w:val="008B0C94"/>
    <w:rsid w:val="00ED321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35B616"/>
  <w15:chartTrackingRefBased/>
  <w15:docId w15:val="{D1443C19-EBA2-43B7-ABE3-939A7CD4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21D"/>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Kaufmann, Rachel (CDC/DDNID/NCCDPHP/OD)</dc:creator>
  <cp:lastModifiedBy>Kaufmann, Rachel (CDC/DDNID/NCCDPHP/OD)</cp:lastModifiedBy>
  <cp:revision>3</cp:revision>
  <dcterms:created xsi:type="dcterms:W3CDTF">2021-04-15T00:09:00Z</dcterms:created>
  <dcterms:modified xsi:type="dcterms:W3CDTF">2021-04-15T00:59:00Z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3c57c80a-3f9d-43e8-97e3-d2717461875c</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2021-04-15T00:30:29Z</vt:lpwstr>
  </property>
  <property fmtid="{D5CDD505-2E9C-101B-9397-08002B2CF9AE}" pid="8" name="MSIP_Label_7b94a7b8-f06c-4dfe-bdcc-9b548fd58c31_SiteId">
    <vt:lpwstr>9ce70869-60db-44fd-abe8-d2767077fc8f</vt:lpwstr>
  </property>
</Properties>
</file>