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B3426" w:rsidRPr="000964D1" w:rsidP="009B3426" w14:paraId="69962CA7" w14:textId="77777777">
      <w:pPr>
        <w:pStyle w:val="Heading2"/>
        <w:tabs>
          <w:tab w:val="left" w:pos="0"/>
        </w:tabs>
        <w:ind w:right="-180"/>
        <w:rPr>
          <w:sz w:val="28"/>
          <w:szCs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</w:t>
      </w:r>
      <w:r>
        <w:rPr>
          <w:sz w:val="28"/>
        </w:rPr>
        <w:t xml:space="preserve">for NIH Citizen Science </w:t>
      </w:r>
      <w:r w:rsidRPr="000964D1">
        <w:rPr>
          <w:sz w:val="28"/>
          <w:szCs w:val="28"/>
        </w:rPr>
        <w:t>and Crowdsourcing Projects” (OMB#: 0925-0766 Exp., date: 04/2023)</w:t>
      </w:r>
    </w:p>
    <w:p w:rsidR="00DC7454" w:rsidRPr="002E5AC8" w:rsidP="00434E33" w14:paraId="61220410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131445</wp:posOffset>
                </wp:positionV>
                <wp:extent cx="6542405" cy="0"/>
                <wp:effectExtent l="6985" t="8255" r="13335" b="10795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5" type="#_x0000_t32" style="width:515.15pt;height:0;margin-top:10.35pt;margin-left:-1.7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DC7454" w:rsidRPr="00CA488D" w14:paraId="12C67BE8" w14:textId="20AD5080">
      <w:pPr>
        <w:rPr>
          <w:rFonts w:ascii="Cambria" w:hAnsi="Cambria"/>
        </w:rPr>
      </w:pPr>
      <w:r w:rsidRPr="00DC7454">
        <w:rPr>
          <w:rFonts w:ascii="Cambria" w:hAnsi="Cambria"/>
          <w:b/>
        </w:rPr>
        <w:t>TITLE OF INFORMATION COLLECTION:</w:t>
      </w:r>
      <w:r w:rsidRPr="00DC7454">
        <w:rPr>
          <w:rFonts w:ascii="Cambria" w:hAnsi="Cambria"/>
        </w:rPr>
        <w:t xml:space="preserve">  </w:t>
      </w:r>
      <w:r w:rsidRPr="00BB456E" w:rsidR="00BB456E">
        <w:rPr>
          <w:rFonts w:ascii="Cambria" w:hAnsi="Cambria"/>
        </w:rPr>
        <w:t xml:space="preserve">NCI </w:t>
      </w:r>
      <w:r w:rsidR="00BB456E">
        <w:rPr>
          <w:rFonts w:ascii="Cambria" w:hAnsi="Cambria"/>
        </w:rPr>
        <w:t xml:space="preserve">Center for Cancer Training (CCT) </w:t>
      </w:r>
      <w:r w:rsidR="00447EB9">
        <w:rPr>
          <w:rFonts w:ascii="Cambria" w:hAnsi="Cambria"/>
        </w:rPr>
        <w:t>K99/R00 Award</w:t>
      </w:r>
      <w:r w:rsidRPr="00BB456E" w:rsidR="009F7D23">
        <w:rPr>
          <w:rFonts w:ascii="Cambria" w:hAnsi="Cambria"/>
        </w:rPr>
        <w:t xml:space="preserve"> </w:t>
      </w:r>
      <w:r w:rsidRPr="00BB456E" w:rsidR="00BB456E">
        <w:rPr>
          <w:rFonts w:ascii="Cambria" w:hAnsi="Cambria"/>
        </w:rPr>
        <w:t>Survey</w:t>
      </w:r>
    </w:p>
    <w:p w:rsidR="00DC7454" w:rsidRPr="00DC7454" w14:paraId="638C3C09" w14:textId="77777777">
      <w:pPr>
        <w:rPr>
          <w:rFonts w:ascii="Cambria" w:hAnsi="Cambria"/>
          <w:b/>
        </w:rPr>
      </w:pPr>
    </w:p>
    <w:p w:rsidR="00E07302" w:rsidP="009F7D23" w14:paraId="27DBAB1F" w14:textId="7713335E">
      <w:pPr>
        <w:rPr>
          <w:rFonts w:ascii="Cambria" w:hAnsi="Cambria"/>
        </w:rPr>
      </w:pPr>
      <w:r w:rsidRPr="00DC7454">
        <w:rPr>
          <w:rFonts w:ascii="Cambria" w:hAnsi="Cambria"/>
          <w:b/>
        </w:rPr>
        <w:t>PURPOSE:</w:t>
      </w:r>
      <w:r w:rsidRPr="00DC7454" w:rsidR="00C14CC4">
        <w:rPr>
          <w:rFonts w:ascii="Cambria" w:hAnsi="Cambria"/>
          <w:b/>
        </w:rPr>
        <w:t xml:space="preserve">  </w:t>
      </w:r>
      <w:r w:rsidR="009F7D23">
        <w:rPr>
          <w:rFonts w:ascii="Cambria" w:hAnsi="Cambria"/>
        </w:rPr>
        <w:t xml:space="preserve">NCI CCT </w:t>
      </w:r>
      <w:r w:rsidRPr="008C4DF9" w:rsidR="009F7D23">
        <w:rPr>
          <w:rFonts w:ascii="Cambria" w:hAnsi="Cambria"/>
        </w:rPr>
        <w:t xml:space="preserve">wishes </w:t>
      </w:r>
      <w:r w:rsidR="00C723C5">
        <w:rPr>
          <w:rFonts w:ascii="Cambria" w:hAnsi="Cambria"/>
        </w:rPr>
        <w:t>to determine the impact of the NCI K99/R00 extramural funding opportunity for postdoctoral training and transition to independence in cancer research. NCI would like t</w:t>
      </w:r>
      <w:r w:rsidRPr="008C4DF9" w:rsidR="009F7D23">
        <w:rPr>
          <w:rFonts w:ascii="Cambria" w:hAnsi="Cambria"/>
        </w:rPr>
        <w:t xml:space="preserve">o collect information from </w:t>
      </w:r>
      <w:r w:rsidR="008239DC">
        <w:rPr>
          <w:rFonts w:ascii="Cambria" w:hAnsi="Cambria"/>
        </w:rPr>
        <w:t xml:space="preserve">NCI K99/R00 awardees </w:t>
      </w:r>
      <w:r w:rsidR="00725767">
        <w:rPr>
          <w:rFonts w:ascii="Cambria" w:hAnsi="Cambria"/>
        </w:rPr>
        <w:t>and from</w:t>
      </w:r>
      <w:r w:rsidR="006454DF">
        <w:rPr>
          <w:rFonts w:ascii="Cambria" w:hAnsi="Cambria"/>
        </w:rPr>
        <w:t xml:space="preserve"> </w:t>
      </w:r>
      <w:r w:rsidR="00725767">
        <w:rPr>
          <w:rFonts w:ascii="Cambria" w:hAnsi="Cambria"/>
        </w:rPr>
        <w:t xml:space="preserve">NCI </w:t>
      </w:r>
      <w:r w:rsidR="00A17984">
        <w:rPr>
          <w:rFonts w:ascii="Cambria" w:hAnsi="Cambria"/>
        </w:rPr>
        <w:t>Early-Stage</w:t>
      </w:r>
      <w:r w:rsidR="00725767">
        <w:rPr>
          <w:rFonts w:ascii="Cambria" w:hAnsi="Cambria"/>
        </w:rPr>
        <w:t xml:space="preserve"> Investigator (ESI) R01 and R37 awardees from 2017-2022 who never </w:t>
      </w:r>
      <w:r w:rsidR="00671037">
        <w:rPr>
          <w:rFonts w:ascii="Cambria" w:hAnsi="Cambria"/>
        </w:rPr>
        <w:t>applied for an NIH K99/R00 award</w:t>
      </w:r>
      <w:r>
        <w:rPr>
          <w:rFonts w:ascii="Cambria" w:hAnsi="Cambria"/>
        </w:rPr>
        <w:t xml:space="preserve"> through a short survey </w:t>
      </w:r>
      <w:r w:rsidR="00860A41">
        <w:rPr>
          <w:rFonts w:ascii="Cambria" w:hAnsi="Cambria"/>
        </w:rPr>
        <w:t xml:space="preserve">of 890 </w:t>
      </w:r>
      <w:r>
        <w:rPr>
          <w:rFonts w:ascii="Cambria" w:hAnsi="Cambria"/>
        </w:rPr>
        <w:t>followed by a phone interview of those interested which we estimate to be</w:t>
      </w:r>
      <w:r w:rsidR="00541EB9">
        <w:rPr>
          <w:rFonts w:ascii="Cambria" w:hAnsi="Cambria"/>
        </w:rPr>
        <w:t xml:space="preserve"> </w:t>
      </w:r>
      <w:r w:rsidR="00860A41">
        <w:rPr>
          <w:rFonts w:ascii="Cambria" w:hAnsi="Cambria"/>
        </w:rPr>
        <w:t>80</w:t>
      </w:r>
      <w:r w:rsidR="00541EB9">
        <w:rPr>
          <w:rFonts w:ascii="Cambria" w:hAnsi="Cambria"/>
        </w:rPr>
        <w:t xml:space="preserve"> individuals</w:t>
      </w:r>
      <w:r w:rsidR="00671037">
        <w:rPr>
          <w:rFonts w:ascii="Cambria" w:hAnsi="Cambria"/>
        </w:rPr>
        <w:t xml:space="preserve">. </w:t>
      </w:r>
      <w:r w:rsidR="00626F0A">
        <w:rPr>
          <w:rFonts w:ascii="Cambria" w:hAnsi="Cambria"/>
        </w:rPr>
        <w:t xml:space="preserve"> </w:t>
      </w:r>
    </w:p>
    <w:p w:rsidR="00E07302" w:rsidP="009F7D23" w14:paraId="13D38197" w14:textId="77777777">
      <w:pPr>
        <w:rPr>
          <w:rFonts w:ascii="Cambria" w:hAnsi="Cambria"/>
        </w:rPr>
      </w:pPr>
    </w:p>
    <w:p w:rsidR="00853049" w:rsidP="009F7D23" w14:paraId="3169B54C" w14:textId="7DE03230">
      <w:pPr>
        <w:rPr>
          <w:rFonts w:ascii="Cambria" w:hAnsi="Cambria"/>
        </w:rPr>
      </w:pPr>
      <w:r>
        <w:rPr>
          <w:rFonts w:ascii="Cambria" w:hAnsi="Cambria"/>
        </w:rPr>
        <w:t>Survey data about the</w:t>
      </w:r>
      <w:r w:rsidR="00664C9D">
        <w:rPr>
          <w:rFonts w:ascii="Cambria" w:hAnsi="Cambria"/>
        </w:rPr>
        <w:t xml:space="preserve"> NCI K99/R00 program </w:t>
      </w:r>
      <w:r>
        <w:rPr>
          <w:rFonts w:ascii="Cambria" w:hAnsi="Cambria"/>
        </w:rPr>
        <w:t>will</w:t>
      </w:r>
      <w:r w:rsidR="006A749D">
        <w:rPr>
          <w:rFonts w:ascii="Cambria" w:hAnsi="Cambria"/>
        </w:rPr>
        <w:t xml:space="preserve"> augment </w:t>
      </w:r>
      <w:r>
        <w:rPr>
          <w:rFonts w:ascii="Cambria" w:hAnsi="Cambria"/>
        </w:rPr>
        <w:t xml:space="preserve">a </w:t>
      </w:r>
      <w:r w:rsidR="006A749D">
        <w:rPr>
          <w:rFonts w:ascii="Cambria" w:hAnsi="Cambria"/>
        </w:rPr>
        <w:t>quantitative impact analysis</w:t>
      </w:r>
      <w:r w:rsidR="00032B30">
        <w:rPr>
          <w:rFonts w:ascii="Cambria" w:hAnsi="Cambria"/>
        </w:rPr>
        <w:t xml:space="preserve">. The data will help improve our </w:t>
      </w:r>
      <w:r w:rsidR="002A6C22">
        <w:rPr>
          <w:rFonts w:ascii="Cambria" w:hAnsi="Cambria"/>
        </w:rPr>
        <w:t xml:space="preserve">understanding </w:t>
      </w:r>
      <w:r w:rsidR="0000298D">
        <w:rPr>
          <w:rFonts w:ascii="Cambria" w:hAnsi="Cambria"/>
        </w:rPr>
        <w:t>of</w:t>
      </w:r>
      <w:r w:rsidRPr="006A23F2" w:rsidR="006A23F2">
        <w:rPr>
          <w:rFonts w:ascii="Cambria" w:hAnsi="Cambria"/>
        </w:rPr>
        <w:t xml:space="preserve"> how the K99/R00 award </w:t>
      </w:r>
      <w:r w:rsidR="0000298D">
        <w:rPr>
          <w:rFonts w:ascii="Cambria" w:hAnsi="Cambria"/>
        </w:rPr>
        <w:t>impacts</w:t>
      </w:r>
      <w:r w:rsidRPr="006A23F2" w:rsidR="006A23F2">
        <w:rPr>
          <w:rFonts w:ascii="Cambria" w:hAnsi="Cambria"/>
        </w:rPr>
        <w:t xml:space="preserve"> </w:t>
      </w:r>
      <w:r w:rsidRPr="0000298D" w:rsidR="0000298D">
        <w:rPr>
          <w:rFonts w:ascii="Cambria" w:hAnsi="Cambria"/>
        </w:rPr>
        <w:t xml:space="preserve">awardees' overall academic career success </w:t>
      </w:r>
      <w:r w:rsidRPr="006A23F2" w:rsidR="006A23F2">
        <w:rPr>
          <w:rFonts w:ascii="Cambria" w:hAnsi="Cambria"/>
        </w:rPr>
        <w:t xml:space="preserve">and </w:t>
      </w:r>
      <w:r w:rsidR="00381640">
        <w:rPr>
          <w:rFonts w:ascii="Cambria" w:hAnsi="Cambria"/>
        </w:rPr>
        <w:t xml:space="preserve">why many NCI R01 and R37 awardees never apply for the K99/R00 award. This </w:t>
      </w:r>
      <w:r w:rsidR="00E0331E">
        <w:rPr>
          <w:rFonts w:ascii="Cambria" w:hAnsi="Cambria"/>
        </w:rPr>
        <w:t>may assist in</w:t>
      </w:r>
      <w:r w:rsidRPr="006A23F2" w:rsidR="006A23F2">
        <w:rPr>
          <w:rFonts w:ascii="Cambria" w:hAnsi="Cambria"/>
        </w:rPr>
        <w:t xml:space="preserve"> identify</w:t>
      </w:r>
      <w:r w:rsidR="00E0331E">
        <w:rPr>
          <w:rFonts w:ascii="Cambria" w:hAnsi="Cambria"/>
        </w:rPr>
        <w:t>ing</w:t>
      </w:r>
      <w:r w:rsidRPr="006A23F2" w:rsidR="006A23F2">
        <w:rPr>
          <w:rFonts w:ascii="Cambria" w:hAnsi="Cambria"/>
        </w:rPr>
        <w:t xml:space="preserve"> barriers in the application process and </w:t>
      </w:r>
      <w:r w:rsidR="00E0331E">
        <w:rPr>
          <w:rFonts w:ascii="Cambria" w:hAnsi="Cambria"/>
        </w:rPr>
        <w:t xml:space="preserve">improving </w:t>
      </w:r>
      <w:r w:rsidR="001C7504">
        <w:rPr>
          <w:rFonts w:ascii="Cambria" w:hAnsi="Cambria"/>
        </w:rPr>
        <w:t>the award in the future.</w:t>
      </w:r>
    </w:p>
    <w:p w:rsidR="00C73BB9" w:rsidRPr="00DC7454" w:rsidP="00C73BB9" w14:paraId="6BC37BDE" w14:textId="77777777">
      <w:pPr>
        <w:rPr>
          <w:rFonts w:ascii="Cambria" w:hAnsi="Cambria"/>
          <w:b/>
        </w:rPr>
      </w:pPr>
    </w:p>
    <w:p w:rsidR="00E26329" w:rsidP="00E07302" w14:paraId="3CE7F144" w14:textId="07A053D3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DC7454">
        <w:rPr>
          <w:rFonts w:ascii="Cambria" w:hAnsi="Cambria"/>
          <w:b/>
        </w:rPr>
        <w:t>DESCRIPTION OF RESPONDENTS</w:t>
      </w:r>
      <w:r w:rsidRPr="00DC7454">
        <w:rPr>
          <w:rFonts w:ascii="Cambria" w:hAnsi="Cambria"/>
        </w:rPr>
        <w:t xml:space="preserve">: </w:t>
      </w:r>
      <w:r w:rsidRPr="00BB456E" w:rsidR="00BB456E">
        <w:rPr>
          <w:rFonts w:ascii="Cambria" w:hAnsi="Cambria"/>
        </w:rPr>
        <w:t>Respondents will be the</w:t>
      </w:r>
      <w:r w:rsidR="00C723C5">
        <w:rPr>
          <w:rFonts w:ascii="Cambria" w:hAnsi="Cambria"/>
        </w:rPr>
        <w:t xml:space="preserve"> extramural</w:t>
      </w:r>
      <w:r w:rsidRPr="00BB456E" w:rsidR="00BB456E">
        <w:rPr>
          <w:rFonts w:ascii="Cambria" w:hAnsi="Cambria"/>
        </w:rPr>
        <w:t xml:space="preserve"> NCI </w:t>
      </w:r>
      <w:r w:rsidR="00EA6294">
        <w:rPr>
          <w:rFonts w:ascii="Cambria" w:hAnsi="Cambria"/>
        </w:rPr>
        <w:t>K99/R00 awardees and</w:t>
      </w:r>
      <w:r w:rsidR="008D6547">
        <w:rPr>
          <w:rFonts w:ascii="Cambria" w:hAnsi="Cambria"/>
        </w:rPr>
        <w:t xml:space="preserve"> </w:t>
      </w:r>
      <w:r w:rsidR="00EA6294">
        <w:rPr>
          <w:rFonts w:ascii="Cambria" w:hAnsi="Cambria"/>
        </w:rPr>
        <w:t xml:space="preserve"> NCI Early-Stage Investigator (ESI) R01 and R37 awardees from 2017-2022</w:t>
      </w:r>
      <w:r w:rsidR="008D6547">
        <w:rPr>
          <w:rFonts w:ascii="Cambria" w:hAnsi="Cambria"/>
        </w:rPr>
        <w:t xml:space="preserve"> who never submitted an NCI K99/R00 application.</w:t>
      </w:r>
    </w:p>
    <w:p w:rsidR="009B3426" w:rsidP="00E07302" w14:paraId="2CBC88A4" w14:textId="57D2BDE3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9B3426" w:rsidRPr="009B3426" w:rsidP="009B3426" w14:paraId="2D0BA53C" w14:textId="77777777">
      <w:pPr>
        <w:pStyle w:val="Header"/>
        <w:rPr>
          <w:rFonts w:ascii="Cambria" w:hAnsi="Cambria"/>
          <w:b/>
        </w:rPr>
      </w:pPr>
      <w:r w:rsidRPr="009B3426">
        <w:rPr>
          <w:rFonts w:ascii="Cambria" w:hAnsi="Cambria"/>
          <w:b/>
        </w:rPr>
        <w:t>TYPE OF COLLECTION:</w:t>
      </w:r>
      <w:r w:rsidRPr="009B3426">
        <w:rPr>
          <w:rFonts w:ascii="Cambria" w:hAnsi="Cambria"/>
        </w:rPr>
        <w:t xml:space="preserve"> (Check one)</w:t>
      </w:r>
    </w:p>
    <w:p w:rsidR="009B3426" w:rsidRPr="009B3426" w:rsidP="009B3426" w14:paraId="32CEB54E" w14:textId="77777777">
      <w:pPr>
        <w:pStyle w:val="Header"/>
        <w:rPr>
          <w:rFonts w:ascii="Cambria" w:hAnsi="Cambria"/>
          <w:bCs/>
        </w:rPr>
      </w:pPr>
    </w:p>
    <w:p w:rsidR="009B3426" w:rsidRPr="009B3426" w:rsidP="009B3426" w14:paraId="3F0E4841" w14:textId="2DAB8CE1">
      <w:pPr>
        <w:pStyle w:val="Header"/>
        <w:rPr>
          <w:rFonts w:ascii="Cambria" w:hAnsi="Cambria"/>
          <w:bCs/>
        </w:rPr>
      </w:pPr>
      <w:r w:rsidRPr="009B3426">
        <w:rPr>
          <w:rFonts w:ascii="Cambria" w:hAnsi="Cambria"/>
          <w:bCs/>
        </w:rPr>
        <w:t>[ ] Data Catalogue</w:t>
      </w:r>
      <w:r w:rsidRPr="009B3426">
        <w:rPr>
          <w:rFonts w:ascii="Cambria" w:hAnsi="Cambria"/>
          <w:bCs/>
        </w:rPr>
        <w:tab/>
        <w:t xml:space="preserve"> </w:t>
      </w:r>
      <w:r w:rsidRPr="009B3426">
        <w:rPr>
          <w:rFonts w:ascii="Cambria" w:hAnsi="Cambria"/>
          <w:bCs/>
        </w:rPr>
        <w:tab/>
      </w:r>
      <w:r>
        <w:rPr>
          <w:rFonts w:ascii="Cambria" w:hAnsi="Cambria"/>
          <w:bCs/>
        </w:rPr>
        <w:t xml:space="preserve">       </w:t>
      </w:r>
      <w:r w:rsidRPr="009B3426">
        <w:rPr>
          <w:rFonts w:ascii="Cambria" w:hAnsi="Cambria"/>
          <w:bCs/>
        </w:rPr>
        <w:t>[ ] Repository of Tools and Best Practices</w:t>
      </w:r>
    </w:p>
    <w:p w:rsidR="009B3426" w:rsidRPr="009B3426" w:rsidP="009B3426" w14:paraId="21F6B411" w14:textId="59B3BD5A">
      <w:pPr>
        <w:pStyle w:val="Header"/>
        <w:rPr>
          <w:rFonts w:ascii="Cambria" w:hAnsi="Cambria"/>
          <w:bCs/>
        </w:rPr>
      </w:pPr>
      <w:r w:rsidRPr="009B3426">
        <w:rPr>
          <w:rFonts w:ascii="Cambria" w:hAnsi="Cambria"/>
          <w:bCs/>
        </w:rPr>
        <w:t>[ ] Recommendations of scientific reviewers</w:t>
      </w:r>
      <w:r>
        <w:rPr>
          <w:rFonts w:ascii="Cambria" w:hAnsi="Cambria"/>
          <w:bCs/>
        </w:rPr>
        <w:t xml:space="preserve">     </w:t>
      </w:r>
      <w:r w:rsidRPr="009B3426">
        <w:rPr>
          <w:rFonts w:ascii="Cambria" w:hAnsi="Cambria"/>
          <w:bCs/>
        </w:rPr>
        <w:t>[ ] Resources</w:t>
      </w:r>
    </w:p>
    <w:p w:rsidR="009B3426" w:rsidRPr="009B3426" w:rsidP="006509C3" w14:paraId="1066AA79" w14:textId="3F0B394D">
      <w:pPr>
        <w:pStyle w:val="Header"/>
        <w:ind w:left="4320" w:hanging="4320"/>
        <w:rPr>
          <w:rFonts w:ascii="Cambria" w:hAnsi="Cambria"/>
          <w:bCs/>
        </w:rPr>
      </w:pPr>
      <w:r w:rsidRPr="009B3426">
        <w:rPr>
          <w:rFonts w:ascii="Cambria" w:hAnsi="Cambria"/>
          <w:bCs/>
        </w:rPr>
        <w:t>[ ] Call for Nominations</w:t>
      </w:r>
      <w:r w:rsidRPr="009B3426">
        <w:rPr>
          <w:rFonts w:ascii="Cambria" w:hAnsi="Cambria"/>
          <w:bCs/>
        </w:rPr>
        <w:tab/>
      </w:r>
      <w:r>
        <w:rPr>
          <w:rFonts w:ascii="Cambria" w:hAnsi="Cambria"/>
          <w:bCs/>
        </w:rPr>
        <w:t xml:space="preserve">                 </w:t>
      </w:r>
      <w:r w:rsidR="006509C3">
        <w:rPr>
          <w:rFonts w:ascii="Cambria" w:hAnsi="Cambria"/>
          <w:bCs/>
        </w:rPr>
        <w:t xml:space="preserve">                       </w:t>
      </w:r>
      <w:r>
        <w:rPr>
          <w:rFonts w:ascii="Cambria" w:hAnsi="Cambria"/>
          <w:bCs/>
        </w:rPr>
        <w:t xml:space="preserve">   </w:t>
      </w:r>
      <w:r w:rsidRPr="009B3426">
        <w:rPr>
          <w:rFonts w:ascii="Cambria" w:hAnsi="Cambria"/>
          <w:bCs/>
        </w:rPr>
        <w:t>[</w:t>
      </w:r>
      <w:r>
        <w:rPr>
          <w:rFonts w:ascii="Cambria" w:hAnsi="Cambria"/>
          <w:bCs/>
        </w:rPr>
        <w:t xml:space="preserve"> X</w:t>
      </w:r>
      <w:r w:rsidRPr="009B3426">
        <w:rPr>
          <w:rFonts w:ascii="Cambria" w:hAnsi="Cambria"/>
          <w:bCs/>
        </w:rPr>
        <w:t xml:space="preserve"> ] Other:</w:t>
      </w:r>
      <w:r>
        <w:rPr>
          <w:rFonts w:ascii="Cambria" w:hAnsi="Cambria"/>
          <w:bCs/>
        </w:rPr>
        <w:t xml:space="preserve"> </w:t>
      </w:r>
      <w:r w:rsidR="00B05100">
        <w:rPr>
          <w:rFonts w:ascii="Cambria" w:hAnsi="Cambria"/>
          <w:bCs/>
          <w:u w:val="single"/>
        </w:rPr>
        <w:t>Evaluation o</w:t>
      </w:r>
      <w:r w:rsidR="006509C3">
        <w:rPr>
          <w:rFonts w:ascii="Cambria" w:hAnsi="Cambria"/>
          <w:bCs/>
          <w:u w:val="single"/>
        </w:rPr>
        <w:t xml:space="preserve">f </w:t>
      </w:r>
      <w:r w:rsidR="00B05100">
        <w:rPr>
          <w:rFonts w:ascii="Cambria" w:hAnsi="Cambria"/>
          <w:bCs/>
          <w:u w:val="single"/>
        </w:rPr>
        <w:t>K99/R00 awards</w:t>
      </w:r>
      <w:r>
        <w:rPr>
          <w:rFonts w:ascii="Cambria" w:hAnsi="Cambria"/>
          <w:bCs/>
        </w:rPr>
        <w:t xml:space="preserve">   </w:t>
      </w:r>
    </w:p>
    <w:p w:rsidR="009B3426" w:rsidRPr="00E26972" w:rsidP="00E07302" w14:paraId="4ACBA427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CA488D" w14:paraId="339F95B2" w14:textId="77777777">
      <w:pPr>
        <w:rPr>
          <w:rFonts w:ascii="Cambria" w:hAnsi="Cambria"/>
          <w:b/>
        </w:rPr>
      </w:pPr>
    </w:p>
    <w:p w:rsidR="00CA2650" w:rsidRPr="00DC7454" w14:paraId="3C476EB3" w14:textId="2B8BF76B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C</w:t>
      </w:r>
      <w:r w:rsidRPr="00DC7454" w:rsidR="009C13B9">
        <w:rPr>
          <w:rFonts w:ascii="Cambria" w:hAnsi="Cambria"/>
          <w:b/>
        </w:rPr>
        <w:t>ERTIFICATION:</w:t>
      </w:r>
    </w:p>
    <w:p w:rsidR="00441434" w:rsidRPr="00DC7454" w14:paraId="1B6E9B73" w14:textId="77777777">
      <w:pPr>
        <w:rPr>
          <w:rFonts w:ascii="Cambria" w:hAnsi="Cambria"/>
          <w:sz w:val="16"/>
          <w:szCs w:val="16"/>
        </w:rPr>
      </w:pPr>
    </w:p>
    <w:p w:rsidR="008101A5" w:rsidRPr="00DC7454" w:rsidP="008101A5" w14:paraId="7D4E5D1F" w14:textId="77777777">
      <w:pPr>
        <w:rPr>
          <w:rFonts w:ascii="Cambria" w:hAnsi="Cambria"/>
        </w:rPr>
      </w:pPr>
      <w:r w:rsidRPr="00DC7454">
        <w:rPr>
          <w:rFonts w:ascii="Cambria" w:hAnsi="Cambria"/>
        </w:rPr>
        <w:t xml:space="preserve">I certify the following to be true: </w:t>
      </w:r>
    </w:p>
    <w:p w:rsidR="008101A5" w:rsidRPr="00DC7454" w:rsidP="008101A5" w14:paraId="42576001" w14:textId="77777777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collection is voluntary. </w:t>
      </w:r>
    </w:p>
    <w:p w:rsidR="008101A5" w:rsidRPr="00DC7454" w:rsidP="008101A5" w14:paraId="2D0AD603" w14:textId="7E440C91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collection is </w:t>
      </w:r>
      <w:r w:rsidR="006A23F2">
        <w:rPr>
          <w:rFonts w:ascii="Cambria" w:hAnsi="Cambria"/>
        </w:rPr>
        <w:t xml:space="preserve">a </w:t>
      </w:r>
      <w:r w:rsidRPr="00DC7454" w:rsidR="00DC7454">
        <w:rPr>
          <w:rFonts w:ascii="Cambria" w:hAnsi="Cambria"/>
        </w:rPr>
        <w:t>low burden</w:t>
      </w:r>
      <w:r w:rsidRPr="00DC7454">
        <w:rPr>
          <w:rFonts w:ascii="Cambria" w:hAnsi="Cambria"/>
        </w:rPr>
        <w:t xml:space="preserve"> for respondents and </w:t>
      </w:r>
      <w:r w:rsidR="006A23F2">
        <w:rPr>
          <w:rFonts w:ascii="Cambria" w:hAnsi="Cambria"/>
        </w:rPr>
        <w:t>a low cost</w:t>
      </w:r>
      <w:r w:rsidRPr="00DC7454">
        <w:rPr>
          <w:rFonts w:ascii="Cambria" w:hAnsi="Cambria"/>
        </w:rPr>
        <w:t xml:space="preserve"> for the Federal Government.</w:t>
      </w:r>
    </w:p>
    <w:p w:rsidR="008101A5" w:rsidRPr="009B3426" w:rsidP="009B3426" w14:paraId="7048B892" w14:textId="3F341155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collection is non-controversial and does </w:t>
      </w:r>
      <w:r w:rsidRPr="00DC7454">
        <w:rPr>
          <w:rFonts w:ascii="Cambria" w:hAnsi="Cambria"/>
          <w:u w:val="single"/>
        </w:rPr>
        <w:t>not</w:t>
      </w:r>
      <w:r w:rsidRPr="00DC7454">
        <w:rPr>
          <w:rFonts w:ascii="Cambria" w:hAnsi="Cambria"/>
        </w:rPr>
        <w:t xml:space="preserve"> raise issues of concern to other federal agencies.</w:t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9B3426">
        <w:rPr>
          <w:rFonts w:ascii="Cambria" w:hAnsi="Cambria"/>
        </w:rPr>
        <w:tab/>
      </w:r>
    </w:p>
    <w:p w:rsidR="008101A5" w:rsidRPr="00DC7454" w:rsidP="008101A5" w14:paraId="30DDA10A" w14:textId="1B3776DC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Information gathered will not be used </w:t>
      </w:r>
      <w:r w:rsidRPr="006A23F2" w:rsidR="006A23F2">
        <w:rPr>
          <w:rFonts w:ascii="Cambria" w:hAnsi="Cambria"/>
        </w:rPr>
        <w:t xml:space="preserve">to inform </w:t>
      </w:r>
      <w:r w:rsidR="006A23F2">
        <w:rPr>
          <w:rFonts w:ascii="Cambria" w:hAnsi="Cambria"/>
        </w:rPr>
        <w:t>effective</w:t>
      </w:r>
      <w:r w:rsidRPr="006A23F2" w:rsidR="006A23F2">
        <w:rPr>
          <w:rFonts w:ascii="Cambria" w:hAnsi="Cambria"/>
        </w:rPr>
        <w:t xml:space="preserve"> policy decisions substantially</w:t>
      </w:r>
      <w:r w:rsidRPr="00DC7454">
        <w:rPr>
          <w:rFonts w:ascii="Cambria" w:hAnsi="Cambria"/>
        </w:rPr>
        <w:t xml:space="preserve">. </w:t>
      </w:r>
    </w:p>
    <w:p w:rsidR="008101A5" w:rsidRPr="00DC7454" w:rsidP="008101A5" w14:paraId="4177DAF8" w14:textId="13DE0D6F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collection is targeted to </w:t>
      </w:r>
      <w:r w:rsidR="006A23F2">
        <w:rPr>
          <w:rFonts w:ascii="Cambria" w:hAnsi="Cambria"/>
        </w:rPr>
        <w:t>soliciting</w:t>
      </w:r>
      <w:r w:rsidRPr="00DC7454">
        <w:rPr>
          <w:rFonts w:ascii="Cambria" w:hAnsi="Cambria"/>
        </w:rPr>
        <w:t xml:space="preserve"> opinions from respondents who have experience with the program or may have experience with the program in the future.</w:t>
      </w:r>
    </w:p>
    <w:p w:rsidR="009C13B9" w:rsidRPr="00DC7454" w:rsidP="009C13B9" w14:paraId="2E1829DF" w14:textId="77777777">
      <w:pPr>
        <w:rPr>
          <w:rFonts w:ascii="Cambria" w:hAnsi="Cambria"/>
        </w:rPr>
      </w:pPr>
    </w:p>
    <w:p w:rsidR="00DC7454" w:rsidP="009C13B9" w14:paraId="74B0C020" w14:textId="77777777">
      <w:pPr>
        <w:rPr>
          <w:rFonts w:ascii="Cambria" w:hAnsi="Cambria"/>
        </w:rPr>
      </w:pPr>
    </w:p>
    <w:p w:rsidR="00E07302" w:rsidP="00B85A6C" w14:paraId="7107A9B8" w14:textId="20929B74">
      <w:pPr>
        <w:rPr>
          <w:rFonts w:ascii="Cambria" w:hAnsi="Cambria"/>
        </w:rPr>
      </w:pPr>
      <w:r w:rsidRPr="00DC7454">
        <w:rPr>
          <w:rFonts w:ascii="Cambria" w:hAnsi="Cambria"/>
        </w:rPr>
        <w:t>Name:</w:t>
      </w:r>
      <w:r w:rsidR="00CA488D">
        <w:rPr>
          <w:rFonts w:ascii="Cambria" w:hAnsi="Cambria"/>
        </w:rPr>
        <w:t xml:space="preserve"> </w:t>
      </w:r>
      <w:r w:rsidR="00E54CA2">
        <w:rPr>
          <w:rFonts w:ascii="Cambria" w:hAnsi="Cambria"/>
        </w:rPr>
        <w:t>Nastaran</w:t>
      </w:r>
      <w:r w:rsidR="00E54CA2">
        <w:rPr>
          <w:rFonts w:ascii="Cambria" w:hAnsi="Cambria"/>
        </w:rPr>
        <w:t xml:space="preserve"> </w:t>
      </w:r>
      <w:r w:rsidR="00E54CA2">
        <w:rPr>
          <w:rFonts w:ascii="Cambria" w:hAnsi="Cambria"/>
        </w:rPr>
        <w:t>Zahir</w:t>
      </w:r>
      <w:r w:rsidR="00CA488D">
        <w:rPr>
          <w:rFonts w:ascii="Cambria" w:hAnsi="Cambria"/>
        </w:rPr>
        <w:t xml:space="preserve"> </w:t>
      </w:r>
    </w:p>
    <w:p w:rsidR="009B3426" w14:paraId="6C3C8E09" w14:textId="77777777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B85A6C" w:rsidRPr="00B85A6C" w:rsidP="00B85A6C" w14:paraId="1A9E7D6F" w14:textId="376D03EE">
      <w:pPr>
        <w:rPr>
          <w:rFonts w:ascii="Cambria" w:hAnsi="Cambria"/>
          <w:bCs/>
          <w:szCs w:val="20"/>
          <w:lang w:eastAsia="zh-CN"/>
        </w:rPr>
      </w:pPr>
      <w:r w:rsidRPr="00DC7454">
        <w:rPr>
          <w:rFonts w:ascii="Cambria" w:hAnsi="Cambria"/>
        </w:rPr>
        <w:t>To assist review, please provide answers to the following question:</w:t>
      </w:r>
    </w:p>
    <w:p w:rsidR="009C13B9" w:rsidRPr="00B85A6C" w:rsidP="00B85A6C" w14:paraId="4D3EDD25" w14:textId="77777777">
      <w:pPr>
        <w:rPr>
          <w:rFonts w:ascii="Cambria" w:hAnsi="Cambria"/>
        </w:rPr>
      </w:pPr>
    </w:p>
    <w:p w:rsidR="009C13B9" w:rsidRPr="00DC7454" w:rsidP="00C86E91" w14:paraId="7FB6BBC4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Personally Identifiable Information:</w:t>
      </w:r>
    </w:p>
    <w:p w:rsidR="00C86E91" w:rsidRPr="00DC7454" w:rsidP="00C86E91" w14:paraId="204E3A8D" w14:textId="1F052E26">
      <w:pPr>
        <w:pStyle w:val="ListParagraph"/>
        <w:numPr>
          <w:ilvl w:val="0"/>
          <w:numId w:val="18"/>
        </w:numPr>
        <w:rPr>
          <w:rFonts w:ascii="Cambria" w:hAnsi="Cambria"/>
        </w:rPr>
      </w:pPr>
      <w:r w:rsidRPr="00DC7454">
        <w:rPr>
          <w:rFonts w:ascii="Cambria" w:hAnsi="Cambria"/>
        </w:rPr>
        <w:t>Is</w:t>
      </w:r>
      <w:r w:rsidRPr="00DC7454" w:rsidR="00237B48">
        <w:rPr>
          <w:rFonts w:ascii="Cambria" w:hAnsi="Cambria"/>
        </w:rPr>
        <w:t xml:space="preserve"> personally identifiable information (PII) collected</w:t>
      </w:r>
      <w:r w:rsidRPr="00DC7454">
        <w:rPr>
          <w:rFonts w:ascii="Cambria" w:hAnsi="Cambria"/>
        </w:rPr>
        <w:t xml:space="preserve">?  </w:t>
      </w:r>
      <w:r w:rsidRPr="00DC7454" w:rsidR="009239AA">
        <w:rPr>
          <w:rFonts w:ascii="Cambria" w:hAnsi="Cambria"/>
        </w:rPr>
        <w:t xml:space="preserve">[  ] Yes  [ </w:t>
      </w:r>
      <w:bookmarkStart w:id="0" w:name="_Hlk56601766"/>
      <w:r w:rsidR="00E5220F">
        <w:rPr>
          <w:rFonts w:ascii="Cambria" w:hAnsi="Cambria"/>
        </w:rPr>
        <w:t>x</w:t>
      </w:r>
      <w:bookmarkEnd w:id="0"/>
      <w:r w:rsidRPr="00DC7454" w:rsidR="009239AA">
        <w:rPr>
          <w:rFonts w:ascii="Cambria" w:hAnsi="Cambria"/>
        </w:rPr>
        <w:t xml:space="preserve">]  No </w:t>
      </w:r>
    </w:p>
    <w:p w:rsidR="00C86E91" w:rsidRPr="00DC7454" w:rsidP="00C86E91" w14:paraId="7428FFDF" w14:textId="48B62547">
      <w:pPr>
        <w:pStyle w:val="ListParagraph"/>
        <w:numPr>
          <w:ilvl w:val="0"/>
          <w:numId w:val="18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If </w:t>
      </w:r>
      <w:r w:rsidRPr="00DC7454" w:rsidR="009239AA">
        <w:rPr>
          <w:rFonts w:ascii="Cambria" w:hAnsi="Cambria"/>
        </w:rPr>
        <w:t>Yes,</w:t>
      </w:r>
      <w:r w:rsidRPr="00DC7454">
        <w:rPr>
          <w:rFonts w:ascii="Cambria" w:hAnsi="Cambria"/>
        </w:rPr>
        <w:t xml:space="preserve"> </w:t>
      </w:r>
      <w:r w:rsidRPr="00DC7454" w:rsidR="009239AA">
        <w:rPr>
          <w:rFonts w:ascii="Cambria" w:hAnsi="Cambria"/>
        </w:rPr>
        <w:t>is the information that will be collected included in records subject to the Privacy Act of 1974?   [  ] Yes [  ] No</w:t>
      </w:r>
      <w:r w:rsidRPr="00DC7454">
        <w:rPr>
          <w:rFonts w:ascii="Cambria" w:hAnsi="Cambria"/>
        </w:rPr>
        <w:t xml:space="preserve">   </w:t>
      </w:r>
    </w:p>
    <w:p w:rsidR="00C86E91" w:rsidRPr="00DC7454" w:rsidP="00C86E91" w14:paraId="63ED073E" w14:textId="77777777">
      <w:pPr>
        <w:pStyle w:val="ListParagraph"/>
        <w:numPr>
          <w:ilvl w:val="0"/>
          <w:numId w:val="18"/>
        </w:numPr>
        <w:rPr>
          <w:rFonts w:ascii="Cambria" w:hAnsi="Cambria"/>
        </w:rPr>
      </w:pPr>
      <w:r w:rsidRPr="00DC7454">
        <w:rPr>
          <w:rFonts w:ascii="Cambria" w:hAnsi="Cambria"/>
        </w:rPr>
        <w:t>If Applicable, has a System or Records Notice been published?  [  ] Yes  [  ] No</w:t>
      </w:r>
    </w:p>
    <w:p w:rsidR="00633F74" w:rsidRPr="00DC7454" w:rsidP="00633F74" w14:paraId="173BD1D5" w14:textId="77777777">
      <w:pPr>
        <w:pStyle w:val="ListParagraph"/>
        <w:ind w:left="360"/>
        <w:rPr>
          <w:rFonts w:ascii="Cambria" w:hAnsi="Cambria"/>
        </w:rPr>
      </w:pPr>
    </w:p>
    <w:p w:rsidR="00C86E91" w:rsidRPr="00DC7454" w:rsidP="00C86E91" w14:paraId="6CED98F7" w14:textId="77777777">
      <w:pPr>
        <w:pStyle w:val="ListParagraph"/>
        <w:ind w:left="0"/>
        <w:rPr>
          <w:rFonts w:ascii="Cambria" w:hAnsi="Cambria"/>
          <w:b/>
        </w:rPr>
      </w:pPr>
      <w:r w:rsidRPr="00DC7454">
        <w:rPr>
          <w:rFonts w:ascii="Cambria" w:hAnsi="Cambria"/>
          <w:b/>
        </w:rPr>
        <w:t>Gifts or Payments</w:t>
      </w:r>
      <w:r w:rsidRPr="00DC7454">
        <w:rPr>
          <w:rFonts w:ascii="Cambria" w:hAnsi="Cambria"/>
          <w:b/>
        </w:rPr>
        <w:t>:</w:t>
      </w:r>
    </w:p>
    <w:p w:rsidR="00C86E91" w:rsidP="00C86E91" w14:paraId="72122B98" w14:textId="24C820AD">
      <w:pPr>
        <w:rPr>
          <w:rFonts w:ascii="Cambria" w:hAnsi="Cambria"/>
        </w:rPr>
      </w:pPr>
      <w:r w:rsidRPr="00DC7454">
        <w:rPr>
          <w:rFonts w:ascii="Cambria" w:hAnsi="Cambria"/>
        </w:rPr>
        <w:t>Is an incentive (e.g., money or reimbursement of expenses, token of appreciation) provided to participants?  [  ] Yes [</w:t>
      </w:r>
      <w:r w:rsidR="00E5220F">
        <w:rPr>
          <w:rFonts w:ascii="Cambria" w:hAnsi="Cambria"/>
        </w:rPr>
        <w:t>x</w:t>
      </w:r>
      <w:r w:rsidRPr="00DC7454">
        <w:rPr>
          <w:rFonts w:ascii="Cambria" w:hAnsi="Cambria"/>
        </w:rPr>
        <w:t xml:space="preserve">  ] No  </w:t>
      </w:r>
    </w:p>
    <w:p w:rsidR="00DC7454" w:rsidP="00C86E91" w14:paraId="3E1F6DC4" w14:textId="77777777">
      <w:pPr>
        <w:rPr>
          <w:rFonts w:ascii="Cambria" w:hAnsi="Cambria"/>
        </w:rPr>
      </w:pPr>
    </w:p>
    <w:p w:rsidR="00DC7454" w:rsidRPr="00B85A6C" w:rsidP="00DC7454" w14:paraId="56C2C24E" w14:textId="77777777">
      <w:pPr>
        <w:rPr>
          <w:rFonts w:ascii="Cambria" w:hAnsi="Cambria"/>
        </w:rPr>
      </w:pPr>
      <w:r w:rsidRPr="00B85A6C">
        <w:rPr>
          <w:rFonts w:ascii="Cambria" w:hAnsi="Cambria"/>
        </w:rPr>
        <w:t>Amount: _________</w:t>
      </w:r>
    </w:p>
    <w:p w:rsidR="00DC7454" w:rsidRPr="00B85A6C" w:rsidP="00DC7454" w14:paraId="08A51CD4" w14:textId="77777777">
      <w:pPr>
        <w:rPr>
          <w:rFonts w:ascii="Cambria" w:hAnsi="Cambria"/>
        </w:rPr>
      </w:pPr>
    </w:p>
    <w:p w:rsidR="00DC7454" w:rsidRPr="00DC7454" w:rsidP="00DC7454" w14:paraId="414FB979" w14:textId="709E3962">
      <w:pPr>
        <w:rPr>
          <w:rFonts w:ascii="Cambria" w:hAnsi="Cambria"/>
        </w:rPr>
      </w:pPr>
      <w:r>
        <w:rPr>
          <w:rFonts w:ascii="Cambria" w:hAnsi="Cambria"/>
        </w:rPr>
        <w:t>The explanation</w:t>
      </w:r>
      <w:r w:rsidRPr="00B85A6C">
        <w:rPr>
          <w:rFonts w:ascii="Cambria" w:hAnsi="Cambria"/>
        </w:rPr>
        <w:t xml:space="preserve"> for incentive:  (include </w:t>
      </w:r>
      <w:r>
        <w:rPr>
          <w:rFonts w:ascii="Cambria" w:hAnsi="Cambria"/>
        </w:rPr>
        <w:t xml:space="preserve">the </w:t>
      </w:r>
      <w:r w:rsidRPr="00B85A6C">
        <w:rPr>
          <w:rFonts w:ascii="Cambria" w:hAnsi="Cambria"/>
        </w:rPr>
        <w:t>number of visits, etc.)</w:t>
      </w:r>
    </w:p>
    <w:p w:rsidR="00F24CFC" w:rsidRPr="00DC7454" w14:paraId="2A8B233C" w14:textId="77777777">
      <w:pPr>
        <w:rPr>
          <w:rFonts w:ascii="Cambria" w:hAnsi="Cambria"/>
          <w:b/>
        </w:rPr>
      </w:pPr>
    </w:p>
    <w:p w:rsidR="00B85A6C" w:rsidRPr="00FE3980" w:rsidP="00B85A6C" w14:paraId="6C8F9AD5" w14:textId="3EF89870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 xml:space="preserve">ESTIMATED </w:t>
      </w:r>
      <w:r w:rsidRPr="00DC7454" w:rsidR="005E714A">
        <w:rPr>
          <w:rFonts w:ascii="Cambria" w:hAnsi="Cambria"/>
          <w:b/>
        </w:rPr>
        <w:t>BURDEN HOUR</w:t>
      </w:r>
      <w:r w:rsidRPr="00DC7454" w:rsidR="00441434">
        <w:rPr>
          <w:rFonts w:ascii="Cambria" w:hAnsi="Cambria"/>
          <w:b/>
        </w:rPr>
        <w:t>S</w:t>
      </w:r>
      <w:r w:rsidRPr="00DC7454" w:rsidR="005E714A">
        <w:rPr>
          <w:rFonts w:ascii="Cambria" w:hAnsi="Cambria"/>
          <w:b/>
        </w:rPr>
        <w:t xml:space="preserve"> </w:t>
      </w:r>
      <w:r w:rsidRPr="00DC7454" w:rsidR="00BC676D">
        <w:rPr>
          <w:rFonts w:ascii="Cambria" w:hAnsi="Cambria"/>
          <w:b/>
        </w:rPr>
        <w:t>and COSTS</w:t>
      </w:r>
    </w:p>
    <w:tbl>
      <w:tblPr>
        <w:tblW w:w="98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7"/>
        <w:gridCol w:w="1710"/>
        <w:gridCol w:w="1890"/>
        <w:gridCol w:w="1350"/>
        <w:gridCol w:w="1170"/>
      </w:tblGrid>
      <w:tr w14:paraId="1F6B3356" w14:textId="77777777" w:rsidTr="000925EC">
        <w:tblPrEx>
          <w:tblW w:w="9877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757" w:type="dxa"/>
            <w:vAlign w:val="center"/>
          </w:tcPr>
          <w:p w:rsidR="003668D6" w:rsidRPr="00DC7454" w:rsidP="002651BE" w14:paraId="5C33DAE2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Category of Respondent</w:t>
            </w:r>
          </w:p>
        </w:tc>
        <w:tc>
          <w:tcPr>
            <w:tcW w:w="1710" w:type="dxa"/>
            <w:vAlign w:val="center"/>
          </w:tcPr>
          <w:p w:rsidR="003668D6" w:rsidRPr="00DC7454" w:rsidP="002651BE" w14:paraId="4C60F388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No. of Respondents</w:t>
            </w:r>
          </w:p>
        </w:tc>
        <w:tc>
          <w:tcPr>
            <w:tcW w:w="1890" w:type="dxa"/>
            <w:vAlign w:val="center"/>
          </w:tcPr>
          <w:p w:rsidR="003668D6" w:rsidRPr="00DC7454" w:rsidP="002651BE" w14:paraId="3E6B83AB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="003668D6" w:rsidRPr="00DC7454" w:rsidP="002651BE" w14:paraId="3DA71A1A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Time per</w:t>
            </w:r>
          </w:p>
          <w:p w:rsidR="003668D6" w:rsidRPr="00DC7454" w:rsidP="002651BE" w14:paraId="4EA12F43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Response</w:t>
            </w:r>
          </w:p>
          <w:p w:rsidR="003668D6" w:rsidRPr="00DC7454" w:rsidP="002651BE" w14:paraId="189EF2B0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(in hours)</w:t>
            </w:r>
          </w:p>
        </w:tc>
        <w:tc>
          <w:tcPr>
            <w:tcW w:w="1170" w:type="dxa"/>
            <w:vAlign w:val="center"/>
          </w:tcPr>
          <w:p w:rsidR="003668D6" w:rsidRPr="00DC7454" w:rsidP="002651BE" w14:paraId="24D0F925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 Burden</w:t>
            </w:r>
          </w:p>
          <w:p w:rsidR="003668D6" w:rsidRPr="00DC7454" w:rsidP="002651BE" w14:paraId="7FF2C48C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Hours</w:t>
            </w:r>
          </w:p>
        </w:tc>
      </w:tr>
      <w:tr w14:paraId="7514C9C2" w14:textId="77777777" w:rsidTr="000925EC">
        <w:tblPrEx>
          <w:tblW w:w="9877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3757" w:type="dxa"/>
            <w:vAlign w:val="center"/>
          </w:tcPr>
          <w:p w:rsidR="00617C3D" w:rsidRPr="00DC7454" w:rsidP="00617C3D" w14:paraId="6E9D231C" w14:textId="0781EDC5">
            <w:pPr>
              <w:rPr>
                <w:rFonts w:ascii="Cambria" w:hAnsi="Cambria"/>
              </w:rPr>
            </w:pPr>
            <w:r>
              <w:t>Individual</w:t>
            </w:r>
            <w:r w:rsidR="006A23F2">
              <w:t xml:space="preserve">s </w:t>
            </w:r>
            <w:r w:rsidR="00D54A18">
              <w:t>–</w:t>
            </w:r>
            <w:r w:rsidR="006A23F2">
              <w:t xml:space="preserve"> </w:t>
            </w:r>
            <w:r w:rsidR="00D54A18">
              <w:t xml:space="preserve">K99/R00 </w:t>
            </w:r>
            <w:r w:rsidR="006A23F2">
              <w:t>Survey</w:t>
            </w:r>
          </w:p>
        </w:tc>
        <w:tc>
          <w:tcPr>
            <w:tcW w:w="1710" w:type="dxa"/>
            <w:vAlign w:val="center"/>
          </w:tcPr>
          <w:p w:rsidR="00617C3D" w:rsidRPr="00DC7454" w:rsidP="00E26972" w14:paraId="1D58E435" w14:textId="73285A44">
            <w:pPr>
              <w:jc w:val="center"/>
              <w:rPr>
                <w:rFonts w:ascii="Cambria" w:hAnsi="Cambria"/>
              </w:rPr>
            </w:pPr>
            <w:r>
              <w:t>352</w:t>
            </w:r>
          </w:p>
        </w:tc>
        <w:tc>
          <w:tcPr>
            <w:tcW w:w="1890" w:type="dxa"/>
            <w:vAlign w:val="center"/>
          </w:tcPr>
          <w:p w:rsidR="00617C3D" w:rsidRPr="00DC7454" w:rsidP="00E26972" w14:paraId="7637829E" w14:textId="49D6C97B">
            <w:pPr>
              <w:jc w:val="center"/>
              <w:rPr>
                <w:rFonts w:ascii="Cambria" w:hAnsi="Cambria"/>
              </w:rPr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617C3D" w:rsidRPr="00DC7454" w:rsidP="00E26972" w14:paraId="4A9ADE89" w14:textId="629B5FE2">
            <w:pPr>
              <w:jc w:val="center"/>
              <w:rPr>
                <w:rFonts w:ascii="Cambria" w:hAnsi="Cambria"/>
              </w:rPr>
            </w:pPr>
            <w:r>
              <w:t xml:space="preserve"> </w:t>
            </w:r>
            <w:r w:rsidR="00E26972">
              <w:t>1/60</w:t>
            </w:r>
          </w:p>
        </w:tc>
        <w:tc>
          <w:tcPr>
            <w:tcW w:w="1170" w:type="dxa"/>
            <w:vAlign w:val="center"/>
          </w:tcPr>
          <w:p w:rsidR="00617C3D" w:rsidRPr="00DC7454" w:rsidP="00E26972" w14:paraId="3258006B" w14:textId="056EC488">
            <w:pPr>
              <w:jc w:val="center"/>
              <w:rPr>
                <w:rFonts w:ascii="Cambria" w:hAnsi="Cambria"/>
              </w:rPr>
            </w:pPr>
            <w:r>
              <w:t xml:space="preserve"> 6</w:t>
            </w:r>
          </w:p>
        </w:tc>
      </w:tr>
      <w:tr w14:paraId="589AC583" w14:textId="77777777" w:rsidTr="000925EC">
        <w:tblPrEx>
          <w:tblW w:w="987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3757" w:type="dxa"/>
            <w:vAlign w:val="center"/>
          </w:tcPr>
          <w:p w:rsidR="00D54A18" w:rsidRPr="006A23F2" w:rsidP="00D54A18" w14:paraId="25DA0BAA" w14:textId="2D527AFC">
            <w:pPr>
              <w:rPr>
                <w:rFonts w:ascii="Cambria" w:hAnsi="Cambria"/>
                <w:bCs/>
              </w:rPr>
            </w:pPr>
            <w:r w:rsidRPr="006A23F2">
              <w:rPr>
                <w:rFonts w:ascii="Cambria" w:hAnsi="Cambria"/>
                <w:bCs/>
              </w:rPr>
              <w:t xml:space="preserve">Individuals – </w:t>
            </w:r>
            <w:r w:rsidR="000925EC">
              <w:rPr>
                <w:rFonts w:ascii="Cambria" w:hAnsi="Cambria"/>
                <w:bCs/>
              </w:rPr>
              <w:t xml:space="preserve">K99 </w:t>
            </w:r>
            <w:r w:rsidRPr="006A23F2">
              <w:rPr>
                <w:rFonts w:ascii="Cambria" w:hAnsi="Cambria"/>
                <w:bCs/>
              </w:rPr>
              <w:t>Phone Interview</w:t>
            </w:r>
            <w:r w:rsidR="00DC2F27">
              <w:rPr>
                <w:rFonts w:ascii="Cambria" w:hAnsi="Cambria"/>
                <w:bCs/>
              </w:rPr>
              <w:t xml:space="preserve"> (Group 1)</w:t>
            </w:r>
          </w:p>
        </w:tc>
        <w:tc>
          <w:tcPr>
            <w:tcW w:w="1710" w:type="dxa"/>
            <w:vAlign w:val="center"/>
          </w:tcPr>
          <w:p w:rsidR="00D54A18" w:rsidP="00D54A18" w14:paraId="38FE3F7E" w14:textId="70D26FD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E9673C">
              <w:rPr>
                <w:bCs/>
              </w:rPr>
              <w:t>30</w:t>
            </w:r>
          </w:p>
        </w:tc>
        <w:tc>
          <w:tcPr>
            <w:tcW w:w="1890" w:type="dxa"/>
            <w:vAlign w:val="center"/>
          </w:tcPr>
          <w:p w:rsidR="00D54A18" w:rsidP="00D54A18" w14:paraId="0CD68A3C" w14:textId="5188C0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0" w:type="dxa"/>
            <w:vAlign w:val="center"/>
          </w:tcPr>
          <w:p w:rsidR="00D54A18" w:rsidP="00D54A18" w14:paraId="1D81E1E3" w14:textId="1D869802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30</w:t>
            </w:r>
            <w:r>
              <w:rPr>
                <w:rFonts w:ascii="Cambria" w:hAnsi="Cambria"/>
                <w:bCs/>
              </w:rPr>
              <w:t>/</w:t>
            </w:r>
            <w:r w:rsidR="0000298D">
              <w:rPr>
                <w:rFonts w:ascii="Cambria" w:hAnsi="Cambria"/>
                <w:bCs/>
              </w:rPr>
              <w:t>60</w:t>
            </w:r>
          </w:p>
        </w:tc>
        <w:tc>
          <w:tcPr>
            <w:tcW w:w="1170" w:type="dxa"/>
            <w:vAlign w:val="center"/>
          </w:tcPr>
          <w:p w:rsidR="00D54A18" w:rsidRPr="00AD6213" w:rsidP="00D54A18" w14:paraId="1AC37CE3" w14:textId="494308A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14:paraId="3226D645" w14:textId="77777777" w:rsidTr="000925EC">
        <w:tblPrEx>
          <w:tblW w:w="987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3757" w:type="dxa"/>
            <w:vAlign w:val="center"/>
          </w:tcPr>
          <w:p w:rsidR="00D54A18" w:rsidRPr="006A23F2" w:rsidP="00D54A18" w14:paraId="57A8025E" w14:textId="0F2CE046">
            <w:pPr>
              <w:rPr>
                <w:rFonts w:ascii="Cambria" w:hAnsi="Cambria"/>
                <w:bCs/>
              </w:rPr>
            </w:pPr>
            <w:r>
              <w:t xml:space="preserve">Individuals – </w:t>
            </w:r>
            <w:r w:rsidR="0095484C">
              <w:t>K99 Non-Applicant</w:t>
            </w:r>
            <w:r>
              <w:t xml:space="preserve"> Survey</w:t>
            </w:r>
          </w:p>
        </w:tc>
        <w:tc>
          <w:tcPr>
            <w:tcW w:w="1710" w:type="dxa"/>
            <w:vAlign w:val="center"/>
          </w:tcPr>
          <w:p w:rsidR="00D54A18" w:rsidRPr="006A23F2" w:rsidP="00D54A18" w14:paraId="636FC123" w14:textId="23080723">
            <w:pPr>
              <w:jc w:val="center"/>
              <w:rPr>
                <w:bCs/>
              </w:rPr>
            </w:pPr>
            <w:r>
              <w:t>538</w:t>
            </w:r>
          </w:p>
        </w:tc>
        <w:tc>
          <w:tcPr>
            <w:tcW w:w="1890" w:type="dxa"/>
            <w:vAlign w:val="center"/>
          </w:tcPr>
          <w:p w:rsidR="00D54A18" w:rsidRPr="006A23F2" w:rsidP="00D54A18" w14:paraId="5151589F" w14:textId="457B8A41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D54A18" w:rsidRPr="006A23F2" w:rsidP="00D54A18" w14:paraId="38C19DBC" w14:textId="31D71F46">
            <w:pPr>
              <w:jc w:val="center"/>
              <w:rPr>
                <w:rFonts w:ascii="Cambria" w:hAnsi="Cambria"/>
                <w:bCs/>
              </w:rPr>
            </w:pPr>
            <w:r>
              <w:t>1/60</w:t>
            </w:r>
          </w:p>
        </w:tc>
        <w:tc>
          <w:tcPr>
            <w:tcW w:w="1170" w:type="dxa"/>
            <w:vAlign w:val="center"/>
          </w:tcPr>
          <w:p w:rsidR="00D54A18" w:rsidRPr="00AD6213" w:rsidP="00D54A18" w14:paraId="76CD0431" w14:textId="4D969E62">
            <w:pPr>
              <w:jc w:val="center"/>
              <w:rPr>
                <w:bCs/>
              </w:rPr>
            </w:pPr>
            <w:r>
              <w:t>9</w:t>
            </w:r>
          </w:p>
        </w:tc>
      </w:tr>
      <w:tr w14:paraId="51E46255" w14:textId="77777777" w:rsidTr="000925EC">
        <w:tblPrEx>
          <w:tblW w:w="987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3757" w:type="dxa"/>
            <w:vAlign w:val="center"/>
          </w:tcPr>
          <w:p w:rsidR="00D54A18" w:rsidRPr="006A23F2" w:rsidP="00D54A18" w14:paraId="4F81A884" w14:textId="58283ACD">
            <w:pPr>
              <w:rPr>
                <w:rFonts w:ascii="Cambria" w:hAnsi="Cambria"/>
                <w:bCs/>
              </w:rPr>
            </w:pPr>
            <w:r w:rsidRPr="006A23F2">
              <w:rPr>
                <w:rFonts w:ascii="Cambria" w:hAnsi="Cambria"/>
                <w:bCs/>
              </w:rPr>
              <w:t xml:space="preserve">Individuals – </w:t>
            </w:r>
            <w:r w:rsidR="000925EC">
              <w:rPr>
                <w:rFonts w:ascii="Cambria" w:hAnsi="Cambria"/>
                <w:bCs/>
              </w:rPr>
              <w:t xml:space="preserve">K99 Non-Applicant </w:t>
            </w:r>
            <w:r w:rsidRPr="006A23F2">
              <w:rPr>
                <w:rFonts w:ascii="Cambria" w:hAnsi="Cambria"/>
                <w:bCs/>
              </w:rPr>
              <w:t>Phone Interview</w:t>
            </w:r>
            <w:r w:rsidR="00DC2F27">
              <w:rPr>
                <w:rFonts w:ascii="Cambria" w:hAnsi="Cambria"/>
                <w:bCs/>
              </w:rPr>
              <w:t xml:space="preserve"> (Group 2)</w:t>
            </w:r>
          </w:p>
        </w:tc>
        <w:tc>
          <w:tcPr>
            <w:tcW w:w="1710" w:type="dxa"/>
            <w:vAlign w:val="center"/>
          </w:tcPr>
          <w:p w:rsidR="00D54A18" w:rsidP="00D54A18" w14:paraId="3C2AB901" w14:textId="31A4389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4115B0">
              <w:rPr>
                <w:bCs/>
              </w:rPr>
              <w:t>5</w:t>
            </w:r>
            <w:r w:rsidR="00E9673C">
              <w:rPr>
                <w:bCs/>
              </w:rPr>
              <w:t>0</w:t>
            </w:r>
          </w:p>
        </w:tc>
        <w:tc>
          <w:tcPr>
            <w:tcW w:w="1890" w:type="dxa"/>
            <w:vAlign w:val="center"/>
          </w:tcPr>
          <w:p w:rsidR="00D54A18" w:rsidP="00D54A18" w14:paraId="4E08282A" w14:textId="5B2F17B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0" w:type="dxa"/>
            <w:vAlign w:val="center"/>
          </w:tcPr>
          <w:p w:rsidR="00D54A18" w:rsidP="00D54A18" w14:paraId="29F9B411" w14:textId="42F6C07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15</w:t>
            </w:r>
            <w:r>
              <w:rPr>
                <w:rFonts w:ascii="Cambria" w:hAnsi="Cambria"/>
                <w:bCs/>
              </w:rPr>
              <w:t>/</w:t>
            </w:r>
            <w:r w:rsidR="0000298D">
              <w:rPr>
                <w:rFonts w:ascii="Cambria" w:hAnsi="Cambria"/>
                <w:bCs/>
              </w:rPr>
              <w:t>60</w:t>
            </w:r>
          </w:p>
        </w:tc>
        <w:tc>
          <w:tcPr>
            <w:tcW w:w="1170" w:type="dxa"/>
            <w:vAlign w:val="center"/>
          </w:tcPr>
          <w:p w:rsidR="00D54A18" w:rsidRPr="00AD6213" w:rsidP="00D54A18" w14:paraId="6B7DBDB9" w14:textId="4E4241E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14:paraId="5041EFF4" w14:textId="77777777" w:rsidTr="00FE3980">
        <w:tblPrEx>
          <w:tblW w:w="9877" w:type="dxa"/>
          <w:tblInd w:w="18" w:type="dxa"/>
          <w:tblLayout w:type="fixed"/>
          <w:tblLook w:val="01E0"/>
        </w:tblPrEx>
        <w:trPr>
          <w:trHeight w:val="170"/>
        </w:trPr>
        <w:tc>
          <w:tcPr>
            <w:tcW w:w="3757" w:type="dxa"/>
            <w:vAlign w:val="center"/>
          </w:tcPr>
          <w:p w:rsidR="00D54A18" w:rsidRPr="00DC7454" w:rsidP="00D54A18" w14:paraId="398CFCDB" w14:textId="77777777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Totals</w:t>
            </w:r>
          </w:p>
        </w:tc>
        <w:tc>
          <w:tcPr>
            <w:tcW w:w="1710" w:type="dxa"/>
            <w:vAlign w:val="center"/>
          </w:tcPr>
          <w:p w:rsidR="00D54A18" w:rsidRPr="00DC7454" w:rsidP="00D54A18" w14:paraId="70CD2E41" w14:textId="46D3A0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90" w:type="dxa"/>
            <w:vAlign w:val="center"/>
          </w:tcPr>
          <w:p w:rsidR="00D54A18" w:rsidRPr="00FE3980" w:rsidP="00D54A18" w14:paraId="0A746582" w14:textId="2134A5FB">
            <w:pPr>
              <w:jc w:val="center"/>
              <w:rPr>
                <w:rFonts w:ascii="Cambria" w:hAnsi="Cambria"/>
                <w:b/>
                <w:bCs/>
              </w:rPr>
            </w:pPr>
            <w:r w:rsidRPr="00FE3980">
              <w:rPr>
                <w:rFonts w:ascii="Cambria" w:hAnsi="Cambria"/>
                <w:b/>
                <w:bCs/>
              </w:rPr>
              <w:t>970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D54A18" w:rsidRPr="00DC7454" w:rsidP="00D54A18" w14:paraId="2E66E34D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0" w:type="dxa"/>
            <w:vAlign w:val="center"/>
          </w:tcPr>
          <w:p w:rsidR="00D54A18" w:rsidRPr="00FE3980" w:rsidP="00D54A18" w14:paraId="3C2AC7DB" w14:textId="1556AE67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</w:tbl>
    <w:p w:rsidR="009A036B" w:rsidRPr="00DC7454" w:rsidP="009A036B" w14:paraId="0C9F43DA" w14:textId="77777777">
      <w:pPr>
        <w:rPr>
          <w:rFonts w:ascii="Cambria" w:hAnsi="Cambria"/>
          <w:b/>
        </w:rPr>
      </w:pPr>
    </w:p>
    <w:tbl>
      <w:tblPr>
        <w:tblW w:w="98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7"/>
        <w:gridCol w:w="2590"/>
        <w:gridCol w:w="2160"/>
        <w:gridCol w:w="2250"/>
      </w:tblGrid>
      <w:tr w14:paraId="1C1EC663" w14:textId="77777777" w:rsidTr="00E26972">
        <w:tblPrEx>
          <w:tblW w:w="9877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9"/>
        </w:trPr>
        <w:tc>
          <w:tcPr>
            <w:tcW w:w="2877" w:type="dxa"/>
          </w:tcPr>
          <w:p w:rsidR="00CA2010" w:rsidRPr="00DC7454" w:rsidP="00DC7454" w14:paraId="54FABE5D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Category of Respondent</w:t>
            </w:r>
          </w:p>
        </w:tc>
        <w:tc>
          <w:tcPr>
            <w:tcW w:w="2590" w:type="dxa"/>
          </w:tcPr>
          <w:p w:rsidR="00CA2010" w:rsidRPr="00DC7454" w:rsidP="00E26972" w14:paraId="0609283E" w14:textId="47579B2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 Burden</w:t>
            </w:r>
            <w:r w:rsidR="00E26972">
              <w:rPr>
                <w:rFonts w:ascii="Cambria" w:hAnsi="Cambria"/>
                <w:b/>
              </w:rPr>
              <w:t xml:space="preserve"> </w:t>
            </w:r>
            <w:r w:rsidRPr="00DC7454">
              <w:rPr>
                <w:rFonts w:ascii="Cambria" w:hAnsi="Cambria"/>
                <w:b/>
              </w:rPr>
              <w:t>Hours</w:t>
            </w:r>
          </w:p>
        </w:tc>
        <w:tc>
          <w:tcPr>
            <w:tcW w:w="2160" w:type="dxa"/>
          </w:tcPr>
          <w:p w:rsidR="00CA2010" w:rsidRPr="00DC7454" w:rsidP="002651BE" w14:paraId="28597F7B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Wage Rate*</w:t>
            </w:r>
          </w:p>
        </w:tc>
        <w:tc>
          <w:tcPr>
            <w:tcW w:w="2250" w:type="dxa"/>
          </w:tcPr>
          <w:p w:rsidR="00CA2010" w:rsidRPr="00DC7454" w:rsidP="002651BE" w14:paraId="0C7C6AED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 Burden Cost</w:t>
            </w:r>
          </w:p>
        </w:tc>
      </w:tr>
      <w:tr w14:paraId="474E673F" w14:textId="77777777" w:rsidTr="00E26972">
        <w:tblPrEx>
          <w:tblW w:w="9877" w:type="dxa"/>
          <w:tblInd w:w="18" w:type="dxa"/>
          <w:tblLayout w:type="fixed"/>
          <w:tblLook w:val="01E0"/>
        </w:tblPrEx>
        <w:trPr>
          <w:trHeight w:val="265"/>
        </w:trPr>
        <w:tc>
          <w:tcPr>
            <w:tcW w:w="2877" w:type="dxa"/>
          </w:tcPr>
          <w:p w:rsidR="00A85F87" w:rsidRPr="00DC7454" w:rsidP="00A85F87" w14:paraId="63AD97F5" w14:textId="51006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Individual</w:t>
            </w:r>
            <w:r w:rsidR="00E26972">
              <w:rPr>
                <w:rFonts w:ascii="Cambria" w:hAnsi="Cambria"/>
              </w:rPr>
              <w:t>s</w:t>
            </w:r>
          </w:p>
        </w:tc>
        <w:tc>
          <w:tcPr>
            <w:tcW w:w="2590" w:type="dxa"/>
          </w:tcPr>
          <w:p w:rsidR="00A85F87" w:rsidRPr="00DC7454" w:rsidP="00E26972" w14:paraId="15AB8399" w14:textId="11D9EC67">
            <w:pPr>
              <w:jc w:val="center"/>
              <w:rPr>
                <w:rFonts w:ascii="Cambria" w:hAnsi="Cambria"/>
              </w:rPr>
            </w:pPr>
            <w:r>
              <w:t>43</w:t>
            </w:r>
          </w:p>
        </w:tc>
        <w:tc>
          <w:tcPr>
            <w:tcW w:w="2160" w:type="dxa"/>
          </w:tcPr>
          <w:p w:rsidR="00A85F87" w:rsidRPr="00DC7454" w:rsidP="00E26972" w14:paraId="6FE44624" w14:textId="2BBE2BA7">
            <w:pPr>
              <w:jc w:val="center"/>
              <w:rPr>
                <w:rFonts w:ascii="Cambria" w:hAnsi="Cambria"/>
              </w:rPr>
            </w:pPr>
            <w:r>
              <w:t>$</w:t>
            </w:r>
            <w:r w:rsidR="00E26972">
              <w:t xml:space="preserve"> 49.44</w:t>
            </w:r>
          </w:p>
        </w:tc>
        <w:tc>
          <w:tcPr>
            <w:tcW w:w="2250" w:type="dxa"/>
          </w:tcPr>
          <w:p w:rsidR="00A85F87" w:rsidRPr="00DC7454" w:rsidP="00E26972" w14:paraId="2363D0CF" w14:textId="6AAF5399">
            <w:pPr>
              <w:jc w:val="center"/>
              <w:rPr>
                <w:rFonts w:ascii="Cambria" w:hAnsi="Cambria"/>
              </w:rPr>
            </w:pPr>
            <w:r>
              <w:t>$</w:t>
            </w:r>
            <w:r w:rsidR="00DC2F27">
              <w:t>2,125.92</w:t>
            </w:r>
          </w:p>
        </w:tc>
      </w:tr>
      <w:tr w14:paraId="13C4EAFF" w14:textId="77777777" w:rsidTr="00E26972">
        <w:tblPrEx>
          <w:tblW w:w="9877" w:type="dxa"/>
          <w:tblInd w:w="18" w:type="dxa"/>
          <w:tblLayout w:type="fixed"/>
          <w:tblLook w:val="01E0"/>
        </w:tblPrEx>
        <w:trPr>
          <w:trHeight w:val="295"/>
        </w:trPr>
        <w:tc>
          <w:tcPr>
            <w:tcW w:w="2877" w:type="dxa"/>
          </w:tcPr>
          <w:p w:rsidR="00A85F87" w:rsidRPr="00DC7454" w:rsidP="00A85F87" w14:paraId="25DBB1C2" w14:textId="5E0A9F6F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</w:t>
            </w:r>
          </w:p>
        </w:tc>
        <w:tc>
          <w:tcPr>
            <w:tcW w:w="2590" w:type="dxa"/>
          </w:tcPr>
          <w:p w:rsidR="00A85F87" w:rsidRPr="00DC7454" w:rsidP="00E26972" w14:paraId="783F1918" w14:textId="7777777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A85F87" w:rsidRPr="00DC7454" w:rsidP="00E26972" w14:paraId="27B2A1B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50" w:type="dxa"/>
          </w:tcPr>
          <w:p w:rsidR="00A85F87" w:rsidRPr="00E26972" w:rsidP="00E26972" w14:paraId="0AF27D7D" w14:textId="4D0D26AF">
            <w:pPr>
              <w:jc w:val="center"/>
              <w:rPr>
                <w:rFonts w:ascii="Cambria" w:hAnsi="Cambria"/>
                <w:b/>
                <w:bCs/>
              </w:rPr>
            </w:pPr>
            <w:r w:rsidRPr="00E26972">
              <w:rPr>
                <w:rFonts w:ascii="Cambria" w:hAnsi="Cambria"/>
                <w:b/>
                <w:bCs/>
              </w:rPr>
              <w:t>$</w:t>
            </w:r>
            <w:r w:rsidR="00DC2F27">
              <w:rPr>
                <w:rFonts w:ascii="Cambria" w:hAnsi="Cambria"/>
                <w:b/>
                <w:bCs/>
              </w:rPr>
              <w:t>2,125.92</w:t>
            </w:r>
          </w:p>
        </w:tc>
      </w:tr>
    </w:tbl>
    <w:p w:rsidR="0000298D" w:rsidP="0000298D" w14:paraId="113BFCAE" w14:textId="77777777">
      <w:pPr>
        <w:ind w:left="140" w:right="746"/>
        <w:rPr>
          <w:sz w:val="20"/>
        </w:rPr>
      </w:pPr>
      <w:r>
        <w:rPr>
          <w:sz w:val="20"/>
        </w:rPr>
        <w:t>*Source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mean</w:t>
      </w:r>
      <w:r>
        <w:rPr>
          <w:spacing w:val="-5"/>
          <w:sz w:val="20"/>
        </w:rPr>
        <w:t xml:space="preserve"> </w:t>
      </w:r>
      <w:r>
        <w:rPr>
          <w:sz w:val="20"/>
        </w:rPr>
        <w:t>Hourly</w:t>
      </w:r>
      <w:r>
        <w:rPr>
          <w:spacing w:val="-2"/>
          <w:sz w:val="20"/>
        </w:rPr>
        <w:t xml:space="preserve"> </w:t>
      </w:r>
      <w:r>
        <w:rPr>
          <w:sz w:val="20"/>
        </w:rPr>
        <w:t>Wage</w:t>
      </w:r>
      <w:r>
        <w:rPr>
          <w:spacing w:val="-3"/>
          <w:sz w:val="20"/>
        </w:rPr>
        <w:t xml:space="preserve"> </w:t>
      </w:r>
      <w:r>
        <w:rPr>
          <w:sz w:val="20"/>
        </w:rPr>
        <w:t>Rate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Bureau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Labor</w:t>
      </w:r>
      <w:r>
        <w:rPr>
          <w:spacing w:val="-5"/>
          <w:sz w:val="20"/>
        </w:rPr>
        <w:t xml:space="preserve"> </w:t>
      </w:r>
      <w:r>
        <w:rPr>
          <w:sz w:val="20"/>
        </w:rPr>
        <w:t>Statistics,</w:t>
      </w:r>
      <w:r>
        <w:rPr>
          <w:spacing w:val="-2"/>
          <w:sz w:val="20"/>
        </w:rPr>
        <w:t xml:space="preserve"> </w:t>
      </w:r>
      <w:r>
        <w:rPr>
          <w:sz w:val="20"/>
        </w:rPr>
        <w:t>Occupation</w:t>
      </w:r>
      <w:r>
        <w:rPr>
          <w:spacing w:val="-3"/>
          <w:sz w:val="20"/>
        </w:rPr>
        <w:t xml:space="preserve"> </w:t>
      </w:r>
      <w:r>
        <w:rPr>
          <w:sz w:val="20"/>
        </w:rPr>
        <w:t>title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“Medical Scientists” 19-1040, </w:t>
      </w:r>
      <w:hyperlink r:id="rId5" w:anchor="19-1040">
        <w:r>
          <w:rPr>
            <w:color w:val="0462C1"/>
            <w:sz w:val="20"/>
            <w:u w:val="single" w:color="0462C1"/>
          </w:rPr>
          <w:t>https://www.bls.gov/oes/2021/May/oes_nat.htm#19-1040</w:t>
        </w:r>
        <w:r>
          <w:rPr>
            <w:sz w:val="20"/>
          </w:rPr>
          <w:t>.</w:t>
        </w:r>
      </w:hyperlink>
    </w:p>
    <w:p w:rsidR="00441434" w:rsidRPr="00DC7454" w:rsidP="00F3170F" w14:paraId="08451F3A" w14:textId="77777777">
      <w:pPr>
        <w:rPr>
          <w:rFonts w:ascii="Cambria" w:hAnsi="Cambria"/>
        </w:rPr>
      </w:pPr>
    </w:p>
    <w:p w:rsidR="009A036B" w:rsidRPr="00FE3980" w:rsidP="009A036B" w14:paraId="46FB6B1E" w14:textId="2ADB6D30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 xml:space="preserve">FEDERAL </w:t>
      </w:r>
      <w:r w:rsidRPr="00DC7454" w:rsidR="009F5923">
        <w:rPr>
          <w:rFonts w:ascii="Cambria" w:hAnsi="Cambria"/>
          <w:b/>
        </w:rPr>
        <w:t>COST</w:t>
      </w:r>
      <w:r w:rsidRPr="00DC7454" w:rsidR="00F06866">
        <w:rPr>
          <w:rFonts w:ascii="Cambria" w:hAnsi="Cambria"/>
          <w:b/>
        </w:rPr>
        <w:t>:</w:t>
      </w:r>
      <w:r w:rsidRPr="00DC7454" w:rsidR="00895229">
        <w:rPr>
          <w:rFonts w:ascii="Cambria" w:hAnsi="Cambria"/>
          <w:b/>
        </w:rPr>
        <w:t xml:space="preserve"> </w:t>
      </w:r>
      <w:r w:rsidRPr="00DC7454" w:rsidR="00C86E91">
        <w:rPr>
          <w:rFonts w:ascii="Cambria" w:hAnsi="Cambria"/>
          <w:b/>
        </w:rPr>
        <w:t xml:space="preserve"> </w:t>
      </w:r>
      <w:r w:rsidRPr="00DC7454" w:rsidR="00C86E91">
        <w:rPr>
          <w:rFonts w:ascii="Cambria" w:hAnsi="Cambria"/>
        </w:rPr>
        <w:t xml:space="preserve">The estimated annual cost to the Federal government is  </w:t>
      </w:r>
      <w:r w:rsidR="00AE0B7D">
        <w:rPr>
          <w:rFonts w:ascii="Cambria" w:hAnsi="Cambria"/>
        </w:rPr>
        <w:t>$</w:t>
      </w:r>
      <w:r w:rsidR="00AC6CC3">
        <w:rPr>
          <w:rFonts w:ascii="Cambria" w:hAnsi="Cambria"/>
        </w:rPr>
        <w:t xml:space="preserve"> </w:t>
      </w:r>
      <w:r w:rsidR="00A853E6">
        <w:rPr>
          <w:rFonts w:ascii="Cambria" w:hAnsi="Cambria"/>
        </w:rPr>
        <w:t>3,335</w:t>
      </w:r>
      <w:r w:rsidR="008B1941">
        <w:rPr>
          <w:rFonts w:ascii="Cambria" w:hAnsi="Cambria"/>
        </w:rPr>
        <w:t>.00</w:t>
      </w:r>
      <w:r w:rsidRPr="00DC7454">
        <w:rPr>
          <w:rFonts w:ascii="Cambria" w:hAnsi="Cambria"/>
          <w:b/>
        </w:rPr>
        <w:t xml:space="preserve">  </w:t>
      </w:r>
    </w:p>
    <w:tbl>
      <w:tblPr>
        <w:tblW w:w="9890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731"/>
      </w:tblGrid>
      <w:tr w14:paraId="37FF7010" w14:textId="77777777" w:rsidTr="00E26972">
        <w:tblPrEx>
          <w:tblW w:w="9890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6B" w:rsidRPr="00DC7454" w:rsidP="002651BE" w14:paraId="36492B4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36B" w:rsidRPr="00DC7454" w:rsidP="002651BE" w14:paraId="300EF4C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6B" w:rsidRPr="00DC7454" w:rsidP="002651BE" w14:paraId="48D22F6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Salary</w:t>
            </w:r>
            <w:r w:rsidRPr="00DC7454" w:rsidR="002651BE">
              <w:rPr>
                <w:rFonts w:ascii="Cambria" w:hAnsi="Cambria"/>
                <w:b/>
                <w:bCs/>
              </w:rPr>
              <w:t>**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6B" w:rsidRPr="00DC7454" w:rsidP="002651BE" w14:paraId="4271F8A2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36B" w:rsidRPr="00DC7454" w:rsidP="002651BE" w14:paraId="295C33BF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Fringe (if applicable)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36B" w:rsidRPr="00DC7454" w:rsidP="002651BE" w14:paraId="5139F882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Total Cost to Gov’t</w:t>
            </w:r>
          </w:p>
        </w:tc>
      </w:tr>
      <w:tr w14:paraId="407F63BA" w14:textId="77777777" w:rsidTr="00E26972">
        <w:tblPrEx>
          <w:tblW w:w="989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DC7454" w:rsidP="009A036B" w14:paraId="5D7AF1AC" w14:textId="77777777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00EB4" w:rsidP="00E26972" w14:paraId="509647D9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00EB4" w:rsidP="00E26972" w14:paraId="304F2D0B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00EB4" w:rsidP="00E26972" w14:paraId="687FD756" w14:textId="45B38D9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A036B" w:rsidRPr="00400EB4" w:rsidP="00E26972" w14:paraId="0B74DE01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00EB4" w:rsidP="00E26972" w14:paraId="1D758516" w14:textId="77777777">
            <w:pPr>
              <w:jc w:val="center"/>
              <w:rPr>
                <w:rFonts w:ascii="Cambria" w:hAnsi="Cambria"/>
              </w:rPr>
            </w:pPr>
          </w:p>
        </w:tc>
      </w:tr>
      <w:tr w14:paraId="4A35173A" w14:textId="77777777" w:rsidTr="0000298D">
        <w:tblPrEx>
          <w:tblW w:w="989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119D" w:rsidRPr="00DC7454" w:rsidP="00A2119D" w14:paraId="72219C07" w14:textId="6D1D107F">
            <w:pPr>
              <w:rPr>
                <w:rFonts w:ascii="Cambria" w:hAnsi="Cambria"/>
              </w:rPr>
            </w:pPr>
            <w:r>
              <w:t>Program Manager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2119D" w:rsidRPr="00400EB4" w:rsidP="00E26972" w14:paraId="0E6BA0FF" w14:textId="57CA38A5">
            <w:pPr>
              <w:jc w:val="center"/>
              <w:rPr>
                <w:rFonts w:ascii="Cambria" w:hAnsi="Cambria"/>
              </w:rPr>
            </w:pPr>
            <w:r w:rsidRPr="00400EB4">
              <w:rPr>
                <w:rFonts w:ascii="Cambria" w:hAnsi="Cambria"/>
              </w:rPr>
              <w:t>15/</w:t>
            </w:r>
            <w:r w:rsidRPr="00400EB4" w:rsidR="004028B1">
              <w:rPr>
                <w:rFonts w:ascii="Cambria" w:hAnsi="Cambria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119D" w:rsidRPr="00400EB4" w:rsidP="00E26972" w14:paraId="520C1234" w14:textId="6B92CE87">
            <w:pPr>
              <w:jc w:val="center"/>
              <w:rPr>
                <w:rFonts w:ascii="Cambria" w:hAnsi="Cambria"/>
              </w:rPr>
            </w:pPr>
            <w:r w:rsidRPr="00400EB4">
              <w:rPr>
                <w:rFonts w:ascii="Cambria" w:hAnsi="Cambria"/>
              </w:rPr>
              <w:t>$183,500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119D" w:rsidRPr="00400EB4" w:rsidP="00E26972" w14:paraId="34233E3E" w14:textId="6D674519">
            <w:pPr>
              <w:jc w:val="center"/>
              <w:rPr>
                <w:rFonts w:ascii="Cambria" w:hAnsi="Cambria"/>
              </w:rPr>
            </w:pPr>
            <w:r w:rsidRPr="00400EB4">
              <w:rPr>
                <w:rFonts w:ascii="Cambria" w:hAnsi="Cambria"/>
              </w:rPr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2119D" w:rsidRPr="00400EB4" w:rsidP="00E26972" w14:paraId="471792D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2119D" w:rsidRPr="00400EB4" w:rsidP="00E26972" w14:paraId="6E68EC10" w14:textId="29B90F2B">
            <w:pPr>
              <w:jc w:val="center"/>
              <w:rPr>
                <w:rFonts w:ascii="Cambria" w:hAnsi="Cambria"/>
              </w:rPr>
            </w:pPr>
            <w:r w:rsidRPr="00400EB4">
              <w:rPr>
                <w:rFonts w:ascii="Cambria" w:hAnsi="Cambria"/>
              </w:rPr>
              <w:t>$</w:t>
            </w:r>
            <w:r w:rsidRPr="00400EB4" w:rsidR="002A55AD">
              <w:rPr>
                <w:rFonts w:ascii="Cambria" w:hAnsi="Cambria"/>
              </w:rPr>
              <w:t>1,835.00</w:t>
            </w:r>
          </w:p>
        </w:tc>
      </w:tr>
      <w:tr w14:paraId="4B5074B4" w14:textId="77777777" w:rsidTr="00E26972">
        <w:tblPrEx>
          <w:tblW w:w="989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119D" w:rsidRPr="00DC7454" w:rsidP="00A2119D" w14:paraId="71C8D7D2" w14:textId="77777777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2119D" w:rsidRPr="00DC7454" w:rsidP="00E26972" w14:paraId="410C85A1" w14:textId="6D1B10B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119D" w:rsidRPr="00DC7454" w:rsidP="00E26972" w14:paraId="186F5286" w14:textId="76F1B1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$75,000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119D" w:rsidRPr="00DC7454" w:rsidP="00E26972" w14:paraId="01BD9AC7" w14:textId="44920D9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19D" w:rsidRPr="00DC7454" w:rsidP="00E26972" w14:paraId="61E76B5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119D" w:rsidRPr="00DC7454" w:rsidP="00E26972" w14:paraId="060D67B6" w14:textId="21255ED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$1,500</w:t>
            </w:r>
            <w:r w:rsidR="008B1941">
              <w:rPr>
                <w:rFonts w:ascii="Cambria" w:hAnsi="Cambria"/>
              </w:rPr>
              <w:t>.</w:t>
            </w:r>
            <w:r w:rsidR="008B1941">
              <w:t>00</w:t>
            </w:r>
          </w:p>
        </w:tc>
      </w:tr>
      <w:tr w14:paraId="76504A6F" w14:textId="77777777" w:rsidTr="00E26972">
        <w:tblPrEx>
          <w:tblW w:w="989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119D" w:rsidRPr="00DC7454" w:rsidP="00A2119D" w14:paraId="6899F115" w14:textId="77777777">
            <w:pPr>
              <w:rPr>
                <w:rFonts w:ascii="Cambria" w:hAnsi="Cambria"/>
              </w:rPr>
            </w:pPr>
            <w:r w:rsidRPr="00DC7454">
              <w:rPr>
                <w:rFonts w:ascii="Cambria" w:hAnsi="Cambria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2119D" w:rsidRPr="00DC7454" w:rsidP="00E26972" w14:paraId="74C2AEB5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119D" w:rsidRPr="00DC7454" w:rsidP="00E26972" w14:paraId="6BB54E29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119D" w:rsidRPr="00DC7454" w:rsidP="00E26972" w14:paraId="2584773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2119D" w:rsidRPr="00DC7454" w:rsidP="00E26972" w14:paraId="65DDC68D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119D" w:rsidRPr="00DC7454" w:rsidP="00E26972" w14:paraId="08170610" w14:textId="12401AB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</w:t>
            </w:r>
            <w:r w:rsidR="00CC4EF7">
              <w:rPr>
                <w:rFonts w:ascii="Cambria" w:hAnsi="Cambria"/>
              </w:rPr>
              <w:t>0</w:t>
            </w:r>
          </w:p>
        </w:tc>
      </w:tr>
      <w:tr w14:paraId="1CB42A46" w14:textId="77777777" w:rsidTr="00E26972">
        <w:tblPrEx>
          <w:tblW w:w="989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119D" w:rsidRPr="00DC7454" w:rsidP="00A2119D" w14:paraId="01446E21" w14:textId="77777777">
            <w:pPr>
              <w:rPr>
                <w:rFonts w:ascii="Cambria" w:hAnsi="Cambria"/>
              </w:rPr>
            </w:pPr>
            <w:r w:rsidRPr="00DC7454">
              <w:rPr>
                <w:rFonts w:ascii="Cambria" w:hAnsi="Cambria"/>
              </w:rPr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2119D" w:rsidRPr="00DC7454" w:rsidP="00E26972" w14:paraId="39418762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119D" w:rsidRPr="00DC7454" w:rsidP="00E26972" w14:paraId="21F39891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119D" w:rsidRPr="00DC7454" w:rsidP="00E26972" w14:paraId="1930A91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2119D" w:rsidRPr="00DC7454" w:rsidP="00E26972" w14:paraId="7AD312CB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119D" w:rsidRPr="00DC7454" w:rsidP="00E26972" w14:paraId="0E84EE3C" w14:textId="404E262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</w:t>
            </w:r>
            <w:r w:rsidR="00CC4EF7">
              <w:rPr>
                <w:rFonts w:ascii="Cambria" w:hAnsi="Cambria"/>
              </w:rPr>
              <w:t>0</w:t>
            </w:r>
          </w:p>
        </w:tc>
      </w:tr>
      <w:tr w14:paraId="60490512" w14:textId="77777777" w:rsidTr="00E26972">
        <w:tblPrEx>
          <w:tblW w:w="989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9D" w:rsidRPr="00DC7454" w:rsidP="00A2119D" w14:paraId="46C674EE" w14:textId="77777777">
            <w:pPr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119D" w:rsidRPr="00DC7454" w:rsidP="00E26972" w14:paraId="46809C7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9D" w:rsidRPr="00DC7454" w:rsidP="00E26972" w14:paraId="4EFF381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9D" w:rsidRPr="00DC7454" w:rsidP="00E26972" w14:paraId="30172F9B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119D" w:rsidRPr="00DC7454" w:rsidP="00E26972" w14:paraId="048A2D12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119D" w:rsidRPr="00FE3980" w:rsidP="00E26972" w14:paraId="43EFC443" w14:textId="3E23A0CA">
            <w:pPr>
              <w:jc w:val="center"/>
              <w:rPr>
                <w:rFonts w:ascii="Cambria" w:hAnsi="Cambria"/>
                <w:b/>
                <w:bCs/>
              </w:rPr>
            </w:pPr>
            <w:r w:rsidRPr="00FE3980">
              <w:rPr>
                <w:rFonts w:ascii="Cambria" w:hAnsi="Cambria"/>
                <w:b/>
                <w:bCs/>
              </w:rPr>
              <w:t>$</w:t>
            </w:r>
            <w:r w:rsidRPr="00FE3980" w:rsidR="009E4D9B">
              <w:rPr>
                <w:b/>
                <w:bCs/>
              </w:rPr>
              <w:t>3</w:t>
            </w:r>
            <w:r w:rsidRPr="00FE3980">
              <w:rPr>
                <w:b/>
                <w:bCs/>
              </w:rPr>
              <w:t>,</w:t>
            </w:r>
            <w:r w:rsidRPr="00FE3980" w:rsidR="009E4D9B">
              <w:rPr>
                <w:b/>
                <w:bCs/>
              </w:rPr>
              <w:t>335</w:t>
            </w:r>
            <w:r w:rsidRPr="00FE3980">
              <w:rPr>
                <w:b/>
                <w:bCs/>
              </w:rPr>
              <w:t>.00</w:t>
            </w:r>
          </w:p>
        </w:tc>
      </w:tr>
    </w:tbl>
    <w:p w:rsidR="00ED6492" w14:paraId="6C546F5C" w14:textId="7495E32D">
      <w:pPr>
        <w:rPr>
          <w:rStyle w:val="Hyperlink"/>
          <w:rFonts w:ascii="Cambria" w:hAnsi="Cambria"/>
          <w:bCs/>
          <w:sz w:val="20"/>
          <w:szCs w:val="20"/>
          <w:lang w:eastAsia="zh-CN"/>
        </w:rPr>
      </w:pPr>
      <w:r w:rsidRPr="00DC7454">
        <w:rPr>
          <w:rFonts w:ascii="Cambria" w:hAnsi="Cambria"/>
          <w:bCs/>
          <w:sz w:val="20"/>
          <w:szCs w:val="20"/>
          <w:lang w:eastAsia="zh-CN"/>
        </w:rPr>
        <w:t>**</w:t>
      </w:r>
      <w:r w:rsidRPr="00DC7454" w:rsidR="00E23263">
        <w:rPr>
          <w:rFonts w:ascii="Cambria" w:hAnsi="Cambria"/>
          <w:bCs/>
          <w:sz w:val="20"/>
          <w:szCs w:val="20"/>
          <w:lang w:eastAsia="zh-CN"/>
        </w:rPr>
        <w:t xml:space="preserve">The salary in the table above is cited from: </w:t>
      </w:r>
      <w:r w:rsidRPr="00DC7454">
        <w:rPr>
          <w:rFonts w:ascii="Cambria" w:hAnsi="Cambria"/>
          <w:sz w:val="20"/>
          <w:szCs w:val="20"/>
        </w:rPr>
        <w:t xml:space="preserve"> </w:t>
      </w:r>
      <w:hyperlink r:id="rId6" w:history="1">
        <w:r w:rsidRPr="001843A7" w:rsidR="00A20960">
          <w:rPr>
            <w:rStyle w:val="Hyperlink"/>
            <w:rFonts w:ascii="Cambria" w:hAnsi="Cambria"/>
            <w:bCs/>
            <w:sz w:val="20"/>
            <w:szCs w:val="20"/>
            <w:lang w:eastAsia="zh-CN"/>
          </w:rPr>
          <w:t>https://www.opm.gov/policy-data-oversight/pay-leave/salaries-wages/salary-tables/23Tables/html/DCB.aspx</w:t>
        </w:r>
      </w:hyperlink>
    </w:p>
    <w:p w:rsidR="00E26972" w:rsidP="00F06866" w14:paraId="68F3D91A" w14:textId="77777777">
      <w:pPr>
        <w:rPr>
          <w:rFonts w:ascii="Cambria" w:hAnsi="Cambria"/>
          <w:b/>
          <w:bCs/>
          <w:u w:val="single"/>
        </w:rPr>
      </w:pPr>
    </w:p>
    <w:p w:rsidR="0069403B" w:rsidRPr="00DC7454" w:rsidP="00F06866" w14:paraId="774AC6F9" w14:textId="4756D345">
      <w:pPr>
        <w:rPr>
          <w:rFonts w:ascii="Cambria" w:hAnsi="Cambria"/>
          <w:b/>
        </w:rPr>
      </w:pPr>
      <w:r w:rsidRPr="00DC7454">
        <w:rPr>
          <w:rFonts w:ascii="Cambria" w:hAnsi="Cambria"/>
          <w:b/>
          <w:bCs/>
          <w:u w:val="single"/>
        </w:rPr>
        <w:t xml:space="preserve">If you are conducting a focus group </w:t>
      </w:r>
      <w:r w:rsidR="006A23F2">
        <w:rPr>
          <w:rFonts w:ascii="Cambria" w:hAnsi="Cambria"/>
          <w:b/>
          <w:bCs/>
          <w:u w:val="single"/>
        </w:rPr>
        <w:t xml:space="preserve">or </w:t>
      </w:r>
      <w:r w:rsidRPr="00DC7454">
        <w:rPr>
          <w:rFonts w:ascii="Cambria" w:hAnsi="Cambria"/>
          <w:b/>
          <w:bCs/>
          <w:u w:val="single"/>
        </w:rPr>
        <w:t xml:space="preserve">survey or plan to employ statistical methods, please </w:t>
      </w:r>
      <w:r w:rsidRPr="00DC7454">
        <w:rPr>
          <w:rFonts w:ascii="Cambria" w:hAnsi="Cambria"/>
          <w:b/>
          <w:bCs/>
          <w:u w:val="single"/>
        </w:rPr>
        <w:t xml:space="preserve"> provide answers to the following questions:</w:t>
      </w:r>
    </w:p>
    <w:p w:rsidR="0069403B" w:rsidRPr="00DC7454" w:rsidP="00F06866" w14:paraId="0AC02E1B" w14:textId="77777777">
      <w:pPr>
        <w:rPr>
          <w:rFonts w:ascii="Cambria" w:hAnsi="Cambria"/>
          <w:b/>
        </w:rPr>
      </w:pPr>
    </w:p>
    <w:p w:rsidR="00F06866" w:rsidRPr="00DC7454" w:rsidP="00F06866" w14:paraId="09B567CD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The</w:t>
      </w:r>
      <w:r w:rsidRPr="00DC7454" w:rsidR="0069403B">
        <w:rPr>
          <w:rFonts w:ascii="Cambria" w:hAnsi="Cambria"/>
          <w:b/>
        </w:rPr>
        <w:t xml:space="preserve"> select</w:t>
      </w:r>
      <w:r w:rsidRPr="00DC7454">
        <w:rPr>
          <w:rFonts w:ascii="Cambria" w:hAnsi="Cambria"/>
          <w:b/>
        </w:rPr>
        <w:t>ion of your targeted respondents</w:t>
      </w:r>
    </w:p>
    <w:p w:rsidR="0069403B" w:rsidRPr="00DC7454" w:rsidP="0069403B" w14:paraId="0F5BDA79" w14:textId="799E8582">
      <w:pPr>
        <w:pStyle w:val="ListParagraph"/>
        <w:numPr>
          <w:ilvl w:val="0"/>
          <w:numId w:val="15"/>
        </w:numPr>
        <w:rPr>
          <w:rFonts w:ascii="Cambria" w:hAnsi="Cambria"/>
        </w:rPr>
      </w:pPr>
      <w:r w:rsidRPr="00DC7454">
        <w:rPr>
          <w:rFonts w:ascii="Cambria" w:hAnsi="Cambria"/>
        </w:rPr>
        <w:t>Do you have a customer list or something similar that defines the universe of potential respondents</w:t>
      </w:r>
      <w:r w:rsidR="006A23F2">
        <w:rPr>
          <w:rFonts w:ascii="Cambria" w:hAnsi="Cambria"/>
        </w:rPr>
        <w:t>,</w:t>
      </w:r>
      <w:r w:rsidRPr="00DC7454" w:rsidR="00636621">
        <w:rPr>
          <w:rFonts w:ascii="Cambria" w:hAnsi="Cambria"/>
        </w:rPr>
        <w:t xml:space="preserve"> and do you have a sampling plan for selecting from this universe</w:t>
      </w:r>
      <w:r w:rsidRPr="00DC7454">
        <w:rPr>
          <w:rFonts w:ascii="Cambria" w:hAnsi="Cambria"/>
        </w:rPr>
        <w:t>?</w:t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 w:rsidR="00636621">
        <w:rPr>
          <w:rFonts w:ascii="Cambria" w:hAnsi="Cambria"/>
        </w:rPr>
        <w:tab/>
      </w:r>
      <w:r w:rsidRPr="00DC7454" w:rsidR="00636621">
        <w:rPr>
          <w:rFonts w:ascii="Cambria" w:hAnsi="Cambria"/>
        </w:rPr>
        <w:tab/>
      </w:r>
      <w:r w:rsidRPr="00DC7454" w:rsidR="00636621">
        <w:rPr>
          <w:rFonts w:ascii="Cambria" w:hAnsi="Cambria"/>
        </w:rPr>
        <w:tab/>
      </w:r>
      <w:r w:rsidRPr="00DC7454">
        <w:rPr>
          <w:rFonts w:ascii="Cambria" w:hAnsi="Cambria"/>
        </w:rPr>
        <w:t>[</w:t>
      </w:r>
      <w:r w:rsidR="00CC3259">
        <w:rPr>
          <w:rFonts w:ascii="Cambria" w:hAnsi="Cambria"/>
        </w:rPr>
        <w:t xml:space="preserve"> x</w:t>
      </w:r>
      <w:r w:rsidRPr="00DC7454">
        <w:rPr>
          <w:rFonts w:ascii="Cambria" w:hAnsi="Cambria"/>
        </w:rPr>
        <w:t>] Yes</w:t>
      </w:r>
      <w:r w:rsidRPr="00DC7454">
        <w:rPr>
          <w:rFonts w:ascii="Cambria" w:hAnsi="Cambria"/>
        </w:rPr>
        <w:tab/>
        <w:t>[ ] No</w:t>
      </w:r>
    </w:p>
    <w:p w:rsidR="00636621" w:rsidRPr="00DC7454" w:rsidP="00636621" w14:paraId="51D913DF" w14:textId="77777777">
      <w:pPr>
        <w:pStyle w:val="ListParagraph"/>
        <w:rPr>
          <w:rFonts w:ascii="Cambria" w:hAnsi="Cambria"/>
        </w:rPr>
      </w:pPr>
    </w:p>
    <w:p w:rsidR="00636621" w:rsidRPr="00CA488D" w:rsidP="00CA488D" w14:paraId="0FDC2988" w14:textId="2F2D5297">
      <w:pPr>
        <w:pStyle w:val="ListParagraph"/>
        <w:numPr>
          <w:ilvl w:val="0"/>
          <w:numId w:val="15"/>
        </w:numPr>
        <w:rPr>
          <w:rFonts w:ascii="Cambria" w:hAnsi="Cambria"/>
        </w:rPr>
      </w:pPr>
      <w:r w:rsidRPr="00CA488D">
        <w:rPr>
          <w:rFonts w:ascii="Cambria" w:hAnsi="Cambria"/>
        </w:rPr>
        <w:t xml:space="preserve">If yes, please </w:t>
      </w:r>
      <w:r w:rsidR="006A23F2">
        <w:rPr>
          <w:rFonts w:ascii="Cambria" w:hAnsi="Cambria"/>
        </w:rPr>
        <w:t>describe</w:t>
      </w:r>
      <w:r w:rsidRPr="00CA488D">
        <w:rPr>
          <w:rFonts w:ascii="Cambria" w:hAnsi="Cambria"/>
        </w:rPr>
        <w:t xml:space="preserve"> both below</w:t>
      </w:r>
      <w:r w:rsidRPr="00CA488D" w:rsidR="00A403BB">
        <w:rPr>
          <w:rFonts w:ascii="Cambria" w:hAnsi="Cambria"/>
        </w:rPr>
        <w:t xml:space="preserve"> (or attach the sampling plan)</w:t>
      </w:r>
      <w:r w:rsidR="006A23F2">
        <w:rPr>
          <w:rFonts w:ascii="Cambria" w:hAnsi="Cambria"/>
        </w:rPr>
        <w:t>.</w:t>
      </w:r>
      <w:r w:rsidRPr="00CA488D">
        <w:rPr>
          <w:rFonts w:ascii="Cambria" w:hAnsi="Cambria"/>
        </w:rPr>
        <w:t xml:space="preserve">   If the answer is no, please </w:t>
      </w:r>
      <w:r w:rsidR="006A23F2">
        <w:rPr>
          <w:rFonts w:ascii="Cambria" w:hAnsi="Cambria"/>
        </w:rPr>
        <w:t>tell</w:t>
      </w:r>
      <w:r w:rsidRPr="00CA488D">
        <w:rPr>
          <w:rFonts w:ascii="Cambria" w:hAnsi="Cambria"/>
        </w:rPr>
        <w:t xml:space="preserve"> how you plan to identify your potential respondents</w:t>
      </w:r>
      <w:r w:rsidRPr="00CA488D" w:rsidR="001B0AAA">
        <w:rPr>
          <w:rFonts w:ascii="Cambria" w:hAnsi="Cambria"/>
        </w:rPr>
        <w:t xml:space="preserve"> and how you will select them</w:t>
      </w:r>
      <w:r w:rsidR="006A23F2">
        <w:rPr>
          <w:rFonts w:ascii="Cambria" w:hAnsi="Cambria"/>
        </w:rPr>
        <w:t>.</w:t>
      </w:r>
    </w:p>
    <w:p w:rsidR="00A403BB" w:rsidP="002578FA" w14:paraId="0C31FFE1" w14:textId="4D7319EC">
      <w:pPr>
        <w:rPr>
          <w:rFonts w:ascii="Cambria" w:hAnsi="Cambria"/>
        </w:rPr>
      </w:pPr>
    </w:p>
    <w:p w:rsidR="002578FA" w:rsidRPr="002578FA" w:rsidP="002578FA" w14:paraId="53B64A8D" w14:textId="7910DB84">
      <w:pPr>
        <w:rPr>
          <w:rFonts w:ascii="Cambria" w:hAnsi="Cambria"/>
        </w:rPr>
      </w:pPr>
      <w:r w:rsidRPr="002578FA">
        <w:rPr>
          <w:rFonts w:ascii="Cambria" w:hAnsi="Cambria"/>
        </w:rPr>
        <w:t xml:space="preserve">CCT intends to invite all </w:t>
      </w:r>
      <w:r w:rsidR="00914896">
        <w:rPr>
          <w:rFonts w:ascii="Cambria" w:hAnsi="Cambria"/>
        </w:rPr>
        <w:t xml:space="preserve">890 </w:t>
      </w:r>
      <w:r w:rsidRPr="002578FA">
        <w:rPr>
          <w:rFonts w:ascii="Cambria" w:hAnsi="Cambria"/>
        </w:rPr>
        <w:t xml:space="preserve">by email to take the online </w:t>
      </w:r>
      <w:r w:rsidR="00914896">
        <w:rPr>
          <w:rFonts w:ascii="Cambria" w:hAnsi="Cambria"/>
        </w:rPr>
        <w:t xml:space="preserve">survey and inquire who would like to follow up with a </w:t>
      </w:r>
      <w:r w:rsidR="006509C3">
        <w:rPr>
          <w:rFonts w:ascii="Cambria" w:hAnsi="Cambria"/>
        </w:rPr>
        <w:t>15-30</w:t>
      </w:r>
      <w:r w:rsidR="000925EC">
        <w:rPr>
          <w:rFonts w:ascii="Cambria" w:hAnsi="Cambria"/>
        </w:rPr>
        <w:t>-minute</w:t>
      </w:r>
      <w:r w:rsidR="00914896">
        <w:rPr>
          <w:rFonts w:ascii="Cambria" w:hAnsi="Cambria"/>
        </w:rPr>
        <w:t xml:space="preserve"> phone interview.</w:t>
      </w:r>
      <w:r w:rsidR="002B694A">
        <w:rPr>
          <w:rFonts w:ascii="Cambria" w:hAnsi="Cambria"/>
        </w:rPr>
        <w:t xml:space="preserve">  We estimate </w:t>
      </w:r>
      <w:r w:rsidR="0000298D">
        <w:rPr>
          <w:rFonts w:ascii="Cambria" w:hAnsi="Cambria"/>
        </w:rPr>
        <w:t xml:space="preserve">that </w:t>
      </w:r>
      <w:r w:rsidR="009E4D9B">
        <w:rPr>
          <w:rFonts w:ascii="Cambria" w:hAnsi="Cambria"/>
        </w:rPr>
        <w:t>80</w:t>
      </w:r>
      <w:r w:rsidR="002B694A">
        <w:rPr>
          <w:rFonts w:ascii="Cambria" w:hAnsi="Cambria"/>
        </w:rPr>
        <w:t xml:space="preserve"> will participate in the </w:t>
      </w:r>
      <w:r w:rsidR="0000298D">
        <w:rPr>
          <w:rFonts w:ascii="Cambria" w:hAnsi="Cambria"/>
        </w:rPr>
        <w:t>follow-up</w:t>
      </w:r>
      <w:r w:rsidR="002B694A">
        <w:rPr>
          <w:rFonts w:ascii="Cambria" w:hAnsi="Cambria"/>
        </w:rPr>
        <w:t xml:space="preserve"> phone call.</w:t>
      </w:r>
    </w:p>
    <w:p w:rsidR="00A403BB" w:rsidRPr="00DC7454" w:rsidP="00A403BB" w14:paraId="75321A6D" w14:textId="77777777">
      <w:pPr>
        <w:rPr>
          <w:rFonts w:ascii="Cambria" w:hAnsi="Cambria"/>
        </w:rPr>
      </w:pPr>
    </w:p>
    <w:p w:rsidR="00A403BB" w:rsidRPr="00DC7454" w:rsidP="00A403BB" w14:paraId="1E2CB093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Administration of the Instrument</w:t>
      </w:r>
    </w:p>
    <w:p w:rsidR="00A403BB" w:rsidRPr="00DC7454" w:rsidP="00A403BB" w14:paraId="337EBD50" w14:textId="77777777">
      <w:pPr>
        <w:pStyle w:val="ListParagraph"/>
        <w:numPr>
          <w:ilvl w:val="0"/>
          <w:numId w:val="17"/>
        </w:numPr>
        <w:rPr>
          <w:rFonts w:ascii="Cambria" w:hAnsi="Cambria"/>
        </w:rPr>
      </w:pPr>
      <w:r w:rsidRPr="00DC7454">
        <w:rPr>
          <w:rFonts w:ascii="Cambria" w:hAnsi="Cambria"/>
        </w:rPr>
        <w:t>H</w:t>
      </w:r>
      <w:r w:rsidRPr="00DC7454">
        <w:rPr>
          <w:rFonts w:ascii="Cambria" w:hAnsi="Cambria"/>
        </w:rPr>
        <w:t>ow will you collect the information? (Check all that apply)</w:t>
      </w:r>
    </w:p>
    <w:p w:rsidR="001B0AAA" w:rsidRPr="00DC7454" w:rsidP="001B0AAA" w14:paraId="20316B99" w14:textId="56604BDF">
      <w:pPr>
        <w:ind w:left="720"/>
        <w:rPr>
          <w:rFonts w:ascii="Cambria" w:hAnsi="Cambria"/>
        </w:rPr>
      </w:pPr>
      <w:r w:rsidRPr="00DC7454">
        <w:rPr>
          <w:rFonts w:ascii="Cambria" w:hAnsi="Cambria"/>
        </w:rPr>
        <w:t>[</w:t>
      </w:r>
      <w:r w:rsidR="002B694A">
        <w:rPr>
          <w:rFonts w:ascii="Cambria" w:hAnsi="Cambria"/>
        </w:rPr>
        <w:t xml:space="preserve"> X</w:t>
      </w:r>
      <w:r w:rsidRPr="00DC7454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>] Web-based</w:t>
      </w:r>
      <w:r w:rsidRPr="00DC7454">
        <w:rPr>
          <w:rFonts w:ascii="Cambria" w:hAnsi="Cambria"/>
        </w:rPr>
        <w:t xml:space="preserve"> or other forms of Social Media </w:t>
      </w:r>
    </w:p>
    <w:p w:rsidR="001B0AAA" w:rsidRPr="00DC7454" w:rsidP="001B0AAA" w14:paraId="22F995A4" w14:textId="43F5B841">
      <w:pPr>
        <w:ind w:left="720"/>
        <w:rPr>
          <w:rFonts w:ascii="Cambria" w:hAnsi="Cambria"/>
        </w:rPr>
      </w:pPr>
      <w:r w:rsidRPr="00DC7454">
        <w:rPr>
          <w:rFonts w:ascii="Cambria" w:hAnsi="Cambria"/>
        </w:rPr>
        <w:t>[</w:t>
      </w:r>
      <w:r w:rsidR="00A20960">
        <w:rPr>
          <w:rFonts w:ascii="Cambria" w:hAnsi="Cambria"/>
        </w:rPr>
        <w:t xml:space="preserve"> X</w:t>
      </w:r>
      <w:r w:rsidRPr="00DC7454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>] Telephone</w:t>
      </w:r>
      <w:r w:rsidRPr="00DC7454">
        <w:rPr>
          <w:rFonts w:ascii="Cambria" w:hAnsi="Cambria"/>
        </w:rPr>
        <w:tab/>
      </w:r>
    </w:p>
    <w:p w:rsidR="001B0AAA" w:rsidRPr="00DC7454" w:rsidP="001B0AAA" w14:paraId="5BEE6BE0" w14:textId="77777777">
      <w:pPr>
        <w:ind w:left="720"/>
        <w:rPr>
          <w:rFonts w:ascii="Cambria" w:hAnsi="Cambria"/>
        </w:rPr>
      </w:pPr>
      <w:r w:rsidRPr="00DC7454">
        <w:rPr>
          <w:rFonts w:ascii="Cambria" w:hAnsi="Cambria"/>
        </w:rPr>
        <w:t>[</w:t>
      </w:r>
      <w:r w:rsidRPr="00DC7454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 xml:space="preserve"> ] In-person</w:t>
      </w:r>
      <w:r w:rsidRPr="00DC7454">
        <w:rPr>
          <w:rFonts w:ascii="Cambria" w:hAnsi="Cambria"/>
        </w:rPr>
        <w:tab/>
      </w:r>
    </w:p>
    <w:p w:rsidR="001B0AAA" w:rsidP="001B0AAA" w14:paraId="64AD4C29" w14:textId="77777777">
      <w:pPr>
        <w:ind w:left="720"/>
        <w:rPr>
          <w:rFonts w:ascii="Cambria" w:hAnsi="Cambria"/>
        </w:rPr>
      </w:pPr>
      <w:r w:rsidRPr="00DC7454">
        <w:rPr>
          <w:rFonts w:ascii="Cambria" w:hAnsi="Cambria"/>
        </w:rPr>
        <w:t xml:space="preserve">[ </w:t>
      </w:r>
      <w:r w:rsidRPr="00DC7454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>] Mail</w:t>
      </w:r>
      <w:r w:rsidRPr="00DC7454">
        <w:rPr>
          <w:rFonts w:ascii="Cambria" w:hAnsi="Cambria"/>
        </w:rPr>
        <w:t xml:space="preserve"> </w:t>
      </w:r>
    </w:p>
    <w:p w:rsidR="00676FFC" w:rsidRPr="00B85A6C" w:rsidP="00676FFC" w14:paraId="674FAE4A" w14:textId="519F01FA">
      <w:pPr>
        <w:ind w:left="720"/>
        <w:rPr>
          <w:rFonts w:ascii="Cambria" w:hAnsi="Cambria"/>
        </w:rPr>
      </w:pPr>
      <w:r w:rsidRPr="00B85A6C">
        <w:rPr>
          <w:rFonts w:ascii="Cambria" w:hAnsi="Cambria"/>
        </w:rPr>
        <w:t>[  ] Survey Form</w:t>
      </w:r>
    </w:p>
    <w:p w:rsidR="00676FFC" w:rsidRPr="00DC7454" w:rsidP="00676FFC" w14:paraId="76DE2E36" w14:textId="77777777">
      <w:pPr>
        <w:ind w:left="720"/>
        <w:rPr>
          <w:rFonts w:ascii="Cambria" w:hAnsi="Cambria"/>
        </w:rPr>
      </w:pPr>
      <w:r w:rsidRPr="00B85A6C">
        <w:rPr>
          <w:rFonts w:ascii="Cambria" w:hAnsi="Cambria"/>
        </w:rPr>
        <w:t>[  ] Chart Abstraction</w:t>
      </w:r>
    </w:p>
    <w:p w:rsidR="001B0AAA" w:rsidP="001B0AAA" w14:paraId="449FCBF2" w14:textId="77777777">
      <w:pPr>
        <w:ind w:left="720"/>
        <w:rPr>
          <w:rFonts w:ascii="Cambria" w:hAnsi="Cambria"/>
        </w:rPr>
      </w:pPr>
      <w:r w:rsidRPr="00DC7454">
        <w:rPr>
          <w:rFonts w:ascii="Cambria" w:hAnsi="Cambria"/>
        </w:rPr>
        <w:t xml:space="preserve">[ </w:t>
      </w:r>
      <w:r w:rsidRPr="00DC7454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>] Other, Explain</w:t>
      </w:r>
    </w:p>
    <w:p w:rsidR="00676FFC" w:rsidRPr="00DC7454" w:rsidP="001B0AAA" w14:paraId="415FE658" w14:textId="77777777">
      <w:pPr>
        <w:ind w:left="720"/>
        <w:rPr>
          <w:rFonts w:ascii="Cambria" w:hAnsi="Cambria"/>
        </w:rPr>
      </w:pPr>
    </w:p>
    <w:p w:rsidR="00F24CFC" w:rsidRPr="00B85A6C" w:rsidP="00F24CFC" w14:paraId="1714993C" w14:textId="5C1BA857">
      <w:pPr>
        <w:pStyle w:val="ListParagraph"/>
        <w:numPr>
          <w:ilvl w:val="0"/>
          <w:numId w:val="17"/>
        </w:numPr>
        <w:rPr>
          <w:rFonts w:ascii="Cambria" w:hAnsi="Cambria"/>
        </w:rPr>
      </w:pPr>
      <w:r w:rsidRPr="00B85A6C">
        <w:rPr>
          <w:rFonts w:ascii="Cambria" w:hAnsi="Cambria"/>
        </w:rPr>
        <w:t>Will interviewers</w:t>
      </w:r>
      <w:r w:rsidRPr="00B85A6C" w:rsidR="00676FFC">
        <w:rPr>
          <w:rFonts w:ascii="Cambria" w:hAnsi="Cambria"/>
        </w:rPr>
        <w:t xml:space="preserve">, </w:t>
      </w:r>
      <w:r w:rsidRPr="00B85A6C">
        <w:rPr>
          <w:rFonts w:ascii="Cambria" w:hAnsi="Cambria"/>
        </w:rPr>
        <w:t>facilitators</w:t>
      </w:r>
      <w:r w:rsidRPr="00B85A6C" w:rsidR="00676FFC">
        <w:rPr>
          <w:rFonts w:ascii="Cambria" w:hAnsi="Cambria"/>
        </w:rPr>
        <w:t>, or research coordinators</w:t>
      </w:r>
      <w:r w:rsidRPr="00B85A6C">
        <w:rPr>
          <w:rFonts w:ascii="Cambria" w:hAnsi="Cambria"/>
        </w:rPr>
        <w:t xml:space="preserve"> be used?  [ </w:t>
      </w:r>
      <w:r w:rsidR="00FB7886">
        <w:rPr>
          <w:rFonts w:ascii="Cambria" w:hAnsi="Cambria"/>
        </w:rPr>
        <w:t>x</w:t>
      </w:r>
      <w:r w:rsidRPr="00B85A6C">
        <w:rPr>
          <w:rFonts w:ascii="Cambria" w:hAnsi="Cambria"/>
        </w:rPr>
        <w:t xml:space="preserve"> ] Yes [ ] No</w:t>
      </w:r>
    </w:p>
    <w:p w:rsidR="00F24CFC" w:rsidRPr="00DC7454" w:rsidP="00F24CFC" w14:paraId="0C474F6B" w14:textId="77777777">
      <w:pPr>
        <w:pStyle w:val="ListParagraph"/>
        <w:ind w:left="360"/>
        <w:rPr>
          <w:rFonts w:ascii="Cambria" w:hAnsi="Cambria"/>
        </w:rPr>
      </w:pPr>
      <w:r w:rsidRPr="00DC7454">
        <w:rPr>
          <w:rFonts w:ascii="Cambria" w:hAnsi="Cambria"/>
        </w:rPr>
        <w:t xml:space="preserve"> </w:t>
      </w:r>
    </w:p>
    <w:p w:rsidR="0024521E" w:rsidRPr="00DC7454" w:rsidP="0024521E" w14:paraId="26BE6D53" w14:textId="5E415142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 xml:space="preserve">Please </w:t>
      </w:r>
      <w:r w:rsidR="006A23F2">
        <w:rPr>
          <w:rFonts w:ascii="Cambria" w:hAnsi="Cambria"/>
          <w:b/>
        </w:rPr>
        <w:t>ensure</w:t>
      </w:r>
      <w:r w:rsidRPr="00DC7454">
        <w:rPr>
          <w:rFonts w:ascii="Cambria" w:hAnsi="Cambria"/>
          <w:b/>
        </w:rPr>
        <w:t xml:space="preserve"> that all instruments, instructions, and scripts are submitted with the request.</w:t>
      </w:r>
    </w:p>
    <w:p w:rsidR="000913EC" w:rsidRPr="00DC7454" w:rsidP="00F24CFC" w14:paraId="7274DE7E" w14:textId="77777777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</w:p>
    <w:p w:rsidR="00AE14B1" w:rsidRPr="00DC7454" w:rsidP="00AE14B1" w14:paraId="088883B5" w14:textId="77777777">
      <w:pPr>
        <w:rPr>
          <w:rFonts w:ascii="Cambria" w:hAnsi="Cambria"/>
        </w:rPr>
      </w:pPr>
    </w:p>
    <w:p w:rsidR="005E714A" w:rsidRPr="00DC7454" w:rsidP="00F24CFC" w14:paraId="1B3AF635" w14:textId="77777777">
      <w:pPr>
        <w:tabs>
          <w:tab w:val="left" w:pos="5670"/>
        </w:tabs>
        <w:suppressAutoHyphens/>
        <w:rPr>
          <w:rFonts w:ascii="Cambria" w:hAnsi="Cambria"/>
        </w:rPr>
      </w:pPr>
    </w:p>
    <w:sectPr w:rsidSect="004A168B">
      <w:headerReference w:type="default" r:id="rId7"/>
      <w:footerReference w:type="default" r:id="rId8"/>
      <w:pgSz w:w="12240" w:h="15840"/>
      <w:pgMar w:top="450" w:right="117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3989154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115C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77DF61B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8018781">
    <w:abstractNumId w:val="10"/>
  </w:num>
  <w:num w:numId="2" w16cid:durableId="860780841">
    <w:abstractNumId w:val="16"/>
  </w:num>
  <w:num w:numId="3" w16cid:durableId="139540159">
    <w:abstractNumId w:val="15"/>
  </w:num>
  <w:num w:numId="4" w16cid:durableId="1155338651">
    <w:abstractNumId w:val="17"/>
  </w:num>
  <w:num w:numId="5" w16cid:durableId="1051340826">
    <w:abstractNumId w:val="3"/>
  </w:num>
  <w:num w:numId="6" w16cid:durableId="1522083151">
    <w:abstractNumId w:val="1"/>
  </w:num>
  <w:num w:numId="7" w16cid:durableId="1594514783">
    <w:abstractNumId w:val="8"/>
  </w:num>
  <w:num w:numId="8" w16cid:durableId="459495327">
    <w:abstractNumId w:val="13"/>
  </w:num>
  <w:num w:numId="9" w16cid:durableId="2108304196">
    <w:abstractNumId w:val="9"/>
  </w:num>
  <w:num w:numId="10" w16cid:durableId="1559168285">
    <w:abstractNumId w:val="2"/>
  </w:num>
  <w:num w:numId="11" w16cid:durableId="1508863211">
    <w:abstractNumId w:val="6"/>
  </w:num>
  <w:num w:numId="12" w16cid:durableId="1263101763">
    <w:abstractNumId w:val="7"/>
  </w:num>
  <w:num w:numId="13" w16cid:durableId="1717002701">
    <w:abstractNumId w:val="0"/>
  </w:num>
  <w:num w:numId="14" w16cid:durableId="1596474272">
    <w:abstractNumId w:val="14"/>
  </w:num>
  <w:num w:numId="15" w16cid:durableId="877350511">
    <w:abstractNumId w:val="12"/>
  </w:num>
  <w:num w:numId="16" w16cid:durableId="1797720787">
    <w:abstractNumId w:val="11"/>
  </w:num>
  <w:num w:numId="17" w16cid:durableId="545606983">
    <w:abstractNumId w:val="4"/>
  </w:num>
  <w:num w:numId="18" w16cid:durableId="1531989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298D"/>
    <w:rsid w:val="000071D1"/>
    <w:rsid w:val="00023A57"/>
    <w:rsid w:val="000242F9"/>
    <w:rsid w:val="00032B30"/>
    <w:rsid w:val="00047998"/>
    <w:rsid w:val="00047A64"/>
    <w:rsid w:val="00053622"/>
    <w:rsid w:val="00054911"/>
    <w:rsid w:val="00067329"/>
    <w:rsid w:val="000722CE"/>
    <w:rsid w:val="000913EC"/>
    <w:rsid w:val="000925EC"/>
    <w:rsid w:val="000964D1"/>
    <w:rsid w:val="000B2838"/>
    <w:rsid w:val="000D44CA"/>
    <w:rsid w:val="000E200B"/>
    <w:rsid w:val="000E3772"/>
    <w:rsid w:val="000E6516"/>
    <w:rsid w:val="000F68BE"/>
    <w:rsid w:val="00162F83"/>
    <w:rsid w:val="00167DA8"/>
    <w:rsid w:val="001843A7"/>
    <w:rsid w:val="001855D1"/>
    <w:rsid w:val="0019177B"/>
    <w:rsid w:val="001927A4"/>
    <w:rsid w:val="00194AC6"/>
    <w:rsid w:val="001A23B0"/>
    <w:rsid w:val="001A25CC"/>
    <w:rsid w:val="001A3A80"/>
    <w:rsid w:val="001B0AAA"/>
    <w:rsid w:val="001B3C24"/>
    <w:rsid w:val="001B444D"/>
    <w:rsid w:val="001C39F7"/>
    <w:rsid w:val="001C7504"/>
    <w:rsid w:val="00237B48"/>
    <w:rsid w:val="0024521E"/>
    <w:rsid w:val="002578FA"/>
    <w:rsid w:val="00263C3D"/>
    <w:rsid w:val="002651BE"/>
    <w:rsid w:val="00271E64"/>
    <w:rsid w:val="00274D0B"/>
    <w:rsid w:val="00284110"/>
    <w:rsid w:val="002A55AD"/>
    <w:rsid w:val="002A6C22"/>
    <w:rsid w:val="002B3C95"/>
    <w:rsid w:val="002B694A"/>
    <w:rsid w:val="002C0FF4"/>
    <w:rsid w:val="002C477C"/>
    <w:rsid w:val="002C6130"/>
    <w:rsid w:val="002C7CE4"/>
    <w:rsid w:val="002D0B92"/>
    <w:rsid w:val="002D26E2"/>
    <w:rsid w:val="002D7510"/>
    <w:rsid w:val="002E5AC8"/>
    <w:rsid w:val="00301DA5"/>
    <w:rsid w:val="003668D6"/>
    <w:rsid w:val="00381640"/>
    <w:rsid w:val="003A7074"/>
    <w:rsid w:val="003B0F44"/>
    <w:rsid w:val="003D5BBE"/>
    <w:rsid w:val="003E3C61"/>
    <w:rsid w:val="003F1C5B"/>
    <w:rsid w:val="00400EB4"/>
    <w:rsid w:val="004028B1"/>
    <w:rsid w:val="004115B0"/>
    <w:rsid w:val="00431EB1"/>
    <w:rsid w:val="00434E33"/>
    <w:rsid w:val="00441434"/>
    <w:rsid w:val="00447EB9"/>
    <w:rsid w:val="0045264C"/>
    <w:rsid w:val="00453A59"/>
    <w:rsid w:val="00486952"/>
    <w:rsid w:val="004876EC"/>
    <w:rsid w:val="004A168B"/>
    <w:rsid w:val="004B0541"/>
    <w:rsid w:val="004B3E84"/>
    <w:rsid w:val="004D6E14"/>
    <w:rsid w:val="004F0D74"/>
    <w:rsid w:val="005009B0"/>
    <w:rsid w:val="00541EB9"/>
    <w:rsid w:val="00571C39"/>
    <w:rsid w:val="00597401"/>
    <w:rsid w:val="005A1006"/>
    <w:rsid w:val="005A772A"/>
    <w:rsid w:val="005B2DFD"/>
    <w:rsid w:val="005E384E"/>
    <w:rsid w:val="005E714A"/>
    <w:rsid w:val="005F6141"/>
    <w:rsid w:val="00610DBE"/>
    <w:rsid w:val="006140A0"/>
    <w:rsid w:val="006164C8"/>
    <w:rsid w:val="00617C3D"/>
    <w:rsid w:val="00626F0A"/>
    <w:rsid w:val="00633F74"/>
    <w:rsid w:val="00636621"/>
    <w:rsid w:val="00642B49"/>
    <w:rsid w:val="006454DF"/>
    <w:rsid w:val="006509C3"/>
    <w:rsid w:val="00664C9D"/>
    <w:rsid w:val="0067047E"/>
    <w:rsid w:val="00671037"/>
    <w:rsid w:val="00675E8B"/>
    <w:rsid w:val="00676FFC"/>
    <w:rsid w:val="006832D9"/>
    <w:rsid w:val="00686301"/>
    <w:rsid w:val="0069403B"/>
    <w:rsid w:val="006A23F2"/>
    <w:rsid w:val="006A749D"/>
    <w:rsid w:val="006D5F47"/>
    <w:rsid w:val="006F3DDE"/>
    <w:rsid w:val="00704678"/>
    <w:rsid w:val="00706B74"/>
    <w:rsid w:val="00725767"/>
    <w:rsid w:val="007425E7"/>
    <w:rsid w:val="00766D95"/>
    <w:rsid w:val="0077703F"/>
    <w:rsid w:val="00782066"/>
    <w:rsid w:val="007D3B96"/>
    <w:rsid w:val="007E5976"/>
    <w:rsid w:val="00802607"/>
    <w:rsid w:val="0080379E"/>
    <w:rsid w:val="008101A5"/>
    <w:rsid w:val="00812F37"/>
    <w:rsid w:val="00822664"/>
    <w:rsid w:val="008239DC"/>
    <w:rsid w:val="00840767"/>
    <w:rsid w:val="00842A7B"/>
    <w:rsid w:val="00843796"/>
    <w:rsid w:val="00845CFF"/>
    <w:rsid w:val="00853049"/>
    <w:rsid w:val="00856390"/>
    <w:rsid w:val="00860A41"/>
    <w:rsid w:val="00864BD0"/>
    <w:rsid w:val="00895229"/>
    <w:rsid w:val="008A2332"/>
    <w:rsid w:val="008B1941"/>
    <w:rsid w:val="008C4DF9"/>
    <w:rsid w:val="008D6547"/>
    <w:rsid w:val="008F0203"/>
    <w:rsid w:val="008F50D4"/>
    <w:rsid w:val="00914097"/>
    <w:rsid w:val="009145DF"/>
    <w:rsid w:val="00914896"/>
    <w:rsid w:val="009239AA"/>
    <w:rsid w:val="00935ADA"/>
    <w:rsid w:val="00946B6C"/>
    <w:rsid w:val="0095484C"/>
    <w:rsid w:val="00955A71"/>
    <w:rsid w:val="0096108F"/>
    <w:rsid w:val="00972B37"/>
    <w:rsid w:val="0097609D"/>
    <w:rsid w:val="00990EF9"/>
    <w:rsid w:val="009A036B"/>
    <w:rsid w:val="009B3426"/>
    <w:rsid w:val="009C13B9"/>
    <w:rsid w:val="009D01A2"/>
    <w:rsid w:val="009E098E"/>
    <w:rsid w:val="009E4D9B"/>
    <w:rsid w:val="009F5923"/>
    <w:rsid w:val="009F7D23"/>
    <w:rsid w:val="00A115C6"/>
    <w:rsid w:val="00A17984"/>
    <w:rsid w:val="00A20960"/>
    <w:rsid w:val="00A2119D"/>
    <w:rsid w:val="00A229F1"/>
    <w:rsid w:val="00A403BB"/>
    <w:rsid w:val="00A674DF"/>
    <w:rsid w:val="00A83AA6"/>
    <w:rsid w:val="00A853E6"/>
    <w:rsid w:val="00A85F87"/>
    <w:rsid w:val="00AA3393"/>
    <w:rsid w:val="00AA3AAE"/>
    <w:rsid w:val="00AC60E8"/>
    <w:rsid w:val="00AC6CC3"/>
    <w:rsid w:val="00AD6213"/>
    <w:rsid w:val="00AE0B7D"/>
    <w:rsid w:val="00AE14B1"/>
    <w:rsid w:val="00AE1809"/>
    <w:rsid w:val="00AF68A2"/>
    <w:rsid w:val="00B05100"/>
    <w:rsid w:val="00B50BEB"/>
    <w:rsid w:val="00B56814"/>
    <w:rsid w:val="00B5739A"/>
    <w:rsid w:val="00B646BC"/>
    <w:rsid w:val="00B80D76"/>
    <w:rsid w:val="00B85A6C"/>
    <w:rsid w:val="00BA2105"/>
    <w:rsid w:val="00BA7E06"/>
    <w:rsid w:val="00BB43B5"/>
    <w:rsid w:val="00BB456E"/>
    <w:rsid w:val="00BB6219"/>
    <w:rsid w:val="00BC676D"/>
    <w:rsid w:val="00BC756E"/>
    <w:rsid w:val="00BD290F"/>
    <w:rsid w:val="00BE0E00"/>
    <w:rsid w:val="00C14CC4"/>
    <w:rsid w:val="00C33C52"/>
    <w:rsid w:val="00C403A4"/>
    <w:rsid w:val="00C40D8B"/>
    <w:rsid w:val="00C639CB"/>
    <w:rsid w:val="00C723C5"/>
    <w:rsid w:val="00C73BB9"/>
    <w:rsid w:val="00C80C1E"/>
    <w:rsid w:val="00C8407A"/>
    <w:rsid w:val="00C8488C"/>
    <w:rsid w:val="00C86E91"/>
    <w:rsid w:val="00C97935"/>
    <w:rsid w:val="00CA19A3"/>
    <w:rsid w:val="00CA2010"/>
    <w:rsid w:val="00CA2650"/>
    <w:rsid w:val="00CA488D"/>
    <w:rsid w:val="00CB1078"/>
    <w:rsid w:val="00CC3259"/>
    <w:rsid w:val="00CC4EF7"/>
    <w:rsid w:val="00CC6FAF"/>
    <w:rsid w:val="00CE5278"/>
    <w:rsid w:val="00CF5283"/>
    <w:rsid w:val="00D02082"/>
    <w:rsid w:val="00D156FE"/>
    <w:rsid w:val="00D15DC1"/>
    <w:rsid w:val="00D24698"/>
    <w:rsid w:val="00D54A18"/>
    <w:rsid w:val="00D553BC"/>
    <w:rsid w:val="00D6383F"/>
    <w:rsid w:val="00DB4A58"/>
    <w:rsid w:val="00DB59D0"/>
    <w:rsid w:val="00DC2F27"/>
    <w:rsid w:val="00DC33D3"/>
    <w:rsid w:val="00DC7454"/>
    <w:rsid w:val="00DD5254"/>
    <w:rsid w:val="00DF7E7F"/>
    <w:rsid w:val="00E0331E"/>
    <w:rsid w:val="00E07302"/>
    <w:rsid w:val="00E2152D"/>
    <w:rsid w:val="00E23263"/>
    <w:rsid w:val="00E26329"/>
    <w:rsid w:val="00E26972"/>
    <w:rsid w:val="00E40B50"/>
    <w:rsid w:val="00E50293"/>
    <w:rsid w:val="00E5220F"/>
    <w:rsid w:val="00E54CA2"/>
    <w:rsid w:val="00E65FFC"/>
    <w:rsid w:val="00E6682A"/>
    <w:rsid w:val="00E80951"/>
    <w:rsid w:val="00E86CC6"/>
    <w:rsid w:val="00E9673C"/>
    <w:rsid w:val="00EA6294"/>
    <w:rsid w:val="00EB56B3"/>
    <w:rsid w:val="00ED6492"/>
    <w:rsid w:val="00EF2095"/>
    <w:rsid w:val="00EF260C"/>
    <w:rsid w:val="00EF2E71"/>
    <w:rsid w:val="00F06866"/>
    <w:rsid w:val="00F15956"/>
    <w:rsid w:val="00F24CFC"/>
    <w:rsid w:val="00F3170F"/>
    <w:rsid w:val="00F36609"/>
    <w:rsid w:val="00F52F81"/>
    <w:rsid w:val="00F579E5"/>
    <w:rsid w:val="00F64476"/>
    <w:rsid w:val="00F76856"/>
    <w:rsid w:val="00F976B0"/>
    <w:rsid w:val="00FA6DE7"/>
    <w:rsid w:val="00FB7886"/>
    <w:rsid w:val="00FC0A8E"/>
    <w:rsid w:val="00FD4D90"/>
    <w:rsid w:val="00FE2FA6"/>
    <w:rsid w:val="00FE3980"/>
    <w:rsid w:val="00FE3DF2"/>
  </w:rsids>
  <w:docVars>
    <w:docVar w:name="__Grammarly_42___1" w:val="H4sIAAAAAAAEAKtWcslP9kxRslIyNDY0tDA2MTSxMLc0NTewNDZQ0lEKTi0uzszPAykwrAUAg+l4Q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7FADB0"/>
  <w15:chartTrackingRefBased/>
  <w15:docId w15:val="{19203D67-7CFE-44B6-93BB-916065CA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651B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651BE"/>
    <w:rPr>
      <w:color w:val="605E5C"/>
      <w:shd w:val="clear" w:color="auto" w:fill="E1DFDD"/>
    </w:rPr>
  </w:style>
  <w:style w:type="character" w:styleId="FollowedHyperlink">
    <w:name w:val="FollowedHyperlink"/>
    <w:rsid w:val="00E23263"/>
    <w:rPr>
      <w:color w:val="954F72"/>
      <w:u w:val="single"/>
    </w:rPr>
  </w:style>
  <w:style w:type="character" w:customStyle="1" w:styleId="HeaderChar">
    <w:name w:val="Header Char"/>
    <w:basedOn w:val="DefaultParagraphFont"/>
    <w:link w:val="Header"/>
    <w:rsid w:val="00B85A6C"/>
    <w:rPr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0479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2021/May/oes_nat.htm" TargetMode="External" /><Relationship Id="rId6" Type="http://schemas.openxmlformats.org/officeDocument/2006/relationships/hyperlink" Target="https://www.opm.gov/policy-data-oversight/pay-leave/salaries-wages/salary-tables/23Tables/html/DCB.asp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726A-12CB-45EC-828F-9CE69789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2023-02-16T20:34:00Z</dcterms:created>
  <dcterms:modified xsi:type="dcterms:W3CDTF">2023-02-16T20:34:00Z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539b7456554b22d0ba5e21a0ecc7f72290105e863821cf91a816d33aef9dc191</vt:lpwstr>
  </property>
  <property fmtid="{D5CDD505-2E9C-101B-9397-08002B2CF9AE}" pid="3" name="_NewReviewCycle">
    <vt:lpwstr/>
  </property>
</Properties>
</file>