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2AE6" w:rsidRDefault="005A2AE6" w14:paraId="679658FD" w14:textId="77777777"/>
    <w:p w:rsidR="005A2AE6" w:rsidRDefault="00993442" w14:paraId="0DE0BEAD" w14:textId="12832C09">
      <w:r>
        <w:t>The Administration for Children and Families (</w:t>
      </w:r>
      <w:r w:rsidR="00D17692">
        <w:t>A</w:t>
      </w:r>
      <w:r w:rsidR="00E04A6A">
        <w:t>CF</w:t>
      </w:r>
      <w:r>
        <w:t>)</w:t>
      </w:r>
      <w:r w:rsidR="00472C09">
        <w:t xml:space="preserve"> is planning on holding their </w:t>
      </w:r>
      <w:r w:rsidR="00D17692">
        <w:t xml:space="preserve">Grantee Meeting </w:t>
      </w:r>
      <w:r w:rsidR="00E04A6A">
        <w:t>face-to-face</w:t>
      </w:r>
      <w:r w:rsidR="00D17692">
        <w:t xml:space="preserve"> in</w:t>
      </w:r>
      <w:r w:rsidR="00E04A6A">
        <w:t xml:space="preserve"> February/March 2022</w:t>
      </w:r>
      <w:r w:rsidR="00D17692">
        <w:t xml:space="preserve">. Since this is the first time we are hosting </w:t>
      </w:r>
      <w:r w:rsidR="00E04A6A">
        <w:t xml:space="preserve">the </w:t>
      </w:r>
      <w:r w:rsidR="00D17692">
        <w:t>Grantee Meeting</w:t>
      </w:r>
      <w:r w:rsidR="00E04A6A">
        <w:t xml:space="preserve"> in-person after COVID-19</w:t>
      </w:r>
      <w:r w:rsidR="00D17692">
        <w:t xml:space="preserve">, we want to allow the opportunity for you </w:t>
      </w:r>
      <w:bookmarkStart w:name="_Hlk77832548" w:id="0"/>
      <w:r w:rsidR="00D17692">
        <w:t xml:space="preserve">to provide input on </w:t>
      </w:r>
      <w:r w:rsidR="00E04A6A">
        <w:t xml:space="preserve">travel, content, </w:t>
      </w:r>
      <w:r w:rsidR="00D17692">
        <w:t xml:space="preserve">as well as the theme and workshops </w:t>
      </w:r>
      <w:bookmarkEnd w:id="0"/>
      <w:r w:rsidR="00D17692">
        <w:t>you would find most useful. Please take a few minutes to fill out the short survey.</w:t>
      </w:r>
    </w:p>
    <w:p w:rsidR="00D17692" w:rsidRDefault="00D17692" w14:paraId="01FFA162" w14:textId="77777777"/>
    <w:p w:rsidRPr="00A75556" w:rsidR="00D17692" w:rsidP="00D17692" w:rsidRDefault="00D17692" w14:paraId="46DED85C" w14:textId="139A9BDF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A75556">
        <w:rPr>
          <w:sz w:val="24"/>
          <w:szCs w:val="24"/>
        </w:rPr>
        <w:t xml:space="preserve">Since many of us have been </w:t>
      </w:r>
      <w:r w:rsidRPr="00A75556" w:rsidR="00E04A6A">
        <w:rPr>
          <w:sz w:val="24"/>
          <w:szCs w:val="24"/>
        </w:rPr>
        <w:t xml:space="preserve">under travel restrictions, </w:t>
      </w:r>
      <w:r w:rsidRPr="00A75556">
        <w:rPr>
          <w:sz w:val="24"/>
          <w:szCs w:val="24"/>
        </w:rPr>
        <w:t xml:space="preserve">please let us know </w:t>
      </w:r>
      <w:r w:rsidRPr="00A75556" w:rsidR="00E04A6A">
        <w:rPr>
          <w:sz w:val="24"/>
          <w:szCs w:val="24"/>
        </w:rPr>
        <w:t xml:space="preserve">if you feel travel restrictions will be lifted </w:t>
      </w:r>
      <w:r w:rsidRPr="00A75556" w:rsidR="00993442">
        <w:rPr>
          <w:sz w:val="24"/>
          <w:szCs w:val="24"/>
        </w:rPr>
        <w:t xml:space="preserve">in your area </w:t>
      </w:r>
      <w:r w:rsidRPr="00A75556" w:rsidR="00E04A6A">
        <w:rPr>
          <w:sz w:val="24"/>
          <w:szCs w:val="24"/>
        </w:rPr>
        <w:t xml:space="preserve">for you to attend </w:t>
      </w:r>
      <w:r w:rsidRPr="00A75556" w:rsidR="00472C09">
        <w:rPr>
          <w:sz w:val="24"/>
          <w:szCs w:val="24"/>
        </w:rPr>
        <w:t>the Grantee Meeting in-person.</w:t>
      </w:r>
    </w:p>
    <w:p w:rsidRPr="00A75556" w:rsidR="00D17692" w:rsidP="00D17692" w:rsidRDefault="00D17692" w14:paraId="6E1F1E42" w14:textId="77777777">
      <w:pPr>
        <w:pStyle w:val="ListParagraph"/>
        <w:rPr>
          <w:sz w:val="24"/>
          <w:szCs w:val="24"/>
        </w:rPr>
      </w:pPr>
    </w:p>
    <w:p w:rsidRPr="00A75556" w:rsidR="00D17692" w:rsidP="005A2AE6" w:rsidRDefault="00357265" w14:paraId="3AD8BCD8" w14:textId="528008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5556">
        <w:rPr>
          <w:sz w:val="24"/>
          <w:szCs w:val="24"/>
        </w:rPr>
        <w:t>Do</w:t>
      </w:r>
      <w:r w:rsidRPr="00A75556" w:rsidR="00D17692">
        <w:rPr>
          <w:sz w:val="24"/>
          <w:szCs w:val="24"/>
        </w:rPr>
        <w:t xml:space="preserve"> you have significant </w:t>
      </w:r>
      <w:r w:rsidRPr="00A75556" w:rsidR="00E04A6A">
        <w:rPr>
          <w:sz w:val="24"/>
          <w:szCs w:val="24"/>
        </w:rPr>
        <w:t xml:space="preserve">concerns traveling to/from the </w:t>
      </w:r>
      <w:r w:rsidRPr="00A75556" w:rsidR="00D17692">
        <w:rPr>
          <w:sz w:val="24"/>
          <w:szCs w:val="24"/>
        </w:rPr>
        <w:t>Grantee Meeting? If yes, please let us know what they are and/or how A</w:t>
      </w:r>
      <w:r w:rsidRPr="00A75556" w:rsidR="00E04A6A">
        <w:rPr>
          <w:sz w:val="24"/>
          <w:szCs w:val="24"/>
        </w:rPr>
        <w:t>CF</w:t>
      </w:r>
      <w:r w:rsidRPr="00A75556" w:rsidR="00D17692">
        <w:rPr>
          <w:sz w:val="24"/>
          <w:szCs w:val="24"/>
        </w:rPr>
        <w:t xml:space="preserve"> can assist to overcome these challenges. </w:t>
      </w:r>
    </w:p>
    <w:p w:rsidRPr="00A75556" w:rsidR="00D17692" w:rsidP="00D17692" w:rsidRDefault="00D17692" w14:paraId="27D16F7B" w14:textId="77777777">
      <w:pPr>
        <w:pStyle w:val="ListParagraph"/>
        <w:rPr>
          <w:sz w:val="24"/>
          <w:szCs w:val="24"/>
        </w:rPr>
      </w:pPr>
    </w:p>
    <w:p w:rsidRPr="00A75556" w:rsidR="00472C09" w:rsidP="00D17692" w:rsidRDefault="00472C09" w14:paraId="1455E802" w14:textId="50F1D7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5556">
        <w:rPr>
          <w:sz w:val="24"/>
          <w:szCs w:val="24"/>
        </w:rPr>
        <w:t>What are your thoughts on having the meeting virtually again?</w:t>
      </w:r>
    </w:p>
    <w:p w:rsidRPr="00A75556" w:rsidR="00472C09" w:rsidP="00472C09" w:rsidRDefault="00472C09" w14:paraId="3EB243C8" w14:textId="77777777">
      <w:pPr>
        <w:pStyle w:val="ListParagraph"/>
        <w:rPr>
          <w:sz w:val="24"/>
          <w:szCs w:val="24"/>
        </w:rPr>
      </w:pPr>
    </w:p>
    <w:p w:rsidRPr="00A75556" w:rsidR="00D17692" w:rsidP="00D17692" w:rsidRDefault="0000677B" w14:paraId="28AE8053" w14:textId="133FDEE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5556">
        <w:rPr>
          <w:sz w:val="24"/>
          <w:szCs w:val="24"/>
        </w:rPr>
        <w:t xml:space="preserve">What theme(s) would you like to see for this year’s meeting? </w:t>
      </w:r>
      <w:r w:rsidRPr="00A75556" w:rsidR="00142746">
        <w:rPr>
          <w:sz w:val="24"/>
          <w:szCs w:val="24"/>
        </w:rPr>
        <w:t xml:space="preserve"> (as a reminder ANA has grantees across the contiguous 48, Alaska, Hawaii and the territories of American Samoa, Guam, and The Commonwealth of the Northern Mariana Islands): </w:t>
      </w:r>
    </w:p>
    <w:p w:rsidRPr="00A75556" w:rsidR="00D17692" w:rsidP="00D17692" w:rsidRDefault="00D17692" w14:paraId="497DC44C" w14:textId="77777777">
      <w:pPr>
        <w:pStyle w:val="ListParagraph"/>
        <w:rPr>
          <w:sz w:val="24"/>
          <w:szCs w:val="24"/>
        </w:rPr>
      </w:pPr>
    </w:p>
    <w:p w:rsidRPr="00A75556" w:rsidR="00F00C7A" w:rsidP="00142746" w:rsidRDefault="00142746" w14:paraId="7522CE39" w14:textId="44E9C6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5556">
        <w:rPr>
          <w:sz w:val="24"/>
          <w:szCs w:val="24"/>
        </w:rPr>
        <w:t xml:space="preserve">What </w:t>
      </w:r>
      <w:r w:rsidRPr="00A75556" w:rsidR="009648F3">
        <w:rPr>
          <w:sz w:val="24"/>
          <w:szCs w:val="24"/>
        </w:rPr>
        <w:t xml:space="preserve">workshop </w:t>
      </w:r>
      <w:r w:rsidRPr="00A75556">
        <w:rPr>
          <w:sz w:val="24"/>
          <w:szCs w:val="24"/>
        </w:rPr>
        <w:t>topics are you most interested in?</w:t>
      </w:r>
      <w:r w:rsidRPr="00A75556" w:rsidR="00E04A6A">
        <w:rPr>
          <w:sz w:val="24"/>
          <w:szCs w:val="24"/>
        </w:rPr>
        <w:br/>
      </w:r>
    </w:p>
    <w:p w:rsidRPr="00A75556" w:rsidR="00142746" w:rsidP="005A2AE6" w:rsidRDefault="00142746" w14:paraId="534E58E4" w14:textId="448471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5556">
        <w:rPr>
          <w:sz w:val="24"/>
          <w:szCs w:val="24"/>
        </w:rPr>
        <w:t>What elements of the event would you like to see, for example, cultural activitie</w:t>
      </w:r>
      <w:r w:rsidRPr="00A75556" w:rsidR="00D605B4">
        <w:rPr>
          <w:sz w:val="24"/>
          <w:szCs w:val="24"/>
        </w:rPr>
        <w:t>s, networking</w:t>
      </w:r>
      <w:r w:rsidRPr="00A75556" w:rsidR="00472C09">
        <w:rPr>
          <w:sz w:val="24"/>
          <w:szCs w:val="24"/>
        </w:rPr>
        <w:t>,</w:t>
      </w:r>
      <w:r w:rsidRPr="00A75556" w:rsidR="00D605B4">
        <w:rPr>
          <w:sz w:val="24"/>
          <w:szCs w:val="24"/>
        </w:rPr>
        <w:t xml:space="preserve"> collaboration</w:t>
      </w:r>
      <w:r w:rsidRPr="00A75556" w:rsidR="00472C09">
        <w:rPr>
          <w:sz w:val="24"/>
          <w:szCs w:val="24"/>
        </w:rPr>
        <w:t>, other</w:t>
      </w:r>
      <w:r w:rsidRPr="00A75556">
        <w:rPr>
          <w:sz w:val="24"/>
          <w:szCs w:val="24"/>
        </w:rPr>
        <w:t>?</w:t>
      </w:r>
    </w:p>
    <w:p w:rsidRPr="00A75556" w:rsidR="009648F3" w:rsidP="009648F3" w:rsidRDefault="009648F3" w14:paraId="27F6E8EC" w14:textId="77777777">
      <w:pPr>
        <w:pStyle w:val="ListParagraph"/>
        <w:rPr>
          <w:sz w:val="24"/>
          <w:szCs w:val="24"/>
        </w:rPr>
      </w:pPr>
    </w:p>
    <w:p w:rsidRPr="00A75556" w:rsidR="009648F3" w:rsidP="005A2AE6" w:rsidRDefault="009648F3" w14:paraId="33A6A8E7" w14:textId="1D3C91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5556">
        <w:rPr>
          <w:sz w:val="24"/>
          <w:szCs w:val="24"/>
        </w:rPr>
        <w:t>Additional Comments?</w:t>
      </w:r>
    </w:p>
    <w:p w:rsidRPr="00A75556" w:rsidR="009648F3" w:rsidP="009648F3" w:rsidRDefault="009648F3" w14:paraId="379BE6B0" w14:textId="77777777">
      <w:pPr>
        <w:pStyle w:val="ListParagraph"/>
        <w:rPr>
          <w:sz w:val="24"/>
          <w:szCs w:val="24"/>
        </w:rPr>
      </w:pPr>
    </w:p>
    <w:p w:rsidRPr="00A75556" w:rsidR="00D605B4" w:rsidP="00D605B4" w:rsidRDefault="00D605B4" w14:paraId="7FB50A27" w14:textId="77777777">
      <w:pPr>
        <w:pStyle w:val="ListParagraph"/>
        <w:rPr>
          <w:sz w:val="24"/>
          <w:szCs w:val="24"/>
        </w:rPr>
      </w:pPr>
    </w:p>
    <w:p w:rsidR="00142746" w:rsidRDefault="00142746" w14:paraId="17311EE2" w14:textId="1EE371CC"/>
    <w:p w:rsidRPr="00A75556" w:rsidR="00A75556" w:rsidP="00A75556" w:rsidRDefault="00A75556" w14:paraId="169170A2" w14:textId="649AC24D"/>
    <w:p w:rsidRPr="00A75556" w:rsidR="00A75556" w:rsidP="00A75556" w:rsidRDefault="00A75556" w14:paraId="201D00CE" w14:textId="13B4A9D8"/>
    <w:p w:rsidRPr="00A75556" w:rsidR="00A75556" w:rsidP="00A75556" w:rsidRDefault="00A75556" w14:paraId="14E47021" w14:textId="1AAE5F5B"/>
    <w:p w:rsidRPr="00A75556" w:rsidR="00A75556" w:rsidP="00A75556" w:rsidRDefault="00A75556" w14:paraId="2E8CF6D5" w14:textId="70E61BDF"/>
    <w:p w:rsidRPr="00A75556" w:rsidR="00A75556" w:rsidP="00D92E8E" w:rsidRDefault="00A75556" w14:paraId="79AF2688" w14:textId="7D106993"/>
    <w:sectPr w:rsidRPr="00A75556" w:rsidR="00A75556" w:rsidSect="00D605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576" w:left="1440" w:header="720" w:footer="720" w:gutter="0"/>
      <w:paperSrc w:first="257" w:other="2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F29EB" w14:textId="77777777" w:rsidR="00BE2C56" w:rsidRDefault="00BE2C56" w:rsidP="00400F0A">
      <w:pPr>
        <w:spacing w:after="0" w:line="240" w:lineRule="auto"/>
      </w:pPr>
      <w:r>
        <w:separator/>
      </w:r>
    </w:p>
  </w:endnote>
  <w:endnote w:type="continuationSeparator" w:id="0">
    <w:p w14:paraId="0C461891" w14:textId="77777777" w:rsidR="00BE2C56" w:rsidRDefault="00BE2C56" w:rsidP="0040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4FA6B" w14:textId="77777777" w:rsidR="00595AFB" w:rsidRDefault="00595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73AAF" w14:textId="77777777" w:rsidR="00D605B4" w:rsidRDefault="00D605B4">
    <w:pPr>
      <w:pStyle w:val="Footer"/>
    </w:pPr>
    <w:r>
      <w:t xml:space="preserve">OMB CN: </w:t>
    </w:r>
    <w:r w:rsidRPr="002D2196">
      <w:t>0970-0401</w:t>
    </w:r>
    <w:r>
      <w:ptab w:relativeTo="margin" w:alignment="right" w:leader="none"/>
    </w:r>
    <w:r>
      <w:t>Expiration Date: 5/31/2021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6BAA7" w14:textId="77777777" w:rsidR="00A75556" w:rsidRDefault="00A75556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OMB CN: 0970-0401</w:t>
    </w:r>
    <w:r w:rsidR="00E04A6A">
      <w:rPr>
        <w:rFonts w:asciiTheme="minorHAnsi" w:hAnsiTheme="minorHAnsi" w:cstheme="minorHAnsi"/>
        <w:sz w:val="20"/>
        <w:szCs w:val="20"/>
      </w:rPr>
      <w:t xml:space="preserve">   </w:t>
    </w:r>
  </w:p>
  <w:p w14:paraId="2440E0A1" w14:textId="52913687" w:rsidR="00D605B4" w:rsidRDefault="00A75556">
    <w:pPr>
      <w:pStyle w:val="Footer"/>
    </w:pPr>
    <w:r>
      <w:rPr>
        <w:rFonts w:asciiTheme="minorHAnsi" w:hAnsiTheme="minorHAnsi" w:cstheme="minorHAnsi"/>
        <w:sz w:val="20"/>
        <w:szCs w:val="20"/>
      </w:rPr>
      <w:t>Exp Date: 6/30/2024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02CD5" w14:textId="77777777" w:rsidR="00BE2C56" w:rsidRDefault="00BE2C56" w:rsidP="00400F0A">
      <w:pPr>
        <w:spacing w:after="0" w:line="240" w:lineRule="auto"/>
      </w:pPr>
      <w:r>
        <w:separator/>
      </w:r>
    </w:p>
  </w:footnote>
  <w:footnote w:type="continuationSeparator" w:id="0">
    <w:p w14:paraId="70DB8AE2" w14:textId="77777777" w:rsidR="00BE2C56" w:rsidRDefault="00BE2C56" w:rsidP="0040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21C0E" w14:textId="77777777" w:rsidR="00595AFB" w:rsidRDefault="00595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3F6CC" w14:textId="77777777" w:rsidR="00D605B4" w:rsidRDefault="00D605B4" w:rsidP="005A2AE6">
    <w:pPr>
      <w:pStyle w:val="Header"/>
      <w:tabs>
        <w:tab w:val="clear" w:pos="4680"/>
        <w:tab w:val="clear" w:pos="9360"/>
      </w:tabs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8AD00" w14:textId="43C8F0A0" w:rsidR="00D605B4" w:rsidRPr="002E2648" w:rsidRDefault="00D605B4" w:rsidP="00D605B4">
    <w:pPr>
      <w:pStyle w:val="Header"/>
      <w:rPr>
        <w:rFonts w:asciiTheme="minorHAnsi" w:hAnsiTheme="minorHAnsi" w:cstheme="minorHAnsi"/>
        <w:sz w:val="20"/>
        <w:szCs w:val="20"/>
      </w:rPr>
    </w:pPr>
    <w:r w:rsidRPr="002E2648">
      <w:rPr>
        <w:rFonts w:asciiTheme="minorHAnsi" w:hAnsiTheme="minorHAnsi" w:cstheme="minorHAnsi"/>
        <w:sz w:val="20"/>
        <w:szCs w:val="20"/>
      </w:rPr>
      <w:t>PAPERWORK REDUCTION ACT OF 1995 (Pub. L. 104-13) STATEMENT OF PUBLIC BURDEN: The purpose of this informatio</w:t>
    </w:r>
    <w:r w:rsidRPr="00325B00">
      <w:rPr>
        <w:rFonts w:asciiTheme="minorHAnsi" w:hAnsiTheme="minorHAnsi" w:cstheme="minorHAnsi"/>
        <w:sz w:val="20"/>
        <w:szCs w:val="20"/>
      </w:rPr>
      <w:t xml:space="preserve">n collection is to provide feedback to the Administration for </w:t>
    </w:r>
    <w:r w:rsidR="001E354C" w:rsidRPr="00325B00">
      <w:rPr>
        <w:rFonts w:asciiTheme="minorHAnsi" w:hAnsiTheme="minorHAnsi" w:cstheme="minorHAnsi"/>
        <w:sz w:val="20"/>
        <w:szCs w:val="20"/>
      </w:rPr>
      <w:t>Children and Families (ACF)</w:t>
    </w:r>
    <w:r w:rsidRPr="00325B00">
      <w:rPr>
        <w:rFonts w:asciiTheme="minorHAnsi" w:hAnsiTheme="minorHAnsi" w:cstheme="minorHAnsi"/>
        <w:sz w:val="20"/>
        <w:szCs w:val="20"/>
      </w:rPr>
      <w:t xml:space="preserve"> regarding the upcoming 202</w:t>
    </w:r>
    <w:r w:rsidR="008B2305" w:rsidRPr="00325B00">
      <w:rPr>
        <w:rFonts w:asciiTheme="minorHAnsi" w:hAnsiTheme="minorHAnsi" w:cstheme="minorHAnsi"/>
        <w:sz w:val="20"/>
        <w:szCs w:val="20"/>
      </w:rPr>
      <w:t>2</w:t>
    </w:r>
    <w:r w:rsidRPr="00325B00">
      <w:rPr>
        <w:rFonts w:asciiTheme="minorHAnsi" w:hAnsiTheme="minorHAnsi" w:cstheme="minorHAnsi"/>
        <w:sz w:val="20"/>
        <w:szCs w:val="20"/>
      </w:rPr>
      <w:t xml:space="preserve"> A</w:t>
    </w:r>
    <w:r w:rsidR="008B2305" w:rsidRPr="00325B00">
      <w:rPr>
        <w:rFonts w:asciiTheme="minorHAnsi" w:hAnsiTheme="minorHAnsi" w:cstheme="minorHAnsi"/>
        <w:sz w:val="20"/>
        <w:szCs w:val="20"/>
      </w:rPr>
      <w:t>CF</w:t>
    </w:r>
    <w:r w:rsidRPr="00325B00">
      <w:rPr>
        <w:rFonts w:asciiTheme="minorHAnsi" w:hAnsiTheme="minorHAnsi" w:cstheme="minorHAnsi"/>
        <w:sz w:val="20"/>
        <w:szCs w:val="20"/>
      </w:rPr>
      <w:t xml:space="preserve"> Grantee Meeting.  Public reporting burden for this collection of information is estimated to average </w:t>
    </w:r>
    <w:r w:rsidR="00D92E8E">
      <w:rPr>
        <w:rFonts w:asciiTheme="minorHAnsi" w:hAnsiTheme="minorHAnsi" w:cstheme="minorHAnsi"/>
        <w:sz w:val="20"/>
        <w:szCs w:val="20"/>
      </w:rPr>
      <w:t>10</w:t>
    </w:r>
    <w:r w:rsidR="00D92E8E" w:rsidRPr="00325B00">
      <w:rPr>
        <w:rFonts w:asciiTheme="minorHAnsi" w:hAnsiTheme="minorHAnsi" w:cstheme="minorHAnsi"/>
        <w:sz w:val="20"/>
        <w:szCs w:val="20"/>
      </w:rPr>
      <w:t xml:space="preserve"> </w:t>
    </w:r>
    <w:r w:rsidRPr="00325B00">
      <w:rPr>
        <w:rFonts w:asciiTheme="minorHAnsi" w:hAnsiTheme="minorHAnsi" w:cstheme="minorHAnsi"/>
        <w:sz w:val="20"/>
        <w:szCs w:val="20"/>
      </w:rPr>
      <w:t>minutes per response,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</w:t>
    </w:r>
    <w:r w:rsidR="00325B00" w:rsidRPr="00325B00">
      <w:rPr>
        <w:rFonts w:asciiTheme="minorHAnsi" w:hAnsiTheme="minorHAnsi" w:cstheme="minorHAnsi"/>
        <w:sz w:val="20"/>
        <w:szCs w:val="20"/>
      </w:rPr>
      <w:t>6/30/2024</w:t>
    </w:r>
    <w:r w:rsidRPr="00325B00">
      <w:rPr>
        <w:rFonts w:asciiTheme="minorHAnsi" w:hAnsiTheme="minorHAnsi" w:cstheme="minorHAnsi"/>
        <w:sz w:val="20"/>
        <w:szCs w:val="20"/>
      </w:rPr>
      <w:t>. If you have any comments on this collection of information, please contact Amy.Zukowski@acf.hhs.gov.</w:t>
    </w:r>
  </w:p>
  <w:p w14:paraId="338188A8" w14:textId="77777777" w:rsidR="00D605B4" w:rsidRDefault="00D60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6095"/>
    <w:multiLevelType w:val="hybridMultilevel"/>
    <w:tmpl w:val="AFF24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746"/>
    <w:rsid w:val="0000677B"/>
    <w:rsid w:val="00142746"/>
    <w:rsid w:val="001E354C"/>
    <w:rsid w:val="002E718B"/>
    <w:rsid w:val="00317D00"/>
    <w:rsid w:val="00325B00"/>
    <w:rsid w:val="00357265"/>
    <w:rsid w:val="00400F0A"/>
    <w:rsid w:val="00472C09"/>
    <w:rsid w:val="00523086"/>
    <w:rsid w:val="00595AFB"/>
    <w:rsid w:val="005A2AE6"/>
    <w:rsid w:val="00630DDF"/>
    <w:rsid w:val="00737C7F"/>
    <w:rsid w:val="008B2305"/>
    <w:rsid w:val="009648F3"/>
    <w:rsid w:val="00993442"/>
    <w:rsid w:val="00A273F5"/>
    <w:rsid w:val="00A75556"/>
    <w:rsid w:val="00B23927"/>
    <w:rsid w:val="00BE2C56"/>
    <w:rsid w:val="00C5159C"/>
    <w:rsid w:val="00D17692"/>
    <w:rsid w:val="00D605B4"/>
    <w:rsid w:val="00D92E8E"/>
    <w:rsid w:val="00E04A6A"/>
    <w:rsid w:val="00E73461"/>
    <w:rsid w:val="00EA7CC1"/>
    <w:rsid w:val="00EE6A66"/>
    <w:rsid w:val="00F00C7A"/>
    <w:rsid w:val="00F1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DA5772"/>
  <w15:chartTrackingRefBased/>
  <w15:docId w15:val="{59C01225-0E3C-4F51-912E-4887D5BF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A6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6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77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77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67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0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00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0A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A2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Zukowski, Amy (ACF)</dc:creator>
  <cp:keywords/>
  <dc:description/>
  <cp:lastModifiedBy>Zukowski, Amy (ACF)</cp:lastModifiedBy>
  <cp:revision>2</cp:revision>
  <dcterms:created xsi:type="dcterms:W3CDTF">2021-07-22T15:33:00Z</dcterms:created>
  <dcterms:modified xsi:type="dcterms:W3CDTF">2021-07-22T15:33:00Z</dcterms:modified>
</cp:coreProperties>
</file>