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14:paraId="15D04838" w14:textId="1DA62A5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61255A">
        <w:t>Rapid-</w:t>
      </w:r>
      <w:r w:rsidR="000A6349">
        <w:t>C</w:t>
      </w:r>
      <w:r w:rsidR="0061255A">
        <w:t xml:space="preserve">ycle Learning </w:t>
      </w:r>
      <w:r w:rsidR="00AB50C5">
        <w:t xml:space="preserve">Reflection and </w:t>
      </w:r>
      <w:r w:rsidR="0061255A">
        <w:t xml:space="preserve">Technical Assistance </w:t>
      </w:r>
      <w:r w:rsidR="00AB50C5">
        <w:t xml:space="preserve">Feedback for </w:t>
      </w:r>
      <w:r w:rsidR="0061255A">
        <w:t>Community Services Block Grant (CSBG) Project Impact Grant Recipients</w:t>
      </w:r>
    </w:p>
    <w:p w:rsidR="00340E84" w14:paraId="5D046B21" w14:textId="77777777"/>
    <w:p w:rsidR="002A65A8" w:rsidP="002A65A8" w14:paraId="29E2C729" w14:textId="26BDC77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>
        <w:rPr>
          <w:rFonts w:cs="Calibri"/>
        </w:rPr>
        <w:t xml:space="preserve">The </w:t>
      </w:r>
      <w:r w:rsidRPr="00E858E5">
        <w:rPr>
          <w:rFonts w:cs="Calibri"/>
        </w:rPr>
        <w:t>Office of Community Services (</w:t>
      </w:r>
      <w:r w:rsidRPr="006D75F8">
        <w:rPr>
          <w:rFonts w:cs="Calibri"/>
        </w:rPr>
        <w:t xml:space="preserve">OCS) in the Administration for Children and Families (ACF) awarded 16 Project Impact grants in </w:t>
      </w:r>
      <w:r>
        <w:rPr>
          <w:rFonts w:cs="Calibri"/>
        </w:rPr>
        <w:t>FY22</w:t>
      </w:r>
      <w:r w:rsidRPr="006D75F8">
        <w:rPr>
          <w:rFonts w:cs="Calibri"/>
        </w:rPr>
        <w:t xml:space="preserve">. The goal of Project Impact is to </w:t>
      </w:r>
      <w:r w:rsidRPr="00E4142F">
        <w:t xml:space="preserve">grow </w:t>
      </w:r>
      <w:r>
        <w:t>the capacity of grant recipients</w:t>
      </w:r>
      <w:r w:rsidRPr="00E4142F">
        <w:t xml:space="preserve"> to use </w:t>
      </w:r>
      <w:r>
        <w:t>rapid-cycle learning</w:t>
      </w:r>
      <w:r w:rsidRPr="00E4142F">
        <w:t xml:space="preserve"> to </w:t>
      </w:r>
      <w:r>
        <w:t>improve community-based projects focused on responding to the COVID-19 pandemic. Project Impact grants focus on</w:t>
      </w:r>
      <w:r w:rsidR="00657C33">
        <w:t xml:space="preserve"> Coronavirus Aid, Relief, and Economic Security</w:t>
      </w:r>
      <w:r>
        <w:t xml:space="preserve"> </w:t>
      </w:r>
      <w:r w:rsidR="00657C33">
        <w:t>(</w:t>
      </w:r>
      <w:r w:rsidRPr="00E4142F">
        <w:t>CARES</w:t>
      </w:r>
      <w:r w:rsidR="00657C33">
        <w:t>)</w:t>
      </w:r>
      <w:r w:rsidRPr="00E4142F">
        <w:t xml:space="preserve"> Act priorities</w:t>
      </w:r>
      <w:r>
        <w:t xml:space="preserve">, </w:t>
      </w:r>
      <w:r w:rsidRPr="00E4142F">
        <w:t xml:space="preserve">including addressing health outcomes, adapting to remote service delivery, reinventing the local safety net, providing job training for the post-COVID economy, supporting families affected by school and </w:t>
      </w:r>
      <w:r w:rsidRPr="00E4142F">
        <w:t>child</w:t>
      </w:r>
      <w:r>
        <w:t xml:space="preserve"> </w:t>
      </w:r>
      <w:r w:rsidRPr="00E4142F">
        <w:t>care</w:t>
      </w:r>
      <w:r w:rsidRPr="00E4142F">
        <w:t xml:space="preserve"> disruptions, and </w:t>
      </w:r>
      <w:r>
        <w:t xml:space="preserve">offering </w:t>
      </w:r>
      <w:r w:rsidRPr="00E4142F">
        <w:t xml:space="preserve">services </w:t>
      </w:r>
      <w:r>
        <w:t xml:space="preserve">to </w:t>
      </w:r>
      <w:r w:rsidRPr="00E4142F">
        <w:t>strengthen individual and family resilience.</w:t>
      </w:r>
    </w:p>
    <w:p w:rsidR="002A65A8" w:rsidP="002A65A8" w14:paraId="7BFF302E" w14:textId="77777777"/>
    <w:p w:rsidR="002A65A8" w:rsidP="002A65A8" w14:paraId="07E84F13" w14:textId="13258F82">
      <w:r>
        <w:t xml:space="preserve">Project Impact grant recipients developed </w:t>
      </w:r>
      <w:r w:rsidR="005B5BC8">
        <w:t xml:space="preserve">and implemented </w:t>
      </w:r>
      <w:r>
        <w:t>rapid-cycle</w:t>
      </w:r>
      <w:r>
        <w:t xml:space="preserve"> learning </w:t>
      </w:r>
      <w:r w:rsidR="005B5BC8">
        <w:t xml:space="preserve">plans to guide the </w:t>
      </w:r>
      <w:r>
        <w:t xml:space="preserve">implementation </w:t>
      </w:r>
      <w:r w:rsidR="005B5BC8">
        <w:t>of their projects</w:t>
      </w:r>
      <w:r>
        <w:t xml:space="preserve">. </w:t>
      </w:r>
      <w:r w:rsidR="004061C1">
        <w:t xml:space="preserve">This plan template was approved by OMB under the </w:t>
      </w:r>
      <w:r w:rsidRPr="004061C1" w:rsidR="004061C1">
        <w:t>Formative Data Collections for ACF Program Support</w:t>
      </w:r>
      <w:r w:rsidR="004061C1">
        <w:t xml:space="preserve"> generic clearance (</w:t>
      </w:r>
      <w:r w:rsidRPr="004061C1" w:rsidR="004061C1">
        <w:t>0970-0531</w:t>
      </w:r>
      <w:r w:rsidR="004061C1">
        <w:t xml:space="preserve">). </w:t>
      </w:r>
      <w:r w:rsidR="00200760">
        <w:t>During the project, g</w:t>
      </w:r>
      <w:r>
        <w:t xml:space="preserve">rant recipients received technical assistance support developing and implementing their </w:t>
      </w:r>
      <w:r>
        <w:t>rapid-cycle</w:t>
      </w:r>
      <w:r>
        <w:t xml:space="preserve"> learning plans. We propose to administer a one-time survey </w:t>
      </w:r>
      <w:r w:rsidR="00ED405E">
        <w:t xml:space="preserve">to collect </w:t>
      </w:r>
      <w:r w:rsidR="005B5BC8">
        <w:t>feedback</w:t>
      </w:r>
      <w:r w:rsidR="004D3DF2">
        <w:t xml:space="preserve"> from</w:t>
      </w:r>
      <w:r>
        <w:t xml:space="preserve"> </w:t>
      </w:r>
      <w:r w:rsidR="00200760">
        <w:t xml:space="preserve">each </w:t>
      </w:r>
      <w:r>
        <w:t>grant recipient</w:t>
      </w:r>
      <w:r w:rsidR="00200760">
        <w:t xml:space="preserve"> </w:t>
      </w:r>
      <w:r>
        <w:t xml:space="preserve">on their experiences </w:t>
      </w:r>
      <w:r w:rsidR="004D3DF2">
        <w:t xml:space="preserve">and satisfaction </w:t>
      </w:r>
      <w:r>
        <w:t xml:space="preserve">with </w:t>
      </w:r>
      <w:r>
        <w:t>rapid-cycle</w:t>
      </w:r>
      <w:r>
        <w:t xml:space="preserve"> learning and </w:t>
      </w:r>
      <w:r w:rsidR="004D3DF2">
        <w:t>the</w:t>
      </w:r>
      <w:r>
        <w:t xml:space="preserve"> technical assistance support</w:t>
      </w:r>
      <w:r w:rsidR="004D3DF2">
        <w:t xml:space="preserve"> they received</w:t>
      </w:r>
      <w:r w:rsidR="002C7592">
        <w:t xml:space="preserve"> as they developed and implemented these plans</w:t>
      </w:r>
      <w:r>
        <w:t xml:space="preserve">. </w:t>
      </w:r>
      <w:bookmarkStart w:id="0" w:name="_Hlk121483475"/>
      <w:bookmarkStart w:id="1" w:name="_Hlk116909374"/>
      <w:r w:rsidR="00F055A5">
        <w:t>The overall purpose is to inform and improve future similar ACF efforts. Specifically, t</w:t>
      </w:r>
      <w:bookmarkEnd w:id="0"/>
      <w:r>
        <w:t xml:space="preserve">his information will be used to </w:t>
      </w:r>
      <w:r w:rsidR="002C7592">
        <w:t xml:space="preserve">(1) </w:t>
      </w:r>
      <w:r w:rsidR="00F07D60">
        <w:t xml:space="preserve">understand </w:t>
      </w:r>
      <w:r>
        <w:t>successes and challenges grant recipients experience</w:t>
      </w:r>
      <w:r w:rsidR="002C7592">
        <w:t>d when</w:t>
      </w:r>
      <w:r>
        <w:t xml:space="preserve"> engaging in rapid-cycle learning</w:t>
      </w:r>
      <w:r w:rsidR="00EF1684">
        <w:t>,</w:t>
      </w:r>
      <w:r>
        <w:t xml:space="preserve"> </w:t>
      </w:r>
      <w:r w:rsidR="002C7592">
        <w:t xml:space="preserve">(2) </w:t>
      </w:r>
      <w:r w:rsidR="00F07D60">
        <w:t xml:space="preserve">identify lessons learned about providing </w:t>
      </w:r>
      <w:r>
        <w:t>technical assistance</w:t>
      </w:r>
      <w:r w:rsidR="00F07D60">
        <w:t xml:space="preserve"> for rapid-cycle learning that can be communicated within and beyond OCS</w:t>
      </w:r>
      <w:r w:rsidR="0042159C">
        <w:t xml:space="preserve"> to inform similar projects</w:t>
      </w:r>
      <w:r w:rsidR="00EF1684">
        <w:t xml:space="preserve">, and </w:t>
      </w:r>
      <w:r w:rsidR="002C7592">
        <w:t xml:space="preserve">(3) </w:t>
      </w:r>
      <w:r>
        <w:t>inform future support</w:t>
      </w:r>
      <w:r w:rsidR="00EF1684">
        <w:t>s</w:t>
      </w:r>
      <w:r>
        <w:t xml:space="preserve"> </w:t>
      </w:r>
      <w:r w:rsidR="00EF1684">
        <w:t xml:space="preserve">for similar entities </w:t>
      </w:r>
      <w:r w:rsidR="00ED405E">
        <w:t>funded by</w:t>
      </w:r>
      <w:r w:rsidR="00200760">
        <w:t xml:space="preserve"> the</w:t>
      </w:r>
      <w:r w:rsidR="00ED405E">
        <w:t xml:space="preserve"> </w:t>
      </w:r>
      <w:r w:rsidR="00200760">
        <w:t xml:space="preserve">Community Services Block Grant </w:t>
      </w:r>
      <w:r>
        <w:t xml:space="preserve">to engage in rapid-cycle learning. </w:t>
      </w:r>
      <w:bookmarkEnd w:id="1"/>
    </w:p>
    <w:p w:rsidR="00C8488C" w:rsidRPr="009C746D" w:rsidP="002A65A8" w14:paraId="76E2C579" w14:textId="762E30D7"/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BB072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B2281FC" w14:textId="77777777"/>
    <w:p w:rsidR="007F3F80" w:rsidP="007F3F80" w14:paraId="1D232E85" w14:textId="0B390690">
      <w:r>
        <w:t xml:space="preserve">Respondents include </w:t>
      </w:r>
      <w:r w:rsidR="00BB4E5E">
        <w:t xml:space="preserve">one </w:t>
      </w:r>
      <w:r>
        <w:t xml:space="preserve">staff </w:t>
      </w:r>
      <w:r w:rsidR="00BB4E5E">
        <w:t xml:space="preserve">person </w:t>
      </w:r>
      <w:r w:rsidR="00E2084A">
        <w:t>per</w:t>
      </w:r>
      <w:r>
        <w:t xml:space="preserve"> organization that received a Project Impact grant and participate</w:t>
      </w:r>
      <w:r w:rsidR="00562209">
        <w:t>s</w:t>
      </w:r>
      <w:r>
        <w:t xml:space="preserve"> in technical assistance support activities.</w:t>
      </w:r>
    </w:p>
    <w:p w:rsidR="00E26329" w14:paraId="3EA850A4" w14:textId="77777777">
      <w:pPr>
        <w:rPr>
          <w:b/>
        </w:rPr>
      </w:pP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40CFAAF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14277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710A8B" w:rsidP="00710A8B" w14:paraId="379EE216" w14:textId="77777777">
      <w:r>
        <w:t>Name</w:t>
      </w:r>
      <w:r w:rsidR="00340E84">
        <w:t xml:space="preserve"> and affiliation</w:t>
      </w:r>
      <w:r>
        <w:t>:</w:t>
      </w:r>
      <w:r w:rsidR="00142772">
        <w:t xml:space="preserve"> </w:t>
      </w:r>
      <w:r w:rsidRPr="00A8412A">
        <w:rPr>
          <w:u w:val="single"/>
        </w:rPr>
        <w:t>Roneika Carr, Program Specialist, O</w:t>
      </w:r>
      <w:r>
        <w:rPr>
          <w:u w:val="single"/>
        </w:rPr>
        <w:t>ffice of Community Services</w:t>
      </w:r>
      <w:r>
        <w:t>_</w:t>
      </w:r>
    </w:p>
    <w:p w:rsidR="00142772" w:rsidP="00142772" w14:paraId="55781A47" w14:textId="65542501">
      <w:pPr>
        <w:rPr>
          <w:sz w:val="22"/>
          <w:szCs w:val="22"/>
        </w:rPr>
      </w:pPr>
    </w:p>
    <w:p w:rsidR="009C13B9" w:rsidP="009C13B9" w14:paraId="42D693BA" w14:textId="61534DFA"/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2C1367C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4B4AC0">
        <w:t>X</w:t>
      </w:r>
      <w:r w:rsidR="009239AA">
        <w:t xml:space="preserve">]  No </w:t>
      </w:r>
    </w:p>
    <w:p w:rsidR="00C86E91" w:rsidP="00C86E91" w14:paraId="744BD79D" w14:textId="7516FE45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9C746D">
        <w:t xml:space="preserve"> </w:t>
      </w:r>
      <w:r w:rsidR="009239AA">
        <w:t>] No</w:t>
      </w:r>
      <w:r>
        <w:t xml:space="preserve">   </w:t>
      </w:r>
    </w:p>
    <w:p w:rsidR="00C86E91" w:rsidP="00C86E91" w14:paraId="1C9B9A99" w14:textId="0E25A4C4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7F8192C3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4B4AC0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532ED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 w:val="restart"/>
          </w:tcPr>
          <w:p w:rsidR="00606AB3" w:rsidP="00703CE3" w14:paraId="585F12D8" w14:textId="50DABF92">
            <w:r w:rsidRPr="006D75F8">
              <w:rPr>
                <w:rFonts w:cs="Calibri"/>
              </w:rPr>
              <w:t>Project Impact</w:t>
            </w:r>
            <w:r w:rsidR="00E74313">
              <w:rPr>
                <w:rFonts w:cs="Calibri"/>
              </w:rPr>
              <w:t xml:space="preserve"> </w:t>
            </w:r>
            <w:r w:rsidR="00AB50C5">
              <w:rPr>
                <w:rFonts w:cs="Calibri"/>
              </w:rPr>
              <w:t>r</w:t>
            </w:r>
            <w:r w:rsidR="006430E3">
              <w:rPr>
                <w:rFonts w:cs="Calibri"/>
              </w:rPr>
              <w:t>apid-</w:t>
            </w:r>
            <w:r w:rsidR="00AB50C5">
              <w:rPr>
                <w:rFonts w:cs="Calibri"/>
              </w:rPr>
              <w:t>c</w:t>
            </w:r>
            <w:r w:rsidR="006430E3">
              <w:rPr>
                <w:rFonts w:cs="Calibri"/>
              </w:rPr>
              <w:t>ycle</w:t>
            </w:r>
            <w:r w:rsidR="006430E3">
              <w:rPr>
                <w:rFonts w:cs="Calibri"/>
              </w:rPr>
              <w:t xml:space="preserve"> </w:t>
            </w:r>
            <w:r w:rsidR="00AB50C5">
              <w:rPr>
                <w:rFonts w:cs="Calibri"/>
              </w:rPr>
              <w:t>l</w:t>
            </w:r>
            <w:r w:rsidR="006430E3">
              <w:rPr>
                <w:rFonts w:cs="Calibri"/>
              </w:rPr>
              <w:t xml:space="preserve">earning </w:t>
            </w:r>
            <w:r w:rsidR="00AB50C5">
              <w:rPr>
                <w:rFonts w:cs="Calibri"/>
              </w:rPr>
              <w:t>r</w:t>
            </w:r>
            <w:r w:rsidR="006430E3">
              <w:rPr>
                <w:rFonts w:cs="Calibri"/>
              </w:rPr>
              <w:t>eflection and</w:t>
            </w:r>
            <w:r>
              <w:rPr>
                <w:rFonts w:cs="Calibri"/>
              </w:rPr>
              <w:t xml:space="preserve"> </w:t>
            </w:r>
            <w:r w:rsidR="00AB50C5">
              <w:rPr>
                <w:rFonts w:cs="Calibri"/>
              </w:rPr>
              <w:t xml:space="preserve">technical assistance </w:t>
            </w:r>
            <w:r w:rsidR="00AB50C5">
              <w:t>f</w:t>
            </w:r>
            <w:r>
              <w:t xml:space="preserve">eedback </w:t>
            </w:r>
            <w:r w:rsidR="00AB50C5">
              <w:t>survey</w:t>
            </w:r>
          </w:p>
        </w:tc>
        <w:tc>
          <w:tcPr>
            <w:tcW w:w="2070" w:type="dxa"/>
          </w:tcPr>
          <w:p w:rsidR="00606AB3" w:rsidP="00703CE3" w14:paraId="1568D5FE" w14:textId="72B1780B">
            <w:r>
              <w:t>Private Sector</w:t>
            </w:r>
          </w:p>
        </w:tc>
        <w:tc>
          <w:tcPr>
            <w:tcW w:w="1890" w:type="dxa"/>
            <w:vAlign w:val="center"/>
          </w:tcPr>
          <w:p w:rsidR="00606AB3" w:rsidP="00703CE3" w14:paraId="71E63EBF" w14:textId="036FC2D5">
            <w:pPr>
              <w:jc w:val="center"/>
            </w:pPr>
            <w:r>
              <w:t>15</w:t>
            </w:r>
          </w:p>
        </w:tc>
        <w:tc>
          <w:tcPr>
            <w:tcW w:w="1710" w:type="dxa"/>
            <w:vAlign w:val="center"/>
          </w:tcPr>
          <w:p w:rsidR="00606AB3" w:rsidP="00703CE3" w14:paraId="593F10F4" w14:textId="673EA25C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606AB3" w:rsidP="00703CE3" w14:paraId="29021E8C" w14:textId="3862F88F">
            <w:pPr>
              <w:jc w:val="center"/>
            </w:pPr>
            <w:r>
              <w:t>20</w:t>
            </w:r>
            <w:r>
              <w:t xml:space="preserve"> minutes</w:t>
            </w:r>
          </w:p>
        </w:tc>
        <w:tc>
          <w:tcPr>
            <w:tcW w:w="1003" w:type="dxa"/>
            <w:vAlign w:val="center"/>
          </w:tcPr>
          <w:p w:rsidR="00606AB3" w:rsidP="00703CE3" w14:paraId="515AAFC2" w14:textId="47E64C4F">
            <w:pPr>
              <w:jc w:val="center"/>
            </w:pPr>
            <w:r>
              <w:t>5</w:t>
            </w:r>
            <w:r>
              <w:t xml:space="preserve"> hours</w:t>
            </w:r>
          </w:p>
        </w:tc>
      </w:tr>
      <w:tr w14:paraId="79506651" w14:textId="77777777" w:rsidTr="00532ED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/>
          </w:tcPr>
          <w:p w:rsidR="00606AB3" w:rsidRPr="00461363" w:rsidP="00703CE3" w14:paraId="243CD3AB" w14:textId="77777777"/>
        </w:tc>
        <w:tc>
          <w:tcPr>
            <w:tcW w:w="2070" w:type="dxa"/>
          </w:tcPr>
          <w:p w:rsidR="00606AB3" w:rsidRPr="001B38FA" w:rsidP="00703CE3" w14:paraId="4C911BA4" w14:textId="1D573429">
            <w:r>
              <w:t>State, local, or tribal governments</w:t>
            </w:r>
          </w:p>
        </w:tc>
        <w:tc>
          <w:tcPr>
            <w:tcW w:w="1890" w:type="dxa"/>
            <w:vAlign w:val="center"/>
          </w:tcPr>
          <w:p w:rsidR="00606AB3" w:rsidP="00703CE3" w14:paraId="75DE3838" w14:textId="0A499855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606AB3" w:rsidP="00703CE3" w14:paraId="691FADC8" w14:textId="1F254032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606AB3" w:rsidP="00703CE3" w14:paraId="7F5AD228" w14:textId="690A3BAD">
            <w:pPr>
              <w:jc w:val="center"/>
            </w:pPr>
            <w:r>
              <w:t>20</w:t>
            </w:r>
            <w:r>
              <w:t xml:space="preserve"> minutes</w:t>
            </w:r>
          </w:p>
        </w:tc>
        <w:tc>
          <w:tcPr>
            <w:tcW w:w="1003" w:type="dxa"/>
            <w:vAlign w:val="center"/>
          </w:tcPr>
          <w:p w:rsidR="00606AB3" w:rsidP="00703CE3" w14:paraId="5A3D3613" w14:textId="48A058E7">
            <w:pPr>
              <w:jc w:val="center"/>
            </w:pPr>
            <w:r>
              <w:t>.</w:t>
            </w:r>
            <w:r w:rsidR="00657C33">
              <w:t>33</w:t>
            </w:r>
            <w:r>
              <w:t xml:space="preserve"> hours</w:t>
            </w:r>
          </w:p>
        </w:tc>
      </w:tr>
      <w:tr w14:paraId="7DE107E6" w14:textId="77777777" w:rsidTr="004D46E9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0016431F" w14:paraId="55E12884" w14:textId="2732454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10" w:type="dxa"/>
          </w:tcPr>
          <w:p w:rsidR="00340E84" w:rsidRPr="00273ECC" w:rsidP="0016431F" w14:paraId="1DB2365D" w14:textId="0F28B1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10" w:type="dxa"/>
          </w:tcPr>
          <w:p w:rsidR="00340E84" w:rsidRPr="00273ECC" w:rsidP="0016431F" w14:paraId="39DC28AB" w14:textId="4A7F75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273ECC" w:rsidR="0016431F">
              <w:rPr>
                <w:b/>
                <w:bCs/>
              </w:rPr>
              <w:t xml:space="preserve"> minutes</w:t>
            </w:r>
          </w:p>
        </w:tc>
        <w:tc>
          <w:tcPr>
            <w:tcW w:w="1003" w:type="dxa"/>
          </w:tcPr>
          <w:p w:rsidR="00340E84" w:rsidRPr="00273ECC" w:rsidP="00273ECC" w14:paraId="4E11045B" w14:textId="16D80C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  <w:r w:rsidR="00BA7C7D">
              <w:rPr>
                <w:b/>
                <w:bCs/>
              </w:rPr>
              <w:t xml:space="preserve"> </w:t>
            </w:r>
            <w:r w:rsidRPr="00273ECC" w:rsidR="00273ECC">
              <w:rPr>
                <w:b/>
                <w:bCs/>
              </w:rPr>
              <w:t>hours</w:t>
            </w:r>
          </w:p>
        </w:tc>
      </w:tr>
    </w:tbl>
    <w:p w:rsidR="00F3170F" w:rsidP="00F3170F" w14:paraId="3CF8F186" w14:textId="77777777"/>
    <w:p w:rsidR="005E714A" w14:paraId="35567BF8" w14:textId="72F4351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651CE6">
        <w:t>$</w:t>
      </w:r>
      <w:r w:rsidR="00364178">
        <w:t>3,400</w:t>
      </w:r>
      <w:r w:rsidR="008F2676"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385664B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0714BD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71D39" w:rsidP="00971D39" w14:paraId="7BDB7C44" w14:textId="3F98D402"/>
    <w:p w:rsidR="00217FE8" w:rsidRPr="00A8412A" w:rsidP="00217FE8" w14:paraId="516915D9" w14:textId="7D59115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The survey will be distributed to all team leads for Project Impact grant recipients (one survey per organization)</w:t>
      </w:r>
      <w:r>
        <w:t>. We do not intend to sample respondents from the universe.</w:t>
      </w:r>
    </w:p>
    <w:p w:rsidR="00217FE8" w:rsidP="00971D39" w14:paraId="650A2638" w14:textId="77777777"/>
    <w:p w:rsidR="000714BD" w:rsidP="000714BD" w14:paraId="5DB84A07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59780852">
      <w:pPr>
        <w:ind w:left="720"/>
      </w:pPr>
      <w:r>
        <w:t>[</w:t>
      </w:r>
      <w:r w:rsidR="000714BD">
        <w:t>X</w:t>
      </w:r>
      <w:r>
        <w:t xml:space="preserve"> 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030977E4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0714BD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532ED9" w14:paraId="52A67A55" w14:textId="1657AD1B"/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315A0D"/>
    <w:multiLevelType w:val="hybridMultilevel"/>
    <w:tmpl w:val="857AFA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54B62"/>
    <w:multiLevelType w:val="hybridMultilevel"/>
    <w:tmpl w:val="857AFA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C0C98"/>
    <w:multiLevelType w:val="hybridMultilevel"/>
    <w:tmpl w:val="857AFA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12F00"/>
    <w:multiLevelType w:val="hybridMultilevel"/>
    <w:tmpl w:val="7F82417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C676F"/>
    <w:multiLevelType w:val="hybridMultilevel"/>
    <w:tmpl w:val="9752B4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3"/>
  </w:num>
  <w:num w:numId="5">
    <w:abstractNumId w:val="3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61D5"/>
    <w:rsid w:val="00023A57"/>
    <w:rsid w:val="00047A64"/>
    <w:rsid w:val="00061A8E"/>
    <w:rsid w:val="000636BE"/>
    <w:rsid w:val="00063F6B"/>
    <w:rsid w:val="00067329"/>
    <w:rsid w:val="00071255"/>
    <w:rsid w:val="000714BD"/>
    <w:rsid w:val="000A6349"/>
    <w:rsid w:val="000B2838"/>
    <w:rsid w:val="000D44CA"/>
    <w:rsid w:val="000E200B"/>
    <w:rsid w:val="000F68BE"/>
    <w:rsid w:val="00103AD8"/>
    <w:rsid w:val="001068FC"/>
    <w:rsid w:val="00142772"/>
    <w:rsid w:val="00143DCF"/>
    <w:rsid w:val="0016431F"/>
    <w:rsid w:val="00164FAD"/>
    <w:rsid w:val="001755F7"/>
    <w:rsid w:val="0018731C"/>
    <w:rsid w:val="001927A4"/>
    <w:rsid w:val="00194AC6"/>
    <w:rsid w:val="001A23B0"/>
    <w:rsid w:val="001A25CC"/>
    <w:rsid w:val="001B0AAA"/>
    <w:rsid w:val="001B38FA"/>
    <w:rsid w:val="001C39F7"/>
    <w:rsid w:val="001D478C"/>
    <w:rsid w:val="00200760"/>
    <w:rsid w:val="00217FE8"/>
    <w:rsid w:val="00221B00"/>
    <w:rsid w:val="00237B48"/>
    <w:rsid w:val="0024521E"/>
    <w:rsid w:val="00261DAC"/>
    <w:rsid w:val="00263C3D"/>
    <w:rsid w:val="00273ECC"/>
    <w:rsid w:val="00274D0B"/>
    <w:rsid w:val="002A65A8"/>
    <w:rsid w:val="002B052D"/>
    <w:rsid w:val="002B34CD"/>
    <w:rsid w:val="002B3C95"/>
    <w:rsid w:val="002C7592"/>
    <w:rsid w:val="002D0B92"/>
    <w:rsid w:val="0033652B"/>
    <w:rsid w:val="00340E84"/>
    <w:rsid w:val="00364178"/>
    <w:rsid w:val="003739B3"/>
    <w:rsid w:val="00395AB3"/>
    <w:rsid w:val="003B1198"/>
    <w:rsid w:val="003D137A"/>
    <w:rsid w:val="003D5BBE"/>
    <w:rsid w:val="003E0DD0"/>
    <w:rsid w:val="003E3C61"/>
    <w:rsid w:val="003F1C5B"/>
    <w:rsid w:val="004061C1"/>
    <w:rsid w:val="00414F0D"/>
    <w:rsid w:val="0042159C"/>
    <w:rsid w:val="00434E33"/>
    <w:rsid w:val="00441434"/>
    <w:rsid w:val="0045264C"/>
    <w:rsid w:val="00461363"/>
    <w:rsid w:val="0046648D"/>
    <w:rsid w:val="004876EC"/>
    <w:rsid w:val="004B4AC0"/>
    <w:rsid w:val="004D3DF2"/>
    <w:rsid w:val="004D46E9"/>
    <w:rsid w:val="004D6E14"/>
    <w:rsid w:val="004F3044"/>
    <w:rsid w:val="005009B0"/>
    <w:rsid w:val="005131A6"/>
    <w:rsid w:val="00532ED9"/>
    <w:rsid w:val="00562209"/>
    <w:rsid w:val="005A1006"/>
    <w:rsid w:val="005A3C44"/>
    <w:rsid w:val="005B5BC8"/>
    <w:rsid w:val="005E714A"/>
    <w:rsid w:val="005F693D"/>
    <w:rsid w:val="00606AB3"/>
    <w:rsid w:val="0061255A"/>
    <w:rsid w:val="006140A0"/>
    <w:rsid w:val="00636621"/>
    <w:rsid w:val="00642B49"/>
    <w:rsid w:val="006430E3"/>
    <w:rsid w:val="00651CE6"/>
    <w:rsid w:val="00657C33"/>
    <w:rsid w:val="00681275"/>
    <w:rsid w:val="006832D9"/>
    <w:rsid w:val="00691AE3"/>
    <w:rsid w:val="0069403B"/>
    <w:rsid w:val="006D75F8"/>
    <w:rsid w:val="006F3DDE"/>
    <w:rsid w:val="00703CE3"/>
    <w:rsid w:val="00704678"/>
    <w:rsid w:val="00710A8B"/>
    <w:rsid w:val="0073259C"/>
    <w:rsid w:val="007425E7"/>
    <w:rsid w:val="0074539D"/>
    <w:rsid w:val="007F3F80"/>
    <w:rsid w:val="007F7080"/>
    <w:rsid w:val="00802607"/>
    <w:rsid w:val="008101A5"/>
    <w:rsid w:val="0081519E"/>
    <w:rsid w:val="00822664"/>
    <w:rsid w:val="00830827"/>
    <w:rsid w:val="00843796"/>
    <w:rsid w:val="00856865"/>
    <w:rsid w:val="0086701C"/>
    <w:rsid w:val="00875BEB"/>
    <w:rsid w:val="00887F37"/>
    <w:rsid w:val="00895229"/>
    <w:rsid w:val="008A5DC8"/>
    <w:rsid w:val="008B2EB3"/>
    <w:rsid w:val="008C09D8"/>
    <w:rsid w:val="008F0203"/>
    <w:rsid w:val="008F2676"/>
    <w:rsid w:val="008F50D4"/>
    <w:rsid w:val="00915497"/>
    <w:rsid w:val="009239AA"/>
    <w:rsid w:val="00935ADA"/>
    <w:rsid w:val="00946B6C"/>
    <w:rsid w:val="00955A71"/>
    <w:rsid w:val="0096108F"/>
    <w:rsid w:val="0096208A"/>
    <w:rsid w:val="00971D39"/>
    <w:rsid w:val="009C13B9"/>
    <w:rsid w:val="009C39BE"/>
    <w:rsid w:val="009C746D"/>
    <w:rsid w:val="009D01A2"/>
    <w:rsid w:val="009F5923"/>
    <w:rsid w:val="00A403BB"/>
    <w:rsid w:val="00A4421F"/>
    <w:rsid w:val="00A674DF"/>
    <w:rsid w:val="00A706F2"/>
    <w:rsid w:val="00A83AA6"/>
    <w:rsid w:val="00A8412A"/>
    <w:rsid w:val="00A934D6"/>
    <w:rsid w:val="00AB05F6"/>
    <w:rsid w:val="00AB2BAF"/>
    <w:rsid w:val="00AB50C5"/>
    <w:rsid w:val="00AD5A3F"/>
    <w:rsid w:val="00AE1809"/>
    <w:rsid w:val="00B042B7"/>
    <w:rsid w:val="00B2381B"/>
    <w:rsid w:val="00B47F9E"/>
    <w:rsid w:val="00B578F0"/>
    <w:rsid w:val="00B80D76"/>
    <w:rsid w:val="00BA2105"/>
    <w:rsid w:val="00BA7C7D"/>
    <w:rsid w:val="00BA7E06"/>
    <w:rsid w:val="00BB43B5"/>
    <w:rsid w:val="00BB4E5E"/>
    <w:rsid w:val="00BB6219"/>
    <w:rsid w:val="00BC459E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38EF"/>
    <w:rsid w:val="00D24698"/>
    <w:rsid w:val="00D63576"/>
    <w:rsid w:val="00D6383F"/>
    <w:rsid w:val="00D75555"/>
    <w:rsid w:val="00DB4C5E"/>
    <w:rsid w:val="00DB59D0"/>
    <w:rsid w:val="00DC33D3"/>
    <w:rsid w:val="00DE227A"/>
    <w:rsid w:val="00DF2E8E"/>
    <w:rsid w:val="00E12198"/>
    <w:rsid w:val="00E17FBF"/>
    <w:rsid w:val="00E2084A"/>
    <w:rsid w:val="00E26329"/>
    <w:rsid w:val="00E40B50"/>
    <w:rsid w:val="00E40F65"/>
    <w:rsid w:val="00E4142F"/>
    <w:rsid w:val="00E43ADF"/>
    <w:rsid w:val="00E50293"/>
    <w:rsid w:val="00E65FFC"/>
    <w:rsid w:val="00E74313"/>
    <w:rsid w:val="00E744EA"/>
    <w:rsid w:val="00E80951"/>
    <w:rsid w:val="00E80C0A"/>
    <w:rsid w:val="00E83715"/>
    <w:rsid w:val="00E854FE"/>
    <w:rsid w:val="00E858E5"/>
    <w:rsid w:val="00E86CC6"/>
    <w:rsid w:val="00EB56B3"/>
    <w:rsid w:val="00ED405E"/>
    <w:rsid w:val="00ED6492"/>
    <w:rsid w:val="00EF1684"/>
    <w:rsid w:val="00EF2095"/>
    <w:rsid w:val="00F055A5"/>
    <w:rsid w:val="00F06866"/>
    <w:rsid w:val="00F07D60"/>
    <w:rsid w:val="00F15956"/>
    <w:rsid w:val="00F16B38"/>
    <w:rsid w:val="00F211B2"/>
    <w:rsid w:val="00F24CFC"/>
    <w:rsid w:val="00F2736A"/>
    <w:rsid w:val="00F3170F"/>
    <w:rsid w:val="00F45D11"/>
    <w:rsid w:val="00F82930"/>
    <w:rsid w:val="00F83A28"/>
    <w:rsid w:val="00F976B0"/>
    <w:rsid w:val="00FA6DE7"/>
    <w:rsid w:val="00FA79EB"/>
    <w:rsid w:val="00FB59B5"/>
    <w:rsid w:val="00FC0A8E"/>
    <w:rsid w:val="00FD5A34"/>
    <w:rsid w:val="00FE2FA6"/>
    <w:rsid w:val="00FE3DF2"/>
    <w:rsid w:val="00FF26A4"/>
    <w:rsid w:val="00FF2C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61DAC"/>
    <w:rPr>
      <w:snapToGrid w:val="0"/>
      <w:sz w:val="24"/>
      <w:szCs w:val="24"/>
    </w:rPr>
  </w:style>
  <w:style w:type="paragraph" w:customStyle="1" w:styleId="Default">
    <w:name w:val="Default"/>
    <w:rsid w:val="00FF26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68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9BA03-6771-4A57-9DFA-68DE8B22A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Annie Buonaspina</cp:lastModifiedBy>
  <cp:revision>2</cp:revision>
  <cp:lastPrinted>2022-05-26T19:17:00Z</cp:lastPrinted>
  <dcterms:created xsi:type="dcterms:W3CDTF">2022-12-12T18:48:00Z</dcterms:created>
  <dcterms:modified xsi:type="dcterms:W3CDTF">2022-12-12T18:48:00Z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