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00947F1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E7805">
        <w:rPr>
          <w:sz w:val="28"/>
        </w:rPr>
        <w:t>1880-0542</w:t>
      </w:r>
      <w:r>
        <w:rPr>
          <w:sz w:val="28"/>
        </w:rPr>
        <w:t>)</w:t>
      </w:r>
    </w:p>
    <w:p w:rsidR="00E50293" w:rsidRPr="009239AA" w:rsidP="00434E33" w14:paraId="5BDD50F4" w14:textId="1EF314E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B510D9">
        <w:br/>
      </w:r>
      <w:r w:rsidR="00A63F1E">
        <w:br/>
      </w:r>
      <w:r w:rsidR="00B510D9">
        <w:t xml:space="preserve">Online Poll for collecting input to inform the National Educational Technology Plan </w:t>
      </w:r>
      <w:r w:rsidR="00A63F1E">
        <w:t>(NETP)</w:t>
      </w:r>
    </w:p>
    <w:p w:rsidR="005E714A" w14:paraId="54777D2D" w14:textId="77777777"/>
    <w:p w:rsidR="001B0AAA" w14:paraId="070A192B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297436BA" w14:textId="77777777"/>
    <w:p w:rsidR="00F15956" w:rsidRPr="006E3D30" w:rsidP="006E3D30" w14:paraId="6A644892" w14:textId="1ABCBD85">
      <w:r w:rsidRPr="006E3D30">
        <w:rPr>
          <w:rFonts w:eastAsia="Proxima Nova"/>
        </w:rPr>
        <w:t>Project Tomorrow is collecting data from the public and educators to inform the NETP through a series of six thematic online polls or mini surveys</w:t>
      </w:r>
      <w:r w:rsidRPr="006E3D30" w:rsidR="00A63F1E">
        <w:rPr>
          <w:rFonts w:eastAsia="Proxima Nova"/>
        </w:rPr>
        <w:t xml:space="preserve">. </w:t>
      </w:r>
      <w:r w:rsidRPr="006E3D30">
        <w:rPr>
          <w:rFonts w:eastAsia="Proxima Nova"/>
        </w:rPr>
        <w:t>The</w:t>
      </w:r>
      <w:r w:rsidRPr="006E3D30" w:rsidR="00A63F1E">
        <w:rPr>
          <w:rFonts w:eastAsia="Proxima Nova"/>
        </w:rPr>
        <w:t xml:space="preserve"> </w:t>
      </w:r>
      <w:r w:rsidRPr="006E3D30">
        <w:rPr>
          <w:rFonts w:eastAsia="Proxima Nova"/>
        </w:rPr>
        <w:t xml:space="preserve">resulting aggregated data </w:t>
      </w:r>
      <w:r w:rsidR="006E3D30">
        <w:rPr>
          <w:rFonts w:eastAsia="Proxima Nova"/>
        </w:rPr>
        <w:t xml:space="preserve">of each poll </w:t>
      </w:r>
      <w:r w:rsidRPr="006E3D30">
        <w:rPr>
          <w:rFonts w:eastAsia="Proxima Nova"/>
        </w:rPr>
        <w:t>will be summarized into an analytical memo that will be shared with the C</w:t>
      </w:r>
      <w:r w:rsidRPr="006E3D30" w:rsidR="00A63F1E">
        <w:rPr>
          <w:rFonts w:eastAsia="Proxima Nova"/>
        </w:rPr>
        <w:t xml:space="preserve">ontracting </w:t>
      </w:r>
      <w:r w:rsidRPr="006E3D30">
        <w:rPr>
          <w:rFonts w:eastAsia="Proxima Nova"/>
        </w:rPr>
        <w:t>O</w:t>
      </w:r>
      <w:r w:rsidRPr="006E3D30" w:rsidR="00A63F1E">
        <w:rPr>
          <w:rFonts w:eastAsia="Proxima Nova"/>
        </w:rPr>
        <w:t xml:space="preserve">fficer </w:t>
      </w:r>
      <w:r w:rsidRPr="006E3D30">
        <w:rPr>
          <w:rFonts w:eastAsia="Proxima Nova"/>
        </w:rPr>
        <w:t>R</w:t>
      </w:r>
      <w:r w:rsidRPr="006E3D30" w:rsidR="00A63F1E">
        <w:rPr>
          <w:rFonts w:eastAsia="Proxima Nova"/>
        </w:rPr>
        <w:t>epresentative</w:t>
      </w:r>
      <w:r w:rsidRPr="006E3D30">
        <w:rPr>
          <w:rFonts w:eastAsia="Proxima Nova"/>
        </w:rPr>
        <w:t xml:space="preserve"> </w:t>
      </w:r>
      <w:r w:rsidR="00B245BB">
        <w:rPr>
          <w:rFonts w:eastAsia="Proxima Nova"/>
        </w:rPr>
        <w:t xml:space="preserve">for the Office of Educational Technology, OPEPD, </w:t>
      </w:r>
      <w:r w:rsidRPr="006E3D30">
        <w:rPr>
          <w:rFonts w:eastAsia="Proxima Nova"/>
        </w:rPr>
        <w:t>within two weeks of the completion of each mini-survey open period. This specific poll is designed to collect educator input.</w:t>
      </w:r>
    </w:p>
    <w:p w:rsidR="00F15956" w14:paraId="2441026D" w14:textId="77777777"/>
    <w:p w:rsidR="00434E33" w:rsidRPr="00434E33" w:rsidP="00434E33" w14:paraId="56B216B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091DA1A7" w14:textId="77777777"/>
    <w:p w:rsidR="00434E33" w14:paraId="588E78FF" w14:textId="14EDA609">
      <w:r>
        <w:t>K-12 educators</w:t>
      </w:r>
      <w:r w:rsidR="00A945BE">
        <w:t>, parents/guardians of K-12 students</w:t>
      </w:r>
    </w:p>
    <w:p w:rsidR="00E26329" w14:paraId="4F100709" w14:textId="77777777">
      <w:pPr>
        <w:rPr>
          <w:b/>
        </w:rPr>
      </w:pPr>
    </w:p>
    <w:p w:rsidR="00F06866" w:rsidRPr="00F06866" w14:paraId="34EAC50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2D947DF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4B08ACD" w14:textId="188818D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11B6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3C9A4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19C42D8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16129066" w14:textId="77777777">
      <w:pPr>
        <w:pStyle w:val="Header"/>
        <w:tabs>
          <w:tab w:val="clear" w:pos="4320"/>
          <w:tab w:val="clear" w:pos="8640"/>
        </w:tabs>
      </w:pPr>
    </w:p>
    <w:p w:rsidR="00CA2650" w14:paraId="613A470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13C4F886" w14:textId="77777777">
      <w:pPr>
        <w:rPr>
          <w:sz w:val="16"/>
          <w:szCs w:val="16"/>
        </w:rPr>
      </w:pPr>
    </w:p>
    <w:p w:rsidR="008101A5" w:rsidRPr="009C13B9" w:rsidP="008101A5" w14:paraId="067ED9A4" w14:textId="77777777">
      <w:r>
        <w:t xml:space="preserve">I certify the following to be true: </w:t>
      </w:r>
    </w:p>
    <w:p w:rsidR="008101A5" w:rsidP="008101A5" w14:paraId="4B701B7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6DA17C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7CF9AB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270364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75DE1D2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5121EB6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3312488" w14:textId="77777777"/>
    <w:p w:rsidR="009C13B9" w:rsidRPr="00A63F1E" w:rsidP="009C13B9" w14:paraId="0F5324EA" w14:textId="72C8DDD4">
      <w:r w:rsidRPr="00A63F1E">
        <w:t>Name:_</w:t>
      </w:r>
      <w:r w:rsidRPr="00A63F1E">
        <w:t>_</w:t>
      </w:r>
      <w:r w:rsidRPr="00A63F1E" w:rsidR="00A63F1E">
        <w:t>Julie</w:t>
      </w:r>
      <w:r w:rsidRPr="00A63F1E" w:rsidR="00A63F1E">
        <w:t xml:space="preserve"> </w:t>
      </w:r>
      <w:r w:rsidR="00A63F1E">
        <w:t>A. Evans</w:t>
      </w:r>
      <w:r w:rsidRPr="00A63F1E">
        <w:t>______________________________________________</w:t>
      </w:r>
    </w:p>
    <w:p w:rsidR="009C13B9" w:rsidP="009C13B9" w14:paraId="03BBDEA2" w14:textId="77777777">
      <w:pPr>
        <w:pStyle w:val="ListParagraph"/>
        <w:ind w:left="360"/>
      </w:pPr>
    </w:p>
    <w:p w:rsidR="009C13B9" w:rsidP="009C13B9" w14:paraId="5958AB1E" w14:textId="77777777">
      <w:r>
        <w:t>To assist review, please provide answers to the following question:</w:t>
      </w:r>
    </w:p>
    <w:p w:rsidR="009C13B9" w:rsidP="009C13B9" w14:paraId="39A97591" w14:textId="77777777">
      <w:pPr>
        <w:pStyle w:val="ListParagraph"/>
        <w:ind w:left="360"/>
      </w:pPr>
    </w:p>
    <w:p w:rsidR="009C13B9" w:rsidRPr="00C86E91" w:rsidP="00C86E91" w14:paraId="3510031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2531A70" w14:textId="5318CC0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F11B60">
        <w:t>X</w:t>
      </w:r>
      <w:r w:rsidR="009239AA">
        <w:t xml:space="preserve">]  No </w:t>
      </w:r>
    </w:p>
    <w:p w:rsidR="00C86E91" w:rsidP="00C86E91" w14:paraId="092A246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0C3B54D" w14:textId="66A3D7FC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</w:t>
      </w:r>
      <w:r w:rsidR="00A63F1E">
        <w:t>X</w:t>
      </w:r>
      <w:r>
        <w:t xml:space="preserve"> ] No</w:t>
      </w:r>
    </w:p>
    <w:p w:rsidR="00A63F1E" w:rsidP="00C86E91" w14:paraId="0E74E094" w14:textId="77777777">
      <w:pPr>
        <w:pStyle w:val="ListParagraph"/>
        <w:ind w:left="0"/>
        <w:rPr>
          <w:b/>
        </w:rPr>
      </w:pPr>
    </w:p>
    <w:p w:rsidR="00C86E91" w:rsidRPr="00C86E91" w:rsidP="00C86E91" w14:paraId="5F0F06B0" w14:textId="16EC9DF8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E808539" w14:textId="382E4EDF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F11B60">
        <w:t>X</w:t>
      </w:r>
      <w:r>
        <w:t xml:space="preserve"> ] No  </w:t>
      </w:r>
    </w:p>
    <w:p w:rsidR="004D6E14" w14:paraId="0383BC25" w14:textId="77777777">
      <w:pPr>
        <w:rPr>
          <w:b/>
        </w:rPr>
      </w:pPr>
    </w:p>
    <w:p w:rsidR="00F24CFC" w14:paraId="6FD58226" w14:textId="77777777">
      <w:pPr>
        <w:rPr>
          <w:b/>
        </w:rPr>
      </w:pPr>
    </w:p>
    <w:p w:rsidR="00C86E91" w14:paraId="6CEEDA2C" w14:textId="77777777">
      <w:pPr>
        <w:rPr>
          <w:b/>
        </w:rPr>
      </w:pPr>
    </w:p>
    <w:p w:rsidR="00C86E91" w14:paraId="2234B941" w14:textId="77777777">
      <w:pPr>
        <w:rPr>
          <w:b/>
        </w:rPr>
      </w:pPr>
    </w:p>
    <w:p w:rsidR="005E714A" w:rsidP="00C86E91" w14:paraId="5BB3C26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A362125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1E7AAE0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6240A" w:rsidP="00C8488C" w14:paraId="29A24A9B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P="00843796" w14:paraId="5214DEB2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P="00843796" w14:paraId="05B029F6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P="00843796" w14:paraId="524666EE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14:paraId="27234C02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5F933B39" w14:textId="6994A8DC">
            <w:r>
              <w:t>Individuals</w:t>
            </w:r>
          </w:p>
        </w:tc>
        <w:tc>
          <w:tcPr>
            <w:tcW w:w="1530" w:type="dxa"/>
          </w:tcPr>
          <w:p w:rsidR="006832D9" w:rsidP="00843796" w14:paraId="2E53F09F" w14:textId="4FC44D14">
            <w:r>
              <w:t>250</w:t>
            </w:r>
          </w:p>
        </w:tc>
        <w:tc>
          <w:tcPr>
            <w:tcW w:w="1710" w:type="dxa"/>
          </w:tcPr>
          <w:p w:rsidR="006832D9" w:rsidP="00843796" w14:paraId="6542C15A" w14:textId="253ECB57">
            <w:r>
              <w:t>10 minutes</w:t>
            </w:r>
          </w:p>
        </w:tc>
        <w:tc>
          <w:tcPr>
            <w:tcW w:w="1003" w:type="dxa"/>
          </w:tcPr>
          <w:p w:rsidR="006832D9" w:rsidP="00843796" w14:paraId="4D007F5F" w14:textId="11546AA0">
            <w:r>
              <w:t>41.66</w:t>
            </w:r>
          </w:p>
        </w:tc>
      </w:tr>
      <w:tr w14:paraId="37B93908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1027C32B" w14:textId="77777777"/>
        </w:tc>
        <w:tc>
          <w:tcPr>
            <w:tcW w:w="1530" w:type="dxa"/>
          </w:tcPr>
          <w:p w:rsidR="006832D9" w:rsidP="00843796" w14:paraId="60770550" w14:textId="77777777"/>
        </w:tc>
        <w:tc>
          <w:tcPr>
            <w:tcW w:w="1710" w:type="dxa"/>
          </w:tcPr>
          <w:p w:rsidR="006832D9" w:rsidP="00843796" w14:paraId="5113ACD9" w14:textId="77777777"/>
        </w:tc>
        <w:tc>
          <w:tcPr>
            <w:tcW w:w="1003" w:type="dxa"/>
          </w:tcPr>
          <w:p w:rsidR="006832D9" w:rsidP="00843796" w14:paraId="7ADAD20D" w14:textId="77777777"/>
        </w:tc>
      </w:tr>
      <w:tr w14:paraId="6488A8A6" w14:textId="77777777" w:rsidTr="00EF209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F6240A" w:rsidP="00843796" w14:paraId="57CDA891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P="00843796" w14:paraId="07C8B984" w14:textId="612EB749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710" w:type="dxa"/>
          </w:tcPr>
          <w:p w:rsidR="006832D9" w:rsidP="00843796" w14:paraId="3A81B394" w14:textId="50B15301">
            <w:r>
              <w:t>10</w:t>
            </w:r>
          </w:p>
        </w:tc>
        <w:tc>
          <w:tcPr>
            <w:tcW w:w="1003" w:type="dxa"/>
          </w:tcPr>
          <w:p w:rsidR="006832D9" w:rsidRPr="00F6240A" w:rsidP="00843796" w14:paraId="1CD2F834" w14:textId="40642C32">
            <w:pPr>
              <w:rPr>
                <w:b/>
              </w:rPr>
            </w:pPr>
            <w:r>
              <w:rPr>
                <w:b/>
              </w:rPr>
              <w:t>41.66</w:t>
            </w:r>
          </w:p>
        </w:tc>
      </w:tr>
    </w:tbl>
    <w:p w:rsidR="00F3170F" w:rsidP="00F3170F" w14:paraId="69BAC643" w14:textId="77777777"/>
    <w:p w:rsidR="00441434" w:rsidP="00F3170F" w14:paraId="3D54F000" w14:textId="77777777"/>
    <w:p w:rsidR="005E714A" w14:paraId="7E880CE8" w14:textId="20A3A69C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>is  _</w:t>
      </w:r>
      <w:r w:rsidR="006E3D30">
        <w:t>N/A</w:t>
      </w:r>
      <w:r w:rsidR="00C86E91">
        <w:t>___________</w:t>
      </w:r>
    </w:p>
    <w:p w:rsidR="00ED6492" w14:paraId="4464297A" w14:textId="77777777">
      <w:pPr>
        <w:rPr>
          <w:b/>
          <w:bCs/>
          <w:u w:val="single"/>
        </w:rPr>
      </w:pPr>
    </w:p>
    <w:p w:rsidR="0069403B" w:rsidP="00F06866" w14:paraId="5197F74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4DF61CFC" w14:textId="77777777">
      <w:pPr>
        <w:rPr>
          <w:b/>
        </w:rPr>
      </w:pPr>
    </w:p>
    <w:p w:rsidR="00F06866" w:rsidP="00F06866" w14:paraId="75C2C03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B55FC6A" w14:textId="68C4484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A63F1E">
        <w:t>X</w:t>
      </w:r>
      <w:r>
        <w:t xml:space="preserve"> ] No</w:t>
      </w:r>
    </w:p>
    <w:p w:rsidR="00636621" w:rsidP="00636621" w14:paraId="3CC14BF2" w14:textId="77777777">
      <w:pPr>
        <w:pStyle w:val="ListParagraph"/>
      </w:pPr>
    </w:p>
    <w:p w:rsidR="00636621" w:rsidP="001B0AAA" w14:paraId="5E8B49C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209AEA82" w14:textId="77777777">
      <w:pPr>
        <w:pStyle w:val="ListParagraph"/>
      </w:pPr>
    </w:p>
    <w:p w:rsidR="00A403BB" w:rsidP="00A403BB" w14:paraId="72233712" w14:textId="22F52C84">
      <w:r>
        <w:t xml:space="preserve">We will share the online poll with participants of completed listening session via email and through network outreach. The link will be available at </w:t>
      </w:r>
      <w:hyperlink r:id="rId7" w:history="1">
        <w:r w:rsidRPr="002D5AC6">
          <w:rPr>
            <w:rStyle w:val="Hyperlink"/>
          </w:rPr>
          <w:t>https://www.tomorrow.org/netp/</w:t>
        </w:r>
      </w:hyperlink>
      <w:r>
        <w:t xml:space="preserve"> </w:t>
      </w:r>
    </w:p>
    <w:p w:rsidR="00A403BB" w:rsidP="00A403BB" w14:paraId="4C049012" w14:textId="77777777"/>
    <w:p w:rsidR="00A403BB" w:rsidP="00A403BB" w14:paraId="6617D6FB" w14:textId="77777777"/>
    <w:p w:rsidR="00A403BB" w:rsidP="00A403BB" w14:paraId="3B4CC2E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ADDAE53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575658A" w14:textId="0208B5C8">
      <w:pPr>
        <w:ind w:left="720"/>
      </w:pPr>
      <w:r>
        <w:t xml:space="preserve">[ </w:t>
      </w:r>
      <w:r w:rsidR="00A63F1E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3C5529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3FE8DFA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479973DB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64FE6FB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10100963" w14:textId="0CD25535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A63F1E">
        <w:t>X</w:t>
      </w:r>
      <w:r>
        <w:t xml:space="preserve"> ] No</w:t>
      </w:r>
    </w:p>
    <w:p w:rsidR="00F24CFC" w:rsidP="00F24CFC" w14:paraId="5244C8E5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33DBE04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7805" w14:paraId="153874B1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P="00F24CFC" w14:paraId="31E15CC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2DB20EA6" w14:textId="77777777">
      <w:pPr>
        <w:rPr>
          <w:b/>
        </w:rPr>
      </w:pPr>
    </w:p>
    <w:p w:rsidR="00F24CFC" w:rsidP="00F24CFC" w14:paraId="22E8B88B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54FC75DA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8F50D4" w:rsidP="00F24CFC" w14:paraId="7441FF5D" w14:textId="77777777"/>
    <w:p w:rsidR="00F24CFC" w:rsidRPr="008F50D4" w:rsidP="00F24CFC" w14:paraId="22EE8474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35C1EB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70145F99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P="00F24CFC" w14:paraId="58A46518" w14:textId="77777777">
      <w:pPr>
        <w:rPr>
          <w:b/>
        </w:rPr>
      </w:pPr>
    </w:p>
    <w:p w:rsidR="00F24CFC" w:rsidRPr="008F50D4" w:rsidP="00F24CFC" w14:paraId="35C734F1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8F50D4" w:rsidP="00F24CFC" w14:paraId="3646D89E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P="00F24CFC" w14:paraId="56F101C9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76DE546F" w14:textId="77777777">
      <w:pPr>
        <w:rPr>
          <w:sz w:val="16"/>
          <w:szCs w:val="16"/>
        </w:rPr>
      </w:pPr>
    </w:p>
    <w:p w:rsidR="00F24CFC" w:rsidP="00F24CFC" w14:paraId="4A5A0D0D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P="00F24CFC" w14:paraId="7BB386C2" w14:textId="77777777"/>
    <w:p w:rsidR="00F24CFC" w:rsidRPr="008F50D4" w:rsidP="008F50D4" w14:paraId="3145B4E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5A3A5956" w14:textId="77777777">
      <w:pPr>
        <w:rPr>
          <w:b/>
        </w:rPr>
      </w:pPr>
    </w:p>
    <w:p w:rsidR="008F50D4" w:rsidP="00F24CFC" w14:paraId="0B821A67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193B92F3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14:paraId="1D812A3A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7F3DC484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7FA8E6CC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0DAB2137" w14:textId="77777777">
      <w:pPr>
        <w:keepNext/>
        <w:keepLines/>
        <w:rPr>
          <w:b/>
        </w:rPr>
      </w:pPr>
    </w:p>
    <w:p w:rsidR="00F24CFC" w:rsidP="00F24CFC" w14:paraId="7925ED41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14:paraId="3F0BD23F" w14:textId="77777777">
      <w:pPr>
        <w:rPr>
          <w:b/>
          <w:bCs/>
          <w:u w:val="single"/>
        </w:rPr>
      </w:pPr>
    </w:p>
    <w:p w:rsidR="00F24CFC" w:rsidP="00F24CFC" w14:paraId="438D89A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P="00F24CFC" w14:paraId="27E60862" w14:textId="77777777">
      <w:pPr>
        <w:rPr>
          <w:b/>
        </w:rPr>
      </w:pPr>
    </w:p>
    <w:p w:rsidR="00F24CFC" w:rsidP="00F24CFC" w14:paraId="3EDC6D18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14:paraId="2952153A" w14:textId="77777777">
      <w:pPr>
        <w:rPr>
          <w:b/>
        </w:rPr>
      </w:pPr>
    </w:p>
    <w:p w:rsidR="00F24CFC" w:rsidRPr="003F1C5B" w:rsidP="00F24CFC" w14:paraId="4D050DF0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p w:rsidR="00F24CFC" w:rsidP="00F24CFC" w14:paraId="55F48F0C" w14:textId="77777777">
      <w:pPr>
        <w:pStyle w:val="ListParagraph"/>
        <w:ind w:left="360"/>
      </w:pPr>
    </w:p>
    <w:p w:rsidR="00F24CFC" w:rsidRPr="00F24CFC" w:rsidP="00F24CFC" w14:paraId="2220978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14:paraId="5762CE0B" w14:textId="77777777">
      <w:pPr>
        <w:tabs>
          <w:tab w:val="left" w:pos="5670"/>
        </w:tabs>
        <w:suppressAutoHyphens/>
      </w:pPr>
    </w:p>
    <w:sectPr w:rsidSect="00CE7805">
      <w:headerReference w:type="default" r:id="rId8"/>
      <w:footerReference w:type="default" r:id="rId9"/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15D86489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26A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10F615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323013">
    <w:abstractNumId w:val="10"/>
  </w:num>
  <w:num w:numId="2" w16cid:durableId="825973330">
    <w:abstractNumId w:val="16"/>
  </w:num>
  <w:num w:numId="3" w16cid:durableId="1133403305">
    <w:abstractNumId w:val="15"/>
  </w:num>
  <w:num w:numId="4" w16cid:durableId="625156626">
    <w:abstractNumId w:val="17"/>
  </w:num>
  <w:num w:numId="5" w16cid:durableId="588656718">
    <w:abstractNumId w:val="3"/>
  </w:num>
  <w:num w:numId="6" w16cid:durableId="1998144169">
    <w:abstractNumId w:val="1"/>
  </w:num>
  <w:num w:numId="7" w16cid:durableId="2127235195">
    <w:abstractNumId w:val="8"/>
  </w:num>
  <w:num w:numId="8" w16cid:durableId="778909726">
    <w:abstractNumId w:val="13"/>
  </w:num>
  <w:num w:numId="9" w16cid:durableId="1190490528">
    <w:abstractNumId w:val="9"/>
  </w:num>
  <w:num w:numId="10" w16cid:durableId="2012489083">
    <w:abstractNumId w:val="2"/>
  </w:num>
  <w:num w:numId="11" w16cid:durableId="1376813022">
    <w:abstractNumId w:val="6"/>
  </w:num>
  <w:num w:numId="12" w16cid:durableId="296032267">
    <w:abstractNumId w:val="7"/>
  </w:num>
  <w:num w:numId="13" w16cid:durableId="1519268616">
    <w:abstractNumId w:val="0"/>
  </w:num>
  <w:num w:numId="14" w16cid:durableId="634991128">
    <w:abstractNumId w:val="14"/>
  </w:num>
  <w:num w:numId="15" w16cid:durableId="1129084527">
    <w:abstractNumId w:val="12"/>
  </w:num>
  <w:num w:numId="16" w16cid:durableId="483086027">
    <w:abstractNumId w:val="11"/>
  </w:num>
  <w:num w:numId="17" w16cid:durableId="390233511">
    <w:abstractNumId w:val="4"/>
  </w:num>
  <w:num w:numId="18" w16cid:durableId="66724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3E02"/>
    <w:rsid w:val="00023A57"/>
    <w:rsid w:val="000242D2"/>
    <w:rsid w:val="00047A64"/>
    <w:rsid w:val="00067329"/>
    <w:rsid w:val="000B2838"/>
    <w:rsid w:val="000C3C86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1809"/>
    <w:rsid w:val="00237B48"/>
    <w:rsid w:val="0024521E"/>
    <w:rsid w:val="00263C3D"/>
    <w:rsid w:val="00274D0B"/>
    <w:rsid w:val="0028203A"/>
    <w:rsid w:val="002B3C95"/>
    <w:rsid w:val="002D0B92"/>
    <w:rsid w:val="002D5AC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5892"/>
    <w:rsid w:val="00514298"/>
    <w:rsid w:val="005A1006"/>
    <w:rsid w:val="005E714A"/>
    <w:rsid w:val="006140A0"/>
    <w:rsid w:val="00636621"/>
    <w:rsid w:val="00642B49"/>
    <w:rsid w:val="006526A6"/>
    <w:rsid w:val="006832D9"/>
    <w:rsid w:val="0069403B"/>
    <w:rsid w:val="006E3D30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01735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403BB"/>
    <w:rsid w:val="00A63F1E"/>
    <w:rsid w:val="00A674DF"/>
    <w:rsid w:val="00A83AA6"/>
    <w:rsid w:val="00A945BE"/>
    <w:rsid w:val="00AE1809"/>
    <w:rsid w:val="00B040A0"/>
    <w:rsid w:val="00B245BB"/>
    <w:rsid w:val="00B510D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0AAC"/>
    <w:rsid w:val="00C745F2"/>
    <w:rsid w:val="00C8407A"/>
    <w:rsid w:val="00C8488C"/>
    <w:rsid w:val="00C86E91"/>
    <w:rsid w:val="00CA2650"/>
    <w:rsid w:val="00CB1078"/>
    <w:rsid w:val="00CC6FAF"/>
    <w:rsid w:val="00CE7805"/>
    <w:rsid w:val="00D24698"/>
    <w:rsid w:val="00D6383F"/>
    <w:rsid w:val="00DB59D0"/>
    <w:rsid w:val="00DC33D3"/>
    <w:rsid w:val="00E26329"/>
    <w:rsid w:val="00E27D74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1B60"/>
    <w:rsid w:val="00F15956"/>
    <w:rsid w:val="00F24CFC"/>
    <w:rsid w:val="00F3170F"/>
    <w:rsid w:val="00F6240A"/>
    <w:rsid w:val="00F976B0"/>
    <w:rsid w:val="00FA6DE7"/>
    <w:rsid w:val="00FC0A8E"/>
    <w:rsid w:val="00FE2FA6"/>
    <w:rsid w:val="00FE3DF2"/>
    <w:rsid w:val="00FF71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7EB975"/>
  <w15:docId w15:val="{AA7F576B-EDAB-428C-9FF9-BAD0152D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A63F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F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24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tomorrow.org/netp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6ACF77D0A66429735ECEA098DA49F" ma:contentTypeVersion="4" ma:contentTypeDescription="Create a new document." ma:contentTypeScope="" ma:versionID="2e30c5287c32db84f731a258284b0095">
  <xsd:schema xmlns:xsd="http://www.w3.org/2001/XMLSchema" xmlns:xs="http://www.w3.org/2001/XMLSchema" xmlns:p="http://schemas.microsoft.com/office/2006/metadata/properties" xmlns:ns2="97107402-6dd0-46f0-a6e1-73257c53c31e" targetNamespace="http://schemas.microsoft.com/office/2006/metadata/properties" ma:root="true" ma:fieldsID="4e34b2a287411ceb49bcd0ee8c23f2dd" ns2:_="">
    <xsd:import namespace="97107402-6dd0-46f0-a6e1-73257c53c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07402-6dd0-46f0-a6e1-73257c53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665C3-77F4-4274-B6F3-CD58EE225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D46A4-EBB8-4C81-B10A-CA37A0D7E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9DD37-641C-4EA1-A23F-EFF18D03A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07402-6dd0-46f0-a6e1-73257c53c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Valentine, Stephanie</cp:lastModifiedBy>
  <cp:revision>2</cp:revision>
  <cp:lastPrinted>2010-10-04T16:59:00Z</cp:lastPrinted>
  <dcterms:created xsi:type="dcterms:W3CDTF">2023-05-03T16:17:00Z</dcterms:created>
  <dcterms:modified xsi:type="dcterms:W3CDTF">2023-05-03T16:17:00Z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0x01010048F6ACF77D0A66429735ECEA098DA49F</vt:lpwstr>
  </property>
  <property fmtid="{D5CDD505-2E9C-101B-9397-08002B2CF9AE}" pid="3" name="Order">
    <vt:r8>400</vt:r8>
  </property>
  <property fmtid="{D5CDD505-2E9C-101B-9397-08002B2CF9AE}" pid="4" name="_NewReviewCycle">
    <vt:lpwstr/>
  </property>
</Properties>
</file>