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Ref447536811" w:displacedByCustomXml="next" w:id="0"/>
    <w:sdt>
      <w:sdtPr>
        <w:rPr>
          <w:rFonts w:ascii="Arial Narrow" w:hAnsi="Arial Narrow"/>
        </w:rPr>
        <w:id w:val="-1208250600"/>
        <w:docPartObj>
          <w:docPartGallery w:val="Cover Pages"/>
          <w:docPartUnique/>
        </w:docPartObj>
      </w:sdtPr>
      <w:sdtEndPr/>
      <w:sdtContent>
        <w:sdt>
          <w:sdtPr>
            <w:rPr>
              <w:rFonts w:ascii="Arial Narrow" w:hAnsi="Arial Narrow"/>
              <w:color w:val="0F202B"/>
              <w:sz w:val="24"/>
              <w:szCs w:val="20"/>
            </w:rPr>
            <w:id w:val="1348448259"/>
            <w:docPartObj>
              <w:docPartGallery w:val="Cover Pages"/>
              <w:docPartUnique/>
            </w:docPartObj>
          </w:sdtPr>
          <w:sdtEndPr>
            <w:rPr>
              <w:color w:val="000000"/>
            </w:rPr>
          </w:sdtEndPr>
          <w:sdtContent>
            <w:p w:rsidRPr="006324DE" w:rsidR="009612D0" w:rsidP="009612D0" w:rsidRDefault="009612D0" w14:paraId="0229FA91" w14:textId="77777777">
              <w:pPr>
                <w:rPr>
                  <w:rFonts w:ascii="Arial Narrow" w:hAnsi="Arial Narrow"/>
                  <w:color w:val="0F202B"/>
                  <w:szCs w:val="20"/>
                </w:rPr>
              </w:pPr>
            </w:p>
            <w:p w:rsidRPr="006324DE" w:rsidR="009612D0" w:rsidP="009612D0" w:rsidRDefault="009612D0" w14:paraId="1F7E4300" w14:textId="77777777">
              <w:pPr>
                <w:ind w:left="720"/>
                <w:jc w:val="center"/>
                <w:rPr>
                  <w:rFonts w:ascii="Arial Narrow" w:hAnsi="Arial Narrow"/>
                  <w:szCs w:val="20"/>
                </w:rPr>
              </w:pPr>
            </w:p>
            <w:sdt>
              <w:sdtPr>
                <w:rPr>
                  <w:rFonts w:ascii="Arial Narrow" w:hAnsi="Arial Narrow"/>
                  <w:color w:val="0F202B"/>
                  <w:sz w:val="24"/>
                  <w:szCs w:val="20"/>
                </w:rPr>
                <w:id w:val="-1449930601"/>
                <w:docPartObj>
                  <w:docPartGallery w:val="Cover Pages"/>
                  <w:docPartUnique/>
                </w:docPartObj>
              </w:sdtPr>
              <w:sdtEndPr>
                <w:rPr>
                  <w:color w:val="000000"/>
                </w:rPr>
              </w:sdtEndPr>
              <w:sdtContent>
                <w:p w:rsidRPr="006324DE" w:rsidR="009612D0" w:rsidP="009612D0" w:rsidRDefault="009612D0" w14:paraId="49DD24ED" w14:textId="77777777">
                  <w:pPr>
                    <w:ind w:left="720"/>
                    <w:jc w:val="center"/>
                    <w:rPr>
                      <w:rFonts w:ascii="Arial Narrow" w:hAnsi="Arial Narrow"/>
                      <w:szCs w:val="20"/>
                    </w:rPr>
                  </w:pPr>
                </w:p>
                <w:sdt>
                  <w:sdtPr>
                    <w:rPr>
                      <w:rFonts w:ascii="Arial Narrow" w:hAnsi="Arial Narrow"/>
                      <w:color w:val="0F202B"/>
                      <w:sz w:val="24"/>
                      <w:szCs w:val="20"/>
                    </w:rPr>
                    <w:id w:val="1575778324"/>
                    <w:docPartObj>
                      <w:docPartGallery w:val="Cover Pages"/>
                      <w:docPartUnique/>
                    </w:docPartObj>
                  </w:sdtPr>
                  <w:sdtEndPr>
                    <w:rPr>
                      <w:color w:val="000000"/>
                    </w:rPr>
                  </w:sdtEndPr>
                  <w:sdtContent>
                    <w:p w:rsidRPr="006324DE" w:rsidR="009612D0" w:rsidP="009612D0" w:rsidRDefault="009612D0" w14:paraId="43DE8558" w14:textId="77777777">
                      <w:pPr>
                        <w:ind w:left="720"/>
                        <w:jc w:val="center"/>
                        <w:rPr>
                          <w:rFonts w:ascii="Arial Narrow" w:hAnsi="Arial Narrow"/>
                          <w:szCs w:val="20"/>
                        </w:rPr>
                      </w:pPr>
                    </w:p>
                    <w:sdt>
                      <w:sdtPr>
                        <w:rPr>
                          <w:rFonts w:ascii="Arial Narrow" w:hAnsi="Arial Narrow"/>
                          <w:color w:val="0F202B"/>
                          <w:sz w:val="24"/>
                          <w:szCs w:val="20"/>
                        </w:rPr>
                        <w:id w:val="-967663327"/>
                        <w:docPartObj>
                          <w:docPartGallery w:val="Cover Pages"/>
                          <w:docPartUnique/>
                        </w:docPartObj>
                      </w:sdtPr>
                      <w:sdtEndPr>
                        <w:rPr>
                          <w:color w:val="000000"/>
                        </w:rPr>
                      </w:sdtEndPr>
                      <w:sdtContent>
                        <w:p w:rsidRPr="006324DE" w:rsidR="009612D0" w:rsidP="009612D0" w:rsidRDefault="009612D0" w14:paraId="4AAE545D" w14:textId="77777777">
                          <w:pPr>
                            <w:ind w:left="720"/>
                            <w:jc w:val="center"/>
                            <w:rPr>
                              <w:rFonts w:ascii="Arial Narrow" w:hAnsi="Arial Narrow"/>
                            </w:rPr>
                          </w:pPr>
                          <w:r w:rsidRPr="006324DE">
                            <w:rPr>
                              <w:rFonts w:ascii="Arial Narrow" w:hAnsi="Arial Narrow"/>
                              <w:noProof/>
                              <w:color w:val="2B579A"/>
                              <w:shd w:val="clear" w:color="auto" w:fill="E6E6E6"/>
                            </w:rPr>
                            <mc:AlternateContent>
                              <mc:Choice Requires="wps">
                                <w:drawing>
                                  <wp:anchor distT="0" distB="0" distL="114300" distR="114300" simplePos="0" relativeHeight="251659264" behindDoc="0" locked="0" layoutInCell="1" allowOverlap="1" wp14:editId="6A0916C6" wp14:anchorId="5188E81D">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2242868"/>
                                    <wp:effectExtent l="0" t="0" r="0" b="508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2242868"/>
                                            </a:xfrm>
                                            <a:prstGeom prst="rect">
                                              <a:avLst/>
                                            </a:prstGeom>
                                            <a:noFill/>
                                            <a:ln w="6350">
                                              <a:noFill/>
                                            </a:ln>
                                          </wps:spPr>
                                          <wps:txbx>
                                            <w:txbxContent>
                                              <w:bookmarkStart w:name="_Toc531775554" w:displacedByCustomXml="next" w:id="1"/>
                                              <w:bookmarkStart w:name="_Toc451527271" w:displacedByCustomXml="next" w:id="2"/>
                                              <w:bookmarkStart w:name="_Toc450924453" w:displacedByCustomXml="next" w:id="3"/>
                                              <w:bookmarkStart w:name="_Toc450924335" w:displacedByCustomXml="next" w:id="4"/>
                                              <w:sdt>
                                                <w:sdtPr>
                                                  <w:alias w:val="Title"/>
                                                  <w:tag w:val=""/>
                                                  <w:id w:val="-627697261"/>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EC7C0A" w:rsidR="009612D0" w:rsidP="009612D0" w:rsidRDefault="009612D0" w14:paraId="39CEC42A" w14:textId="5B023768">
                                                    <w:pPr>
                                                      <w:pStyle w:val="ReportTitle"/>
                                                    </w:pPr>
                                                    <w:r>
                                                      <w:t xml:space="preserve">Appendix </w:t>
                                                    </w:r>
                                                    <w:r w:rsidR="00FF2125">
                                                      <w:t>KK</w:t>
                                                    </w:r>
                                                    <w:r>
                                                      <w:t>. Burden Table</w:t>
                                                    </w:r>
                                                  </w:p>
                                                </w:sdtContent>
                                              </w:sdt>
                                              <w:bookmarkEnd w:displacedByCustomXml="prev" w:id="1"/>
                                              <w:bookmarkEnd w:displacedByCustomXml="prev" w:id="2"/>
                                              <w:bookmarkEnd w:displacedByCustomXml="prev" w:id="3"/>
                                              <w:bookmarkEnd w:displacedByCustomXml="prev" w:id="4"/>
                                              <w:p w:rsidR="009612D0" w:rsidP="009612D0" w:rsidRDefault="002611A7" w14:paraId="4C484ADC" w14:textId="77777777">
                                                <w:pPr>
                                                  <w:pStyle w:val="MEFSubtitle"/>
                                                  <w:jc w:val="right"/>
                                                </w:pPr>
                                                <w:sdt>
                                                  <w:sdtPr>
                                                    <w:rPr>
                                                      <w:color w:val="2B579A"/>
                                                      <w:shd w:val="clear" w:color="auto" w:fill="E6E6E6"/>
                                                    </w:rPr>
                                                    <w:alias w:val="Subtitle"/>
                                                    <w:tag w:val=""/>
                                                    <w:id w:val="179817009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color w:val="787E8B" w:themeColor="accent2"/>
                                                      <w:shd w:val="clear" w:color="auto" w:fill="auto"/>
                                                    </w:rPr>
                                                  </w:sdtEndPr>
                                                  <w:sdtContent>
                                                    <w:r w:rsidR="009612D0">
                                                      <w:rPr>
                                                        <w:color w:val="2B579A"/>
                                                        <w:shd w:val="clear" w:color="auto" w:fill="E6E6E6"/>
                                                      </w:rPr>
                                                      <w:t xml:space="preserve">     </w:t>
                                                    </w:r>
                                                  </w:sdtContent>
                                                </w:sdt>
                                                <w:r w:rsidRPr="00EC7C0A" w:rsidR="009612D0">
                                                  <w:t xml:space="preserve">  </w:t>
                                                </w:r>
                                              </w:p>
                                              <w:p w:rsidRPr="00604F6F" w:rsidR="009612D0" w:rsidP="009612D0" w:rsidRDefault="009612D0" w14:paraId="0C6CBE54" w14:textId="77777777">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xmlns:w16sdtdh="http://schemas.microsoft.com/office/word/2020/wordml/sdtdatahash" xmlns:oel="http://schemas.microsoft.com/office/2019/extlst">
                                <w:pict>
                                  <v:shapetype id="_x0000_t202" coordsize="21600,21600" o:spt="202" path="m,l,21600r21600,l21600,xe" w14:anchorId="5188E81D">
                                    <v:stroke joinstyle="miter"/>
                                    <v:path gradientshapeok="t" o:connecttype="rect"/>
                                  </v:shapetype>
                                  <v:shape id="Text Box 38" style="position:absolute;left:0;text-align:left;margin-left:0;margin-top:0;width:543.4pt;height:176.6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">
                                    <v:textbox inset="93.6pt,,0">
                                      <w:txbxContent>
                                        <w:bookmarkStart w:name="_Toc531775554" w:displacedByCustomXml="next" w:id="5"/>
                                        <w:bookmarkStart w:name="_Toc451527271" w:displacedByCustomXml="next" w:id="6"/>
                                        <w:bookmarkStart w:name="_Toc450924453" w:displacedByCustomXml="next" w:id="7"/>
                                        <w:bookmarkStart w:name="_Toc450924335" w:displacedByCustomXml="next" w:id="8"/>
                                        <w:sdt>
                                          <w:sdtPr>
                                            <w:alias w:val="Title"/>
                                            <w:tag w:val=""/>
                                            <w:id w:val="-627697261"/>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EC7C0A" w:rsidR="009612D0" w:rsidP="009612D0" w:rsidRDefault="009612D0" w14:paraId="39CEC42A" w14:textId="5B023768">
                                              <w:pPr>
                                                <w:pStyle w:val="ReportTitle"/>
                                              </w:pPr>
                                              <w:r>
                                                <w:t xml:space="preserve">Appendix </w:t>
                                              </w:r>
                                              <w:r w:rsidR="00FF2125">
                                                <w:t>KK</w:t>
                                              </w:r>
                                              <w:r>
                                                <w:t>. Burden Table</w:t>
                                              </w:r>
                                            </w:p>
                                          </w:sdtContent>
                                        </w:sdt>
                                        <w:bookmarkEnd w:displacedByCustomXml="prev" w:id="5"/>
                                        <w:bookmarkEnd w:displacedByCustomXml="prev" w:id="6"/>
                                        <w:bookmarkEnd w:displacedByCustomXml="prev" w:id="7"/>
                                        <w:bookmarkEnd w:displacedByCustomXml="prev" w:id="8"/>
                                        <w:p w:rsidR="009612D0" w:rsidP="009612D0" w:rsidRDefault="00FF2125" w14:paraId="4C484ADC" w14:textId="77777777">
                                          <w:pPr>
                                            <w:pStyle w:val="MEFSubtitle"/>
                                            <w:jc w:val="right"/>
                                          </w:pPr>
                                          <w:sdt>
                                            <w:sdtPr>
                                              <w:rPr>
                                                <w:color w:val="2B579A"/>
                                                <w:shd w:val="clear" w:color="auto" w:fill="E6E6E6"/>
                                              </w:rPr>
                                              <w:alias w:val="Subtitle"/>
                                              <w:tag w:val=""/>
                                              <w:id w:val="1798170092"/>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color w:val="787E8B" w:themeColor="accent2"/>
                                                <w:shd w:val="clear" w:color="auto" w:fill="auto"/>
                                              </w:rPr>
                                            </w:sdtEndPr>
                                            <w:sdtContent>
                                              <w:r w:rsidR="009612D0">
                                                <w:rPr>
                                                  <w:color w:val="2B579A"/>
                                                  <w:shd w:val="clear" w:color="auto" w:fill="E6E6E6"/>
                                                </w:rPr>
                                                <w:t xml:space="preserve">     </w:t>
                                              </w:r>
                                            </w:sdtContent>
                                          </w:sdt>
                                          <w:r w:rsidRPr="00EC7C0A" w:rsidR="009612D0">
                                            <w:t xml:space="preserve">  </w:t>
                                          </w:r>
                                        </w:p>
                                        <w:p w:rsidRPr="00604F6F" w:rsidR="009612D0" w:rsidP="009612D0" w:rsidRDefault="009612D0" w14:paraId="0C6CBE54" w14:textId="77777777">
                                          <w:pPr>
                                            <w:pStyle w:val="MEFSubtitle"/>
                                            <w:jc w:val="right"/>
                                            <w:rPr>
                                              <w:i/>
                                            </w:rPr>
                                          </w:pPr>
                                        </w:p>
                                      </w:txbxContent>
                                    </v:textbox>
                                    <w10:wrap anchorx="page" anchory="page"/>
                                  </v:shape>
                                </w:pict>
                              </mc:Fallback>
                            </mc:AlternateContent>
                          </w:r>
                        </w:p>
                        <w:p w:rsidRPr="006324DE" w:rsidR="009612D0" w:rsidP="009612D0" w:rsidRDefault="009612D0" w14:paraId="1CE753FF" w14:textId="77777777">
                          <w:pPr>
                            <w:pStyle w:val="MEF-Bullets"/>
                            <w:numPr>
                              <w:ilvl w:val="0"/>
                              <w:numId w:val="0"/>
                            </w:numPr>
                            <w:ind w:left="216"/>
                            <w:rPr>
                              <w:rFonts w:ascii="Arial Narrow" w:hAnsi="Arial Narrow"/>
                            </w:rPr>
                          </w:pPr>
                        </w:p>
                        <w:p w:rsidRPr="006324DE" w:rsidR="009612D0" w:rsidP="009612D0" w:rsidRDefault="002611A7" w14:paraId="718E19CD" w14:textId="77777777">
                          <w:pPr>
                            <w:pStyle w:val="MEF-Bullets"/>
                            <w:numPr>
                              <w:ilvl w:val="0"/>
                              <w:numId w:val="0"/>
                            </w:numPr>
                            <w:rPr>
                              <w:rFonts w:ascii="Arial Narrow" w:hAnsi="Arial Narrow"/>
                            </w:rPr>
                          </w:pPr>
                        </w:p>
                      </w:sdtContent>
                    </w:sdt>
                  </w:sdtContent>
                </w:sdt>
              </w:sdtContent>
            </w:sdt>
          </w:sdtContent>
        </w:sdt>
        <w:p w:rsidRPr="006324DE" w:rsidR="009612D0" w:rsidP="009612D0" w:rsidRDefault="002611A7" w14:paraId="7380C834" w14:textId="77777777">
          <w:pPr>
            <w:rPr>
              <w:rFonts w:ascii="Arial Narrow" w:hAnsi="Arial Narrow"/>
            </w:rPr>
          </w:pPr>
        </w:p>
      </w:sdtContent>
    </w:sdt>
    <w:bookmarkEnd w:id="0"/>
    <w:p w:rsidRPr="006324DE" w:rsidR="009612D0" w:rsidP="009612D0" w:rsidRDefault="009612D0" w14:paraId="2E8D611D" w14:textId="77777777">
      <w:pPr>
        <w:rPr>
          <w:rFonts w:ascii="Arial Narrow" w:hAnsi="Arial Narrow"/>
        </w:rPr>
      </w:pPr>
    </w:p>
    <w:p w:rsidRPr="006324DE" w:rsidR="009612D0" w:rsidP="009612D0" w:rsidRDefault="009612D0" w14:paraId="00D35082" w14:textId="77777777">
      <w:pPr>
        <w:rPr>
          <w:rFonts w:ascii="Arial Narrow" w:hAnsi="Arial Narrow"/>
        </w:rPr>
      </w:pPr>
    </w:p>
    <w:p w:rsidRPr="006324DE" w:rsidR="009612D0" w:rsidP="009612D0" w:rsidRDefault="009612D0" w14:paraId="45C43CD4" w14:textId="77777777">
      <w:pPr>
        <w:rPr>
          <w:rFonts w:ascii="Arial Narrow" w:hAnsi="Arial Narrow"/>
        </w:rPr>
      </w:pPr>
    </w:p>
    <w:p w:rsidRPr="006324DE" w:rsidR="009612D0" w:rsidP="009612D0" w:rsidRDefault="009612D0" w14:paraId="145E744D" w14:textId="77777777">
      <w:pPr>
        <w:rPr>
          <w:rFonts w:ascii="Arial Narrow" w:hAnsi="Arial Narrow"/>
        </w:rPr>
      </w:pPr>
    </w:p>
    <w:p w:rsidRPr="006324DE" w:rsidR="009612D0" w:rsidP="009612D0" w:rsidRDefault="009612D0" w14:paraId="06A06067" w14:textId="77777777">
      <w:pPr>
        <w:rPr>
          <w:rFonts w:ascii="Arial Narrow" w:hAnsi="Arial Narrow"/>
        </w:rPr>
      </w:pPr>
    </w:p>
    <w:p w:rsidRPr="006324DE" w:rsidR="009612D0" w:rsidP="009612D0" w:rsidRDefault="009612D0" w14:paraId="5DA62CB2" w14:textId="77777777">
      <w:pPr>
        <w:tabs>
          <w:tab w:val="left" w:pos="7785"/>
        </w:tabs>
        <w:rPr>
          <w:rFonts w:ascii="Arial Narrow" w:hAnsi="Arial Narrow"/>
        </w:rPr>
      </w:pPr>
    </w:p>
    <w:p w:rsidRPr="006324DE" w:rsidR="009612D0" w:rsidP="009612D0" w:rsidRDefault="009612D0" w14:paraId="4B0D9802" w14:textId="77777777">
      <w:pPr>
        <w:rPr>
          <w:rFonts w:ascii="Arial Narrow" w:hAnsi="Arial Narrow"/>
        </w:rPr>
      </w:pPr>
    </w:p>
    <w:p w:rsidRPr="006324DE" w:rsidR="009612D0" w:rsidP="009612D0" w:rsidRDefault="009612D0" w14:paraId="638D5B6B" w14:textId="77777777">
      <w:pPr>
        <w:pStyle w:val="DocSubtitle-IPR"/>
        <w:rPr>
          <w:rFonts w:ascii="Arial Narrow" w:hAnsi="Arial Narrow" w:cstheme="minorHAnsi"/>
          <w:b w:val="0"/>
        </w:rPr>
      </w:pPr>
      <w:r w:rsidRPr="006324DE">
        <w:rPr>
          <w:rFonts w:ascii="Arial Narrow" w:hAnsi="Arial Narrow" w:cstheme="minorHAnsi"/>
          <w:b w:val="0"/>
        </w:rPr>
        <w:t>OMB No. 0584-[NEW]</w:t>
      </w:r>
    </w:p>
    <w:p w:rsidRPr="006324DE" w:rsidR="009612D0" w:rsidP="009612D0" w:rsidRDefault="009612D0" w14:paraId="40F8F7C8" w14:textId="77777777">
      <w:pPr>
        <w:pStyle w:val="DocDate-IPR"/>
        <w:spacing w:after="1320"/>
        <w:rPr>
          <w:rFonts w:ascii="Arial Narrow" w:hAnsi="Arial Narrow" w:cstheme="minorHAnsi"/>
          <w:i/>
          <w:sz w:val="36"/>
          <w:szCs w:val="36"/>
        </w:rPr>
      </w:pPr>
      <w:r w:rsidRPr="006324DE">
        <w:rPr>
          <w:rFonts w:ascii="Arial Narrow" w:hAnsi="Arial Narrow" w:cstheme="minorHAnsi"/>
          <w:i/>
          <w:sz w:val="36"/>
          <w:szCs w:val="36"/>
        </w:rPr>
        <w:t>Assessing SNAP Participants’ Fitness for Work</w:t>
      </w:r>
    </w:p>
    <w:p w:rsidRPr="006324DE" w:rsidR="009612D0" w:rsidP="009612D0" w:rsidRDefault="009612D0" w14:paraId="2A467A51" w14:textId="77777777">
      <w:pPr>
        <w:pStyle w:val="TableText-IPR"/>
        <w:spacing w:after="120"/>
        <w:jc w:val="center"/>
        <w:rPr>
          <w:rFonts w:ascii="Arial Narrow" w:hAnsi="Arial Narrow"/>
          <w:b/>
          <w:sz w:val="24"/>
          <w:szCs w:val="24"/>
        </w:rPr>
      </w:pPr>
    </w:p>
    <w:p w:rsidRPr="006324DE" w:rsidR="009612D0" w:rsidP="009612D0" w:rsidRDefault="009612D0" w14:paraId="6CCF33EA" w14:textId="77777777">
      <w:pPr>
        <w:pStyle w:val="TableText-IPR"/>
        <w:spacing w:after="120"/>
        <w:jc w:val="center"/>
        <w:rPr>
          <w:rFonts w:ascii="Arial Narrow" w:hAnsi="Arial Narrow"/>
          <w:b/>
          <w:sz w:val="24"/>
          <w:szCs w:val="24"/>
        </w:rPr>
      </w:pPr>
    </w:p>
    <w:p w:rsidRPr="006324DE" w:rsidR="009612D0" w:rsidP="009612D0" w:rsidRDefault="009612D0" w14:paraId="64078494" w14:textId="77777777">
      <w:pPr>
        <w:pStyle w:val="TableText-IPR"/>
        <w:spacing w:after="120"/>
        <w:jc w:val="center"/>
        <w:rPr>
          <w:rFonts w:ascii="Arial Narrow" w:hAnsi="Arial Narrow"/>
          <w:b/>
          <w:sz w:val="24"/>
          <w:szCs w:val="24"/>
        </w:rPr>
      </w:pPr>
      <w:r w:rsidRPr="006324DE">
        <w:rPr>
          <w:rFonts w:ascii="Arial Narrow" w:hAnsi="Arial Narrow"/>
          <w:b/>
          <w:sz w:val="24"/>
          <w:szCs w:val="24"/>
        </w:rPr>
        <w:t>Project Officer: Eric Sean Williams</w:t>
      </w:r>
    </w:p>
    <w:p w:rsidRPr="006324DE" w:rsidR="009612D0" w:rsidP="009612D0" w:rsidRDefault="009612D0" w14:paraId="0F760340" w14:textId="77777777">
      <w:pPr>
        <w:pStyle w:val="TableText-IPR"/>
        <w:jc w:val="center"/>
        <w:rPr>
          <w:rFonts w:ascii="Arial Narrow" w:hAnsi="Arial Narrow"/>
          <w:sz w:val="24"/>
          <w:szCs w:val="24"/>
        </w:rPr>
      </w:pPr>
      <w:r w:rsidRPr="006324DE">
        <w:rPr>
          <w:rFonts w:ascii="Arial Narrow" w:hAnsi="Arial Narrow"/>
          <w:sz w:val="24"/>
          <w:szCs w:val="24"/>
        </w:rPr>
        <w:t>Office of Policy Support</w:t>
      </w:r>
    </w:p>
    <w:p w:rsidRPr="006324DE" w:rsidR="009612D0" w:rsidP="009612D0" w:rsidRDefault="009612D0" w14:paraId="3D676DCA" w14:textId="77777777">
      <w:pPr>
        <w:pStyle w:val="TableText-IPR"/>
        <w:jc w:val="center"/>
        <w:rPr>
          <w:rFonts w:ascii="Arial Narrow" w:hAnsi="Arial Narrow"/>
          <w:sz w:val="24"/>
          <w:szCs w:val="24"/>
        </w:rPr>
      </w:pPr>
      <w:r w:rsidRPr="006324DE">
        <w:rPr>
          <w:rFonts w:ascii="Arial Narrow" w:hAnsi="Arial Narrow"/>
          <w:sz w:val="24"/>
          <w:szCs w:val="24"/>
        </w:rPr>
        <w:t>SNAP Research and Analysis Division</w:t>
      </w:r>
    </w:p>
    <w:p w:rsidRPr="006324DE" w:rsidR="009612D0" w:rsidP="009612D0" w:rsidRDefault="009612D0" w14:paraId="43EBB96C" w14:textId="77777777">
      <w:pPr>
        <w:pStyle w:val="TableText-IPR"/>
        <w:jc w:val="center"/>
        <w:rPr>
          <w:rFonts w:ascii="Arial Narrow" w:hAnsi="Arial Narrow"/>
          <w:sz w:val="24"/>
          <w:szCs w:val="24"/>
        </w:rPr>
      </w:pPr>
      <w:r w:rsidRPr="006324DE">
        <w:rPr>
          <w:rFonts w:ascii="Arial Narrow" w:hAnsi="Arial Narrow"/>
          <w:sz w:val="24"/>
          <w:szCs w:val="24"/>
        </w:rPr>
        <w:t>Food and Nutrition Service</w:t>
      </w:r>
    </w:p>
    <w:p w:rsidRPr="006324DE" w:rsidR="009612D0" w:rsidP="009612D0" w:rsidRDefault="009612D0" w14:paraId="4535324F" w14:textId="77777777">
      <w:pPr>
        <w:pStyle w:val="TableText-IPR"/>
        <w:jc w:val="center"/>
        <w:rPr>
          <w:rFonts w:ascii="Arial Narrow" w:hAnsi="Arial Narrow"/>
          <w:sz w:val="24"/>
          <w:szCs w:val="24"/>
        </w:rPr>
      </w:pPr>
      <w:r w:rsidRPr="006324DE">
        <w:rPr>
          <w:rFonts w:ascii="Arial Narrow" w:hAnsi="Arial Narrow"/>
          <w:sz w:val="24"/>
          <w:szCs w:val="24"/>
        </w:rPr>
        <w:t>U.S. Department of Agriculture</w:t>
      </w:r>
    </w:p>
    <w:p w:rsidRPr="006324DE" w:rsidR="009612D0" w:rsidP="009612D0" w:rsidRDefault="009612D0" w14:paraId="24D7E4E1" w14:textId="77777777">
      <w:pPr>
        <w:pStyle w:val="TableText-IPR"/>
        <w:jc w:val="center"/>
        <w:rPr>
          <w:rFonts w:ascii="Arial Narrow" w:hAnsi="Arial Narrow"/>
          <w:sz w:val="24"/>
          <w:szCs w:val="24"/>
        </w:rPr>
      </w:pPr>
      <w:r w:rsidRPr="006324DE">
        <w:rPr>
          <w:rFonts w:ascii="Arial Narrow" w:hAnsi="Arial Narrow"/>
          <w:sz w:val="24"/>
          <w:szCs w:val="24"/>
        </w:rPr>
        <w:t>1320 Braddock Place</w:t>
      </w:r>
    </w:p>
    <w:p w:rsidRPr="006324DE" w:rsidR="009612D0" w:rsidP="009612D0" w:rsidRDefault="009612D0" w14:paraId="09745FF6" w14:textId="77777777">
      <w:pPr>
        <w:pStyle w:val="TableText-IPR"/>
        <w:jc w:val="center"/>
        <w:rPr>
          <w:rFonts w:ascii="Arial Narrow" w:hAnsi="Arial Narrow"/>
          <w:sz w:val="24"/>
          <w:szCs w:val="24"/>
          <w:lang w:val="es-ES"/>
        </w:rPr>
      </w:pPr>
      <w:r w:rsidRPr="006324DE">
        <w:rPr>
          <w:rFonts w:ascii="Arial Narrow" w:hAnsi="Arial Narrow"/>
          <w:sz w:val="24"/>
          <w:szCs w:val="24"/>
          <w:lang w:val="es-ES"/>
        </w:rPr>
        <w:t>Alexandria, VA 22314</w:t>
      </w:r>
    </w:p>
    <w:p w:rsidRPr="006324DE" w:rsidR="009612D0" w:rsidP="009612D0" w:rsidRDefault="009612D0" w14:paraId="50921A23" w14:textId="77777777">
      <w:pPr>
        <w:pStyle w:val="TableText-IPR"/>
        <w:jc w:val="center"/>
        <w:rPr>
          <w:rFonts w:ascii="Arial Narrow" w:hAnsi="Arial Narrow"/>
          <w:sz w:val="24"/>
          <w:szCs w:val="24"/>
          <w:lang w:val="es-ES"/>
        </w:rPr>
      </w:pPr>
      <w:r w:rsidRPr="006324DE">
        <w:rPr>
          <w:rFonts w:ascii="Arial Narrow" w:hAnsi="Arial Narrow"/>
          <w:sz w:val="24"/>
          <w:szCs w:val="24"/>
          <w:lang w:val="es-ES"/>
        </w:rPr>
        <w:t>703.305.2640</w:t>
      </w:r>
    </w:p>
    <w:p w:rsidRPr="006324DE" w:rsidR="009612D0" w:rsidP="009612D0" w:rsidRDefault="009612D0" w14:paraId="1BB63B64" w14:textId="4A8454E9">
      <w:pPr>
        <w:pStyle w:val="TableText-IPR"/>
        <w:jc w:val="center"/>
        <w:rPr>
          <w:rFonts w:ascii="Arial Narrow" w:hAnsi="Arial Narrow"/>
        </w:rPr>
        <w:sectPr w:rsidRPr="006324DE" w:rsidR="009612D0" w:rsidSect="009612D0">
          <w:footerReference w:type="default" r:id="rId10"/>
          <w:headerReference w:type="first" r:id="rId11"/>
          <w:footerReference w:type="first" r:id="rId12"/>
          <w:pgSz w:w="12240" w:h="15840"/>
          <w:pgMar w:top="720" w:right="720" w:bottom="720" w:left="720" w:header="720" w:footer="720" w:gutter="0"/>
          <w:cols w:space="720"/>
          <w:docGrid w:linePitch="360"/>
        </w:sectPr>
      </w:pPr>
      <w:r w:rsidRPr="006324DE">
        <w:rPr>
          <w:rFonts w:ascii="Arial Narrow" w:hAnsi="Arial Narrow"/>
          <w:sz w:val="24"/>
          <w:szCs w:val="24"/>
          <w:lang w:val="es-ES"/>
        </w:rPr>
        <w:t>eric.williams@fns.usda.gov</w:t>
      </w:r>
    </w:p>
    <w:tbl>
      <w:tblPr>
        <w:tblW w:w="5000" w:type="pct"/>
        <w:tblLook w:val="04A0" w:firstRow="1" w:lastRow="0" w:firstColumn="1" w:lastColumn="0" w:noHBand="0" w:noVBand="1"/>
      </w:tblPr>
      <w:tblGrid>
        <w:gridCol w:w="857"/>
        <w:gridCol w:w="1117"/>
        <w:gridCol w:w="1190"/>
        <w:gridCol w:w="1190"/>
        <w:gridCol w:w="595"/>
        <w:gridCol w:w="768"/>
        <w:gridCol w:w="739"/>
        <w:gridCol w:w="661"/>
        <w:gridCol w:w="610"/>
        <w:gridCol w:w="571"/>
        <w:gridCol w:w="934"/>
        <w:gridCol w:w="671"/>
        <w:gridCol w:w="668"/>
        <w:gridCol w:w="610"/>
        <w:gridCol w:w="568"/>
        <w:gridCol w:w="781"/>
        <w:gridCol w:w="780"/>
        <w:gridCol w:w="1080"/>
      </w:tblGrid>
      <w:tr w:rsidRPr="006324DE" w:rsidR="006324DE" w:rsidTr="00B37DE2" w14:paraId="121BB240" w14:textId="77777777">
        <w:trPr>
          <w:trHeight w:val="650"/>
          <w:tblHeader/>
        </w:trPr>
        <w:tc>
          <w:tcPr>
            <w:tcW w:w="301" w:type="pct"/>
            <w:tcBorders>
              <w:top w:val="single" w:color="auto" w:sz="4" w:space="0"/>
              <w:left w:val="single" w:color="auto" w:sz="4" w:space="0"/>
              <w:bottom w:val="single" w:color="auto" w:sz="4" w:space="0"/>
              <w:right w:val="nil"/>
            </w:tcBorders>
            <w:shd w:val="clear" w:color="auto" w:fill="auto"/>
            <w:noWrap/>
            <w:vAlign w:val="bottom"/>
            <w:hideMark/>
          </w:tcPr>
          <w:p w:rsidRPr="006324DE" w:rsidR="006324DE" w:rsidP="006324DE" w:rsidRDefault="006324DE" w14:paraId="13EC4439"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lastRenderedPageBreak/>
              <w:t> </w:t>
            </w:r>
          </w:p>
        </w:tc>
        <w:tc>
          <w:tcPr>
            <w:tcW w:w="408" w:type="pct"/>
            <w:tcBorders>
              <w:top w:val="single" w:color="auto" w:sz="4" w:space="0"/>
              <w:left w:val="nil"/>
              <w:bottom w:val="single" w:color="auto" w:sz="4" w:space="0"/>
              <w:right w:val="nil"/>
            </w:tcBorders>
            <w:shd w:val="clear" w:color="auto" w:fill="auto"/>
            <w:noWrap/>
            <w:vAlign w:val="bottom"/>
            <w:hideMark/>
          </w:tcPr>
          <w:p w:rsidRPr="006324DE" w:rsidR="006324DE" w:rsidP="006324DE" w:rsidRDefault="006324DE" w14:paraId="6A01EAEA"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t> </w:t>
            </w:r>
          </w:p>
        </w:tc>
        <w:tc>
          <w:tcPr>
            <w:tcW w:w="438" w:type="pct"/>
            <w:tcBorders>
              <w:top w:val="single" w:color="auto" w:sz="4" w:space="0"/>
              <w:left w:val="nil"/>
              <w:bottom w:val="single" w:color="auto" w:sz="4" w:space="0"/>
              <w:right w:val="nil"/>
            </w:tcBorders>
            <w:shd w:val="clear" w:color="auto" w:fill="auto"/>
            <w:noWrap/>
            <w:vAlign w:val="bottom"/>
            <w:hideMark/>
          </w:tcPr>
          <w:p w:rsidRPr="006324DE" w:rsidR="006324DE" w:rsidP="006324DE" w:rsidRDefault="006324DE" w14:paraId="669DF34A"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t> </w:t>
            </w:r>
          </w:p>
        </w:tc>
        <w:tc>
          <w:tcPr>
            <w:tcW w:w="438" w:type="pct"/>
            <w:tcBorders>
              <w:top w:val="single" w:color="auto" w:sz="4" w:space="0"/>
              <w:left w:val="nil"/>
              <w:bottom w:val="single" w:color="auto" w:sz="4" w:space="0"/>
              <w:right w:val="nil"/>
            </w:tcBorders>
            <w:shd w:val="clear" w:color="auto" w:fill="auto"/>
            <w:noWrap/>
            <w:vAlign w:val="bottom"/>
            <w:hideMark/>
          </w:tcPr>
          <w:p w:rsidRPr="006324DE" w:rsidR="006324DE" w:rsidP="006324DE" w:rsidRDefault="006324DE" w14:paraId="548B4762"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t> </w:t>
            </w:r>
          </w:p>
        </w:tc>
        <w:tc>
          <w:tcPr>
            <w:tcW w:w="194" w:type="pct"/>
            <w:tcBorders>
              <w:top w:val="single" w:color="auto" w:sz="4" w:space="0"/>
              <w:left w:val="nil"/>
              <w:bottom w:val="single" w:color="auto" w:sz="4" w:space="0"/>
              <w:right w:val="single" w:color="auto" w:sz="4" w:space="0"/>
            </w:tcBorders>
            <w:shd w:val="clear" w:color="auto" w:fill="auto"/>
            <w:noWrap/>
            <w:vAlign w:val="bottom"/>
            <w:hideMark/>
          </w:tcPr>
          <w:p w:rsidRPr="006324DE" w:rsidR="006324DE" w:rsidP="006324DE" w:rsidRDefault="006324DE" w14:paraId="7E3E4AD9"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t> </w:t>
            </w:r>
          </w:p>
        </w:tc>
        <w:tc>
          <w:tcPr>
            <w:tcW w:w="1123" w:type="pct"/>
            <w:gridSpan w:val="5"/>
            <w:tcBorders>
              <w:top w:val="single" w:color="auto" w:sz="4" w:space="0"/>
              <w:left w:val="nil"/>
              <w:bottom w:val="single" w:color="auto" w:sz="4" w:space="0"/>
              <w:right w:val="single" w:color="000000" w:sz="4" w:space="0"/>
            </w:tcBorders>
            <w:shd w:val="clear" w:color="auto" w:fill="auto"/>
            <w:vAlign w:val="center"/>
            <w:hideMark/>
          </w:tcPr>
          <w:p w:rsidRPr="006324DE" w:rsidR="006324DE" w:rsidP="006324DE" w:rsidRDefault="006324DE" w14:paraId="36CA5547"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Responsive</w:t>
            </w:r>
          </w:p>
        </w:tc>
        <w:tc>
          <w:tcPr>
            <w:tcW w:w="1165" w:type="pct"/>
            <w:gridSpan w:val="5"/>
            <w:tcBorders>
              <w:top w:val="single" w:color="auto" w:sz="4" w:space="0"/>
              <w:left w:val="nil"/>
              <w:bottom w:val="single" w:color="auto" w:sz="4" w:space="0"/>
              <w:right w:val="single" w:color="000000" w:sz="4" w:space="0"/>
            </w:tcBorders>
            <w:shd w:val="clear" w:color="auto" w:fill="auto"/>
            <w:vAlign w:val="center"/>
            <w:hideMark/>
          </w:tcPr>
          <w:p w:rsidRPr="006324DE" w:rsidR="006324DE" w:rsidP="006324DE" w:rsidRDefault="006324DE" w14:paraId="0B3654BF"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Nonresponsive</w:t>
            </w:r>
          </w:p>
        </w:tc>
        <w:tc>
          <w:tcPr>
            <w:tcW w:w="270" w:type="pct"/>
            <w:tcBorders>
              <w:top w:val="single" w:color="auto" w:sz="4" w:space="0"/>
              <w:left w:val="nil"/>
              <w:bottom w:val="single" w:color="auto" w:sz="4" w:space="0"/>
              <w:right w:val="nil"/>
            </w:tcBorders>
            <w:shd w:val="clear" w:color="auto" w:fill="auto"/>
            <w:noWrap/>
            <w:vAlign w:val="bottom"/>
            <w:hideMark/>
          </w:tcPr>
          <w:p w:rsidRPr="006324DE" w:rsidR="006324DE" w:rsidP="006324DE" w:rsidRDefault="006324DE" w14:paraId="3E5DCF98"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t> </w:t>
            </w:r>
          </w:p>
        </w:tc>
        <w:tc>
          <w:tcPr>
            <w:tcW w:w="270" w:type="pct"/>
            <w:tcBorders>
              <w:top w:val="single" w:color="auto" w:sz="4" w:space="0"/>
              <w:left w:val="nil"/>
              <w:bottom w:val="single" w:color="auto" w:sz="4" w:space="0"/>
              <w:right w:val="nil"/>
            </w:tcBorders>
            <w:shd w:val="clear" w:color="auto" w:fill="auto"/>
            <w:noWrap/>
            <w:vAlign w:val="bottom"/>
            <w:hideMark/>
          </w:tcPr>
          <w:p w:rsidRPr="006324DE" w:rsidR="006324DE" w:rsidP="006324DE" w:rsidRDefault="006324DE" w14:paraId="2FF1DA81"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t> </w:t>
            </w:r>
          </w:p>
        </w:tc>
        <w:tc>
          <w:tcPr>
            <w:tcW w:w="393" w:type="pct"/>
            <w:tcBorders>
              <w:top w:val="single" w:color="auto" w:sz="4" w:space="0"/>
              <w:left w:val="nil"/>
              <w:bottom w:val="single" w:color="auto" w:sz="4" w:space="0"/>
              <w:right w:val="single" w:color="auto" w:sz="4" w:space="0"/>
            </w:tcBorders>
            <w:shd w:val="clear" w:color="auto" w:fill="auto"/>
            <w:noWrap/>
            <w:vAlign w:val="bottom"/>
            <w:hideMark/>
          </w:tcPr>
          <w:p w:rsidRPr="006324DE" w:rsidR="006324DE" w:rsidP="006324DE" w:rsidRDefault="006324DE" w14:paraId="6C5849FF" w14:textId="77777777">
            <w:pPr>
              <w:spacing w:after="0" w:line="240" w:lineRule="auto"/>
              <w:rPr>
                <w:rFonts w:ascii="Arial Narrow" w:hAnsi="Arial Narrow" w:eastAsia="Times New Roman" w:cs="Calibri"/>
                <w:color w:val="000000"/>
              </w:rPr>
            </w:pPr>
            <w:r w:rsidRPr="006324DE">
              <w:rPr>
                <w:rFonts w:ascii="Arial Narrow" w:hAnsi="Arial Narrow" w:eastAsia="Times New Roman" w:cs="Calibri"/>
                <w:color w:val="000000"/>
              </w:rPr>
              <w:t> </w:t>
            </w:r>
          </w:p>
        </w:tc>
      </w:tr>
      <w:tr w:rsidRPr="006324DE" w:rsidR="006324DE" w:rsidTr="00B37DE2" w14:paraId="6B746C3F" w14:textId="77777777">
        <w:trPr>
          <w:trHeight w:val="1150"/>
          <w:tblHeader/>
        </w:trPr>
        <w:tc>
          <w:tcPr>
            <w:tcW w:w="30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4B920968"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Respondent Category</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3C7FB18C"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Type of Respondent</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09CB2EBD"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Activities</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52CCCB32"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Appendix</w:t>
            </w:r>
          </w:p>
        </w:tc>
        <w:tc>
          <w:tcPr>
            <w:tcW w:w="19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159C2265"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Sample Size</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21E03F61"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Number of Respondents</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32EC390A"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Frequency of Response</w:t>
            </w:r>
          </w:p>
        </w:tc>
        <w:tc>
          <w:tcPr>
            <w:tcW w:w="2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2B551571"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Total Annual Responses</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7A245D99"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Hours per Response</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6027B6B5"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Annual Burden (Hours)</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6E992EF8"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Number of Nonrespondents</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05ABCB8B"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Frequency of Response</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2AAC5942"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Total Annual Responses</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30E8F093"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Hours per Response</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736208B2" w14:textId="77777777">
            <w:pPr>
              <w:spacing w:after="0" w:line="240" w:lineRule="auto"/>
              <w:jc w:val="center"/>
              <w:rPr>
                <w:rFonts w:ascii="Arial Narrow" w:hAnsi="Arial Narrow" w:eastAsia="Times New Roman" w:cs="Times New Roman"/>
                <w:b/>
                <w:bCs/>
                <w:sz w:val="17"/>
                <w:szCs w:val="17"/>
              </w:rPr>
            </w:pPr>
            <w:r w:rsidRPr="006324DE">
              <w:rPr>
                <w:rFonts w:ascii="Arial Narrow" w:hAnsi="Arial Narrow" w:eastAsia="Times New Roman" w:cs="Times New Roman"/>
                <w:b/>
                <w:bCs/>
                <w:sz w:val="17"/>
                <w:szCs w:val="17"/>
              </w:rPr>
              <w:t>Annual Burden (Hours)</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12F497F1"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Grand Total Annual Burden Estimate (Hours)</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4C75B504"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Hourly Wage Rate</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324DE" w:rsidR="006324DE" w:rsidP="006324DE" w:rsidRDefault="006324DE" w14:paraId="5AAE4AB2" w14:textId="77777777">
            <w:pPr>
              <w:spacing w:after="0" w:line="240" w:lineRule="auto"/>
              <w:jc w:val="center"/>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Total Annualized Cost of Respondent Burden</w:t>
            </w:r>
          </w:p>
        </w:tc>
      </w:tr>
      <w:tr w:rsidRPr="006324DE" w:rsidR="006324DE" w:rsidTr="006324DE" w14:paraId="2C6185B2" w14:textId="77777777">
        <w:trPr>
          <w:trHeight w:val="300"/>
        </w:trPr>
        <w:tc>
          <w:tcPr>
            <w:tcW w:w="5000" w:type="pct"/>
            <w:gridSpan w:val="18"/>
            <w:tcBorders>
              <w:top w:val="single" w:color="auto" w:sz="4" w:space="0"/>
              <w:left w:val="nil"/>
              <w:bottom w:val="nil"/>
              <w:right w:val="nil"/>
            </w:tcBorders>
            <w:shd w:val="clear" w:color="000000" w:fill="BFBFBF"/>
            <w:vAlign w:val="center"/>
            <w:hideMark/>
          </w:tcPr>
          <w:p w:rsidRPr="006324DE" w:rsidR="006324DE" w:rsidP="006324DE" w:rsidRDefault="006324DE" w14:paraId="6C69A811" w14:textId="77777777">
            <w:pPr>
              <w:spacing w:after="0" w:line="240" w:lineRule="auto"/>
              <w:jc w:val="center"/>
              <w:rPr>
                <w:rFonts w:ascii="Arial Narrow" w:hAnsi="Arial Narrow" w:eastAsia="Times New Roman" w:cs="Times New Roman"/>
                <w:b/>
                <w:bCs/>
                <w:color w:val="000000"/>
                <w:sz w:val="20"/>
                <w:szCs w:val="20"/>
              </w:rPr>
            </w:pPr>
            <w:r w:rsidRPr="006324DE">
              <w:rPr>
                <w:rFonts w:ascii="Arial Narrow" w:hAnsi="Arial Narrow" w:eastAsia="Times New Roman" w:cs="Times New Roman"/>
                <w:b/>
                <w:bCs/>
                <w:color w:val="000000"/>
                <w:sz w:val="20"/>
                <w:szCs w:val="20"/>
              </w:rPr>
              <w:t>State and Local Government</w:t>
            </w:r>
          </w:p>
        </w:tc>
      </w:tr>
      <w:tr w:rsidRPr="006324DE" w:rsidR="006324DE" w:rsidTr="006324DE" w14:paraId="48CBA039" w14:textId="77777777">
        <w:trPr>
          <w:trHeight w:val="470"/>
        </w:trPr>
        <w:tc>
          <w:tcPr>
            <w:tcW w:w="301"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6324DE" w:rsidR="006324DE" w:rsidP="006324DE" w:rsidRDefault="006324DE" w14:paraId="3452B855"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State/local government </w:t>
            </w:r>
          </w:p>
        </w:tc>
        <w:tc>
          <w:tcPr>
            <w:tcW w:w="408" w:type="pct"/>
            <w:vMerge w:val="restar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64767755"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State or territory SNAP director</w:t>
            </w:r>
          </w:p>
        </w:tc>
        <w:tc>
          <w:tcPr>
            <w:tcW w:w="438" w:type="pct"/>
            <w:vMerge w:val="restart"/>
            <w:tcBorders>
              <w:top w:val="single" w:color="A6A6A6" w:sz="8" w:space="0"/>
              <w:left w:val="single" w:color="A6A6A6" w:sz="8" w:space="0"/>
              <w:bottom w:val="single" w:color="A6A6A6" w:sz="8" w:space="0"/>
              <w:right w:val="nil"/>
            </w:tcBorders>
            <w:shd w:val="clear" w:color="auto" w:fill="auto"/>
            <w:vAlign w:val="center"/>
            <w:hideMark/>
          </w:tcPr>
          <w:p w:rsidRPr="006324DE" w:rsidR="006324DE" w:rsidP="006324DE" w:rsidRDefault="006324DE" w14:paraId="2FCCEBA5"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Case Study Recruitment</w:t>
            </w:r>
          </w:p>
        </w:tc>
        <w:tc>
          <w:tcPr>
            <w:tcW w:w="438" w:type="pct"/>
            <w:tcBorders>
              <w:top w:val="single" w:color="A6A6A6" w:sz="8" w:space="0"/>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378E4C4"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T: First Recruitment Email</w:t>
            </w:r>
          </w:p>
        </w:tc>
        <w:tc>
          <w:tcPr>
            <w:tcW w:w="194"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2FED2C8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w:t>
            </w:r>
          </w:p>
        </w:tc>
        <w:tc>
          <w:tcPr>
            <w:tcW w:w="265"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38D17A5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574FA39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w:t>
            </w:r>
          </w:p>
        </w:tc>
        <w:tc>
          <w:tcPr>
            <w:tcW w:w="221"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2543A9F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2FDCB8A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41A4E0E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0.14</w:t>
            </w:r>
          </w:p>
        </w:tc>
        <w:tc>
          <w:tcPr>
            <w:tcW w:w="333"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6D547F3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w:t>
            </w:r>
          </w:p>
        </w:tc>
        <w:tc>
          <w:tcPr>
            <w:tcW w:w="225"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5DA0580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4"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6B5D436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73F0B2B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74051C1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0.07</w:t>
            </w:r>
          </w:p>
        </w:tc>
        <w:tc>
          <w:tcPr>
            <w:tcW w:w="270" w:type="pct"/>
            <w:tcBorders>
              <w:top w:val="single" w:color="A6A6A6" w:sz="8" w:space="0"/>
              <w:left w:val="nil"/>
              <w:bottom w:val="single" w:color="A6A6A6" w:sz="8" w:space="0"/>
              <w:right w:val="single" w:color="A6A6A6" w:sz="8" w:space="0"/>
            </w:tcBorders>
            <w:shd w:val="clear" w:color="auto" w:fill="auto"/>
            <w:noWrap/>
            <w:vAlign w:val="center"/>
            <w:hideMark/>
          </w:tcPr>
          <w:p w:rsidRPr="006324DE" w:rsidR="006324DE" w:rsidP="006324DE" w:rsidRDefault="006324DE" w14:paraId="0313000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0.21</w:t>
            </w:r>
          </w:p>
        </w:tc>
        <w:tc>
          <w:tcPr>
            <w:tcW w:w="270" w:type="pct"/>
            <w:tcBorders>
              <w:top w:val="single" w:color="A6A6A6" w:sz="8" w:space="0"/>
              <w:left w:val="nil"/>
              <w:bottom w:val="single" w:color="A6A6A6" w:sz="8" w:space="0"/>
              <w:right w:val="single" w:color="A6A6A6" w:sz="8" w:space="0"/>
            </w:tcBorders>
            <w:shd w:val="clear" w:color="auto" w:fill="auto"/>
            <w:noWrap/>
            <w:vAlign w:val="center"/>
            <w:hideMark/>
          </w:tcPr>
          <w:p w:rsidRPr="006324DE" w:rsidR="006324DE" w:rsidP="006324DE" w:rsidRDefault="006324DE" w14:paraId="0AF4375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single" w:color="A6A6A6" w:sz="8" w:space="0"/>
              <w:left w:val="nil"/>
              <w:bottom w:val="single" w:color="A6A6A6" w:sz="8" w:space="0"/>
              <w:right w:val="single" w:color="A6A6A6" w:sz="8" w:space="0"/>
            </w:tcBorders>
            <w:shd w:val="clear" w:color="auto" w:fill="auto"/>
            <w:noWrap/>
            <w:vAlign w:val="center"/>
            <w:hideMark/>
          </w:tcPr>
          <w:p w:rsidRPr="006324DE" w:rsidR="006324DE" w:rsidP="006324DE" w:rsidRDefault="006324DE" w14:paraId="55FC3D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$16.90 </w:t>
            </w:r>
          </w:p>
        </w:tc>
      </w:tr>
      <w:tr w:rsidRPr="006324DE" w:rsidR="006324DE" w:rsidTr="006324DE" w14:paraId="3EE0FB50" w14:textId="77777777">
        <w:trPr>
          <w:trHeight w:val="47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46CE8E23"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7D2FAFF9" w14:textId="77777777">
            <w:pPr>
              <w:spacing w:after="0" w:line="240" w:lineRule="auto"/>
              <w:rPr>
                <w:rFonts w:ascii="Arial Narrow" w:hAnsi="Arial Narrow" w:eastAsia="Times New Roman" w:cs="Times New Roman"/>
                <w:sz w:val="18"/>
                <w:szCs w:val="18"/>
              </w:rPr>
            </w:pPr>
          </w:p>
        </w:tc>
        <w:tc>
          <w:tcPr>
            <w:tcW w:w="438" w:type="pct"/>
            <w:vMerge/>
            <w:tcBorders>
              <w:top w:val="single" w:color="A6A6A6" w:sz="8" w:space="0"/>
              <w:left w:val="single" w:color="A6A6A6" w:sz="8" w:space="0"/>
              <w:bottom w:val="single" w:color="A6A6A6" w:sz="8" w:space="0"/>
              <w:right w:val="nil"/>
            </w:tcBorders>
            <w:vAlign w:val="center"/>
            <w:hideMark/>
          </w:tcPr>
          <w:p w:rsidRPr="006324DE" w:rsidR="006324DE" w:rsidP="006324DE" w:rsidRDefault="006324DE" w14:paraId="297EECCD" w14:textId="77777777">
            <w:pPr>
              <w:spacing w:after="0" w:line="240" w:lineRule="auto"/>
              <w:rPr>
                <w:rFonts w:ascii="Arial Narrow" w:hAnsi="Arial Narrow" w:eastAsia="Times New Roman" w:cs="Times New Roman"/>
                <w:sz w:val="18"/>
                <w:szCs w:val="18"/>
              </w:rPr>
            </w:pP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54F4C5E"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U: Second Recruitment Email</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E31681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873588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C181DE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43F8E6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5476980" w14:textId="77777777">
            <w:pPr>
              <w:spacing w:after="0" w:line="240" w:lineRule="auto"/>
              <w:jc w:val="right"/>
              <w:rPr>
                <w:rFonts w:ascii="Arial Narrow" w:hAnsi="Arial Narrow" w:eastAsia="Times New Roman" w:cs="Times New Roman"/>
                <w:color w:val="000000"/>
                <w:sz w:val="18"/>
                <w:szCs w:val="18"/>
              </w:rPr>
            </w:pPr>
            <w:r w:rsidRPr="006324DE">
              <w:rPr>
                <w:rFonts w:ascii="Arial Narrow" w:hAnsi="Arial Narrow" w:eastAsia="Times New Roman" w:cs="Times New Roman"/>
                <w:color w:val="000000"/>
                <w:sz w:val="18"/>
                <w:szCs w:val="18"/>
              </w:rPr>
              <w:t>1.0000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FA72A0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B04B9F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F5F2DF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1744D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20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5C94F7E" w14:textId="77777777">
            <w:pPr>
              <w:spacing w:after="0" w:line="240" w:lineRule="auto"/>
              <w:jc w:val="right"/>
              <w:rPr>
                <w:rFonts w:ascii="Arial Narrow" w:hAnsi="Arial Narrow" w:eastAsia="Times New Roman" w:cs="Times New Roman"/>
                <w:color w:val="000000"/>
                <w:sz w:val="18"/>
                <w:szCs w:val="18"/>
              </w:rPr>
            </w:pPr>
            <w:r w:rsidRPr="006324DE">
              <w:rPr>
                <w:rFonts w:ascii="Arial Narrow" w:hAnsi="Arial Narrow" w:eastAsia="Times New Roman" w:cs="Times New Roman"/>
                <w:color w:val="000000"/>
                <w:sz w:val="18"/>
                <w:szCs w:val="18"/>
              </w:rPr>
              <w:t>1</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6FB52A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29F1EF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D7305E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0B7310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$473.29 </w:t>
            </w:r>
          </w:p>
        </w:tc>
      </w:tr>
      <w:tr w:rsidRPr="006324DE" w:rsidR="006324DE" w:rsidTr="006324DE" w14:paraId="1DE15405" w14:textId="77777777">
        <w:trPr>
          <w:trHeight w:val="93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58160C32"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60DEB5BA" w14:textId="77777777">
            <w:pPr>
              <w:spacing w:after="0" w:line="240" w:lineRule="auto"/>
              <w:rPr>
                <w:rFonts w:ascii="Arial Narrow" w:hAnsi="Arial Narrow" w:eastAsia="Times New Roman" w:cs="Times New Roman"/>
                <w:sz w:val="18"/>
                <w:szCs w:val="18"/>
              </w:rPr>
            </w:pPr>
          </w:p>
        </w:tc>
        <w:tc>
          <w:tcPr>
            <w:tcW w:w="438" w:type="pct"/>
            <w:vMerge w:val="restart"/>
            <w:tcBorders>
              <w:top w:val="nil"/>
              <w:left w:val="single" w:color="A6A6A6" w:sz="8" w:space="0"/>
              <w:bottom w:val="single" w:color="A6A6A6" w:sz="8" w:space="0"/>
              <w:right w:val="nil"/>
            </w:tcBorders>
            <w:shd w:val="clear" w:color="auto" w:fill="auto"/>
            <w:vAlign w:val="center"/>
            <w:hideMark/>
          </w:tcPr>
          <w:p w:rsidRPr="006324DE" w:rsidR="006324DE" w:rsidP="006324DE" w:rsidRDefault="006324DE" w14:paraId="5AEE790F"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Survey of State SNAP Agencies: Recruitment and reminders</w:t>
            </w: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9A72226"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L: Survey Recruitment Email</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BD5BC4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A5040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29758E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3B6FA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A36A90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DFE531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0C5ACD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854D2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6EE048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43142D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0DE96C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64B84F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A380F4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3AF0F0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$149.25 </w:t>
            </w:r>
          </w:p>
        </w:tc>
      </w:tr>
      <w:tr w:rsidRPr="006324DE" w:rsidR="006324DE" w:rsidTr="006324DE" w14:paraId="5ECC0308" w14:textId="77777777">
        <w:trPr>
          <w:trHeight w:val="47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686105AD"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6D23B116"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0D4D80C5" w14:textId="77777777">
            <w:pPr>
              <w:spacing w:after="0" w:line="240" w:lineRule="auto"/>
              <w:rPr>
                <w:rFonts w:ascii="Arial Narrow" w:hAnsi="Arial Narrow" w:eastAsia="Times New Roman" w:cs="Times New Roman"/>
                <w:sz w:val="18"/>
                <w:szCs w:val="18"/>
              </w:rPr>
            </w:pP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7151CF12"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M: Survey Invitation Email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A81C6A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FAE915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70B8C6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117242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FD32EA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3B2B7B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A3F57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B1734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45074B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D9A295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E316D9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945F20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B63BF6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CB2B4B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$149.25 </w:t>
            </w:r>
          </w:p>
        </w:tc>
      </w:tr>
      <w:tr w:rsidRPr="006324DE" w:rsidR="006324DE" w:rsidTr="006324DE" w14:paraId="31343516" w14:textId="77777777">
        <w:trPr>
          <w:trHeight w:val="7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539D4457"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53538FCD"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47C08F47" w14:textId="77777777">
            <w:pPr>
              <w:spacing w:after="0" w:line="240" w:lineRule="auto"/>
              <w:rPr>
                <w:rFonts w:ascii="Arial Narrow" w:hAnsi="Arial Narrow" w:eastAsia="Times New Roman" w:cs="Times New Roman"/>
                <w:sz w:val="18"/>
                <w:szCs w:val="18"/>
              </w:rPr>
            </w:pP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1456E89"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Q: Survey Reminder Email for Non-Completers</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FAE4C2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CAC012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DB439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5FEE2A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E48E1A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06839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F3E8B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134782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4F2FDD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900CA0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52DC0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BD0244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B0C9DE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E13306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$149.25 </w:t>
            </w:r>
          </w:p>
        </w:tc>
      </w:tr>
      <w:tr w:rsidRPr="006324DE" w:rsidR="006324DE" w:rsidTr="006324DE" w14:paraId="379A30AE" w14:textId="77777777">
        <w:trPr>
          <w:trHeight w:val="7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3AE54EC8"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0A0C1491"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0C7DC436" w14:textId="77777777">
            <w:pPr>
              <w:spacing w:after="0" w:line="240" w:lineRule="auto"/>
              <w:rPr>
                <w:rFonts w:ascii="Arial Narrow" w:hAnsi="Arial Narrow" w:eastAsia="Times New Roman" w:cs="Times New Roman"/>
                <w:sz w:val="18"/>
                <w:szCs w:val="18"/>
              </w:rPr>
            </w:pP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FDD14AC"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P: Survey Reminder Email for Partial Completers</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F6EE82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CCAF3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36B318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258636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EB6D2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9C7EE4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60CE3B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89FAF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36CC06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1DE28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B87DD8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649B24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449E0E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146E3B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$149.25 </w:t>
            </w:r>
          </w:p>
        </w:tc>
      </w:tr>
      <w:tr w:rsidRPr="006324DE" w:rsidR="006324DE" w:rsidTr="006324DE" w14:paraId="58DC93B8" w14:textId="77777777">
        <w:trPr>
          <w:trHeight w:val="93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314A5735"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0C00577C"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0428F19D" w14:textId="77777777">
            <w:pPr>
              <w:spacing w:after="0" w:line="240" w:lineRule="auto"/>
              <w:rPr>
                <w:rFonts w:ascii="Arial Narrow" w:hAnsi="Arial Narrow" w:eastAsia="Times New Roman" w:cs="Times New Roman"/>
                <w:sz w:val="18"/>
                <w:szCs w:val="18"/>
              </w:rPr>
            </w:pP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1C9C50A"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R: Survey Reminder Email for Uploading Non-Public Documents</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498E28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837435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B1F227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47A227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893D5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8042EF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389ADB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3D9267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A62BF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DF0FF5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8176D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EB7F63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26D37A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single" w:color="A6A6A6" w:sz="8" w:space="0"/>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42FC01C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$149.25 </w:t>
            </w:r>
          </w:p>
        </w:tc>
      </w:tr>
      <w:tr w:rsidRPr="006324DE" w:rsidR="006324DE" w:rsidTr="006324DE" w14:paraId="3B5E958C" w14:textId="77777777">
        <w:trPr>
          <w:trHeight w:val="47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211BD9AE"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447AA7E6"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30880B88" w14:textId="77777777">
            <w:pPr>
              <w:spacing w:after="0" w:line="240" w:lineRule="auto"/>
              <w:rPr>
                <w:rFonts w:ascii="Arial Narrow" w:hAnsi="Arial Narrow" w:eastAsia="Times New Roman" w:cs="Times New Roman"/>
                <w:sz w:val="18"/>
                <w:szCs w:val="18"/>
              </w:rPr>
            </w:pP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E2F263D"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S: Final Survey Reminder Email</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1DAD71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37A5A9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F2D08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937FF7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451AD8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C7A568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564E0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5FBA25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18F572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30FE09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328D8A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10B5A0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B8A7C1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AC7504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$149.25 </w:t>
            </w:r>
          </w:p>
        </w:tc>
      </w:tr>
      <w:tr w:rsidRPr="006324DE" w:rsidR="006324DE" w:rsidTr="006324DE" w14:paraId="6AF9DCE4" w14:textId="77777777">
        <w:trPr>
          <w:trHeight w:val="47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369BDDB9"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1495CF16"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52364067" w14:textId="77777777">
            <w:pPr>
              <w:spacing w:after="0" w:line="240" w:lineRule="auto"/>
              <w:rPr>
                <w:rFonts w:ascii="Arial Narrow" w:hAnsi="Arial Narrow" w:eastAsia="Times New Roman" w:cs="Times New Roman"/>
                <w:sz w:val="18"/>
                <w:szCs w:val="18"/>
              </w:rPr>
            </w:pP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6519F37"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O: Survey Thank You Email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455B4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043DA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8BE454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756AB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8B12B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0.0357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F58FCF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3ECB84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B66D52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30C5D6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C6864F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BF6B0D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1EC43F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1.89</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FF906B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F848BF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$149.25 </w:t>
            </w:r>
          </w:p>
        </w:tc>
      </w:tr>
      <w:tr w:rsidRPr="006324DE" w:rsidR="006324DE" w:rsidTr="006324DE" w14:paraId="67EA9189" w14:textId="77777777">
        <w:trPr>
          <w:trHeight w:val="7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0E9BFB16"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10FC2FF8"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single" w:color="A6A6A6" w:sz="8" w:space="0"/>
              <w:right w:val="nil"/>
            </w:tcBorders>
            <w:shd w:val="clear" w:color="auto" w:fill="auto"/>
            <w:vAlign w:val="center"/>
            <w:hideMark/>
          </w:tcPr>
          <w:p w:rsidRPr="006324DE" w:rsidR="006324DE" w:rsidP="006324DE" w:rsidRDefault="006324DE" w14:paraId="35C900AE"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Survey of State SNAP Agencies: Complete survey </w:t>
            </w: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7B2BE6E7"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B/K: Web Survey</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E4627F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4795A0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E80543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C2C150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23087C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0.2500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AD611B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13.25</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72A8A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BD867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FDC044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69D11F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2C6FD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701CAD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13.25</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ACEE83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EAEEDE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$1,045.19 </w:t>
            </w:r>
          </w:p>
        </w:tc>
      </w:tr>
      <w:tr w:rsidRPr="006324DE" w:rsidR="006324DE" w:rsidTr="006324DE" w14:paraId="325EA0A6" w14:textId="77777777">
        <w:trPr>
          <w:trHeight w:val="703"/>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2CDE18F3"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5F6FF67F" w14:textId="77777777">
            <w:pPr>
              <w:spacing w:after="0" w:line="240" w:lineRule="auto"/>
              <w:rPr>
                <w:rFonts w:ascii="Arial Narrow" w:hAnsi="Arial Narrow" w:eastAsia="Times New Roman" w:cs="Times New Roman"/>
                <w:sz w:val="18"/>
                <w:szCs w:val="18"/>
              </w:rPr>
            </w:pPr>
          </w:p>
        </w:tc>
        <w:tc>
          <w:tcPr>
            <w:tcW w:w="438" w:type="pct"/>
            <w:vMerge w:val="restart"/>
            <w:tcBorders>
              <w:top w:val="nil"/>
              <w:left w:val="single" w:color="A6A6A6" w:sz="8" w:space="0"/>
              <w:bottom w:val="single" w:color="A6A6A6" w:sz="8" w:space="0"/>
              <w:right w:val="nil"/>
            </w:tcBorders>
            <w:shd w:val="clear" w:color="auto" w:fill="auto"/>
            <w:vAlign w:val="center"/>
            <w:hideMark/>
          </w:tcPr>
          <w:p w:rsidRPr="006324DE" w:rsidR="006324DE" w:rsidP="006324DE" w:rsidRDefault="006324DE" w14:paraId="65504645"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Site Visit: State and Local Administrators Interview </w:t>
            </w:r>
          </w:p>
        </w:tc>
        <w:tc>
          <w:tcPr>
            <w:tcW w:w="438"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53A4A0A1"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DB318F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D21C8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99CCAC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F1CBB9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C5574A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568507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DE357A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5A719A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910AE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55BAF3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95D710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0C6CFA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619CC0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6B6155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$26.28 </w:t>
            </w:r>
          </w:p>
        </w:tc>
      </w:tr>
      <w:tr w:rsidRPr="006324DE" w:rsidR="006324DE" w:rsidTr="006324DE" w14:paraId="1F6DF036" w14:textId="77777777">
        <w:trPr>
          <w:trHeight w:val="56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7345D08D"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585E9FAA"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41203312"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0B540C1D"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2616E7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ED741A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2FE00D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5728D1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69BC7E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15004B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5D2A63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D3E965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51A811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4D62D9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9FA71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2DAD24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FC210B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6307059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$26.28 </w:t>
            </w:r>
          </w:p>
        </w:tc>
      </w:tr>
      <w:tr w:rsidRPr="006324DE" w:rsidR="006324DE" w:rsidTr="006324DE" w14:paraId="1DF8C6D1" w14:textId="77777777">
        <w:trPr>
          <w:trHeight w:val="3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57A4FB3E" w14:textId="77777777">
            <w:pPr>
              <w:spacing w:after="0" w:line="240" w:lineRule="auto"/>
              <w:rPr>
                <w:rFonts w:ascii="Arial Narrow" w:hAnsi="Arial Narrow" w:eastAsia="Times New Roman" w:cs="Times New Roman"/>
                <w:sz w:val="18"/>
                <w:szCs w:val="18"/>
              </w:rPr>
            </w:pPr>
          </w:p>
        </w:tc>
        <w:tc>
          <w:tcPr>
            <w:tcW w:w="408" w:type="pct"/>
            <w:vMerge/>
            <w:tcBorders>
              <w:top w:val="single" w:color="A6A6A6" w:sz="8" w:space="0"/>
              <w:left w:val="nil"/>
              <w:bottom w:val="single" w:color="A6A6A6" w:sz="8" w:space="0"/>
              <w:right w:val="single" w:color="A6A6A6" w:sz="8" w:space="0"/>
            </w:tcBorders>
            <w:vAlign w:val="center"/>
            <w:hideMark/>
          </w:tcPr>
          <w:p w:rsidRPr="006324DE" w:rsidR="006324DE" w:rsidP="006324DE" w:rsidRDefault="006324DE" w14:paraId="6F475921"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nil"/>
            </w:tcBorders>
            <w:vAlign w:val="center"/>
            <w:hideMark/>
          </w:tcPr>
          <w:p w:rsidRPr="006324DE" w:rsidR="006324DE" w:rsidP="006324DE" w:rsidRDefault="006324DE" w14:paraId="1F333E80"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BF1838E"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C: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B5083E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AE0F9E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E0DE1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4B55F9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D20FD0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1.4167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59788A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1622E6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9C21E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6CD82F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5272FA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B5BEA5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03AE3A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E3D414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EFE546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$447.01 </w:t>
            </w:r>
          </w:p>
        </w:tc>
      </w:tr>
      <w:tr w:rsidRPr="006324DE" w:rsidR="006324DE" w:rsidTr="006324DE" w14:paraId="7D529003" w14:textId="77777777">
        <w:trPr>
          <w:trHeight w:val="7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6BEFF9C5"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04DDD18"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State or territory SNAP policy staff</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627DC86"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Survey of State SNAP Agencies: Complete survey</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243F5CA"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B/K: Web Survey</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43942F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159</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3CBC07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159</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A2BBC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00A2CB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159.00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416137A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0.2500</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9A0C1B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39.75</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735086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88F958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7694F6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176AE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36CBC8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D89E2F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39.75</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DD4AF4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3548A8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$2,306.08 </w:t>
            </w:r>
          </w:p>
        </w:tc>
      </w:tr>
      <w:tr w:rsidRPr="006324DE" w:rsidR="006324DE" w:rsidTr="006324DE" w14:paraId="19AEB429" w14:textId="77777777">
        <w:trPr>
          <w:trHeight w:val="703"/>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636BCDC8"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39C253E3" w14:textId="77777777">
            <w:pPr>
              <w:spacing w:after="0" w:line="240" w:lineRule="auto"/>
              <w:rPr>
                <w:rFonts w:ascii="Arial Narrow" w:hAnsi="Arial Narrow" w:eastAsia="Times New Roman" w:cs="Times New Roman"/>
                <w:sz w:val="18"/>
                <w:szCs w:val="18"/>
              </w:rPr>
            </w:pP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F190A52"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Site Visit: State and Local Administrators Interview </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EADEA58"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10403D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215239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002CCF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67EF93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002BEE7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0679D9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215DF0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C1A261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2337D8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C63304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43F1EC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48BB69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EE8AEF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F8C6FE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$115.98 </w:t>
            </w:r>
          </w:p>
        </w:tc>
      </w:tr>
      <w:tr w:rsidRPr="006324DE" w:rsidR="006324DE" w:rsidTr="006324DE" w14:paraId="757C3B04" w14:textId="77777777">
        <w:trPr>
          <w:trHeight w:val="49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5E42534C"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3182729C"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7473A901"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14277F81"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nil"/>
              <w:bottom w:val="nil"/>
              <w:right w:val="nil"/>
            </w:tcBorders>
            <w:shd w:val="clear" w:color="auto" w:fill="auto"/>
            <w:noWrap/>
            <w:vAlign w:val="bottom"/>
            <w:hideMark/>
          </w:tcPr>
          <w:p w:rsidRPr="006324DE" w:rsidR="006324DE" w:rsidP="006324DE" w:rsidRDefault="006324DE" w14:paraId="4A534052" w14:textId="77777777">
            <w:pPr>
              <w:spacing w:after="0" w:line="240" w:lineRule="auto"/>
              <w:jc w:val="right"/>
              <w:rPr>
                <w:rFonts w:ascii="Arial Narrow" w:hAnsi="Arial Narrow" w:eastAsia="Times New Roman" w:cs="Calibri"/>
              </w:rPr>
            </w:pPr>
            <w:r w:rsidRPr="006324DE">
              <w:rPr>
                <w:rFonts w:ascii="Arial Narrow" w:hAnsi="Arial Narrow" w:eastAsia="Times New Roman" w:cs="Calibri"/>
              </w:rPr>
              <w:t>24</w:t>
            </w:r>
          </w:p>
        </w:tc>
        <w:tc>
          <w:tcPr>
            <w:tcW w:w="265" w:type="pct"/>
            <w:tcBorders>
              <w:top w:val="nil"/>
              <w:left w:val="nil"/>
              <w:bottom w:val="nil"/>
              <w:right w:val="nil"/>
            </w:tcBorders>
            <w:shd w:val="clear" w:color="auto" w:fill="auto"/>
            <w:noWrap/>
            <w:vAlign w:val="bottom"/>
            <w:hideMark/>
          </w:tcPr>
          <w:p w:rsidRPr="006324DE" w:rsidR="006324DE" w:rsidP="006324DE" w:rsidRDefault="006324DE" w14:paraId="76D75610" w14:textId="77777777">
            <w:pPr>
              <w:spacing w:after="0" w:line="240" w:lineRule="auto"/>
              <w:jc w:val="right"/>
              <w:rPr>
                <w:rFonts w:ascii="Arial Narrow" w:hAnsi="Arial Narrow" w:eastAsia="Times New Roman" w:cs="Calibri"/>
              </w:rPr>
            </w:pPr>
            <w:r w:rsidRPr="006324DE">
              <w:rPr>
                <w:rFonts w:ascii="Arial Narrow" w:hAnsi="Arial Narrow" w:eastAsia="Times New Roman" w:cs="Calibri"/>
              </w:rPr>
              <w:t>24</w:t>
            </w:r>
          </w:p>
        </w:tc>
        <w:tc>
          <w:tcPr>
            <w:tcW w:w="253" w:type="pct"/>
            <w:tcBorders>
              <w:top w:val="nil"/>
              <w:left w:val="nil"/>
              <w:bottom w:val="nil"/>
              <w:right w:val="nil"/>
            </w:tcBorders>
            <w:shd w:val="clear" w:color="auto" w:fill="auto"/>
            <w:noWrap/>
            <w:vAlign w:val="bottom"/>
            <w:hideMark/>
          </w:tcPr>
          <w:p w:rsidRPr="006324DE" w:rsidR="006324DE" w:rsidP="006324DE" w:rsidRDefault="006324DE" w14:paraId="3E0DA092" w14:textId="77777777">
            <w:pPr>
              <w:spacing w:after="0" w:line="240" w:lineRule="auto"/>
              <w:jc w:val="right"/>
              <w:rPr>
                <w:rFonts w:ascii="Arial Narrow" w:hAnsi="Arial Narrow" w:eastAsia="Times New Roman" w:cs="Calibri"/>
              </w:rPr>
            </w:pPr>
            <w:r w:rsidRPr="006324DE">
              <w:rPr>
                <w:rFonts w:ascii="Arial Narrow" w:hAnsi="Arial Narrow" w:eastAsia="Times New Roman" w:cs="Calibri"/>
              </w:rPr>
              <w:t>1.00</w:t>
            </w:r>
          </w:p>
        </w:tc>
        <w:tc>
          <w:tcPr>
            <w:tcW w:w="221" w:type="pct"/>
            <w:tcBorders>
              <w:top w:val="nil"/>
              <w:left w:val="nil"/>
              <w:bottom w:val="nil"/>
              <w:right w:val="nil"/>
            </w:tcBorders>
            <w:shd w:val="clear" w:color="auto" w:fill="auto"/>
            <w:noWrap/>
            <w:vAlign w:val="bottom"/>
            <w:hideMark/>
          </w:tcPr>
          <w:p w:rsidRPr="006324DE" w:rsidR="006324DE" w:rsidP="006324DE" w:rsidRDefault="006324DE" w14:paraId="2BD5C527" w14:textId="77777777">
            <w:pPr>
              <w:spacing w:after="0" w:line="240" w:lineRule="auto"/>
              <w:jc w:val="right"/>
              <w:rPr>
                <w:rFonts w:ascii="Arial Narrow" w:hAnsi="Arial Narrow" w:eastAsia="Times New Roman" w:cs="Calibri"/>
              </w:rPr>
            </w:pPr>
            <w:r w:rsidRPr="006324DE">
              <w:rPr>
                <w:rFonts w:ascii="Arial Narrow" w:hAnsi="Arial Narrow" w:eastAsia="Times New Roman" w:cs="Calibri"/>
              </w:rPr>
              <w:t>24.00</w:t>
            </w:r>
          </w:p>
        </w:tc>
        <w:tc>
          <w:tcPr>
            <w:tcW w:w="200" w:type="pct"/>
            <w:tcBorders>
              <w:top w:val="nil"/>
              <w:left w:val="nil"/>
              <w:bottom w:val="nil"/>
              <w:right w:val="nil"/>
            </w:tcBorders>
            <w:shd w:val="clear" w:color="auto" w:fill="auto"/>
            <w:noWrap/>
            <w:vAlign w:val="bottom"/>
            <w:hideMark/>
          </w:tcPr>
          <w:p w:rsidRPr="006324DE" w:rsidR="006324DE" w:rsidP="006324DE" w:rsidRDefault="006324DE" w14:paraId="42F920EA" w14:textId="77777777">
            <w:pPr>
              <w:spacing w:after="0" w:line="240" w:lineRule="auto"/>
              <w:jc w:val="right"/>
              <w:rPr>
                <w:rFonts w:ascii="Arial Narrow" w:hAnsi="Arial Narrow" w:eastAsia="Times New Roman" w:cs="Calibri"/>
              </w:rPr>
            </w:pPr>
            <w:r w:rsidRPr="006324DE">
              <w:rPr>
                <w:rFonts w:ascii="Arial Narrow" w:hAnsi="Arial Narrow" w:eastAsia="Times New Roman" w:cs="Calibri"/>
              </w:rPr>
              <w:t>0.08</w:t>
            </w:r>
          </w:p>
        </w:tc>
        <w:tc>
          <w:tcPr>
            <w:tcW w:w="183" w:type="pct"/>
            <w:tcBorders>
              <w:top w:val="nil"/>
              <w:left w:val="nil"/>
              <w:bottom w:val="nil"/>
              <w:right w:val="nil"/>
            </w:tcBorders>
            <w:shd w:val="clear" w:color="auto" w:fill="auto"/>
            <w:noWrap/>
            <w:vAlign w:val="bottom"/>
            <w:hideMark/>
          </w:tcPr>
          <w:p w:rsidRPr="006324DE" w:rsidR="006324DE" w:rsidP="006324DE" w:rsidRDefault="006324DE" w14:paraId="6A70903D" w14:textId="77777777">
            <w:pPr>
              <w:spacing w:after="0" w:line="240" w:lineRule="auto"/>
              <w:jc w:val="right"/>
              <w:rPr>
                <w:rFonts w:ascii="Arial Narrow" w:hAnsi="Arial Narrow" w:eastAsia="Times New Roman" w:cs="Calibri"/>
              </w:rPr>
            </w:pPr>
            <w:r w:rsidRPr="006324DE">
              <w:rPr>
                <w:rFonts w:ascii="Arial Narrow" w:hAnsi="Arial Narrow" w:eastAsia="Times New Roman" w:cs="Calibri"/>
              </w:rPr>
              <w:t>2.00</w:t>
            </w:r>
          </w:p>
        </w:tc>
        <w:tc>
          <w:tcPr>
            <w:tcW w:w="33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7B5A6F3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7688E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12B088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AF26B4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10B170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18042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08E020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2F1134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$115.98 </w:t>
            </w:r>
          </w:p>
        </w:tc>
      </w:tr>
      <w:tr w:rsidRPr="006324DE" w:rsidR="006324DE" w:rsidTr="006324DE" w14:paraId="2F206FE8" w14:textId="77777777">
        <w:trPr>
          <w:trHeight w:val="3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39F0EE35"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6AEF4B6E"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792DB58A"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699A75A0"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C: Interview Guide</w:t>
            </w:r>
          </w:p>
        </w:tc>
        <w:tc>
          <w:tcPr>
            <w:tcW w:w="194"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659F7D2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w:t>
            </w:r>
          </w:p>
        </w:tc>
        <w:tc>
          <w:tcPr>
            <w:tcW w:w="265"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329014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w:t>
            </w:r>
          </w:p>
        </w:tc>
        <w:tc>
          <w:tcPr>
            <w:tcW w:w="253"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5C5F533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007C91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24.00</w:t>
            </w:r>
          </w:p>
        </w:tc>
        <w:tc>
          <w:tcPr>
            <w:tcW w:w="200" w:type="pct"/>
            <w:tcBorders>
              <w:top w:val="single" w:color="7F7F7F" w:sz="4" w:space="0"/>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55BAFB2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1.4167</w:t>
            </w:r>
          </w:p>
        </w:tc>
        <w:tc>
          <w:tcPr>
            <w:tcW w:w="183" w:type="pct"/>
            <w:tcBorders>
              <w:top w:val="single" w:color="A6A6A6" w:sz="8" w:space="0"/>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141178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34.00</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930572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E8C6D7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C4FCAD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C26645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E33DB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3C3312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34.00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24099C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3592D0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$1,972.54 </w:t>
            </w:r>
          </w:p>
        </w:tc>
      </w:tr>
      <w:tr w:rsidRPr="006324DE" w:rsidR="006324DE" w:rsidTr="006324DE" w14:paraId="21869AE9" w14:textId="77777777">
        <w:trPr>
          <w:trHeight w:val="139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0A71EA61"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4F394F93"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4AE870D"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Administrative Data Analysis: Compiling and submitting requested data for county-administered State</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67FF6F6"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I: List of Requested Administrative Data Elements</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631EAC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4096D2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8AC365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AEBAE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2743C74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24.0000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4055C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24.00</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5273DC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D7A0BF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E2A6C5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8BC68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94C49B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EB3CF9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32E8CF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6BE3E9A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$1,392.35 </w:t>
            </w:r>
          </w:p>
        </w:tc>
      </w:tr>
      <w:tr w:rsidRPr="006324DE" w:rsidR="006324DE" w:rsidTr="006324DE" w14:paraId="170CEFC1" w14:textId="77777777">
        <w:trPr>
          <w:trHeight w:val="139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43F192D1"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259A4248"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9ED7C47"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Administrative Data Analysis: Compiling and submitting requested data for State-administered States</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6C58B82"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I: List of Requested Administrative Data Analysis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385BA4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488E5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68950D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EEE22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367E0A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12.0000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321DCE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36.00</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52558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4CB744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C37C7A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2F3ADB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95CCB2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7E995E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729258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5092492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$2,088.53 </w:t>
            </w:r>
          </w:p>
        </w:tc>
      </w:tr>
      <w:tr w:rsidRPr="006324DE" w:rsidR="006324DE" w:rsidTr="006324DE" w14:paraId="1F697635" w14:textId="77777777">
        <w:trPr>
          <w:trHeight w:val="48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66567463" w14:textId="77777777">
            <w:pPr>
              <w:spacing w:after="0" w:line="240" w:lineRule="auto"/>
              <w:rPr>
                <w:rFonts w:ascii="Arial Narrow" w:hAnsi="Arial Narrow" w:eastAsia="Times New Roman" w:cs="Times New Roman"/>
                <w:sz w:val="18"/>
                <w:szCs w:val="18"/>
              </w:rPr>
            </w:pPr>
          </w:p>
        </w:tc>
        <w:tc>
          <w:tcPr>
            <w:tcW w:w="846" w:type="pct"/>
            <w:gridSpan w:val="2"/>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1DBBD96D"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Subtotal for State SNAP staff (unique)</w:t>
            </w:r>
            <w:r w:rsidRPr="006324DE">
              <w:rPr>
                <w:rFonts w:ascii="Arial Narrow" w:hAnsi="Arial Narrow" w:eastAsia="Times New Roman" w:cs="Times New Roman"/>
                <w:b/>
                <w:bCs/>
                <w:i/>
                <w:iCs/>
                <w:sz w:val="18"/>
                <w:szCs w:val="18"/>
                <w:vertAlign w:val="superscript"/>
              </w:rPr>
              <w:t>1</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A90EDCF"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4FFF56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218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A76CDD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216</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AC3348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3.14</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DC3ECB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679.00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05C62F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0.2573</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34CC88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174.72</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B61BE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58D7C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5B31A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08DBD2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0.5179</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89D311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2.07</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1712F9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176.79</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E3BDE2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w:t>
            </w:r>
          </w:p>
        </w:tc>
        <w:tc>
          <w:tcPr>
            <w:tcW w:w="393" w:type="pct"/>
            <w:tcBorders>
              <w:top w:val="nil"/>
              <w:left w:val="nil"/>
              <w:bottom w:val="single" w:color="A6A6A6" w:sz="8" w:space="0"/>
              <w:right w:val="single" w:color="A6A6A6" w:themeColor="background1" w:themeShade="A6" w:sz="4" w:space="0"/>
            </w:tcBorders>
            <w:shd w:val="clear" w:color="auto" w:fill="auto"/>
            <w:vAlign w:val="center"/>
            <w:hideMark/>
          </w:tcPr>
          <w:p w:rsidRPr="006324DE" w:rsidR="006324DE" w:rsidP="006324DE" w:rsidRDefault="006324DE" w14:paraId="39C6EC7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$11,071.20</w:t>
            </w:r>
          </w:p>
        </w:tc>
      </w:tr>
      <w:tr w:rsidRPr="006324DE" w:rsidR="006324DE" w:rsidTr="006324DE" w14:paraId="22686986" w14:textId="77777777">
        <w:trPr>
          <w:trHeight w:val="72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2BE889D9"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2FD2553"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Local SNAP office administrators</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48D8C50"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Site Visit: State and Local Administrators Interview </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54CA485"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850326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7AB243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B9A0B2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FABC77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nil"/>
              <w:left w:val="nil"/>
              <w:bottom w:val="nil"/>
              <w:right w:val="nil"/>
            </w:tcBorders>
            <w:shd w:val="clear" w:color="auto" w:fill="auto"/>
            <w:noWrap/>
            <w:vAlign w:val="center"/>
            <w:hideMark/>
          </w:tcPr>
          <w:p w:rsidRPr="006324DE" w:rsidR="006324DE" w:rsidP="006324DE" w:rsidRDefault="006324DE" w14:paraId="5C0F0AE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821F30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974DC0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2926B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BF539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2F5726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D3206D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33D863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A533F4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56AF695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$52.57 </w:t>
            </w:r>
          </w:p>
        </w:tc>
      </w:tr>
      <w:tr w:rsidRPr="006324DE" w:rsidR="006324DE" w:rsidTr="006324DE" w14:paraId="39C7C9A0" w14:textId="77777777">
        <w:trPr>
          <w:trHeight w:val="72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1AA50163"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47330649"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0B84F7C3"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0721B422"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30829F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B3F73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495AD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52F5AE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nil"/>
              <w:left w:val="nil"/>
              <w:bottom w:val="nil"/>
              <w:right w:val="nil"/>
            </w:tcBorders>
            <w:shd w:val="clear" w:color="auto" w:fill="auto"/>
            <w:noWrap/>
            <w:vAlign w:val="center"/>
            <w:hideMark/>
          </w:tcPr>
          <w:p w:rsidRPr="006324DE" w:rsidR="006324DE" w:rsidP="006324DE" w:rsidRDefault="006324DE" w14:paraId="54C007F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5FF899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4D67E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F97D5C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EF1B48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9A7421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0A0065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61EF23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C4023C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53A9F27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$52.57 </w:t>
            </w:r>
          </w:p>
        </w:tc>
      </w:tr>
      <w:tr w:rsidRPr="006324DE" w:rsidR="006324DE" w:rsidTr="006324DE" w14:paraId="6E3FF699" w14:textId="77777777">
        <w:trPr>
          <w:trHeight w:val="72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408EC568"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40380F28"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41AA4C58"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3D3FAB81"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C: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EA33E0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8FFF1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A3A000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E20E5B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0F1A568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1.4167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076753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11.33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B7AFE8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883EC3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80AF25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700026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669A4A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DDE762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11.33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A67AE0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68D1A8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$894.02 </w:t>
            </w:r>
          </w:p>
        </w:tc>
      </w:tr>
      <w:tr w:rsidRPr="006324DE" w:rsidR="006324DE" w:rsidTr="006324DE" w14:paraId="6B1A9FFD" w14:textId="77777777">
        <w:trPr>
          <w:trHeight w:val="703"/>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26E43CF3"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030960"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Local SNAP office supervisor</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88B6C36"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Site Visit: State and Local Administrators Interview </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7C32045"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B9C9F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984D1F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78633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0826D4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nil"/>
              <w:left w:val="nil"/>
              <w:bottom w:val="nil"/>
              <w:right w:val="nil"/>
            </w:tcBorders>
            <w:shd w:val="clear" w:color="auto" w:fill="auto"/>
            <w:noWrap/>
            <w:vAlign w:val="center"/>
            <w:hideMark/>
          </w:tcPr>
          <w:p w:rsidRPr="006324DE" w:rsidR="006324DE" w:rsidP="006324DE" w:rsidRDefault="006324DE" w14:paraId="26A6F6C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E566D7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4B32C0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8AD52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C4D594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E6719D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45627A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83C7C3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375897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3F278B5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$38.66 </w:t>
            </w:r>
          </w:p>
        </w:tc>
      </w:tr>
      <w:tr w:rsidRPr="006324DE" w:rsidR="006324DE" w:rsidTr="006324DE" w14:paraId="7A372381" w14:textId="77777777">
        <w:trPr>
          <w:trHeight w:val="703"/>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77789D00"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692BFF03"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57E2F339"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3899C971"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7ED1D7E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55A42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87F63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5FE5C3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nil"/>
              <w:left w:val="nil"/>
              <w:bottom w:val="nil"/>
              <w:right w:val="nil"/>
            </w:tcBorders>
            <w:shd w:val="clear" w:color="auto" w:fill="auto"/>
            <w:noWrap/>
            <w:vAlign w:val="center"/>
            <w:hideMark/>
          </w:tcPr>
          <w:p w:rsidRPr="006324DE" w:rsidR="006324DE" w:rsidP="006324DE" w:rsidRDefault="006324DE" w14:paraId="1A24DD4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34A068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9E9F83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FE3F0C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99E9B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9A844B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60C02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5B951E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18785F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72B7BC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$38.66 </w:t>
            </w:r>
          </w:p>
        </w:tc>
      </w:tr>
      <w:tr w:rsidRPr="006324DE" w:rsidR="006324DE" w:rsidTr="006324DE" w14:paraId="25159AA8" w14:textId="77777777">
        <w:trPr>
          <w:trHeight w:val="3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3059F2E4"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05C7E561"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60B777D4"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797CE5B1"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C: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84A3C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68CA38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C6B14E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0E33C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62E5C3F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1.4167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39BD70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11.33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955B3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8D9633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6BFEFB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C5C75A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219912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9E1918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11.33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D99C40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6F016F3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$657.51 </w:t>
            </w:r>
          </w:p>
        </w:tc>
      </w:tr>
      <w:tr w:rsidRPr="006324DE" w:rsidR="006324DE" w:rsidTr="006324DE" w14:paraId="6EA7378A" w14:textId="77777777">
        <w:trPr>
          <w:trHeight w:val="47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48DADFB2"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FC48024"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Local SNAP office frontline staff</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0749BB4"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Eligibility Staff Interview</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4860BD4"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58089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F325A6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9C28E5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7DA60B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FBC20A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F3E2D1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F53C33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B74C6F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A0184C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4F0BE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E8949D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3E235D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8383B3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7043A89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$183.93 </w:t>
            </w:r>
          </w:p>
        </w:tc>
      </w:tr>
      <w:tr w:rsidRPr="006324DE" w:rsidR="006324DE" w:rsidTr="006324DE" w14:paraId="0C28765D" w14:textId="77777777">
        <w:trPr>
          <w:trHeight w:val="47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200A9A0D"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51C4B45F"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02487D94"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32063ACF"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40AD8D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F2D7F1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F710D5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F198BB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64.00</w:t>
            </w:r>
          </w:p>
        </w:tc>
        <w:tc>
          <w:tcPr>
            <w:tcW w:w="200" w:type="pct"/>
            <w:tcBorders>
              <w:top w:val="nil"/>
              <w:left w:val="nil"/>
              <w:bottom w:val="nil"/>
              <w:right w:val="nil"/>
            </w:tcBorders>
            <w:shd w:val="clear" w:color="auto" w:fill="auto"/>
            <w:noWrap/>
            <w:vAlign w:val="center"/>
            <w:hideMark/>
          </w:tcPr>
          <w:p w:rsidRPr="006324DE" w:rsidR="006324DE" w:rsidP="006324DE" w:rsidRDefault="006324DE" w14:paraId="32128FE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D284EC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E627C9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3534A7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D5D3A6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C968CE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6A9A5E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54EA38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4E346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E1E517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$183.93 </w:t>
            </w:r>
          </w:p>
        </w:tc>
      </w:tr>
      <w:tr w:rsidRPr="006324DE" w:rsidR="006324DE" w:rsidTr="006324DE" w14:paraId="20AA63A4" w14:textId="77777777">
        <w:trPr>
          <w:trHeight w:val="30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07517461"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5AEA4F41"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69EF5C48"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1EB43709"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D: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2B017E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892E02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5ACFD3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87B5D2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64.00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7FB0AAB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1.4167</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791B4E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90.67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BD6B38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B2FEB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BE1977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87C1E1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9B809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4A0328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90.67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0C089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571FAA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$3,128.09 </w:t>
            </w:r>
          </w:p>
        </w:tc>
      </w:tr>
      <w:tr w:rsidRPr="006324DE" w:rsidR="006324DE" w:rsidTr="006324DE" w14:paraId="2EB47D5F" w14:textId="77777777">
        <w:trPr>
          <w:trHeight w:val="55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43BD452C"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F138479"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Local SNAP office frontline staff</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ACDE77B"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Site Visit: Eligibility </w:t>
            </w:r>
            <w:r w:rsidRPr="006324DE">
              <w:rPr>
                <w:rFonts w:ascii="Arial Narrow" w:hAnsi="Arial Narrow" w:eastAsia="Times New Roman" w:cs="Times New Roman"/>
                <w:sz w:val="18"/>
                <w:szCs w:val="18"/>
              </w:rPr>
              <w:lastRenderedPageBreak/>
              <w:t>interview observation</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8362524"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lastRenderedPageBreak/>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03B862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97841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B2C64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6DC23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3C1E20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008D2D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D8CCFE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E10B64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22E523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6158C5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B6609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6A553E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F90C24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6F79CCD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$22.99 </w:t>
            </w:r>
          </w:p>
        </w:tc>
      </w:tr>
      <w:tr w:rsidRPr="006324DE" w:rsidR="006324DE" w:rsidTr="006324DE" w14:paraId="3FA89319" w14:textId="77777777">
        <w:trPr>
          <w:trHeight w:val="530"/>
        </w:trPr>
        <w:tc>
          <w:tcPr>
            <w:tcW w:w="301" w:type="pct"/>
            <w:vMerge/>
            <w:tcBorders>
              <w:top w:val="single" w:color="auto" w:sz="4" w:space="0"/>
              <w:left w:val="single" w:color="auto" w:sz="4" w:space="0"/>
              <w:bottom w:val="single" w:color="000000" w:sz="4" w:space="0"/>
              <w:right w:val="single" w:color="auto" w:sz="4" w:space="0"/>
            </w:tcBorders>
            <w:vAlign w:val="center"/>
            <w:hideMark/>
          </w:tcPr>
          <w:p w:rsidRPr="006324DE" w:rsidR="006324DE" w:rsidP="006324DE" w:rsidRDefault="006324DE" w14:paraId="5D3A6593" w14:textId="77777777">
            <w:pPr>
              <w:spacing w:after="0" w:line="240" w:lineRule="auto"/>
              <w:rPr>
                <w:rFonts w:ascii="Arial Narrow" w:hAnsi="Arial Narrow" w:eastAsia="Times New Roman" w:cs="Times New Roman"/>
                <w:sz w:val="18"/>
                <w:szCs w:val="18"/>
              </w:rPr>
            </w:pPr>
          </w:p>
        </w:tc>
        <w:tc>
          <w:tcPr>
            <w:tcW w:w="408" w:type="pct"/>
            <w:vMerge/>
            <w:tcBorders>
              <w:top w:val="nil"/>
              <w:left w:val="nil"/>
              <w:bottom w:val="single" w:color="A6A6A6" w:sz="8" w:space="0"/>
              <w:right w:val="single" w:color="A6A6A6" w:sz="8" w:space="0"/>
            </w:tcBorders>
            <w:vAlign w:val="center"/>
            <w:hideMark/>
          </w:tcPr>
          <w:p w:rsidRPr="006324DE" w:rsidR="006324DE" w:rsidP="006324DE" w:rsidRDefault="006324DE" w14:paraId="24579DDB"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504FB226"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C72429C"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H: Observation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672163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1CC0B8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BE262E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6F9083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ABE019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64F301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6F45AA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46043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41CAC7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B12109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F12B7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C069F1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512C00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B5D91A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$276.00 </w:t>
            </w:r>
          </w:p>
        </w:tc>
      </w:tr>
      <w:tr w:rsidRPr="006324DE" w:rsidR="006324DE" w:rsidTr="006324DE" w14:paraId="6F22F403" w14:textId="77777777">
        <w:trPr>
          <w:trHeight w:val="523"/>
        </w:trPr>
        <w:tc>
          <w:tcPr>
            <w:tcW w:w="301" w:type="pct"/>
            <w:tcBorders>
              <w:top w:val="single" w:color="000000" w:sz="4" w:space="0"/>
              <w:left w:val="single" w:color="auto" w:sz="4" w:space="0"/>
              <w:bottom w:val="single" w:color="A6A6A6" w:sz="8" w:space="0"/>
              <w:right w:val="single" w:color="A6A6A6" w:sz="8" w:space="0"/>
            </w:tcBorders>
            <w:shd w:val="clear" w:color="auto" w:fill="auto"/>
            <w:vAlign w:val="center"/>
            <w:hideMark/>
          </w:tcPr>
          <w:p w:rsidRPr="006324DE" w:rsidR="006324DE" w:rsidP="006324DE" w:rsidRDefault="006324DE" w14:paraId="411FF61B" w14:textId="77777777">
            <w:pPr>
              <w:spacing w:after="0" w:line="240" w:lineRule="auto"/>
              <w:rPr>
                <w:rFonts w:ascii="Arial Narrow" w:hAnsi="Arial Narrow" w:eastAsia="Times New Roman" w:cs="Calibri"/>
              </w:rPr>
            </w:pPr>
            <w:r w:rsidRPr="006324DE">
              <w:rPr>
                <w:rFonts w:ascii="Arial Narrow" w:hAnsi="Arial Narrow" w:eastAsia="Times New Roman" w:cs="Calibri"/>
              </w:rPr>
              <w:t> </w:t>
            </w:r>
          </w:p>
        </w:tc>
        <w:tc>
          <w:tcPr>
            <w:tcW w:w="846" w:type="pct"/>
            <w:gridSpan w:val="2"/>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0231435A"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Subtotal for local SNAP office staff (unique)</w:t>
            </w:r>
            <w:r w:rsidRPr="006324DE">
              <w:rPr>
                <w:rFonts w:ascii="Arial Narrow" w:hAnsi="Arial Narrow" w:eastAsia="Times New Roman" w:cs="Times New Roman"/>
                <w:b/>
                <w:bCs/>
                <w:i/>
                <w:iCs/>
                <w:sz w:val="18"/>
                <w:szCs w:val="18"/>
                <w:vertAlign w:val="superscript"/>
              </w:rPr>
              <w:t>2</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6F1897F"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B3490A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A9E140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80</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D736E1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0544E5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256.00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D4F1B2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0.5286</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D0968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135.33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2CB00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46B0DA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9F6E60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FE477A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ACE65C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B24758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135.33</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0BD0F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w:t>
            </w:r>
          </w:p>
        </w:tc>
        <w:tc>
          <w:tcPr>
            <w:tcW w:w="393" w:type="pct"/>
            <w:tcBorders>
              <w:top w:val="nil"/>
              <w:left w:val="nil"/>
              <w:bottom w:val="single" w:color="A6A6A6" w:sz="8" w:space="0"/>
              <w:right w:val="single" w:color="A6A6A6" w:themeColor="background1" w:themeShade="A6" w:sz="4" w:space="0"/>
            </w:tcBorders>
            <w:shd w:val="clear" w:color="auto" w:fill="auto"/>
            <w:vAlign w:val="center"/>
            <w:hideMark/>
          </w:tcPr>
          <w:p w:rsidRPr="006324DE" w:rsidR="006324DE" w:rsidP="006324DE" w:rsidRDefault="006324DE" w14:paraId="2FF8996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$5,252.93</w:t>
            </w:r>
          </w:p>
        </w:tc>
      </w:tr>
      <w:tr w:rsidRPr="006324DE" w:rsidR="006324DE" w:rsidTr="006324DE" w14:paraId="3E233A18" w14:textId="77777777">
        <w:trPr>
          <w:trHeight w:val="480"/>
        </w:trPr>
        <w:tc>
          <w:tcPr>
            <w:tcW w:w="1147" w:type="pct"/>
            <w:gridSpan w:val="3"/>
            <w:tcBorders>
              <w:top w:val="single" w:color="A6A6A6" w:sz="8" w:space="0"/>
              <w:left w:val="single" w:color="auto" w:sz="4" w:space="0"/>
              <w:bottom w:val="single" w:color="A6A6A6" w:sz="8" w:space="0"/>
              <w:right w:val="single" w:color="A6A6A6" w:sz="8" w:space="0"/>
            </w:tcBorders>
            <w:shd w:val="clear" w:color="auto" w:fill="auto"/>
            <w:vAlign w:val="center"/>
            <w:hideMark/>
          </w:tcPr>
          <w:p w:rsidRPr="006324DE" w:rsidR="006324DE" w:rsidP="006324DE" w:rsidRDefault="006324DE" w14:paraId="2AF81C3D"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State/local government subtotal (unique)</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B602176"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F0626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298</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DFC5F5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296</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5E2567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3.16</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1CC7B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935.00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62663D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0.3316</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9D0F6F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310.05</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09F1CA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19F71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62A47A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F0C1D3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0.5179</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CAE79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2.07</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92315F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312.12</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20EB90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w:t>
            </w:r>
          </w:p>
        </w:tc>
        <w:tc>
          <w:tcPr>
            <w:tcW w:w="393" w:type="pct"/>
            <w:tcBorders>
              <w:top w:val="nil"/>
              <w:left w:val="nil"/>
              <w:bottom w:val="single" w:color="A6A6A6" w:sz="8" w:space="0"/>
              <w:right w:val="single" w:color="A6A6A6" w:themeColor="background1" w:themeShade="A6" w:sz="4" w:space="0"/>
            </w:tcBorders>
            <w:shd w:val="clear" w:color="auto" w:fill="auto"/>
            <w:vAlign w:val="center"/>
            <w:hideMark/>
          </w:tcPr>
          <w:p w:rsidRPr="006324DE" w:rsidR="006324DE" w:rsidP="006324DE" w:rsidRDefault="006324DE" w14:paraId="19DC93E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$16,324.12</w:t>
            </w:r>
          </w:p>
        </w:tc>
      </w:tr>
      <w:tr w:rsidRPr="006324DE" w:rsidR="006324DE" w:rsidTr="006324DE" w14:paraId="73B2E5E9" w14:textId="77777777">
        <w:trPr>
          <w:trHeight w:val="300"/>
        </w:trPr>
        <w:tc>
          <w:tcPr>
            <w:tcW w:w="5000" w:type="pct"/>
            <w:gridSpan w:val="18"/>
            <w:tcBorders>
              <w:top w:val="single" w:color="A6A6A6" w:sz="8" w:space="0"/>
              <w:left w:val="single" w:color="auto" w:sz="4" w:space="0"/>
              <w:bottom w:val="single" w:color="A6A6A6" w:sz="8" w:space="0"/>
              <w:right w:val="single" w:color="A6A6A6" w:themeColor="background1" w:themeShade="A6" w:sz="4" w:space="0"/>
            </w:tcBorders>
            <w:shd w:val="clear" w:color="auto" w:fill="auto"/>
            <w:vAlign w:val="center"/>
            <w:hideMark/>
          </w:tcPr>
          <w:p w:rsidRPr="006324DE" w:rsidR="006324DE" w:rsidP="006324DE" w:rsidRDefault="006324DE" w14:paraId="68788C7F" w14:textId="77777777">
            <w:pPr>
              <w:spacing w:after="0" w:line="240" w:lineRule="auto"/>
              <w:jc w:val="center"/>
              <w:rPr>
                <w:rFonts w:ascii="Arial Narrow" w:hAnsi="Arial Narrow" w:eastAsia="Times New Roman" w:cs="Times New Roman"/>
                <w:b/>
                <w:bCs/>
                <w:sz w:val="20"/>
                <w:szCs w:val="20"/>
              </w:rPr>
            </w:pPr>
            <w:r w:rsidRPr="006324DE">
              <w:rPr>
                <w:rFonts w:ascii="Arial Narrow" w:hAnsi="Arial Narrow" w:eastAsia="Times New Roman" w:cs="Times New Roman"/>
                <w:b/>
                <w:bCs/>
                <w:sz w:val="20"/>
                <w:szCs w:val="20"/>
              </w:rPr>
              <w:t>Business or Other For-Profit</w:t>
            </w:r>
          </w:p>
        </w:tc>
      </w:tr>
      <w:tr w:rsidRPr="006324DE" w:rsidR="006324DE" w:rsidTr="006324DE" w14:paraId="3710DBB8" w14:textId="77777777">
        <w:trPr>
          <w:trHeight w:val="470"/>
        </w:trPr>
        <w:tc>
          <w:tcPr>
            <w:tcW w:w="301" w:type="pct"/>
            <w:vMerge w:val="restart"/>
            <w:tcBorders>
              <w:top w:val="nil"/>
              <w:left w:val="single" w:color="auto" w:sz="4" w:space="0"/>
              <w:bottom w:val="single" w:color="A6A6A6" w:sz="8" w:space="0"/>
              <w:right w:val="single" w:color="A6A6A6" w:sz="8" w:space="0"/>
            </w:tcBorders>
            <w:shd w:val="clear" w:color="auto" w:fill="auto"/>
            <w:vAlign w:val="center"/>
            <w:hideMark/>
          </w:tcPr>
          <w:p w:rsidRPr="006324DE" w:rsidR="006324DE" w:rsidP="006324DE" w:rsidRDefault="006324DE" w14:paraId="312B0C90"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Business or other for-profit </w:t>
            </w:r>
          </w:p>
        </w:tc>
        <w:tc>
          <w:tcPr>
            <w:tcW w:w="40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5B8DBFF6"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SNAP E&amp;T provider director</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80A1D6D"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E&amp;T Provider Interview</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17CF5D"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7B0AC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6599F5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4333D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828610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single" w:color="7F7F7F" w:sz="4" w:space="0"/>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101FEE1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3FCBA7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89911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58EF10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7C04CD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50B02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D82BA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B43FDA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A66EF4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49F780B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$26.28 </w:t>
            </w:r>
          </w:p>
        </w:tc>
      </w:tr>
      <w:tr w:rsidRPr="006324DE" w:rsidR="006324DE" w:rsidTr="006324DE" w14:paraId="3C872506" w14:textId="77777777">
        <w:trPr>
          <w:trHeight w:val="47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1CC9FE62"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0C30B598"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43B34057"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4EB82551"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97C7AD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781E2A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CE0D1E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7E124F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1355063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FDBE25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18606B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DBC19F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43C9B8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42672F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216268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6D1FCD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0DD831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CFC0CE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$26.28 </w:t>
            </w:r>
          </w:p>
        </w:tc>
      </w:tr>
      <w:tr w:rsidRPr="006324DE" w:rsidR="006324DE" w:rsidTr="006324DE" w14:paraId="01CE131E" w14:textId="77777777">
        <w:trPr>
          <w:trHeight w:val="30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27A438BD"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6221712A"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37FF558A"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59815D95"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E: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2EFFDC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BE7EDF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BA231A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85750E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58C745D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0.9167</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FCE60F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B6A5E6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AB4C00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337BD3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6387D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5EB27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8F1995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7952A4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$78.88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082B7B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$289.25 </w:t>
            </w:r>
          </w:p>
        </w:tc>
      </w:tr>
      <w:tr w:rsidRPr="006324DE" w:rsidR="006324DE" w:rsidTr="006324DE" w14:paraId="179A38CF" w14:textId="77777777">
        <w:trPr>
          <w:trHeight w:val="47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59C00524"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6922C78"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SNAP E&amp;T provider supervisor</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20C0C1C6"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E&amp;T Provider Interview</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D69C07"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D2C7CE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EBF906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6131F3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6A0BD5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4F8BCBC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1166F9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4C3877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31908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481E4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617C21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87D924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461377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0996DE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91A0E1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$19.33 </w:t>
            </w:r>
          </w:p>
        </w:tc>
      </w:tr>
      <w:tr w:rsidRPr="006324DE" w:rsidR="006324DE" w:rsidTr="006324DE" w14:paraId="1F3E1526" w14:textId="77777777">
        <w:trPr>
          <w:trHeight w:val="47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128216A3"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23AB143D"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75344003"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70889F19"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44C68C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25DA83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E0BFA3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C8BB3F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2684520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D4C29C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DEB1FC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02E7AB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225C60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E299E7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B19C2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1C0F31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23B830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601EF8D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$19.33 </w:t>
            </w:r>
          </w:p>
        </w:tc>
      </w:tr>
      <w:tr w:rsidRPr="006324DE" w:rsidR="006324DE" w:rsidTr="006324DE" w14:paraId="4E5BFB5B" w14:textId="77777777">
        <w:trPr>
          <w:trHeight w:val="30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2BBE04A2"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33C48CAD"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165589D0"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6A94B68B"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E: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62BE55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D0AE5B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61BA1E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D1E0D0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14E5B82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0.9167</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BD6935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1E0903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F0A16C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118A6F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9CB087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D10547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684F22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54BBB3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$58.01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3559BAB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$212.73 </w:t>
            </w:r>
          </w:p>
        </w:tc>
      </w:tr>
      <w:tr w:rsidRPr="006324DE" w:rsidR="006324DE" w:rsidTr="006324DE" w14:paraId="28A75CB4" w14:textId="77777777">
        <w:trPr>
          <w:trHeight w:val="47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39C6B0D8"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67B1FB2"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SNAP E&amp;T frontline staff </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C7B9F3F"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E&amp;T Provider Interview</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D98F479"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FE7B5D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73740D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DBF1BD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79C1FF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3B82E8D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282AB30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9220AB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A02417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397099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456B92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E09A67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34518C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CD3439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4FD4900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$91.96 </w:t>
            </w:r>
          </w:p>
        </w:tc>
      </w:tr>
      <w:tr w:rsidRPr="006324DE" w:rsidR="006324DE" w:rsidTr="006324DE" w14:paraId="7CEB09D9" w14:textId="77777777">
        <w:trPr>
          <w:trHeight w:val="47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379C2348"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7C025C57"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019D77FC"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1110B420"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8DADE3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F8C620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99679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278C1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4F35CA0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5D939A8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29CD55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5B0197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FCE5F1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B2323A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E1B11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F6B4FE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2E56C1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670B5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$91.96 </w:t>
            </w:r>
          </w:p>
        </w:tc>
      </w:tr>
      <w:tr w:rsidRPr="006324DE" w:rsidR="006324DE" w:rsidTr="006324DE" w14:paraId="60EED024" w14:textId="77777777">
        <w:trPr>
          <w:trHeight w:val="300"/>
        </w:trPr>
        <w:tc>
          <w:tcPr>
            <w:tcW w:w="301" w:type="pct"/>
            <w:vMerge/>
            <w:tcBorders>
              <w:top w:val="single" w:color="A6A6A6" w:sz="8" w:space="0"/>
              <w:left w:val="single" w:color="auto" w:sz="4" w:space="0"/>
              <w:bottom w:val="single" w:color="A6A6A6" w:sz="8" w:space="0"/>
              <w:right w:val="single" w:color="A6A6A6" w:sz="8" w:space="0"/>
            </w:tcBorders>
            <w:vAlign w:val="center"/>
            <w:hideMark/>
          </w:tcPr>
          <w:p w:rsidRPr="006324DE" w:rsidR="006324DE" w:rsidP="006324DE" w:rsidRDefault="006324DE" w14:paraId="5FE5D233"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0EBDDED9"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251AE906"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146A5BE1"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E: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F53924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41F182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EDE3F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4F27C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53B5440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0.9167</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C0062E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29.33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5DE993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7A8016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49EDD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636E1E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285DBD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44FE7D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29.33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87D7B3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$34.50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0EDE17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$1,012.04 </w:t>
            </w:r>
          </w:p>
        </w:tc>
      </w:tr>
      <w:tr w:rsidRPr="006324DE" w:rsidR="006324DE" w:rsidTr="006324DE" w14:paraId="4909613B" w14:textId="77777777">
        <w:trPr>
          <w:trHeight w:val="530"/>
        </w:trPr>
        <w:tc>
          <w:tcPr>
            <w:tcW w:w="301" w:type="pct"/>
            <w:tcBorders>
              <w:top w:val="nil"/>
              <w:left w:val="single" w:color="auto" w:sz="4" w:space="0"/>
              <w:bottom w:val="single" w:color="A6A6A6" w:sz="8" w:space="0"/>
              <w:right w:val="single" w:color="A6A6A6" w:sz="8" w:space="0"/>
            </w:tcBorders>
            <w:shd w:val="clear" w:color="auto" w:fill="auto"/>
            <w:noWrap/>
            <w:vAlign w:val="bottom"/>
            <w:hideMark/>
          </w:tcPr>
          <w:p w:rsidRPr="006324DE" w:rsidR="006324DE" w:rsidP="006324DE" w:rsidRDefault="006324DE" w14:paraId="44B3ED57" w14:textId="77777777">
            <w:pPr>
              <w:spacing w:after="0" w:line="240" w:lineRule="auto"/>
              <w:rPr>
                <w:rFonts w:ascii="Arial Narrow" w:hAnsi="Arial Narrow" w:eastAsia="Times New Roman" w:cs="Calibri"/>
              </w:rPr>
            </w:pPr>
            <w:r w:rsidRPr="006324DE">
              <w:rPr>
                <w:rFonts w:ascii="Arial Narrow" w:hAnsi="Arial Narrow" w:eastAsia="Times New Roman" w:cs="Calibri"/>
              </w:rPr>
              <w:t> </w:t>
            </w:r>
          </w:p>
        </w:tc>
        <w:tc>
          <w:tcPr>
            <w:tcW w:w="846" w:type="pct"/>
            <w:gridSpan w:val="2"/>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45A4EA89"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Subtotal for business or other for-profit (unique)</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2C671FE"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210108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D56595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4AF34A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083CBD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120.00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0B30343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0.3611</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505A3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43.33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CA2560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CA7CF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529F63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5D6681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D639C8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179025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43.33</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A5CBEB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w:t>
            </w:r>
          </w:p>
        </w:tc>
        <w:tc>
          <w:tcPr>
            <w:tcW w:w="393" w:type="pct"/>
            <w:tcBorders>
              <w:top w:val="nil"/>
              <w:left w:val="nil"/>
              <w:bottom w:val="single" w:color="A6A6A6" w:sz="8" w:space="0"/>
              <w:right w:val="single" w:color="A6A6A6" w:themeColor="background1" w:themeShade="A6" w:sz="4" w:space="0"/>
            </w:tcBorders>
            <w:shd w:val="clear" w:color="auto" w:fill="auto"/>
            <w:vAlign w:val="center"/>
            <w:hideMark/>
          </w:tcPr>
          <w:p w:rsidRPr="006324DE" w:rsidR="006324DE" w:rsidP="006324DE" w:rsidRDefault="006324DE" w14:paraId="330E5C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$1,789.17</w:t>
            </w:r>
          </w:p>
        </w:tc>
      </w:tr>
      <w:tr w:rsidRPr="006324DE" w:rsidR="006324DE" w:rsidTr="006324DE" w14:paraId="5088EA76" w14:textId="77777777">
        <w:trPr>
          <w:trHeight w:val="300"/>
        </w:trPr>
        <w:tc>
          <w:tcPr>
            <w:tcW w:w="5000" w:type="pct"/>
            <w:gridSpan w:val="18"/>
            <w:tcBorders>
              <w:top w:val="single" w:color="A6A6A6" w:sz="8" w:space="0"/>
              <w:left w:val="single" w:color="auto" w:sz="4" w:space="0"/>
              <w:bottom w:val="single" w:color="A6A6A6" w:sz="8" w:space="0"/>
              <w:right w:val="single" w:color="A6A6A6" w:themeColor="background1" w:themeShade="A6" w:sz="4" w:space="0"/>
            </w:tcBorders>
            <w:shd w:val="clear" w:color="auto" w:fill="auto"/>
            <w:vAlign w:val="center"/>
            <w:hideMark/>
          </w:tcPr>
          <w:p w:rsidRPr="006324DE" w:rsidR="006324DE" w:rsidP="006324DE" w:rsidRDefault="006324DE" w14:paraId="07E3FDB6" w14:textId="77777777">
            <w:pPr>
              <w:spacing w:after="0" w:line="240" w:lineRule="auto"/>
              <w:jc w:val="center"/>
              <w:rPr>
                <w:rFonts w:ascii="Arial Narrow" w:hAnsi="Arial Narrow" w:eastAsia="Times New Roman" w:cs="Times New Roman"/>
                <w:b/>
                <w:bCs/>
                <w:sz w:val="20"/>
                <w:szCs w:val="20"/>
              </w:rPr>
            </w:pPr>
            <w:r w:rsidRPr="006324DE">
              <w:rPr>
                <w:rFonts w:ascii="Arial Narrow" w:hAnsi="Arial Narrow" w:eastAsia="Times New Roman" w:cs="Times New Roman"/>
                <w:b/>
                <w:bCs/>
                <w:sz w:val="20"/>
                <w:szCs w:val="20"/>
              </w:rPr>
              <w:t> </w:t>
            </w:r>
          </w:p>
        </w:tc>
      </w:tr>
      <w:tr w:rsidRPr="006324DE" w:rsidR="006324DE" w:rsidTr="006324DE" w14:paraId="1279728D" w14:textId="77777777">
        <w:trPr>
          <w:trHeight w:val="470"/>
        </w:trPr>
        <w:tc>
          <w:tcPr>
            <w:tcW w:w="301" w:type="pct"/>
            <w:vMerge w:val="restart"/>
            <w:tcBorders>
              <w:top w:val="nil"/>
              <w:left w:val="single" w:color="auto" w:sz="4" w:space="0"/>
              <w:bottom w:val="single" w:color="A6A6A6" w:sz="8" w:space="0"/>
              <w:right w:val="single" w:color="A6A6A6" w:sz="8" w:space="0"/>
            </w:tcBorders>
            <w:shd w:val="clear" w:color="auto" w:fill="auto"/>
            <w:vAlign w:val="center"/>
            <w:hideMark/>
          </w:tcPr>
          <w:p w:rsidRPr="006324DE" w:rsidR="006324DE" w:rsidP="006324DE" w:rsidRDefault="006324DE" w14:paraId="2F978550"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Not-for-profit</w:t>
            </w:r>
          </w:p>
        </w:tc>
        <w:tc>
          <w:tcPr>
            <w:tcW w:w="40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2E21CBC"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SNAP E&amp;T provider director</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7754DDD"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E&amp;T Provider Interview</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38CA8A"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FBECCE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5C7794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08598C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043C6C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single" w:color="7F7F7F" w:sz="4" w:space="0"/>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032E16D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A2E04D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27BF5A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88B36A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FBD30D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8075F1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D84EB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E50E6B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0B0270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$49.10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0D690B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$16.36 </w:t>
            </w:r>
          </w:p>
        </w:tc>
      </w:tr>
      <w:tr w:rsidRPr="006324DE" w:rsidR="006324DE" w:rsidTr="006324DE" w14:paraId="0AD4712A" w14:textId="77777777">
        <w:trPr>
          <w:trHeight w:val="47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582C510E"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372E6B04"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0ACC45A2"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59980EC6"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97BA13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6E57CC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CF17D9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6B0D4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00E8277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53EEA8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9B919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D1E1A6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6E846C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7EFF3D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B6A7E1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F74CD7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EFA36A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$49.10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00F6CF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$16.36 </w:t>
            </w:r>
          </w:p>
        </w:tc>
      </w:tr>
      <w:tr w:rsidRPr="006324DE" w:rsidR="006324DE" w:rsidTr="006324DE" w14:paraId="74305031" w14:textId="77777777">
        <w:trPr>
          <w:trHeight w:val="30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13061088"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6AB4F4B1"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3B1C087C"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3D7E6340"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E: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4B25EC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9EB9C1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ECEF77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4F962E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6E5438B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0.9167</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010CDE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FB7CF7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99FCD9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29E27B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867655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1A8634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3F4462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D33E69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$49.10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B22E17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$180.05 </w:t>
            </w:r>
          </w:p>
        </w:tc>
      </w:tr>
      <w:tr w:rsidRPr="006324DE" w:rsidR="006324DE" w:rsidTr="006324DE" w14:paraId="3999CAFC" w14:textId="77777777">
        <w:trPr>
          <w:trHeight w:val="47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7C817051"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CBED1D5"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SNAP E&amp;T provider supervisor</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F849C58"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E&amp;T Provider Interview</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D6E85C7"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40F0AC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01CFB9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2EB8E8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1C82C0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574F12D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0F91ADD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2C63F9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A821F5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CF9B2F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252629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D9D77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CF9780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97DF8A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$49.10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0B84E2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$16.36 </w:t>
            </w:r>
          </w:p>
        </w:tc>
      </w:tr>
      <w:tr w:rsidRPr="006324DE" w:rsidR="006324DE" w:rsidTr="006324DE" w14:paraId="24065094" w14:textId="77777777">
        <w:trPr>
          <w:trHeight w:val="47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5C0D0993"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7B354482"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459235F3"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152C7589"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65A5BC7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23C2E2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9C41B0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4D117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6EA2DD5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791127F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23824B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EE4B0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64F72C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0F2E13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0B7835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B3600C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71C80B2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$49.10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261FBD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$16.36 </w:t>
            </w:r>
          </w:p>
        </w:tc>
      </w:tr>
      <w:tr w:rsidRPr="006324DE" w:rsidR="006324DE" w:rsidTr="006324DE" w14:paraId="24406C00" w14:textId="77777777">
        <w:trPr>
          <w:trHeight w:val="30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214DF477"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46A843A2"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403785DA"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2D16DA88"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E: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0CA612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EFF10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A243DF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B69252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1BC465B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0.9167</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587F486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090A8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3E5D3F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3011B9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C8C7BE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479ECA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479F6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5EDA40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$49.10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8B9A01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$180.05 </w:t>
            </w:r>
          </w:p>
        </w:tc>
      </w:tr>
      <w:tr w:rsidRPr="006324DE" w:rsidR="006324DE" w:rsidTr="006324DE" w14:paraId="77B03C22" w14:textId="77777777">
        <w:trPr>
          <w:trHeight w:val="47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567C1251" w14:textId="77777777">
            <w:pPr>
              <w:spacing w:after="0" w:line="240" w:lineRule="auto"/>
              <w:rPr>
                <w:rFonts w:ascii="Arial Narrow" w:hAnsi="Arial Narrow" w:eastAsia="Times New Roman" w:cs="Times New Roman"/>
                <w:sz w:val="18"/>
                <w:szCs w:val="18"/>
              </w:rPr>
            </w:pPr>
          </w:p>
        </w:tc>
        <w:tc>
          <w:tcPr>
            <w:tcW w:w="40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70D790DA"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SNAP E&amp;T frontline staff </w:t>
            </w:r>
          </w:p>
        </w:tc>
        <w:tc>
          <w:tcPr>
            <w:tcW w:w="438" w:type="pct"/>
            <w:vMerge w:val="restar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8DCFCD3"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E&amp;T Provider Interview</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0DBE76B"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G: Informed Consent</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F49D9A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F2E9C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31F32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949142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4397DE5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343A4B5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B69DD6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5F1E6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1EC79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2DBA1B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ED84D6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0B1EA41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18ADDC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$32.29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3769FA3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$86.08 </w:t>
            </w:r>
          </w:p>
        </w:tc>
      </w:tr>
      <w:tr w:rsidRPr="006324DE" w:rsidR="006324DE" w:rsidTr="006324DE" w14:paraId="07CE72D1" w14:textId="77777777">
        <w:trPr>
          <w:trHeight w:val="47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3EFFDABD"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78775E32"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1665A6B1" w14:textId="77777777">
            <w:pPr>
              <w:spacing w:after="0" w:line="240" w:lineRule="auto"/>
              <w:rPr>
                <w:rFonts w:ascii="Arial Narrow" w:hAnsi="Arial Narrow" w:eastAsia="Times New Roman" w:cs="Times New Roman"/>
                <w:sz w:val="18"/>
                <w:szCs w:val="18"/>
              </w:rPr>
            </w:pPr>
          </w:p>
        </w:tc>
        <w:tc>
          <w:tcPr>
            <w:tcW w:w="438" w:type="pct"/>
            <w:tcBorders>
              <w:top w:val="nil"/>
              <w:left w:val="nil"/>
              <w:bottom w:val="nil"/>
              <w:right w:val="nil"/>
            </w:tcBorders>
            <w:shd w:val="clear" w:color="auto" w:fill="auto"/>
            <w:vAlign w:val="bottom"/>
            <w:hideMark/>
          </w:tcPr>
          <w:p w:rsidRPr="006324DE" w:rsidR="006324DE" w:rsidP="006324DE" w:rsidRDefault="006324DE" w14:paraId="54B897F6"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F: Informed Consent Script</w:t>
            </w:r>
          </w:p>
        </w:tc>
        <w:tc>
          <w:tcPr>
            <w:tcW w:w="194"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48AA930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2D76B8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D44064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5B1F0D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3672400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0.0833</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580F1C0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6B3A11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438F4E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8184F8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7AFF9C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50E64A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437D28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2.67</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2C935A2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$32.29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2BF597D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$86.08 </w:t>
            </w:r>
          </w:p>
        </w:tc>
      </w:tr>
      <w:tr w:rsidRPr="006324DE" w:rsidR="006324DE" w:rsidTr="006324DE" w14:paraId="0D564C0E" w14:textId="77777777">
        <w:trPr>
          <w:trHeight w:val="300"/>
        </w:trPr>
        <w:tc>
          <w:tcPr>
            <w:tcW w:w="301" w:type="pct"/>
            <w:vMerge/>
            <w:tcBorders>
              <w:top w:val="nil"/>
              <w:left w:val="single" w:color="auto" w:sz="4" w:space="0"/>
              <w:bottom w:val="single" w:color="A6A6A6" w:sz="8" w:space="0"/>
              <w:right w:val="single" w:color="A6A6A6" w:sz="8" w:space="0"/>
            </w:tcBorders>
            <w:vAlign w:val="center"/>
            <w:hideMark/>
          </w:tcPr>
          <w:p w:rsidRPr="006324DE" w:rsidR="006324DE" w:rsidP="006324DE" w:rsidRDefault="006324DE" w14:paraId="16176464" w14:textId="77777777">
            <w:pPr>
              <w:spacing w:after="0" w:line="240" w:lineRule="auto"/>
              <w:rPr>
                <w:rFonts w:ascii="Arial Narrow" w:hAnsi="Arial Narrow" w:eastAsia="Times New Roman" w:cs="Times New Roman"/>
                <w:sz w:val="18"/>
                <w:szCs w:val="18"/>
              </w:rPr>
            </w:pPr>
          </w:p>
        </w:tc>
        <w:tc>
          <w:tcPr>
            <w:tcW w:w="40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1A73071A" w14:textId="77777777">
            <w:pPr>
              <w:spacing w:after="0" w:line="240" w:lineRule="auto"/>
              <w:rPr>
                <w:rFonts w:ascii="Arial Narrow" w:hAnsi="Arial Narrow" w:eastAsia="Times New Roman" w:cs="Times New Roman"/>
                <w:sz w:val="18"/>
                <w:szCs w:val="18"/>
              </w:rPr>
            </w:pPr>
          </w:p>
        </w:tc>
        <w:tc>
          <w:tcPr>
            <w:tcW w:w="438" w:type="pct"/>
            <w:vMerge/>
            <w:tcBorders>
              <w:top w:val="nil"/>
              <w:left w:val="single" w:color="A6A6A6" w:sz="8" w:space="0"/>
              <w:bottom w:val="single" w:color="A6A6A6" w:sz="8" w:space="0"/>
              <w:right w:val="single" w:color="A6A6A6" w:sz="8" w:space="0"/>
            </w:tcBorders>
            <w:vAlign w:val="center"/>
            <w:hideMark/>
          </w:tcPr>
          <w:p w:rsidRPr="006324DE" w:rsidR="006324DE" w:rsidP="006324DE" w:rsidRDefault="006324DE" w14:paraId="49E441D1" w14:textId="77777777">
            <w:pPr>
              <w:spacing w:after="0" w:line="240" w:lineRule="auto"/>
              <w:rPr>
                <w:rFonts w:ascii="Arial Narrow" w:hAnsi="Arial Narrow" w:eastAsia="Times New Roman" w:cs="Times New Roman"/>
                <w:sz w:val="18"/>
                <w:szCs w:val="18"/>
              </w:rPr>
            </w:pPr>
          </w:p>
        </w:tc>
        <w:tc>
          <w:tcPr>
            <w:tcW w:w="438"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54BDD2CE"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E: Interview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14D078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327501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639429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DBCCE2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32.00</w:t>
            </w:r>
          </w:p>
        </w:tc>
        <w:tc>
          <w:tcPr>
            <w:tcW w:w="200" w:type="pct"/>
            <w:tcBorders>
              <w:top w:val="nil"/>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4F3DC7E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0.9167</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102B78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29.33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EAAA52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38FB09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A76C42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95025E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2CB9E1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487C732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29.33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95B869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$32.29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7747821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$947.28 </w:t>
            </w:r>
          </w:p>
        </w:tc>
      </w:tr>
      <w:tr w:rsidRPr="006324DE" w:rsidR="006324DE" w:rsidTr="006324DE" w14:paraId="27BD8698" w14:textId="77777777">
        <w:trPr>
          <w:trHeight w:val="510"/>
        </w:trPr>
        <w:tc>
          <w:tcPr>
            <w:tcW w:w="301" w:type="pct"/>
            <w:tcBorders>
              <w:top w:val="nil"/>
              <w:left w:val="single" w:color="auto" w:sz="4" w:space="0"/>
              <w:bottom w:val="single" w:color="A6A6A6" w:sz="8" w:space="0"/>
              <w:right w:val="single" w:color="A6A6A6" w:sz="8" w:space="0"/>
            </w:tcBorders>
            <w:shd w:val="clear" w:color="auto" w:fill="auto"/>
            <w:noWrap/>
            <w:vAlign w:val="bottom"/>
            <w:hideMark/>
          </w:tcPr>
          <w:p w:rsidRPr="006324DE" w:rsidR="006324DE" w:rsidP="006324DE" w:rsidRDefault="006324DE" w14:paraId="42B06245" w14:textId="77777777">
            <w:pPr>
              <w:spacing w:after="0" w:line="240" w:lineRule="auto"/>
              <w:rPr>
                <w:rFonts w:ascii="Arial Narrow" w:hAnsi="Arial Narrow" w:eastAsia="Times New Roman" w:cs="Calibri"/>
              </w:rPr>
            </w:pPr>
            <w:r w:rsidRPr="006324DE">
              <w:rPr>
                <w:rFonts w:ascii="Arial Narrow" w:hAnsi="Arial Narrow" w:eastAsia="Times New Roman" w:cs="Calibri"/>
              </w:rPr>
              <w:t> </w:t>
            </w:r>
          </w:p>
        </w:tc>
        <w:tc>
          <w:tcPr>
            <w:tcW w:w="846" w:type="pct"/>
            <w:gridSpan w:val="2"/>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03B6B8DA"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Subtotal for not-for-profit (unique)</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3DE3720"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EF5756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9A4F14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40</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7C88E2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403315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120.00</w:t>
            </w:r>
          </w:p>
        </w:tc>
        <w:tc>
          <w:tcPr>
            <w:tcW w:w="200" w:type="pct"/>
            <w:tcBorders>
              <w:top w:val="single" w:color="A6A6A6" w:sz="8" w:space="0"/>
              <w:left w:val="nil"/>
              <w:bottom w:val="single" w:color="A6A6A6" w:sz="8" w:space="0"/>
              <w:right w:val="single" w:color="A6A6A6" w:sz="8" w:space="0"/>
            </w:tcBorders>
            <w:shd w:val="clear" w:color="auto" w:fill="auto"/>
            <w:vAlign w:val="center"/>
            <w:hideMark/>
          </w:tcPr>
          <w:p w:rsidRPr="006324DE" w:rsidR="006324DE" w:rsidP="006324DE" w:rsidRDefault="006324DE" w14:paraId="798873A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0.3611</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2CA9FF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43.33</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267CB2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2E8894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DE6726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CBFD9EB"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717F9E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0.00</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DDB7546"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43.33</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172EF49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7F6A2FE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$1,544.99 </w:t>
            </w:r>
          </w:p>
        </w:tc>
      </w:tr>
      <w:tr w:rsidRPr="006324DE" w:rsidR="006324DE" w:rsidTr="006324DE" w14:paraId="7DBF658B" w14:textId="77777777">
        <w:trPr>
          <w:trHeight w:val="470"/>
        </w:trPr>
        <w:tc>
          <w:tcPr>
            <w:tcW w:w="1147" w:type="pct"/>
            <w:gridSpan w:val="3"/>
            <w:tcBorders>
              <w:top w:val="single" w:color="A6A6A6" w:sz="8" w:space="0"/>
              <w:left w:val="single" w:color="auto" w:sz="4" w:space="0"/>
              <w:bottom w:val="single" w:color="A6A6A6" w:sz="8" w:space="0"/>
              <w:right w:val="single" w:color="A6A6A6" w:sz="8" w:space="0"/>
            </w:tcBorders>
            <w:shd w:val="clear" w:color="auto" w:fill="auto"/>
            <w:vAlign w:val="center"/>
            <w:hideMark/>
          </w:tcPr>
          <w:p w:rsidRPr="006324DE" w:rsidR="006324DE" w:rsidP="006324DE" w:rsidRDefault="006324DE" w14:paraId="2CE1337C"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Business for and not for profit subtotal (unique)</w:t>
            </w:r>
          </w:p>
        </w:tc>
        <w:tc>
          <w:tcPr>
            <w:tcW w:w="438"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5680F3B6"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 </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C127AE4"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80</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C013446"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80</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53F4B28"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3.00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832FC52"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240.00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706B7DF"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0.3611</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7C8B6F0"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86.66</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1ECF43"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B01E80C"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733002BA"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0.00</w:t>
            </w:r>
          </w:p>
        </w:tc>
        <w:tc>
          <w:tcPr>
            <w:tcW w:w="20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3E588C4"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0.00</w:t>
            </w:r>
          </w:p>
        </w:tc>
        <w:tc>
          <w:tcPr>
            <w:tcW w:w="18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7BC8FF5"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0.00</w:t>
            </w:r>
          </w:p>
        </w:tc>
        <w:tc>
          <w:tcPr>
            <w:tcW w:w="270"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47EB9227"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86.66</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352CE71"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0AC68A96"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 xml:space="preserve">$3,334.16 </w:t>
            </w:r>
          </w:p>
        </w:tc>
      </w:tr>
      <w:tr w:rsidRPr="006324DE" w:rsidR="006324DE" w:rsidTr="006324DE" w14:paraId="60538F40" w14:textId="77777777">
        <w:trPr>
          <w:trHeight w:val="300"/>
        </w:trPr>
        <w:tc>
          <w:tcPr>
            <w:tcW w:w="5000" w:type="pct"/>
            <w:gridSpan w:val="18"/>
            <w:tcBorders>
              <w:top w:val="single" w:color="A6A6A6" w:sz="8" w:space="0"/>
              <w:left w:val="single" w:color="auto" w:sz="4" w:space="0"/>
              <w:bottom w:val="single" w:color="A6A6A6" w:sz="8" w:space="0"/>
              <w:right w:val="single" w:color="A6A6A6" w:themeColor="background1" w:themeShade="A6" w:sz="4" w:space="0"/>
            </w:tcBorders>
            <w:shd w:val="clear" w:color="auto" w:fill="auto"/>
            <w:vAlign w:val="center"/>
            <w:hideMark/>
          </w:tcPr>
          <w:p w:rsidRPr="006324DE" w:rsidR="006324DE" w:rsidP="006324DE" w:rsidRDefault="006324DE" w14:paraId="32A78985" w14:textId="77777777">
            <w:pPr>
              <w:spacing w:after="0" w:line="240" w:lineRule="auto"/>
              <w:jc w:val="center"/>
              <w:rPr>
                <w:rFonts w:ascii="Arial Narrow" w:hAnsi="Arial Narrow" w:eastAsia="Times New Roman" w:cs="Times New Roman"/>
                <w:b/>
                <w:bCs/>
                <w:sz w:val="20"/>
                <w:szCs w:val="20"/>
              </w:rPr>
            </w:pPr>
            <w:r w:rsidRPr="006324DE">
              <w:rPr>
                <w:rFonts w:ascii="Arial Narrow" w:hAnsi="Arial Narrow" w:eastAsia="Times New Roman" w:cs="Times New Roman"/>
                <w:b/>
                <w:bCs/>
                <w:sz w:val="20"/>
                <w:szCs w:val="20"/>
              </w:rPr>
              <w:t>Individuals</w:t>
            </w:r>
          </w:p>
        </w:tc>
      </w:tr>
      <w:tr w:rsidRPr="006324DE" w:rsidR="006324DE" w:rsidTr="006324DE" w14:paraId="58B2149D" w14:textId="77777777">
        <w:trPr>
          <w:trHeight w:val="470"/>
        </w:trPr>
        <w:tc>
          <w:tcPr>
            <w:tcW w:w="301" w:type="pct"/>
            <w:tcBorders>
              <w:top w:val="nil"/>
              <w:left w:val="single" w:color="auto" w:sz="4" w:space="0"/>
              <w:bottom w:val="nil"/>
              <w:right w:val="single" w:color="A6A6A6" w:sz="8" w:space="0"/>
            </w:tcBorders>
            <w:shd w:val="clear" w:color="auto" w:fill="auto"/>
            <w:vAlign w:val="center"/>
            <w:hideMark/>
          </w:tcPr>
          <w:p w:rsidRPr="006324DE" w:rsidR="006324DE" w:rsidP="006324DE" w:rsidRDefault="006324DE" w14:paraId="00AB8596"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Individuals</w:t>
            </w:r>
          </w:p>
        </w:tc>
        <w:tc>
          <w:tcPr>
            <w:tcW w:w="408" w:type="pct"/>
            <w:tcBorders>
              <w:top w:val="nil"/>
              <w:left w:val="nil"/>
              <w:bottom w:val="nil"/>
              <w:right w:val="single" w:color="A6A6A6" w:sz="8" w:space="0"/>
            </w:tcBorders>
            <w:shd w:val="clear" w:color="auto" w:fill="auto"/>
            <w:vAlign w:val="center"/>
            <w:hideMark/>
          </w:tcPr>
          <w:p w:rsidRPr="006324DE" w:rsidR="006324DE" w:rsidP="006324DE" w:rsidRDefault="006324DE" w14:paraId="4F307E38"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SNAP applicants</w:t>
            </w:r>
          </w:p>
        </w:tc>
        <w:tc>
          <w:tcPr>
            <w:tcW w:w="438" w:type="pct"/>
            <w:tcBorders>
              <w:top w:val="nil"/>
              <w:left w:val="nil"/>
              <w:bottom w:val="nil"/>
              <w:right w:val="single" w:color="A6A6A6" w:sz="8" w:space="0"/>
            </w:tcBorders>
            <w:shd w:val="clear" w:color="auto" w:fill="auto"/>
            <w:vAlign w:val="center"/>
            <w:hideMark/>
          </w:tcPr>
          <w:p w:rsidRPr="006324DE" w:rsidR="006324DE" w:rsidP="006324DE" w:rsidRDefault="006324DE" w14:paraId="12670310" w14:textId="77777777">
            <w:pPr>
              <w:spacing w:after="0" w:line="240" w:lineRule="auto"/>
              <w:jc w:val="center"/>
              <w:rPr>
                <w:rFonts w:ascii="Arial Narrow" w:hAnsi="Arial Narrow" w:eastAsia="Times New Roman" w:cs="Times New Roman"/>
                <w:sz w:val="18"/>
                <w:szCs w:val="18"/>
              </w:rPr>
            </w:pPr>
            <w:r w:rsidRPr="006324DE">
              <w:rPr>
                <w:rFonts w:ascii="Arial Narrow" w:hAnsi="Arial Narrow" w:eastAsia="Times New Roman" w:cs="Times New Roman"/>
                <w:sz w:val="18"/>
                <w:szCs w:val="18"/>
              </w:rPr>
              <w:t>Site visit: Eligibility interview observation</w:t>
            </w:r>
          </w:p>
        </w:tc>
        <w:tc>
          <w:tcPr>
            <w:tcW w:w="438"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14ED3E27" w14:textId="77777777">
            <w:pPr>
              <w:spacing w:after="0" w:line="240" w:lineRule="auto"/>
              <w:rPr>
                <w:rFonts w:ascii="Arial Narrow" w:hAnsi="Arial Narrow" w:eastAsia="Times New Roman" w:cs="Times New Roman"/>
                <w:sz w:val="18"/>
                <w:szCs w:val="18"/>
              </w:rPr>
            </w:pPr>
            <w:r w:rsidRPr="006324DE">
              <w:rPr>
                <w:rFonts w:ascii="Arial Narrow" w:hAnsi="Arial Narrow" w:eastAsia="Times New Roman" w:cs="Times New Roman"/>
                <w:sz w:val="18"/>
                <w:szCs w:val="18"/>
              </w:rPr>
              <w:t>H: Observation Guide</w:t>
            </w:r>
          </w:p>
        </w:tc>
        <w:tc>
          <w:tcPr>
            <w:tcW w:w="19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6C7620A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30</w:t>
            </w:r>
          </w:p>
        </w:tc>
        <w:tc>
          <w:tcPr>
            <w:tcW w:w="26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ACE9EC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w:t>
            </w:r>
          </w:p>
        </w:tc>
        <w:tc>
          <w:tcPr>
            <w:tcW w:w="25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33ACF2B5"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CE7E41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24.00</w:t>
            </w:r>
          </w:p>
        </w:tc>
        <w:tc>
          <w:tcPr>
            <w:tcW w:w="200" w:type="pct"/>
            <w:tcBorders>
              <w:top w:val="single" w:color="7F7F7F" w:sz="4" w:space="0"/>
              <w:left w:val="single" w:color="7F7F7F" w:sz="4" w:space="0"/>
              <w:bottom w:val="single" w:color="7F7F7F" w:sz="4" w:space="0"/>
              <w:right w:val="single" w:color="7F7F7F" w:sz="4" w:space="0"/>
            </w:tcBorders>
            <w:shd w:val="clear" w:color="000000" w:fill="F2F2F2"/>
            <w:vAlign w:val="center"/>
            <w:hideMark/>
          </w:tcPr>
          <w:p w:rsidRPr="006324DE" w:rsidR="006324DE" w:rsidP="006324DE" w:rsidRDefault="006324DE" w14:paraId="37272EF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0.5000</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75425C73"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12.00</w:t>
            </w:r>
          </w:p>
        </w:tc>
        <w:tc>
          <w:tcPr>
            <w:tcW w:w="333"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0DE19EF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w:t>
            </w:r>
          </w:p>
        </w:tc>
        <w:tc>
          <w:tcPr>
            <w:tcW w:w="225"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239D297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4" w:type="pct"/>
            <w:tcBorders>
              <w:top w:val="nil"/>
              <w:left w:val="nil"/>
              <w:bottom w:val="single" w:color="A6A6A6" w:sz="8" w:space="0"/>
              <w:right w:val="single" w:color="A6A6A6" w:sz="8" w:space="0"/>
            </w:tcBorders>
            <w:shd w:val="clear" w:color="auto" w:fill="auto"/>
            <w:vAlign w:val="center"/>
            <w:hideMark/>
          </w:tcPr>
          <w:p w:rsidRPr="006324DE" w:rsidR="006324DE" w:rsidP="006324DE" w:rsidRDefault="006324DE" w14:paraId="5F4BFCF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6.00</w:t>
            </w:r>
          </w:p>
        </w:tc>
        <w:tc>
          <w:tcPr>
            <w:tcW w:w="200" w:type="pct"/>
            <w:tcBorders>
              <w:top w:val="single" w:color="7F7F7F" w:sz="4" w:space="0"/>
              <w:left w:val="single" w:color="7F7F7F" w:sz="4" w:space="0"/>
              <w:bottom w:val="single" w:color="7F7F7F" w:sz="4" w:space="0"/>
              <w:right w:val="single" w:color="7F7F7F" w:sz="4" w:space="0"/>
            </w:tcBorders>
            <w:shd w:val="clear" w:color="auto" w:fill="auto"/>
            <w:vAlign w:val="center"/>
            <w:hideMark/>
          </w:tcPr>
          <w:p w:rsidRPr="006324DE" w:rsidR="006324DE" w:rsidP="006324DE" w:rsidRDefault="006324DE" w14:paraId="01336D1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0.2000</w:t>
            </w:r>
          </w:p>
        </w:tc>
        <w:tc>
          <w:tcPr>
            <w:tcW w:w="183" w:type="pct"/>
            <w:tcBorders>
              <w:top w:val="nil"/>
              <w:left w:val="single" w:color="A6A6A6" w:sz="8" w:space="0"/>
              <w:bottom w:val="single" w:color="A6A6A6" w:sz="8" w:space="0"/>
              <w:right w:val="single" w:color="A6A6A6" w:sz="8" w:space="0"/>
            </w:tcBorders>
            <w:shd w:val="clear" w:color="auto" w:fill="auto"/>
            <w:vAlign w:val="center"/>
            <w:hideMark/>
          </w:tcPr>
          <w:p w:rsidRPr="006324DE" w:rsidR="006324DE" w:rsidP="006324DE" w:rsidRDefault="006324DE" w14:paraId="2CEBCB8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1.20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6CEC46F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13.20</w:t>
            </w:r>
          </w:p>
        </w:tc>
        <w:tc>
          <w:tcPr>
            <w:tcW w:w="270" w:type="pct"/>
            <w:tcBorders>
              <w:top w:val="nil"/>
              <w:left w:val="nil"/>
              <w:bottom w:val="single" w:color="A6A6A6" w:sz="8" w:space="0"/>
              <w:right w:val="single" w:color="A6A6A6" w:sz="8" w:space="0"/>
            </w:tcBorders>
            <w:shd w:val="clear" w:color="auto" w:fill="auto"/>
            <w:noWrap/>
            <w:vAlign w:val="center"/>
            <w:hideMark/>
          </w:tcPr>
          <w:p w:rsidRPr="006324DE" w:rsidR="006324DE" w:rsidP="006324DE" w:rsidRDefault="006324DE" w14:paraId="3F6B9BA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$7.25 </w:t>
            </w:r>
          </w:p>
        </w:tc>
        <w:tc>
          <w:tcPr>
            <w:tcW w:w="393" w:type="pct"/>
            <w:tcBorders>
              <w:top w:val="nil"/>
              <w:left w:val="nil"/>
              <w:bottom w:val="single" w:color="A6A6A6" w:sz="8" w:space="0"/>
              <w:right w:val="single" w:color="A6A6A6" w:themeColor="background1" w:themeShade="A6" w:sz="4" w:space="0"/>
            </w:tcBorders>
            <w:shd w:val="clear" w:color="auto" w:fill="auto"/>
            <w:noWrap/>
            <w:vAlign w:val="center"/>
            <w:hideMark/>
          </w:tcPr>
          <w:p w:rsidRPr="006324DE" w:rsidR="006324DE" w:rsidP="006324DE" w:rsidRDefault="006324DE" w14:paraId="1E3E5791"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$95.70 </w:t>
            </w:r>
          </w:p>
        </w:tc>
      </w:tr>
      <w:tr w:rsidRPr="006324DE" w:rsidR="006324DE" w:rsidTr="006324DE" w14:paraId="03E83ABB" w14:textId="77777777">
        <w:trPr>
          <w:trHeight w:val="315"/>
        </w:trPr>
        <w:tc>
          <w:tcPr>
            <w:tcW w:w="1147" w:type="pct"/>
            <w:gridSpan w:val="3"/>
            <w:tcBorders>
              <w:top w:val="single" w:color="A6A6A6" w:sz="8" w:space="0"/>
              <w:left w:val="single" w:color="auto" w:sz="4" w:space="0"/>
              <w:bottom w:val="single" w:color="A6A6A6" w:sz="8" w:space="0"/>
              <w:right w:val="single" w:color="A6A6A6" w:sz="8" w:space="0"/>
            </w:tcBorders>
            <w:shd w:val="clear" w:color="000000" w:fill="D9D9D9"/>
            <w:vAlign w:val="center"/>
            <w:hideMark/>
          </w:tcPr>
          <w:p w:rsidRPr="006324DE" w:rsidR="006324DE" w:rsidP="006324DE" w:rsidRDefault="006324DE" w14:paraId="42CDBB0E"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SNAP applicants subtotal (unique)</w:t>
            </w:r>
          </w:p>
        </w:tc>
        <w:tc>
          <w:tcPr>
            <w:tcW w:w="438"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698DD0C4" w14:textId="77777777">
            <w:pPr>
              <w:spacing w:after="0" w:line="240" w:lineRule="auto"/>
              <w:rPr>
                <w:rFonts w:ascii="Arial Narrow" w:hAnsi="Arial Narrow" w:eastAsia="Times New Roman" w:cs="Times New Roman"/>
                <w:b/>
                <w:bCs/>
                <w:i/>
                <w:iCs/>
                <w:sz w:val="18"/>
                <w:szCs w:val="18"/>
              </w:rPr>
            </w:pPr>
            <w:r w:rsidRPr="006324DE">
              <w:rPr>
                <w:rFonts w:ascii="Arial Narrow" w:hAnsi="Arial Narrow" w:eastAsia="Times New Roman" w:cs="Times New Roman"/>
                <w:b/>
                <w:bCs/>
                <w:i/>
                <w:iCs/>
                <w:sz w:val="18"/>
                <w:szCs w:val="18"/>
              </w:rPr>
              <w:t> </w:t>
            </w:r>
          </w:p>
        </w:tc>
        <w:tc>
          <w:tcPr>
            <w:tcW w:w="194"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008ED064"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30</w:t>
            </w:r>
          </w:p>
        </w:tc>
        <w:tc>
          <w:tcPr>
            <w:tcW w:w="265"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01DD3000"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w:t>
            </w:r>
          </w:p>
        </w:tc>
        <w:tc>
          <w:tcPr>
            <w:tcW w:w="253"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1D870ECD"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1"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614F802F"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24.00</w:t>
            </w:r>
          </w:p>
        </w:tc>
        <w:tc>
          <w:tcPr>
            <w:tcW w:w="200" w:type="pct"/>
            <w:tcBorders>
              <w:top w:val="single" w:color="A6A6A6" w:sz="8" w:space="0"/>
              <w:left w:val="nil"/>
              <w:bottom w:val="single" w:color="A6A6A6" w:sz="8" w:space="0"/>
              <w:right w:val="single" w:color="A6A6A6" w:sz="8" w:space="0"/>
            </w:tcBorders>
            <w:shd w:val="clear" w:color="000000" w:fill="D9D9D9"/>
            <w:vAlign w:val="center"/>
            <w:hideMark/>
          </w:tcPr>
          <w:p w:rsidRPr="006324DE" w:rsidR="006324DE" w:rsidP="006324DE" w:rsidRDefault="006324DE" w14:paraId="41F574FC"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0.5000</w:t>
            </w:r>
          </w:p>
        </w:tc>
        <w:tc>
          <w:tcPr>
            <w:tcW w:w="183"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0095CAE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12.00</w:t>
            </w:r>
          </w:p>
        </w:tc>
        <w:tc>
          <w:tcPr>
            <w:tcW w:w="333"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0D95D437"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w:t>
            </w:r>
          </w:p>
        </w:tc>
        <w:tc>
          <w:tcPr>
            <w:tcW w:w="225"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47FB02B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1.00</w:t>
            </w:r>
          </w:p>
        </w:tc>
        <w:tc>
          <w:tcPr>
            <w:tcW w:w="224"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03A42FCA"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6.00</w:t>
            </w:r>
          </w:p>
        </w:tc>
        <w:tc>
          <w:tcPr>
            <w:tcW w:w="200" w:type="pct"/>
            <w:tcBorders>
              <w:top w:val="single" w:color="A6A6A6" w:sz="8" w:space="0"/>
              <w:left w:val="nil"/>
              <w:bottom w:val="single" w:color="A6A6A6" w:sz="8" w:space="0"/>
              <w:right w:val="single" w:color="A6A6A6" w:sz="8" w:space="0"/>
            </w:tcBorders>
            <w:shd w:val="clear" w:color="000000" w:fill="D9D9D9"/>
            <w:vAlign w:val="center"/>
            <w:hideMark/>
          </w:tcPr>
          <w:p w:rsidRPr="006324DE" w:rsidR="006324DE" w:rsidP="006324DE" w:rsidRDefault="006324DE" w14:paraId="4CCA199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0.2000</w:t>
            </w:r>
          </w:p>
        </w:tc>
        <w:tc>
          <w:tcPr>
            <w:tcW w:w="183"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0043D0EE"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1.20</w:t>
            </w:r>
          </w:p>
        </w:tc>
        <w:tc>
          <w:tcPr>
            <w:tcW w:w="270" w:type="pct"/>
            <w:tcBorders>
              <w:top w:val="nil"/>
              <w:left w:val="nil"/>
              <w:bottom w:val="single" w:color="A6A6A6" w:sz="8" w:space="0"/>
              <w:right w:val="single" w:color="A6A6A6" w:sz="8" w:space="0"/>
            </w:tcBorders>
            <w:shd w:val="clear" w:color="000000" w:fill="D9D9D9"/>
            <w:noWrap/>
            <w:vAlign w:val="center"/>
            <w:hideMark/>
          </w:tcPr>
          <w:p w:rsidRPr="006324DE" w:rsidR="006324DE" w:rsidP="006324DE" w:rsidRDefault="006324DE" w14:paraId="44B2FA99"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13.20</w:t>
            </w:r>
          </w:p>
        </w:tc>
        <w:tc>
          <w:tcPr>
            <w:tcW w:w="270" w:type="pct"/>
            <w:tcBorders>
              <w:top w:val="nil"/>
              <w:left w:val="nil"/>
              <w:bottom w:val="single" w:color="A6A6A6" w:sz="8" w:space="0"/>
              <w:right w:val="single" w:color="A6A6A6" w:sz="8" w:space="0"/>
            </w:tcBorders>
            <w:shd w:val="clear" w:color="000000" w:fill="D9D9D9"/>
            <w:vAlign w:val="center"/>
            <w:hideMark/>
          </w:tcPr>
          <w:p w:rsidRPr="006324DE" w:rsidR="006324DE" w:rsidP="006324DE" w:rsidRDefault="006324DE" w14:paraId="2144AC02"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w:t>
            </w:r>
          </w:p>
        </w:tc>
        <w:tc>
          <w:tcPr>
            <w:tcW w:w="393" w:type="pct"/>
            <w:tcBorders>
              <w:top w:val="nil"/>
              <w:left w:val="nil"/>
              <w:bottom w:val="single" w:color="A6A6A6" w:sz="8" w:space="0"/>
              <w:right w:val="single" w:color="A6A6A6" w:themeColor="background1" w:themeShade="A6" w:sz="4" w:space="0"/>
            </w:tcBorders>
            <w:shd w:val="clear" w:color="000000" w:fill="D9D9D9"/>
            <w:noWrap/>
            <w:vAlign w:val="center"/>
            <w:hideMark/>
          </w:tcPr>
          <w:p w:rsidRPr="006324DE" w:rsidR="006324DE" w:rsidP="006324DE" w:rsidRDefault="006324DE" w14:paraId="62878438" w14:textId="77777777">
            <w:pPr>
              <w:spacing w:after="0" w:line="240" w:lineRule="auto"/>
              <w:jc w:val="right"/>
              <w:rPr>
                <w:rFonts w:ascii="Arial Narrow" w:hAnsi="Arial Narrow" w:eastAsia="Times New Roman" w:cs="Times New Roman"/>
                <w:sz w:val="18"/>
                <w:szCs w:val="18"/>
              </w:rPr>
            </w:pPr>
            <w:r w:rsidRPr="006324DE">
              <w:rPr>
                <w:rFonts w:ascii="Arial Narrow" w:hAnsi="Arial Narrow" w:eastAsia="Times New Roman" w:cs="Times New Roman"/>
                <w:sz w:val="18"/>
                <w:szCs w:val="18"/>
              </w:rPr>
              <w:t xml:space="preserve">$95.70 </w:t>
            </w:r>
          </w:p>
        </w:tc>
      </w:tr>
      <w:tr w:rsidRPr="006324DE" w:rsidR="006324DE" w:rsidTr="006324DE" w14:paraId="40465985" w14:textId="77777777">
        <w:trPr>
          <w:trHeight w:val="44"/>
        </w:trPr>
        <w:tc>
          <w:tcPr>
            <w:tcW w:w="301" w:type="pct"/>
            <w:tcBorders>
              <w:top w:val="nil"/>
              <w:left w:val="single" w:color="auto" w:sz="4" w:space="0"/>
              <w:bottom w:val="single" w:color="6C7066" w:sz="12" w:space="0"/>
              <w:right w:val="single" w:color="A6A6A6" w:sz="8" w:space="0"/>
            </w:tcBorders>
            <w:shd w:val="clear" w:color="auto" w:fill="auto"/>
            <w:textDirection w:val="btLr"/>
            <w:vAlign w:val="center"/>
            <w:hideMark/>
          </w:tcPr>
          <w:p w:rsidRPr="006324DE" w:rsidR="006324DE" w:rsidP="006324DE" w:rsidRDefault="006324DE" w14:paraId="7F21B800"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 </w:t>
            </w:r>
          </w:p>
        </w:tc>
        <w:tc>
          <w:tcPr>
            <w:tcW w:w="408"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4B9CCE50" w14:textId="77777777">
            <w:pPr>
              <w:spacing w:after="0" w:line="240" w:lineRule="auto"/>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TOTAL</w:t>
            </w:r>
          </w:p>
        </w:tc>
        <w:tc>
          <w:tcPr>
            <w:tcW w:w="438"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59A3A5B5" w14:textId="77777777">
            <w:pPr>
              <w:spacing w:after="0" w:line="240" w:lineRule="auto"/>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 </w:t>
            </w:r>
          </w:p>
        </w:tc>
        <w:tc>
          <w:tcPr>
            <w:tcW w:w="438"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7618F801" w14:textId="77777777">
            <w:pPr>
              <w:spacing w:after="0" w:line="240" w:lineRule="auto"/>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 </w:t>
            </w:r>
          </w:p>
        </w:tc>
        <w:tc>
          <w:tcPr>
            <w:tcW w:w="194"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36EF23BE"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408</w:t>
            </w:r>
          </w:p>
        </w:tc>
        <w:tc>
          <w:tcPr>
            <w:tcW w:w="265"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0F3B00B9"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400</w:t>
            </w:r>
          </w:p>
        </w:tc>
        <w:tc>
          <w:tcPr>
            <w:tcW w:w="253"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659784BC"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2.99750</w:t>
            </w:r>
          </w:p>
        </w:tc>
        <w:tc>
          <w:tcPr>
            <w:tcW w:w="221"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00CBFDBD"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1199.00</w:t>
            </w:r>
          </w:p>
        </w:tc>
        <w:tc>
          <w:tcPr>
            <w:tcW w:w="200"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2CD1DC2E"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0.3409</w:t>
            </w:r>
          </w:p>
        </w:tc>
        <w:tc>
          <w:tcPr>
            <w:tcW w:w="183"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09F8A41C"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408.71</w:t>
            </w:r>
          </w:p>
        </w:tc>
        <w:tc>
          <w:tcPr>
            <w:tcW w:w="333"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22BC8B85"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8</w:t>
            </w:r>
          </w:p>
        </w:tc>
        <w:tc>
          <w:tcPr>
            <w:tcW w:w="225"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36413822"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1.25</w:t>
            </w:r>
          </w:p>
        </w:tc>
        <w:tc>
          <w:tcPr>
            <w:tcW w:w="224"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7F134521"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10.00</w:t>
            </w:r>
          </w:p>
        </w:tc>
        <w:tc>
          <w:tcPr>
            <w:tcW w:w="200"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2150042B"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0.3271</w:t>
            </w:r>
          </w:p>
        </w:tc>
        <w:tc>
          <w:tcPr>
            <w:tcW w:w="183"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15BC9ECB"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3.27</w:t>
            </w:r>
          </w:p>
        </w:tc>
        <w:tc>
          <w:tcPr>
            <w:tcW w:w="270"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00249BEE"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411.99</w:t>
            </w:r>
          </w:p>
        </w:tc>
        <w:tc>
          <w:tcPr>
            <w:tcW w:w="270" w:type="pct"/>
            <w:tcBorders>
              <w:top w:val="nil"/>
              <w:left w:val="nil"/>
              <w:bottom w:val="single" w:color="6C7066" w:sz="12" w:space="0"/>
              <w:right w:val="single" w:color="A6A6A6" w:sz="8" w:space="0"/>
            </w:tcBorders>
            <w:shd w:val="clear" w:color="auto" w:fill="auto"/>
            <w:vAlign w:val="center"/>
            <w:hideMark/>
          </w:tcPr>
          <w:p w:rsidRPr="006324DE" w:rsidR="006324DE" w:rsidP="006324DE" w:rsidRDefault="006324DE" w14:paraId="177EA632"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w:t>
            </w:r>
          </w:p>
        </w:tc>
        <w:tc>
          <w:tcPr>
            <w:tcW w:w="393" w:type="pct"/>
            <w:tcBorders>
              <w:top w:val="nil"/>
              <w:left w:val="nil"/>
              <w:bottom w:val="single" w:color="6C7066" w:sz="12" w:space="0"/>
              <w:right w:val="single" w:color="A6A6A6" w:themeColor="background1" w:themeShade="A6" w:sz="4" w:space="0"/>
            </w:tcBorders>
            <w:shd w:val="clear" w:color="auto" w:fill="auto"/>
            <w:vAlign w:val="center"/>
            <w:hideMark/>
          </w:tcPr>
          <w:p w:rsidRPr="006324DE" w:rsidR="006324DE" w:rsidP="006324DE" w:rsidRDefault="006324DE" w14:paraId="70BA907F" w14:textId="77777777">
            <w:pPr>
              <w:spacing w:after="0" w:line="240" w:lineRule="auto"/>
              <w:jc w:val="right"/>
              <w:rPr>
                <w:rFonts w:ascii="Arial Narrow" w:hAnsi="Arial Narrow" w:eastAsia="Times New Roman" w:cs="Times New Roman"/>
                <w:b/>
                <w:bCs/>
                <w:sz w:val="18"/>
                <w:szCs w:val="18"/>
              </w:rPr>
            </w:pPr>
            <w:r w:rsidRPr="006324DE">
              <w:rPr>
                <w:rFonts w:ascii="Arial Narrow" w:hAnsi="Arial Narrow" w:eastAsia="Times New Roman" w:cs="Times New Roman"/>
                <w:b/>
                <w:bCs/>
                <w:sz w:val="18"/>
                <w:szCs w:val="18"/>
              </w:rPr>
              <w:t>$19,753.98</w:t>
            </w:r>
          </w:p>
        </w:tc>
      </w:tr>
      <w:tr w:rsidRPr="006324DE" w:rsidR="006324DE" w:rsidTr="006324DE" w14:paraId="1EF2E203" w14:textId="77777777">
        <w:trPr>
          <w:trHeight w:val="300"/>
        </w:trPr>
        <w:tc>
          <w:tcPr>
            <w:tcW w:w="301" w:type="pct"/>
            <w:tcBorders>
              <w:top w:val="nil"/>
              <w:left w:val="nil"/>
              <w:bottom w:val="nil"/>
              <w:right w:val="nil"/>
            </w:tcBorders>
            <w:shd w:val="clear" w:color="auto" w:fill="auto"/>
            <w:noWrap/>
            <w:vAlign w:val="bottom"/>
            <w:hideMark/>
          </w:tcPr>
          <w:p w:rsidRPr="006324DE" w:rsidR="006324DE" w:rsidP="006324DE" w:rsidRDefault="006324DE" w14:paraId="65E51942" w14:textId="77777777">
            <w:pPr>
              <w:spacing w:after="0" w:line="240" w:lineRule="auto"/>
              <w:jc w:val="right"/>
              <w:rPr>
                <w:rFonts w:ascii="Arial Narrow" w:hAnsi="Arial Narrow" w:eastAsia="Times New Roman" w:cs="Times New Roman"/>
                <w:b/>
                <w:bCs/>
                <w:sz w:val="18"/>
                <w:szCs w:val="18"/>
              </w:rPr>
            </w:pPr>
          </w:p>
        </w:tc>
        <w:tc>
          <w:tcPr>
            <w:tcW w:w="408" w:type="pct"/>
            <w:tcBorders>
              <w:top w:val="nil"/>
              <w:left w:val="nil"/>
              <w:bottom w:val="nil"/>
              <w:right w:val="nil"/>
            </w:tcBorders>
            <w:shd w:val="clear" w:color="auto" w:fill="auto"/>
            <w:noWrap/>
            <w:vAlign w:val="bottom"/>
            <w:hideMark/>
          </w:tcPr>
          <w:p w:rsidRPr="006324DE" w:rsidR="006324DE" w:rsidP="006324DE" w:rsidRDefault="006324DE" w14:paraId="2106DFEE" w14:textId="77777777">
            <w:pPr>
              <w:spacing w:after="0" w:line="240" w:lineRule="auto"/>
              <w:rPr>
                <w:rFonts w:ascii="Arial Narrow" w:hAnsi="Arial Narrow" w:eastAsia="Times New Roman" w:cs="Times New Roman"/>
                <w:sz w:val="20"/>
                <w:szCs w:val="20"/>
              </w:rPr>
            </w:pPr>
          </w:p>
        </w:tc>
        <w:tc>
          <w:tcPr>
            <w:tcW w:w="438" w:type="pct"/>
            <w:tcBorders>
              <w:top w:val="nil"/>
              <w:left w:val="nil"/>
              <w:bottom w:val="nil"/>
              <w:right w:val="nil"/>
            </w:tcBorders>
            <w:shd w:val="clear" w:color="auto" w:fill="auto"/>
            <w:noWrap/>
            <w:vAlign w:val="bottom"/>
            <w:hideMark/>
          </w:tcPr>
          <w:p w:rsidRPr="006324DE" w:rsidR="006324DE" w:rsidP="006324DE" w:rsidRDefault="006324DE" w14:paraId="1FC976F8" w14:textId="77777777">
            <w:pPr>
              <w:spacing w:after="0" w:line="240" w:lineRule="auto"/>
              <w:rPr>
                <w:rFonts w:ascii="Arial Narrow" w:hAnsi="Arial Narrow" w:eastAsia="Times New Roman" w:cs="Times New Roman"/>
                <w:sz w:val="20"/>
                <w:szCs w:val="20"/>
              </w:rPr>
            </w:pPr>
          </w:p>
        </w:tc>
        <w:tc>
          <w:tcPr>
            <w:tcW w:w="438" w:type="pct"/>
            <w:tcBorders>
              <w:top w:val="nil"/>
              <w:left w:val="nil"/>
              <w:bottom w:val="nil"/>
              <w:right w:val="nil"/>
            </w:tcBorders>
            <w:shd w:val="clear" w:color="auto" w:fill="auto"/>
            <w:noWrap/>
            <w:vAlign w:val="bottom"/>
            <w:hideMark/>
          </w:tcPr>
          <w:p w:rsidRPr="006324DE" w:rsidR="006324DE" w:rsidP="006324DE" w:rsidRDefault="006324DE" w14:paraId="0EE5C2D7" w14:textId="77777777">
            <w:pPr>
              <w:spacing w:after="0" w:line="240" w:lineRule="auto"/>
              <w:rPr>
                <w:rFonts w:ascii="Arial Narrow" w:hAnsi="Arial Narrow" w:eastAsia="Times New Roman" w:cs="Times New Roman"/>
                <w:sz w:val="20"/>
                <w:szCs w:val="20"/>
              </w:rPr>
            </w:pPr>
          </w:p>
        </w:tc>
        <w:tc>
          <w:tcPr>
            <w:tcW w:w="194" w:type="pct"/>
            <w:tcBorders>
              <w:top w:val="nil"/>
              <w:left w:val="nil"/>
              <w:bottom w:val="nil"/>
              <w:right w:val="nil"/>
            </w:tcBorders>
            <w:shd w:val="clear" w:color="auto" w:fill="auto"/>
            <w:noWrap/>
            <w:vAlign w:val="bottom"/>
            <w:hideMark/>
          </w:tcPr>
          <w:p w:rsidRPr="006324DE" w:rsidR="006324DE" w:rsidP="006324DE" w:rsidRDefault="006324DE" w14:paraId="1F70752B" w14:textId="77777777">
            <w:pPr>
              <w:spacing w:after="0" w:line="240" w:lineRule="auto"/>
              <w:rPr>
                <w:rFonts w:ascii="Arial Narrow" w:hAnsi="Arial Narrow" w:eastAsia="Times New Roman" w:cs="Times New Roman"/>
                <w:sz w:val="20"/>
                <w:szCs w:val="20"/>
              </w:rPr>
            </w:pPr>
          </w:p>
        </w:tc>
        <w:tc>
          <w:tcPr>
            <w:tcW w:w="265" w:type="pct"/>
            <w:tcBorders>
              <w:top w:val="nil"/>
              <w:left w:val="nil"/>
              <w:bottom w:val="nil"/>
              <w:right w:val="nil"/>
            </w:tcBorders>
            <w:shd w:val="clear" w:color="auto" w:fill="auto"/>
            <w:noWrap/>
            <w:vAlign w:val="bottom"/>
            <w:hideMark/>
          </w:tcPr>
          <w:p w:rsidRPr="006324DE" w:rsidR="006324DE" w:rsidP="006324DE" w:rsidRDefault="006324DE" w14:paraId="384BBBE7" w14:textId="77777777">
            <w:pPr>
              <w:spacing w:after="0" w:line="240" w:lineRule="auto"/>
              <w:rPr>
                <w:rFonts w:ascii="Arial Narrow" w:hAnsi="Arial Narrow" w:eastAsia="Times New Roman" w:cs="Times New Roman"/>
                <w:sz w:val="20"/>
                <w:szCs w:val="20"/>
              </w:rPr>
            </w:pPr>
          </w:p>
        </w:tc>
        <w:tc>
          <w:tcPr>
            <w:tcW w:w="253" w:type="pct"/>
            <w:tcBorders>
              <w:top w:val="nil"/>
              <w:left w:val="nil"/>
              <w:bottom w:val="nil"/>
              <w:right w:val="nil"/>
            </w:tcBorders>
            <w:shd w:val="clear" w:color="auto" w:fill="auto"/>
            <w:noWrap/>
            <w:vAlign w:val="bottom"/>
            <w:hideMark/>
          </w:tcPr>
          <w:p w:rsidRPr="006324DE" w:rsidR="006324DE" w:rsidP="006324DE" w:rsidRDefault="006324DE" w14:paraId="4C74591F" w14:textId="77777777">
            <w:pPr>
              <w:spacing w:after="0" w:line="240" w:lineRule="auto"/>
              <w:rPr>
                <w:rFonts w:ascii="Arial Narrow" w:hAnsi="Arial Narrow" w:eastAsia="Times New Roman" w:cs="Times New Roman"/>
                <w:sz w:val="20"/>
                <w:szCs w:val="20"/>
              </w:rPr>
            </w:pPr>
          </w:p>
        </w:tc>
        <w:tc>
          <w:tcPr>
            <w:tcW w:w="221" w:type="pct"/>
            <w:tcBorders>
              <w:top w:val="nil"/>
              <w:left w:val="nil"/>
              <w:bottom w:val="nil"/>
              <w:right w:val="nil"/>
            </w:tcBorders>
            <w:shd w:val="clear" w:color="auto" w:fill="auto"/>
            <w:noWrap/>
            <w:vAlign w:val="bottom"/>
            <w:hideMark/>
          </w:tcPr>
          <w:p w:rsidRPr="006324DE" w:rsidR="006324DE" w:rsidP="006324DE" w:rsidRDefault="006324DE" w14:paraId="268BC9B0" w14:textId="77777777">
            <w:pPr>
              <w:spacing w:after="0" w:line="240" w:lineRule="auto"/>
              <w:rPr>
                <w:rFonts w:ascii="Arial Narrow" w:hAnsi="Arial Narrow" w:eastAsia="Times New Roman" w:cs="Times New Roman"/>
                <w:sz w:val="20"/>
                <w:szCs w:val="20"/>
              </w:rPr>
            </w:pPr>
          </w:p>
        </w:tc>
        <w:tc>
          <w:tcPr>
            <w:tcW w:w="200" w:type="pct"/>
            <w:tcBorders>
              <w:top w:val="nil"/>
              <w:left w:val="nil"/>
              <w:bottom w:val="nil"/>
              <w:right w:val="nil"/>
            </w:tcBorders>
            <w:shd w:val="clear" w:color="auto" w:fill="auto"/>
            <w:noWrap/>
            <w:vAlign w:val="bottom"/>
            <w:hideMark/>
          </w:tcPr>
          <w:p w:rsidRPr="006324DE" w:rsidR="006324DE" w:rsidP="006324DE" w:rsidRDefault="006324DE" w14:paraId="5BC52D18" w14:textId="77777777">
            <w:pPr>
              <w:spacing w:after="0" w:line="240" w:lineRule="auto"/>
              <w:rPr>
                <w:rFonts w:ascii="Arial Narrow" w:hAnsi="Arial Narrow" w:eastAsia="Times New Roman" w:cs="Times New Roman"/>
                <w:sz w:val="20"/>
                <w:szCs w:val="20"/>
              </w:rPr>
            </w:pPr>
          </w:p>
        </w:tc>
        <w:tc>
          <w:tcPr>
            <w:tcW w:w="183" w:type="pct"/>
            <w:tcBorders>
              <w:top w:val="nil"/>
              <w:left w:val="nil"/>
              <w:bottom w:val="nil"/>
              <w:right w:val="nil"/>
            </w:tcBorders>
            <w:shd w:val="clear" w:color="auto" w:fill="auto"/>
            <w:noWrap/>
            <w:vAlign w:val="bottom"/>
            <w:hideMark/>
          </w:tcPr>
          <w:p w:rsidRPr="006324DE" w:rsidR="006324DE" w:rsidP="006324DE" w:rsidRDefault="006324DE" w14:paraId="365FC87D" w14:textId="77777777">
            <w:pPr>
              <w:spacing w:after="0" w:line="240" w:lineRule="auto"/>
              <w:rPr>
                <w:rFonts w:ascii="Arial Narrow" w:hAnsi="Arial Narrow" w:eastAsia="Times New Roman" w:cs="Times New Roman"/>
                <w:sz w:val="20"/>
                <w:szCs w:val="20"/>
              </w:rPr>
            </w:pPr>
          </w:p>
        </w:tc>
        <w:tc>
          <w:tcPr>
            <w:tcW w:w="333" w:type="pct"/>
            <w:tcBorders>
              <w:top w:val="nil"/>
              <w:left w:val="nil"/>
              <w:bottom w:val="nil"/>
              <w:right w:val="nil"/>
            </w:tcBorders>
            <w:shd w:val="clear" w:color="auto" w:fill="auto"/>
            <w:noWrap/>
            <w:vAlign w:val="bottom"/>
            <w:hideMark/>
          </w:tcPr>
          <w:p w:rsidRPr="006324DE" w:rsidR="006324DE" w:rsidP="006324DE" w:rsidRDefault="006324DE" w14:paraId="139B23ED" w14:textId="77777777">
            <w:pPr>
              <w:spacing w:after="0" w:line="240" w:lineRule="auto"/>
              <w:rPr>
                <w:rFonts w:ascii="Arial Narrow" w:hAnsi="Arial Narrow" w:eastAsia="Times New Roman" w:cs="Times New Roman"/>
                <w:sz w:val="20"/>
                <w:szCs w:val="20"/>
              </w:rPr>
            </w:pPr>
          </w:p>
        </w:tc>
        <w:tc>
          <w:tcPr>
            <w:tcW w:w="225" w:type="pct"/>
            <w:tcBorders>
              <w:top w:val="nil"/>
              <w:left w:val="nil"/>
              <w:bottom w:val="nil"/>
              <w:right w:val="nil"/>
            </w:tcBorders>
            <w:shd w:val="clear" w:color="auto" w:fill="auto"/>
            <w:noWrap/>
            <w:vAlign w:val="bottom"/>
            <w:hideMark/>
          </w:tcPr>
          <w:p w:rsidRPr="006324DE" w:rsidR="006324DE" w:rsidP="006324DE" w:rsidRDefault="006324DE" w14:paraId="41BDFDA2" w14:textId="77777777">
            <w:pPr>
              <w:spacing w:after="0" w:line="240" w:lineRule="auto"/>
              <w:rPr>
                <w:rFonts w:ascii="Arial Narrow" w:hAnsi="Arial Narrow" w:eastAsia="Times New Roman" w:cs="Times New Roman"/>
                <w:sz w:val="20"/>
                <w:szCs w:val="20"/>
              </w:rPr>
            </w:pPr>
          </w:p>
        </w:tc>
        <w:tc>
          <w:tcPr>
            <w:tcW w:w="224" w:type="pct"/>
            <w:tcBorders>
              <w:top w:val="nil"/>
              <w:left w:val="nil"/>
              <w:bottom w:val="nil"/>
              <w:right w:val="nil"/>
            </w:tcBorders>
            <w:shd w:val="clear" w:color="auto" w:fill="auto"/>
            <w:noWrap/>
            <w:vAlign w:val="bottom"/>
            <w:hideMark/>
          </w:tcPr>
          <w:p w:rsidRPr="006324DE" w:rsidR="006324DE" w:rsidP="006324DE" w:rsidRDefault="006324DE" w14:paraId="30B81515" w14:textId="77777777">
            <w:pPr>
              <w:spacing w:after="0" w:line="240" w:lineRule="auto"/>
              <w:rPr>
                <w:rFonts w:ascii="Arial Narrow" w:hAnsi="Arial Narrow" w:eastAsia="Times New Roman" w:cs="Times New Roman"/>
                <w:sz w:val="20"/>
                <w:szCs w:val="20"/>
              </w:rPr>
            </w:pPr>
          </w:p>
        </w:tc>
        <w:tc>
          <w:tcPr>
            <w:tcW w:w="200" w:type="pct"/>
            <w:tcBorders>
              <w:top w:val="nil"/>
              <w:left w:val="nil"/>
              <w:bottom w:val="nil"/>
              <w:right w:val="nil"/>
            </w:tcBorders>
            <w:shd w:val="clear" w:color="auto" w:fill="auto"/>
            <w:noWrap/>
            <w:vAlign w:val="bottom"/>
            <w:hideMark/>
          </w:tcPr>
          <w:p w:rsidRPr="006324DE" w:rsidR="006324DE" w:rsidP="006324DE" w:rsidRDefault="006324DE" w14:paraId="210D8951" w14:textId="77777777">
            <w:pPr>
              <w:spacing w:after="0" w:line="240" w:lineRule="auto"/>
              <w:rPr>
                <w:rFonts w:ascii="Arial Narrow" w:hAnsi="Arial Narrow" w:eastAsia="Times New Roman" w:cs="Times New Roman"/>
                <w:sz w:val="20"/>
                <w:szCs w:val="20"/>
              </w:rPr>
            </w:pPr>
          </w:p>
        </w:tc>
        <w:tc>
          <w:tcPr>
            <w:tcW w:w="183" w:type="pct"/>
            <w:tcBorders>
              <w:top w:val="nil"/>
              <w:left w:val="nil"/>
              <w:bottom w:val="nil"/>
              <w:right w:val="nil"/>
            </w:tcBorders>
            <w:shd w:val="clear" w:color="auto" w:fill="auto"/>
            <w:noWrap/>
            <w:vAlign w:val="bottom"/>
            <w:hideMark/>
          </w:tcPr>
          <w:p w:rsidRPr="006324DE" w:rsidR="006324DE" w:rsidP="006324DE" w:rsidRDefault="006324DE" w14:paraId="1F59B53B" w14:textId="77777777">
            <w:pPr>
              <w:spacing w:after="0" w:line="240" w:lineRule="auto"/>
              <w:rPr>
                <w:rFonts w:ascii="Arial Narrow" w:hAnsi="Arial Narrow" w:eastAsia="Times New Roman" w:cs="Times New Roman"/>
                <w:sz w:val="20"/>
                <w:szCs w:val="20"/>
              </w:rPr>
            </w:pPr>
          </w:p>
        </w:tc>
        <w:tc>
          <w:tcPr>
            <w:tcW w:w="270" w:type="pct"/>
            <w:tcBorders>
              <w:top w:val="nil"/>
              <w:left w:val="nil"/>
              <w:bottom w:val="nil"/>
              <w:right w:val="nil"/>
            </w:tcBorders>
            <w:shd w:val="clear" w:color="auto" w:fill="auto"/>
            <w:noWrap/>
            <w:vAlign w:val="bottom"/>
            <w:hideMark/>
          </w:tcPr>
          <w:p w:rsidRPr="006324DE" w:rsidR="006324DE" w:rsidP="006324DE" w:rsidRDefault="006324DE" w14:paraId="4F8A52E1" w14:textId="77777777">
            <w:pPr>
              <w:spacing w:after="0" w:line="240" w:lineRule="auto"/>
              <w:rPr>
                <w:rFonts w:ascii="Arial Narrow" w:hAnsi="Arial Narrow" w:eastAsia="Times New Roman" w:cs="Times New Roman"/>
                <w:sz w:val="20"/>
                <w:szCs w:val="20"/>
              </w:rPr>
            </w:pPr>
          </w:p>
        </w:tc>
        <w:tc>
          <w:tcPr>
            <w:tcW w:w="270" w:type="pct"/>
            <w:tcBorders>
              <w:top w:val="nil"/>
              <w:left w:val="nil"/>
              <w:bottom w:val="nil"/>
              <w:right w:val="nil"/>
            </w:tcBorders>
            <w:shd w:val="clear" w:color="auto" w:fill="auto"/>
            <w:noWrap/>
            <w:vAlign w:val="bottom"/>
            <w:hideMark/>
          </w:tcPr>
          <w:p w:rsidRPr="006324DE" w:rsidR="006324DE" w:rsidP="006324DE" w:rsidRDefault="006324DE" w14:paraId="089A4F4B" w14:textId="77777777">
            <w:pPr>
              <w:spacing w:after="0" w:line="240" w:lineRule="auto"/>
              <w:rPr>
                <w:rFonts w:ascii="Arial Narrow" w:hAnsi="Arial Narrow" w:eastAsia="Times New Roman" w:cs="Times New Roman"/>
                <w:sz w:val="20"/>
                <w:szCs w:val="20"/>
              </w:rPr>
            </w:pPr>
          </w:p>
        </w:tc>
        <w:tc>
          <w:tcPr>
            <w:tcW w:w="393" w:type="pct"/>
            <w:tcBorders>
              <w:top w:val="nil"/>
              <w:left w:val="nil"/>
              <w:bottom w:val="nil"/>
              <w:right w:val="nil"/>
            </w:tcBorders>
            <w:shd w:val="clear" w:color="auto" w:fill="auto"/>
            <w:noWrap/>
            <w:vAlign w:val="bottom"/>
            <w:hideMark/>
          </w:tcPr>
          <w:p w:rsidRPr="006324DE" w:rsidR="006324DE" w:rsidP="006324DE" w:rsidRDefault="006324DE" w14:paraId="22E0A3A6" w14:textId="77777777">
            <w:pPr>
              <w:spacing w:after="0" w:line="240" w:lineRule="auto"/>
              <w:rPr>
                <w:rFonts w:ascii="Arial Narrow" w:hAnsi="Arial Narrow" w:eastAsia="Times New Roman" w:cs="Times New Roman"/>
                <w:sz w:val="20"/>
                <w:szCs w:val="20"/>
              </w:rPr>
            </w:pPr>
          </w:p>
        </w:tc>
      </w:tr>
      <w:tr w:rsidRPr="006324DE" w:rsidR="006324DE" w:rsidTr="006324DE" w14:paraId="5E54173C" w14:textId="77777777">
        <w:trPr>
          <w:trHeight w:val="290"/>
        </w:trPr>
        <w:tc>
          <w:tcPr>
            <w:tcW w:w="301" w:type="pct"/>
            <w:tcBorders>
              <w:top w:val="nil"/>
              <w:left w:val="nil"/>
              <w:bottom w:val="nil"/>
              <w:right w:val="nil"/>
            </w:tcBorders>
            <w:shd w:val="clear" w:color="auto" w:fill="auto"/>
            <w:noWrap/>
            <w:vAlign w:val="bottom"/>
            <w:hideMark/>
          </w:tcPr>
          <w:p w:rsidRPr="006324DE" w:rsidR="006324DE" w:rsidP="006324DE" w:rsidRDefault="006324DE" w14:paraId="66D5443C" w14:textId="77777777">
            <w:pPr>
              <w:spacing w:after="0" w:line="240" w:lineRule="auto"/>
              <w:rPr>
                <w:rFonts w:ascii="Arial Narrow" w:hAnsi="Arial Narrow" w:eastAsia="Times New Roman" w:cs="Times New Roman"/>
                <w:color w:val="000000"/>
              </w:rPr>
            </w:pPr>
            <w:r w:rsidRPr="006324DE">
              <w:rPr>
                <w:rFonts w:ascii="Arial Narrow" w:hAnsi="Arial Narrow" w:eastAsia="Times New Roman" w:cs="Times New Roman"/>
                <w:color w:val="000000"/>
              </w:rPr>
              <w:t>Notes:</w:t>
            </w:r>
          </w:p>
        </w:tc>
        <w:tc>
          <w:tcPr>
            <w:tcW w:w="408" w:type="pct"/>
            <w:tcBorders>
              <w:top w:val="nil"/>
              <w:left w:val="nil"/>
              <w:bottom w:val="nil"/>
              <w:right w:val="nil"/>
            </w:tcBorders>
            <w:shd w:val="clear" w:color="auto" w:fill="auto"/>
            <w:noWrap/>
            <w:vAlign w:val="bottom"/>
            <w:hideMark/>
          </w:tcPr>
          <w:p w:rsidRPr="006324DE" w:rsidR="006324DE" w:rsidP="006324DE" w:rsidRDefault="006324DE" w14:paraId="1EA7A603" w14:textId="77777777">
            <w:pPr>
              <w:spacing w:after="0" w:line="240" w:lineRule="auto"/>
              <w:rPr>
                <w:rFonts w:ascii="Arial Narrow" w:hAnsi="Arial Narrow" w:eastAsia="Times New Roman" w:cs="Times New Roman"/>
                <w:color w:val="000000"/>
              </w:rPr>
            </w:pPr>
          </w:p>
        </w:tc>
        <w:tc>
          <w:tcPr>
            <w:tcW w:w="438" w:type="pct"/>
            <w:tcBorders>
              <w:top w:val="nil"/>
              <w:left w:val="nil"/>
              <w:bottom w:val="nil"/>
              <w:right w:val="nil"/>
            </w:tcBorders>
            <w:shd w:val="clear" w:color="auto" w:fill="auto"/>
            <w:noWrap/>
            <w:vAlign w:val="bottom"/>
            <w:hideMark/>
          </w:tcPr>
          <w:p w:rsidRPr="006324DE" w:rsidR="006324DE" w:rsidP="006324DE" w:rsidRDefault="006324DE" w14:paraId="2098905E" w14:textId="77777777">
            <w:pPr>
              <w:spacing w:after="0" w:line="240" w:lineRule="auto"/>
              <w:rPr>
                <w:rFonts w:ascii="Arial Narrow" w:hAnsi="Arial Narrow" w:eastAsia="Times New Roman" w:cs="Times New Roman"/>
                <w:sz w:val="20"/>
                <w:szCs w:val="20"/>
              </w:rPr>
            </w:pPr>
          </w:p>
        </w:tc>
        <w:tc>
          <w:tcPr>
            <w:tcW w:w="438" w:type="pct"/>
            <w:tcBorders>
              <w:top w:val="nil"/>
              <w:left w:val="nil"/>
              <w:bottom w:val="nil"/>
              <w:right w:val="nil"/>
            </w:tcBorders>
            <w:shd w:val="clear" w:color="auto" w:fill="auto"/>
            <w:noWrap/>
            <w:vAlign w:val="bottom"/>
            <w:hideMark/>
          </w:tcPr>
          <w:p w:rsidRPr="006324DE" w:rsidR="006324DE" w:rsidP="006324DE" w:rsidRDefault="006324DE" w14:paraId="17E7205F" w14:textId="77777777">
            <w:pPr>
              <w:spacing w:after="0" w:line="240" w:lineRule="auto"/>
              <w:rPr>
                <w:rFonts w:ascii="Arial Narrow" w:hAnsi="Arial Narrow" w:eastAsia="Times New Roman" w:cs="Times New Roman"/>
                <w:sz w:val="20"/>
                <w:szCs w:val="20"/>
              </w:rPr>
            </w:pPr>
          </w:p>
        </w:tc>
        <w:tc>
          <w:tcPr>
            <w:tcW w:w="194" w:type="pct"/>
            <w:tcBorders>
              <w:top w:val="nil"/>
              <w:left w:val="nil"/>
              <w:bottom w:val="nil"/>
              <w:right w:val="nil"/>
            </w:tcBorders>
            <w:shd w:val="clear" w:color="auto" w:fill="auto"/>
            <w:noWrap/>
            <w:vAlign w:val="bottom"/>
            <w:hideMark/>
          </w:tcPr>
          <w:p w:rsidRPr="006324DE" w:rsidR="006324DE" w:rsidP="006324DE" w:rsidRDefault="006324DE" w14:paraId="18D19529" w14:textId="77777777">
            <w:pPr>
              <w:spacing w:after="0" w:line="240" w:lineRule="auto"/>
              <w:rPr>
                <w:rFonts w:ascii="Arial Narrow" w:hAnsi="Arial Narrow" w:eastAsia="Times New Roman" w:cs="Times New Roman"/>
                <w:sz w:val="20"/>
                <w:szCs w:val="20"/>
              </w:rPr>
            </w:pPr>
          </w:p>
        </w:tc>
        <w:tc>
          <w:tcPr>
            <w:tcW w:w="265" w:type="pct"/>
            <w:tcBorders>
              <w:top w:val="nil"/>
              <w:left w:val="nil"/>
              <w:bottom w:val="nil"/>
              <w:right w:val="nil"/>
            </w:tcBorders>
            <w:shd w:val="clear" w:color="auto" w:fill="auto"/>
            <w:noWrap/>
            <w:vAlign w:val="bottom"/>
            <w:hideMark/>
          </w:tcPr>
          <w:p w:rsidRPr="006324DE" w:rsidR="006324DE" w:rsidP="006324DE" w:rsidRDefault="006324DE" w14:paraId="3B5405A9" w14:textId="77777777">
            <w:pPr>
              <w:spacing w:after="0" w:line="240" w:lineRule="auto"/>
              <w:rPr>
                <w:rFonts w:ascii="Arial Narrow" w:hAnsi="Arial Narrow" w:eastAsia="Times New Roman" w:cs="Times New Roman"/>
                <w:sz w:val="20"/>
                <w:szCs w:val="20"/>
              </w:rPr>
            </w:pPr>
          </w:p>
        </w:tc>
        <w:tc>
          <w:tcPr>
            <w:tcW w:w="253" w:type="pct"/>
            <w:tcBorders>
              <w:top w:val="nil"/>
              <w:left w:val="nil"/>
              <w:bottom w:val="nil"/>
              <w:right w:val="nil"/>
            </w:tcBorders>
            <w:shd w:val="clear" w:color="auto" w:fill="auto"/>
            <w:noWrap/>
            <w:vAlign w:val="bottom"/>
            <w:hideMark/>
          </w:tcPr>
          <w:p w:rsidRPr="006324DE" w:rsidR="006324DE" w:rsidP="006324DE" w:rsidRDefault="006324DE" w14:paraId="2169EDFA" w14:textId="77777777">
            <w:pPr>
              <w:spacing w:after="0" w:line="240" w:lineRule="auto"/>
              <w:rPr>
                <w:rFonts w:ascii="Arial Narrow" w:hAnsi="Arial Narrow" w:eastAsia="Times New Roman" w:cs="Times New Roman"/>
                <w:sz w:val="20"/>
                <w:szCs w:val="20"/>
              </w:rPr>
            </w:pPr>
          </w:p>
        </w:tc>
        <w:tc>
          <w:tcPr>
            <w:tcW w:w="221" w:type="pct"/>
            <w:tcBorders>
              <w:top w:val="nil"/>
              <w:left w:val="nil"/>
              <w:bottom w:val="nil"/>
              <w:right w:val="nil"/>
            </w:tcBorders>
            <w:shd w:val="clear" w:color="auto" w:fill="auto"/>
            <w:noWrap/>
            <w:vAlign w:val="bottom"/>
            <w:hideMark/>
          </w:tcPr>
          <w:p w:rsidRPr="006324DE" w:rsidR="006324DE" w:rsidP="006324DE" w:rsidRDefault="006324DE" w14:paraId="77DB5188" w14:textId="77777777">
            <w:pPr>
              <w:spacing w:after="0" w:line="240" w:lineRule="auto"/>
              <w:rPr>
                <w:rFonts w:ascii="Arial Narrow" w:hAnsi="Arial Narrow" w:eastAsia="Times New Roman" w:cs="Times New Roman"/>
                <w:sz w:val="20"/>
                <w:szCs w:val="20"/>
              </w:rPr>
            </w:pPr>
          </w:p>
        </w:tc>
        <w:tc>
          <w:tcPr>
            <w:tcW w:w="200" w:type="pct"/>
            <w:tcBorders>
              <w:top w:val="nil"/>
              <w:left w:val="nil"/>
              <w:bottom w:val="nil"/>
              <w:right w:val="nil"/>
            </w:tcBorders>
            <w:shd w:val="clear" w:color="auto" w:fill="auto"/>
            <w:noWrap/>
            <w:vAlign w:val="bottom"/>
            <w:hideMark/>
          </w:tcPr>
          <w:p w:rsidRPr="006324DE" w:rsidR="006324DE" w:rsidP="006324DE" w:rsidRDefault="006324DE" w14:paraId="33D3B3B6" w14:textId="77777777">
            <w:pPr>
              <w:spacing w:after="0" w:line="240" w:lineRule="auto"/>
              <w:rPr>
                <w:rFonts w:ascii="Arial Narrow" w:hAnsi="Arial Narrow" w:eastAsia="Times New Roman" w:cs="Times New Roman"/>
                <w:sz w:val="20"/>
                <w:szCs w:val="20"/>
              </w:rPr>
            </w:pPr>
          </w:p>
        </w:tc>
        <w:tc>
          <w:tcPr>
            <w:tcW w:w="183" w:type="pct"/>
            <w:tcBorders>
              <w:top w:val="nil"/>
              <w:left w:val="nil"/>
              <w:bottom w:val="nil"/>
              <w:right w:val="nil"/>
            </w:tcBorders>
            <w:shd w:val="clear" w:color="auto" w:fill="auto"/>
            <w:noWrap/>
            <w:vAlign w:val="bottom"/>
            <w:hideMark/>
          </w:tcPr>
          <w:p w:rsidRPr="006324DE" w:rsidR="006324DE" w:rsidP="006324DE" w:rsidRDefault="006324DE" w14:paraId="5BA216C5" w14:textId="77777777">
            <w:pPr>
              <w:spacing w:after="0" w:line="240" w:lineRule="auto"/>
              <w:rPr>
                <w:rFonts w:ascii="Arial Narrow" w:hAnsi="Arial Narrow" w:eastAsia="Times New Roman" w:cs="Times New Roman"/>
                <w:sz w:val="20"/>
                <w:szCs w:val="20"/>
              </w:rPr>
            </w:pPr>
          </w:p>
        </w:tc>
        <w:tc>
          <w:tcPr>
            <w:tcW w:w="333" w:type="pct"/>
            <w:tcBorders>
              <w:top w:val="nil"/>
              <w:left w:val="nil"/>
              <w:bottom w:val="nil"/>
              <w:right w:val="nil"/>
            </w:tcBorders>
            <w:shd w:val="clear" w:color="auto" w:fill="auto"/>
            <w:noWrap/>
            <w:vAlign w:val="bottom"/>
            <w:hideMark/>
          </w:tcPr>
          <w:p w:rsidRPr="006324DE" w:rsidR="006324DE" w:rsidP="006324DE" w:rsidRDefault="006324DE" w14:paraId="7450729B" w14:textId="77777777">
            <w:pPr>
              <w:spacing w:after="0" w:line="240" w:lineRule="auto"/>
              <w:rPr>
                <w:rFonts w:ascii="Arial Narrow" w:hAnsi="Arial Narrow" w:eastAsia="Times New Roman" w:cs="Times New Roman"/>
                <w:sz w:val="20"/>
                <w:szCs w:val="20"/>
              </w:rPr>
            </w:pPr>
          </w:p>
        </w:tc>
        <w:tc>
          <w:tcPr>
            <w:tcW w:w="225" w:type="pct"/>
            <w:tcBorders>
              <w:top w:val="nil"/>
              <w:left w:val="nil"/>
              <w:bottom w:val="nil"/>
              <w:right w:val="nil"/>
            </w:tcBorders>
            <w:shd w:val="clear" w:color="auto" w:fill="auto"/>
            <w:noWrap/>
            <w:vAlign w:val="bottom"/>
            <w:hideMark/>
          </w:tcPr>
          <w:p w:rsidRPr="006324DE" w:rsidR="006324DE" w:rsidP="006324DE" w:rsidRDefault="006324DE" w14:paraId="4D49ABDA" w14:textId="77777777">
            <w:pPr>
              <w:spacing w:after="0" w:line="240" w:lineRule="auto"/>
              <w:rPr>
                <w:rFonts w:ascii="Arial Narrow" w:hAnsi="Arial Narrow" w:eastAsia="Times New Roman" w:cs="Times New Roman"/>
                <w:sz w:val="20"/>
                <w:szCs w:val="20"/>
              </w:rPr>
            </w:pPr>
          </w:p>
        </w:tc>
        <w:tc>
          <w:tcPr>
            <w:tcW w:w="224" w:type="pct"/>
            <w:tcBorders>
              <w:top w:val="nil"/>
              <w:left w:val="nil"/>
              <w:bottom w:val="nil"/>
              <w:right w:val="nil"/>
            </w:tcBorders>
            <w:shd w:val="clear" w:color="auto" w:fill="auto"/>
            <w:noWrap/>
            <w:vAlign w:val="bottom"/>
            <w:hideMark/>
          </w:tcPr>
          <w:p w:rsidRPr="006324DE" w:rsidR="006324DE" w:rsidP="006324DE" w:rsidRDefault="006324DE" w14:paraId="1E52BAAA" w14:textId="77777777">
            <w:pPr>
              <w:spacing w:after="0" w:line="240" w:lineRule="auto"/>
              <w:rPr>
                <w:rFonts w:ascii="Arial Narrow" w:hAnsi="Arial Narrow" w:eastAsia="Times New Roman" w:cs="Times New Roman"/>
                <w:sz w:val="20"/>
                <w:szCs w:val="20"/>
              </w:rPr>
            </w:pPr>
          </w:p>
        </w:tc>
        <w:tc>
          <w:tcPr>
            <w:tcW w:w="200" w:type="pct"/>
            <w:tcBorders>
              <w:top w:val="nil"/>
              <w:left w:val="nil"/>
              <w:bottom w:val="nil"/>
              <w:right w:val="nil"/>
            </w:tcBorders>
            <w:shd w:val="clear" w:color="auto" w:fill="auto"/>
            <w:noWrap/>
            <w:vAlign w:val="bottom"/>
            <w:hideMark/>
          </w:tcPr>
          <w:p w:rsidRPr="006324DE" w:rsidR="006324DE" w:rsidP="006324DE" w:rsidRDefault="006324DE" w14:paraId="66CFD7E2" w14:textId="77777777">
            <w:pPr>
              <w:spacing w:after="0" w:line="240" w:lineRule="auto"/>
              <w:rPr>
                <w:rFonts w:ascii="Arial Narrow" w:hAnsi="Arial Narrow" w:eastAsia="Times New Roman" w:cs="Times New Roman"/>
                <w:sz w:val="20"/>
                <w:szCs w:val="20"/>
              </w:rPr>
            </w:pPr>
          </w:p>
        </w:tc>
        <w:tc>
          <w:tcPr>
            <w:tcW w:w="183" w:type="pct"/>
            <w:tcBorders>
              <w:top w:val="nil"/>
              <w:left w:val="nil"/>
              <w:bottom w:val="nil"/>
              <w:right w:val="nil"/>
            </w:tcBorders>
            <w:shd w:val="clear" w:color="auto" w:fill="auto"/>
            <w:noWrap/>
            <w:vAlign w:val="bottom"/>
            <w:hideMark/>
          </w:tcPr>
          <w:p w:rsidRPr="006324DE" w:rsidR="006324DE" w:rsidP="006324DE" w:rsidRDefault="006324DE" w14:paraId="4E99E7EC" w14:textId="77777777">
            <w:pPr>
              <w:spacing w:after="0" w:line="240" w:lineRule="auto"/>
              <w:rPr>
                <w:rFonts w:ascii="Arial Narrow" w:hAnsi="Arial Narrow" w:eastAsia="Times New Roman" w:cs="Times New Roman"/>
                <w:sz w:val="20"/>
                <w:szCs w:val="20"/>
              </w:rPr>
            </w:pPr>
          </w:p>
        </w:tc>
        <w:tc>
          <w:tcPr>
            <w:tcW w:w="270" w:type="pct"/>
            <w:tcBorders>
              <w:top w:val="nil"/>
              <w:left w:val="nil"/>
              <w:bottom w:val="nil"/>
              <w:right w:val="nil"/>
            </w:tcBorders>
            <w:shd w:val="clear" w:color="auto" w:fill="auto"/>
            <w:noWrap/>
            <w:vAlign w:val="bottom"/>
            <w:hideMark/>
          </w:tcPr>
          <w:p w:rsidRPr="006324DE" w:rsidR="006324DE" w:rsidP="006324DE" w:rsidRDefault="006324DE" w14:paraId="01631504" w14:textId="77777777">
            <w:pPr>
              <w:spacing w:after="0" w:line="240" w:lineRule="auto"/>
              <w:rPr>
                <w:rFonts w:ascii="Arial Narrow" w:hAnsi="Arial Narrow" w:eastAsia="Times New Roman" w:cs="Times New Roman"/>
                <w:sz w:val="20"/>
                <w:szCs w:val="20"/>
              </w:rPr>
            </w:pPr>
          </w:p>
        </w:tc>
        <w:tc>
          <w:tcPr>
            <w:tcW w:w="270" w:type="pct"/>
            <w:tcBorders>
              <w:top w:val="nil"/>
              <w:left w:val="nil"/>
              <w:bottom w:val="nil"/>
              <w:right w:val="nil"/>
            </w:tcBorders>
            <w:shd w:val="clear" w:color="auto" w:fill="auto"/>
            <w:noWrap/>
            <w:vAlign w:val="bottom"/>
            <w:hideMark/>
          </w:tcPr>
          <w:p w:rsidRPr="006324DE" w:rsidR="006324DE" w:rsidP="006324DE" w:rsidRDefault="006324DE" w14:paraId="5129EA7B" w14:textId="77777777">
            <w:pPr>
              <w:spacing w:after="0" w:line="240" w:lineRule="auto"/>
              <w:rPr>
                <w:rFonts w:ascii="Arial Narrow" w:hAnsi="Arial Narrow" w:eastAsia="Times New Roman" w:cs="Times New Roman"/>
                <w:sz w:val="20"/>
                <w:szCs w:val="20"/>
              </w:rPr>
            </w:pPr>
          </w:p>
        </w:tc>
        <w:tc>
          <w:tcPr>
            <w:tcW w:w="393" w:type="pct"/>
            <w:tcBorders>
              <w:top w:val="nil"/>
              <w:left w:val="nil"/>
              <w:bottom w:val="nil"/>
              <w:right w:val="nil"/>
            </w:tcBorders>
            <w:shd w:val="clear" w:color="auto" w:fill="auto"/>
            <w:noWrap/>
            <w:vAlign w:val="bottom"/>
            <w:hideMark/>
          </w:tcPr>
          <w:p w:rsidRPr="006324DE" w:rsidR="006324DE" w:rsidP="006324DE" w:rsidRDefault="006324DE" w14:paraId="50155B15" w14:textId="77777777">
            <w:pPr>
              <w:spacing w:after="0" w:line="240" w:lineRule="auto"/>
              <w:rPr>
                <w:rFonts w:ascii="Arial Narrow" w:hAnsi="Arial Narrow" w:eastAsia="Times New Roman" w:cs="Times New Roman"/>
                <w:sz w:val="20"/>
                <w:szCs w:val="20"/>
              </w:rPr>
            </w:pPr>
          </w:p>
        </w:tc>
      </w:tr>
      <w:tr w:rsidRPr="006324DE" w:rsidR="006324DE" w:rsidTr="006324DE" w14:paraId="7E38E64C" w14:textId="77777777">
        <w:trPr>
          <w:trHeight w:val="320"/>
        </w:trPr>
        <w:tc>
          <w:tcPr>
            <w:tcW w:w="5000" w:type="pct"/>
            <w:gridSpan w:val="18"/>
            <w:tcBorders>
              <w:top w:val="nil"/>
              <w:left w:val="nil"/>
              <w:bottom w:val="nil"/>
              <w:right w:val="nil"/>
            </w:tcBorders>
            <w:shd w:val="clear" w:color="auto" w:fill="auto"/>
            <w:noWrap/>
            <w:vAlign w:val="bottom"/>
            <w:hideMark/>
          </w:tcPr>
          <w:p w:rsidRPr="006324DE" w:rsidR="006324DE" w:rsidP="006324DE" w:rsidRDefault="006324DE" w14:paraId="5B0C3422" w14:textId="77777777">
            <w:pPr>
              <w:spacing w:after="0" w:line="240" w:lineRule="auto"/>
              <w:rPr>
                <w:rFonts w:ascii="Arial Narrow" w:hAnsi="Arial Narrow" w:eastAsia="Times New Roman" w:cs="Times New Roman"/>
                <w:color w:val="000000"/>
                <w:sz w:val="20"/>
                <w:szCs w:val="20"/>
              </w:rPr>
            </w:pPr>
            <w:r w:rsidRPr="006324DE">
              <w:rPr>
                <w:rFonts w:ascii="Arial Narrow" w:hAnsi="Arial Narrow" w:eastAsia="Times New Roman" w:cs="Times New Roman"/>
                <w:color w:val="000000"/>
                <w:sz w:val="20"/>
                <w:szCs w:val="20"/>
                <w:vertAlign w:val="superscript"/>
              </w:rPr>
              <w:t>1</w:t>
            </w:r>
            <w:r w:rsidRPr="006324DE">
              <w:rPr>
                <w:rFonts w:ascii="Arial Narrow" w:hAnsi="Arial Narrow" w:eastAsia="Times New Roman" w:cs="Times New Roman"/>
                <w:color w:val="000000"/>
                <w:sz w:val="20"/>
                <w:szCs w:val="20"/>
              </w:rPr>
              <w:t xml:space="preserve">State SNAP staff participating in site visit activities are a subset of the staff members participating in the survey, except for the four State data staff submitting data for the administrative data analysis, but not participating in the survey. Therefore, the counts of unique individuals only include the up to four individuals from each of 53 States and territories not participating in the survey. </w:t>
            </w:r>
          </w:p>
        </w:tc>
      </w:tr>
      <w:tr w:rsidRPr="006324DE" w:rsidR="006324DE" w:rsidTr="006324DE" w14:paraId="21A4B304" w14:textId="77777777">
        <w:trPr>
          <w:trHeight w:val="320"/>
        </w:trPr>
        <w:tc>
          <w:tcPr>
            <w:tcW w:w="3235" w:type="pct"/>
            <w:gridSpan w:val="11"/>
            <w:tcBorders>
              <w:top w:val="nil"/>
              <w:left w:val="nil"/>
              <w:bottom w:val="nil"/>
              <w:right w:val="nil"/>
            </w:tcBorders>
            <w:shd w:val="clear" w:color="auto" w:fill="auto"/>
            <w:noWrap/>
            <w:vAlign w:val="bottom"/>
            <w:hideMark/>
          </w:tcPr>
          <w:p w:rsidRPr="006324DE" w:rsidR="006324DE" w:rsidP="006324DE" w:rsidRDefault="006324DE" w14:paraId="67E7EBAA" w14:textId="77777777">
            <w:pPr>
              <w:spacing w:after="0" w:line="240" w:lineRule="auto"/>
              <w:rPr>
                <w:rFonts w:ascii="Arial Narrow" w:hAnsi="Arial Narrow" w:eastAsia="Times New Roman" w:cs="Times New Roman"/>
                <w:color w:val="000000"/>
                <w:sz w:val="20"/>
                <w:szCs w:val="20"/>
              </w:rPr>
            </w:pPr>
            <w:r w:rsidRPr="006324DE">
              <w:rPr>
                <w:rFonts w:ascii="Arial Narrow" w:hAnsi="Arial Narrow" w:eastAsia="Times New Roman" w:cs="Times New Roman"/>
                <w:color w:val="000000"/>
                <w:sz w:val="20"/>
                <w:szCs w:val="20"/>
                <w:vertAlign w:val="superscript"/>
              </w:rPr>
              <w:t>2</w:t>
            </w:r>
            <w:r w:rsidRPr="006324DE">
              <w:rPr>
                <w:rFonts w:ascii="Arial Narrow" w:hAnsi="Arial Narrow" w:eastAsia="Times New Roman" w:cs="Times New Roman"/>
                <w:color w:val="000000"/>
                <w:sz w:val="20"/>
                <w:szCs w:val="20"/>
              </w:rPr>
              <w:t>Local SNAP office frontline staff participating in site visit observations are a subset of the staff members participating in site visit interviews.  Therefore, the counts of unique individuals only include the staff participating in interviews.</w:t>
            </w:r>
          </w:p>
        </w:tc>
        <w:tc>
          <w:tcPr>
            <w:tcW w:w="225" w:type="pct"/>
            <w:tcBorders>
              <w:top w:val="nil"/>
              <w:left w:val="nil"/>
              <w:bottom w:val="nil"/>
              <w:right w:val="nil"/>
            </w:tcBorders>
            <w:shd w:val="clear" w:color="auto" w:fill="auto"/>
            <w:noWrap/>
            <w:vAlign w:val="bottom"/>
            <w:hideMark/>
          </w:tcPr>
          <w:p w:rsidRPr="006324DE" w:rsidR="006324DE" w:rsidP="006324DE" w:rsidRDefault="006324DE" w14:paraId="4748D4EA" w14:textId="77777777">
            <w:pPr>
              <w:spacing w:after="0" w:line="240" w:lineRule="auto"/>
              <w:rPr>
                <w:rFonts w:ascii="Arial Narrow" w:hAnsi="Arial Narrow" w:eastAsia="Times New Roman" w:cs="Times New Roman"/>
                <w:color w:val="000000"/>
                <w:sz w:val="20"/>
                <w:szCs w:val="20"/>
              </w:rPr>
            </w:pPr>
          </w:p>
        </w:tc>
        <w:tc>
          <w:tcPr>
            <w:tcW w:w="224" w:type="pct"/>
            <w:tcBorders>
              <w:top w:val="nil"/>
              <w:left w:val="nil"/>
              <w:bottom w:val="nil"/>
              <w:right w:val="nil"/>
            </w:tcBorders>
            <w:shd w:val="clear" w:color="auto" w:fill="auto"/>
            <w:noWrap/>
            <w:vAlign w:val="bottom"/>
            <w:hideMark/>
          </w:tcPr>
          <w:p w:rsidRPr="006324DE" w:rsidR="006324DE" w:rsidP="006324DE" w:rsidRDefault="006324DE" w14:paraId="501CEE06" w14:textId="77777777">
            <w:pPr>
              <w:spacing w:after="0" w:line="240" w:lineRule="auto"/>
              <w:rPr>
                <w:rFonts w:ascii="Arial Narrow" w:hAnsi="Arial Narrow" w:eastAsia="Times New Roman" w:cs="Times New Roman"/>
                <w:sz w:val="20"/>
                <w:szCs w:val="20"/>
              </w:rPr>
            </w:pPr>
          </w:p>
        </w:tc>
        <w:tc>
          <w:tcPr>
            <w:tcW w:w="200" w:type="pct"/>
            <w:tcBorders>
              <w:top w:val="nil"/>
              <w:left w:val="nil"/>
              <w:bottom w:val="nil"/>
              <w:right w:val="nil"/>
            </w:tcBorders>
            <w:shd w:val="clear" w:color="auto" w:fill="auto"/>
            <w:noWrap/>
            <w:vAlign w:val="bottom"/>
            <w:hideMark/>
          </w:tcPr>
          <w:p w:rsidRPr="006324DE" w:rsidR="006324DE" w:rsidP="006324DE" w:rsidRDefault="006324DE" w14:paraId="00E42DEE" w14:textId="77777777">
            <w:pPr>
              <w:spacing w:after="0" w:line="240" w:lineRule="auto"/>
              <w:rPr>
                <w:rFonts w:ascii="Arial Narrow" w:hAnsi="Arial Narrow" w:eastAsia="Times New Roman" w:cs="Times New Roman"/>
                <w:sz w:val="20"/>
                <w:szCs w:val="20"/>
              </w:rPr>
            </w:pPr>
          </w:p>
        </w:tc>
        <w:tc>
          <w:tcPr>
            <w:tcW w:w="183" w:type="pct"/>
            <w:tcBorders>
              <w:top w:val="nil"/>
              <w:left w:val="nil"/>
              <w:bottom w:val="nil"/>
              <w:right w:val="nil"/>
            </w:tcBorders>
            <w:shd w:val="clear" w:color="auto" w:fill="auto"/>
            <w:noWrap/>
            <w:vAlign w:val="bottom"/>
            <w:hideMark/>
          </w:tcPr>
          <w:p w:rsidRPr="006324DE" w:rsidR="006324DE" w:rsidP="006324DE" w:rsidRDefault="006324DE" w14:paraId="4CC2BD74" w14:textId="77777777">
            <w:pPr>
              <w:spacing w:after="0" w:line="240" w:lineRule="auto"/>
              <w:rPr>
                <w:rFonts w:ascii="Arial Narrow" w:hAnsi="Arial Narrow" w:eastAsia="Times New Roman" w:cs="Times New Roman"/>
                <w:sz w:val="20"/>
                <w:szCs w:val="20"/>
              </w:rPr>
            </w:pPr>
          </w:p>
        </w:tc>
        <w:tc>
          <w:tcPr>
            <w:tcW w:w="270" w:type="pct"/>
            <w:tcBorders>
              <w:top w:val="nil"/>
              <w:left w:val="nil"/>
              <w:bottom w:val="nil"/>
              <w:right w:val="nil"/>
            </w:tcBorders>
            <w:shd w:val="clear" w:color="auto" w:fill="auto"/>
            <w:noWrap/>
            <w:vAlign w:val="bottom"/>
            <w:hideMark/>
          </w:tcPr>
          <w:p w:rsidRPr="006324DE" w:rsidR="006324DE" w:rsidP="006324DE" w:rsidRDefault="006324DE" w14:paraId="65EAFB9B" w14:textId="77777777">
            <w:pPr>
              <w:spacing w:after="0" w:line="240" w:lineRule="auto"/>
              <w:rPr>
                <w:rFonts w:ascii="Arial Narrow" w:hAnsi="Arial Narrow" w:eastAsia="Times New Roman" w:cs="Times New Roman"/>
                <w:sz w:val="20"/>
                <w:szCs w:val="20"/>
              </w:rPr>
            </w:pPr>
          </w:p>
        </w:tc>
        <w:tc>
          <w:tcPr>
            <w:tcW w:w="270" w:type="pct"/>
            <w:tcBorders>
              <w:top w:val="nil"/>
              <w:left w:val="nil"/>
              <w:bottom w:val="nil"/>
              <w:right w:val="nil"/>
            </w:tcBorders>
            <w:shd w:val="clear" w:color="auto" w:fill="auto"/>
            <w:noWrap/>
            <w:vAlign w:val="bottom"/>
            <w:hideMark/>
          </w:tcPr>
          <w:p w:rsidRPr="006324DE" w:rsidR="006324DE" w:rsidP="006324DE" w:rsidRDefault="006324DE" w14:paraId="02C36744" w14:textId="77777777">
            <w:pPr>
              <w:spacing w:after="0" w:line="240" w:lineRule="auto"/>
              <w:rPr>
                <w:rFonts w:ascii="Arial Narrow" w:hAnsi="Arial Narrow" w:eastAsia="Times New Roman" w:cs="Times New Roman"/>
                <w:sz w:val="20"/>
                <w:szCs w:val="20"/>
              </w:rPr>
            </w:pPr>
          </w:p>
        </w:tc>
        <w:tc>
          <w:tcPr>
            <w:tcW w:w="393" w:type="pct"/>
            <w:tcBorders>
              <w:top w:val="nil"/>
              <w:left w:val="nil"/>
              <w:bottom w:val="nil"/>
              <w:right w:val="nil"/>
            </w:tcBorders>
            <w:shd w:val="clear" w:color="auto" w:fill="auto"/>
            <w:noWrap/>
            <w:vAlign w:val="bottom"/>
            <w:hideMark/>
          </w:tcPr>
          <w:p w:rsidRPr="006324DE" w:rsidR="006324DE" w:rsidP="006324DE" w:rsidRDefault="006324DE" w14:paraId="1D5D5C25" w14:textId="77777777">
            <w:pPr>
              <w:spacing w:after="0" w:line="240" w:lineRule="auto"/>
              <w:rPr>
                <w:rFonts w:ascii="Arial Narrow" w:hAnsi="Arial Narrow" w:eastAsia="Times New Roman" w:cs="Times New Roman"/>
                <w:sz w:val="20"/>
                <w:szCs w:val="20"/>
              </w:rPr>
            </w:pPr>
          </w:p>
        </w:tc>
      </w:tr>
    </w:tbl>
    <w:p w:rsidRPr="006324DE" w:rsidR="00443FCC" w:rsidRDefault="00443FCC" w14:paraId="260C88A5" w14:textId="77777777">
      <w:pPr>
        <w:rPr>
          <w:rFonts w:ascii="Arial Narrow" w:hAnsi="Arial Narrow"/>
          <w:sz w:val="18"/>
          <w:szCs w:val="18"/>
        </w:rPr>
      </w:pPr>
    </w:p>
    <w:sectPr w:rsidRPr="006324DE" w:rsidR="00443FCC" w:rsidSect="008441C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99B8D" w14:textId="77777777" w:rsidR="007E05CE" w:rsidRDefault="007E05CE" w:rsidP="009612D0">
      <w:pPr>
        <w:spacing w:after="0" w:line="240" w:lineRule="auto"/>
      </w:pPr>
      <w:r>
        <w:separator/>
      </w:r>
    </w:p>
  </w:endnote>
  <w:endnote w:type="continuationSeparator" w:id="0">
    <w:p w14:paraId="3F69B0E0" w14:textId="77777777" w:rsidR="007E05CE" w:rsidRDefault="007E05CE" w:rsidP="0096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688538"/>
      <w:docPartObj>
        <w:docPartGallery w:val="Page Numbers (Bottom of Page)"/>
        <w:docPartUnique/>
      </w:docPartObj>
    </w:sdtPr>
    <w:sdtEndPr>
      <w:rPr>
        <w:noProof/>
      </w:rPr>
    </w:sdtEndPr>
    <w:sdtContent>
      <w:p w14:paraId="68F2B27F" w14:textId="7FEC2BAC" w:rsidR="00793993" w:rsidRPr="008A3162" w:rsidRDefault="00187186" w:rsidP="008A3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4DB0" w14:textId="77777777" w:rsidR="004A2C56" w:rsidRDefault="002611A7" w:rsidP="004A2C5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F6B5B" w14:textId="77777777" w:rsidR="007E05CE" w:rsidRDefault="007E05CE" w:rsidP="009612D0">
      <w:pPr>
        <w:spacing w:after="0" w:line="240" w:lineRule="auto"/>
      </w:pPr>
      <w:r>
        <w:separator/>
      </w:r>
    </w:p>
  </w:footnote>
  <w:footnote w:type="continuationSeparator" w:id="0">
    <w:p w14:paraId="65CF9561" w14:textId="77777777" w:rsidR="007E05CE" w:rsidRDefault="007E05CE" w:rsidP="00961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899F9" w14:textId="77777777" w:rsidR="00793993" w:rsidRPr="00AA5DD0" w:rsidRDefault="00187186" w:rsidP="003B4422">
    <w:pPr>
      <w:pStyle w:val="Header"/>
      <w:jc w:val="right"/>
      <w:rPr>
        <w:rFonts w:asciiTheme="minorHAnsi" w:hAnsiTheme="minorHAnsi" w:cstheme="minorHAnsi"/>
      </w:rPr>
    </w:pPr>
    <w:r w:rsidRPr="00AA5DD0">
      <w:rPr>
        <w:rFonts w:asciiTheme="minorHAnsi" w:hAnsiTheme="minorHAnsi" w:cstheme="minorHAnsi"/>
      </w:rPr>
      <w:t>OMB Approval No. ####-####</w:t>
    </w:r>
  </w:p>
  <w:p w14:paraId="25D79FAE" w14:textId="77777777" w:rsidR="00793993" w:rsidRPr="00AA5DD0" w:rsidRDefault="00187186" w:rsidP="003B4422">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32220"/>
    <w:multiLevelType w:val="hybridMultilevel"/>
    <w:tmpl w:val="956A84C6"/>
    <w:lvl w:ilvl="0" w:tplc="257AFAE6">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C1"/>
    <w:rsid w:val="00003E6F"/>
    <w:rsid w:val="000053AD"/>
    <w:rsid w:val="00176977"/>
    <w:rsid w:val="00187186"/>
    <w:rsid w:val="001E44FB"/>
    <w:rsid w:val="00251DCF"/>
    <w:rsid w:val="002611A7"/>
    <w:rsid w:val="00271DD8"/>
    <w:rsid w:val="002A23F3"/>
    <w:rsid w:val="002E4247"/>
    <w:rsid w:val="00334904"/>
    <w:rsid w:val="003702C8"/>
    <w:rsid w:val="003C626A"/>
    <w:rsid w:val="0044252C"/>
    <w:rsid w:val="00443FCC"/>
    <w:rsid w:val="00475CA3"/>
    <w:rsid w:val="0054546A"/>
    <w:rsid w:val="00592686"/>
    <w:rsid w:val="005E128B"/>
    <w:rsid w:val="006324DE"/>
    <w:rsid w:val="0065733D"/>
    <w:rsid w:val="00686B5D"/>
    <w:rsid w:val="006A5E95"/>
    <w:rsid w:val="006B2967"/>
    <w:rsid w:val="006F6C18"/>
    <w:rsid w:val="0070755A"/>
    <w:rsid w:val="00733763"/>
    <w:rsid w:val="00741A58"/>
    <w:rsid w:val="007D3794"/>
    <w:rsid w:val="007E05CE"/>
    <w:rsid w:val="008321DA"/>
    <w:rsid w:val="008441C1"/>
    <w:rsid w:val="008457A4"/>
    <w:rsid w:val="008757C4"/>
    <w:rsid w:val="008A3162"/>
    <w:rsid w:val="00936608"/>
    <w:rsid w:val="00941E2B"/>
    <w:rsid w:val="009612D0"/>
    <w:rsid w:val="009E387D"/>
    <w:rsid w:val="00B01DF0"/>
    <w:rsid w:val="00B37DE2"/>
    <w:rsid w:val="00B41407"/>
    <w:rsid w:val="00C65788"/>
    <w:rsid w:val="00D36C9E"/>
    <w:rsid w:val="00D85A52"/>
    <w:rsid w:val="00DC6D0D"/>
    <w:rsid w:val="00DD36B7"/>
    <w:rsid w:val="00E32049"/>
    <w:rsid w:val="00E82559"/>
    <w:rsid w:val="00F76A0B"/>
    <w:rsid w:val="00F77496"/>
    <w:rsid w:val="00FA040F"/>
    <w:rsid w:val="00FD4C6A"/>
    <w:rsid w:val="00FD50C3"/>
    <w:rsid w:val="00FE5805"/>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706C"/>
  <w15:chartTrackingRefBased/>
  <w15:docId w15:val="{036B11D3-D319-45AE-8667-564EA14F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Normal"/>
    <w:uiPriority w:val="2"/>
    <w:rsid w:val="009612D0"/>
    <w:pPr>
      <w:spacing w:before="40" w:after="200" w:line="276" w:lineRule="auto"/>
      <w:ind w:left="936" w:hanging="504"/>
      <w:outlineLvl w:val="0"/>
    </w:pPr>
    <w:rPr>
      <w:rFonts w:ascii="Calibri Light" w:hAnsi="Calibri Light"/>
      <w:color w:val="E44044" w:themeColor="accent1"/>
      <w:sz w:val="80"/>
      <w:szCs w:val="80"/>
    </w:rPr>
  </w:style>
  <w:style w:type="paragraph" w:customStyle="1" w:styleId="MEF-Bullets">
    <w:name w:val="MEF-Bullets"/>
    <w:basedOn w:val="Normal"/>
    <w:uiPriority w:val="1"/>
    <w:rsid w:val="009612D0"/>
    <w:pPr>
      <w:numPr>
        <w:numId w:val="1"/>
      </w:numPr>
      <w:spacing w:before="40" w:after="40" w:line="264" w:lineRule="auto"/>
    </w:pPr>
    <w:rPr>
      <w:rFonts w:ascii="Garamond" w:hAnsi="Garamond"/>
      <w:color w:val="000000"/>
      <w:sz w:val="24"/>
      <w:szCs w:val="20"/>
    </w:rPr>
  </w:style>
  <w:style w:type="paragraph" w:styleId="Header">
    <w:name w:val="header"/>
    <w:basedOn w:val="Normal"/>
    <w:link w:val="HeaderChar"/>
    <w:uiPriority w:val="99"/>
    <w:unhideWhenUsed/>
    <w:rsid w:val="009612D0"/>
    <w:pPr>
      <w:tabs>
        <w:tab w:val="center" w:pos="4680"/>
        <w:tab w:val="right" w:pos="9360"/>
      </w:tabs>
      <w:spacing w:before="40" w:after="0" w:line="264" w:lineRule="auto"/>
      <w:ind w:left="936" w:hanging="504"/>
    </w:pPr>
    <w:rPr>
      <w:rFonts w:ascii="Garamond" w:hAnsi="Garamond"/>
      <w:color w:val="000000"/>
      <w:sz w:val="24"/>
    </w:rPr>
  </w:style>
  <w:style w:type="character" w:customStyle="1" w:styleId="HeaderChar">
    <w:name w:val="Header Char"/>
    <w:basedOn w:val="DefaultParagraphFont"/>
    <w:link w:val="Header"/>
    <w:uiPriority w:val="99"/>
    <w:rsid w:val="009612D0"/>
    <w:rPr>
      <w:rFonts w:ascii="Garamond" w:hAnsi="Garamond"/>
      <w:color w:val="000000"/>
      <w:sz w:val="24"/>
    </w:rPr>
  </w:style>
  <w:style w:type="paragraph" w:styleId="Footer">
    <w:name w:val="footer"/>
    <w:basedOn w:val="Normal"/>
    <w:link w:val="FooterChar"/>
    <w:uiPriority w:val="99"/>
    <w:unhideWhenUsed/>
    <w:rsid w:val="009612D0"/>
    <w:pPr>
      <w:tabs>
        <w:tab w:val="center" w:pos="4680"/>
        <w:tab w:val="right" w:pos="9360"/>
      </w:tabs>
      <w:spacing w:before="40" w:after="0" w:line="264" w:lineRule="auto"/>
      <w:ind w:left="936" w:hanging="504"/>
    </w:pPr>
    <w:rPr>
      <w:rFonts w:ascii="Garamond" w:hAnsi="Garamond"/>
      <w:color w:val="00283B" w:themeColor="accent3"/>
      <w:sz w:val="20"/>
    </w:rPr>
  </w:style>
  <w:style w:type="character" w:customStyle="1" w:styleId="FooterChar">
    <w:name w:val="Footer Char"/>
    <w:basedOn w:val="DefaultParagraphFont"/>
    <w:link w:val="Footer"/>
    <w:uiPriority w:val="99"/>
    <w:rsid w:val="009612D0"/>
    <w:rPr>
      <w:rFonts w:ascii="Garamond" w:hAnsi="Garamond"/>
      <w:color w:val="00283B" w:themeColor="accent3"/>
      <w:sz w:val="20"/>
    </w:rPr>
  </w:style>
  <w:style w:type="paragraph" w:customStyle="1" w:styleId="MEFSubtitle">
    <w:name w:val="MEF Subtitle"/>
    <w:basedOn w:val="Normal"/>
    <w:qFormat/>
    <w:rsid w:val="009612D0"/>
    <w:pPr>
      <w:spacing w:before="40" w:after="40" w:line="264" w:lineRule="auto"/>
      <w:ind w:left="936" w:hanging="504"/>
    </w:pPr>
    <w:rPr>
      <w:rFonts w:ascii="Calibri" w:hAnsi="Calibri"/>
      <w:b/>
      <w:color w:val="787E8B" w:themeColor="accent2"/>
      <w:sz w:val="36"/>
      <w:szCs w:val="36"/>
    </w:rPr>
  </w:style>
  <w:style w:type="paragraph" w:customStyle="1" w:styleId="DocDate-IPR">
    <w:name w:val="DocDate-IPR"/>
    <w:link w:val="DocDate-IPRChar"/>
    <w:qFormat/>
    <w:rsid w:val="009612D0"/>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9612D0"/>
    <w:rPr>
      <w:rFonts w:ascii="Calibri" w:eastAsia="Times New Roman" w:hAnsi="Calibri" w:cs="Lucida Sans Unicode"/>
      <w:sz w:val="24"/>
    </w:rPr>
  </w:style>
  <w:style w:type="paragraph" w:customStyle="1" w:styleId="TableText-IPR">
    <w:name w:val="TableText-IPR"/>
    <w:link w:val="TableText-IPRChar"/>
    <w:qFormat/>
    <w:rsid w:val="009612D0"/>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9612D0"/>
    <w:rPr>
      <w:rFonts w:ascii="Calibri" w:eastAsiaTheme="minorEastAsia" w:hAnsi="Calibri" w:cs="Times New Roman"/>
      <w:sz w:val="18"/>
      <w:szCs w:val="20"/>
    </w:rPr>
  </w:style>
  <w:style w:type="paragraph" w:customStyle="1" w:styleId="DocSubtitle-IPR">
    <w:name w:val="DocSubtitle-IPR"/>
    <w:link w:val="DocSubtitle-IPRChar"/>
    <w:qFormat/>
    <w:rsid w:val="009612D0"/>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9612D0"/>
    <w:rPr>
      <w:rFonts w:ascii="Candara" w:eastAsiaTheme="majorEastAsia" w:hAnsi="Candara" w:cstheme="majorBidi"/>
      <w:b/>
      <w:bCs/>
      <w:sz w:val="36"/>
      <w:szCs w:val="52"/>
    </w:rPr>
  </w:style>
  <w:style w:type="character" w:styleId="Hyperlink">
    <w:name w:val="Hyperlink"/>
    <w:basedOn w:val="DefaultParagraphFont"/>
    <w:uiPriority w:val="99"/>
    <w:semiHidden/>
    <w:unhideWhenUsed/>
    <w:rsid w:val="00592686"/>
    <w:rPr>
      <w:color w:val="0563C1"/>
      <w:u w:val="single"/>
    </w:rPr>
  </w:style>
  <w:style w:type="character" w:styleId="FollowedHyperlink">
    <w:name w:val="FollowedHyperlink"/>
    <w:basedOn w:val="DefaultParagraphFont"/>
    <w:uiPriority w:val="99"/>
    <w:semiHidden/>
    <w:unhideWhenUsed/>
    <w:rsid w:val="00592686"/>
    <w:rPr>
      <w:color w:val="954F72"/>
      <w:u w:val="single"/>
    </w:rPr>
  </w:style>
  <w:style w:type="paragraph" w:customStyle="1" w:styleId="msonormal0">
    <w:name w:val="msonormal"/>
    <w:basedOn w:val="Normal"/>
    <w:rsid w:val="00592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92686"/>
    <w:pP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font6">
    <w:name w:val="font6"/>
    <w:basedOn w:val="Normal"/>
    <w:rsid w:val="0059268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rsid w:val="0059268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592686"/>
    <w:pPr>
      <w:pBdr>
        <w:top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6">
    <w:name w:val="xl66"/>
    <w:basedOn w:val="Normal"/>
    <w:rsid w:val="0059268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7">
    <w:name w:val="xl67"/>
    <w:basedOn w:val="Normal"/>
    <w:rsid w:val="00592686"/>
    <w:pPr>
      <w:pBdr>
        <w:top w:val="single" w:sz="4" w:space="0" w:color="auto"/>
        <w:left w:val="dotted"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68">
    <w:name w:val="xl68"/>
    <w:basedOn w:val="Normal"/>
    <w:rsid w:val="0059268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1">
    <w:name w:val="xl71"/>
    <w:basedOn w:val="Normal"/>
    <w:rsid w:val="00592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3">
    <w:name w:val="xl73"/>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4">
    <w:name w:val="xl74"/>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5">
    <w:name w:val="xl75"/>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6">
    <w:name w:val="xl76"/>
    <w:basedOn w:val="Normal"/>
    <w:rsid w:val="00592686"/>
    <w:pPr>
      <w:pBdr>
        <w:top w:val="single" w:sz="8" w:space="0" w:color="A6A6A6"/>
        <w:left w:val="single" w:sz="8" w:space="0" w:color="A6A6A6"/>
        <w:bottom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7">
    <w:name w:val="xl77"/>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8">
    <w:name w:val="xl78"/>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79">
    <w:name w:val="xl79"/>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0">
    <w:name w:val="xl80"/>
    <w:basedOn w:val="Normal"/>
    <w:rsid w:val="00592686"/>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2">
    <w:name w:val="xl82"/>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3">
    <w:name w:val="xl83"/>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4">
    <w:name w:val="xl84"/>
    <w:basedOn w:val="Normal"/>
    <w:rsid w:val="00592686"/>
    <w:pPr>
      <w:pBdr>
        <w:top w:val="single" w:sz="8" w:space="0" w:color="A6A6A6"/>
        <w:bottom w:val="single" w:sz="8" w:space="0" w:color="A6A6A6"/>
        <w:right w:val="single" w:sz="8" w:space="0" w:color="A6A6A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6">
    <w:name w:val="xl86"/>
    <w:basedOn w:val="Normal"/>
    <w:rsid w:val="00592686"/>
    <w:pPr>
      <w:pBdr>
        <w:top w:val="single" w:sz="8" w:space="0" w:color="A6A6A6"/>
        <w:left w:val="single" w:sz="8" w:space="0" w:color="A6A6A6"/>
        <w:bottom w:val="single" w:sz="8" w:space="0" w:color="A6A6A6"/>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7">
    <w:name w:val="xl87"/>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9">
    <w:name w:val="xl89"/>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0">
    <w:name w:val="xl90"/>
    <w:basedOn w:val="Normal"/>
    <w:rsid w:val="00592686"/>
    <w:pPr>
      <w:pBdr>
        <w:top w:val="single" w:sz="8" w:space="0" w:color="A6A6A6"/>
        <w:left w:val="single" w:sz="8" w:space="0" w:color="A6A6A6"/>
        <w:bottom w:val="single" w:sz="8" w:space="0" w:color="A6A6A6"/>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1">
    <w:name w:val="xl91"/>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2">
    <w:name w:val="xl92"/>
    <w:basedOn w:val="Normal"/>
    <w:rsid w:val="00592686"/>
    <w:pPr>
      <w:pBdr>
        <w:top w:val="single" w:sz="8" w:space="0" w:color="A6A6A6"/>
        <w:left w:val="single" w:sz="8" w:space="0" w:color="A6A6A6"/>
        <w:bottom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93">
    <w:name w:val="xl93"/>
    <w:basedOn w:val="Normal"/>
    <w:rsid w:val="00592686"/>
    <w:pPr>
      <w:pBdr>
        <w:bottom w:val="single" w:sz="12" w:space="0" w:color="6C706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4">
    <w:name w:val="xl94"/>
    <w:basedOn w:val="Normal"/>
    <w:rsid w:val="00592686"/>
    <w:pPr>
      <w:pBdr>
        <w:bottom w:val="single" w:sz="12" w:space="0" w:color="6C7066"/>
        <w:right w:val="single" w:sz="8" w:space="0" w:color="A6A6A6"/>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95">
    <w:name w:val="xl95"/>
    <w:basedOn w:val="Normal"/>
    <w:rsid w:val="00592686"/>
    <w:pPr>
      <w:pBdr>
        <w:bottom w:val="single" w:sz="12" w:space="0" w:color="6C706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6">
    <w:name w:val="xl96"/>
    <w:basedOn w:val="Normal"/>
    <w:rsid w:val="00592686"/>
    <w:pPr>
      <w:pBdr>
        <w:bottom w:val="single" w:sz="12" w:space="0" w:color="6C706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7">
    <w:name w:val="xl97"/>
    <w:basedOn w:val="Normal"/>
    <w:rsid w:val="00592686"/>
    <w:pPr>
      <w:pBdr>
        <w:bottom w:val="single" w:sz="12" w:space="0" w:color="6C706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98">
    <w:name w:val="xl98"/>
    <w:basedOn w:val="Normal"/>
    <w:rsid w:val="0059268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59268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01">
    <w:name w:val="xl101"/>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02">
    <w:name w:val="xl102"/>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03">
    <w:name w:val="xl103"/>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04">
    <w:name w:val="xl104"/>
    <w:basedOn w:val="Normal"/>
    <w:rsid w:val="00592686"/>
    <w:pPr>
      <w:pBdr>
        <w:bottom w:val="single" w:sz="12" w:space="0" w:color="6C706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06">
    <w:name w:val="xl106"/>
    <w:basedOn w:val="Normal"/>
    <w:rsid w:val="00592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592686"/>
    <w:pPr>
      <w:pBdr>
        <w:top w:val="single" w:sz="4" w:space="0" w:color="auto"/>
        <w:left w:val="dotted" w:sz="4" w:space="0" w:color="auto"/>
        <w:bottom w:val="single"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108">
    <w:name w:val="xl108"/>
    <w:basedOn w:val="Normal"/>
    <w:rsid w:val="0059268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109">
    <w:name w:val="xl109"/>
    <w:basedOn w:val="Normal"/>
    <w:rsid w:val="00592686"/>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110">
    <w:name w:val="xl110"/>
    <w:basedOn w:val="Normal"/>
    <w:rsid w:val="00592686"/>
    <w:pPr>
      <w:pBdr>
        <w:top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111">
    <w:name w:val="xl111"/>
    <w:basedOn w:val="Normal"/>
    <w:rsid w:val="00592686"/>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2">
    <w:name w:val="xl112"/>
    <w:basedOn w:val="Normal"/>
    <w:rsid w:val="00592686"/>
    <w:pPr>
      <w:pBdr>
        <w:top w:val="single" w:sz="8" w:space="0" w:color="A6A6A6"/>
        <w:left w:val="single" w:sz="8" w:space="0" w:color="A6A6A6"/>
        <w:bottom w:val="single" w:sz="8" w:space="0" w:color="A6A6A6"/>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3">
    <w:name w:val="xl113"/>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14">
    <w:name w:val="xl114"/>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15">
    <w:name w:val="xl115"/>
    <w:basedOn w:val="Normal"/>
    <w:rsid w:val="0059268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6">
    <w:name w:val="xl116"/>
    <w:basedOn w:val="Normal"/>
    <w:rsid w:val="0059268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7">
    <w:name w:val="xl117"/>
    <w:basedOn w:val="Normal"/>
    <w:rsid w:val="0059268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118">
    <w:name w:val="xl118"/>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19">
    <w:name w:val="xl119"/>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20">
    <w:name w:val="xl120"/>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21">
    <w:name w:val="xl121"/>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22">
    <w:name w:val="xl122"/>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23">
    <w:name w:val="xl123"/>
    <w:basedOn w:val="Normal"/>
    <w:rsid w:val="00592686"/>
    <w:pPr>
      <w:pBdr>
        <w:bottom w:val="single" w:sz="12" w:space="0" w:color="6C706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25">
    <w:name w:val="xl125"/>
    <w:basedOn w:val="Normal"/>
    <w:rsid w:val="00592686"/>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26">
    <w:name w:val="xl126"/>
    <w:basedOn w:val="Normal"/>
    <w:rsid w:val="00592686"/>
    <w:pPr>
      <w:pBdr>
        <w:top w:val="single" w:sz="4" w:space="0" w:color="7F7F7F"/>
        <w:left w:val="single" w:sz="4" w:space="0" w:color="7F7F7F"/>
        <w:bottom w:val="single" w:sz="4" w:space="0" w:color="7F7F7F"/>
        <w:right w:val="single" w:sz="4" w:space="0" w:color="7F7F7F"/>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27">
    <w:name w:val="xl127"/>
    <w:basedOn w:val="Normal"/>
    <w:rsid w:val="00592686"/>
    <w:pPr>
      <w:pBdr>
        <w:top w:val="single" w:sz="4" w:space="0" w:color="auto"/>
        <w:left w:val="dotted" w:sz="4" w:space="0" w:color="auto"/>
        <w:bottom w:val="single"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129">
    <w:name w:val="xl129"/>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130">
    <w:name w:val="xl130"/>
    <w:basedOn w:val="Normal"/>
    <w:rsid w:val="00592686"/>
    <w:pPr>
      <w:pBdr>
        <w:top w:val="single" w:sz="8" w:space="0" w:color="A6A6A6"/>
        <w:left w:val="single" w:sz="8" w:space="0" w:color="A6A6A6"/>
        <w:bottom w:val="single" w:sz="8" w:space="0" w:color="A6A6A6"/>
        <w:right w:val="single" w:sz="8" w:space="0" w:color="A6A6A6"/>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131">
    <w:name w:val="xl131"/>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132">
    <w:name w:val="xl132"/>
    <w:basedOn w:val="Normal"/>
    <w:rsid w:val="00592686"/>
    <w:pPr>
      <w:pBdr>
        <w:top w:val="single" w:sz="8" w:space="0" w:color="A6A6A6"/>
        <w:righ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3">
    <w:name w:val="xl133"/>
    <w:basedOn w:val="Normal"/>
    <w:rsid w:val="00592686"/>
    <w:pPr>
      <w:pBdr>
        <w:righ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4">
    <w:name w:val="xl134"/>
    <w:basedOn w:val="Normal"/>
    <w:rsid w:val="00592686"/>
    <w:pPr>
      <w:pBdr>
        <w:top w:val="single" w:sz="8" w:space="0" w:color="A6A6A6"/>
        <w:left w:val="single" w:sz="8" w:space="0" w:color="A6A6A6"/>
        <w:bottom w:val="single" w:sz="8" w:space="0" w:color="A6A6A6"/>
        <w:right w:val="single" w:sz="8" w:space="0" w:color="A6A6A6"/>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135">
    <w:name w:val="xl135"/>
    <w:basedOn w:val="Normal"/>
    <w:rsid w:val="00592686"/>
    <w:pPr>
      <w:pBdr>
        <w:top w:val="single" w:sz="8" w:space="0" w:color="A6A6A6"/>
        <w:left w:val="single" w:sz="8" w:space="0" w:color="A6A6A6"/>
        <w:righ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7">
    <w:name w:val="xl137"/>
    <w:basedOn w:val="Normal"/>
    <w:rsid w:val="00592686"/>
    <w:pPr>
      <w:pBdr>
        <w:left w:val="single" w:sz="4" w:space="0" w:color="7F7F7F"/>
        <w:bottom w:val="single" w:sz="4" w:space="0" w:color="7F7F7F"/>
        <w:right w:val="single" w:sz="4" w:space="0" w:color="7F7F7F"/>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38">
    <w:name w:val="xl138"/>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39">
    <w:name w:val="xl139"/>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0">
    <w:name w:val="xl140"/>
    <w:basedOn w:val="Normal"/>
    <w:rsid w:val="00592686"/>
    <w:pPr>
      <w:pBdr>
        <w:left w:val="single" w:sz="8" w:space="0" w:color="A6A6A6"/>
        <w:bottom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1">
    <w:name w:val="xl141"/>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3">
    <w:name w:val="xl143"/>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4">
    <w:name w:val="xl144"/>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5">
    <w:name w:val="xl145"/>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6">
    <w:name w:val="xl146"/>
    <w:basedOn w:val="Normal"/>
    <w:rsid w:val="00592686"/>
    <w:pPr>
      <w:pBdr>
        <w:top w:val="single" w:sz="8" w:space="0" w:color="A6A6A6"/>
        <w:left w:val="single" w:sz="8" w:space="0" w:color="A6A6A6"/>
        <w:bottom w:val="single" w:sz="8" w:space="0" w:color="A6A6A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7">
    <w:name w:val="xl147"/>
    <w:basedOn w:val="Normal"/>
    <w:rsid w:val="00592686"/>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8">
    <w:name w:val="xl148"/>
    <w:basedOn w:val="Normal"/>
    <w:rsid w:val="00592686"/>
    <w:pP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49">
    <w:name w:val="xl149"/>
    <w:basedOn w:val="Normal"/>
    <w:rsid w:val="00592686"/>
    <w:pPr>
      <w:pBdr>
        <w:bottom w:val="single" w:sz="8" w:space="0" w:color="A6A6A6"/>
        <w:righ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50">
    <w:name w:val="xl150"/>
    <w:basedOn w:val="Normal"/>
    <w:rsid w:val="00592686"/>
    <w:pPr>
      <w:pBdr>
        <w:left w:val="single" w:sz="8" w:space="0" w:color="A6A6A6"/>
        <w:righ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51">
    <w:name w:val="xl151"/>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52">
    <w:name w:val="xl152"/>
    <w:basedOn w:val="Normal"/>
    <w:rsid w:val="00592686"/>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3">
    <w:name w:val="xl153"/>
    <w:basedOn w:val="Normal"/>
    <w:rsid w:val="00592686"/>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4">
    <w:name w:val="xl154"/>
    <w:basedOn w:val="Normal"/>
    <w:rsid w:val="00592686"/>
    <w:pPr>
      <w:pBdr>
        <w:top w:val="single" w:sz="8" w:space="0" w:color="A6A6A6"/>
        <w:bottom w:val="single" w:sz="8" w:space="0" w:color="A6A6A6"/>
        <w:right w:val="single" w:sz="8" w:space="0" w:color="A6A6A6"/>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5">
    <w:name w:val="xl155"/>
    <w:basedOn w:val="Normal"/>
    <w:rsid w:val="00592686"/>
    <w:pPr>
      <w:pBdr>
        <w:top w:val="single" w:sz="8" w:space="0" w:color="A6A6A6"/>
        <w:left w:val="single" w:sz="8" w:space="0" w:color="A6A6A6"/>
        <w:bottom w:val="single" w:sz="8" w:space="0" w:color="A6A6A6"/>
        <w:right w:val="single" w:sz="8" w:space="0" w:color="A6A6A6"/>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6">
    <w:name w:val="xl156"/>
    <w:basedOn w:val="Normal"/>
    <w:rsid w:val="00592686"/>
    <w:pPr>
      <w:pBdr>
        <w:top w:val="single" w:sz="8" w:space="0" w:color="A6A6A6"/>
        <w:left w:val="single" w:sz="8" w:space="0" w:color="A6A6A6"/>
        <w:bottom w:val="single" w:sz="8" w:space="0" w:color="A6A6A6"/>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7">
    <w:name w:val="xl157"/>
    <w:basedOn w:val="Normal"/>
    <w:rsid w:val="00592686"/>
    <w:pPr>
      <w:pBdr>
        <w:top w:val="single" w:sz="8" w:space="0" w:color="A6A6A6"/>
        <w:bottom w:val="single" w:sz="8" w:space="0" w:color="A6A6A6"/>
        <w:right w:val="single" w:sz="8" w:space="0" w:color="A6A6A6"/>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158">
    <w:name w:val="xl158"/>
    <w:basedOn w:val="Normal"/>
    <w:rsid w:val="00592686"/>
    <w:pPr>
      <w:pBdr>
        <w:top w:val="single" w:sz="8" w:space="0" w:color="B12732"/>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59">
    <w:name w:val="xl159"/>
    <w:basedOn w:val="Normal"/>
    <w:rsid w:val="00592686"/>
    <w:pPr>
      <w:pBdr>
        <w:top w:val="single" w:sz="8" w:space="0" w:color="B12732"/>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0">
    <w:name w:val="xl160"/>
    <w:basedOn w:val="Normal"/>
    <w:rsid w:val="00592686"/>
    <w:pPr>
      <w:pBdr>
        <w:top w:val="single" w:sz="8" w:space="0" w:color="B12732"/>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1">
    <w:name w:val="xl161"/>
    <w:basedOn w:val="Normal"/>
    <w:rsid w:val="00592686"/>
    <w:pPr>
      <w:pBdr>
        <w:top w:val="single" w:sz="4" w:space="0" w:color="auto"/>
        <w:bottom w:val="single" w:sz="8" w:space="0" w:color="A6A6A6"/>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62">
    <w:name w:val="xl162"/>
    <w:basedOn w:val="Normal"/>
    <w:rsid w:val="00592686"/>
    <w:pPr>
      <w:pBdr>
        <w:top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63">
    <w:name w:val="xl163"/>
    <w:basedOn w:val="Normal"/>
    <w:rsid w:val="00592686"/>
    <w:pPr>
      <w:pBdr>
        <w:top w:val="single" w:sz="8" w:space="0" w:color="A6A6A6"/>
        <w:left w:val="single" w:sz="4" w:space="0" w:color="auto"/>
        <w:bottom w:val="single" w:sz="8" w:space="0" w:color="A6A6A6"/>
        <w:right w:val="single" w:sz="8" w:space="0" w:color="A6A6A6"/>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164">
    <w:name w:val="xl164"/>
    <w:basedOn w:val="Normal"/>
    <w:rsid w:val="00592686"/>
    <w:pPr>
      <w:pBdr>
        <w:lef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5">
    <w:name w:val="xl165"/>
    <w:basedOn w:val="Normal"/>
    <w:rsid w:val="00592686"/>
    <w:pPr>
      <w:pBdr>
        <w:left w:val="single" w:sz="8" w:space="0" w:color="A6A6A6"/>
        <w:bottom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6">
    <w:name w:val="xl166"/>
    <w:basedOn w:val="Normal"/>
    <w:rsid w:val="00592686"/>
    <w:pPr>
      <w:pBdr>
        <w:top w:val="single" w:sz="8" w:space="0" w:color="A6A6A6"/>
        <w:lef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7">
    <w:name w:val="xl167"/>
    <w:basedOn w:val="Normal"/>
    <w:rsid w:val="00592686"/>
    <w:pPr>
      <w:pBdr>
        <w:bottom w:val="single" w:sz="12" w:space="0" w:color="6C7066"/>
        <w:right w:val="single" w:sz="8" w:space="0" w:color="A6A6A6"/>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table" w:styleId="TableGrid">
    <w:name w:val="Table Grid"/>
    <w:basedOn w:val="TableNormal"/>
    <w:uiPriority w:val="39"/>
    <w:rsid w:val="00832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475CA3"/>
    <w:pPr>
      <w:pBdr>
        <w:top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4">
    <w:name w:val="xl64"/>
    <w:basedOn w:val="Normal"/>
    <w:rsid w:val="00475CA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69">
    <w:name w:val="xl69"/>
    <w:basedOn w:val="Normal"/>
    <w:rsid w:val="00475C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475CA3"/>
    <w:pPr>
      <w:pBdr>
        <w:top w:val="single" w:sz="4" w:space="0" w:color="auto"/>
        <w:left w:val="dotted" w:sz="4" w:space="0" w:color="auto"/>
        <w:bottom w:val="single"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7"/>
      <w:szCs w:val="17"/>
    </w:rPr>
  </w:style>
  <w:style w:type="paragraph" w:customStyle="1" w:styleId="xl124">
    <w:name w:val="xl124"/>
    <w:basedOn w:val="Normal"/>
    <w:rsid w:val="00475CA3"/>
    <w:pPr>
      <w:pBdr>
        <w:left w:val="single" w:sz="8" w:space="0" w:color="A6A6A6"/>
        <w:righ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Normal"/>
    <w:rsid w:val="00475CA3"/>
    <w:pPr>
      <w:pBdr>
        <w:left w:val="single" w:sz="8" w:space="0" w:color="A6A6A6"/>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8">
    <w:name w:val="xl168"/>
    <w:basedOn w:val="Normal"/>
    <w:rsid w:val="006324D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9">
    <w:name w:val="xl169"/>
    <w:basedOn w:val="Normal"/>
    <w:rsid w:val="006324D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3351">
      <w:bodyDiv w:val="1"/>
      <w:marLeft w:val="0"/>
      <w:marRight w:val="0"/>
      <w:marTop w:val="0"/>
      <w:marBottom w:val="0"/>
      <w:divBdr>
        <w:top w:val="none" w:sz="0" w:space="0" w:color="auto"/>
        <w:left w:val="none" w:sz="0" w:space="0" w:color="auto"/>
        <w:bottom w:val="none" w:sz="0" w:space="0" w:color="auto"/>
        <w:right w:val="none" w:sz="0" w:space="0" w:color="auto"/>
      </w:divBdr>
    </w:div>
    <w:div w:id="155458822">
      <w:bodyDiv w:val="1"/>
      <w:marLeft w:val="0"/>
      <w:marRight w:val="0"/>
      <w:marTop w:val="0"/>
      <w:marBottom w:val="0"/>
      <w:divBdr>
        <w:top w:val="none" w:sz="0" w:space="0" w:color="auto"/>
        <w:left w:val="none" w:sz="0" w:space="0" w:color="auto"/>
        <w:bottom w:val="none" w:sz="0" w:space="0" w:color="auto"/>
        <w:right w:val="none" w:sz="0" w:space="0" w:color="auto"/>
      </w:divBdr>
    </w:div>
    <w:div w:id="178392086">
      <w:bodyDiv w:val="1"/>
      <w:marLeft w:val="0"/>
      <w:marRight w:val="0"/>
      <w:marTop w:val="0"/>
      <w:marBottom w:val="0"/>
      <w:divBdr>
        <w:top w:val="none" w:sz="0" w:space="0" w:color="auto"/>
        <w:left w:val="none" w:sz="0" w:space="0" w:color="auto"/>
        <w:bottom w:val="none" w:sz="0" w:space="0" w:color="auto"/>
        <w:right w:val="none" w:sz="0" w:space="0" w:color="auto"/>
      </w:divBdr>
    </w:div>
    <w:div w:id="968242171">
      <w:bodyDiv w:val="1"/>
      <w:marLeft w:val="0"/>
      <w:marRight w:val="0"/>
      <w:marTop w:val="0"/>
      <w:marBottom w:val="0"/>
      <w:divBdr>
        <w:top w:val="none" w:sz="0" w:space="0" w:color="auto"/>
        <w:left w:val="none" w:sz="0" w:space="0" w:color="auto"/>
        <w:bottom w:val="none" w:sz="0" w:space="0" w:color="auto"/>
        <w:right w:val="none" w:sz="0" w:space="0" w:color="auto"/>
      </w:divBdr>
    </w:div>
    <w:div w:id="1091009489">
      <w:bodyDiv w:val="1"/>
      <w:marLeft w:val="0"/>
      <w:marRight w:val="0"/>
      <w:marTop w:val="0"/>
      <w:marBottom w:val="0"/>
      <w:divBdr>
        <w:top w:val="none" w:sz="0" w:space="0" w:color="auto"/>
        <w:left w:val="none" w:sz="0" w:space="0" w:color="auto"/>
        <w:bottom w:val="none" w:sz="0" w:space="0" w:color="auto"/>
        <w:right w:val="none" w:sz="0" w:space="0" w:color="auto"/>
      </w:divBdr>
    </w:div>
    <w:div w:id="11894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Riley Webster</DisplayName>
        <AccountId>14</AccountId>
        <AccountType/>
      </UserInfo>
      <UserInfo>
        <DisplayName>Mary Farrell</DisplayName>
        <AccountId>13</AccountId>
        <AccountType/>
      </UserInfo>
      <UserInfo>
        <DisplayName>Kimberly Foley</DisplayName>
        <AccountId>10</AccountId>
        <AccountType/>
      </UserInfo>
      <UserInfo>
        <DisplayName>Eunice Yau</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82148-071B-4D3F-A609-7CE640082AB8}">
  <ds:schemaRefs>
    <ds:schemaRef ds:uri="http://purl.org/dc/elements/1.1/"/>
    <ds:schemaRef ds:uri="http://schemas.microsoft.com/office/2006/metadata/properties"/>
    <ds:schemaRef ds:uri="http://schemas.microsoft.com/office/infopath/2007/PartnerControls"/>
    <ds:schemaRef ds:uri="e6d572b8-3416-4300-937c-37b0fc4038b5"/>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376dd361-3c7b-48c0-ad91-5dd9648e9fb2"/>
  </ds:schemaRefs>
</ds:datastoreItem>
</file>

<file path=customXml/itemProps2.xml><?xml version="1.0" encoding="utf-8"?>
<ds:datastoreItem xmlns:ds="http://schemas.openxmlformats.org/officeDocument/2006/customXml" ds:itemID="{D94FF294-5D4B-4286-8C54-DEFD5123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E5673-B6A9-4791-9445-7FC05A08C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1314</Words>
  <Characters>7490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Appendix KK. Burden Table</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KK. Burden Table</dc:title>
  <dc:subject/>
  <dc:creator>Eunice Yau</dc:creator>
  <cp:keywords/>
  <dc:description/>
  <cp:lastModifiedBy>Franklin, Jamia - FNS</cp:lastModifiedBy>
  <cp:revision>2</cp:revision>
  <dcterms:created xsi:type="dcterms:W3CDTF">2022-05-31T18:13:00Z</dcterms:created>
  <dcterms:modified xsi:type="dcterms:W3CDTF">2022-05-31T18:13:00Z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