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479" w:rsidP="00865479" w14:paraId="7717DD5C" w14:textId="3E63BBFB">
      <w:pPr>
        <w:pStyle w:val="BodyText"/>
      </w:pPr>
      <w:r w:rsidRPr="73DBD282">
        <w:rPr>
          <w:b/>
          <w:bCs/>
        </w:rPr>
        <w:t xml:space="preserve">Instructions: </w:t>
      </w:r>
      <w:r w:rsidRPr="00CA6922">
        <w:t xml:space="preserve">Submission of a Statement of </w:t>
      </w:r>
      <w:r w:rsidR="00C77015">
        <w:t>Interest</w:t>
      </w:r>
      <w:r w:rsidRPr="00CA6922">
        <w:t xml:space="preserve"> (SOI) is required to be eligible to submit a pre-application or an application.  </w:t>
      </w:r>
    </w:p>
    <w:p w:rsidR="00865479" w:rsidP="00865479" w14:paraId="6993FC25" w14:textId="3A531E7D">
      <w:pPr>
        <w:pStyle w:val="BodyText"/>
        <w:rPr>
          <w:rFonts w:cs="Times New Roman"/>
        </w:rPr>
      </w:pPr>
      <w:r>
        <w:t>Submitting an SOI does not obligate a potential applicant to submit a pre-application or an application. SOIs are not subject to merit review</w:t>
      </w:r>
      <w:r w:rsidR="00C77015">
        <w:t xml:space="preserve"> </w:t>
      </w:r>
      <w:r>
        <w:t xml:space="preserve">but will be used for internal planning purposes.  The program office will use your SOI to gauge overall </w:t>
      </w:r>
      <w:r w:rsidRPr="638C45A4">
        <w:rPr>
          <w:rFonts w:cs="Times New Roman"/>
        </w:rPr>
        <w:t>interest in the program</w:t>
      </w:r>
      <w:r>
        <w:rPr>
          <w:rFonts w:cs="Times New Roman"/>
        </w:rPr>
        <w:t xml:space="preserve">, assess the </w:t>
      </w:r>
      <w:r w:rsidRPr="638C45A4">
        <w:rPr>
          <w:rFonts w:cs="Times New Roman"/>
        </w:rPr>
        <w:t>types of projects</w:t>
      </w:r>
      <w:r>
        <w:rPr>
          <w:rFonts w:cs="Times New Roman"/>
        </w:rPr>
        <w:t xml:space="preserve"> and applicants who are interested in these funding streams, </w:t>
      </w:r>
      <w:r w:rsidRPr="638C45A4">
        <w:rPr>
          <w:rFonts w:cs="Times New Roman"/>
        </w:rPr>
        <w:t xml:space="preserve">and </w:t>
      </w:r>
      <w:r>
        <w:rPr>
          <w:rFonts w:cs="Times New Roman"/>
        </w:rPr>
        <w:t xml:space="preserve">estimate </w:t>
      </w:r>
      <w:r w:rsidRPr="638C45A4">
        <w:rPr>
          <w:rFonts w:cs="Times New Roman"/>
        </w:rPr>
        <w:t xml:space="preserve">staffing </w:t>
      </w:r>
      <w:r>
        <w:rPr>
          <w:rFonts w:cs="Times New Roman"/>
        </w:rPr>
        <w:t>for subsequent pre-</w:t>
      </w:r>
      <w:r w:rsidRPr="638C45A4">
        <w:rPr>
          <w:rFonts w:cs="Times New Roman"/>
        </w:rPr>
        <w:t>applications</w:t>
      </w:r>
      <w:r>
        <w:rPr>
          <w:rFonts w:cs="Times New Roman"/>
        </w:rPr>
        <w:t xml:space="preserve"> and applications.</w:t>
      </w:r>
    </w:p>
    <w:p w:rsidR="00865479" w:rsidP="00865479" w14:paraId="6D3CFCAB" w14:textId="0622B073">
      <w:pPr>
        <w:pStyle w:val="BodyText"/>
      </w:pPr>
      <w:r>
        <w:rPr>
          <w:rFonts w:cs="Times New Roman"/>
        </w:rPr>
        <w:t xml:space="preserve">Your SOI must be submitted a </w:t>
      </w:r>
      <w:r>
        <w:t xml:space="preserve">minimum of twenty-one days prior to </w:t>
      </w:r>
      <w:r>
        <w:t xml:space="preserve">submitting </w:t>
      </w:r>
      <w:r>
        <w:t xml:space="preserve">a pre-application or full application. </w:t>
      </w:r>
      <w:r>
        <w:t xml:space="preserve">Refer to the </w:t>
      </w:r>
      <w:r w:rsidRPr="00045CB7">
        <w:t>CHIPS Incentives Program</w:t>
      </w:r>
      <w:r>
        <w:t>—</w:t>
      </w:r>
      <w:hyperlink r:id="rId8" w:history="1">
        <w:r w:rsidRPr="00BC48B0">
          <w:rPr>
            <w:rStyle w:val="Hyperlink"/>
          </w:rPr>
          <w:t>Commercial Fabrication Facilities Notice of Funding Opportunity</w:t>
        </w:r>
      </w:hyperlink>
      <w:r w:rsidRPr="00045CB7">
        <w:t xml:space="preserve"> (CHIPS-CFF NOFO) </w:t>
      </w:r>
      <w:r>
        <w:t xml:space="preserve">section IV.G. and the FAQs on the CHIPS website at </w:t>
      </w:r>
      <w:hyperlink r:id="rId9" w:history="1">
        <w:r w:rsidRPr="00581311">
          <w:rPr>
            <w:rStyle w:val="Hyperlink"/>
          </w:rPr>
          <w:t>https://chips.gov/frequently-asked-questions</w:t>
        </w:r>
      </w:hyperlink>
      <w:r>
        <w:t xml:space="preserve"> for information on the SOI. While the current NOFO only permits applications for commercial fabrication facilities, </w:t>
      </w:r>
      <w:r w:rsidRPr="00B1500E">
        <w:rPr>
          <w:rFonts w:cstheme="minorHAnsi"/>
        </w:rPr>
        <w:t>submissions of SOI</w:t>
      </w:r>
      <w:r w:rsidRPr="005A3374">
        <w:rPr>
          <w:rFonts w:cstheme="minorHAnsi"/>
        </w:rPr>
        <w:t>s</w:t>
      </w:r>
      <w:r w:rsidRPr="00BE5ABE">
        <w:rPr>
          <w:rFonts w:cstheme="minorHAnsi"/>
        </w:rPr>
        <w:t xml:space="preserve"> </w:t>
      </w:r>
      <w:r w:rsidRPr="00EC7817">
        <w:rPr>
          <w:rFonts w:cstheme="minorHAnsi"/>
        </w:rPr>
        <w:t xml:space="preserve">for </w:t>
      </w:r>
      <w:r w:rsidRPr="00826F28">
        <w:rPr>
          <w:rFonts w:cstheme="minorHAnsi"/>
        </w:rPr>
        <w:t xml:space="preserve">future </w:t>
      </w:r>
      <w:r w:rsidR="00802A78">
        <w:rPr>
          <w:rFonts w:cstheme="minorHAnsi"/>
        </w:rPr>
        <w:t xml:space="preserve">CHIPS </w:t>
      </w:r>
      <w:r w:rsidRPr="00826F28">
        <w:rPr>
          <w:rFonts w:cstheme="minorHAnsi"/>
        </w:rPr>
        <w:t xml:space="preserve">NOFOs on </w:t>
      </w:r>
      <w:r w:rsidRPr="00B1500E">
        <w:rPr>
          <w:rFonts w:cstheme="minorHAnsi"/>
        </w:rPr>
        <w:t xml:space="preserve">semiconductor materials </w:t>
      </w:r>
      <w:r w:rsidR="00F0270D">
        <w:rPr>
          <w:rFonts w:cstheme="minorHAnsi"/>
        </w:rPr>
        <w:t>/</w:t>
      </w:r>
      <w:r w:rsidRPr="00B1500E">
        <w:rPr>
          <w:rFonts w:cstheme="minorHAnsi"/>
        </w:rPr>
        <w:t xml:space="preserve"> equipment and research and development </w:t>
      </w:r>
      <w:r w:rsidR="00F0270D">
        <w:rPr>
          <w:rFonts w:cstheme="minorHAnsi"/>
        </w:rPr>
        <w:t xml:space="preserve">facilities </w:t>
      </w:r>
      <w:r>
        <w:t>will be accepted at this time.</w:t>
      </w:r>
    </w:p>
    <w:p w:rsidR="00865479" w:rsidP="00D05744" w14:paraId="05F508D8" w14:textId="457748BC">
      <w:pPr>
        <w:pStyle w:val="BodyText"/>
        <w:rPr>
          <w:b/>
          <w:bCs/>
        </w:rPr>
      </w:pPr>
      <w:r>
        <w:t xml:space="preserve">Proposers </w:t>
      </w:r>
      <w:r w:rsidRPr="00892603">
        <w:t>will</w:t>
      </w:r>
      <w:r>
        <w:t xml:space="preserve"> not receive any feedback on their SOI other than a message confirming receipt. An organization may only submit one SOI for each expected application.  </w:t>
      </w:r>
    </w:p>
    <w:p w:rsidR="001B7335" w14:paraId="55E47796" w14:textId="5EF4BA19">
      <w:pPr>
        <w:pStyle w:val="BodyText"/>
      </w:pPr>
      <w:r>
        <w:t>SOIs must contain the following information (submitted via</w:t>
      </w:r>
      <w:r w:rsidR="001C6F92">
        <w:t xml:space="preserve"> the </w:t>
      </w:r>
      <w:r w:rsidRPr="00620D53" w:rsidR="00620D53">
        <w:t>https://applications.chips.gov</w:t>
      </w:r>
      <w:r w:rsidR="00743CAC">
        <w:t>)</w:t>
      </w:r>
    </w:p>
    <w:p w:rsidR="0029118F" w14:paraId="657FF1E5" w14:textId="41EE9A11">
      <w:pPr>
        <w:pStyle w:val="BodyText"/>
      </w:pPr>
      <w:r>
        <w:rPr>
          <w:u w:val="single"/>
        </w:rPr>
        <w:t xml:space="preserve">Potential </w:t>
      </w:r>
      <w:r w:rsidR="00721DD8">
        <w:rPr>
          <w:u w:val="single"/>
        </w:rPr>
        <w:t>Applicant Information</w:t>
      </w:r>
    </w:p>
    <w:p w:rsidR="004B7E17" w:rsidP="004B7E17" w14:paraId="5D2CC439" w14:textId="55F00E47">
      <w:pPr>
        <w:pStyle w:val="BodyText"/>
        <w:numPr>
          <w:ilvl w:val="0"/>
          <w:numId w:val="18"/>
        </w:numPr>
      </w:pPr>
      <w:r>
        <w:rPr>
          <w:b/>
          <w:bCs/>
        </w:rPr>
        <w:t xml:space="preserve">Potential </w:t>
      </w:r>
      <w:r w:rsidRPr="44B2E558">
        <w:rPr>
          <w:b/>
          <w:bCs/>
        </w:rPr>
        <w:t>Applicant Name</w:t>
      </w:r>
      <w:r>
        <w:t xml:space="preserve">: </w:t>
      </w:r>
      <w:r w:rsidR="00027873">
        <w:t>Provide t</w:t>
      </w:r>
      <w:r>
        <w:t xml:space="preserve">he </w:t>
      </w:r>
      <w:r w:rsidR="00275297">
        <w:t xml:space="preserve">legal name of the </w:t>
      </w:r>
      <w:r w:rsidR="00BD0393">
        <w:t xml:space="preserve">entity </w:t>
      </w:r>
      <w:r w:rsidR="003E1117">
        <w:t xml:space="preserve">potentially </w:t>
      </w:r>
      <w:r w:rsidR="00275297">
        <w:t>applying for CHIPS Incentives</w:t>
      </w:r>
      <w:r w:rsidR="001B7335">
        <w:t>.</w:t>
      </w:r>
    </w:p>
    <w:p w:rsidR="00275297" w:rsidP="004B7E17" w14:paraId="466B9FD4" w14:textId="6177AC4D">
      <w:pPr>
        <w:pStyle w:val="BodyText"/>
        <w:numPr>
          <w:ilvl w:val="0"/>
          <w:numId w:val="18"/>
        </w:numPr>
      </w:pPr>
      <w:r w:rsidRPr="00686A1A">
        <w:rPr>
          <w:b/>
          <w:bCs/>
        </w:rPr>
        <w:t>Corporate Parent Name</w:t>
      </w:r>
      <w:r>
        <w:t xml:space="preserve">: </w:t>
      </w:r>
      <w:r w:rsidR="00027873">
        <w:t>Provide t</w:t>
      </w:r>
      <w:r w:rsidR="008C6E47">
        <w:t xml:space="preserve">he legal name of </w:t>
      </w:r>
      <w:r w:rsidR="00FE6813">
        <w:t xml:space="preserve">the corporate parent of the </w:t>
      </w:r>
      <w:r w:rsidR="00F64AC4">
        <w:t xml:space="preserve">entity </w:t>
      </w:r>
    </w:p>
    <w:p w:rsidR="00C95908" w:rsidRPr="00662CF5" w:rsidP="004B7E17" w14:paraId="65717D3D" w14:textId="27CBAA88">
      <w:pPr>
        <w:pStyle w:val="BodyText"/>
        <w:numPr>
          <w:ilvl w:val="0"/>
          <w:numId w:val="18"/>
        </w:numPr>
      </w:pPr>
      <w:r>
        <w:rPr>
          <w:b/>
          <w:bCs/>
        </w:rPr>
        <w:t>Organization Website</w:t>
      </w:r>
      <w:r w:rsidRPr="00662CF5">
        <w:t>:</w:t>
      </w:r>
      <w:r w:rsidR="00120078">
        <w:t xml:space="preserve"> </w:t>
      </w:r>
      <w:r w:rsidR="00027873">
        <w:t>Provide a</w:t>
      </w:r>
      <w:r w:rsidR="00B27CC4">
        <w:t xml:space="preserve"> </w:t>
      </w:r>
      <w:r w:rsidR="004B612C">
        <w:t>URL</w:t>
      </w:r>
      <w:r w:rsidR="00686530">
        <w:t xml:space="preserve"> address</w:t>
      </w:r>
      <w:r w:rsidR="00B27CC4">
        <w:t xml:space="preserve"> </w:t>
      </w:r>
      <w:r w:rsidR="00686530">
        <w:t>for</w:t>
      </w:r>
      <w:r w:rsidR="00B27CC4">
        <w:t xml:space="preserve"> </w:t>
      </w:r>
      <w:r w:rsidR="00F33DE9">
        <w:t xml:space="preserve">the applying entity’s </w:t>
      </w:r>
      <w:r w:rsidR="0095569F">
        <w:t>website</w:t>
      </w:r>
      <w:r w:rsidR="00CA5AAF">
        <w:t xml:space="preserve"> (or corporate parent if entity does not have a website)</w:t>
      </w:r>
      <w:r w:rsidR="0095569F">
        <w:t xml:space="preserve">. </w:t>
      </w:r>
    </w:p>
    <w:p w:rsidR="00155F9C" w:rsidRPr="00892603" w:rsidP="004B7E17" w14:paraId="7BA36FFD" w14:textId="77777777">
      <w:pPr>
        <w:pStyle w:val="BodyText"/>
        <w:numPr>
          <w:ilvl w:val="0"/>
          <w:numId w:val="18"/>
        </w:numPr>
        <w:rPr>
          <w:color w:val="000000" w:themeColor="text1"/>
        </w:rPr>
      </w:pPr>
      <w:r w:rsidRPr="73DBD282">
        <w:rPr>
          <w:b/>
          <w:bCs/>
        </w:rPr>
        <w:t xml:space="preserve">Have you </w:t>
      </w:r>
      <w:r w:rsidRPr="00892603" w:rsidR="47184BCC">
        <w:rPr>
          <w:b/>
          <w:bCs/>
          <w:color w:val="000000" w:themeColor="text1"/>
        </w:rPr>
        <w:t>registered</w:t>
      </w:r>
      <w:r w:rsidRPr="00892603">
        <w:rPr>
          <w:b/>
          <w:bCs/>
          <w:color w:val="000000" w:themeColor="text1"/>
        </w:rPr>
        <w:t xml:space="preserve"> f</w:t>
      </w:r>
      <w:r w:rsidRPr="00892603" w:rsidR="00C976FC">
        <w:rPr>
          <w:b/>
          <w:bCs/>
          <w:color w:val="000000" w:themeColor="text1"/>
        </w:rPr>
        <w:t>or SAM.gov?</w:t>
      </w:r>
      <w:r w:rsidRPr="00892603" w:rsidR="0027626E">
        <w:rPr>
          <w:color w:val="000000" w:themeColor="text1"/>
        </w:rPr>
        <w:t xml:space="preserve">: </w:t>
      </w:r>
      <w:r w:rsidRPr="00892603" w:rsidR="00A93F37">
        <w:rPr>
          <w:color w:val="000000" w:themeColor="text1"/>
        </w:rPr>
        <w:t xml:space="preserve">Choose </w:t>
      </w:r>
      <w:r w:rsidRPr="00892603" w:rsidR="00F55691">
        <w:rPr>
          <w:color w:val="000000" w:themeColor="text1"/>
        </w:rPr>
        <w:t>“Yes”</w:t>
      </w:r>
      <w:r w:rsidRPr="00892603" w:rsidR="00A93F37">
        <w:rPr>
          <w:color w:val="000000" w:themeColor="text1"/>
        </w:rPr>
        <w:t xml:space="preserve"> or </w:t>
      </w:r>
      <w:r w:rsidRPr="00892603" w:rsidR="00F55691">
        <w:rPr>
          <w:color w:val="000000" w:themeColor="text1"/>
        </w:rPr>
        <w:t>“N</w:t>
      </w:r>
      <w:r w:rsidRPr="00892603" w:rsidR="00A93F37">
        <w:rPr>
          <w:color w:val="000000" w:themeColor="text1"/>
        </w:rPr>
        <w:t>o</w:t>
      </w:r>
      <w:r w:rsidRPr="00892603" w:rsidR="00F55691">
        <w:rPr>
          <w:color w:val="000000" w:themeColor="text1"/>
        </w:rPr>
        <w:t>”</w:t>
      </w:r>
      <w:r w:rsidRPr="00892603" w:rsidR="00A93F37">
        <w:rPr>
          <w:color w:val="000000" w:themeColor="text1"/>
        </w:rPr>
        <w:t xml:space="preserve"> from the dropdown menu to i</w:t>
      </w:r>
      <w:r w:rsidRPr="00892603" w:rsidR="007E2DF9">
        <w:rPr>
          <w:color w:val="000000" w:themeColor="text1"/>
        </w:rPr>
        <w:t xml:space="preserve">ndicate whether the </w:t>
      </w:r>
      <w:r w:rsidRPr="00892603" w:rsidR="006D01ED">
        <w:rPr>
          <w:color w:val="000000" w:themeColor="text1"/>
        </w:rPr>
        <w:t xml:space="preserve">potential </w:t>
      </w:r>
      <w:r w:rsidRPr="00892603" w:rsidR="004B612C">
        <w:rPr>
          <w:color w:val="000000" w:themeColor="text1"/>
        </w:rPr>
        <w:t>applicant</w:t>
      </w:r>
      <w:r w:rsidRPr="00892603" w:rsidR="007E2DF9">
        <w:rPr>
          <w:color w:val="000000" w:themeColor="text1"/>
        </w:rPr>
        <w:t xml:space="preserve"> has</w:t>
      </w:r>
      <w:r w:rsidRPr="00892603" w:rsidR="00E15494">
        <w:rPr>
          <w:color w:val="000000" w:themeColor="text1"/>
        </w:rPr>
        <w:t xml:space="preserve"> </w:t>
      </w:r>
      <w:r w:rsidRPr="00892603" w:rsidR="00CA5AAF">
        <w:rPr>
          <w:color w:val="000000" w:themeColor="text1"/>
        </w:rPr>
        <w:t xml:space="preserve">applied for an </w:t>
      </w:r>
      <w:r w:rsidRPr="00892603" w:rsidR="00E15494">
        <w:rPr>
          <w:color w:val="000000" w:themeColor="text1"/>
        </w:rPr>
        <w:t>account</w:t>
      </w:r>
      <w:r w:rsidRPr="00892603" w:rsidR="004D1A2D">
        <w:rPr>
          <w:color w:val="000000" w:themeColor="text1"/>
        </w:rPr>
        <w:t xml:space="preserve"> in the </w:t>
      </w:r>
      <w:r w:rsidRPr="00892603" w:rsidR="000A66A5">
        <w:rPr>
          <w:color w:val="000000" w:themeColor="text1"/>
        </w:rPr>
        <w:t xml:space="preserve">federal </w:t>
      </w:r>
      <w:r w:rsidRPr="00892603" w:rsidR="004D1A2D">
        <w:rPr>
          <w:color w:val="000000" w:themeColor="text1"/>
        </w:rPr>
        <w:t>government</w:t>
      </w:r>
      <w:r w:rsidRPr="00892603" w:rsidR="000A66A5">
        <w:rPr>
          <w:color w:val="000000" w:themeColor="text1"/>
        </w:rPr>
        <w:t>’s</w:t>
      </w:r>
      <w:r w:rsidRPr="00892603" w:rsidR="004D1A2D">
        <w:rPr>
          <w:color w:val="000000" w:themeColor="text1"/>
        </w:rPr>
        <w:t xml:space="preserve"> System for Award Management (SAM.gov)</w:t>
      </w:r>
      <w:r w:rsidRPr="00892603" w:rsidR="00A93F37">
        <w:rPr>
          <w:color w:val="000000" w:themeColor="text1"/>
        </w:rPr>
        <w:t xml:space="preserve">. </w:t>
      </w:r>
      <w:r w:rsidRPr="00892603" w:rsidR="0404F13B">
        <w:rPr>
          <w:color w:val="000000" w:themeColor="text1"/>
        </w:rPr>
        <w:t xml:space="preserve"> </w:t>
      </w:r>
    </w:p>
    <w:p w:rsidR="00155F9C" w:rsidRPr="00892603" w:rsidP="00892603" w14:paraId="2963B1F9" w14:textId="7A1D968B">
      <w:pPr>
        <w:pStyle w:val="BodyText"/>
        <w:ind w:left="720"/>
        <w:rPr>
          <w:color w:val="000000" w:themeColor="text1"/>
        </w:rPr>
      </w:pPr>
      <w:r w:rsidRPr="00892603">
        <w:rPr>
          <w:rFonts w:cstheme="minorHAnsi"/>
          <w:color w:val="000000" w:themeColor="text1"/>
        </w:rPr>
        <w:t xml:space="preserve">A prerequisite for any award by the Department is registration in the System for Awards Management (SAM) and the granting of a </w:t>
      </w:r>
      <w:r w:rsidRPr="00892603">
        <w:rPr>
          <w:rFonts w:eastAsia="Times New Roman" w:cstheme="minorHAnsi"/>
          <w:color w:val="000000" w:themeColor="text1"/>
        </w:rPr>
        <w:t>Unique Entity Identifier (UEI).  A UEI is a number issued by SAM to identify businesses and other entities that do business with the federal government.</w:t>
      </w:r>
    </w:p>
    <w:p w:rsidR="007E1B86" w:rsidRPr="00896785" w:rsidP="00892603" w14:paraId="058A5086" w14:textId="065942C8">
      <w:pPr>
        <w:pStyle w:val="BodyText"/>
        <w:ind w:left="720"/>
      </w:pPr>
      <w:r w:rsidRPr="00892603">
        <w:rPr>
          <w:color w:val="000000" w:themeColor="text1"/>
        </w:rPr>
        <w:t>Potential a</w:t>
      </w:r>
      <w:r w:rsidRPr="00892603" w:rsidR="0404F13B">
        <w:rPr>
          <w:color w:val="000000" w:themeColor="text1"/>
        </w:rPr>
        <w:t>pplicants are strongly encouraged to begin the process of registering for SAM.gov and obtaining a UEI as early as possible</w:t>
      </w:r>
      <w:r w:rsidR="0404F13B">
        <w:t>. While this process ordinarily takes between three days and two weeks, in some circumstances it can take six or more months to complete due to information verification requirements. CPO is unable to issue a CHIPS Incentive to an entity that lacks a UEI.</w:t>
      </w:r>
    </w:p>
    <w:p w:rsidR="00FE6813" w:rsidRPr="00896785" w:rsidP="004B7E17" w14:paraId="111D09C8" w14:textId="41E37C44">
      <w:pPr>
        <w:pStyle w:val="BodyText"/>
        <w:numPr>
          <w:ilvl w:val="0"/>
          <w:numId w:val="18"/>
        </w:numPr>
      </w:pPr>
      <w:r w:rsidRPr="34C29D28">
        <w:rPr>
          <w:b/>
          <w:bCs/>
        </w:rPr>
        <w:t>UEI # [Optional]</w:t>
      </w:r>
      <w:r>
        <w:t xml:space="preserve">: </w:t>
      </w:r>
      <w:r w:rsidR="004B612C">
        <w:t xml:space="preserve">If the entity has </w:t>
      </w:r>
      <w:r w:rsidR="000367E8">
        <w:t xml:space="preserve">already </w:t>
      </w:r>
      <w:r w:rsidR="004B612C">
        <w:t xml:space="preserve">received a </w:t>
      </w:r>
      <w:r w:rsidR="0035677F">
        <w:t>Unique Entity Identifier</w:t>
      </w:r>
      <w:r w:rsidR="000367E8">
        <w:t xml:space="preserve"> (UEI)</w:t>
      </w:r>
      <w:r w:rsidR="0035677F">
        <w:t xml:space="preserve"> </w:t>
      </w:r>
      <w:r w:rsidR="00F15861">
        <w:t>via SAM.gov</w:t>
      </w:r>
      <w:r w:rsidR="00465916">
        <w:t xml:space="preserve">, </w:t>
      </w:r>
      <w:r w:rsidR="00F15861">
        <w:t>enter th</w:t>
      </w:r>
      <w:r w:rsidR="000367E8">
        <w:t>e number</w:t>
      </w:r>
      <w:r w:rsidR="0035677F">
        <w:t>.</w:t>
      </w:r>
      <w:r w:rsidR="00F40FFF">
        <w:t xml:space="preserve"> </w:t>
      </w:r>
      <w:r w:rsidR="004975BF">
        <w:t xml:space="preserve">If the </w:t>
      </w:r>
      <w:r w:rsidR="00DC57D9">
        <w:t>entity</w:t>
      </w:r>
      <w:r w:rsidR="004975BF">
        <w:t xml:space="preserve"> has not yet received a UEI, leave this </w:t>
      </w:r>
      <w:r w:rsidR="00F03940">
        <w:t>box blank.</w:t>
      </w:r>
    </w:p>
    <w:p w:rsidR="00267963" w:rsidP="000244CD" w14:paraId="45E88CEB" w14:textId="0F688761">
      <w:pPr>
        <w:pStyle w:val="BodyText"/>
        <w:numPr>
          <w:ilvl w:val="0"/>
          <w:numId w:val="18"/>
        </w:numPr>
      </w:pPr>
      <w:r w:rsidRPr="73DBD282">
        <w:rPr>
          <w:b/>
          <w:bCs/>
        </w:rPr>
        <w:t>Are there other entities (e.g., customers, suppliers, investors, advisors) you anticipate partnering with in a meaningful way?</w:t>
      </w:r>
      <w:r w:rsidR="009C6275">
        <w:t xml:space="preserve">: </w:t>
      </w:r>
      <w:r w:rsidR="6681D938">
        <w:t xml:space="preserve">Choose “Yes”, “No”, or “Not Determined at this Time” </w:t>
      </w:r>
      <w:r w:rsidR="6681D938">
        <w:t xml:space="preserve">from the dropdown menu to indicate whether the </w:t>
      </w:r>
      <w:r w:rsidR="00DC57D9">
        <w:t xml:space="preserve">potential </w:t>
      </w:r>
      <w:r w:rsidR="6681D938">
        <w:t>applicant anticipates partnering with other entities.</w:t>
      </w:r>
    </w:p>
    <w:p w:rsidR="008A05B6" w:rsidP="00E26EDD" w14:paraId="689DFE7C" w14:textId="4F231BC9">
      <w:pPr>
        <w:pStyle w:val="BodyText"/>
        <w:numPr>
          <w:ilvl w:val="1"/>
          <w:numId w:val="18"/>
        </w:numPr>
      </w:pPr>
      <w:r w:rsidRPr="73DBD282">
        <w:rPr>
          <w:b/>
          <w:bCs/>
        </w:rPr>
        <w:t xml:space="preserve">Please describe </w:t>
      </w:r>
      <w:r w:rsidRPr="73DBD282" w:rsidR="3B55801D">
        <w:rPr>
          <w:b/>
          <w:bCs/>
        </w:rPr>
        <w:t>any potential partners referred to above</w:t>
      </w:r>
      <w:r w:rsidRPr="73DBD282">
        <w:rPr>
          <w:b/>
          <w:bCs/>
        </w:rPr>
        <w:t xml:space="preserve">: </w:t>
      </w:r>
      <w:r w:rsidRPr="73DBD282">
        <w:rPr>
          <w:i/>
          <w:iCs/>
        </w:rPr>
        <w:t xml:space="preserve">(only if </w:t>
      </w:r>
      <w:r w:rsidRPr="73DBD282" w:rsidR="00437ABF">
        <w:rPr>
          <w:i/>
          <w:iCs/>
        </w:rPr>
        <w:t>“</w:t>
      </w:r>
      <w:r w:rsidRPr="73DBD282">
        <w:rPr>
          <w:i/>
          <w:iCs/>
        </w:rPr>
        <w:t>yes</w:t>
      </w:r>
      <w:r w:rsidRPr="73DBD282" w:rsidR="00437ABF">
        <w:rPr>
          <w:i/>
          <w:iCs/>
        </w:rPr>
        <w:t>”</w:t>
      </w:r>
      <w:r w:rsidR="006800BE">
        <w:rPr>
          <w:i/>
          <w:iCs/>
        </w:rPr>
        <w:t xml:space="preserve"> is</w:t>
      </w:r>
      <w:r w:rsidRPr="73DBD282">
        <w:rPr>
          <w:i/>
          <w:iCs/>
        </w:rPr>
        <w:t xml:space="preserve"> selected)</w:t>
      </w:r>
      <w:r w:rsidRPr="73DBD282" w:rsidR="00437ABF">
        <w:rPr>
          <w:i/>
          <w:iCs/>
        </w:rPr>
        <w:t xml:space="preserve"> </w:t>
      </w:r>
      <w:r w:rsidR="00437ABF">
        <w:t>P</w:t>
      </w:r>
      <w:r w:rsidR="00A959BD">
        <w:t>rovide a</w:t>
      </w:r>
      <w:r w:rsidR="009C6275">
        <w:t xml:space="preserve"> description of the </w:t>
      </w:r>
      <w:r w:rsidR="141EDEB9">
        <w:t>potential partners</w:t>
      </w:r>
      <w:r w:rsidR="008D7B76">
        <w:t xml:space="preserve"> (maximum 1500 characters)</w:t>
      </w:r>
      <w:r w:rsidR="00D959D9">
        <w:t>.</w:t>
      </w:r>
    </w:p>
    <w:p w:rsidR="00332EF8" w:rsidP="003C4D28" w14:paraId="48417D99" w14:textId="24F51E3B">
      <w:pPr>
        <w:pStyle w:val="BodyText"/>
        <w:numPr>
          <w:ilvl w:val="0"/>
          <w:numId w:val="18"/>
        </w:numPr>
      </w:pPr>
      <w:r w:rsidRPr="73DBD282">
        <w:rPr>
          <w:b/>
          <w:bCs/>
        </w:rPr>
        <w:t>Con</w:t>
      </w:r>
      <w:r w:rsidRPr="73DBD282" w:rsidR="00BE65B2">
        <w:rPr>
          <w:b/>
          <w:bCs/>
        </w:rPr>
        <w:t>tact Information</w:t>
      </w:r>
      <w:r w:rsidR="00BE65B2">
        <w:t xml:space="preserve">: </w:t>
      </w:r>
      <w:r w:rsidR="00462F11">
        <w:t>Provide d</w:t>
      </w:r>
      <w:r w:rsidR="00CB690D">
        <w:t xml:space="preserve">etails necessary </w:t>
      </w:r>
      <w:r w:rsidR="00611D53">
        <w:t>to reach</w:t>
      </w:r>
      <w:r w:rsidR="003C4D28">
        <w:t xml:space="preserve"> the </w:t>
      </w:r>
      <w:r w:rsidR="00DC57D9">
        <w:t xml:space="preserve">potential </w:t>
      </w:r>
      <w:r w:rsidR="003C4D28">
        <w:t>applicant</w:t>
      </w:r>
      <w:r w:rsidR="00611D53">
        <w:t>’s point of contact</w:t>
      </w:r>
      <w:r w:rsidR="003A5E68">
        <w:t xml:space="preserve">, including </w:t>
      </w:r>
    </w:p>
    <w:p w:rsidR="00EE2DCB" w:rsidRPr="0085573F" w:rsidP="007A43CF" w14:paraId="41CBF578" w14:textId="17443517">
      <w:pPr>
        <w:pStyle w:val="BodyText"/>
        <w:numPr>
          <w:ilvl w:val="1"/>
          <w:numId w:val="18"/>
        </w:numPr>
      </w:pPr>
      <w:r>
        <w:rPr>
          <w:b/>
          <w:bCs/>
        </w:rPr>
        <w:t>Title</w:t>
      </w:r>
      <w:r w:rsidRPr="001241A6">
        <w:t>:</w:t>
      </w:r>
      <w:r>
        <w:rPr>
          <w:b/>
          <w:bCs/>
        </w:rPr>
        <w:t xml:space="preserve"> </w:t>
      </w:r>
      <w:r w:rsidRPr="001241A6" w:rsidR="00332EF8">
        <w:t xml:space="preserve">The official </w:t>
      </w:r>
      <w:r w:rsidRPr="00522036" w:rsidR="00332EF8">
        <w:t>t</w:t>
      </w:r>
      <w:r w:rsidRPr="00FB0577" w:rsidR="003A5E68">
        <w:t>itle</w:t>
      </w:r>
      <w:r w:rsidR="00332EF8">
        <w:t xml:space="preserve"> of the point of contact</w:t>
      </w:r>
      <w:r w:rsidR="00C30D93">
        <w:t xml:space="preserve"> at the appl</w:t>
      </w:r>
      <w:r w:rsidR="00DC6164">
        <w:t>ying entity</w:t>
      </w:r>
    </w:p>
    <w:p w:rsidR="005860FD" w:rsidP="007A43CF" w14:paraId="6D532496" w14:textId="08B1A500">
      <w:pPr>
        <w:pStyle w:val="BodyText"/>
        <w:numPr>
          <w:ilvl w:val="1"/>
          <w:numId w:val="18"/>
        </w:numPr>
      </w:pPr>
      <w:r w:rsidRPr="0085573F">
        <w:rPr>
          <w:b/>
          <w:bCs/>
        </w:rPr>
        <w:t>Name</w:t>
      </w:r>
      <w:r w:rsidRPr="001241A6">
        <w:t>:</w:t>
      </w:r>
      <w:r>
        <w:rPr>
          <w:b/>
          <w:bCs/>
        </w:rPr>
        <w:t xml:space="preserve"> </w:t>
      </w:r>
      <w:r w:rsidRPr="001241A6" w:rsidR="003C42FA">
        <w:t>The full</w:t>
      </w:r>
      <w:r w:rsidRPr="001241A6">
        <w:t xml:space="preserve"> </w:t>
      </w:r>
      <w:r w:rsidRPr="00522036">
        <w:t>n</w:t>
      </w:r>
      <w:r w:rsidRPr="00522036" w:rsidR="003A5E68">
        <w:t>ame</w:t>
      </w:r>
      <w:r>
        <w:t xml:space="preserve"> of the point of contact</w:t>
      </w:r>
    </w:p>
    <w:p w:rsidR="006E1F03" w:rsidP="007A43CF" w14:paraId="6DFFDB2F" w14:textId="55B35839">
      <w:pPr>
        <w:pStyle w:val="BodyText"/>
        <w:numPr>
          <w:ilvl w:val="1"/>
          <w:numId w:val="18"/>
        </w:numPr>
      </w:pPr>
      <w:r w:rsidRPr="001241A6">
        <w:rPr>
          <w:b/>
          <w:bCs/>
        </w:rPr>
        <w:t>Email</w:t>
      </w:r>
      <w:r>
        <w:t xml:space="preserve">: </w:t>
      </w:r>
      <w:r>
        <w:t>A business e</w:t>
      </w:r>
      <w:r w:rsidR="003A5E68">
        <w:t>mail</w:t>
      </w:r>
      <w:r>
        <w:t xml:space="preserve"> for the point of contact</w:t>
      </w:r>
      <w:r w:rsidR="0023460C">
        <w:t xml:space="preserve"> associated with the </w:t>
      </w:r>
      <w:r w:rsidR="008B5F1F">
        <w:t xml:space="preserve">potential </w:t>
      </w:r>
      <w:r w:rsidR="0023460C">
        <w:t>applicant</w:t>
      </w:r>
    </w:p>
    <w:p w:rsidR="006E1F03" w:rsidP="007A43CF" w14:paraId="650ED0D6" w14:textId="533A68FB">
      <w:pPr>
        <w:pStyle w:val="BodyText"/>
        <w:numPr>
          <w:ilvl w:val="1"/>
          <w:numId w:val="18"/>
        </w:numPr>
      </w:pPr>
      <w:r w:rsidRPr="73DBD282">
        <w:rPr>
          <w:b/>
          <w:bCs/>
        </w:rPr>
        <w:t>Phone</w:t>
      </w:r>
      <w:r>
        <w:t>:</w:t>
      </w:r>
      <w:r w:rsidRPr="73DBD282">
        <w:rPr>
          <w:b/>
          <w:bCs/>
        </w:rPr>
        <w:t xml:space="preserve"> </w:t>
      </w:r>
      <w:r>
        <w:t>A day-time phone number for the point of contact</w:t>
      </w:r>
    </w:p>
    <w:p w:rsidR="009C6275" w:rsidRPr="003C4D28" w:rsidP="007A43CF" w14:paraId="1C134B7B" w14:textId="01A46F71">
      <w:pPr>
        <w:pStyle w:val="BodyText"/>
        <w:numPr>
          <w:ilvl w:val="1"/>
          <w:numId w:val="18"/>
        </w:numPr>
      </w:pPr>
      <w:r w:rsidRPr="73DBD282">
        <w:rPr>
          <w:b/>
          <w:bCs/>
        </w:rPr>
        <w:t>Mailing Address</w:t>
      </w:r>
      <w:r>
        <w:t xml:space="preserve">: </w:t>
      </w:r>
      <w:r w:rsidR="0023460C">
        <w:t>A business m</w:t>
      </w:r>
      <w:r w:rsidR="003A5E68">
        <w:t xml:space="preserve">ailing </w:t>
      </w:r>
      <w:r w:rsidR="0023460C">
        <w:t>a</w:t>
      </w:r>
      <w:r w:rsidR="003A5E68">
        <w:t>ddress</w:t>
      </w:r>
      <w:r w:rsidR="007A43CF">
        <w:t xml:space="preserve"> to reach the point of contact</w:t>
      </w:r>
      <w:r w:rsidR="711ACA0A">
        <w:t xml:space="preserve"> to include:</w:t>
      </w:r>
    </w:p>
    <w:p w:rsidR="711ACA0A" w:rsidP="73DBD282" w14:paraId="6153A9CA" w14:textId="132FA308">
      <w:pPr>
        <w:pStyle w:val="BodyText"/>
        <w:numPr>
          <w:ilvl w:val="2"/>
          <w:numId w:val="18"/>
        </w:numPr>
      </w:pPr>
      <w:r>
        <w:t>Street A</w:t>
      </w:r>
      <w:r w:rsidR="00A73017">
        <w:t>d</w:t>
      </w:r>
      <w:r>
        <w:t>dress</w:t>
      </w:r>
    </w:p>
    <w:p w:rsidR="711ACA0A" w:rsidP="55F3E054" w14:paraId="3BECC39C" w14:textId="7FA0A7B9">
      <w:pPr>
        <w:pStyle w:val="BodyText"/>
        <w:numPr>
          <w:ilvl w:val="2"/>
          <w:numId w:val="18"/>
        </w:numPr>
      </w:pPr>
      <w:r>
        <w:t>City</w:t>
      </w:r>
    </w:p>
    <w:p w:rsidR="711ACA0A" w:rsidP="55F3E054" w14:paraId="336FEEE1" w14:textId="7241AAF3">
      <w:pPr>
        <w:pStyle w:val="BodyText"/>
        <w:numPr>
          <w:ilvl w:val="2"/>
          <w:numId w:val="18"/>
        </w:numPr>
      </w:pPr>
      <w:r>
        <w:t>State</w:t>
      </w:r>
    </w:p>
    <w:p w:rsidR="711ACA0A" w:rsidP="55F3E054" w14:paraId="707AFC1C" w14:textId="7AAC744C">
      <w:pPr>
        <w:pStyle w:val="BodyText"/>
        <w:numPr>
          <w:ilvl w:val="2"/>
          <w:numId w:val="18"/>
        </w:numPr>
      </w:pPr>
      <w:r>
        <w:t>ZIP Code</w:t>
      </w:r>
    </w:p>
    <w:p w:rsidR="711ACA0A" w:rsidP="73DBD282" w14:paraId="628AB1AE" w14:textId="0CDC8A4C">
      <w:pPr>
        <w:pStyle w:val="BodyText"/>
        <w:numPr>
          <w:ilvl w:val="2"/>
          <w:numId w:val="18"/>
        </w:numPr>
        <w:spacing w:line="259" w:lineRule="auto"/>
      </w:pPr>
      <w:r>
        <w:t>For foreign addresses, this will include equivalent information including Country</w:t>
      </w:r>
    </w:p>
    <w:p w:rsidR="009C6275" w:rsidP="00001CE9" w14:paraId="600B5416" w14:textId="65A841B1">
      <w:pPr>
        <w:pStyle w:val="BodyText"/>
        <w:rPr>
          <w:u w:val="single"/>
        </w:rPr>
      </w:pPr>
      <w:r>
        <w:rPr>
          <w:u w:val="single"/>
        </w:rPr>
        <w:t>Project Information</w:t>
      </w:r>
    </w:p>
    <w:p w:rsidR="00001CE9" w:rsidP="00001CE9" w14:paraId="02ED1712" w14:textId="10EDDB1E">
      <w:pPr>
        <w:pStyle w:val="BodyText"/>
        <w:numPr>
          <w:ilvl w:val="0"/>
          <w:numId w:val="19"/>
        </w:numPr>
      </w:pPr>
      <w:r w:rsidRPr="73DBD282">
        <w:rPr>
          <w:b/>
          <w:bCs/>
        </w:rPr>
        <w:t>Project(s) Description</w:t>
      </w:r>
      <w:r w:rsidR="00B879D6">
        <w:t xml:space="preserve">: </w:t>
      </w:r>
      <w:r w:rsidR="00462F11">
        <w:t>Provide a</w:t>
      </w:r>
      <w:r w:rsidR="00B879D6">
        <w:t xml:space="preserve"> description of the construction, expansion, or modernization activities </w:t>
      </w:r>
      <w:r w:rsidR="120E0CE4">
        <w:t xml:space="preserve">for </w:t>
      </w:r>
      <w:r w:rsidR="4D5271D7">
        <w:t>each proposed</w:t>
      </w:r>
      <w:r w:rsidR="120E0CE4">
        <w:t xml:space="preserve"> facility</w:t>
      </w:r>
      <w:r w:rsidR="1B21701C">
        <w:t xml:space="preserve"> at a single location</w:t>
      </w:r>
      <w:r w:rsidR="00B879D6">
        <w:t>, the resulting products that will be manufactured, information on the scale, size, and capacity of production, and any known timelines (max</w:t>
      </w:r>
      <w:r w:rsidR="00B77569">
        <w:t>imum</w:t>
      </w:r>
      <w:r w:rsidR="00B879D6">
        <w:t xml:space="preserve"> 1500 characters)</w:t>
      </w:r>
      <w:r w:rsidR="00D03B42">
        <w:t>.</w:t>
      </w:r>
    </w:p>
    <w:p w:rsidR="004D02D2" w:rsidP="00001CE9" w14:paraId="5BB5924C" w14:textId="7DA09E6A">
      <w:pPr>
        <w:pStyle w:val="BodyText"/>
        <w:numPr>
          <w:ilvl w:val="0"/>
          <w:numId w:val="19"/>
        </w:numPr>
      </w:pPr>
      <w:r w:rsidRPr="73DBD282">
        <w:rPr>
          <w:b/>
          <w:bCs/>
        </w:rPr>
        <w:t>Product End Market Application</w:t>
      </w:r>
      <w:r w:rsidR="00D03B42">
        <w:t xml:space="preserve">: </w:t>
      </w:r>
      <w:r w:rsidR="00462F11">
        <w:t>Provide a</w:t>
      </w:r>
      <w:r w:rsidR="00D03B42">
        <w:t xml:space="preserve"> description of the types of customers and end markets </w:t>
      </w:r>
      <w:r w:rsidR="005B4851">
        <w:t xml:space="preserve">that </w:t>
      </w:r>
      <w:r w:rsidR="00D03B42">
        <w:t xml:space="preserve">will be served by the technology being produced </w:t>
      </w:r>
      <w:r w:rsidR="00FA3027">
        <w:t>by</w:t>
      </w:r>
      <w:r w:rsidR="00D03B42">
        <w:t xml:space="preserve"> </w:t>
      </w:r>
      <w:r w:rsidR="5D0D599F">
        <w:t>each proposed facility</w:t>
      </w:r>
      <w:r w:rsidR="000B62DD">
        <w:t>.</w:t>
      </w:r>
      <w:r w:rsidR="00185069">
        <w:t xml:space="preserve"> </w:t>
      </w:r>
      <w:r w:rsidR="00D03B42">
        <w:t>(max</w:t>
      </w:r>
      <w:r w:rsidR="00B77569">
        <w:t>imum</w:t>
      </w:r>
      <w:r w:rsidR="00D03B42">
        <w:t xml:space="preserve"> 500 characters)</w:t>
      </w:r>
    </w:p>
    <w:p w:rsidR="00A4776A" w:rsidP="00001CE9" w14:paraId="41C6E8C5" w14:textId="35D0BE80">
      <w:pPr>
        <w:pStyle w:val="BodyText"/>
        <w:numPr>
          <w:ilvl w:val="0"/>
          <w:numId w:val="19"/>
        </w:numPr>
      </w:pPr>
      <w:r w:rsidRPr="73DBD282">
        <w:rPr>
          <w:b/>
          <w:bCs/>
        </w:rPr>
        <w:t>Site location</w:t>
      </w:r>
      <w:r w:rsidR="00D03B42">
        <w:t>:</w:t>
      </w:r>
      <w:r w:rsidR="00483132">
        <w:t xml:space="preserve"> </w:t>
      </w:r>
      <w:r w:rsidR="00462F11">
        <w:t xml:space="preserve">Provide the </w:t>
      </w:r>
      <w:r w:rsidR="00AE34C9">
        <w:t>City, State, and Zip Code where the proposed facility</w:t>
      </w:r>
      <w:r w:rsidR="198F80AD">
        <w:t xml:space="preserve"> </w:t>
      </w:r>
      <w:r w:rsidR="00AE34C9">
        <w:t xml:space="preserve">will be located. If the location </w:t>
      </w:r>
      <w:r w:rsidR="005266FE">
        <w:t xml:space="preserve">has </w:t>
      </w:r>
      <w:r w:rsidR="00AE34C9">
        <w:t>not yet</w:t>
      </w:r>
      <w:r w:rsidR="005266FE">
        <w:t xml:space="preserve"> been</w:t>
      </w:r>
      <w:r w:rsidR="00AE34C9">
        <w:t xml:space="preserve"> determined,</w:t>
      </w:r>
      <w:r w:rsidR="00BE2344">
        <w:t xml:space="preserve"> leave </w:t>
      </w:r>
      <w:r w:rsidR="008C770F">
        <w:t>blank and</w:t>
      </w:r>
      <w:r w:rsidR="00AE34C9">
        <w:t xml:space="preserve"> </w:t>
      </w:r>
      <w:r w:rsidR="008C770F">
        <w:t>mark “Not determined at this time</w:t>
      </w:r>
      <w:r w:rsidR="00D75718">
        <w:t>.</w:t>
      </w:r>
      <w:r w:rsidR="008C770F">
        <w:t>”</w:t>
      </w:r>
      <w:r w:rsidR="0063200C">
        <w:t xml:space="preserve"> </w:t>
      </w:r>
    </w:p>
    <w:p w:rsidR="00A4776A" w:rsidP="00001CE9" w14:paraId="2A551229" w14:textId="1629F5C3">
      <w:pPr>
        <w:pStyle w:val="BodyText"/>
        <w:numPr>
          <w:ilvl w:val="0"/>
          <w:numId w:val="19"/>
        </w:numPr>
      </w:pPr>
      <w:r w:rsidRPr="73DBD282">
        <w:rPr>
          <w:b/>
          <w:bCs/>
        </w:rPr>
        <w:t>Project Type</w:t>
      </w:r>
      <w:r w:rsidRPr="73DBD282" w:rsidR="17F1BD19">
        <w:rPr>
          <w:b/>
          <w:bCs/>
        </w:rPr>
        <w:t>(s)</w:t>
      </w:r>
      <w:r>
        <w:t>: Choose from the dropdown menu to indicate whether the project</w:t>
      </w:r>
      <w:r w:rsidR="3D18448C">
        <w:t>(s)</w:t>
      </w:r>
      <w:r>
        <w:t xml:space="preserve"> </w:t>
      </w:r>
      <w:r w:rsidR="00771BBB">
        <w:t>proposes the construction of a new facility</w:t>
      </w:r>
      <w:r w:rsidR="69A15F25">
        <w:t>,</w:t>
      </w:r>
      <w:r w:rsidR="00771BBB">
        <w:t xml:space="preserve"> the expansion or modernization of an existing facility</w:t>
      </w:r>
      <w:r w:rsidR="5A6A7FCD">
        <w:t>, or both</w:t>
      </w:r>
      <w:r w:rsidR="001B7335">
        <w:t xml:space="preserve">. Refer to section I.B.1. in the </w:t>
      </w:r>
      <w:r w:rsidR="005D58C8">
        <w:t xml:space="preserve">CHIPS-CFF NOFO </w:t>
      </w:r>
      <w:r w:rsidR="001B7335">
        <w:t>for more information on Project Types.</w:t>
      </w:r>
    </w:p>
    <w:p w:rsidR="00483132" w:rsidP="00B70D2D" w14:paraId="7F8642A7" w14:textId="68FE613A">
      <w:pPr>
        <w:pStyle w:val="BodyText"/>
        <w:numPr>
          <w:ilvl w:val="0"/>
          <w:numId w:val="19"/>
        </w:numPr>
      </w:pPr>
      <w:r w:rsidRPr="73DBD282">
        <w:rPr>
          <w:b/>
          <w:bCs/>
        </w:rPr>
        <w:t>Facility Type</w:t>
      </w:r>
      <w:r w:rsidRPr="73DBD282" w:rsidR="60AD438E">
        <w:rPr>
          <w:b/>
          <w:bCs/>
        </w:rPr>
        <w:t>(s)</w:t>
      </w:r>
      <w:r>
        <w:t>:</w:t>
      </w:r>
      <w:r w:rsidR="001B7335">
        <w:t xml:space="preserve"> </w:t>
      </w:r>
      <w:r w:rsidR="007C5AFF">
        <w:t>Choose from the provided options</w:t>
      </w:r>
      <w:r w:rsidR="00B879D6">
        <w:t xml:space="preserve"> </w:t>
      </w:r>
      <w:r>
        <w:t xml:space="preserve">to indicate </w:t>
      </w:r>
      <w:r w:rsidR="004C5AC4">
        <w:t>the</w:t>
      </w:r>
      <w:r w:rsidR="00A4641E">
        <w:t xml:space="preserve"> type</w:t>
      </w:r>
      <w:r w:rsidR="003A1386">
        <w:t>(s)</w:t>
      </w:r>
      <w:r w:rsidR="00A4641E">
        <w:t xml:space="preserve"> of</w:t>
      </w:r>
      <w:r>
        <w:t xml:space="preserve"> facility</w:t>
      </w:r>
      <w:r w:rsidR="003A1386">
        <w:t xml:space="preserve"> or facilities</w:t>
      </w:r>
      <w:r>
        <w:t xml:space="preserve"> proposed</w:t>
      </w:r>
      <w:r w:rsidR="00B451E5">
        <w:t xml:space="preserve"> for this project</w:t>
      </w:r>
      <w:r w:rsidR="006F7B00">
        <w:t>.</w:t>
      </w:r>
      <w:r w:rsidR="003A1386">
        <w:t xml:space="preserve"> </w:t>
      </w:r>
      <w:r w:rsidR="00000913">
        <w:t>Select all</w:t>
      </w:r>
      <w:r w:rsidR="00CE1277">
        <w:t xml:space="preserve"> options</w:t>
      </w:r>
      <w:r w:rsidR="00000913">
        <w:t xml:space="preserve"> </w:t>
      </w:r>
      <w:r w:rsidR="00B451E5">
        <w:t>that apply</w:t>
      </w:r>
      <w:r w:rsidR="00000913">
        <w:t>.</w:t>
      </w:r>
      <w:r w:rsidR="00B70D2D">
        <w:t xml:space="preserve"> </w:t>
      </w:r>
      <w:r w:rsidR="004F226C">
        <w:t>Refer to</w:t>
      </w:r>
      <w:r w:rsidR="006D2B50">
        <w:t xml:space="preserve"> section I.B.1. in the CHIPS-CFF NOFO for details on each of the possible Facility Types</w:t>
      </w:r>
      <w:r w:rsidR="00D2033F">
        <w:t xml:space="preserve">. </w:t>
      </w:r>
    </w:p>
    <w:p w:rsidR="008C770F" w:rsidRPr="008C770F" w:rsidP="00CF0454" w14:paraId="6A38D13A" w14:textId="632467D8">
      <w:pPr>
        <w:pStyle w:val="BodyText"/>
        <w:numPr>
          <w:ilvl w:val="1"/>
          <w:numId w:val="19"/>
        </w:numPr>
        <w:rPr>
          <w:rFonts w:eastAsia="Times New Roman" w:cs="Times New Roman"/>
          <w:szCs w:val="24"/>
        </w:rPr>
      </w:pPr>
      <w:r w:rsidRPr="410354E9">
        <w:rPr>
          <w:rFonts w:eastAsia="Times New Roman" w:cs="Times New Roman"/>
          <w:b/>
        </w:rPr>
        <w:t>Leading-Edge Facilities</w:t>
      </w:r>
      <w:r w:rsidRPr="410354E9">
        <w:rPr>
          <w:rFonts w:eastAsia="Times New Roman" w:cs="Times New Roman"/>
          <w:b/>
          <w:i/>
        </w:rPr>
        <w:t xml:space="preserve"> </w:t>
      </w:r>
      <w:r w:rsidRPr="410354E9">
        <w:rPr>
          <w:rFonts w:eastAsia="Times New Roman" w:cs="Times New Roman"/>
        </w:rPr>
        <w:t>that utilize the most advanced front-end fabrication processes</w:t>
      </w:r>
      <w:r w:rsidR="00B54F0E">
        <w:rPr>
          <w:rFonts w:eastAsia="Times New Roman" w:cs="Times New Roman"/>
        </w:rPr>
        <w:t xml:space="preserve"> for logic</w:t>
      </w:r>
      <w:r w:rsidR="008A14A5">
        <w:rPr>
          <w:rFonts w:eastAsia="Times New Roman" w:cs="Times New Roman"/>
        </w:rPr>
        <w:t>, 3D NAND Flash, and Dynamic Random-Access Memory (DRAM) semiconductors</w:t>
      </w:r>
      <w:r w:rsidRPr="410354E9">
        <w:rPr>
          <w:rFonts w:eastAsia="Times New Roman" w:cs="Times New Roman"/>
        </w:rPr>
        <w:t xml:space="preserve">. </w:t>
      </w:r>
    </w:p>
    <w:p w:rsidR="008C770F" w:rsidRPr="008C770F" w:rsidP="00CF0454" w14:paraId="720256C8" w14:textId="249A67E1">
      <w:pPr>
        <w:pStyle w:val="BodyText"/>
        <w:numPr>
          <w:ilvl w:val="1"/>
          <w:numId w:val="19"/>
        </w:numPr>
        <w:rPr>
          <w:rFonts w:eastAsia="Times New Roman" w:cs="Times New Roman"/>
          <w:szCs w:val="24"/>
        </w:rPr>
      </w:pPr>
      <w:r w:rsidRPr="006B2147">
        <w:rPr>
          <w:rFonts w:eastAsia="Times New Roman" w:cs="Times New Roman"/>
          <w:b/>
        </w:rPr>
        <w:t>Current-Generation</w:t>
      </w:r>
      <w:r w:rsidRPr="00052F45">
        <w:rPr>
          <w:rFonts w:eastAsia="Times New Roman" w:cs="Times New Roman"/>
          <w:b/>
        </w:rPr>
        <w:t xml:space="preserve"> Facilities </w:t>
      </w:r>
      <w:r w:rsidRPr="00885390">
        <w:rPr>
          <w:rFonts w:eastAsia="Times New Roman" w:cs="Times New Roman"/>
        </w:rPr>
        <w:t xml:space="preserve">that produce semiconductors </w:t>
      </w:r>
      <w:r w:rsidRPr="004423ED">
        <w:rPr>
          <w:rFonts w:eastAsia="Times New Roman" w:cs="Times New Roman"/>
        </w:rPr>
        <w:t xml:space="preserve">based on 5 </w:t>
      </w:r>
      <w:r w:rsidRPr="00BE4310">
        <w:rPr>
          <w:rFonts w:eastAsia="Times New Roman" w:cs="Times New Roman"/>
        </w:rPr>
        <w:t xml:space="preserve">nm </w:t>
      </w:r>
      <w:r w:rsidRPr="001622F4">
        <w:rPr>
          <w:rFonts w:eastAsia="Times New Roman" w:cs="Times New Roman"/>
        </w:rPr>
        <w:t>to</w:t>
      </w:r>
      <w:r w:rsidRPr="000232C9">
        <w:rPr>
          <w:rFonts w:eastAsia="Times New Roman" w:cs="Times New Roman"/>
        </w:rPr>
        <w:t xml:space="preserve"> 28</w:t>
      </w:r>
      <w:r w:rsidRPr="00C639BD">
        <w:rPr>
          <w:rFonts w:eastAsia="Times New Roman" w:cs="Times New Roman"/>
        </w:rPr>
        <w:t xml:space="preserve"> </w:t>
      </w:r>
      <w:r w:rsidRPr="002C604C">
        <w:rPr>
          <w:rFonts w:eastAsia="Times New Roman" w:cs="Times New Roman"/>
        </w:rPr>
        <w:t>nm</w:t>
      </w:r>
      <w:r w:rsidRPr="005C0ABF">
        <w:rPr>
          <w:rFonts w:eastAsia="Times New Roman" w:cs="Times New Roman"/>
        </w:rPr>
        <w:t xml:space="preserve"> </w:t>
      </w:r>
      <w:r w:rsidRPr="00835105">
        <w:rPr>
          <w:rFonts w:eastAsia="Times New Roman" w:cs="Times New Roman"/>
        </w:rPr>
        <w:t>process technologies,</w:t>
      </w:r>
      <w:r w:rsidRPr="001579F3">
        <w:rPr>
          <w:rFonts w:eastAsia="Times New Roman" w:cs="Times New Roman"/>
        </w:rPr>
        <w:t xml:space="preserve"> and include logic, </w:t>
      </w:r>
      <w:r w:rsidRPr="00F52C67">
        <w:rPr>
          <w:rFonts w:eastAsia="Times New Roman" w:cs="Times New Roman"/>
        </w:rPr>
        <w:t>analog</w:t>
      </w:r>
      <w:r w:rsidRPr="00B72A5A">
        <w:rPr>
          <w:rFonts w:eastAsia="Times New Roman" w:cs="Times New Roman"/>
        </w:rPr>
        <w:t>,</w:t>
      </w:r>
      <w:r w:rsidRPr="006451DE">
        <w:rPr>
          <w:rFonts w:eastAsia="Times New Roman" w:cs="Times New Roman"/>
        </w:rPr>
        <w:t xml:space="preserve"> and mixed</w:t>
      </w:r>
      <w:r w:rsidRPr="006B2147">
        <w:rPr>
          <w:rFonts w:eastAsia="Times New Roman" w:cs="Times New Roman"/>
        </w:rPr>
        <w:t xml:space="preserve">-signal devices. </w:t>
      </w:r>
    </w:p>
    <w:p w:rsidR="008C770F" w:rsidRPr="008C770F" w:rsidP="00CF0454" w14:paraId="3E63F055" w14:textId="7EEA9B4F">
      <w:pPr>
        <w:pStyle w:val="BodyText"/>
        <w:numPr>
          <w:ilvl w:val="1"/>
          <w:numId w:val="19"/>
        </w:numPr>
        <w:rPr>
          <w:rFonts w:eastAsia="Times New Roman" w:cs="Times New Roman"/>
          <w:szCs w:val="24"/>
        </w:rPr>
      </w:pPr>
      <w:r w:rsidRPr="6FD980BC">
        <w:rPr>
          <w:rFonts w:eastAsia="Times New Roman" w:cs="Times New Roman"/>
          <w:b/>
        </w:rPr>
        <w:t>Mature-Node Facilities</w:t>
      </w:r>
      <w:r w:rsidRPr="6FD980BC">
        <w:rPr>
          <w:rFonts w:eastAsia="Times New Roman" w:cs="Times New Roman"/>
        </w:rPr>
        <w:t xml:space="preserve"> </w:t>
      </w:r>
      <w:r w:rsidR="008C4A2A">
        <w:rPr>
          <w:rFonts w:eastAsia="Times New Roman" w:cs="Times New Roman"/>
        </w:rPr>
        <w:t>that</w:t>
      </w:r>
      <w:r w:rsidR="00B12CE2">
        <w:rPr>
          <w:rFonts w:eastAsia="Times New Roman" w:cs="Times New Roman"/>
        </w:rPr>
        <w:t xml:space="preserve"> </w:t>
      </w:r>
      <w:r w:rsidR="00447597">
        <w:rPr>
          <w:rFonts w:eastAsia="Times New Roman" w:cs="Times New Roman"/>
        </w:rPr>
        <w:t>include</w:t>
      </w:r>
      <w:r w:rsidR="008C4A2A">
        <w:rPr>
          <w:rFonts w:eastAsia="Times New Roman" w:cs="Times New Roman"/>
        </w:rPr>
        <w:t xml:space="preserve"> </w:t>
      </w:r>
      <w:r w:rsidR="00920795">
        <w:rPr>
          <w:rFonts w:eastAsia="Times New Roman" w:cs="Times New Roman"/>
        </w:rPr>
        <w:t xml:space="preserve">logic and analog </w:t>
      </w:r>
      <w:r w:rsidR="00447597">
        <w:rPr>
          <w:rFonts w:eastAsia="Times New Roman" w:cs="Times New Roman"/>
        </w:rPr>
        <w:t xml:space="preserve">produced </w:t>
      </w:r>
      <w:r w:rsidR="00F37B04">
        <w:rPr>
          <w:rFonts w:eastAsia="Times New Roman" w:cs="Times New Roman"/>
        </w:rPr>
        <w:t xml:space="preserve">with </w:t>
      </w:r>
      <w:r w:rsidR="00D54B24">
        <w:rPr>
          <w:rFonts w:eastAsia="Times New Roman" w:cs="Times New Roman"/>
        </w:rPr>
        <w:t xml:space="preserve">process technologies </w:t>
      </w:r>
      <w:r w:rsidR="00DD4354">
        <w:rPr>
          <w:rFonts w:eastAsia="Times New Roman" w:cs="Times New Roman"/>
        </w:rPr>
        <w:t xml:space="preserve">above 28 nm, </w:t>
      </w:r>
      <w:r w:rsidR="00F259E1">
        <w:rPr>
          <w:rFonts w:eastAsia="Times New Roman" w:cs="Times New Roman"/>
        </w:rPr>
        <w:t>discrete semiconductors, optoelectronics, and sensors</w:t>
      </w:r>
    </w:p>
    <w:p w:rsidR="00845F3F" w:rsidP="00CF0454" w14:paraId="143F93E4" w14:textId="6C9C8444">
      <w:pPr>
        <w:pStyle w:val="BodyText"/>
        <w:numPr>
          <w:ilvl w:val="1"/>
          <w:numId w:val="19"/>
        </w:numPr>
        <w:rPr>
          <w:rFonts w:eastAsia="Times New Roman" w:cs="Times New Roman"/>
          <w:szCs w:val="24"/>
        </w:rPr>
      </w:pPr>
      <w:r w:rsidRPr="00CF0454">
        <w:rPr>
          <w:rFonts w:eastAsia="Times New Roman" w:cs="Times New Roman"/>
          <w:b/>
          <w:szCs w:val="24"/>
        </w:rPr>
        <w:t>Back-end Production Facilities</w:t>
      </w:r>
      <w:r w:rsidRPr="00CF0454">
        <w:rPr>
          <w:rFonts w:eastAsia="Times New Roman" w:cs="Times New Roman"/>
          <w:szCs w:val="24"/>
        </w:rPr>
        <w:t xml:space="preserve"> for the assembly, testing, or packaging of semiconductors that have completed the front-end fabrication process. </w:t>
      </w:r>
    </w:p>
    <w:p w:rsidR="001A51CA" w:rsidRPr="002F0365" w:rsidP="00CF0454" w14:paraId="67FDD20C" w14:textId="48E68702">
      <w:pPr>
        <w:pStyle w:val="BodyText"/>
        <w:numPr>
          <w:ilvl w:val="1"/>
          <w:numId w:val="19"/>
        </w:numPr>
        <w:rPr>
          <w:rFonts w:eastAsia="Times New Roman" w:cs="Times New Roman"/>
          <w:szCs w:val="24"/>
        </w:rPr>
      </w:pPr>
      <w:r>
        <w:rPr>
          <w:rFonts w:eastAsia="Times New Roman" w:cs="Times New Roman"/>
          <w:b/>
          <w:bCs/>
          <w:szCs w:val="24"/>
        </w:rPr>
        <w:t xml:space="preserve">Semiconductor </w:t>
      </w:r>
      <w:r w:rsidR="00D62FF4">
        <w:rPr>
          <w:rFonts w:eastAsia="Times New Roman" w:cs="Times New Roman"/>
          <w:b/>
          <w:bCs/>
          <w:szCs w:val="24"/>
        </w:rPr>
        <w:t xml:space="preserve">Materials and Manufacturing Equipment </w:t>
      </w:r>
      <w:r w:rsidR="002F0365">
        <w:rPr>
          <w:rFonts w:eastAsia="Times New Roman" w:cs="Times New Roman"/>
          <w:b/>
          <w:bCs/>
          <w:szCs w:val="24"/>
        </w:rPr>
        <w:t>Facilities</w:t>
      </w:r>
      <w:r w:rsidR="005F32FD">
        <w:rPr>
          <w:rFonts w:eastAsia="Times New Roman" w:cs="Times New Roman"/>
          <w:b/>
          <w:bCs/>
          <w:szCs w:val="24"/>
        </w:rPr>
        <w:t xml:space="preserve"> </w:t>
      </w:r>
      <w:r w:rsidRPr="005F32FD" w:rsidR="005F32FD">
        <w:rPr>
          <w:rFonts w:eastAsia="Times New Roman" w:cs="Times New Roman"/>
          <w:szCs w:val="24"/>
        </w:rPr>
        <w:t>(</w:t>
      </w:r>
      <w:r w:rsidR="0074178B">
        <w:rPr>
          <w:rFonts w:eastAsia="Times New Roman" w:cs="Times New Roman"/>
          <w:szCs w:val="24"/>
        </w:rPr>
        <w:t>included in future NOFO</w:t>
      </w:r>
      <w:r w:rsidRPr="005F32FD" w:rsidR="005F32FD">
        <w:rPr>
          <w:rFonts w:eastAsia="Times New Roman" w:cs="Times New Roman"/>
          <w:szCs w:val="24"/>
        </w:rPr>
        <w:t>)</w:t>
      </w:r>
    </w:p>
    <w:p w:rsidR="002F0365" w:rsidRPr="00E8064F" w:rsidP="00CF0454" w14:paraId="00D7264D" w14:textId="4ED63323">
      <w:pPr>
        <w:pStyle w:val="BodyText"/>
        <w:numPr>
          <w:ilvl w:val="1"/>
          <w:numId w:val="19"/>
        </w:numPr>
        <w:rPr>
          <w:rFonts w:eastAsia="Times New Roman" w:cs="Times New Roman"/>
          <w:b/>
          <w:bCs/>
          <w:szCs w:val="24"/>
        </w:rPr>
      </w:pPr>
      <w:r w:rsidRPr="006430A7">
        <w:rPr>
          <w:rFonts w:eastAsia="Times New Roman" w:cs="Times New Roman"/>
          <w:b/>
          <w:bCs/>
          <w:szCs w:val="24"/>
        </w:rPr>
        <w:t>Research &amp; Development Facilities</w:t>
      </w:r>
      <w:r w:rsidR="00444DF3">
        <w:rPr>
          <w:rFonts w:eastAsia="Times New Roman" w:cs="Times New Roman"/>
          <w:b/>
          <w:bCs/>
          <w:szCs w:val="24"/>
        </w:rPr>
        <w:t xml:space="preserve"> </w:t>
      </w:r>
      <w:r w:rsidRPr="005F32FD" w:rsidR="00444DF3">
        <w:rPr>
          <w:rFonts w:eastAsia="Times New Roman" w:cs="Times New Roman"/>
          <w:szCs w:val="24"/>
        </w:rPr>
        <w:t>(</w:t>
      </w:r>
      <w:r w:rsidR="0074178B">
        <w:rPr>
          <w:rFonts w:eastAsia="Times New Roman" w:cs="Times New Roman"/>
          <w:szCs w:val="24"/>
        </w:rPr>
        <w:t>included in future NOFO</w:t>
      </w:r>
      <w:r w:rsidRPr="005F32FD" w:rsidR="00444DF3">
        <w:rPr>
          <w:rFonts w:eastAsia="Times New Roman" w:cs="Times New Roman"/>
          <w:szCs w:val="24"/>
        </w:rPr>
        <w:t>)</w:t>
      </w:r>
    </w:p>
    <w:p w:rsidR="00372E99" w:rsidRPr="00715806" w:rsidP="00715806" w14:paraId="430A5728" w14:textId="2ABDAD92">
      <w:pPr>
        <w:pStyle w:val="BodyText"/>
        <w:numPr>
          <w:ilvl w:val="1"/>
          <w:numId w:val="19"/>
        </w:numPr>
        <w:rPr>
          <w:rFonts w:eastAsia="Times New Roman" w:cs="Times New Roman"/>
          <w:b/>
          <w:bCs/>
          <w:szCs w:val="24"/>
        </w:rPr>
      </w:pPr>
      <w:r>
        <w:rPr>
          <w:rFonts w:eastAsia="Times New Roman" w:cs="Times New Roman"/>
          <w:b/>
          <w:bCs/>
          <w:szCs w:val="24"/>
        </w:rPr>
        <w:t xml:space="preserve">Other: </w:t>
      </w:r>
      <w:r w:rsidRPr="00E8064F">
        <w:rPr>
          <w:rFonts w:eastAsia="Times New Roman" w:cs="Times New Roman"/>
          <w:szCs w:val="24"/>
        </w:rPr>
        <w:t xml:space="preserve">if “other” is selected for </w:t>
      </w:r>
      <w:r w:rsidR="00E42E6B">
        <w:rPr>
          <w:rFonts w:eastAsia="Times New Roman" w:cs="Times New Roman"/>
          <w:szCs w:val="24"/>
        </w:rPr>
        <w:t>F</w:t>
      </w:r>
      <w:r w:rsidRPr="00E8064F">
        <w:rPr>
          <w:rFonts w:eastAsia="Times New Roman" w:cs="Times New Roman"/>
          <w:szCs w:val="24"/>
        </w:rPr>
        <w:t xml:space="preserve">acility </w:t>
      </w:r>
      <w:r w:rsidR="00E42E6B">
        <w:rPr>
          <w:rFonts w:eastAsia="Times New Roman" w:cs="Times New Roman"/>
          <w:szCs w:val="24"/>
        </w:rPr>
        <w:t>T</w:t>
      </w:r>
      <w:r w:rsidRPr="00E8064F">
        <w:rPr>
          <w:rFonts w:eastAsia="Times New Roman" w:cs="Times New Roman"/>
          <w:szCs w:val="24"/>
        </w:rPr>
        <w:t xml:space="preserve">ype, </w:t>
      </w:r>
      <w:r w:rsidRPr="00E8064F" w:rsidR="0080480D">
        <w:rPr>
          <w:rFonts w:eastAsia="Times New Roman" w:cs="Times New Roman"/>
          <w:szCs w:val="24"/>
        </w:rPr>
        <w:t xml:space="preserve">provide a description </w:t>
      </w:r>
      <w:r w:rsidRPr="00E8064F" w:rsidR="00E8064F">
        <w:rPr>
          <w:rFonts w:eastAsia="Times New Roman" w:cs="Times New Roman"/>
          <w:szCs w:val="24"/>
        </w:rPr>
        <w:t>for the facility</w:t>
      </w:r>
      <w:r w:rsidR="00E42E6B">
        <w:rPr>
          <w:rFonts w:eastAsia="Times New Roman" w:cs="Times New Roman"/>
          <w:szCs w:val="24"/>
        </w:rPr>
        <w:t xml:space="preserve"> in the space provided</w:t>
      </w:r>
    </w:p>
    <w:p w:rsidR="00372E99" w:rsidP="002757F1" w14:paraId="6D457F32" w14:textId="537647EE">
      <w:pPr>
        <w:pStyle w:val="BodyText"/>
        <w:numPr>
          <w:ilvl w:val="0"/>
          <w:numId w:val="24"/>
        </w:numPr>
      </w:pPr>
      <w:r>
        <w:t xml:space="preserve">If </w:t>
      </w:r>
      <w:r w:rsidR="00A82145">
        <w:t xml:space="preserve">the project includes a </w:t>
      </w:r>
      <w:r w:rsidR="00E0637E">
        <w:t>Leading-Edge Facility, a Current-Generation Facility, a Mature-Node Facility, or a Back-</w:t>
      </w:r>
      <w:r w:rsidR="00016AB5">
        <w:t>e</w:t>
      </w:r>
      <w:r w:rsidR="00E0637E">
        <w:t>nd Production Facility,</w:t>
      </w:r>
      <w:r w:rsidR="00A82145">
        <w:t xml:space="preserve"> </w:t>
      </w:r>
      <w:r w:rsidR="00473EED">
        <w:t xml:space="preserve">a </w:t>
      </w:r>
      <w:r w:rsidR="00A82145">
        <w:t xml:space="preserve">second question will </w:t>
      </w:r>
      <w:r w:rsidR="00E0637E">
        <w:t>appear</w:t>
      </w:r>
      <w:r w:rsidR="00444DF3">
        <w:t xml:space="preserve"> for each selection</w:t>
      </w:r>
      <w:r w:rsidR="00E0637E">
        <w:t xml:space="preserve"> </w:t>
      </w:r>
      <w:r w:rsidR="003E3AE8">
        <w:t xml:space="preserve">regarding </w:t>
      </w:r>
      <w:r w:rsidR="00016AB5">
        <w:t xml:space="preserve">the technology type of </w:t>
      </w:r>
      <w:r w:rsidR="003E3AE8">
        <w:t>the facility.</w:t>
      </w:r>
    </w:p>
    <w:p w:rsidR="00016AB5" w:rsidP="00470A75" w14:paraId="3B1021FC" w14:textId="1A9C5D3A">
      <w:pPr>
        <w:pStyle w:val="BodyText"/>
        <w:numPr>
          <w:ilvl w:val="0"/>
          <w:numId w:val="25"/>
        </w:numPr>
      </w:pPr>
      <w:r>
        <w:t>If Leading-Edge Facilit</w:t>
      </w:r>
      <w:r w:rsidR="00712131">
        <w:t>ies</w:t>
      </w:r>
      <w:r>
        <w:t xml:space="preserve"> is selected</w:t>
      </w:r>
      <w:r w:rsidR="004423ED">
        <w:t xml:space="preserve">, </w:t>
      </w:r>
      <w:r w:rsidR="00BA4EBC">
        <w:t>choose</w:t>
      </w:r>
      <w:r w:rsidR="004423ED">
        <w:t xml:space="preserve"> </w:t>
      </w:r>
      <w:r w:rsidR="002926D4">
        <w:t>one of</w:t>
      </w:r>
      <w:r w:rsidR="004423ED">
        <w:t xml:space="preserve"> the following </w:t>
      </w:r>
      <w:r w:rsidR="00481C24">
        <w:t xml:space="preserve">Technology Type </w:t>
      </w:r>
      <w:r w:rsidR="004423ED">
        <w:t>options</w:t>
      </w:r>
      <w:r w:rsidR="00C82951">
        <w:t>. If “Other” is selected, please specify</w:t>
      </w:r>
      <w:r w:rsidR="00873F84">
        <w:t xml:space="preserve"> the technology type</w:t>
      </w:r>
      <w:r w:rsidR="004423ED">
        <w:t>:</w:t>
      </w:r>
    </w:p>
    <w:p w:rsidR="004423ED" w:rsidP="00470A75" w14:paraId="7EE03C03" w14:textId="77777777">
      <w:pPr>
        <w:pStyle w:val="BodyText"/>
        <w:numPr>
          <w:ilvl w:val="1"/>
          <w:numId w:val="26"/>
        </w:numPr>
      </w:pPr>
      <w:r>
        <w:t>Logic (below 5nm processes)</w:t>
      </w:r>
    </w:p>
    <w:p w:rsidR="004423ED" w:rsidP="00470A75" w14:paraId="7B6B4AE7" w14:textId="77777777">
      <w:pPr>
        <w:pStyle w:val="BodyText"/>
        <w:numPr>
          <w:ilvl w:val="1"/>
          <w:numId w:val="26"/>
        </w:numPr>
      </w:pPr>
      <w:r>
        <w:t>3D NAND Flash Memory (200 layers or above)</w:t>
      </w:r>
    </w:p>
    <w:p w:rsidR="004423ED" w:rsidP="00470A75" w14:paraId="5E257E05" w14:textId="77777777">
      <w:pPr>
        <w:pStyle w:val="BodyText"/>
        <w:numPr>
          <w:ilvl w:val="1"/>
          <w:numId w:val="26"/>
        </w:numPr>
      </w:pPr>
      <w:r>
        <w:t>Dynamic Random-Access Memory (DRAM) (half-pitch of 13nm and below)</w:t>
      </w:r>
    </w:p>
    <w:p w:rsidR="00134DF6" w:rsidP="00AB5CA8" w14:paraId="10590F08" w14:textId="77D696C1">
      <w:pPr>
        <w:pStyle w:val="BodyText"/>
        <w:numPr>
          <w:ilvl w:val="1"/>
          <w:numId w:val="26"/>
        </w:numPr>
      </w:pPr>
      <w:r>
        <w:t>Other</w:t>
      </w:r>
    </w:p>
    <w:p w:rsidR="00016AB5" w:rsidP="00470A75" w14:paraId="275DAAB9" w14:textId="482E0D99">
      <w:pPr>
        <w:pStyle w:val="BodyText"/>
        <w:numPr>
          <w:ilvl w:val="0"/>
          <w:numId w:val="25"/>
        </w:numPr>
      </w:pPr>
      <w:r>
        <w:t>If Current-Generation Facilit</w:t>
      </w:r>
      <w:r w:rsidR="00712131">
        <w:t>ies</w:t>
      </w:r>
      <w:r>
        <w:t xml:space="preserve"> is selected</w:t>
      </w:r>
      <w:r w:rsidR="004423ED">
        <w:t xml:space="preserve">, </w:t>
      </w:r>
      <w:r w:rsidR="00BA4EBC">
        <w:t>choose</w:t>
      </w:r>
      <w:r w:rsidR="004423ED">
        <w:t xml:space="preserve"> </w:t>
      </w:r>
      <w:r w:rsidR="002926D4">
        <w:t>one of</w:t>
      </w:r>
      <w:r w:rsidR="004423ED">
        <w:t xml:space="preserve"> the following</w:t>
      </w:r>
      <w:r w:rsidR="00481C24">
        <w:t xml:space="preserve"> Technology Type </w:t>
      </w:r>
      <w:r w:rsidR="004423ED">
        <w:t>options</w:t>
      </w:r>
      <w:r w:rsidR="00873F84">
        <w:t>. If “Other” is selected, please specify the technology type</w:t>
      </w:r>
      <w:r w:rsidR="004423ED">
        <w:t>:</w:t>
      </w:r>
    </w:p>
    <w:p w:rsidR="00BE4310" w:rsidP="00470A75" w14:paraId="1FC0A0F2" w14:textId="77777777">
      <w:pPr>
        <w:pStyle w:val="BodyText"/>
        <w:numPr>
          <w:ilvl w:val="1"/>
          <w:numId w:val="27"/>
        </w:numPr>
      </w:pPr>
      <w:r>
        <w:t>Logic (between 5nm and 28nm processes)</w:t>
      </w:r>
    </w:p>
    <w:p w:rsidR="00BE4310" w:rsidP="00470A75" w14:paraId="3BEB368F" w14:textId="77777777">
      <w:pPr>
        <w:pStyle w:val="BodyText"/>
        <w:numPr>
          <w:ilvl w:val="1"/>
          <w:numId w:val="27"/>
        </w:numPr>
      </w:pPr>
      <w:r>
        <w:t>Analog (between 5nm and 28nm processes)</w:t>
      </w:r>
    </w:p>
    <w:p w:rsidR="00BE4310" w:rsidP="00470A75" w14:paraId="4998F333" w14:textId="77777777">
      <w:pPr>
        <w:pStyle w:val="BodyText"/>
        <w:numPr>
          <w:ilvl w:val="1"/>
          <w:numId w:val="27"/>
        </w:numPr>
      </w:pPr>
      <w:r>
        <w:t>Mixed-Signal (between 5nm and 28nm processes)</w:t>
      </w:r>
    </w:p>
    <w:p w:rsidR="00BE4310" w:rsidP="00470A75" w14:paraId="6F47A690" w14:textId="0BB6D0E9">
      <w:pPr>
        <w:pStyle w:val="BodyText"/>
        <w:numPr>
          <w:ilvl w:val="1"/>
          <w:numId w:val="27"/>
        </w:numPr>
      </w:pPr>
      <w:r>
        <w:t>Other</w:t>
      </w:r>
    </w:p>
    <w:p w:rsidR="00016AB5" w:rsidP="00470A75" w14:paraId="60ADE16E" w14:textId="4A8C57C9">
      <w:pPr>
        <w:pStyle w:val="BodyText"/>
        <w:numPr>
          <w:ilvl w:val="0"/>
          <w:numId w:val="25"/>
        </w:numPr>
      </w:pPr>
      <w:r>
        <w:t>If Mature-Node Facilit</w:t>
      </w:r>
      <w:r w:rsidR="00E42E6B">
        <w:t>ies</w:t>
      </w:r>
      <w:r>
        <w:t xml:space="preserve"> is selected</w:t>
      </w:r>
      <w:r w:rsidR="003043BC">
        <w:t>,</w:t>
      </w:r>
      <w:r w:rsidRPr="00BA4EBC" w:rsidR="00BA4EBC">
        <w:t xml:space="preserve"> </w:t>
      </w:r>
      <w:r w:rsidR="00BA4EBC">
        <w:t>choose</w:t>
      </w:r>
      <w:r w:rsidRPr="002926D4" w:rsidR="002926D4">
        <w:t xml:space="preserve"> </w:t>
      </w:r>
      <w:r w:rsidR="002926D4">
        <w:t xml:space="preserve">one of </w:t>
      </w:r>
      <w:r w:rsidR="00BA4EBC">
        <w:t xml:space="preserve">the following </w:t>
      </w:r>
      <w:r w:rsidR="00481C24">
        <w:t xml:space="preserve">Technology Type </w:t>
      </w:r>
      <w:r w:rsidR="00BA4EBC">
        <w:t>options</w:t>
      </w:r>
      <w:r w:rsidR="00873F84">
        <w:t>. If “Other” is selected, please specify the technology type</w:t>
      </w:r>
      <w:r w:rsidR="00CF6E44">
        <w:t xml:space="preserve">: </w:t>
      </w:r>
    </w:p>
    <w:p w:rsidR="00BA4EBC" w:rsidP="00470A75" w14:paraId="4481D6BB" w14:textId="77777777">
      <w:pPr>
        <w:pStyle w:val="BodyText"/>
        <w:numPr>
          <w:ilvl w:val="1"/>
          <w:numId w:val="28"/>
        </w:numPr>
      </w:pPr>
      <w:r>
        <w:t>Logic (above 28nm processes)</w:t>
      </w:r>
    </w:p>
    <w:p w:rsidR="00BA4EBC" w:rsidP="00470A75" w14:paraId="4417A9C3" w14:textId="77777777">
      <w:pPr>
        <w:pStyle w:val="BodyText"/>
        <w:numPr>
          <w:ilvl w:val="1"/>
          <w:numId w:val="28"/>
        </w:numPr>
      </w:pPr>
      <w:r>
        <w:t>Analog (above 28nm processes)</w:t>
      </w:r>
    </w:p>
    <w:p w:rsidR="00BA4EBC" w:rsidP="00470A75" w14:paraId="5AD871E8" w14:textId="77777777">
      <w:pPr>
        <w:pStyle w:val="BodyText"/>
        <w:numPr>
          <w:ilvl w:val="1"/>
          <w:numId w:val="28"/>
        </w:numPr>
      </w:pPr>
      <w:r>
        <w:t>Discrete semiconductors</w:t>
      </w:r>
    </w:p>
    <w:p w:rsidR="00BA4EBC" w:rsidP="00470A75" w14:paraId="3C96C9D7" w14:textId="77777777">
      <w:pPr>
        <w:pStyle w:val="BodyText"/>
        <w:numPr>
          <w:ilvl w:val="1"/>
          <w:numId w:val="28"/>
        </w:numPr>
      </w:pPr>
      <w:r>
        <w:t>Optoelectronics</w:t>
      </w:r>
    </w:p>
    <w:p w:rsidR="00BA4EBC" w:rsidP="00470A75" w14:paraId="7FCA20E8" w14:textId="77777777">
      <w:pPr>
        <w:pStyle w:val="BodyText"/>
        <w:numPr>
          <w:ilvl w:val="1"/>
          <w:numId w:val="28"/>
        </w:numPr>
      </w:pPr>
      <w:r>
        <w:t>Sensors</w:t>
      </w:r>
    </w:p>
    <w:p w:rsidR="00BE4310" w:rsidP="00470A75" w14:paraId="4907AEEF" w14:textId="085D6264">
      <w:pPr>
        <w:pStyle w:val="BodyText"/>
        <w:numPr>
          <w:ilvl w:val="1"/>
          <w:numId w:val="28"/>
        </w:numPr>
      </w:pPr>
      <w:r>
        <w:t>Other</w:t>
      </w:r>
    </w:p>
    <w:p w:rsidR="00016AB5" w:rsidP="00470A75" w14:paraId="7203C1E8" w14:textId="6F44A216">
      <w:pPr>
        <w:pStyle w:val="BodyText"/>
        <w:numPr>
          <w:ilvl w:val="0"/>
          <w:numId w:val="25"/>
        </w:numPr>
      </w:pPr>
      <w:r>
        <w:t>If Back-end Production Facilit</w:t>
      </w:r>
      <w:r w:rsidR="00E42E6B">
        <w:t>ies</w:t>
      </w:r>
      <w:r>
        <w:t xml:space="preserve"> is selected</w:t>
      </w:r>
      <w:r w:rsidR="00BA4EBC">
        <w:t xml:space="preserve">, choose </w:t>
      </w:r>
      <w:r w:rsidR="002926D4">
        <w:t>one of</w:t>
      </w:r>
      <w:r w:rsidR="00BA4EBC">
        <w:t xml:space="preserve"> the following </w:t>
      </w:r>
      <w:r w:rsidR="00481C24">
        <w:t xml:space="preserve">Technology Type </w:t>
      </w:r>
      <w:r w:rsidR="00BA4EBC">
        <w:t>options</w:t>
      </w:r>
      <w:r w:rsidR="00873F84">
        <w:t>. If “Other” is selected, please specify the technology type</w:t>
      </w:r>
      <w:r w:rsidR="00CF6E44">
        <w:t>:</w:t>
      </w:r>
    </w:p>
    <w:p w:rsidR="007E6114" w:rsidP="00470A75" w14:paraId="51E13764" w14:textId="77777777">
      <w:pPr>
        <w:pStyle w:val="BodyText"/>
        <w:numPr>
          <w:ilvl w:val="1"/>
          <w:numId w:val="29"/>
        </w:numPr>
      </w:pPr>
      <w:r>
        <w:t>Advanced Packaging</w:t>
      </w:r>
    </w:p>
    <w:p w:rsidR="007E6114" w:rsidP="00470A75" w14:paraId="44D4DAF6" w14:textId="4816E1E0">
      <w:pPr>
        <w:pStyle w:val="BodyText"/>
        <w:numPr>
          <w:ilvl w:val="1"/>
          <w:numId w:val="29"/>
        </w:numPr>
      </w:pPr>
      <w:r>
        <w:t>Other</w:t>
      </w:r>
    </w:p>
    <w:p w:rsidR="006E1A8A" w:rsidP="00720341" w14:paraId="51E24035" w14:textId="6339DB78">
      <w:pPr>
        <w:pStyle w:val="BodyText"/>
        <w:numPr>
          <w:ilvl w:val="0"/>
          <w:numId w:val="29"/>
        </w:numPr>
      </w:pPr>
      <w:r>
        <w:t>If Semiconductor Materials and Manufacturing Equipment Facilities is selected</w:t>
      </w:r>
      <w:r w:rsidR="009D2CB6">
        <w:t xml:space="preserve">, provide a description </w:t>
      </w:r>
      <w:r w:rsidR="00720341">
        <w:t>of the primary materials or equipment that will be produced at the facility (max. 100 words)</w:t>
      </w:r>
    </w:p>
    <w:p w:rsidR="00217485" w:rsidP="005D7842" w14:paraId="74BAEF89" w14:textId="4EAFA835">
      <w:pPr>
        <w:pStyle w:val="BodyText"/>
        <w:numPr>
          <w:ilvl w:val="0"/>
          <w:numId w:val="21"/>
        </w:numPr>
      </w:pPr>
      <w:r w:rsidRPr="73DBD282">
        <w:rPr>
          <w:b/>
          <w:bCs/>
        </w:rPr>
        <w:t xml:space="preserve">Expected Total </w:t>
      </w:r>
      <w:r w:rsidRPr="73DBD282" w:rsidR="0D8F957A">
        <w:rPr>
          <w:b/>
          <w:bCs/>
        </w:rPr>
        <w:t xml:space="preserve">Capital Expenditures for all </w:t>
      </w:r>
      <w:r w:rsidRPr="73DBD282" w:rsidR="1983BFB4">
        <w:rPr>
          <w:b/>
          <w:bCs/>
        </w:rPr>
        <w:t>proposed p</w:t>
      </w:r>
      <w:r w:rsidRPr="73DBD282" w:rsidR="0D8F957A">
        <w:rPr>
          <w:b/>
          <w:bCs/>
        </w:rPr>
        <w:t>rojects</w:t>
      </w:r>
      <w:r>
        <w:t>:</w:t>
      </w:r>
      <w:r w:rsidR="00E67005">
        <w:t xml:space="preserve"> </w:t>
      </w:r>
    </w:p>
    <w:p w:rsidR="0096391B" w:rsidP="00217485" w14:paraId="2208C76B" w14:textId="3A8F346D">
      <w:pPr>
        <w:pStyle w:val="BodyText"/>
        <w:numPr>
          <w:ilvl w:val="1"/>
          <w:numId w:val="21"/>
        </w:numPr>
      </w:pPr>
      <w:r>
        <w:t>Provide a</w:t>
      </w:r>
      <w:r w:rsidR="008D1853">
        <w:t>n estimated</w:t>
      </w:r>
      <w:r w:rsidR="00850D29">
        <w:t xml:space="preserve"> range of </w:t>
      </w:r>
      <w:r w:rsidR="0057588F">
        <w:t xml:space="preserve">total </w:t>
      </w:r>
      <w:r w:rsidR="44C8BFE8">
        <w:t>capital expenditures</w:t>
      </w:r>
      <w:r w:rsidR="2294D30E">
        <w:t xml:space="preserve"> for all proposed projects</w:t>
      </w:r>
      <w:r w:rsidR="00645AC9">
        <w:t xml:space="preserve"> </w:t>
      </w:r>
      <w:r w:rsidR="00850D29">
        <w:t>(</w:t>
      </w:r>
      <w:r w:rsidR="0057588F">
        <w:t xml:space="preserve">provide </w:t>
      </w:r>
      <w:r w:rsidR="00850D29">
        <w:t xml:space="preserve">minimum and maximum). </w:t>
      </w:r>
      <w:r w:rsidR="008D1853">
        <w:t xml:space="preserve">Total </w:t>
      </w:r>
      <w:r w:rsidR="02326910">
        <w:t xml:space="preserve">capital expenditures </w:t>
      </w:r>
      <w:r w:rsidRPr="73DBD282" w:rsidR="39A9969B">
        <w:rPr>
          <w:rFonts w:eastAsiaTheme="minorEastAsia"/>
        </w:rPr>
        <w:t>refers to expenses incurred in the construction or improvement of physical assets, such as the costs of land, building and construction, equipment and installation, physical improvements, and working capital during the construction phase</w:t>
      </w:r>
      <w:r w:rsidRPr="73DBD282" w:rsidR="000232C9">
        <w:rPr>
          <w:rFonts w:eastAsiaTheme="minorEastAsia"/>
        </w:rPr>
        <w:t>.</w:t>
      </w:r>
      <w:r w:rsidRPr="73DBD282" w:rsidR="0055766C">
        <w:rPr>
          <w:rFonts w:eastAsiaTheme="minorEastAsia"/>
        </w:rPr>
        <w:t xml:space="preserve"> </w:t>
      </w:r>
      <w:r w:rsidR="008B5F1F">
        <w:rPr>
          <w:rFonts w:eastAsiaTheme="minorEastAsia"/>
        </w:rPr>
        <w:t>Potential a</w:t>
      </w:r>
      <w:r w:rsidRPr="73DBD282" w:rsidR="0055766C">
        <w:rPr>
          <w:rFonts w:eastAsiaTheme="minorEastAsia"/>
        </w:rPr>
        <w:t xml:space="preserve">pplicants should </w:t>
      </w:r>
      <w:r w:rsidRPr="73DBD282" w:rsidR="00C4131D">
        <w:rPr>
          <w:rFonts w:eastAsiaTheme="minorEastAsia"/>
        </w:rPr>
        <w:t xml:space="preserve">provide the estimated range </w:t>
      </w:r>
      <w:r w:rsidRPr="73DBD282" w:rsidR="0055766C">
        <w:rPr>
          <w:rFonts w:eastAsiaTheme="minorEastAsia"/>
        </w:rPr>
        <w:t>on a best-effort basis</w:t>
      </w:r>
      <w:r w:rsidRPr="73DBD282" w:rsidR="00B26FC0">
        <w:rPr>
          <w:rFonts w:eastAsiaTheme="minorEastAsia"/>
        </w:rPr>
        <w:t>; figures provided are expe</w:t>
      </w:r>
      <w:r w:rsidR="00B26FC0">
        <w:t xml:space="preserve">cted to be </w:t>
      </w:r>
      <w:r w:rsidR="3C59EFAA">
        <w:t xml:space="preserve">preliminary </w:t>
      </w:r>
      <w:r w:rsidR="00624B06">
        <w:t xml:space="preserve">high-level </w:t>
      </w:r>
      <w:r w:rsidR="00B26FC0">
        <w:t xml:space="preserve">estimates and </w:t>
      </w:r>
      <w:r w:rsidR="00624B06">
        <w:t>should be refined with greater detail in future application steps.</w:t>
      </w:r>
      <w:r w:rsidR="003A0EE6">
        <w:t xml:space="preserve"> </w:t>
      </w:r>
    </w:p>
    <w:p w:rsidR="00E83AD3" w:rsidP="00217485" w14:paraId="6D8AA903" w14:textId="48F5C7D3">
      <w:pPr>
        <w:pStyle w:val="BodyText"/>
        <w:numPr>
          <w:ilvl w:val="1"/>
          <w:numId w:val="21"/>
        </w:numPr>
      </w:pPr>
      <w:r>
        <w:t>Potential a</w:t>
      </w:r>
      <w:r w:rsidR="0096391B">
        <w:t xml:space="preserve">pplicants may optionally </w:t>
      </w:r>
      <w:r w:rsidR="00E67005">
        <w:t xml:space="preserve">provide </w:t>
      </w:r>
      <w:r w:rsidR="009B4A91">
        <w:t xml:space="preserve">commentary on the </w:t>
      </w:r>
      <w:r w:rsidR="00A8281B">
        <w:t xml:space="preserve">estimated </w:t>
      </w:r>
      <w:r w:rsidR="0056087B">
        <w:t xml:space="preserve">Total </w:t>
      </w:r>
      <w:r w:rsidR="5A1DFA4F">
        <w:t xml:space="preserve">Capital Expenditures for all proposed projects </w:t>
      </w:r>
      <w:r w:rsidR="009B4A91">
        <w:t>range</w:t>
      </w:r>
      <w:r w:rsidR="0021412C">
        <w:t>,</w:t>
      </w:r>
      <w:r w:rsidR="009B4A91">
        <w:t xml:space="preserve"> </w:t>
      </w:r>
      <w:r w:rsidR="00D40682">
        <w:t>which could include</w:t>
      </w:r>
      <w:r w:rsidR="009B4A91">
        <w:t xml:space="preserve"> </w:t>
      </w:r>
      <w:r w:rsidR="003D102B">
        <w:t xml:space="preserve">a </w:t>
      </w:r>
      <w:r w:rsidR="0021412C">
        <w:t>description</w:t>
      </w:r>
      <w:r w:rsidR="003D102B">
        <w:t xml:space="preserve"> of </w:t>
      </w:r>
      <w:r w:rsidR="0060068E">
        <w:t>the key</w:t>
      </w:r>
      <w:r w:rsidR="00B90B7B">
        <w:t xml:space="preserve"> cost drivers</w:t>
      </w:r>
      <w:r w:rsidR="00377A29">
        <w:t>,</w:t>
      </w:r>
      <w:r w:rsidR="00414ADD">
        <w:t xml:space="preserve"> </w:t>
      </w:r>
      <w:r w:rsidR="00CE354F">
        <w:t xml:space="preserve">an </w:t>
      </w:r>
      <w:r w:rsidR="00ED649A">
        <w:t>explanation</w:t>
      </w:r>
      <w:r w:rsidR="00414ADD">
        <w:t xml:space="preserve"> </w:t>
      </w:r>
      <w:r w:rsidR="003D102B">
        <w:t xml:space="preserve">if the </w:t>
      </w:r>
      <w:r w:rsidR="00C47A6B">
        <w:t xml:space="preserve">range provided is </w:t>
      </w:r>
      <w:r w:rsidR="00760FB7">
        <w:t>large</w:t>
      </w:r>
      <w:r w:rsidR="00377A29">
        <w:t xml:space="preserve">, or </w:t>
      </w:r>
      <w:r w:rsidR="00B808C5">
        <w:t xml:space="preserve">other supporting </w:t>
      </w:r>
      <w:r w:rsidR="006A0D27">
        <w:t>details</w:t>
      </w:r>
      <w:r w:rsidR="325AE6B5">
        <w:t>; if the proposed application is expected to include more than one project,</w:t>
      </w:r>
      <w:r w:rsidR="53CB6B0E">
        <w:t xml:space="preserve"> information should be provided for each project, to the extent feasible</w:t>
      </w:r>
      <w:r w:rsidR="325AE6B5">
        <w:t xml:space="preserve"> </w:t>
      </w:r>
      <w:r w:rsidR="009B4A91">
        <w:t>(maximum 500 characters)</w:t>
      </w:r>
      <w:r w:rsidR="001E7ADD">
        <w:t>.</w:t>
      </w:r>
    </w:p>
    <w:p w:rsidR="000B2857" w:rsidP="003043BC" w14:paraId="4560AD46" w14:textId="7638A09E">
      <w:pPr>
        <w:pStyle w:val="BodyText"/>
        <w:numPr>
          <w:ilvl w:val="0"/>
          <w:numId w:val="21"/>
        </w:numPr>
      </w:pPr>
      <w:r w:rsidRPr="003043BC">
        <w:rPr>
          <w:b/>
          <w:bCs/>
        </w:rPr>
        <w:t>Estimated peak monthly unit production capacity</w:t>
      </w:r>
      <w:r w:rsidR="00C70FF6">
        <w:rPr>
          <w:b/>
          <w:bCs/>
        </w:rPr>
        <w:t xml:space="preserve">: </w:t>
      </w:r>
      <w:r w:rsidR="00573666">
        <w:t xml:space="preserve">provide an estimated number of units produced when the facility reaches peak production. </w:t>
      </w:r>
      <w:r w:rsidR="00FC1E62">
        <w:t xml:space="preserve">Specify what the units being produced are </w:t>
      </w:r>
      <w:r>
        <w:t>(e.g., wafers, components)</w:t>
      </w:r>
      <w:r w:rsidR="006758D4">
        <w:t>.</w:t>
      </w:r>
    </w:p>
    <w:p w:rsidR="00591DB2" w:rsidP="00A80E89" w14:paraId="5C4732FB" w14:textId="50EE4304">
      <w:pPr>
        <w:pStyle w:val="BodyText"/>
        <w:numPr>
          <w:ilvl w:val="1"/>
          <w:numId w:val="21"/>
        </w:numPr>
      </w:pPr>
      <w:r>
        <w:t xml:space="preserve">If </w:t>
      </w:r>
      <w:r w:rsidR="005A5285">
        <w:t xml:space="preserve">the </w:t>
      </w:r>
      <w:r w:rsidR="008B5F1F">
        <w:t xml:space="preserve">facility </w:t>
      </w:r>
      <w:r w:rsidR="00DE75A4">
        <w:t xml:space="preserve">will not have any production capacity, leave </w:t>
      </w:r>
      <w:r>
        <w:t xml:space="preserve">the box blank and </w:t>
      </w:r>
      <w:r w:rsidR="00DE75A4">
        <w:t xml:space="preserve">select </w:t>
      </w:r>
      <w:r w:rsidR="00F837C1">
        <w:t>“Not Applicable</w:t>
      </w:r>
      <w:r w:rsidR="00B72A5A">
        <w:t>.</w:t>
      </w:r>
      <w:r w:rsidR="00F837C1">
        <w:t>”</w:t>
      </w:r>
    </w:p>
    <w:p w:rsidR="003A5E68" w:rsidRPr="006C1C66" w:rsidP="003A5E68" w14:paraId="00FA5BE1" w14:textId="558210C6">
      <w:pPr>
        <w:pStyle w:val="BodyText"/>
      </w:pPr>
      <w:r w:rsidRPr="003127C0">
        <w:rPr>
          <w:u w:val="single"/>
        </w:rPr>
        <w:t xml:space="preserve">CHIPS Application Information </w:t>
      </w:r>
      <w:r w:rsidRPr="006C1C66" w:rsidR="00591DB2">
        <w:t xml:space="preserve">(this section </w:t>
      </w:r>
      <w:r w:rsidR="009D1FE5">
        <w:t xml:space="preserve">will only be required </w:t>
      </w:r>
      <w:r w:rsidR="0055035F">
        <w:t xml:space="preserve">to be completed </w:t>
      </w:r>
      <w:r w:rsidR="00FA0037">
        <w:t>if the project includes</w:t>
      </w:r>
      <w:r w:rsidR="00680E72">
        <w:t xml:space="preserve"> a</w:t>
      </w:r>
      <w:r w:rsidR="00B31B54">
        <w:t xml:space="preserve"> </w:t>
      </w:r>
      <w:r w:rsidR="00817A5C">
        <w:t>Leading</w:t>
      </w:r>
      <w:r w:rsidR="00057D4F">
        <w:t>-</w:t>
      </w:r>
      <w:r w:rsidR="00817A5C">
        <w:t>Edge</w:t>
      </w:r>
      <w:r w:rsidR="001E43E6">
        <w:t xml:space="preserve"> </w:t>
      </w:r>
      <w:bookmarkStart w:id="0" w:name="_Hlk125447621"/>
      <w:r w:rsidR="001E43E6">
        <w:t>Facility</w:t>
      </w:r>
      <w:bookmarkEnd w:id="0"/>
      <w:r w:rsidR="00817A5C">
        <w:t xml:space="preserve">, </w:t>
      </w:r>
      <w:r w:rsidR="00B31B54">
        <w:t xml:space="preserve">a </w:t>
      </w:r>
      <w:r w:rsidR="00817A5C">
        <w:t>Current Generation</w:t>
      </w:r>
      <w:r w:rsidR="001E43E6">
        <w:t xml:space="preserve"> Facility</w:t>
      </w:r>
      <w:r w:rsidR="00817A5C">
        <w:t xml:space="preserve">, </w:t>
      </w:r>
      <w:r w:rsidR="00B31B54">
        <w:t xml:space="preserve">a </w:t>
      </w:r>
      <w:r w:rsidR="00817A5C">
        <w:t>Mature-Node</w:t>
      </w:r>
      <w:r w:rsidR="00B31B54">
        <w:t xml:space="preserve"> Facility</w:t>
      </w:r>
      <w:r w:rsidR="00817A5C">
        <w:t xml:space="preserve">, </w:t>
      </w:r>
      <w:r w:rsidR="00B31B54">
        <w:t xml:space="preserve">or a </w:t>
      </w:r>
      <w:r w:rsidR="00817A5C">
        <w:t>Back-end Production</w:t>
      </w:r>
      <w:r w:rsidR="00B31B54">
        <w:t xml:space="preserve"> Facility</w:t>
      </w:r>
      <w:r w:rsidRPr="006C1C66" w:rsidR="00070B39">
        <w:t>)</w:t>
      </w:r>
      <w:r w:rsidR="00B31B54">
        <w:t>.</w:t>
      </w:r>
    </w:p>
    <w:p w:rsidR="007926FA" w:rsidRPr="00152CB2" w:rsidP="003127C0" w14:paraId="20E70BBF" w14:textId="4EEE7AC8">
      <w:pPr>
        <w:pStyle w:val="BodyText"/>
        <w:numPr>
          <w:ilvl w:val="0"/>
          <w:numId w:val="21"/>
        </w:numPr>
        <w:rPr>
          <w:b/>
          <w:bCs/>
        </w:rPr>
      </w:pPr>
      <w:r w:rsidRPr="00682B06">
        <w:rPr>
          <w:b/>
          <w:bCs/>
        </w:rPr>
        <w:t>Do you e</w:t>
      </w:r>
      <w:r w:rsidRPr="00682B06" w:rsidR="00152CB2">
        <w:rPr>
          <w:b/>
          <w:bCs/>
        </w:rPr>
        <w:t>xpect your next submission to be a pre-application or full application?</w:t>
      </w:r>
      <w:r w:rsidR="00152CB2">
        <w:rPr>
          <w:b/>
          <w:bCs/>
        </w:rPr>
        <w:t xml:space="preserve">: </w:t>
      </w:r>
      <w:r w:rsidR="00152CB2">
        <w:t xml:space="preserve">select either pre-application or full application depending on which the potential applicant plans to submit next. </w:t>
      </w:r>
      <w:r w:rsidR="00B57A09">
        <w:t>Submitting a pre-application is recommended, with the exception of applications for leading-edge facilities.</w:t>
      </w:r>
    </w:p>
    <w:p w:rsidR="003127C0" w:rsidRPr="003127C0" w:rsidP="003127C0" w14:paraId="4B16FDC8" w14:textId="2510A989">
      <w:pPr>
        <w:pStyle w:val="BodyText"/>
        <w:numPr>
          <w:ilvl w:val="0"/>
          <w:numId w:val="21"/>
        </w:numPr>
      </w:pPr>
      <w:r w:rsidRPr="73DBD282">
        <w:rPr>
          <w:b/>
          <w:bCs/>
        </w:rPr>
        <w:t>Expected</w:t>
      </w:r>
      <w:r w:rsidRPr="73DBD282" w:rsidR="003428B5">
        <w:rPr>
          <w:b/>
          <w:bCs/>
        </w:rPr>
        <w:t xml:space="preserve"> Timeline for </w:t>
      </w:r>
      <w:r w:rsidRPr="73DBD282" w:rsidR="0D28FF68">
        <w:rPr>
          <w:b/>
          <w:bCs/>
        </w:rPr>
        <w:t xml:space="preserve">Next </w:t>
      </w:r>
      <w:r w:rsidRPr="73DBD282" w:rsidR="003428B5">
        <w:rPr>
          <w:b/>
          <w:bCs/>
        </w:rPr>
        <w:t>Submission</w:t>
      </w:r>
      <w:r w:rsidR="003428B5">
        <w:t xml:space="preserve">: </w:t>
      </w:r>
      <w:r w:rsidR="00070B39">
        <w:t>Estimate t</w:t>
      </w:r>
      <w:r w:rsidR="00AE2211">
        <w:t>he</w:t>
      </w:r>
      <w:r w:rsidR="003428B5">
        <w:t xml:space="preserve"> </w:t>
      </w:r>
      <w:r w:rsidR="001E7ADD">
        <w:t>date</w:t>
      </w:r>
      <w:r w:rsidR="00AE2211">
        <w:t xml:space="preserve"> </w:t>
      </w:r>
      <w:r w:rsidR="00A32F9B">
        <w:t xml:space="preserve">the </w:t>
      </w:r>
      <w:r w:rsidR="008B5F1F">
        <w:t xml:space="preserve">potential </w:t>
      </w:r>
      <w:r w:rsidR="00A32F9B">
        <w:t xml:space="preserve">applicant intends to submit </w:t>
      </w:r>
      <w:r w:rsidR="730598FF">
        <w:t xml:space="preserve">a </w:t>
      </w:r>
      <w:r w:rsidR="00A32F9B">
        <w:t xml:space="preserve">Pre-Application </w:t>
      </w:r>
      <w:r w:rsidR="67C30907">
        <w:t xml:space="preserve">or Full Application </w:t>
      </w:r>
      <w:r w:rsidR="00A32F9B">
        <w:t>by selecting a Month and Year</w:t>
      </w:r>
      <w:r w:rsidR="00217485">
        <w:t>.</w:t>
      </w:r>
      <w:r w:rsidR="00650D41">
        <w:t xml:space="preserve"> </w:t>
      </w:r>
      <w:r w:rsidR="00A32F9B">
        <w:t xml:space="preserve">The applicant will not be required to submit </w:t>
      </w:r>
      <w:r w:rsidR="00182C5C">
        <w:t xml:space="preserve">their pre-application </w:t>
      </w:r>
      <w:r w:rsidR="105145F9">
        <w:t xml:space="preserve">or Full Application </w:t>
      </w:r>
      <w:r w:rsidR="00A32F9B">
        <w:t>at this date</w:t>
      </w:r>
      <w:r w:rsidR="00182C5C">
        <w:t>; this information is used for CPO to appropriately prepare for reviews</w:t>
      </w:r>
      <w:r w:rsidR="004C0662">
        <w:t>.</w:t>
      </w:r>
      <w:r w:rsidR="00624B06">
        <w:t xml:space="preserve"> </w:t>
      </w:r>
      <w:r w:rsidR="00F84498">
        <w:t xml:space="preserve">The Pre-Application </w:t>
      </w:r>
      <w:r w:rsidR="45CC8830">
        <w:t xml:space="preserve">or Full Application </w:t>
      </w:r>
      <w:r w:rsidR="00F84498">
        <w:t xml:space="preserve">must be submitted </w:t>
      </w:r>
      <w:r w:rsidR="00624B06">
        <w:t>a</w:t>
      </w:r>
      <w:r w:rsidR="3E85EDE0">
        <w:t xml:space="preserve"> minimum of </w:t>
      </w:r>
      <w:r w:rsidR="6E8145A1">
        <w:t xml:space="preserve">twenty-one </w:t>
      </w:r>
      <w:r w:rsidR="00624B06">
        <w:t>days following the submission of the SOI.</w:t>
      </w:r>
    </w:p>
    <w:p w:rsidR="00E67005" w:rsidRPr="003127C0" w:rsidP="00D63C8D" w14:paraId="30DF72CC" w14:textId="1676B7AC">
      <w:pPr>
        <w:pStyle w:val="BodyText"/>
        <w:numPr>
          <w:ilvl w:val="0"/>
          <w:numId w:val="21"/>
        </w:numPr>
      </w:pPr>
      <w:r>
        <w:rPr>
          <w:b/>
          <w:bCs/>
        </w:rPr>
        <w:t>Is there o</w:t>
      </w:r>
      <w:r w:rsidRPr="003127C0">
        <w:rPr>
          <w:b/>
          <w:bCs/>
        </w:rPr>
        <w:t>ther information</w:t>
      </w:r>
      <w:r>
        <w:rPr>
          <w:b/>
          <w:bCs/>
        </w:rPr>
        <w:t xml:space="preserve"> about the potential application that we should know? (optional)</w:t>
      </w:r>
      <w:r w:rsidRPr="003127C0">
        <w:t xml:space="preserve">: </w:t>
      </w:r>
      <w:r>
        <w:t xml:space="preserve">Provide any relevant </w:t>
      </w:r>
      <w:r w:rsidRPr="003127C0">
        <w:t>information about the project or application (maximum 1500 characters)</w:t>
      </w:r>
      <w:r>
        <w:t xml:space="preserve">, including potential outcomes associated with the project. </w:t>
      </w:r>
    </w:p>
    <w:sectPr w:rsidSect="00895810">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810" w:rsidRPr="00895810" w:rsidP="00895810" w14:paraId="2FDA8137" w14:textId="16529F29">
    <w:pPr>
      <w:pStyle w:val="Header"/>
      <w:jc w:val="center"/>
      <w:rPr>
        <w:sz w:val="28"/>
        <w:szCs w:val="28"/>
      </w:rPr>
    </w:pPr>
    <w:r w:rsidRPr="00895810">
      <w:rPr>
        <w:sz w:val="28"/>
        <w:szCs w:val="28"/>
      </w:rPr>
      <w:t>Statement of Interest Instruction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nsid w:val="07AC7778"/>
    <w:multiLevelType w:val="multilevel"/>
    <w:tmpl w:val="3A1C9612"/>
    <w:numStyleLink w:val="BulletsMultilevel"/>
  </w:abstractNum>
  <w:abstractNum w:abstractNumId="2">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nsid w:val="1155200F"/>
    <w:multiLevelType w:val="multilevel"/>
    <w:tmpl w:val="6ADC05E2"/>
    <w:numStyleLink w:val="AppendicesList"/>
  </w:abstractNum>
  <w:abstractNum w:abstractNumId="5">
    <w:nsid w:val="120E44A9"/>
    <w:multiLevelType w:val="multilevel"/>
    <w:tmpl w:val="99FE3AB8"/>
    <w:numStyleLink w:val="TableNumberedMultilevel"/>
  </w:abstractNum>
  <w:abstractNum w:abstractNumId="6">
    <w:nsid w:val="197010B2"/>
    <w:multiLevelType w:val="hybridMultilevel"/>
    <w:tmpl w:val="6686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8">
    <w:nsid w:val="34AC5727"/>
    <w:multiLevelType w:val="hybridMultilevel"/>
    <w:tmpl w:val="68BEB32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1">
    <w:nsid w:val="404435E8"/>
    <w:multiLevelType w:val="hybridMultilevel"/>
    <w:tmpl w:val="9086C8E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3">
    <w:nsid w:val="487859CF"/>
    <w:multiLevelType w:val="hybridMultilevel"/>
    <w:tmpl w:val="5302CB9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5">
    <w:nsid w:val="577F7D0C"/>
    <w:multiLevelType w:val="multilevel"/>
    <w:tmpl w:val="6076FB1C"/>
    <w:styleLink w:val="ListContinueMultilevel"/>
    <w:lvl w:ilvl="0">
      <w:start w:val="1"/>
      <w:numFmt w:val="none"/>
      <w:pStyle w:val="ListContinue"/>
      <w:suff w:val="nothing"/>
      <w:lvlJc w:val="left"/>
      <w:pPr>
        <w:ind w:left="360" w:firstLine="0"/>
      </w:pPr>
      <w:rPr>
        <w:rFonts w:hint="default"/>
      </w:rPr>
    </w:lvl>
    <w:lvl w:ilvl="1">
      <w:start w:val="1"/>
      <w:numFmt w:val="none"/>
      <w:pStyle w:val="ListContinue2"/>
      <w:suff w:val="nothing"/>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Jc w:val="left"/>
      <w:pPr>
        <w:ind w:left="1440" w:firstLine="0"/>
      </w:pPr>
      <w:rPr>
        <w:rFonts w:hint="default"/>
      </w:rPr>
    </w:lvl>
    <w:lvl w:ilvl="4">
      <w:start w:val="1"/>
      <w:numFmt w:val="none"/>
      <w:pStyle w:val="ListContinue5"/>
      <w:suff w:val="nothing"/>
      <w:lvlJc w:val="left"/>
      <w:pPr>
        <w:ind w:left="1800" w:firstLine="0"/>
      </w:pPr>
      <w:rPr>
        <w:rFonts w:hint="default"/>
      </w:rPr>
    </w:lvl>
    <w:lvl w:ilvl="5">
      <w:start w:val="1"/>
      <w:numFmt w:val="none"/>
      <w:pStyle w:val="ListContinue6"/>
      <w:suff w:val="nothing"/>
      <w:lvlJc w:val="left"/>
      <w:pPr>
        <w:ind w:left="2160" w:firstLine="0"/>
      </w:pPr>
      <w:rPr>
        <w:rFonts w:hint="default"/>
      </w:rPr>
    </w:lvl>
    <w:lvl w:ilvl="6">
      <w:start w:val="1"/>
      <w:numFmt w:val="none"/>
      <w:pStyle w:val="ListContinue7"/>
      <w:suff w:val="nothing"/>
      <w:lvlJc w:val="left"/>
      <w:pPr>
        <w:ind w:left="2520" w:firstLine="0"/>
      </w:pPr>
      <w:rPr>
        <w:rFonts w:hint="default"/>
      </w:rPr>
    </w:lvl>
    <w:lvl w:ilvl="7">
      <w:start w:val="1"/>
      <w:numFmt w:val="none"/>
      <w:pStyle w:val="ListContinue8"/>
      <w:suff w:val="nothing"/>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6">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7">
    <w:nsid w:val="5C9935D1"/>
    <w:multiLevelType w:val="hybridMultilevel"/>
    <w:tmpl w:val="A8C4D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E33EAC"/>
    <w:multiLevelType w:val="multilevel"/>
    <w:tmpl w:val="05BEC466"/>
    <w:styleLink w:val="HeadingsUList"/>
    <w:lvl w:ilvl="0">
      <w:start w:val="1"/>
      <w:numFmt w:val="none"/>
      <w:pStyle w:val="HeadingU"/>
      <w:suff w:val="nothing"/>
      <w:lvlJc w:val="left"/>
      <w:pPr>
        <w:ind w:left="0" w:firstLine="0"/>
      </w:pPr>
      <w:rPr>
        <w:rFonts w:hint="default"/>
      </w:rPr>
    </w:lvl>
    <w:lvl w:ilvl="1">
      <w:start w:val="1"/>
      <w:numFmt w:val="none"/>
      <w:pStyle w:val="HeadingU2"/>
      <w:suff w:val="nothing"/>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Jc w:val="left"/>
      <w:pPr>
        <w:ind w:left="0" w:firstLine="0"/>
      </w:pPr>
      <w:rPr>
        <w:rFonts w:hint="default"/>
      </w:rPr>
    </w:lvl>
    <w:lvl w:ilvl="4">
      <w:start w:val="1"/>
      <w:numFmt w:val="none"/>
      <w:pStyle w:val="HeadingU5"/>
      <w:suff w:val="nothing"/>
      <w:lvlJc w:val="left"/>
      <w:pPr>
        <w:ind w:left="0" w:firstLine="0"/>
      </w:pPr>
      <w:rPr>
        <w:rFonts w:hint="default"/>
      </w:rPr>
    </w:lvl>
    <w:lvl w:ilvl="5">
      <w:start w:val="1"/>
      <w:numFmt w:val="none"/>
      <w:pStyle w:val="HeadingU6"/>
      <w:suff w:val="nothing"/>
      <w:lvlJc w:val="left"/>
      <w:pPr>
        <w:ind w:left="0" w:firstLine="0"/>
      </w:pPr>
      <w:rPr>
        <w:rFonts w:hint="default"/>
      </w:rPr>
    </w:lvl>
    <w:lvl w:ilvl="6">
      <w:start w:val="1"/>
      <w:numFmt w:val="none"/>
      <w:pStyle w:val="HeadingU7"/>
      <w:suff w:val="nothing"/>
      <w:lvlJc w:val="left"/>
      <w:pPr>
        <w:ind w:left="0" w:firstLine="0"/>
      </w:pPr>
      <w:rPr>
        <w:rFonts w:hint="default"/>
      </w:rPr>
    </w:lvl>
    <w:lvl w:ilvl="7">
      <w:start w:val="1"/>
      <w:numFmt w:val="none"/>
      <w:pStyle w:val="HeadingU8"/>
      <w:suff w:val="nothing"/>
      <w:lvlJc w:val="left"/>
      <w:pPr>
        <w:ind w:left="0" w:firstLine="0"/>
      </w:pPr>
      <w:rPr>
        <w:rFonts w:hint="default"/>
      </w:rPr>
    </w:lvl>
    <w:lvl w:ilvl="8">
      <w:start w:val="1"/>
      <w:numFmt w:val="none"/>
      <w:pStyle w:val="HeadingU9"/>
      <w:suff w:val="nothing"/>
      <w:lvlJc w:val="left"/>
      <w:pPr>
        <w:ind w:left="0" w:firstLine="0"/>
      </w:pPr>
      <w:rPr>
        <w:rFonts w:hint="default"/>
      </w:rPr>
    </w:lvl>
  </w:abstractNum>
  <w:abstractNum w:abstractNumId="19">
    <w:nsid w:val="660D52FB"/>
    <w:multiLevelType w:val="hybridMultilevel"/>
    <w:tmpl w:val="5C1069C4"/>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D220DE8"/>
    <w:multiLevelType w:val="hybridMultilevel"/>
    <w:tmpl w:val="748E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D476B4"/>
    <w:multiLevelType w:val="hybridMultilevel"/>
    <w:tmpl w:val="553AEB9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nsid w:val="73D45D76"/>
    <w:multiLevelType w:val="hybridMultilevel"/>
    <w:tmpl w:val="69D821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9050678"/>
    <w:multiLevelType w:val="multilevel"/>
    <w:tmpl w:val="6076FB1C"/>
    <w:numStyleLink w:val="ListContinueMultilevel"/>
  </w:abstractNum>
  <w:abstractNum w:abstractNumId="25">
    <w:nsid w:val="7A4E54E5"/>
    <w:multiLevelType w:val="hybridMultilevel"/>
    <w:tmpl w:val="1C7AED2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B816217"/>
    <w:multiLevelType w:val="hybridMultilevel"/>
    <w:tmpl w:val="1A208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796402"/>
    <w:multiLevelType w:val="hybridMultilevel"/>
    <w:tmpl w:val="E3A8644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38714956">
    <w:abstractNumId w:val="12"/>
  </w:num>
  <w:num w:numId="2" w16cid:durableId="2125034512">
    <w:abstractNumId w:val="2"/>
  </w:num>
  <w:num w:numId="3" w16cid:durableId="552548565">
    <w:abstractNumId w:val="4"/>
  </w:num>
  <w:num w:numId="4" w16cid:durableId="1848446921">
    <w:abstractNumId w:val="3"/>
  </w:num>
  <w:num w:numId="5" w16cid:durableId="355812488">
    <w:abstractNumId w:val="18"/>
  </w:num>
  <w:num w:numId="6" w16cid:durableId="1030423253">
    <w:abstractNumId w:val="1"/>
  </w:num>
  <w:num w:numId="7" w16cid:durableId="554004407">
    <w:abstractNumId w:val="15"/>
  </w:num>
  <w:num w:numId="8" w16cid:durableId="1422750103">
    <w:abstractNumId w:val="24"/>
  </w:num>
  <w:num w:numId="9" w16cid:durableId="736050697">
    <w:abstractNumId w:val="10"/>
  </w:num>
  <w:num w:numId="10" w16cid:durableId="1152134541">
    <w:abstractNumId w:val="0"/>
  </w:num>
  <w:num w:numId="11" w16cid:durableId="1227686225">
    <w:abstractNumId w:val="14"/>
  </w:num>
  <w:num w:numId="12" w16cid:durableId="303631724">
    <w:abstractNumId w:val="16"/>
  </w:num>
  <w:num w:numId="13" w16cid:durableId="449905136">
    <w:abstractNumId w:val="16"/>
  </w:num>
  <w:num w:numId="14" w16cid:durableId="1327855892">
    <w:abstractNumId w:val="9"/>
  </w:num>
  <w:num w:numId="15" w16cid:durableId="1914048491">
    <w:abstractNumId w:val="7"/>
  </w:num>
  <w:num w:numId="16" w16cid:durableId="1719935223">
    <w:abstractNumId w:val="5"/>
  </w:num>
  <w:num w:numId="17" w16cid:durableId="1363939437">
    <w:abstractNumId w:val="22"/>
  </w:num>
  <w:num w:numId="18" w16cid:durableId="1375689201">
    <w:abstractNumId w:val="6"/>
  </w:num>
  <w:num w:numId="19" w16cid:durableId="1351836623">
    <w:abstractNumId w:val="17"/>
  </w:num>
  <w:num w:numId="20" w16cid:durableId="840435628">
    <w:abstractNumId w:val="23"/>
  </w:num>
  <w:num w:numId="21" w16cid:durableId="290602334">
    <w:abstractNumId w:val="26"/>
  </w:num>
  <w:num w:numId="22" w16cid:durableId="845822048">
    <w:abstractNumId w:val="21"/>
  </w:num>
  <w:num w:numId="23" w16cid:durableId="1717970703">
    <w:abstractNumId w:val="11"/>
  </w:num>
  <w:num w:numId="24" w16cid:durableId="1578903441">
    <w:abstractNumId w:val="20"/>
  </w:num>
  <w:num w:numId="25" w16cid:durableId="1543597841">
    <w:abstractNumId w:val="27"/>
  </w:num>
  <w:num w:numId="26" w16cid:durableId="955916328">
    <w:abstractNumId w:val="19"/>
  </w:num>
  <w:num w:numId="27" w16cid:durableId="1571579422">
    <w:abstractNumId w:val="25"/>
  </w:num>
  <w:num w:numId="28" w16cid:durableId="571045226">
    <w:abstractNumId w:val="8"/>
  </w:num>
  <w:num w:numId="29" w16cid:durableId="4128204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10"/>
    <w:rsid w:val="00000913"/>
    <w:rsid w:val="00001CE9"/>
    <w:rsid w:val="00002E61"/>
    <w:rsid w:val="00014A27"/>
    <w:rsid w:val="00015EF8"/>
    <w:rsid w:val="00016AB5"/>
    <w:rsid w:val="000208FB"/>
    <w:rsid w:val="0002123A"/>
    <w:rsid w:val="000232C9"/>
    <w:rsid w:val="00023D27"/>
    <w:rsid w:val="000244CD"/>
    <w:rsid w:val="00025B18"/>
    <w:rsid w:val="000269AF"/>
    <w:rsid w:val="00027873"/>
    <w:rsid w:val="00030E57"/>
    <w:rsid w:val="00032C17"/>
    <w:rsid w:val="0003341B"/>
    <w:rsid w:val="000367E8"/>
    <w:rsid w:val="00042688"/>
    <w:rsid w:val="00042A70"/>
    <w:rsid w:val="00045CB7"/>
    <w:rsid w:val="00052C4F"/>
    <w:rsid w:val="00052F45"/>
    <w:rsid w:val="00054CAA"/>
    <w:rsid w:val="000566BD"/>
    <w:rsid w:val="00057D4F"/>
    <w:rsid w:val="0006518C"/>
    <w:rsid w:val="00065A7D"/>
    <w:rsid w:val="00066BD9"/>
    <w:rsid w:val="00070B39"/>
    <w:rsid w:val="000730E5"/>
    <w:rsid w:val="00073E93"/>
    <w:rsid w:val="00074870"/>
    <w:rsid w:val="000874CB"/>
    <w:rsid w:val="00090583"/>
    <w:rsid w:val="00095C26"/>
    <w:rsid w:val="000A66A5"/>
    <w:rsid w:val="000B2857"/>
    <w:rsid w:val="000B62DD"/>
    <w:rsid w:val="000C2624"/>
    <w:rsid w:val="000C26DD"/>
    <w:rsid w:val="000C3848"/>
    <w:rsid w:val="000C7B20"/>
    <w:rsid w:val="000D2A2C"/>
    <w:rsid w:val="000D776A"/>
    <w:rsid w:val="000D7E2B"/>
    <w:rsid w:val="000E7275"/>
    <w:rsid w:val="000F6831"/>
    <w:rsid w:val="000F751C"/>
    <w:rsid w:val="000F7EC9"/>
    <w:rsid w:val="0010359A"/>
    <w:rsid w:val="00114B10"/>
    <w:rsid w:val="00120078"/>
    <w:rsid w:val="00121CA0"/>
    <w:rsid w:val="001241A6"/>
    <w:rsid w:val="0012475A"/>
    <w:rsid w:val="001346A1"/>
    <w:rsid w:val="00134DF6"/>
    <w:rsid w:val="00136D17"/>
    <w:rsid w:val="0013794C"/>
    <w:rsid w:val="00140A09"/>
    <w:rsid w:val="00147352"/>
    <w:rsid w:val="0015247C"/>
    <w:rsid w:val="00152CB2"/>
    <w:rsid w:val="00155F9C"/>
    <w:rsid w:val="00156608"/>
    <w:rsid w:val="001579F3"/>
    <w:rsid w:val="00160956"/>
    <w:rsid w:val="001622F4"/>
    <w:rsid w:val="00166884"/>
    <w:rsid w:val="00176C12"/>
    <w:rsid w:val="00182C5C"/>
    <w:rsid w:val="00185069"/>
    <w:rsid w:val="00187B71"/>
    <w:rsid w:val="0019145A"/>
    <w:rsid w:val="0019332F"/>
    <w:rsid w:val="001A07B2"/>
    <w:rsid w:val="001A0DE0"/>
    <w:rsid w:val="001A2D7C"/>
    <w:rsid w:val="001A51CA"/>
    <w:rsid w:val="001A6F82"/>
    <w:rsid w:val="001B0708"/>
    <w:rsid w:val="001B3B4A"/>
    <w:rsid w:val="001B7335"/>
    <w:rsid w:val="001C0197"/>
    <w:rsid w:val="001C3E4F"/>
    <w:rsid w:val="001C6143"/>
    <w:rsid w:val="001C6F92"/>
    <w:rsid w:val="001D2113"/>
    <w:rsid w:val="001D2227"/>
    <w:rsid w:val="001E43E6"/>
    <w:rsid w:val="001E7ADD"/>
    <w:rsid w:val="001F50CC"/>
    <w:rsid w:val="002004D6"/>
    <w:rsid w:val="00200536"/>
    <w:rsid w:val="002020ED"/>
    <w:rsid w:val="00206D95"/>
    <w:rsid w:val="00211183"/>
    <w:rsid w:val="00212F6F"/>
    <w:rsid w:val="00213FA8"/>
    <w:rsid w:val="0021412C"/>
    <w:rsid w:val="00217485"/>
    <w:rsid w:val="002179A5"/>
    <w:rsid w:val="00220469"/>
    <w:rsid w:val="00223290"/>
    <w:rsid w:val="0023320A"/>
    <w:rsid w:val="0023460C"/>
    <w:rsid w:val="00237CBB"/>
    <w:rsid w:val="0024007E"/>
    <w:rsid w:val="00241C41"/>
    <w:rsid w:val="002430D9"/>
    <w:rsid w:val="00253EEF"/>
    <w:rsid w:val="00254136"/>
    <w:rsid w:val="002616E2"/>
    <w:rsid w:val="0026744A"/>
    <w:rsid w:val="002674CD"/>
    <w:rsid w:val="00267963"/>
    <w:rsid w:val="00274DCE"/>
    <w:rsid w:val="00275297"/>
    <w:rsid w:val="002757F1"/>
    <w:rsid w:val="0027626E"/>
    <w:rsid w:val="00280818"/>
    <w:rsid w:val="00280A55"/>
    <w:rsid w:val="0028298E"/>
    <w:rsid w:val="0029051B"/>
    <w:rsid w:val="0029118F"/>
    <w:rsid w:val="002926D4"/>
    <w:rsid w:val="002A2EF1"/>
    <w:rsid w:val="002A4DA8"/>
    <w:rsid w:val="002A5299"/>
    <w:rsid w:val="002B031B"/>
    <w:rsid w:val="002B08A8"/>
    <w:rsid w:val="002B235E"/>
    <w:rsid w:val="002C1AC8"/>
    <w:rsid w:val="002C604C"/>
    <w:rsid w:val="002D432A"/>
    <w:rsid w:val="002D6DA8"/>
    <w:rsid w:val="002E5531"/>
    <w:rsid w:val="002F0365"/>
    <w:rsid w:val="002F1655"/>
    <w:rsid w:val="002F1FC3"/>
    <w:rsid w:val="002F386F"/>
    <w:rsid w:val="002F43A6"/>
    <w:rsid w:val="002F46FD"/>
    <w:rsid w:val="002F5E30"/>
    <w:rsid w:val="002F6B03"/>
    <w:rsid w:val="003021BA"/>
    <w:rsid w:val="00303577"/>
    <w:rsid w:val="003043BC"/>
    <w:rsid w:val="00307FA5"/>
    <w:rsid w:val="003127C0"/>
    <w:rsid w:val="00312ED3"/>
    <w:rsid w:val="00314F03"/>
    <w:rsid w:val="0031607E"/>
    <w:rsid w:val="00317794"/>
    <w:rsid w:val="00320C1A"/>
    <w:rsid w:val="003244CB"/>
    <w:rsid w:val="003268E8"/>
    <w:rsid w:val="00331050"/>
    <w:rsid w:val="00332EF8"/>
    <w:rsid w:val="003428B5"/>
    <w:rsid w:val="00342E9E"/>
    <w:rsid w:val="0034342D"/>
    <w:rsid w:val="00344A67"/>
    <w:rsid w:val="00350AE8"/>
    <w:rsid w:val="0035677F"/>
    <w:rsid w:val="003611F8"/>
    <w:rsid w:val="00361886"/>
    <w:rsid w:val="00371A1B"/>
    <w:rsid w:val="00372E99"/>
    <w:rsid w:val="00373B20"/>
    <w:rsid w:val="00374FE7"/>
    <w:rsid w:val="0037794F"/>
    <w:rsid w:val="00377A29"/>
    <w:rsid w:val="003816B4"/>
    <w:rsid w:val="0038275D"/>
    <w:rsid w:val="003A0EE6"/>
    <w:rsid w:val="003A1386"/>
    <w:rsid w:val="003A5E68"/>
    <w:rsid w:val="003B126D"/>
    <w:rsid w:val="003B607C"/>
    <w:rsid w:val="003B754D"/>
    <w:rsid w:val="003C12D4"/>
    <w:rsid w:val="003C2AD9"/>
    <w:rsid w:val="003C42FA"/>
    <w:rsid w:val="003C4D28"/>
    <w:rsid w:val="003D07EF"/>
    <w:rsid w:val="003D102B"/>
    <w:rsid w:val="003D3670"/>
    <w:rsid w:val="003D6176"/>
    <w:rsid w:val="003D79B1"/>
    <w:rsid w:val="003E1117"/>
    <w:rsid w:val="003E3AE8"/>
    <w:rsid w:val="003E516C"/>
    <w:rsid w:val="003E679A"/>
    <w:rsid w:val="003F13CA"/>
    <w:rsid w:val="003F4B4F"/>
    <w:rsid w:val="003F6937"/>
    <w:rsid w:val="003F74E7"/>
    <w:rsid w:val="00402E81"/>
    <w:rsid w:val="004037E7"/>
    <w:rsid w:val="00404794"/>
    <w:rsid w:val="00414ADD"/>
    <w:rsid w:val="00415C5D"/>
    <w:rsid w:val="00416970"/>
    <w:rsid w:val="0042402F"/>
    <w:rsid w:val="00426B34"/>
    <w:rsid w:val="00427636"/>
    <w:rsid w:val="004309BC"/>
    <w:rsid w:val="00431325"/>
    <w:rsid w:val="00431DE6"/>
    <w:rsid w:val="00433479"/>
    <w:rsid w:val="00437ABF"/>
    <w:rsid w:val="004423ED"/>
    <w:rsid w:val="00444DF3"/>
    <w:rsid w:val="00445101"/>
    <w:rsid w:val="00446EE2"/>
    <w:rsid w:val="00447597"/>
    <w:rsid w:val="0046077E"/>
    <w:rsid w:val="00462F11"/>
    <w:rsid w:val="00463CAE"/>
    <w:rsid w:val="0046530A"/>
    <w:rsid w:val="00465916"/>
    <w:rsid w:val="004677D7"/>
    <w:rsid w:val="00470A75"/>
    <w:rsid w:val="00473EED"/>
    <w:rsid w:val="004810C0"/>
    <w:rsid w:val="00481C24"/>
    <w:rsid w:val="00483132"/>
    <w:rsid w:val="00483A8B"/>
    <w:rsid w:val="00487A1A"/>
    <w:rsid w:val="00496211"/>
    <w:rsid w:val="004975BF"/>
    <w:rsid w:val="004A0A5D"/>
    <w:rsid w:val="004A6CFE"/>
    <w:rsid w:val="004B136E"/>
    <w:rsid w:val="004B5D78"/>
    <w:rsid w:val="004B612C"/>
    <w:rsid w:val="004B7E17"/>
    <w:rsid w:val="004C0662"/>
    <w:rsid w:val="004C5AC4"/>
    <w:rsid w:val="004C772F"/>
    <w:rsid w:val="004D02D2"/>
    <w:rsid w:val="004D0310"/>
    <w:rsid w:val="004D0D85"/>
    <w:rsid w:val="004D1A2D"/>
    <w:rsid w:val="004D2A1D"/>
    <w:rsid w:val="004D7D22"/>
    <w:rsid w:val="004F0536"/>
    <w:rsid w:val="004F08A0"/>
    <w:rsid w:val="004F226C"/>
    <w:rsid w:val="00501203"/>
    <w:rsid w:val="005057B9"/>
    <w:rsid w:val="00506198"/>
    <w:rsid w:val="00506FF6"/>
    <w:rsid w:val="005109AC"/>
    <w:rsid w:val="00510CF7"/>
    <w:rsid w:val="00511953"/>
    <w:rsid w:val="00522036"/>
    <w:rsid w:val="0052315D"/>
    <w:rsid w:val="0052386D"/>
    <w:rsid w:val="005266FE"/>
    <w:rsid w:val="005271DD"/>
    <w:rsid w:val="0052748D"/>
    <w:rsid w:val="00530AE2"/>
    <w:rsid w:val="00532880"/>
    <w:rsid w:val="00544D3F"/>
    <w:rsid w:val="0055035F"/>
    <w:rsid w:val="0055766C"/>
    <w:rsid w:val="005577ED"/>
    <w:rsid w:val="0056087B"/>
    <w:rsid w:val="00564006"/>
    <w:rsid w:val="00566DA9"/>
    <w:rsid w:val="00567406"/>
    <w:rsid w:val="00572519"/>
    <w:rsid w:val="00573228"/>
    <w:rsid w:val="00573666"/>
    <w:rsid w:val="005745A5"/>
    <w:rsid w:val="0057588F"/>
    <w:rsid w:val="00581311"/>
    <w:rsid w:val="005816C3"/>
    <w:rsid w:val="00583141"/>
    <w:rsid w:val="00584052"/>
    <w:rsid w:val="005860FD"/>
    <w:rsid w:val="00587F64"/>
    <w:rsid w:val="00591DB2"/>
    <w:rsid w:val="00594916"/>
    <w:rsid w:val="0059724B"/>
    <w:rsid w:val="005A0D19"/>
    <w:rsid w:val="005A3374"/>
    <w:rsid w:val="005A3A7D"/>
    <w:rsid w:val="005A48F6"/>
    <w:rsid w:val="005A5285"/>
    <w:rsid w:val="005A5B10"/>
    <w:rsid w:val="005B38F8"/>
    <w:rsid w:val="005B4851"/>
    <w:rsid w:val="005B4991"/>
    <w:rsid w:val="005B5DC4"/>
    <w:rsid w:val="005C0ABF"/>
    <w:rsid w:val="005C14EE"/>
    <w:rsid w:val="005C6292"/>
    <w:rsid w:val="005C6800"/>
    <w:rsid w:val="005C6B50"/>
    <w:rsid w:val="005C75D4"/>
    <w:rsid w:val="005D2D8F"/>
    <w:rsid w:val="005D3E6B"/>
    <w:rsid w:val="005D58C8"/>
    <w:rsid w:val="005D7842"/>
    <w:rsid w:val="005E08FB"/>
    <w:rsid w:val="005E15B4"/>
    <w:rsid w:val="005E1BD2"/>
    <w:rsid w:val="005E3EF2"/>
    <w:rsid w:val="005E3F6A"/>
    <w:rsid w:val="005E5064"/>
    <w:rsid w:val="005E5CB6"/>
    <w:rsid w:val="005E6551"/>
    <w:rsid w:val="005F095E"/>
    <w:rsid w:val="005F2174"/>
    <w:rsid w:val="005F2CEA"/>
    <w:rsid w:val="005F32FD"/>
    <w:rsid w:val="005F66CA"/>
    <w:rsid w:val="0060068E"/>
    <w:rsid w:val="00607F6E"/>
    <w:rsid w:val="00611D53"/>
    <w:rsid w:val="006134BD"/>
    <w:rsid w:val="00615C1A"/>
    <w:rsid w:val="00620D53"/>
    <w:rsid w:val="00620EF5"/>
    <w:rsid w:val="00621443"/>
    <w:rsid w:val="00624B06"/>
    <w:rsid w:val="00625A35"/>
    <w:rsid w:val="0063200C"/>
    <w:rsid w:val="00632475"/>
    <w:rsid w:val="00632C49"/>
    <w:rsid w:val="00633A54"/>
    <w:rsid w:val="006370DC"/>
    <w:rsid w:val="006375CD"/>
    <w:rsid w:val="006430A7"/>
    <w:rsid w:val="006451DE"/>
    <w:rsid w:val="00645AC9"/>
    <w:rsid w:val="00646CD1"/>
    <w:rsid w:val="00650D41"/>
    <w:rsid w:val="00651E83"/>
    <w:rsid w:val="006554AA"/>
    <w:rsid w:val="0065611F"/>
    <w:rsid w:val="00662CF5"/>
    <w:rsid w:val="00663B00"/>
    <w:rsid w:val="00671A24"/>
    <w:rsid w:val="006758D4"/>
    <w:rsid w:val="00677380"/>
    <w:rsid w:val="006800BE"/>
    <w:rsid w:val="00680E72"/>
    <w:rsid w:val="00681AC7"/>
    <w:rsid w:val="00681F30"/>
    <w:rsid w:val="00682B06"/>
    <w:rsid w:val="00686530"/>
    <w:rsid w:val="00686A1A"/>
    <w:rsid w:val="006A056C"/>
    <w:rsid w:val="006A0D27"/>
    <w:rsid w:val="006A383E"/>
    <w:rsid w:val="006A58E3"/>
    <w:rsid w:val="006B0FC5"/>
    <w:rsid w:val="006B2147"/>
    <w:rsid w:val="006B7B5F"/>
    <w:rsid w:val="006C1C66"/>
    <w:rsid w:val="006C2FB0"/>
    <w:rsid w:val="006C5D53"/>
    <w:rsid w:val="006D01ED"/>
    <w:rsid w:val="006D0B47"/>
    <w:rsid w:val="006D105A"/>
    <w:rsid w:val="006D19CD"/>
    <w:rsid w:val="006D2B50"/>
    <w:rsid w:val="006E0BC2"/>
    <w:rsid w:val="006E1A8A"/>
    <w:rsid w:val="006E1F03"/>
    <w:rsid w:val="006E4813"/>
    <w:rsid w:val="006F647C"/>
    <w:rsid w:val="006F7B00"/>
    <w:rsid w:val="00700920"/>
    <w:rsid w:val="00701212"/>
    <w:rsid w:val="00701B03"/>
    <w:rsid w:val="00702382"/>
    <w:rsid w:val="00702E65"/>
    <w:rsid w:val="00702FB1"/>
    <w:rsid w:val="00703ED7"/>
    <w:rsid w:val="007056E3"/>
    <w:rsid w:val="00711D69"/>
    <w:rsid w:val="00712131"/>
    <w:rsid w:val="00715806"/>
    <w:rsid w:val="00715A94"/>
    <w:rsid w:val="0072026D"/>
    <w:rsid w:val="00720341"/>
    <w:rsid w:val="0072081F"/>
    <w:rsid w:val="00721DD8"/>
    <w:rsid w:val="00723382"/>
    <w:rsid w:val="00723BE7"/>
    <w:rsid w:val="00730AD5"/>
    <w:rsid w:val="00730E0D"/>
    <w:rsid w:val="00732C57"/>
    <w:rsid w:val="007372BB"/>
    <w:rsid w:val="0074178B"/>
    <w:rsid w:val="00743CAC"/>
    <w:rsid w:val="0075359E"/>
    <w:rsid w:val="007551DD"/>
    <w:rsid w:val="00760EA3"/>
    <w:rsid w:val="00760FB7"/>
    <w:rsid w:val="00766421"/>
    <w:rsid w:val="007669AD"/>
    <w:rsid w:val="00770048"/>
    <w:rsid w:val="00771BBB"/>
    <w:rsid w:val="00773252"/>
    <w:rsid w:val="007810E6"/>
    <w:rsid w:val="0078165D"/>
    <w:rsid w:val="00781FD3"/>
    <w:rsid w:val="00782E89"/>
    <w:rsid w:val="007844DC"/>
    <w:rsid w:val="00787E05"/>
    <w:rsid w:val="007926FA"/>
    <w:rsid w:val="00792868"/>
    <w:rsid w:val="007935F4"/>
    <w:rsid w:val="0079657D"/>
    <w:rsid w:val="00796ACF"/>
    <w:rsid w:val="007A0A8C"/>
    <w:rsid w:val="007A384D"/>
    <w:rsid w:val="007A43CF"/>
    <w:rsid w:val="007B1750"/>
    <w:rsid w:val="007C366E"/>
    <w:rsid w:val="007C5AFF"/>
    <w:rsid w:val="007D08C5"/>
    <w:rsid w:val="007D252D"/>
    <w:rsid w:val="007D7BE3"/>
    <w:rsid w:val="007E1B86"/>
    <w:rsid w:val="007E2DF9"/>
    <w:rsid w:val="007E54AE"/>
    <w:rsid w:val="007E6114"/>
    <w:rsid w:val="007E6E06"/>
    <w:rsid w:val="007F05F7"/>
    <w:rsid w:val="007F4B49"/>
    <w:rsid w:val="00802A78"/>
    <w:rsid w:val="0080480D"/>
    <w:rsid w:val="00815D92"/>
    <w:rsid w:val="00817A5C"/>
    <w:rsid w:val="00826F28"/>
    <w:rsid w:val="00835105"/>
    <w:rsid w:val="00835E9C"/>
    <w:rsid w:val="00836D01"/>
    <w:rsid w:val="00841797"/>
    <w:rsid w:val="0084544E"/>
    <w:rsid w:val="00845F3F"/>
    <w:rsid w:val="00850AF6"/>
    <w:rsid w:val="00850BCE"/>
    <w:rsid w:val="00850D29"/>
    <w:rsid w:val="0085573F"/>
    <w:rsid w:val="00856DD5"/>
    <w:rsid w:val="00857FC3"/>
    <w:rsid w:val="00865479"/>
    <w:rsid w:val="008674D0"/>
    <w:rsid w:val="00873F84"/>
    <w:rsid w:val="00875A2B"/>
    <w:rsid w:val="008829A8"/>
    <w:rsid w:val="008835D6"/>
    <w:rsid w:val="0088361B"/>
    <w:rsid w:val="0088375F"/>
    <w:rsid w:val="00884E76"/>
    <w:rsid w:val="00885390"/>
    <w:rsid w:val="00892603"/>
    <w:rsid w:val="00895215"/>
    <w:rsid w:val="00895810"/>
    <w:rsid w:val="00896785"/>
    <w:rsid w:val="008A05B6"/>
    <w:rsid w:val="008A1326"/>
    <w:rsid w:val="008A14A5"/>
    <w:rsid w:val="008A5E7A"/>
    <w:rsid w:val="008A6025"/>
    <w:rsid w:val="008B2971"/>
    <w:rsid w:val="008B5E4B"/>
    <w:rsid w:val="008B5F1F"/>
    <w:rsid w:val="008B7B2F"/>
    <w:rsid w:val="008C1969"/>
    <w:rsid w:val="008C3285"/>
    <w:rsid w:val="008C4A2A"/>
    <w:rsid w:val="008C6E47"/>
    <w:rsid w:val="008C770F"/>
    <w:rsid w:val="008D1853"/>
    <w:rsid w:val="008D7B76"/>
    <w:rsid w:val="008E43F2"/>
    <w:rsid w:val="008F2470"/>
    <w:rsid w:val="008F39A0"/>
    <w:rsid w:val="008F5DFC"/>
    <w:rsid w:val="00902626"/>
    <w:rsid w:val="00905432"/>
    <w:rsid w:val="009132D4"/>
    <w:rsid w:val="009141B3"/>
    <w:rsid w:val="00917023"/>
    <w:rsid w:val="009204F6"/>
    <w:rsid w:val="00920795"/>
    <w:rsid w:val="00925D49"/>
    <w:rsid w:val="00932B1F"/>
    <w:rsid w:val="00935DD5"/>
    <w:rsid w:val="00942488"/>
    <w:rsid w:val="00943C51"/>
    <w:rsid w:val="0095166C"/>
    <w:rsid w:val="00952FC9"/>
    <w:rsid w:val="00953FF3"/>
    <w:rsid w:val="00954046"/>
    <w:rsid w:val="0095569F"/>
    <w:rsid w:val="009559F1"/>
    <w:rsid w:val="009600E3"/>
    <w:rsid w:val="00960FC5"/>
    <w:rsid w:val="00963310"/>
    <w:rsid w:val="009637E2"/>
    <w:rsid w:val="0096391B"/>
    <w:rsid w:val="009657BD"/>
    <w:rsid w:val="009670F0"/>
    <w:rsid w:val="00972791"/>
    <w:rsid w:val="00976564"/>
    <w:rsid w:val="00984B82"/>
    <w:rsid w:val="00996F4D"/>
    <w:rsid w:val="00997AB6"/>
    <w:rsid w:val="009A13F5"/>
    <w:rsid w:val="009A5549"/>
    <w:rsid w:val="009A6F1C"/>
    <w:rsid w:val="009B4A91"/>
    <w:rsid w:val="009B58F2"/>
    <w:rsid w:val="009C24E6"/>
    <w:rsid w:val="009C5684"/>
    <w:rsid w:val="009C6275"/>
    <w:rsid w:val="009D1FE5"/>
    <w:rsid w:val="009D2CB6"/>
    <w:rsid w:val="009D5063"/>
    <w:rsid w:val="009D6709"/>
    <w:rsid w:val="009D67B8"/>
    <w:rsid w:val="009F35A8"/>
    <w:rsid w:val="009F688F"/>
    <w:rsid w:val="00A02663"/>
    <w:rsid w:val="00A0302C"/>
    <w:rsid w:val="00A04930"/>
    <w:rsid w:val="00A14566"/>
    <w:rsid w:val="00A1484B"/>
    <w:rsid w:val="00A170D6"/>
    <w:rsid w:val="00A21C6B"/>
    <w:rsid w:val="00A31E23"/>
    <w:rsid w:val="00A32F9B"/>
    <w:rsid w:val="00A37A7E"/>
    <w:rsid w:val="00A43E47"/>
    <w:rsid w:val="00A4641E"/>
    <w:rsid w:val="00A4732F"/>
    <w:rsid w:val="00A4776A"/>
    <w:rsid w:val="00A47DD2"/>
    <w:rsid w:val="00A509BD"/>
    <w:rsid w:val="00A607B8"/>
    <w:rsid w:val="00A60DE3"/>
    <w:rsid w:val="00A73017"/>
    <w:rsid w:val="00A80E89"/>
    <w:rsid w:val="00A82145"/>
    <w:rsid w:val="00A8281B"/>
    <w:rsid w:val="00A8513B"/>
    <w:rsid w:val="00A85AE3"/>
    <w:rsid w:val="00A85B5D"/>
    <w:rsid w:val="00A85ED8"/>
    <w:rsid w:val="00A877E9"/>
    <w:rsid w:val="00A93BDC"/>
    <w:rsid w:val="00A93F37"/>
    <w:rsid w:val="00A9565F"/>
    <w:rsid w:val="00A95940"/>
    <w:rsid w:val="00A959BD"/>
    <w:rsid w:val="00AA0492"/>
    <w:rsid w:val="00AB5CA8"/>
    <w:rsid w:val="00AB68F1"/>
    <w:rsid w:val="00AC1739"/>
    <w:rsid w:val="00AC4EB6"/>
    <w:rsid w:val="00AE2211"/>
    <w:rsid w:val="00AE34C9"/>
    <w:rsid w:val="00AE6B10"/>
    <w:rsid w:val="00AE7A4D"/>
    <w:rsid w:val="00AF53A2"/>
    <w:rsid w:val="00AF6001"/>
    <w:rsid w:val="00AF6175"/>
    <w:rsid w:val="00B002E7"/>
    <w:rsid w:val="00B0404A"/>
    <w:rsid w:val="00B062FC"/>
    <w:rsid w:val="00B10953"/>
    <w:rsid w:val="00B12CE2"/>
    <w:rsid w:val="00B1500E"/>
    <w:rsid w:val="00B16005"/>
    <w:rsid w:val="00B16801"/>
    <w:rsid w:val="00B22672"/>
    <w:rsid w:val="00B26FC0"/>
    <w:rsid w:val="00B2748C"/>
    <w:rsid w:val="00B27CC4"/>
    <w:rsid w:val="00B27DE2"/>
    <w:rsid w:val="00B30593"/>
    <w:rsid w:val="00B3140F"/>
    <w:rsid w:val="00B31B54"/>
    <w:rsid w:val="00B35480"/>
    <w:rsid w:val="00B359E9"/>
    <w:rsid w:val="00B3660D"/>
    <w:rsid w:val="00B451E5"/>
    <w:rsid w:val="00B46A80"/>
    <w:rsid w:val="00B51DF8"/>
    <w:rsid w:val="00B52200"/>
    <w:rsid w:val="00B54F0E"/>
    <w:rsid w:val="00B55256"/>
    <w:rsid w:val="00B5648A"/>
    <w:rsid w:val="00B56496"/>
    <w:rsid w:val="00B57A09"/>
    <w:rsid w:val="00B57D47"/>
    <w:rsid w:val="00B604C0"/>
    <w:rsid w:val="00B62316"/>
    <w:rsid w:val="00B645E7"/>
    <w:rsid w:val="00B70D2D"/>
    <w:rsid w:val="00B72A5A"/>
    <w:rsid w:val="00B7647B"/>
    <w:rsid w:val="00B77569"/>
    <w:rsid w:val="00B77E52"/>
    <w:rsid w:val="00B808C5"/>
    <w:rsid w:val="00B8094D"/>
    <w:rsid w:val="00B879D6"/>
    <w:rsid w:val="00B90B7B"/>
    <w:rsid w:val="00B9215C"/>
    <w:rsid w:val="00B929F9"/>
    <w:rsid w:val="00B97147"/>
    <w:rsid w:val="00BA07F7"/>
    <w:rsid w:val="00BA4EBC"/>
    <w:rsid w:val="00BA5A4D"/>
    <w:rsid w:val="00BB03BD"/>
    <w:rsid w:val="00BB08BC"/>
    <w:rsid w:val="00BB1A12"/>
    <w:rsid w:val="00BB2813"/>
    <w:rsid w:val="00BB71A6"/>
    <w:rsid w:val="00BC1EDD"/>
    <w:rsid w:val="00BC48B0"/>
    <w:rsid w:val="00BC4FBB"/>
    <w:rsid w:val="00BC76B0"/>
    <w:rsid w:val="00BD0393"/>
    <w:rsid w:val="00BD1E02"/>
    <w:rsid w:val="00BD6C6F"/>
    <w:rsid w:val="00BD6F7C"/>
    <w:rsid w:val="00BE2344"/>
    <w:rsid w:val="00BE2D97"/>
    <w:rsid w:val="00BE2F9F"/>
    <w:rsid w:val="00BE37D5"/>
    <w:rsid w:val="00BE4310"/>
    <w:rsid w:val="00BE5ABE"/>
    <w:rsid w:val="00BE60CD"/>
    <w:rsid w:val="00BE65B2"/>
    <w:rsid w:val="00BF72FB"/>
    <w:rsid w:val="00C07AC2"/>
    <w:rsid w:val="00C10DD3"/>
    <w:rsid w:val="00C142F4"/>
    <w:rsid w:val="00C16993"/>
    <w:rsid w:val="00C24FDB"/>
    <w:rsid w:val="00C26F83"/>
    <w:rsid w:val="00C30B34"/>
    <w:rsid w:val="00C30D93"/>
    <w:rsid w:val="00C331D3"/>
    <w:rsid w:val="00C361F1"/>
    <w:rsid w:val="00C408D8"/>
    <w:rsid w:val="00C4131D"/>
    <w:rsid w:val="00C47A6B"/>
    <w:rsid w:val="00C5371C"/>
    <w:rsid w:val="00C55C26"/>
    <w:rsid w:val="00C56A81"/>
    <w:rsid w:val="00C57B0C"/>
    <w:rsid w:val="00C639BD"/>
    <w:rsid w:val="00C65C6D"/>
    <w:rsid w:val="00C70FF6"/>
    <w:rsid w:val="00C77015"/>
    <w:rsid w:val="00C80C18"/>
    <w:rsid w:val="00C82951"/>
    <w:rsid w:val="00C87034"/>
    <w:rsid w:val="00C87BFA"/>
    <w:rsid w:val="00C94D2F"/>
    <w:rsid w:val="00C94F03"/>
    <w:rsid w:val="00C95908"/>
    <w:rsid w:val="00C9628A"/>
    <w:rsid w:val="00C976FC"/>
    <w:rsid w:val="00CA12FC"/>
    <w:rsid w:val="00CA5AAF"/>
    <w:rsid w:val="00CA6922"/>
    <w:rsid w:val="00CA78BC"/>
    <w:rsid w:val="00CB0B66"/>
    <w:rsid w:val="00CB2857"/>
    <w:rsid w:val="00CB2E3B"/>
    <w:rsid w:val="00CB49B6"/>
    <w:rsid w:val="00CB690D"/>
    <w:rsid w:val="00CC11A7"/>
    <w:rsid w:val="00CD1217"/>
    <w:rsid w:val="00CD5744"/>
    <w:rsid w:val="00CE1277"/>
    <w:rsid w:val="00CE354F"/>
    <w:rsid w:val="00CF0454"/>
    <w:rsid w:val="00CF2922"/>
    <w:rsid w:val="00CF5621"/>
    <w:rsid w:val="00CF6E44"/>
    <w:rsid w:val="00D026ED"/>
    <w:rsid w:val="00D03B42"/>
    <w:rsid w:val="00D05744"/>
    <w:rsid w:val="00D07DFB"/>
    <w:rsid w:val="00D1269D"/>
    <w:rsid w:val="00D14E2E"/>
    <w:rsid w:val="00D15B09"/>
    <w:rsid w:val="00D2033F"/>
    <w:rsid w:val="00D21DEE"/>
    <w:rsid w:val="00D222F0"/>
    <w:rsid w:val="00D22E1D"/>
    <w:rsid w:val="00D31C93"/>
    <w:rsid w:val="00D36819"/>
    <w:rsid w:val="00D36C53"/>
    <w:rsid w:val="00D40682"/>
    <w:rsid w:val="00D46504"/>
    <w:rsid w:val="00D539AA"/>
    <w:rsid w:val="00D5467F"/>
    <w:rsid w:val="00D54B24"/>
    <w:rsid w:val="00D57223"/>
    <w:rsid w:val="00D57556"/>
    <w:rsid w:val="00D60568"/>
    <w:rsid w:val="00D62FF4"/>
    <w:rsid w:val="00D63C8D"/>
    <w:rsid w:val="00D75718"/>
    <w:rsid w:val="00D869CC"/>
    <w:rsid w:val="00D921D0"/>
    <w:rsid w:val="00D959D9"/>
    <w:rsid w:val="00DA139A"/>
    <w:rsid w:val="00DA40B9"/>
    <w:rsid w:val="00DA61CA"/>
    <w:rsid w:val="00DB4DA9"/>
    <w:rsid w:val="00DB56CC"/>
    <w:rsid w:val="00DB5A05"/>
    <w:rsid w:val="00DB5BD7"/>
    <w:rsid w:val="00DB61A6"/>
    <w:rsid w:val="00DC0F36"/>
    <w:rsid w:val="00DC2F5F"/>
    <w:rsid w:val="00DC57D9"/>
    <w:rsid w:val="00DC6164"/>
    <w:rsid w:val="00DC69C5"/>
    <w:rsid w:val="00DD11CA"/>
    <w:rsid w:val="00DD3464"/>
    <w:rsid w:val="00DD4354"/>
    <w:rsid w:val="00DE1B6E"/>
    <w:rsid w:val="00DE29A2"/>
    <w:rsid w:val="00DE53ED"/>
    <w:rsid w:val="00DE75A4"/>
    <w:rsid w:val="00DF072E"/>
    <w:rsid w:val="00E005FC"/>
    <w:rsid w:val="00E00D7C"/>
    <w:rsid w:val="00E00F34"/>
    <w:rsid w:val="00E02CA9"/>
    <w:rsid w:val="00E0637E"/>
    <w:rsid w:val="00E07E68"/>
    <w:rsid w:val="00E103A8"/>
    <w:rsid w:val="00E10C87"/>
    <w:rsid w:val="00E12B6D"/>
    <w:rsid w:val="00E15494"/>
    <w:rsid w:val="00E26655"/>
    <w:rsid w:val="00E26EDD"/>
    <w:rsid w:val="00E341DC"/>
    <w:rsid w:val="00E366AF"/>
    <w:rsid w:val="00E42E6B"/>
    <w:rsid w:val="00E436A3"/>
    <w:rsid w:val="00E4627B"/>
    <w:rsid w:val="00E52547"/>
    <w:rsid w:val="00E53206"/>
    <w:rsid w:val="00E54F9D"/>
    <w:rsid w:val="00E67005"/>
    <w:rsid w:val="00E753DF"/>
    <w:rsid w:val="00E8064F"/>
    <w:rsid w:val="00E83AD3"/>
    <w:rsid w:val="00E9066D"/>
    <w:rsid w:val="00E94AC4"/>
    <w:rsid w:val="00EA0066"/>
    <w:rsid w:val="00EA5A7B"/>
    <w:rsid w:val="00EA7166"/>
    <w:rsid w:val="00EB1E4B"/>
    <w:rsid w:val="00EB2955"/>
    <w:rsid w:val="00EB6931"/>
    <w:rsid w:val="00EB7997"/>
    <w:rsid w:val="00EC22CA"/>
    <w:rsid w:val="00EC2A98"/>
    <w:rsid w:val="00EC4DFA"/>
    <w:rsid w:val="00EC7817"/>
    <w:rsid w:val="00ED649A"/>
    <w:rsid w:val="00EE2474"/>
    <w:rsid w:val="00EE2901"/>
    <w:rsid w:val="00EE2DCB"/>
    <w:rsid w:val="00EE5A5C"/>
    <w:rsid w:val="00EF29B4"/>
    <w:rsid w:val="00EF383D"/>
    <w:rsid w:val="00EF4F21"/>
    <w:rsid w:val="00EF69A9"/>
    <w:rsid w:val="00EF6CFB"/>
    <w:rsid w:val="00F0059A"/>
    <w:rsid w:val="00F005E2"/>
    <w:rsid w:val="00F0270D"/>
    <w:rsid w:val="00F03940"/>
    <w:rsid w:val="00F079BD"/>
    <w:rsid w:val="00F123EB"/>
    <w:rsid w:val="00F13699"/>
    <w:rsid w:val="00F156F6"/>
    <w:rsid w:val="00F15861"/>
    <w:rsid w:val="00F23346"/>
    <w:rsid w:val="00F25577"/>
    <w:rsid w:val="00F259E1"/>
    <w:rsid w:val="00F26AF7"/>
    <w:rsid w:val="00F27CBD"/>
    <w:rsid w:val="00F33DE9"/>
    <w:rsid w:val="00F36C31"/>
    <w:rsid w:val="00F37B04"/>
    <w:rsid w:val="00F40FFF"/>
    <w:rsid w:val="00F44157"/>
    <w:rsid w:val="00F46100"/>
    <w:rsid w:val="00F5004B"/>
    <w:rsid w:val="00F52C67"/>
    <w:rsid w:val="00F52DAE"/>
    <w:rsid w:val="00F533BB"/>
    <w:rsid w:val="00F5487A"/>
    <w:rsid w:val="00F55691"/>
    <w:rsid w:val="00F55E8B"/>
    <w:rsid w:val="00F625D3"/>
    <w:rsid w:val="00F645F3"/>
    <w:rsid w:val="00F64AC4"/>
    <w:rsid w:val="00F67809"/>
    <w:rsid w:val="00F71AB9"/>
    <w:rsid w:val="00F72867"/>
    <w:rsid w:val="00F7670B"/>
    <w:rsid w:val="00F772AD"/>
    <w:rsid w:val="00F80E6F"/>
    <w:rsid w:val="00F810E0"/>
    <w:rsid w:val="00F82509"/>
    <w:rsid w:val="00F837C1"/>
    <w:rsid w:val="00F84498"/>
    <w:rsid w:val="00F85630"/>
    <w:rsid w:val="00F96009"/>
    <w:rsid w:val="00FA0037"/>
    <w:rsid w:val="00FA21D7"/>
    <w:rsid w:val="00FA3027"/>
    <w:rsid w:val="00FB0577"/>
    <w:rsid w:val="00FB7FB5"/>
    <w:rsid w:val="00FC1E62"/>
    <w:rsid w:val="00FC4280"/>
    <w:rsid w:val="00FC545E"/>
    <w:rsid w:val="00FC5922"/>
    <w:rsid w:val="00FD167C"/>
    <w:rsid w:val="00FD25AC"/>
    <w:rsid w:val="00FD532B"/>
    <w:rsid w:val="00FD5342"/>
    <w:rsid w:val="00FD76E2"/>
    <w:rsid w:val="00FE0D44"/>
    <w:rsid w:val="00FE125F"/>
    <w:rsid w:val="00FE2506"/>
    <w:rsid w:val="00FE6813"/>
    <w:rsid w:val="00FE6E9F"/>
    <w:rsid w:val="00FE747B"/>
    <w:rsid w:val="00FF4FB9"/>
    <w:rsid w:val="00FF78BC"/>
    <w:rsid w:val="017BFAC7"/>
    <w:rsid w:val="02326910"/>
    <w:rsid w:val="0404F13B"/>
    <w:rsid w:val="046C35A7"/>
    <w:rsid w:val="0A317913"/>
    <w:rsid w:val="0A75B936"/>
    <w:rsid w:val="0D28FF68"/>
    <w:rsid w:val="0D8F957A"/>
    <w:rsid w:val="0F77D51F"/>
    <w:rsid w:val="0FAB5125"/>
    <w:rsid w:val="0FFFE2E8"/>
    <w:rsid w:val="105145F9"/>
    <w:rsid w:val="11304A9D"/>
    <w:rsid w:val="120E0CE4"/>
    <w:rsid w:val="141EDEB9"/>
    <w:rsid w:val="17F1BD19"/>
    <w:rsid w:val="1983BFB4"/>
    <w:rsid w:val="198F80AD"/>
    <w:rsid w:val="1B21701C"/>
    <w:rsid w:val="1D68DD0F"/>
    <w:rsid w:val="2294D30E"/>
    <w:rsid w:val="2719A2DC"/>
    <w:rsid w:val="2721DC49"/>
    <w:rsid w:val="287E639C"/>
    <w:rsid w:val="2CC4650A"/>
    <w:rsid w:val="2E1DE5F2"/>
    <w:rsid w:val="2EE00AB4"/>
    <w:rsid w:val="325AE6B5"/>
    <w:rsid w:val="343802E2"/>
    <w:rsid w:val="34C29D28"/>
    <w:rsid w:val="3527DC84"/>
    <w:rsid w:val="38AD43A6"/>
    <w:rsid w:val="39A9969B"/>
    <w:rsid w:val="3B55801D"/>
    <w:rsid w:val="3C59EFAA"/>
    <w:rsid w:val="3D18448C"/>
    <w:rsid w:val="3E85EDE0"/>
    <w:rsid w:val="40975BB4"/>
    <w:rsid w:val="410354E9"/>
    <w:rsid w:val="44A4D1AF"/>
    <w:rsid w:val="44B2E558"/>
    <w:rsid w:val="44C8BFE8"/>
    <w:rsid w:val="45CC8830"/>
    <w:rsid w:val="47184BCC"/>
    <w:rsid w:val="48D26073"/>
    <w:rsid w:val="4D3D2675"/>
    <w:rsid w:val="4D5271D7"/>
    <w:rsid w:val="4DE8CE6F"/>
    <w:rsid w:val="503F12E1"/>
    <w:rsid w:val="504137B4"/>
    <w:rsid w:val="53207365"/>
    <w:rsid w:val="53CB6B0E"/>
    <w:rsid w:val="55F3E054"/>
    <w:rsid w:val="5892E9EF"/>
    <w:rsid w:val="5A1DFA4F"/>
    <w:rsid w:val="5A6A7FCD"/>
    <w:rsid w:val="5D0D599F"/>
    <w:rsid w:val="5D8B9DDF"/>
    <w:rsid w:val="60AD438E"/>
    <w:rsid w:val="619BCC63"/>
    <w:rsid w:val="638C45A4"/>
    <w:rsid w:val="6681D938"/>
    <w:rsid w:val="6723A32E"/>
    <w:rsid w:val="67C30907"/>
    <w:rsid w:val="69A15F25"/>
    <w:rsid w:val="6E8145A1"/>
    <w:rsid w:val="6FD980BC"/>
    <w:rsid w:val="70CE5050"/>
    <w:rsid w:val="711ACA0A"/>
    <w:rsid w:val="71C565AD"/>
    <w:rsid w:val="71D34AA4"/>
    <w:rsid w:val="730598FF"/>
    <w:rsid w:val="73DBD282"/>
    <w:rsid w:val="7970E8E1"/>
    <w:rsid w:val="7A23227F"/>
    <w:rsid w:val="7FDA7C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75D4D2"/>
  <w15:chartTrackingRefBased/>
  <w15:docId w15:val="{7E75A136-9BCF-4E79-B4E4-77A50B8A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uiPriority w:val="98"/>
    <w:rsid w:val="006A056C"/>
  </w:style>
  <w:style w:type="paragraph" w:styleId="Heading1">
    <w:name w:val="heading 1"/>
    <w:next w:val="BodyText"/>
    <w:link w:val="Heading1Char"/>
    <w:uiPriority w:val="9"/>
    <w:qFormat/>
    <w:rsid w:val="006A056C"/>
    <w:pPr>
      <w:keepNext/>
      <w:keepLines/>
      <w:numPr>
        <w:numId w:val="4"/>
      </w:numPr>
      <w:spacing w:before="360" w:after="40"/>
      <w:outlineLvl w:val="0"/>
    </w:pPr>
    <w:rPr>
      <w:b/>
      <w:bCs/>
      <w:color w:val="002C77" w:themeColor="accent1"/>
      <w:sz w:val="44"/>
    </w:rPr>
  </w:style>
  <w:style w:type="paragraph" w:styleId="Heading2">
    <w:name w:val="heading 2"/>
    <w:basedOn w:val="Heading1"/>
    <w:next w:val="BodyText"/>
    <w:link w:val="Heading2Char"/>
    <w:uiPriority w:val="9"/>
    <w:qFormat/>
    <w:rsid w:val="006A056C"/>
    <w:pPr>
      <w:numPr>
        <w:ilvl w:val="1"/>
      </w:numPr>
      <w:outlineLvl w:val="1"/>
    </w:pPr>
    <w:rPr>
      <w:color w:val="auto"/>
      <w:sz w:val="36"/>
    </w:rPr>
  </w:style>
  <w:style w:type="paragraph" w:styleId="Heading3">
    <w:name w:val="heading 3"/>
    <w:basedOn w:val="Heading2"/>
    <w:next w:val="BodyText"/>
    <w:link w:val="Heading3Char"/>
    <w:uiPriority w:val="9"/>
    <w:rsid w:val="006A056C"/>
    <w:pPr>
      <w:numPr>
        <w:ilvl w:val="2"/>
      </w:numPr>
      <w:outlineLvl w:val="2"/>
    </w:pPr>
    <w:rPr>
      <w:sz w:val="32"/>
      <w:szCs w:val="32"/>
    </w:rPr>
  </w:style>
  <w:style w:type="paragraph" w:styleId="Heading4">
    <w:name w:val="heading 4"/>
    <w:basedOn w:val="Heading3"/>
    <w:next w:val="BodyText"/>
    <w:link w:val="Heading4Char"/>
    <w:uiPriority w:val="9"/>
    <w:semiHidden/>
    <w:unhideWhenUsed/>
    <w:rsid w:val="006A056C"/>
    <w:pPr>
      <w:numPr>
        <w:ilvl w:val="3"/>
      </w:numPr>
      <w:spacing w:before="240"/>
      <w:outlineLvl w:val="3"/>
    </w:pPr>
    <w:rPr>
      <w:sz w:val="28"/>
      <w:szCs w:val="28"/>
    </w:rPr>
  </w:style>
  <w:style w:type="paragraph" w:styleId="Heading5">
    <w:name w:val="heading 5"/>
    <w:basedOn w:val="Heading4"/>
    <w:next w:val="BodyText"/>
    <w:link w:val="Heading5Char"/>
    <w:uiPriority w:val="9"/>
    <w:semiHidden/>
    <w:unhideWhenUsed/>
    <w:rsid w:val="006A056C"/>
    <w:pPr>
      <w:numPr>
        <w:ilvl w:val="4"/>
      </w:numPr>
      <w:outlineLvl w:val="4"/>
    </w:pPr>
    <w:rPr>
      <w:sz w:val="24"/>
      <w:szCs w:val="24"/>
    </w:rPr>
  </w:style>
  <w:style w:type="paragraph" w:styleId="Heading6">
    <w:name w:val="heading 6"/>
    <w:basedOn w:val="Heading5"/>
    <w:next w:val="BodyText"/>
    <w:link w:val="Heading6Char"/>
    <w:uiPriority w:val="9"/>
    <w:semiHidden/>
    <w:unhideWhenUsed/>
    <w:rsid w:val="006A056C"/>
    <w:pPr>
      <w:numPr>
        <w:ilvl w:val="5"/>
      </w:numPr>
      <w:outlineLvl w:val="5"/>
    </w:pPr>
    <w:rPr>
      <w:sz w:val="22"/>
      <w:szCs w:val="22"/>
    </w:rPr>
  </w:style>
  <w:style w:type="paragraph" w:styleId="Heading7">
    <w:name w:val="heading 7"/>
    <w:basedOn w:val="Heading6"/>
    <w:next w:val="BodyText"/>
    <w:link w:val="Heading7Char"/>
    <w:uiPriority w:val="9"/>
    <w:semiHidden/>
    <w:unhideWhenUsed/>
    <w:rsid w:val="006A056C"/>
    <w:pPr>
      <w:numPr>
        <w:ilvl w:val="6"/>
      </w:numPr>
      <w:spacing w:before="160"/>
      <w:outlineLvl w:val="6"/>
    </w:pPr>
  </w:style>
  <w:style w:type="paragraph" w:styleId="Heading8">
    <w:name w:val="heading 8"/>
    <w:basedOn w:val="Heading7"/>
    <w:next w:val="BodyText"/>
    <w:link w:val="Heading8Char"/>
    <w:uiPriority w:val="9"/>
    <w:semiHidden/>
    <w:unhideWhenUsed/>
    <w:rsid w:val="006A056C"/>
    <w:pPr>
      <w:numPr>
        <w:ilvl w:val="7"/>
      </w:numPr>
      <w:outlineLvl w:val="7"/>
    </w:pPr>
  </w:style>
  <w:style w:type="paragraph" w:styleId="Heading9">
    <w:name w:val="heading 9"/>
    <w:basedOn w:val="Heading8"/>
    <w:next w:val="BodyText"/>
    <w:link w:val="Heading9Char"/>
    <w:uiPriority w:val="9"/>
    <w:semiHidden/>
    <w:unhideWhenUsed/>
    <w:rsid w:val="006A056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056C"/>
  </w:style>
  <w:style w:type="character" w:customStyle="1" w:styleId="BodyTextChar">
    <w:name w:val="Body Text Char"/>
    <w:basedOn w:val="DefaultParagraphFont"/>
    <w:link w:val="BodyText"/>
    <w:rsid w:val="006A056C"/>
  </w:style>
  <w:style w:type="paragraph" w:customStyle="1" w:styleId="BodyTextNoSpacing">
    <w:name w:val="Body Text No Spacing"/>
    <w:basedOn w:val="BodyText"/>
    <w:next w:val="BodyText"/>
    <w:rsid w:val="006A056C"/>
    <w:pPr>
      <w:spacing w:after="0"/>
    </w:pPr>
  </w:style>
  <w:style w:type="paragraph" w:styleId="Caption">
    <w:name w:val="caption"/>
    <w:basedOn w:val="BodyText"/>
    <w:next w:val="BodyText"/>
    <w:uiPriority w:val="1"/>
    <w:qFormat/>
    <w:rsid w:val="006A056C"/>
    <w:pPr>
      <w:keepNext/>
      <w:keepLines/>
      <w:spacing w:before="360"/>
    </w:pPr>
    <w:rPr>
      <w:b/>
    </w:rPr>
  </w:style>
  <w:style w:type="character" w:customStyle="1" w:styleId="Heading1Char">
    <w:name w:val="Heading 1 Char"/>
    <w:basedOn w:val="DefaultParagraphFont"/>
    <w:link w:val="Heading1"/>
    <w:uiPriority w:val="9"/>
    <w:rsid w:val="006A056C"/>
    <w:rPr>
      <w:b/>
      <w:bCs/>
      <w:color w:val="002C77" w:themeColor="accent1"/>
      <w:sz w:val="44"/>
    </w:rPr>
  </w:style>
  <w:style w:type="character" w:customStyle="1" w:styleId="Heading2Char">
    <w:name w:val="Heading 2 Char"/>
    <w:basedOn w:val="DefaultParagraphFont"/>
    <w:link w:val="Heading2"/>
    <w:uiPriority w:val="9"/>
    <w:rsid w:val="006A056C"/>
    <w:rPr>
      <w:b/>
      <w:bCs/>
      <w:sz w:val="36"/>
    </w:rPr>
  </w:style>
  <w:style w:type="character" w:customStyle="1" w:styleId="Heading3Char">
    <w:name w:val="Heading 3 Char"/>
    <w:basedOn w:val="DefaultParagraphFont"/>
    <w:link w:val="Heading3"/>
    <w:uiPriority w:val="9"/>
    <w:rsid w:val="006A056C"/>
    <w:rPr>
      <w:b/>
      <w:bCs/>
      <w:sz w:val="32"/>
      <w:szCs w:val="32"/>
    </w:rPr>
  </w:style>
  <w:style w:type="character" w:customStyle="1" w:styleId="Heading4Char">
    <w:name w:val="Heading 4 Char"/>
    <w:basedOn w:val="DefaultParagraphFont"/>
    <w:link w:val="Heading4"/>
    <w:uiPriority w:val="9"/>
    <w:semiHidden/>
    <w:rsid w:val="006A056C"/>
    <w:rPr>
      <w:b/>
      <w:bCs/>
      <w:sz w:val="28"/>
      <w:szCs w:val="28"/>
    </w:rPr>
  </w:style>
  <w:style w:type="character" w:customStyle="1" w:styleId="Heading5Char">
    <w:name w:val="Heading 5 Char"/>
    <w:basedOn w:val="DefaultParagraphFont"/>
    <w:link w:val="Heading5"/>
    <w:uiPriority w:val="9"/>
    <w:semiHidden/>
    <w:rsid w:val="006A056C"/>
    <w:rPr>
      <w:b/>
      <w:bCs/>
      <w:sz w:val="24"/>
      <w:szCs w:val="24"/>
    </w:rPr>
  </w:style>
  <w:style w:type="character" w:customStyle="1" w:styleId="Heading6Char">
    <w:name w:val="Heading 6 Char"/>
    <w:basedOn w:val="DefaultParagraphFont"/>
    <w:link w:val="Heading6"/>
    <w:uiPriority w:val="9"/>
    <w:semiHidden/>
    <w:rsid w:val="006A056C"/>
    <w:rPr>
      <w:b/>
      <w:bCs/>
    </w:rPr>
  </w:style>
  <w:style w:type="character" w:customStyle="1" w:styleId="Heading7Char">
    <w:name w:val="Heading 7 Char"/>
    <w:basedOn w:val="DefaultParagraphFont"/>
    <w:link w:val="Heading7"/>
    <w:uiPriority w:val="9"/>
    <w:semiHidden/>
    <w:rsid w:val="006A056C"/>
    <w:rPr>
      <w:b/>
      <w:bCs/>
    </w:rPr>
  </w:style>
  <w:style w:type="character" w:customStyle="1" w:styleId="Heading8Char">
    <w:name w:val="Heading 8 Char"/>
    <w:basedOn w:val="DefaultParagraphFont"/>
    <w:link w:val="Heading8"/>
    <w:uiPriority w:val="9"/>
    <w:semiHidden/>
    <w:rsid w:val="006A056C"/>
    <w:rPr>
      <w:b/>
      <w:bCs/>
    </w:rPr>
  </w:style>
  <w:style w:type="character" w:customStyle="1" w:styleId="Heading9Char">
    <w:name w:val="Heading 9 Char"/>
    <w:basedOn w:val="DefaultParagraphFont"/>
    <w:link w:val="Heading9"/>
    <w:uiPriority w:val="9"/>
    <w:semiHidden/>
    <w:rsid w:val="006A056C"/>
    <w:rPr>
      <w:b/>
      <w:bCs/>
    </w:rPr>
  </w:style>
  <w:style w:type="numbering" w:customStyle="1" w:styleId="HeadingsList">
    <w:name w:val="Headings List"/>
    <w:uiPriority w:val="99"/>
    <w:rsid w:val="006A056C"/>
    <w:pPr>
      <w:numPr>
        <w:numId w:val="4"/>
      </w:numPr>
    </w:pPr>
  </w:style>
  <w:style w:type="paragraph" w:customStyle="1" w:styleId="HeadingU">
    <w:name w:val="Heading U"/>
    <w:basedOn w:val="Heading1"/>
    <w:next w:val="BodyText"/>
    <w:uiPriority w:val="10"/>
    <w:qFormat/>
    <w:rsid w:val="006A056C"/>
    <w:pPr>
      <w:numPr>
        <w:numId w:val="5"/>
      </w:numPr>
    </w:pPr>
  </w:style>
  <w:style w:type="numbering" w:customStyle="1" w:styleId="AppendicesList">
    <w:name w:val="Appendices List"/>
    <w:uiPriority w:val="99"/>
    <w:rsid w:val="006A056C"/>
    <w:pPr>
      <w:numPr>
        <w:numId w:val="1"/>
      </w:numPr>
    </w:pPr>
  </w:style>
  <w:style w:type="paragraph" w:customStyle="1" w:styleId="HeadingA1">
    <w:name w:val="Heading A1"/>
    <w:basedOn w:val="Heading1"/>
    <w:next w:val="BodyText"/>
    <w:uiPriority w:val="11"/>
    <w:qFormat/>
    <w:rsid w:val="006A056C"/>
    <w:pPr>
      <w:numPr>
        <w:numId w:val="3"/>
      </w:numPr>
    </w:pPr>
  </w:style>
  <w:style w:type="paragraph" w:customStyle="1" w:styleId="HeadingA2">
    <w:name w:val="Heading A2"/>
    <w:basedOn w:val="Heading2"/>
    <w:next w:val="BodyText"/>
    <w:uiPriority w:val="11"/>
    <w:qFormat/>
    <w:rsid w:val="006A056C"/>
    <w:pPr>
      <w:numPr>
        <w:numId w:val="3"/>
      </w:numPr>
    </w:pPr>
  </w:style>
  <w:style w:type="paragraph" w:customStyle="1" w:styleId="HeadingA3">
    <w:name w:val="Heading A3"/>
    <w:basedOn w:val="Heading3"/>
    <w:next w:val="BodyText"/>
    <w:uiPriority w:val="11"/>
    <w:rsid w:val="006A056C"/>
    <w:pPr>
      <w:numPr>
        <w:numId w:val="3"/>
      </w:numPr>
    </w:pPr>
  </w:style>
  <w:style w:type="paragraph" w:customStyle="1" w:styleId="HeadingA4">
    <w:name w:val="Heading A4"/>
    <w:basedOn w:val="Heading4"/>
    <w:next w:val="BodyText"/>
    <w:uiPriority w:val="11"/>
    <w:semiHidden/>
    <w:unhideWhenUsed/>
    <w:rsid w:val="006A056C"/>
    <w:pPr>
      <w:numPr>
        <w:numId w:val="3"/>
      </w:numPr>
    </w:pPr>
  </w:style>
  <w:style w:type="paragraph" w:customStyle="1" w:styleId="HeadingA5">
    <w:name w:val="Heading A5"/>
    <w:basedOn w:val="Heading5"/>
    <w:next w:val="BodyText"/>
    <w:uiPriority w:val="11"/>
    <w:semiHidden/>
    <w:unhideWhenUsed/>
    <w:rsid w:val="006A056C"/>
    <w:pPr>
      <w:numPr>
        <w:numId w:val="3"/>
      </w:numPr>
    </w:pPr>
  </w:style>
  <w:style w:type="paragraph" w:customStyle="1" w:styleId="HeadingA6">
    <w:name w:val="Heading A6"/>
    <w:basedOn w:val="Heading6"/>
    <w:next w:val="BodyText"/>
    <w:uiPriority w:val="11"/>
    <w:semiHidden/>
    <w:unhideWhenUsed/>
    <w:rsid w:val="006A056C"/>
    <w:pPr>
      <w:numPr>
        <w:numId w:val="3"/>
      </w:numPr>
    </w:pPr>
  </w:style>
  <w:style w:type="paragraph" w:customStyle="1" w:styleId="HeadingA7">
    <w:name w:val="Heading A7"/>
    <w:basedOn w:val="Heading7"/>
    <w:next w:val="BodyText"/>
    <w:uiPriority w:val="11"/>
    <w:semiHidden/>
    <w:unhideWhenUsed/>
    <w:rsid w:val="006A056C"/>
    <w:pPr>
      <w:numPr>
        <w:numId w:val="3"/>
      </w:numPr>
    </w:pPr>
  </w:style>
  <w:style w:type="paragraph" w:customStyle="1" w:styleId="HeadingA8">
    <w:name w:val="Heading A8"/>
    <w:basedOn w:val="Heading8"/>
    <w:next w:val="BodyText"/>
    <w:uiPriority w:val="11"/>
    <w:semiHidden/>
    <w:unhideWhenUsed/>
    <w:rsid w:val="006A056C"/>
    <w:pPr>
      <w:numPr>
        <w:numId w:val="3"/>
      </w:numPr>
    </w:pPr>
  </w:style>
  <w:style w:type="paragraph" w:customStyle="1" w:styleId="HeadingA9">
    <w:name w:val="Heading A9"/>
    <w:basedOn w:val="Heading9"/>
    <w:next w:val="BodyText"/>
    <w:uiPriority w:val="11"/>
    <w:semiHidden/>
    <w:unhideWhenUsed/>
    <w:rsid w:val="006A056C"/>
    <w:pPr>
      <w:numPr>
        <w:numId w:val="3"/>
      </w:numPr>
    </w:pPr>
  </w:style>
  <w:style w:type="paragraph" w:styleId="BalloonText">
    <w:name w:val="Balloon Text"/>
    <w:basedOn w:val="Normal"/>
    <w:link w:val="BalloonTextChar"/>
    <w:uiPriority w:val="99"/>
    <w:semiHidden/>
    <w:unhideWhenUsed/>
    <w:rsid w:val="006A0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6C"/>
    <w:rPr>
      <w:rFonts w:ascii="Segoe UI" w:hAnsi="Segoe UI" w:cs="Segoe UI"/>
      <w:sz w:val="18"/>
      <w:szCs w:val="18"/>
    </w:rPr>
  </w:style>
  <w:style w:type="paragraph" w:customStyle="1" w:styleId="HeadingU2">
    <w:name w:val="Heading U2"/>
    <w:basedOn w:val="Heading2"/>
    <w:next w:val="BodyText"/>
    <w:uiPriority w:val="10"/>
    <w:qFormat/>
    <w:rsid w:val="006A056C"/>
    <w:pPr>
      <w:numPr>
        <w:numId w:val="5"/>
      </w:numPr>
    </w:pPr>
  </w:style>
  <w:style w:type="paragraph" w:customStyle="1" w:styleId="HeadingU3">
    <w:name w:val="Heading U3"/>
    <w:basedOn w:val="Heading3"/>
    <w:next w:val="BodyText"/>
    <w:uiPriority w:val="10"/>
    <w:rsid w:val="006A056C"/>
    <w:pPr>
      <w:numPr>
        <w:numId w:val="5"/>
      </w:numPr>
    </w:pPr>
  </w:style>
  <w:style w:type="paragraph" w:customStyle="1" w:styleId="HeadingU4">
    <w:name w:val="Heading U4"/>
    <w:basedOn w:val="Heading4"/>
    <w:next w:val="BodyText"/>
    <w:uiPriority w:val="10"/>
    <w:semiHidden/>
    <w:unhideWhenUsed/>
    <w:rsid w:val="006A056C"/>
    <w:pPr>
      <w:numPr>
        <w:numId w:val="5"/>
      </w:numPr>
    </w:pPr>
  </w:style>
  <w:style w:type="paragraph" w:customStyle="1" w:styleId="HeadingU5">
    <w:name w:val="Heading U5"/>
    <w:basedOn w:val="Heading5"/>
    <w:next w:val="BodyText"/>
    <w:uiPriority w:val="10"/>
    <w:semiHidden/>
    <w:unhideWhenUsed/>
    <w:rsid w:val="006A056C"/>
    <w:pPr>
      <w:numPr>
        <w:numId w:val="5"/>
      </w:numPr>
    </w:pPr>
  </w:style>
  <w:style w:type="paragraph" w:customStyle="1" w:styleId="HeadingU6">
    <w:name w:val="Heading U6"/>
    <w:basedOn w:val="Heading6"/>
    <w:next w:val="BodyText"/>
    <w:uiPriority w:val="10"/>
    <w:semiHidden/>
    <w:unhideWhenUsed/>
    <w:rsid w:val="006A056C"/>
    <w:pPr>
      <w:numPr>
        <w:numId w:val="5"/>
      </w:numPr>
    </w:pPr>
  </w:style>
  <w:style w:type="paragraph" w:customStyle="1" w:styleId="HeadingU7">
    <w:name w:val="Heading U7"/>
    <w:basedOn w:val="Heading7"/>
    <w:next w:val="BodyText"/>
    <w:uiPriority w:val="10"/>
    <w:semiHidden/>
    <w:unhideWhenUsed/>
    <w:rsid w:val="006A056C"/>
    <w:pPr>
      <w:numPr>
        <w:numId w:val="5"/>
      </w:numPr>
    </w:pPr>
  </w:style>
  <w:style w:type="paragraph" w:customStyle="1" w:styleId="HeadingU8">
    <w:name w:val="Heading U8"/>
    <w:basedOn w:val="Heading8"/>
    <w:next w:val="BodyText"/>
    <w:uiPriority w:val="10"/>
    <w:semiHidden/>
    <w:unhideWhenUsed/>
    <w:rsid w:val="006A056C"/>
    <w:pPr>
      <w:numPr>
        <w:numId w:val="5"/>
      </w:numPr>
    </w:pPr>
  </w:style>
  <w:style w:type="paragraph" w:customStyle="1" w:styleId="HeadingU9">
    <w:name w:val="Heading U9"/>
    <w:basedOn w:val="Heading9"/>
    <w:next w:val="BodyText"/>
    <w:uiPriority w:val="10"/>
    <w:semiHidden/>
    <w:unhideWhenUsed/>
    <w:rsid w:val="006A056C"/>
    <w:pPr>
      <w:numPr>
        <w:numId w:val="5"/>
      </w:numPr>
    </w:pPr>
  </w:style>
  <w:style w:type="numbering" w:customStyle="1" w:styleId="HeadingsUList">
    <w:name w:val="Headings U List"/>
    <w:uiPriority w:val="99"/>
    <w:rsid w:val="006A056C"/>
    <w:pPr>
      <w:numPr>
        <w:numId w:val="5"/>
      </w:numPr>
    </w:pPr>
  </w:style>
  <w:style w:type="paragraph" w:customStyle="1" w:styleId="HeadingUNoTOC">
    <w:name w:val="Heading U NoTOC"/>
    <w:basedOn w:val="HeadingU"/>
    <w:next w:val="BodyText"/>
    <w:uiPriority w:val="10"/>
    <w:rsid w:val="006A056C"/>
    <w:pPr>
      <w:numPr>
        <w:numId w:val="0"/>
      </w:numPr>
    </w:pPr>
  </w:style>
  <w:style w:type="paragraph" w:styleId="ListBullet">
    <w:name w:val="List Bullet"/>
    <w:uiPriority w:val="19"/>
    <w:qFormat/>
    <w:rsid w:val="006A056C"/>
    <w:pPr>
      <w:numPr>
        <w:numId w:val="6"/>
      </w:numPr>
      <w:spacing w:after="80"/>
    </w:pPr>
  </w:style>
  <w:style w:type="paragraph" w:styleId="ListBullet2">
    <w:name w:val="List Bullet 2"/>
    <w:basedOn w:val="ListBullet"/>
    <w:uiPriority w:val="19"/>
    <w:qFormat/>
    <w:rsid w:val="006A056C"/>
    <w:pPr>
      <w:numPr>
        <w:ilvl w:val="1"/>
      </w:numPr>
    </w:pPr>
  </w:style>
  <w:style w:type="paragraph" w:styleId="ListBullet3">
    <w:name w:val="List Bullet 3"/>
    <w:basedOn w:val="ListBullet2"/>
    <w:uiPriority w:val="19"/>
    <w:rsid w:val="006A056C"/>
    <w:pPr>
      <w:numPr>
        <w:ilvl w:val="2"/>
      </w:numPr>
    </w:pPr>
  </w:style>
  <w:style w:type="paragraph" w:styleId="ListBullet4">
    <w:name w:val="List Bullet 4"/>
    <w:basedOn w:val="ListBullet3"/>
    <w:uiPriority w:val="19"/>
    <w:semiHidden/>
    <w:unhideWhenUsed/>
    <w:rsid w:val="006A056C"/>
    <w:pPr>
      <w:numPr>
        <w:ilvl w:val="3"/>
      </w:numPr>
    </w:pPr>
  </w:style>
  <w:style w:type="paragraph" w:styleId="ListBullet5">
    <w:name w:val="List Bullet 5"/>
    <w:basedOn w:val="ListBullet4"/>
    <w:uiPriority w:val="19"/>
    <w:semiHidden/>
    <w:unhideWhenUsed/>
    <w:rsid w:val="006A056C"/>
    <w:pPr>
      <w:numPr>
        <w:ilvl w:val="4"/>
      </w:numPr>
    </w:pPr>
  </w:style>
  <w:style w:type="numbering" w:customStyle="1" w:styleId="BulletsMultilevel">
    <w:name w:val="Bullets (Multilevel)"/>
    <w:uiPriority w:val="99"/>
    <w:rsid w:val="006A056C"/>
    <w:pPr>
      <w:numPr>
        <w:numId w:val="2"/>
      </w:numPr>
    </w:pPr>
  </w:style>
  <w:style w:type="paragraph" w:styleId="ListParagraph">
    <w:name w:val="List Paragraph"/>
    <w:basedOn w:val="Normal"/>
    <w:uiPriority w:val="98"/>
    <w:semiHidden/>
    <w:rsid w:val="006A056C"/>
    <w:pPr>
      <w:ind w:left="720"/>
      <w:contextualSpacing/>
    </w:pPr>
  </w:style>
  <w:style w:type="paragraph" w:customStyle="1" w:styleId="ListBullet6">
    <w:name w:val="List Bullet 6"/>
    <w:basedOn w:val="ListBullet5"/>
    <w:uiPriority w:val="19"/>
    <w:semiHidden/>
    <w:unhideWhenUsed/>
    <w:rsid w:val="006A056C"/>
    <w:pPr>
      <w:numPr>
        <w:ilvl w:val="5"/>
      </w:numPr>
    </w:pPr>
  </w:style>
  <w:style w:type="paragraph" w:customStyle="1" w:styleId="ListBullet7">
    <w:name w:val="List Bullet 7"/>
    <w:basedOn w:val="ListBullet6"/>
    <w:uiPriority w:val="19"/>
    <w:semiHidden/>
    <w:unhideWhenUsed/>
    <w:rsid w:val="006A056C"/>
    <w:pPr>
      <w:numPr>
        <w:ilvl w:val="6"/>
      </w:numPr>
    </w:pPr>
  </w:style>
  <w:style w:type="paragraph" w:customStyle="1" w:styleId="ListBullet8">
    <w:name w:val="List Bullet 8"/>
    <w:basedOn w:val="ListBullet7"/>
    <w:uiPriority w:val="19"/>
    <w:semiHidden/>
    <w:unhideWhenUsed/>
    <w:rsid w:val="006A056C"/>
    <w:pPr>
      <w:numPr>
        <w:ilvl w:val="7"/>
      </w:numPr>
    </w:pPr>
  </w:style>
  <w:style w:type="paragraph" w:customStyle="1" w:styleId="ListBullet9">
    <w:name w:val="List Bullet 9"/>
    <w:basedOn w:val="ListBullet8"/>
    <w:uiPriority w:val="19"/>
    <w:semiHidden/>
    <w:unhideWhenUsed/>
    <w:rsid w:val="006A056C"/>
    <w:pPr>
      <w:numPr>
        <w:ilvl w:val="8"/>
      </w:numPr>
    </w:pPr>
  </w:style>
  <w:style w:type="numbering" w:customStyle="1" w:styleId="NumberedListMultilevel">
    <w:name w:val="Numbered List (Multilevel)"/>
    <w:uiPriority w:val="99"/>
    <w:rsid w:val="006A056C"/>
    <w:pPr>
      <w:numPr>
        <w:numId w:val="11"/>
      </w:numPr>
    </w:pPr>
  </w:style>
  <w:style w:type="paragraph" w:styleId="ListNumber">
    <w:name w:val="List Number"/>
    <w:uiPriority w:val="20"/>
    <w:qFormat/>
    <w:rsid w:val="006A056C"/>
    <w:pPr>
      <w:numPr>
        <w:numId w:val="11"/>
      </w:numPr>
      <w:spacing w:after="80"/>
    </w:pPr>
  </w:style>
  <w:style w:type="paragraph" w:styleId="ListNumber2">
    <w:name w:val="List Number 2"/>
    <w:basedOn w:val="ListNumber"/>
    <w:uiPriority w:val="20"/>
    <w:qFormat/>
    <w:rsid w:val="006A056C"/>
    <w:pPr>
      <w:numPr>
        <w:ilvl w:val="1"/>
      </w:numPr>
    </w:pPr>
  </w:style>
  <w:style w:type="paragraph" w:styleId="ListNumber3">
    <w:name w:val="List Number 3"/>
    <w:basedOn w:val="ListBullet3"/>
    <w:uiPriority w:val="20"/>
    <w:rsid w:val="006A056C"/>
    <w:pPr>
      <w:numPr>
        <w:numId w:val="11"/>
      </w:numPr>
    </w:pPr>
  </w:style>
  <w:style w:type="paragraph" w:styleId="ListNumber4">
    <w:name w:val="List Number 4"/>
    <w:basedOn w:val="ListNumber3"/>
    <w:uiPriority w:val="20"/>
    <w:semiHidden/>
    <w:unhideWhenUsed/>
    <w:rsid w:val="006A056C"/>
    <w:pPr>
      <w:numPr>
        <w:ilvl w:val="3"/>
      </w:numPr>
    </w:pPr>
  </w:style>
  <w:style w:type="paragraph" w:styleId="ListNumber5">
    <w:name w:val="List Number 5"/>
    <w:basedOn w:val="ListNumber4"/>
    <w:uiPriority w:val="20"/>
    <w:semiHidden/>
    <w:unhideWhenUsed/>
    <w:rsid w:val="006A056C"/>
    <w:pPr>
      <w:numPr>
        <w:ilvl w:val="4"/>
      </w:numPr>
    </w:pPr>
  </w:style>
  <w:style w:type="paragraph" w:customStyle="1" w:styleId="ListNumber6">
    <w:name w:val="List Number 6"/>
    <w:basedOn w:val="ListNumber5"/>
    <w:uiPriority w:val="20"/>
    <w:semiHidden/>
    <w:unhideWhenUsed/>
    <w:rsid w:val="006A056C"/>
    <w:pPr>
      <w:numPr>
        <w:ilvl w:val="5"/>
      </w:numPr>
    </w:pPr>
  </w:style>
  <w:style w:type="paragraph" w:customStyle="1" w:styleId="ListNumber7">
    <w:name w:val="List Number 7"/>
    <w:basedOn w:val="ListNumber6"/>
    <w:uiPriority w:val="20"/>
    <w:semiHidden/>
    <w:unhideWhenUsed/>
    <w:rsid w:val="006A056C"/>
    <w:pPr>
      <w:numPr>
        <w:ilvl w:val="6"/>
      </w:numPr>
    </w:pPr>
  </w:style>
  <w:style w:type="paragraph" w:customStyle="1" w:styleId="ListNumber8">
    <w:name w:val="List Number 8"/>
    <w:basedOn w:val="ListNumber7"/>
    <w:uiPriority w:val="20"/>
    <w:semiHidden/>
    <w:unhideWhenUsed/>
    <w:rsid w:val="006A056C"/>
    <w:pPr>
      <w:numPr>
        <w:ilvl w:val="7"/>
      </w:numPr>
    </w:pPr>
  </w:style>
  <w:style w:type="paragraph" w:customStyle="1" w:styleId="ListNumber9">
    <w:name w:val="List Number 9"/>
    <w:basedOn w:val="ListNumber8"/>
    <w:uiPriority w:val="20"/>
    <w:semiHidden/>
    <w:unhideWhenUsed/>
    <w:rsid w:val="006A056C"/>
    <w:pPr>
      <w:numPr>
        <w:ilvl w:val="8"/>
      </w:numPr>
    </w:pPr>
  </w:style>
  <w:style w:type="paragraph" w:customStyle="1" w:styleId="TableHeadingText">
    <w:name w:val="Table Heading Text"/>
    <w:link w:val="TableHeadingTextChar"/>
    <w:uiPriority w:val="30"/>
    <w:qFormat/>
    <w:rsid w:val="006A056C"/>
    <w:pPr>
      <w:keepLines/>
      <w:spacing w:before="40" w:after="40"/>
    </w:pPr>
    <w:rPr>
      <w:b/>
      <w:bCs/>
      <w:sz w:val="20"/>
      <w:szCs w:val="20"/>
    </w:rPr>
  </w:style>
  <w:style w:type="paragraph" w:customStyle="1" w:styleId="TableText">
    <w:name w:val="Table Text"/>
    <w:link w:val="TableTextChar"/>
    <w:uiPriority w:val="30"/>
    <w:qFormat/>
    <w:rsid w:val="006A056C"/>
    <w:pPr>
      <w:spacing w:before="40" w:after="40"/>
    </w:pPr>
    <w:rPr>
      <w:sz w:val="20"/>
      <w:szCs w:val="20"/>
    </w:rPr>
  </w:style>
  <w:style w:type="character" w:customStyle="1" w:styleId="TableHeadingTextChar">
    <w:name w:val="Table Heading Text Char"/>
    <w:basedOn w:val="DefaultParagraphFont"/>
    <w:link w:val="TableHeadingText"/>
    <w:uiPriority w:val="30"/>
    <w:rsid w:val="006A056C"/>
    <w:rPr>
      <w:b/>
      <w:bCs/>
      <w:sz w:val="20"/>
      <w:szCs w:val="20"/>
    </w:rPr>
  </w:style>
  <w:style w:type="character" w:customStyle="1" w:styleId="TableTextChar">
    <w:name w:val="Table Text Char"/>
    <w:basedOn w:val="DefaultParagraphFont"/>
    <w:link w:val="TableText"/>
    <w:uiPriority w:val="30"/>
    <w:rsid w:val="006A056C"/>
    <w:rPr>
      <w:sz w:val="20"/>
      <w:szCs w:val="20"/>
    </w:rPr>
  </w:style>
  <w:style w:type="table" w:styleId="TableGrid">
    <w:name w:val="Table Grid"/>
    <w:basedOn w:val="TableNormal"/>
    <w:uiPriority w:val="39"/>
    <w:rsid w:val="006A05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WTable">
    <w:name w:val="OW Table"/>
    <w:basedOn w:val="TableNormal"/>
    <w:uiPriority w:val="99"/>
    <w:rsid w:val="006A056C"/>
    <w:pPr>
      <w:spacing w:before="40" w:after="40"/>
    </w:pPr>
    <w:rPr>
      <w:sz w:val="20"/>
      <w:szCs w:val="20"/>
    </w:rPr>
    <w:tblPr>
      <w:tblBorders>
        <w:bottom w:val="single" w:sz="4" w:space="0" w:color="000000" w:themeColor="text1"/>
        <w:insideH w:val="single" w:sz="4" w:space="0" w:color="000000" w:themeColor="text1"/>
      </w:tblBorders>
    </w:tblPr>
    <w:tblStylePr w:type="firstRow">
      <w:pPr>
        <w:jc w:val="left"/>
      </w:pPr>
      <w:rPr>
        <w:rFonts w:asciiTheme="minorHAnsi" w:eastAsiaTheme="minorEastAsia" w:hAnsiTheme="minorHAnsi" w:cstheme="minorBidi"/>
        <w:b/>
        <w:bCs/>
        <w:i w:val="0"/>
        <w:iCs w:val="0"/>
        <w:color w:val="auto"/>
        <w:sz w:val="20"/>
      </w:rPr>
      <w:tblPr/>
      <w:tcPr>
        <w:vAlign w:val="bottom"/>
      </w:tcPr>
    </w:tblStylePr>
    <w:tblStylePr w:type="lastRow">
      <w:rPr>
        <w:rFonts w:asciiTheme="minorHAnsi" w:eastAsiaTheme="minorEastAsia" w:hAnsiTheme="minorHAnsi" w:cstheme="minorBidi"/>
        <w:b/>
        <w:bCs/>
        <w:i w:val="0"/>
        <w:iCs w:val="0"/>
      </w:rPr>
      <w:tblPr/>
      <w:tcPr>
        <w:tcBorders>
          <w:bottom w:val="nil"/>
          <w:insideH w:val="nil"/>
        </w:tcBorders>
      </w:tcPr>
    </w:tblStylePr>
    <w:tblStylePr w:type="firstCol">
      <w:rPr>
        <w:b w:val="0"/>
        <w:bCs/>
      </w:rPr>
    </w:tblStylePr>
  </w:style>
  <w:style w:type="numbering" w:customStyle="1" w:styleId="LowercaseAlphaListMultilevel">
    <w:name w:val="Lowercase Alpha List (Multilevel)"/>
    <w:uiPriority w:val="99"/>
    <w:rsid w:val="006A056C"/>
    <w:pPr>
      <w:numPr>
        <w:numId w:val="9"/>
      </w:numPr>
    </w:pPr>
  </w:style>
  <w:style w:type="paragraph" w:customStyle="1" w:styleId="ListAlphaLC">
    <w:name w:val="List AlphaLC"/>
    <w:uiPriority w:val="22"/>
    <w:qFormat/>
    <w:rsid w:val="006A056C"/>
    <w:pPr>
      <w:numPr>
        <w:numId w:val="9"/>
      </w:numPr>
      <w:spacing w:after="80"/>
    </w:pPr>
  </w:style>
  <w:style w:type="paragraph" w:customStyle="1" w:styleId="ListAlphaLC2">
    <w:name w:val="List AlphaLC 2"/>
    <w:basedOn w:val="ListAlphaLC"/>
    <w:uiPriority w:val="22"/>
    <w:qFormat/>
    <w:rsid w:val="006A056C"/>
    <w:pPr>
      <w:numPr>
        <w:ilvl w:val="1"/>
      </w:numPr>
    </w:pPr>
  </w:style>
  <w:style w:type="paragraph" w:customStyle="1" w:styleId="ListAlphaLC3">
    <w:name w:val="List AlphaLC 3"/>
    <w:basedOn w:val="ListAlphaLC2"/>
    <w:uiPriority w:val="22"/>
    <w:rsid w:val="006A056C"/>
    <w:pPr>
      <w:numPr>
        <w:ilvl w:val="2"/>
      </w:numPr>
    </w:pPr>
  </w:style>
  <w:style w:type="paragraph" w:customStyle="1" w:styleId="ListAlphaLC4">
    <w:name w:val="List AlphaLC 4"/>
    <w:basedOn w:val="ListAlphaLC3"/>
    <w:uiPriority w:val="22"/>
    <w:semiHidden/>
    <w:unhideWhenUsed/>
    <w:rsid w:val="006A056C"/>
    <w:pPr>
      <w:numPr>
        <w:ilvl w:val="3"/>
      </w:numPr>
    </w:pPr>
  </w:style>
  <w:style w:type="paragraph" w:customStyle="1" w:styleId="ListAlphaLC5">
    <w:name w:val="List AlphaLC 5"/>
    <w:basedOn w:val="ListAlphaLC4"/>
    <w:uiPriority w:val="22"/>
    <w:semiHidden/>
    <w:unhideWhenUsed/>
    <w:rsid w:val="006A056C"/>
    <w:pPr>
      <w:numPr>
        <w:ilvl w:val="4"/>
      </w:numPr>
    </w:pPr>
  </w:style>
  <w:style w:type="paragraph" w:customStyle="1" w:styleId="ListAlphaLC6">
    <w:name w:val="List AlphaLC 6"/>
    <w:basedOn w:val="ListAlphaLC5"/>
    <w:uiPriority w:val="22"/>
    <w:semiHidden/>
    <w:unhideWhenUsed/>
    <w:rsid w:val="006A056C"/>
    <w:pPr>
      <w:numPr>
        <w:ilvl w:val="5"/>
      </w:numPr>
    </w:pPr>
  </w:style>
  <w:style w:type="paragraph" w:customStyle="1" w:styleId="ListAlphaLC7">
    <w:name w:val="List AlphaLC 7"/>
    <w:basedOn w:val="ListAlphaLC6"/>
    <w:uiPriority w:val="22"/>
    <w:semiHidden/>
    <w:unhideWhenUsed/>
    <w:rsid w:val="006A056C"/>
    <w:pPr>
      <w:numPr>
        <w:ilvl w:val="6"/>
      </w:numPr>
    </w:pPr>
  </w:style>
  <w:style w:type="paragraph" w:customStyle="1" w:styleId="ListAlphaLC8">
    <w:name w:val="List AlphaLC 8"/>
    <w:basedOn w:val="ListAlphaLC7"/>
    <w:uiPriority w:val="22"/>
    <w:semiHidden/>
    <w:unhideWhenUsed/>
    <w:rsid w:val="006A056C"/>
    <w:pPr>
      <w:numPr>
        <w:ilvl w:val="7"/>
      </w:numPr>
    </w:pPr>
  </w:style>
  <w:style w:type="paragraph" w:customStyle="1" w:styleId="ListAlphaLC9">
    <w:name w:val="List AlphaLC 9"/>
    <w:basedOn w:val="ListAlphaLC8"/>
    <w:uiPriority w:val="22"/>
    <w:semiHidden/>
    <w:unhideWhenUsed/>
    <w:rsid w:val="006A056C"/>
    <w:pPr>
      <w:numPr>
        <w:ilvl w:val="8"/>
      </w:numPr>
    </w:pPr>
  </w:style>
  <w:style w:type="numbering" w:customStyle="1" w:styleId="UppercaseAlphaListMultilevel">
    <w:name w:val="Uppercase Alpha List (Multilevel)"/>
    <w:uiPriority w:val="99"/>
    <w:rsid w:val="006A056C"/>
    <w:pPr>
      <w:numPr>
        <w:numId w:val="17"/>
      </w:numPr>
    </w:pPr>
  </w:style>
  <w:style w:type="paragraph" w:customStyle="1" w:styleId="ListAlphaUC">
    <w:name w:val="List AlphaUC"/>
    <w:uiPriority w:val="23"/>
    <w:qFormat/>
    <w:rsid w:val="006A056C"/>
    <w:pPr>
      <w:numPr>
        <w:numId w:val="17"/>
      </w:numPr>
      <w:spacing w:after="80"/>
    </w:pPr>
  </w:style>
  <w:style w:type="paragraph" w:customStyle="1" w:styleId="ListAlphaUC2">
    <w:name w:val="List AlphaUC 2"/>
    <w:basedOn w:val="ListAlphaUC"/>
    <w:uiPriority w:val="23"/>
    <w:qFormat/>
    <w:rsid w:val="006A056C"/>
    <w:pPr>
      <w:numPr>
        <w:ilvl w:val="1"/>
      </w:numPr>
    </w:pPr>
  </w:style>
  <w:style w:type="paragraph" w:customStyle="1" w:styleId="ListAlphaUC3">
    <w:name w:val="List AlphaUC 3"/>
    <w:basedOn w:val="ListAlphaUC2"/>
    <w:uiPriority w:val="23"/>
    <w:rsid w:val="006A056C"/>
    <w:pPr>
      <w:numPr>
        <w:ilvl w:val="2"/>
      </w:numPr>
    </w:pPr>
  </w:style>
  <w:style w:type="paragraph" w:customStyle="1" w:styleId="ListAlphaUC4">
    <w:name w:val="List AlphaUC 4"/>
    <w:basedOn w:val="ListAlphaUC3"/>
    <w:uiPriority w:val="23"/>
    <w:semiHidden/>
    <w:unhideWhenUsed/>
    <w:rsid w:val="006A056C"/>
    <w:pPr>
      <w:numPr>
        <w:ilvl w:val="3"/>
      </w:numPr>
    </w:pPr>
  </w:style>
  <w:style w:type="paragraph" w:customStyle="1" w:styleId="ListAlphaUC5">
    <w:name w:val="List AlphaUC 5"/>
    <w:basedOn w:val="ListAlphaUC4"/>
    <w:uiPriority w:val="23"/>
    <w:semiHidden/>
    <w:unhideWhenUsed/>
    <w:rsid w:val="006A056C"/>
    <w:pPr>
      <w:numPr>
        <w:ilvl w:val="4"/>
      </w:numPr>
    </w:pPr>
  </w:style>
  <w:style w:type="paragraph" w:customStyle="1" w:styleId="ListAlphaUC6">
    <w:name w:val="List AlphaUC 6"/>
    <w:basedOn w:val="ListAlphaUC5"/>
    <w:uiPriority w:val="23"/>
    <w:semiHidden/>
    <w:unhideWhenUsed/>
    <w:rsid w:val="006A056C"/>
    <w:pPr>
      <w:numPr>
        <w:ilvl w:val="5"/>
      </w:numPr>
    </w:pPr>
  </w:style>
  <w:style w:type="paragraph" w:customStyle="1" w:styleId="ListAlphaUC7">
    <w:name w:val="List AlphaUC 7"/>
    <w:basedOn w:val="ListAlphaUC6"/>
    <w:uiPriority w:val="23"/>
    <w:semiHidden/>
    <w:unhideWhenUsed/>
    <w:rsid w:val="006A056C"/>
    <w:pPr>
      <w:numPr>
        <w:ilvl w:val="6"/>
      </w:numPr>
    </w:pPr>
  </w:style>
  <w:style w:type="paragraph" w:customStyle="1" w:styleId="ListAlphaUC8">
    <w:name w:val="List AlphaUC 8"/>
    <w:basedOn w:val="ListAlphaUC7"/>
    <w:uiPriority w:val="23"/>
    <w:semiHidden/>
    <w:unhideWhenUsed/>
    <w:rsid w:val="006A056C"/>
    <w:pPr>
      <w:numPr>
        <w:ilvl w:val="7"/>
      </w:numPr>
    </w:pPr>
  </w:style>
  <w:style w:type="paragraph" w:customStyle="1" w:styleId="ListAlphaUC9">
    <w:name w:val="List AlphaUC 9"/>
    <w:basedOn w:val="ListAlphaUC8"/>
    <w:uiPriority w:val="23"/>
    <w:semiHidden/>
    <w:unhideWhenUsed/>
    <w:rsid w:val="006A056C"/>
    <w:pPr>
      <w:numPr>
        <w:ilvl w:val="8"/>
      </w:numPr>
    </w:pPr>
  </w:style>
  <w:style w:type="numbering" w:customStyle="1" w:styleId="NumberinParenthesesListMultilevel">
    <w:name w:val="Number in Parentheses List (Multilevel)"/>
    <w:uiPriority w:val="99"/>
    <w:rsid w:val="006A056C"/>
    <w:pPr>
      <w:numPr>
        <w:numId w:val="10"/>
      </w:numPr>
    </w:pPr>
  </w:style>
  <w:style w:type="paragraph" w:customStyle="1" w:styleId="ListNumParenth">
    <w:name w:val="List NumParenth"/>
    <w:uiPriority w:val="24"/>
    <w:rsid w:val="006A056C"/>
    <w:pPr>
      <w:numPr>
        <w:numId w:val="10"/>
      </w:numPr>
      <w:spacing w:after="80"/>
    </w:pPr>
  </w:style>
  <w:style w:type="paragraph" w:customStyle="1" w:styleId="ListNumParenth2">
    <w:name w:val="List NumParenth 2"/>
    <w:basedOn w:val="ListNumParenth"/>
    <w:uiPriority w:val="24"/>
    <w:rsid w:val="006A056C"/>
    <w:pPr>
      <w:numPr>
        <w:ilvl w:val="1"/>
      </w:numPr>
    </w:pPr>
  </w:style>
  <w:style w:type="paragraph" w:customStyle="1" w:styleId="ListNumParenth3">
    <w:name w:val="List NumParenth 3"/>
    <w:basedOn w:val="ListNumParenth2"/>
    <w:uiPriority w:val="24"/>
    <w:rsid w:val="006A056C"/>
    <w:pPr>
      <w:numPr>
        <w:ilvl w:val="2"/>
      </w:numPr>
    </w:pPr>
  </w:style>
  <w:style w:type="paragraph" w:customStyle="1" w:styleId="ListNumParenth4">
    <w:name w:val="List NumParenth 4"/>
    <w:basedOn w:val="ListNumParenth3"/>
    <w:uiPriority w:val="24"/>
    <w:semiHidden/>
    <w:unhideWhenUsed/>
    <w:rsid w:val="006A056C"/>
    <w:pPr>
      <w:numPr>
        <w:ilvl w:val="3"/>
      </w:numPr>
    </w:pPr>
  </w:style>
  <w:style w:type="paragraph" w:customStyle="1" w:styleId="ListNumParenth5">
    <w:name w:val="List NumParenth 5"/>
    <w:basedOn w:val="ListNumParenth4"/>
    <w:uiPriority w:val="24"/>
    <w:semiHidden/>
    <w:unhideWhenUsed/>
    <w:rsid w:val="006A056C"/>
    <w:pPr>
      <w:numPr>
        <w:ilvl w:val="4"/>
      </w:numPr>
    </w:pPr>
  </w:style>
  <w:style w:type="paragraph" w:customStyle="1" w:styleId="ListNumParenth6">
    <w:name w:val="List NumParenth 6"/>
    <w:basedOn w:val="ListNumParenth5"/>
    <w:uiPriority w:val="24"/>
    <w:semiHidden/>
    <w:unhideWhenUsed/>
    <w:rsid w:val="006A056C"/>
    <w:pPr>
      <w:numPr>
        <w:ilvl w:val="5"/>
      </w:numPr>
    </w:pPr>
  </w:style>
  <w:style w:type="paragraph" w:customStyle="1" w:styleId="ListNumParenth7">
    <w:name w:val="List NumParenth 7"/>
    <w:basedOn w:val="ListNumParenth6"/>
    <w:uiPriority w:val="24"/>
    <w:semiHidden/>
    <w:unhideWhenUsed/>
    <w:rsid w:val="006A056C"/>
    <w:pPr>
      <w:numPr>
        <w:ilvl w:val="6"/>
      </w:numPr>
    </w:pPr>
  </w:style>
  <w:style w:type="paragraph" w:customStyle="1" w:styleId="ListNumParenth8">
    <w:name w:val="List NumParenth 8"/>
    <w:basedOn w:val="ListNumParenth7"/>
    <w:uiPriority w:val="24"/>
    <w:semiHidden/>
    <w:unhideWhenUsed/>
    <w:rsid w:val="006A056C"/>
    <w:pPr>
      <w:numPr>
        <w:ilvl w:val="7"/>
      </w:numPr>
    </w:pPr>
  </w:style>
  <w:style w:type="paragraph" w:customStyle="1" w:styleId="ListNumParenth9">
    <w:name w:val="List NumParenth 9"/>
    <w:basedOn w:val="ListNumParenth8"/>
    <w:uiPriority w:val="24"/>
    <w:semiHidden/>
    <w:unhideWhenUsed/>
    <w:rsid w:val="006A056C"/>
    <w:pPr>
      <w:numPr>
        <w:ilvl w:val="8"/>
      </w:numPr>
    </w:pPr>
  </w:style>
  <w:style w:type="numbering" w:customStyle="1" w:styleId="TableBulletsMultilevel">
    <w:name w:val="Table Bullets (Multilevel)"/>
    <w:uiPriority w:val="99"/>
    <w:rsid w:val="006A056C"/>
    <w:pPr>
      <w:numPr>
        <w:numId w:val="14"/>
      </w:numPr>
    </w:pPr>
  </w:style>
  <w:style w:type="numbering" w:customStyle="1" w:styleId="TableNumberedMultilevel">
    <w:name w:val="Table Numbered (Multilevel)"/>
    <w:uiPriority w:val="99"/>
    <w:rsid w:val="006A056C"/>
    <w:pPr>
      <w:numPr>
        <w:numId w:val="15"/>
      </w:numPr>
    </w:pPr>
  </w:style>
  <w:style w:type="paragraph" w:customStyle="1" w:styleId="TableBullet1">
    <w:name w:val="Table Bullet 1"/>
    <w:uiPriority w:val="31"/>
    <w:rsid w:val="006A056C"/>
    <w:pPr>
      <w:numPr>
        <w:numId w:val="14"/>
      </w:numPr>
      <w:spacing w:before="40" w:after="40"/>
    </w:pPr>
    <w:rPr>
      <w:sz w:val="20"/>
    </w:rPr>
  </w:style>
  <w:style w:type="paragraph" w:customStyle="1" w:styleId="TableBullet2">
    <w:name w:val="Table Bullet 2"/>
    <w:basedOn w:val="TableBullet1"/>
    <w:uiPriority w:val="31"/>
    <w:rsid w:val="006A056C"/>
    <w:pPr>
      <w:numPr>
        <w:ilvl w:val="1"/>
      </w:numPr>
    </w:pPr>
  </w:style>
  <w:style w:type="paragraph" w:customStyle="1" w:styleId="TableBullet3">
    <w:name w:val="Table Bullet 3"/>
    <w:basedOn w:val="TableBullet2"/>
    <w:uiPriority w:val="31"/>
    <w:rsid w:val="006A056C"/>
    <w:pPr>
      <w:numPr>
        <w:ilvl w:val="2"/>
      </w:numPr>
    </w:pPr>
  </w:style>
  <w:style w:type="paragraph" w:customStyle="1" w:styleId="TableBullet4">
    <w:name w:val="Table Bullet 4"/>
    <w:basedOn w:val="TableBullet3"/>
    <w:uiPriority w:val="31"/>
    <w:semiHidden/>
    <w:unhideWhenUsed/>
    <w:rsid w:val="006A056C"/>
    <w:pPr>
      <w:numPr>
        <w:ilvl w:val="3"/>
      </w:numPr>
    </w:pPr>
  </w:style>
  <w:style w:type="paragraph" w:customStyle="1" w:styleId="TableBullet5">
    <w:name w:val="Table Bullet 5"/>
    <w:basedOn w:val="TableBullet4"/>
    <w:uiPriority w:val="31"/>
    <w:semiHidden/>
    <w:unhideWhenUsed/>
    <w:rsid w:val="006A056C"/>
    <w:pPr>
      <w:numPr>
        <w:ilvl w:val="4"/>
      </w:numPr>
    </w:pPr>
  </w:style>
  <w:style w:type="paragraph" w:customStyle="1" w:styleId="TableBullet6">
    <w:name w:val="Table Bullet 6"/>
    <w:basedOn w:val="TableBullet5"/>
    <w:uiPriority w:val="31"/>
    <w:semiHidden/>
    <w:unhideWhenUsed/>
    <w:rsid w:val="006A056C"/>
    <w:pPr>
      <w:numPr>
        <w:ilvl w:val="5"/>
      </w:numPr>
    </w:pPr>
  </w:style>
  <w:style w:type="paragraph" w:customStyle="1" w:styleId="TableBullet7">
    <w:name w:val="Table Bullet 7"/>
    <w:basedOn w:val="TableBullet6"/>
    <w:uiPriority w:val="31"/>
    <w:semiHidden/>
    <w:unhideWhenUsed/>
    <w:rsid w:val="006A056C"/>
    <w:pPr>
      <w:numPr>
        <w:ilvl w:val="6"/>
      </w:numPr>
    </w:pPr>
  </w:style>
  <w:style w:type="paragraph" w:customStyle="1" w:styleId="TableBullet8">
    <w:name w:val="Table Bullet 8"/>
    <w:basedOn w:val="TableBullet7"/>
    <w:uiPriority w:val="31"/>
    <w:semiHidden/>
    <w:unhideWhenUsed/>
    <w:rsid w:val="006A056C"/>
    <w:pPr>
      <w:numPr>
        <w:ilvl w:val="7"/>
      </w:numPr>
    </w:pPr>
  </w:style>
  <w:style w:type="paragraph" w:customStyle="1" w:styleId="TableBullet9">
    <w:name w:val="Table Bullet 9"/>
    <w:basedOn w:val="TableBullet8"/>
    <w:uiPriority w:val="31"/>
    <w:semiHidden/>
    <w:unhideWhenUsed/>
    <w:rsid w:val="006A056C"/>
    <w:pPr>
      <w:numPr>
        <w:ilvl w:val="8"/>
      </w:numPr>
    </w:pPr>
  </w:style>
  <w:style w:type="numbering" w:customStyle="1" w:styleId="TableAlphaNumberedMultilevel">
    <w:name w:val="Table Alpha Numbered (Multilevel)"/>
    <w:uiPriority w:val="99"/>
    <w:rsid w:val="006A056C"/>
    <w:pPr>
      <w:numPr>
        <w:numId w:val="12"/>
      </w:numPr>
    </w:pPr>
  </w:style>
  <w:style w:type="paragraph" w:customStyle="1" w:styleId="TableNumbered1">
    <w:name w:val="Table Numbered 1"/>
    <w:uiPriority w:val="32"/>
    <w:rsid w:val="006A056C"/>
    <w:pPr>
      <w:numPr>
        <w:numId w:val="16"/>
      </w:numPr>
      <w:spacing w:before="40" w:after="40"/>
    </w:pPr>
    <w:rPr>
      <w:sz w:val="20"/>
      <w:szCs w:val="20"/>
    </w:rPr>
  </w:style>
  <w:style w:type="paragraph" w:customStyle="1" w:styleId="TableNumbered2">
    <w:name w:val="Table Numbered 2"/>
    <w:basedOn w:val="TableNumbered1"/>
    <w:uiPriority w:val="32"/>
    <w:rsid w:val="006A056C"/>
    <w:pPr>
      <w:numPr>
        <w:ilvl w:val="1"/>
      </w:numPr>
    </w:pPr>
  </w:style>
  <w:style w:type="paragraph" w:customStyle="1" w:styleId="TableNumbered3">
    <w:name w:val="Table Numbered 3"/>
    <w:basedOn w:val="TableNumbered2"/>
    <w:uiPriority w:val="32"/>
    <w:rsid w:val="006A056C"/>
    <w:pPr>
      <w:numPr>
        <w:ilvl w:val="2"/>
      </w:numPr>
    </w:pPr>
  </w:style>
  <w:style w:type="paragraph" w:customStyle="1" w:styleId="TableNumbered4">
    <w:name w:val="Table Numbered 4"/>
    <w:basedOn w:val="TableNumbered3"/>
    <w:uiPriority w:val="32"/>
    <w:semiHidden/>
    <w:unhideWhenUsed/>
    <w:rsid w:val="006A056C"/>
    <w:pPr>
      <w:numPr>
        <w:ilvl w:val="3"/>
      </w:numPr>
    </w:pPr>
  </w:style>
  <w:style w:type="paragraph" w:customStyle="1" w:styleId="TableNumbered5">
    <w:name w:val="Table Numbered 5"/>
    <w:basedOn w:val="TableNumbered4"/>
    <w:uiPriority w:val="32"/>
    <w:semiHidden/>
    <w:unhideWhenUsed/>
    <w:rsid w:val="006A056C"/>
    <w:pPr>
      <w:numPr>
        <w:ilvl w:val="4"/>
      </w:numPr>
    </w:pPr>
  </w:style>
  <w:style w:type="paragraph" w:customStyle="1" w:styleId="TableNumbered6">
    <w:name w:val="Table Numbered 6"/>
    <w:basedOn w:val="TableNumbered5"/>
    <w:uiPriority w:val="32"/>
    <w:semiHidden/>
    <w:unhideWhenUsed/>
    <w:rsid w:val="006A056C"/>
    <w:pPr>
      <w:numPr>
        <w:ilvl w:val="5"/>
      </w:numPr>
    </w:pPr>
  </w:style>
  <w:style w:type="paragraph" w:customStyle="1" w:styleId="TableNumbered7">
    <w:name w:val="Table Numbered 7"/>
    <w:basedOn w:val="TableNumbered6"/>
    <w:uiPriority w:val="32"/>
    <w:semiHidden/>
    <w:unhideWhenUsed/>
    <w:rsid w:val="006A056C"/>
    <w:pPr>
      <w:numPr>
        <w:ilvl w:val="6"/>
      </w:numPr>
    </w:pPr>
  </w:style>
  <w:style w:type="paragraph" w:customStyle="1" w:styleId="TableNumbered8">
    <w:name w:val="Table Numbered 8"/>
    <w:basedOn w:val="TableNumbered7"/>
    <w:uiPriority w:val="32"/>
    <w:semiHidden/>
    <w:unhideWhenUsed/>
    <w:rsid w:val="006A056C"/>
    <w:pPr>
      <w:numPr>
        <w:ilvl w:val="7"/>
      </w:numPr>
    </w:pPr>
  </w:style>
  <w:style w:type="paragraph" w:customStyle="1" w:styleId="TableNumbered9">
    <w:name w:val="Table Numbered 9"/>
    <w:basedOn w:val="TableNumbered8"/>
    <w:uiPriority w:val="32"/>
    <w:semiHidden/>
    <w:unhideWhenUsed/>
    <w:rsid w:val="006A056C"/>
    <w:pPr>
      <w:numPr>
        <w:ilvl w:val="8"/>
      </w:numPr>
    </w:pPr>
  </w:style>
  <w:style w:type="numbering" w:customStyle="1" w:styleId="ListContinueMultilevel">
    <w:name w:val="List Continue (Multilevel)"/>
    <w:uiPriority w:val="99"/>
    <w:rsid w:val="006A056C"/>
    <w:pPr>
      <w:numPr>
        <w:numId w:val="7"/>
      </w:numPr>
    </w:pPr>
  </w:style>
  <w:style w:type="paragraph" w:customStyle="1" w:styleId="TableAlphaNumbered1">
    <w:name w:val="Table AlphaNumbered 1"/>
    <w:uiPriority w:val="33"/>
    <w:rsid w:val="006A056C"/>
    <w:pPr>
      <w:numPr>
        <w:numId w:val="13"/>
      </w:numPr>
      <w:spacing w:before="40" w:after="40"/>
    </w:pPr>
    <w:rPr>
      <w:sz w:val="20"/>
      <w:szCs w:val="20"/>
    </w:rPr>
  </w:style>
  <w:style w:type="paragraph" w:customStyle="1" w:styleId="TableAlphaNumbered2">
    <w:name w:val="Table AlphaNumbered 2"/>
    <w:basedOn w:val="TableAlphaNumbered1"/>
    <w:uiPriority w:val="33"/>
    <w:rsid w:val="006A056C"/>
    <w:pPr>
      <w:numPr>
        <w:ilvl w:val="1"/>
      </w:numPr>
    </w:pPr>
  </w:style>
  <w:style w:type="paragraph" w:customStyle="1" w:styleId="TableAlphaNumbered3">
    <w:name w:val="Table AlphaNumbered 3"/>
    <w:basedOn w:val="TableAlphaNumbered2"/>
    <w:uiPriority w:val="33"/>
    <w:rsid w:val="006A056C"/>
    <w:pPr>
      <w:numPr>
        <w:ilvl w:val="2"/>
      </w:numPr>
    </w:pPr>
  </w:style>
  <w:style w:type="paragraph" w:customStyle="1" w:styleId="TableAlphaNumbered4">
    <w:name w:val="Table AlphaNumbered 4"/>
    <w:basedOn w:val="TableAlphaNumbered3"/>
    <w:uiPriority w:val="33"/>
    <w:semiHidden/>
    <w:unhideWhenUsed/>
    <w:rsid w:val="006A056C"/>
    <w:pPr>
      <w:numPr>
        <w:ilvl w:val="3"/>
      </w:numPr>
    </w:pPr>
  </w:style>
  <w:style w:type="paragraph" w:customStyle="1" w:styleId="TableAlphaNumbered5">
    <w:name w:val="Table AlphaNumbered 5"/>
    <w:basedOn w:val="TableAlphaNumbered4"/>
    <w:uiPriority w:val="33"/>
    <w:semiHidden/>
    <w:unhideWhenUsed/>
    <w:rsid w:val="006A056C"/>
    <w:pPr>
      <w:numPr>
        <w:ilvl w:val="4"/>
      </w:numPr>
    </w:pPr>
  </w:style>
  <w:style w:type="paragraph" w:customStyle="1" w:styleId="TableAlphaNumbered6">
    <w:name w:val="Table AlphaNumbered 6"/>
    <w:basedOn w:val="TableAlphaNumbered5"/>
    <w:uiPriority w:val="33"/>
    <w:semiHidden/>
    <w:unhideWhenUsed/>
    <w:rsid w:val="006A056C"/>
    <w:pPr>
      <w:numPr>
        <w:ilvl w:val="5"/>
      </w:numPr>
    </w:pPr>
  </w:style>
  <w:style w:type="paragraph" w:customStyle="1" w:styleId="TableAlphaNumbered7">
    <w:name w:val="Table AlphaNumbered 7"/>
    <w:basedOn w:val="TableAlphaNumbered6"/>
    <w:uiPriority w:val="33"/>
    <w:semiHidden/>
    <w:unhideWhenUsed/>
    <w:rsid w:val="006A056C"/>
    <w:pPr>
      <w:numPr>
        <w:ilvl w:val="6"/>
      </w:numPr>
    </w:pPr>
  </w:style>
  <w:style w:type="paragraph" w:customStyle="1" w:styleId="TableAlphaNumbered8">
    <w:name w:val="Table AlphaNumbered 8"/>
    <w:basedOn w:val="TableAlphaNumbered7"/>
    <w:uiPriority w:val="33"/>
    <w:semiHidden/>
    <w:unhideWhenUsed/>
    <w:rsid w:val="006A056C"/>
    <w:pPr>
      <w:numPr>
        <w:ilvl w:val="7"/>
      </w:numPr>
    </w:pPr>
  </w:style>
  <w:style w:type="paragraph" w:customStyle="1" w:styleId="TableAlphaNumbered9">
    <w:name w:val="Table AlphaNumbered 9"/>
    <w:basedOn w:val="TableAlphaNumbered8"/>
    <w:uiPriority w:val="33"/>
    <w:semiHidden/>
    <w:unhideWhenUsed/>
    <w:rsid w:val="006A056C"/>
    <w:pPr>
      <w:numPr>
        <w:ilvl w:val="8"/>
      </w:numPr>
    </w:pPr>
  </w:style>
  <w:style w:type="paragraph" w:styleId="ListContinue">
    <w:name w:val="List Continue"/>
    <w:uiPriority w:val="21"/>
    <w:qFormat/>
    <w:rsid w:val="006A056C"/>
    <w:pPr>
      <w:numPr>
        <w:numId w:val="8"/>
      </w:numPr>
      <w:spacing w:after="80"/>
    </w:pPr>
  </w:style>
  <w:style w:type="paragraph" w:styleId="ListContinue2">
    <w:name w:val="List Continue 2"/>
    <w:basedOn w:val="ListContinue"/>
    <w:uiPriority w:val="21"/>
    <w:qFormat/>
    <w:rsid w:val="006A056C"/>
    <w:pPr>
      <w:numPr>
        <w:ilvl w:val="1"/>
      </w:numPr>
    </w:pPr>
  </w:style>
  <w:style w:type="paragraph" w:styleId="ListContinue3">
    <w:name w:val="List Continue 3"/>
    <w:basedOn w:val="ListContinue2"/>
    <w:uiPriority w:val="21"/>
    <w:rsid w:val="006A056C"/>
    <w:pPr>
      <w:numPr>
        <w:ilvl w:val="2"/>
      </w:numPr>
    </w:pPr>
  </w:style>
  <w:style w:type="paragraph" w:styleId="ListContinue4">
    <w:name w:val="List Continue 4"/>
    <w:basedOn w:val="ListContinue3"/>
    <w:uiPriority w:val="21"/>
    <w:semiHidden/>
    <w:unhideWhenUsed/>
    <w:rsid w:val="006A056C"/>
    <w:pPr>
      <w:numPr>
        <w:ilvl w:val="3"/>
      </w:numPr>
    </w:pPr>
  </w:style>
  <w:style w:type="paragraph" w:styleId="ListContinue5">
    <w:name w:val="List Continue 5"/>
    <w:basedOn w:val="ListContinue4"/>
    <w:uiPriority w:val="21"/>
    <w:semiHidden/>
    <w:unhideWhenUsed/>
    <w:rsid w:val="006A056C"/>
    <w:pPr>
      <w:numPr>
        <w:ilvl w:val="4"/>
      </w:numPr>
    </w:pPr>
  </w:style>
  <w:style w:type="paragraph" w:customStyle="1" w:styleId="ListContinue6">
    <w:name w:val="List Continue 6"/>
    <w:basedOn w:val="ListContinue5"/>
    <w:uiPriority w:val="21"/>
    <w:semiHidden/>
    <w:unhideWhenUsed/>
    <w:rsid w:val="006A056C"/>
    <w:pPr>
      <w:numPr>
        <w:ilvl w:val="5"/>
      </w:numPr>
    </w:pPr>
  </w:style>
  <w:style w:type="paragraph" w:customStyle="1" w:styleId="ListContinue7">
    <w:name w:val="List Continue 7"/>
    <w:basedOn w:val="ListContinue6"/>
    <w:uiPriority w:val="21"/>
    <w:semiHidden/>
    <w:unhideWhenUsed/>
    <w:rsid w:val="006A056C"/>
    <w:pPr>
      <w:numPr>
        <w:ilvl w:val="6"/>
      </w:numPr>
    </w:pPr>
  </w:style>
  <w:style w:type="paragraph" w:customStyle="1" w:styleId="ListContinue8">
    <w:name w:val="List Continue 8"/>
    <w:basedOn w:val="ListContinue7"/>
    <w:uiPriority w:val="21"/>
    <w:semiHidden/>
    <w:unhideWhenUsed/>
    <w:rsid w:val="006A056C"/>
    <w:pPr>
      <w:numPr>
        <w:ilvl w:val="7"/>
      </w:numPr>
    </w:pPr>
  </w:style>
  <w:style w:type="paragraph" w:customStyle="1" w:styleId="ListContinue9">
    <w:name w:val="List Continue 9"/>
    <w:basedOn w:val="ListContinue8"/>
    <w:uiPriority w:val="21"/>
    <w:semiHidden/>
    <w:unhideWhenUsed/>
    <w:rsid w:val="006A056C"/>
    <w:pPr>
      <w:numPr>
        <w:ilvl w:val="8"/>
      </w:numPr>
    </w:pPr>
  </w:style>
  <w:style w:type="character" w:styleId="FootnoteReference">
    <w:name w:val="footnote reference"/>
    <w:basedOn w:val="DefaultParagraphFont"/>
    <w:uiPriority w:val="34"/>
    <w:rsid w:val="006A056C"/>
    <w:rPr>
      <w:vertAlign w:val="superscript"/>
    </w:rPr>
  </w:style>
  <w:style w:type="paragraph" w:styleId="FootnoteText">
    <w:name w:val="footnote text"/>
    <w:basedOn w:val="Normal"/>
    <w:link w:val="FootnoteTextChar"/>
    <w:uiPriority w:val="34"/>
    <w:rsid w:val="006A056C"/>
    <w:pPr>
      <w:spacing w:after="20"/>
    </w:pPr>
    <w:rPr>
      <w:sz w:val="18"/>
      <w:szCs w:val="20"/>
    </w:rPr>
  </w:style>
  <w:style w:type="character" w:customStyle="1" w:styleId="FootnoteTextChar">
    <w:name w:val="Footnote Text Char"/>
    <w:basedOn w:val="DefaultParagraphFont"/>
    <w:link w:val="FootnoteText"/>
    <w:uiPriority w:val="34"/>
    <w:rsid w:val="006A056C"/>
    <w:rPr>
      <w:sz w:val="18"/>
      <w:szCs w:val="20"/>
    </w:rPr>
  </w:style>
  <w:style w:type="paragraph" w:customStyle="1" w:styleId="LeftandRightIndent">
    <w:name w:val="Left and Right Indent"/>
    <w:basedOn w:val="BodyText"/>
    <w:next w:val="BodyText"/>
    <w:uiPriority w:val="25"/>
    <w:qFormat/>
    <w:rsid w:val="006A056C"/>
    <w:pPr>
      <w:ind w:left="360" w:right="360"/>
    </w:pPr>
  </w:style>
  <w:style w:type="paragraph" w:customStyle="1" w:styleId="LeftIndent">
    <w:name w:val="Left Indent"/>
    <w:basedOn w:val="BodyText"/>
    <w:next w:val="BodyText"/>
    <w:uiPriority w:val="25"/>
    <w:qFormat/>
    <w:rsid w:val="006A056C"/>
    <w:pPr>
      <w:ind w:left="360"/>
    </w:pPr>
  </w:style>
  <w:style w:type="paragraph" w:customStyle="1" w:styleId="LeftIndent2">
    <w:name w:val="Left Indent 2"/>
    <w:basedOn w:val="LeftIndent"/>
    <w:next w:val="BodyText"/>
    <w:uiPriority w:val="25"/>
    <w:qFormat/>
    <w:rsid w:val="006A056C"/>
    <w:pPr>
      <w:ind w:left="720"/>
    </w:pPr>
  </w:style>
  <w:style w:type="paragraph" w:customStyle="1" w:styleId="LeftIndent3">
    <w:name w:val="Left Indent 3"/>
    <w:basedOn w:val="LeftIndent2"/>
    <w:next w:val="BodyText"/>
    <w:uiPriority w:val="25"/>
    <w:rsid w:val="006A056C"/>
    <w:pPr>
      <w:ind w:left="1080"/>
    </w:pPr>
  </w:style>
  <w:style w:type="paragraph" w:customStyle="1" w:styleId="LeftIndent4">
    <w:name w:val="Left Indent 4"/>
    <w:basedOn w:val="LeftIndent3"/>
    <w:next w:val="BodyText"/>
    <w:uiPriority w:val="25"/>
    <w:rsid w:val="006A056C"/>
    <w:pPr>
      <w:ind w:left="1440"/>
    </w:pPr>
  </w:style>
  <w:style w:type="paragraph" w:styleId="Footer">
    <w:name w:val="footer"/>
    <w:basedOn w:val="Header"/>
    <w:link w:val="FooterChar"/>
    <w:uiPriority w:val="35"/>
    <w:rsid w:val="006A056C"/>
  </w:style>
  <w:style w:type="character" w:customStyle="1" w:styleId="FooterChar">
    <w:name w:val="Footer Char"/>
    <w:basedOn w:val="DefaultParagraphFont"/>
    <w:link w:val="Footer"/>
    <w:uiPriority w:val="35"/>
    <w:rsid w:val="006A056C"/>
    <w:rPr>
      <w:sz w:val="16"/>
    </w:rPr>
  </w:style>
  <w:style w:type="paragraph" w:styleId="Header">
    <w:name w:val="header"/>
    <w:basedOn w:val="BodyText"/>
    <w:link w:val="HeaderChar"/>
    <w:uiPriority w:val="35"/>
    <w:rsid w:val="006A056C"/>
    <w:pPr>
      <w:spacing w:after="0"/>
    </w:pPr>
    <w:rPr>
      <w:sz w:val="16"/>
    </w:rPr>
  </w:style>
  <w:style w:type="character" w:customStyle="1" w:styleId="HeaderChar">
    <w:name w:val="Header Char"/>
    <w:basedOn w:val="DefaultParagraphFont"/>
    <w:link w:val="Header"/>
    <w:uiPriority w:val="35"/>
    <w:rsid w:val="006A056C"/>
    <w:rPr>
      <w:sz w:val="16"/>
    </w:rPr>
  </w:style>
  <w:style w:type="character" w:styleId="Hyperlink">
    <w:name w:val="Hyperlink"/>
    <w:basedOn w:val="DefaultParagraphFont"/>
    <w:uiPriority w:val="99"/>
    <w:rsid w:val="006A056C"/>
    <w:rPr>
      <w:color w:val="2C6EF2"/>
      <w:u w:val="none"/>
    </w:rPr>
  </w:style>
  <w:style w:type="character" w:styleId="PageNumber">
    <w:name w:val="page number"/>
    <w:uiPriority w:val="35"/>
    <w:rsid w:val="006A056C"/>
    <w:rPr>
      <w:sz w:val="20"/>
      <w:szCs w:val="20"/>
    </w:rPr>
  </w:style>
  <w:style w:type="paragraph" w:styleId="TOCHeading">
    <w:name w:val="TOC Heading"/>
    <w:next w:val="BodyText"/>
    <w:uiPriority w:val="38"/>
    <w:rsid w:val="006A056C"/>
    <w:rPr>
      <w:rFonts w:eastAsiaTheme="majorEastAsia" w:cstheme="majorBidi"/>
      <w:b/>
      <w:bCs/>
      <w:color w:val="002C77" w:themeColor="accent1"/>
      <w:sz w:val="32"/>
      <w:szCs w:val="56"/>
    </w:rPr>
  </w:style>
  <w:style w:type="paragraph" w:styleId="TOC1">
    <w:name w:val="toc 1"/>
    <w:next w:val="BodyText"/>
    <w:autoRedefine/>
    <w:uiPriority w:val="39"/>
    <w:rsid w:val="006A056C"/>
    <w:pPr>
      <w:keepNext/>
      <w:tabs>
        <w:tab w:val="right" w:leader="dot" w:pos="9000"/>
      </w:tabs>
      <w:spacing w:before="240" w:after="60"/>
      <w:ind w:left="936" w:right="432" w:hanging="936"/>
    </w:pPr>
    <w:rPr>
      <w:b/>
      <w:sz w:val="24"/>
    </w:rPr>
  </w:style>
  <w:style w:type="paragraph" w:styleId="TOC2">
    <w:name w:val="toc 2"/>
    <w:basedOn w:val="TOC1"/>
    <w:next w:val="BodyText"/>
    <w:autoRedefine/>
    <w:uiPriority w:val="39"/>
    <w:rsid w:val="006A056C"/>
    <w:pPr>
      <w:keepNext w:val="0"/>
      <w:spacing w:before="0"/>
    </w:pPr>
    <w:rPr>
      <w:b w:val="0"/>
      <w:sz w:val="22"/>
    </w:rPr>
  </w:style>
  <w:style w:type="paragraph" w:styleId="TOC3">
    <w:name w:val="toc 3"/>
    <w:basedOn w:val="TOC2"/>
    <w:next w:val="BodyText"/>
    <w:autoRedefine/>
    <w:uiPriority w:val="39"/>
    <w:rsid w:val="006A056C"/>
  </w:style>
  <w:style w:type="paragraph" w:styleId="TOC4">
    <w:name w:val="toc 4"/>
    <w:basedOn w:val="TOC3"/>
    <w:next w:val="BodyText"/>
    <w:autoRedefine/>
    <w:uiPriority w:val="39"/>
    <w:unhideWhenUsed/>
    <w:rsid w:val="006A056C"/>
    <w:pPr>
      <w:ind w:left="1296" w:hanging="1296"/>
    </w:pPr>
  </w:style>
  <w:style w:type="paragraph" w:styleId="TOC5">
    <w:name w:val="toc 5"/>
    <w:basedOn w:val="TOC4"/>
    <w:next w:val="BodyText"/>
    <w:autoRedefine/>
    <w:uiPriority w:val="39"/>
    <w:unhideWhenUsed/>
    <w:rsid w:val="006A056C"/>
  </w:style>
  <w:style w:type="paragraph" w:styleId="TOC9">
    <w:name w:val="toc 9"/>
    <w:basedOn w:val="TOC1"/>
    <w:next w:val="BodyText"/>
    <w:autoRedefine/>
    <w:uiPriority w:val="39"/>
    <w:rsid w:val="006A056C"/>
    <w:pPr>
      <w:ind w:left="1800" w:hanging="1800"/>
    </w:pPr>
  </w:style>
  <w:style w:type="paragraph" w:styleId="TOC6">
    <w:name w:val="toc 6"/>
    <w:basedOn w:val="TOC5"/>
    <w:next w:val="BodyText"/>
    <w:autoRedefine/>
    <w:uiPriority w:val="39"/>
    <w:semiHidden/>
    <w:rsid w:val="006A056C"/>
  </w:style>
  <w:style w:type="paragraph" w:styleId="TOC7">
    <w:name w:val="toc 7"/>
    <w:basedOn w:val="TOC6"/>
    <w:next w:val="BodyText"/>
    <w:autoRedefine/>
    <w:uiPriority w:val="39"/>
    <w:semiHidden/>
    <w:rsid w:val="006A056C"/>
  </w:style>
  <w:style w:type="paragraph" w:styleId="TOC8">
    <w:name w:val="toc 8"/>
    <w:basedOn w:val="TOC7"/>
    <w:next w:val="BodyText"/>
    <w:autoRedefine/>
    <w:uiPriority w:val="39"/>
    <w:semiHidden/>
    <w:rsid w:val="006A056C"/>
  </w:style>
  <w:style w:type="paragraph" w:styleId="TableofFigures">
    <w:name w:val="table of figures"/>
    <w:next w:val="BodyText"/>
    <w:uiPriority w:val="40"/>
    <w:rsid w:val="006A056C"/>
    <w:pPr>
      <w:spacing w:after="60"/>
      <w:ind w:right="1080"/>
    </w:pPr>
    <w:rPr>
      <w:sz w:val="20"/>
    </w:rPr>
  </w:style>
  <w:style w:type="character" w:styleId="IntenseEmphasis">
    <w:name w:val="Intense Emphasis"/>
    <w:basedOn w:val="DefaultParagraphFont"/>
    <w:uiPriority w:val="98"/>
    <w:semiHidden/>
    <w:rsid w:val="006A056C"/>
    <w:rPr>
      <w:i/>
      <w:iCs/>
      <w:color w:val="002C77" w:themeColor="accent1"/>
    </w:rPr>
  </w:style>
  <w:style w:type="character" w:styleId="Emphasis">
    <w:name w:val="Emphasis"/>
    <w:basedOn w:val="DefaultParagraphFont"/>
    <w:uiPriority w:val="98"/>
    <w:semiHidden/>
    <w:rsid w:val="006A056C"/>
    <w:rPr>
      <w:i/>
      <w:iCs/>
    </w:rPr>
  </w:style>
  <w:style w:type="character" w:styleId="Strong">
    <w:name w:val="Strong"/>
    <w:basedOn w:val="DefaultParagraphFont"/>
    <w:uiPriority w:val="98"/>
    <w:semiHidden/>
    <w:rsid w:val="006A056C"/>
    <w:rPr>
      <w:b/>
      <w:bCs/>
    </w:rPr>
  </w:style>
  <w:style w:type="character" w:styleId="SubtleEmphasis">
    <w:name w:val="Subtle Emphasis"/>
    <w:basedOn w:val="DefaultParagraphFont"/>
    <w:uiPriority w:val="98"/>
    <w:semiHidden/>
    <w:rsid w:val="006A056C"/>
    <w:rPr>
      <w:i/>
      <w:iCs/>
      <w:color w:val="404040" w:themeColor="text1" w:themeTint="BF"/>
    </w:rPr>
  </w:style>
  <w:style w:type="paragraph" w:styleId="NoSpacing">
    <w:name w:val="No Spacing"/>
    <w:uiPriority w:val="98"/>
    <w:semiHidden/>
    <w:rsid w:val="006A056C"/>
    <w:pPr>
      <w:spacing w:after="0"/>
    </w:pPr>
  </w:style>
  <w:style w:type="paragraph" w:customStyle="1" w:styleId="BodyTextPadding">
    <w:name w:val="Body Text Padding"/>
    <w:basedOn w:val="BodyTextNoSpacing"/>
    <w:next w:val="BodyText"/>
    <w:qFormat/>
    <w:rsid w:val="006A056C"/>
    <w:rPr>
      <w:sz w:val="12"/>
    </w:rPr>
  </w:style>
  <w:style w:type="character" w:styleId="PlaceholderText">
    <w:name w:val="Placeholder Text"/>
    <w:basedOn w:val="DefaultParagraphFont"/>
    <w:uiPriority w:val="99"/>
    <w:semiHidden/>
    <w:rsid w:val="006A056C"/>
    <w:rPr>
      <w:color w:val="808080"/>
    </w:rPr>
  </w:style>
  <w:style w:type="character" w:styleId="CommentReference">
    <w:name w:val="annotation reference"/>
    <w:basedOn w:val="DefaultParagraphFont"/>
    <w:uiPriority w:val="99"/>
    <w:semiHidden/>
    <w:unhideWhenUsed/>
    <w:rsid w:val="0019145A"/>
    <w:rPr>
      <w:sz w:val="16"/>
      <w:szCs w:val="16"/>
    </w:rPr>
  </w:style>
  <w:style w:type="paragraph" w:styleId="CommentText">
    <w:name w:val="annotation text"/>
    <w:basedOn w:val="Normal"/>
    <w:link w:val="CommentTextChar"/>
    <w:uiPriority w:val="99"/>
    <w:unhideWhenUsed/>
    <w:rsid w:val="0019145A"/>
    <w:rPr>
      <w:sz w:val="20"/>
      <w:szCs w:val="20"/>
    </w:rPr>
  </w:style>
  <w:style w:type="character" w:customStyle="1" w:styleId="CommentTextChar">
    <w:name w:val="Comment Text Char"/>
    <w:basedOn w:val="DefaultParagraphFont"/>
    <w:link w:val="CommentText"/>
    <w:uiPriority w:val="99"/>
    <w:rsid w:val="0019145A"/>
    <w:rPr>
      <w:sz w:val="20"/>
      <w:szCs w:val="20"/>
    </w:rPr>
  </w:style>
  <w:style w:type="paragraph" w:styleId="CommentSubject">
    <w:name w:val="annotation subject"/>
    <w:basedOn w:val="CommentText"/>
    <w:next w:val="CommentText"/>
    <w:link w:val="CommentSubjectChar"/>
    <w:uiPriority w:val="99"/>
    <w:semiHidden/>
    <w:unhideWhenUsed/>
    <w:rsid w:val="0019145A"/>
    <w:rPr>
      <w:b/>
      <w:bCs/>
    </w:rPr>
  </w:style>
  <w:style w:type="character" w:customStyle="1" w:styleId="CommentSubjectChar">
    <w:name w:val="Comment Subject Char"/>
    <w:basedOn w:val="CommentTextChar"/>
    <w:link w:val="CommentSubject"/>
    <w:uiPriority w:val="99"/>
    <w:semiHidden/>
    <w:rsid w:val="0019145A"/>
    <w:rPr>
      <w:b/>
      <w:bCs/>
      <w:sz w:val="20"/>
      <w:szCs w:val="20"/>
    </w:rPr>
  </w:style>
  <w:style w:type="character" w:styleId="UnresolvedMention">
    <w:name w:val="Unresolved Mention"/>
    <w:basedOn w:val="DefaultParagraphFont"/>
    <w:uiPriority w:val="99"/>
    <w:semiHidden/>
    <w:unhideWhenUsed/>
    <w:rsid w:val="00EF69A9"/>
    <w:rPr>
      <w:color w:val="605E5C"/>
      <w:shd w:val="clear" w:color="auto" w:fill="E1DFDD"/>
    </w:rPr>
  </w:style>
  <w:style w:type="paragraph" w:styleId="Revision">
    <w:name w:val="Revision"/>
    <w:hidden/>
    <w:uiPriority w:val="99"/>
    <w:semiHidden/>
    <w:rsid w:val="00EE24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hips.gov/notice-funding-opportunity-commercial-fabrication-facilities" TargetMode="External" /><Relationship Id="rId9" Type="http://schemas.openxmlformats.org/officeDocument/2006/relationships/hyperlink" Target="https://chips.gov/frequently-asked-questions" TargetMode="External" /></Relationships>
</file>

<file path=word/theme/theme1.xml><?xml version="1.0" encoding="utf-8"?>
<a:theme xmlns:a="http://schemas.openxmlformats.org/drawingml/2006/main" name="Oliver Wyman">
  <a:themeElements>
    <a:clrScheme name="Oliver Wyman">
      <a:dk1>
        <a:srgbClr val="000000"/>
      </a:dk1>
      <a:lt1>
        <a:srgbClr val="FFFFFF"/>
      </a:lt1>
      <a:dk2>
        <a:srgbClr val="000000"/>
      </a:dk2>
      <a:lt2>
        <a:srgbClr val="FFFFFF"/>
      </a:lt2>
      <a:accent1>
        <a:srgbClr val="002C77"/>
      </a:accent1>
      <a:accent2>
        <a:srgbClr val="009DE0"/>
      </a:accent2>
      <a:accent3>
        <a:srgbClr val="949494"/>
      </a:accent3>
      <a:accent4>
        <a:srgbClr val="DADADA"/>
      </a:accent4>
      <a:accent5>
        <a:srgbClr val="275D38"/>
      </a:accent5>
      <a:accent6>
        <a:srgbClr val="00AC41"/>
      </a:accent6>
      <a:hlink>
        <a:srgbClr val="2C6EF2"/>
      </a:hlink>
      <a:folHlink>
        <a:srgbClr val="2C6EF2"/>
      </a:folHlink>
    </a:clrScheme>
    <a:fontScheme name="Oliver Wyman">
      <a:majorFont>
        <a:latin typeface="Calibri"/>
        <a:ea typeface=""/>
        <a:cs typeface=""/>
        <a:font script="Jpan" typeface="Meiryo"/>
        <a:font script="Hang" typeface="맑은 고딕"/>
        <a:font script="Hans" typeface="DengXian"/>
        <a:font script="Hant" typeface="DengXian"/>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Oliver Wyman">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blue">
      <a:srgbClr val="002C77"/>
    </a:custClr>
    <a:custClr name="Dark gray">
      <a:srgbClr val="565656"/>
    </a:custClr>
    <a:custClr name="Dark green">
      <a:srgbClr val="275D38"/>
    </a:custClr>
    <a:custClr name="Dark yellow">
      <a:srgbClr val="965D00"/>
    </a:custClr>
    <a:custClr name="Dark orange">
      <a:srgbClr val="A32E00"/>
    </a:custClr>
    <a:custClr name="Dark crimson">
      <a:srgbClr val="9A1C1F"/>
    </a:custClr>
    <a:custClr name="Dark pink">
      <a:srgbClr val="B2025B"/>
    </a:custClr>
    <a:custClr name="Dark purple">
      <a:srgbClr val="463282"/>
    </a:custClr>
    <a:custClr name="Dark blue gray">
      <a:srgbClr val="4E6287"/>
    </a:custClr>
    <a:custClr name="Danger red">
      <a:srgbClr val="C53532"/>
    </a:custClr>
    <a:custClr name="Blue">
      <a:srgbClr val="009DE0"/>
    </a:custClr>
    <a:custClr name="Gray">
      <a:srgbClr val="949494"/>
    </a:custClr>
    <a:custClr name="Green">
      <a:srgbClr val="00AC41"/>
    </a:custClr>
    <a:custClr name="Yellow">
      <a:srgbClr val="FFBE00"/>
    </a:custClr>
    <a:custClr name="Orange">
      <a:srgbClr val="FF8C00"/>
    </a:custClr>
    <a:custClr name="Crimson">
      <a:srgbClr val="EF4E45"/>
    </a:custClr>
    <a:custClr name="Pink">
      <a:srgbClr val="EE3D8B"/>
    </a:custClr>
    <a:custClr name="Purple">
      <a:srgbClr val="8246AF"/>
    </a:custClr>
    <a:custClr name="Blue gray">
      <a:srgbClr val="8096B2"/>
    </a:custClr>
    <a:custClr name="Warning yellow">
      <a:srgbClr val="FFBE00"/>
    </a:custClr>
    <a:custClr name="Light blue">
      <a:srgbClr val="76D3FF"/>
    </a:custClr>
    <a:custClr name="Light gray">
      <a:srgbClr val="DADADA"/>
    </a:custClr>
    <a:custClr name="Light green">
      <a:srgbClr val="ADDFB3"/>
    </a:custClr>
    <a:custClr name="Light yellow">
      <a:srgbClr val="FFE580"/>
    </a:custClr>
    <a:custClr name="Light orange">
      <a:srgbClr val="FFCA94"/>
    </a:custClr>
    <a:custClr name="Light crimson">
      <a:srgbClr val="FFAEA6"/>
    </a:custClr>
    <a:custClr name="Light pink">
      <a:srgbClr val="F8ACBE"/>
    </a:custClr>
    <a:custClr name="Light purple">
      <a:srgbClr val="CCB3E0"/>
    </a:custClr>
    <a:custClr name="Light blue gray">
      <a:srgbClr val="BED3E4"/>
    </a:custClr>
    <a:custClr name="Success green">
      <a:srgbClr val="14853D"/>
    </a:custClr>
    <a:custClr name="Table blue">
      <a:srgbClr val="C7EDFF"/>
    </a:custClr>
    <a:custClr name="Table gray">
      <a:srgbClr val="F0F0F0"/>
    </a:custClr>
  </a:custClrLst>
  <a:extLst>
    <a:ext uri="{05A4C25C-085E-4340-85A3-A5531E510DB2}">
      <thm15:themeFamily xmlns:thm15="http://schemas.microsoft.com/office/thememl/2012/main" name="Classic Blank" id="{25A5CE16-2754-4157-AC2B-2995829DEFE9}" vid="{07F65ABC-6234-4549-9DA1-662F5D051FF1}"/>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1e5f47d-d479-4206-a22c-5f1e4738f8d8" xsi:nil="true"/>
    <_ip_UnifiedCompliancePolicyUIAction xmlns="http://schemas.microsoft.com/sharepoint/v3" xsi:nil="true"/>
    <lcf76f155ced4ddcb4097134ff3c332f xmlns="91e5f47d-d479-4206-a22c-5f1e4738f8d8">
      <Terms xmlns="http://schemas.microsoft.com/office/infopath/2007/PartnerControls"/>
    </lcf76f155ced4ddcb4097134ff3c332f>
    <_ip_UnifiedCompliancePolicyProperties xmlns="http://schemas.microsoft.com/sharepoint/v3" xsi:nil="true"/>
    <TaxCatchAll xmlns="ddc9329b-a4df-432a-936b-508bbf6b0dbc" xsi:nil="true"/>
  </documentManagement>
</p:properties>
</file>

<file path=customXml/item3.xml><?xml version="1.0" encoding="utf-8"?>
<ToolsWordRibbonObjects xmlns="http://www.oliverwyman.com/RibbonConfig">
  <RibbonObject Id="FixTableWidth2010Button" Visible="false"/>
</ToolsWordRibbonObjects>
</file>

<file path=customXml/item4.xml><?xml version="1.0" encoding="utf-8"?>
<ct:contentTypeSchema xmlns:ct="http://schemas.microsoft.com/office/2006/metadata/contentType" xmlns:ma="http://schemas.microsoft.com/office/2006/metadata/properties/metaAttributes" ct:_="" ma:_="" ma:contentTypeName="Document" ma:contentTypeID="0x0101003BCAE778B6085C45BDB0EB93AE4996CE" ma:contentTypeVersion="20" ma:contentTypeDescription="Create a new document." ma:contentTypeScope="" ma:versionID="00fcc52d879f18f1a15cb03f1b098ad3">
  <xsd:schema xmlns:xsd="http://www.w3.org/2001/XMLSchema" xmlns:xs="http://www.w3.org/2001/XMLSchema" xmlns:p="http://schemas.microsoft.com/office/2006/metadata/properties" xmlns:ns1="http://schemas.microsoft.com/sharepoint/v3" xmlns:ns2="91e5f47d-d479-4206-a22c-5f1e4738f8d8" xmlns:ns3="ddc9329b-a4df-432a-936b-508bbf6b0dbc" targetNamespace="http://schemas.microsoft.com/office/2006/metadata/properties" ma:root="true" ma:fieldsID="58dc3bd5dc01ada31373598538990a02" ns1:_="" ns2:_="" ns3:_="">
    <xsd:import namespace="http://schemas.microsoft.com/sharepoint/v3"/>
    <xsd:import namespace="91e5f47d-d479-4206-a22c-5f1e4738f8d8"/>
    <xsd:import namespace="ddc9329b-a4df-432a-936b-508bbf6b0d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3:TaxCatchAll" minOccurs="0"/>
                <xsd:element ref="ns2:MediaServiceDateTaken" minOccurs="0"/>
                <xsd:element ref="ns2:MediaServiceLocation" minOccurs="0"/>
                <xsd:element ref="ns2:lcf76f155ced4ddcb4097134ff3c332f"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5f47d-d479-4206-a22c-5f1e4738f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329b-a4df-432a-936b-508bbf6b0d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02e9bd-632b-489d-9b06-c37abfcbcb5d}" ma:internalName="TaxCatchAll" ma:showField="CatchAllData" ma:web="ddc9329b-a4df-432a-936b-508bbf6b0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B9DC0-1B67-4BC3-A2B9-8553143B9164}">
  <ds:schemaRefs>
    <ds:schemaRef ds:uri="http://schemas.microsoft.com/sharepoint/v3/contenttype/forms"/>
  </ds:schemaRefs>
</ds:datastoreItem>
</file>

<file path=customXml/itemProps2.xml><?xml version="1.0" encoding="utf-8"?>
<ds:datastoreItem xmlns:ds="http://schemas.openxmlformats.org/officeDocument/2006/customXml" ds:itemID="{693A96F7-592B-4DFE-B516-4B7E9DF60D1A}">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s>
</ds:datastoreItem>
</file>

<file path=customXml/itemProps3.xml><?xml version="1.0" encoding="utf-8"?>
<ds:datastoreItem xmlns:ds="http://schemas.openxmlformats.org/officeDocument/2006/customXml" ds:itemID="{C88CF459-3C95-4F56-8C28-6F735D9496E2}">
  <ds:schemaRefs>
    <ds:schemaRef ds:uri="http://www.oliverwyman.com/RibbonConfig"/>
  </ds:schemaRefs>
</ds:datastoreItem>
</file>

<file path=customXml/itemProps4.xml><?xml version="1.0" encoding="utf-8"?>
<ds:datastoreItem xmlns:ds="http://schemas.openxmlformats.org/officeDocument/2006/customXml" ds:itemID="{869A3E8C-69DD-4CBF-BA5A-834732343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e5f47d-d479-4206-a22c-5f1e4738f8d8"/>
    <ds:schemaRef ds:uri="ddc9329b-a4df-432a-936b-508bbf6b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 Tess</dc:creator>
  <cp:keywords>OW21-LOCKABLES.Normal.20210601.1</cp:keywords>
  <cp:lastModifiedBy>Copello, Brian C. (Fed)</cp:lastModifiedBy>
  <cp:revision>7</cp:revision>
  <dcterms:created xsi:type="dcterms:W3CDTF">2023-02-24T01:34:00Z</dcterms:created>
  <dcterms:modified xsi:type="dcterms:W3CDTF">2023-02-24T05:23:00Z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0x0101003BCAE778B6085C45BDB0EB93AE4996CE</vt:lpwstr>
  </property>
  <property fmtid="{D5CDD505-2E9C-101B-9397-08002B2CF9AE}" pid="3" name="DocumentMSOLanguageID">
    <vt:lpwstr>msoLanguageIDEnglishUS</vt:lpwstr>
  </property>
  <property fmtid="{D5CDD505-2E9C-101B-9397-08002B2CF9AE}" pid="4" name="MediaServiceImageTags">
    <vt:lpwstr/>
  </property>
  <property fmtid="{D5CDD505-2E9C-101B-9397-08002B2CF9AE}" pid="5" name="MSIP_Label_38f1469a-2c2a-4aee-b92b-090d4c5468ff_ActionId">
    <vt:lpwstr>0039cfe5-04d9-40b5-bc62-757c14d06e6c</vt:lpwstr>
  </property>
  <property fmtid="{D5CDD505-2E9C-101B-9397-08002B2CF9AE}" pid="6" name="MSIP_Label_38f1469a-2c2a-4aee-b92b-090d4c5468ff_ContentBits">
    <vt:lpwstr>0</vt:lpwstr>
  </property>
  <property fmtid="{D5CDD505-2E9C-101B-9397-08002B2CF9AE}" pid="7" name="MSIP_Label_38f1469a-2c2a-4aee-b92b-090d4c5468ff_Enabled">
    <vt:lpwstr>true</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etDate">
    <vt:lpwstr>2023-01-24T05:07:50Z</vt:lpwstr>
  </property>
  <property fmtid="{D5CDD505-2E9C-101B-9397-08002B2CF9AE}" pid="11" name="MSIP_Label_38f1469a-2c2a-4aee-b92b-090d4c5468ff_SiteId">
    <vt:lpwstr>2a6e6092-73e4-4752-b1a5-477a17f5056d</vt:lpwstr>
  </property>
</Properties>
</file>