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F2B65" w:rsidRPr="005F2B65" w14:paraId="49C37726" w14:textId="296C3092">
      <w:pPr>
        <w:rPr>
          <w:b/>
          <w:bCs/>
          <w:u w:val="single"/>
        </w:rPr>
      </w:pPr>
      <w:r w:rsidRPr="005F2B65">
        <w:rPr>
          <w:b/>
          <w:bCs/>
          <w:u w:val="single"/>
        </w:rPr>
        <w:t>Statement of Interest Certifications</w:t>
      </w:r>
    </w:p>
    <w:p w:rsidR="002863AE" w:rsidRPr="00015A62" w14:paraId="1D6E111A" w14:textId="0ECEA663">
      <w:pPr>
        <w:rPr>
          <w:u w:val="single"/>
        </w:rPr>
      </w:pPr>
      <w:r>
        <w:rPr>
          <w:u w:val="single"/>
        </w:rPr>
        <w:t xml:space="preserve">Instructions and </w:t>
      </w:r>
      <w:r w:rsidRPr="00015A62" w:rsidR="0069044B">
        <w:rPr>
          <w:u w:val="single"/>
        </w:rPr>
        <w:t xml:space="preserve">Use of </w:t>
      </w:r>
      <w:r>
        <w:rPr>
          <w:u w:val="single"/>
        </w:rPr>
        <w:t>This I</w:t>
      </w:r>
      <w:r w:rsidRPr="00015A62" w:rsidR="0069044B">
        <w:rPr>
          <w:u w:val="single"/>
        </w:rPr>
        <w:t>nformation</w:t>
      </w:r>
      <w:r>
        <w:rPr>
          <w:u w:val="single"/>
        </w:rPr>
        <w:t xml:space="preserve"> by the Department</w:t>
      </w:r>
    </w:p>
    <w:p w:rsidR="00102B11" w:rsidP="00EF1890" w14:paraId="63C3EDA4" w14:textId="1919FB2A">
      <w:r>
        <w:t>Submission of a Statement of Inte</w:t>
      </w:r>
      <w:r w:rsidR="001B7F46">
        <w:t xml:space="preserve">rest (SOI) is required to be eligible to </w:t>
      </w:r>
      <w:r w:rsidR="001B7F46">
        <w:t>submit an application</w:t>
      </w:r>
      <w:r w:rsidR="001B7F46">
        <w:t xml:space="preserve">. Failure </w:t>
      </w:r>
      <w:r w:rsidR="001B7F46">
        <w:t>to  submit</w:t>
      </w:r>
      <w:r w:rsidR="001B7F46">
        <w:t xml:space="preserve"> an SOI will result in a full application not being reviewed. The SOI must be submitted at the CHIPS portal at </w:t>
      </w:r>
      <w:r w:rsidR="001E1E6A">
        <w:t>http://</w:t>
      </w:r>
      <w:r w:rsidR="003A2A3E">
        <w:t>applications.chips.gov</w:t>
      </w:r>
      <w:r w:rsidR="001B7F46">
        <w:t>.</w:t>
      </w:r>
      <w:r>
        <w:t xml:space="preserve"> Submitting an SOI does not obligate an organization to submit a full application.</w:t>
      </w:r>
      <w:r w:rsidR="001B7F46">
        <w:t xml:space="preserve"> </w:t>
      </w:r>
      <w:r>
        <w:t xml:space="preserve"> Proposers will not receive any feedback on the SOI other than a message confirming receipt.  The lead organization listed on a</w:t>
      </w:r>
      <w:r w:rsidR="00C006A1">
        <w:t>n</w:t>
      </w:r>
      <w:r>
        <w:t xml:space="preserve"> application must remain the same as the corresponding SOI.  However, the composition of the team (i.e.</w:t>
      </w:r>
      <w:r w:rsidR="001E1E6A">
        <w:t>,</w:t>
      </w:r>
      <w:r>
        <w:t xml:space="preserve"> senior personnel and partner organizations) may change at the discretion of the proposer between the submission of the SOI and the time of submission of the full application. </w:t>
      </w:r>
    </w:p>
    <w:p w:rsidR="009462DD" w:rsidP="00EF1890" w14:paraId="746F9789" w14:textId="14C5432A">
      <w:pPr>
        <w:rPr>
          <w:rStyle w:val="eop"/>
          <w:color w:val="000000"/>
          <w:shd w:val="clear" w:color="auto" w:fill="FFFFFF"/>
        </w:rPr>
      </w:pPr>
      <w:r>
        <w:t xml:space="preserve">Information submitted in the Statement of Interest (SOI) </w:t>
      </w:r>
      <w:r>
        <w:rPr>
          <w:rStyle w:val="eop"/>
          <w:color w:val="000000"/>
          <w:shd w:val="clear" w:color="auto" w:fill="FFFFFF"/>
        </w:rPr>
        <w:t>is being provided</w:t>
      </w:r>
      <w:r w:rsidR="009A74A7">
        <w:rPr>
          <w:rStyle w:val="eop"/>
          <w:color w:val="000000"/>
          <w:shd w:val="clear" w:color="auto" w:fill="FFFFFF"/>
        </w:rPr>
        <w:t xml:space="preserve"> to the U.S. Department of Commerce</w:t>
      </w:r>
      <w:r>
        <w:rPr>
          <w:rStyle w:val="eop"/>
          <w:color w:val="000000"/>
          <w:shd w:val="clear" w:color="auto" w:fill="FFFFFF"/>
        </w:rPr>
        <w:t xml:space="preserve"> </w:t>
      </w:r>
      <w:r w:rsidR="00165132">
        <w:rPr>
          <w:rStyle w:val="eop"/>
          <w:color w:val="000000"/>
          <w:shd w:val="clear" w:color="auto" w:fill="FFFFFF"/>
        </w:rPr>
        <w:t xml:space="preserve">(DOC) </w:t>
      </w:r>
      <w:r>
        <w:rPr>
          <w:rStyle w:val="eop"/>
          <w:color w:val="000000"/>
          <w:shd w:val="clear" w:color="auto" w:fill="FFFFFF"/>
        </w:rPr>
        <w:t xml:space="preserve">for </w:t>
      </w:r>
      <w:r w:rsidR="0006274B">
        <w:rPr>
          <w:rStyle w:val="eop"/>
          <w:color w:val="000000"/>
          <w:shd w:val="clear" w:color="auto" w:fill="FFFFFF"/>
        </w:rPr>
        <w:t xml:space="preserve">DOC’s </w:t>
      </w:r>
      <w:r>
        <w:rPr>
          <w:rStyle w:val="eop"/>
          <w:color w:val="000000"/>
          <w:shd w:val="clear" w:color="auto" w:fill="FFFFFF"/>
        </w:rPr>
        <w:t>informational and planning purposes only.</w:t>
      </w:r>
      <w:r w:rsidR="004F0F5F">
        <w:rPr>
          <w:rStyle w:val="eop"/>
          <w:color w:val="000000"/>
          <w:shd w:val="clear" w:color="auto" w:fill="FFFFFF"/>
        </w:rPr>
        <w:t xml:space="preserve">  This means that any i</w:t>
      </w:r>
      <w:r w:rsidR="004F5524">
        <w:rPr>
          <w:rStyle w:val="eop"/>
          <w:color w:val="000000"/>
          <w:shd w:val="clear" w:color="auto" w:fill="FFFFFF"/>
        </w:rPr>
        <w:t xml:space="preserve">nformation contained in the SOI will not </w:t>
      </w:r>
      <w:r w:rsidR="004F0F5F">
        <w:rPr>
          <w:rStyle w:val="eop"/>
          <w:color w:val="000000"/>
          <w:shd w:val="clear" w:color="auto" w:fill="FFFFFF"/>
        </w:rPr>
        <w:t>be used as part of the award review and selection process</w:t>
      </w:r>
      <w:r w:rsidR="00EC2300">
        <w:rPr>
          <w:rStyle w:val="eop"/>
          <w:color w:val="000000"/>
          <w:shd w:val="clear" w:color="auto" w:fill="FFFFFF"/>
        </w:rPr>
        <w:t>; further, t</w:t>
      </w:r>
      <w:r w:rsidR="005E0A5E">
        <w:rPr>
          <w:rStyle w:val="eop"/>
          <w:color w:val="000000"/>
          <w:shd w:val="clear" w:color="auto" w:fill="FFFFFF"/>
        </w:rPr>
        <w:t xml:space="preserve">he contents of this submission </w:t>
      </w:r>
      <w:r w:rsidR="0051711E">
        <w:rPr>
          <w:rStyle w:val="eop"/>
          <w:color w:val="000000"/>
          <w:shd w:val="clear" w:color="auto" w:fill="FFFFFF"/>
        </w:rPr>
        <w:t>shall</w:t>
      </w:r>
      <w:r w:rsidR="005E0A5E">
        <w:rPr>
          <w:rStyle w:val="eop"/>
          <w:color w:val="000000"/>
          <w:shd w:val="clear" w:color="auto" w:fill="FFFFFF"/>
        </w:rPr>
        <w:t xml:space="preserve"> not </w:t>
      </w:r>
      <w:r w:rsidR="0051711E">
        <w:rPr>
          <w:rStyle w:val="eop"/>
          <w:color w:val="000000"/>
          <w:shd w:val="clear" w:color="auto" w:fill="FFFFFF"/>
        </w:rPr>
        <w:t>be considered</w:t>
      </w:r>
      <w:r w:rsidR="005F2B65">
        <w:rPr>
          <w:rStyle w:val="eop"/>
          <w:color w:val="000000"/>
          <w:shd w:val="clear" w:color="auto" w:fill="FFFFFF"/>
        </w:rPr>
        <w:t xml:space="preserve"> </w:t>
      </w:r>
      <w:r w:rsidR="005E0A5E">
        <w:rPr>
          <w:rStyle w:val="eop"/>
          <w:color w:val="000000"/>
          <w:shd w:val="clear" w:color="auto" w:fill="FFFFFF"/>
        </w:rPr>
        <w:t xml:space="preserve">binding </w:t>
      </w:r>
      <w:r>
        <w:rPr>
          <w:rStyle w:val="eop"/>
          <w:color w:val="000000"/>
          <w:shd w:val="clear" w:color="auto" w:fill="FFFFFF"/>
        </w:rPr>
        <w:t xml:space="preserve">and </w:t>
      </w:r>
      <w:r w:rsidR="000B28F7">
        <w:rPr>
          <w:rStyle w:val="eop"/>
          <w:color w:val="000000"/>
          <w:shd w:val="clear" w:color="auto" w:fill="FFFFFF"/>
        </w:rPr>
        <w:t xml:space="preserve">the </w:t>
      </w:r>
      <w:r w:rsidR="00E02F52">
        <w:rPr>
          <w:rStyle w:val="eop"/>
          <w:color w:val="000000"/>
          <w:shd w:val="clear" w:color="auto" w:fill="FFFFFF"/>
        </w:rPr>
        <w:t xml:space="preserve">submitter </w:t>
      </w:r>
      <w:r w:rsidR="000B28F7">
        <w:rPr>
          <w:rStyle w:val="eop"/>
          <w:color w:val="000000"/>
          <w:shd w:val="clear" w:color="auto" w:fill="FFFFFF"/>
        </w:rPr>
        <w:t>may</w:t>
      </w:r>
      <w:r>
        <w:rPr>
          <w:rStyle w:val="eop"/>
          <w:color w:val="000000"/>
          <w:shd w:val="clear" w:color="auto" w:fill="FFFFFF"/>
        </w:rPr>
        <w:t xml:space="preserve"> change </w:t>
      </w:r>
      <w:r w:rsidR="00477A40">
        <w:rPr>
          <w:rStyle w:val="eop"/>
          <w:color w:val="000000"/>
          <w:shd w:val="clear" w:color="auto" w:fill="FFFFFF"/>
        </w:rPr>
        <w:t xml:space="preserve">any information provided </w:t>
      </w:r>
      <w:r w:rsidR="001B4C20">
        <w:rPr>
          <w:rStyle w:val="eop"/>
          <w:color w:val="000000"/>
          <w:shd w:val="clear" w:color="auto" w:fill="FFFFFF"/>
        </w:rPr>
        <w:t xml:space="preserve">in the SOI as part of </w:t>
      </w:r>
      <w:r w:rsidR="0051711E">
        <w:rPr>
          <w:rStyle w:val="eop"/>
          <w:color w:val="000000"/>
          <w:shd w:val="clear" w:color="auto" w:fill="FFFFFF"/>
        </w:rPr>
        <w:t xml:space="preserve">any subsequent </w:t>
      </w:r>
      <w:r>
        <w:rPr>
          <w:rStyle w:val="eop"/>
          <w:color w:val="000000"/>
          <w:shd w:val="clear" w:color="auto" w:fill="FFFFFF"/>
        </w:rPr>
        <w:t>Pre-Application and Full Application</w:t>
      </w:r>
      <w:r w:rsidR="00EF1890">
        <w:rPr>
          <w:rStyle w:val="eop"/>
          <w:color w:val="000000"/>
          <w:shd w:val="clear" w:color="auto" w:fill="FFFFFF"/>
        </w:rPr>
        <w:t xml:space="preserve"> </w:t>
      </w:r>
      <w:r w:rsidR="0051711E">
        <w:rPr>
          <w:rStyle w:val="eop"/>
          <w:color w:val="000000"/>
          <w:shd w:val="clear" w:color="auto" w:fill="FFFFFF"/>
        </w:rPr>
        <w:t>submissions</w:t>
      </w:r>
      <w:r>
        <w:rPr>
          <w:rStyle w:val="eop"/>
          <w:color w:val="000000"/>
          <w:shd w:val="clear" w:color="auto" w:fill="FFFFFF"/>
        </w:rPr>
        <w:t xml:space="preserve">.  </w:t>
      </w:r>
    </w:p>
    <w:p w:rsidR="00F22C21" w:rsidP="00CD037B" w14:paraId="09645AD7" w14:textId="3D9E7722">
      <w:pPr>
        <w:rPr>
          <w:rStyle w:val="eop"/>
          <w:color w:val="000000"/>
          <w:shd w:val="clear" w:color="auto" w:fill="FFFFFF"/>
        </w:rPr>
      </w:pPr>
      <w:r w:rsidRPr="611DB6D5">
        <w:rPr>
          <w:rFonts w:eastAsia="Calibri" w:cs="Times New Roman"/>
        </w:rPr>
        <w:t>DOC recognizes the importance of protecting confidential business information and will follow applicable laws</w:t>
      </w:r>
      <w:r w:rsidRPr="611DB6D5" w:rsidR="0027267C">
        <w:rPr>
          <w:rFonts w:eastAsia="Calibri" w:cs="Times New Roman"/>
        </w:rPr>
        <w:t xml:space="preserve"> to protect such information</w:t>
      </w:r>
      <w:r w:rsidRPr="611DB6D5">
        <w:rPr>
          <w:rFonts w:eastAsia="Calibri" w:cs="Times New Roman"/>
        </w:rPr>
        <w:t xml:space="preserve">, including, for example, the CHIPS Act, the Trade Secrets Act, and the Freedom of Information Act. Please refer to </w:t>
      </w:r>
      <w:r>
        <w:rPr>
          <w:rStyle w:val="eop"/>
          <w:color w:val="000000"/>
          <w:shd w:val="clear" w:color="auto" w:fill="FFFFFF"/>
        </w:rPr>
        <w:t xml:space="preserve">Section IV.B. of the </w:t>
      </w:r>
      <w:r w:rsidR="00745B6A">
        <w:rPr>
          <w:rStyle w:val="normaltextrun"/>
          <w:b/>
          <w:bCs/>
          <w:color w:val="000000"/>
          <w:shd w:val="clear" w:color="auto" w:fill="FFFFFF"/>
        </w:rPr>
        <w:t>CHIPS Incentives Program – Commercial Fabrication Facilities</w:t>
      </w:r>
      <w:r w:rsidR="00745B6A">
        <w:rPr>
          <w:rStyle w:val="eop"/>
          <w:color w:val="000000"/>
          <w:shd w:val="clear" w:color="auto" w:fill="FFFFFF"/>
        </w:rPr>
        <w:t> </w:t>
      </w:r>
      <w:r>
        <w:rPr>
          <w:rStyle w:val="eop"/>
          <w:color w:val="000000"/>
          <w:shd w:val="clear" w:color="auto" w:fill="FFFFFF"/>
        </w:rPr>
        <w:t>Notice of Funding Opportunity</w:t>
      </w:r>
      <w:r w:rsidR="00DD7EFC">
        <w:rPr>
          <w:rStyle w:val="eop"/>
          <w:color w:val="000000"/>
          <w:shd w:val="clear" w:color="auto" w:fill="FFFFFF"/>
        </w:rPr>
        <w:t xml:space="preserve"> (CHIPS-CFF NOFO)</w:t>
      </w:r>
      <w:r w:rsidR="00745B6A">
        <w:rPr>
          <w:rStyle w:val="eop"/>
          <w:color w:val="000000"/>
          <w:shd w:val="clear" w:color="auto" w:fill="FFFFFF"/>
        </w:rPr>
        <w:t xml:space="preserve"> for a further discussion </w:t>
      </w:r>
      <w:r w:rsidR="00647FB2">
        <w:rPr>
          <w:rStyle w:val="eop"/>
          <w:color w:val="000000"/>
          <w:shd w:val="clear" w:color="auto" w:fill="FFFFFF"/>
        </w:rPr>
        <w:t xml:space="preserve">of </w:t>
      </w:r>
      <w:r w:rsidR="00AD6502">
        <w:rPr>
          <w:rStyle w:val="eop"/>
          <w:color w:val="000000"/>
          <w:shd w:val="clear" w:color="auto" w:fill="FFFFFF"/>
        </w:rPr>
        <w:t xml:space="preserve">these laws. </w:t>
      </w:r>
      <w:r w:rsidR="00EB6642">
        <w:rPr>
          <w:rStyle w:val="eop"/>
          <w:color w:val="000000"/>
          <w:shd w:val="clear" w:color="auto" w:fill="FFFFFF"/>
        </w:rPr>
        <w:t xml:space="preserve">By submitting this SOI, applicant </w:t>
      </w:r>
      <w:r w:rsidR="001535A6">
        <w:rPr>
          <w:rStyle w:val="eop"/>
          <w:color w:val="000000"/>
          <w:shd w:val="clear" w:color="auto" w:fill="FFFFFF"/>
        </w:rPr>
        <w:t xml:space="preserve">represents </w:t>
      </w:r>
      <w:r w:rsidR="00EB6642">
        <w:rPr>
          <w:rStyle w:val="eop"/>
          <w:color w:val="000000"/>
          <w:shd w:val="clear" w:color="auto" w:fill="FFFFFF"/>
        </w:rPr>
        <w:t xml:space="preserve">that </w:t>
      </w:r>
      <w:r w:rsidR="001535A6">
        <w:rPr>
          <w:rStyle w:val="eop"/>
          <w:color w:val="000000"/>
          <w:shd w:val="clear" w:color="auto" w:fill="FFFFFF"/>
        </w:rPr>
        <w:t xml:space="preserve">it has read </w:t>
      </w:r>
      <w:r w:rsidR="00A702B2">
        <w:rPr>
          <w:rStyle w:val="eop"/>
          <w:color w:val="000000"/>
          <w:shd w:val="clear" w:color="auto" w:fill="FFFFFF"/>
        </w:rPr>
        <w:t xml:space="preserve">Section IV.B of </w:t>
      </w:r>
      <w:r w:rsidR="001535A6">
        <w:rPr>
          <w:rStyle w:val="eop"/>
          <w:color w:val="000000"/>
          <w:shd w:val="clear" w:color="auto" w:fill="FFFFFF"/>
        </w:rPr>
        <w:t xml:space="preserve">the CHIPS-CCF NOFO </w:t>
      </w:r>
      <w:r w:rsidR="00EB6642">
        <w:rPr>
          <w:rStyle w:val="eop"/>
          <w:color w:val="000000"/>
          <w:shd w:val="clear" w:color="auto" w:fill="FFFFFF"/>
        </w:rPr>
        <w:t xml:space="preserve">information </w:t>
      </w:r>
      <w:r w:rsidR="00A702B2">
        <w:rPr>
          <w:rStyle w:val="eop"/>
          <w:color w:val="000000"/>
          <w:shd w:val="clear" w:color="auto" w:fill="FFFFFF"/>
        </w:rPr>
        <w:t xml:space="preserve">and acknowledges and agrees that the information contained </w:t>
      </w:r>
      <w:r w:rsidR="003A0BC5">
        <w:rPr>
          <w:rStyle w:val="eop"/>
          <w:color w:val="000000"/>
          <w:shd w:val="clear" w:color="auto" w:fill="FFFFFF"/>
        </w:rPr>
        <w:t>in the SOI may be used</w:t>
      </w:r>
      <w:r w:rsidR="00DD7EFC">
        <w:rPr>
          <w:rStyle w:val="eop"/>
          <w:color w:val="000000"/>
          <w:shd w:val="clear" w:color="auto" w:fill="FFFFFF"/>
        </w:rPr>
        <w:t xml:space="preserve"> </w:t>
      </w:r>
      <w:r w:rsidR="00A702B2">
        <w:rPr>
          <w:rStyle w:val="eop"/>
          <w:color w:val="000000"/>
          <w:shd w:val="clear" w:color="auto" w:fill="FFFFFF"/>
        </w:rPr>
        <w:t>by DOC in accordance with that section</w:t>
      </w:r>
      <w:r w:rsidR="00DD737D">
        <w:rPr>
          <w:rStyle w:val="eop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 xml:space="preserve"> </w:t>
      </w:r>
    </w:p>
    <w:p w:rsidR="009A74A7" w:rsidRPr="00015A62" w14:paraId="322B356F" w14:textId="2A47A3C6">
      <w:pPr>
        <w:rPr>
          <w:rStyle w:val="eop"/>
          <w:color w:val="000000"/>
          <w:u w:val="single"/>
          <w:shd w:val="clear" w:color="auto" w:fill="FFFFFF"/>
        </w:rPr>
      </w:pPr>
      <w:r w:rsidRPr="00015A62">
        <w:rPr>
          <w:rStyle w:val="eop"/>
          <w:color w:val="000000"/>
          <w:u w:val="single"/>
          <w:shd w:val="clear" w:color="auto" w:fill="FFFFFF"/>
        </w:rPr>
        <w:t>Submission Certifications:</w:t>
      </w:r>
    </w:p>
    <w:p w:rsidR="00D02930" w14:paraId="33F3A4E3" w14:textId="1C819BC6">
      <w:sdt>
        <w:sdtPr>
          <w:id w:val="150624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C59">
            <w:rPr>
              <w:rFonts w:ascii="MS Gothic" w:eastAsia="MS Gothic" w:hAnsi="MS Gothic" w:cs="MS Gothic" w:hint="eastAsia"/>
            </w:rPr>
            <w:t>☐</w:t>
          </w:r>
        </w:sdtContent>
      </w:sdt>
      <w:r w:rsidRPr="009A74A7" w:rsidR="009A74A7">
        <w:t xml:space="preserve">The </w:t>
      </w:r>
      <w:r w:rsidR="00F4580C">
        <w:t xml:space="preserve">individual submitting </w:t>
      </w:r>
      <w:r w:rsidR="006B18C4">
        <w:t>the SOI</w:t>
      </w:r>
      <w:r w:rsidRPr="009A74A7" w:rsidR="009A74A7">
        <w:t xml:space="preserve"> certifies</w:t>
      </w:r>
      <w:r w:rsidR="00B0351D">
        <w:t xml:space="preserve"> on behalf of the applicant entity</w:t>
      </w:r>
      <w:r w:rsidRPr="009A74A7" w:rsidR="009A74A7">
        <w:t xml:space="preserve"> that the data and information </w:t>
      </w:r>
      <w:r w:rsidRPr="009A74A7" w:rsidR="009A74A7">
        <w:t>submitted</w:t>
      </w:r>
      <w:r w:rsidRPr="009A74A7" w:rsidR="009A74A7">
        <w:t xml:space="preserve"> and the representations made in this </w:t>
      </w:r>
      <w:r w:rsidR="006B0909">
        <w:t xml:space="preserve">submission </w:t>
      </w:r>
      <w:r w:rsidRPr="009A74A7" w:rsidR="009A74A7">
        <w:t>are true and correct, to the best of the applicant’s knowledge</w:t>
      </w:r>
      <w:r w:rsidR="006B18C4">
        <w:t xml:space="preserve"> as of the date of submission</w:t>
      </w:r>
      <w:r w:rsidRPr="009A74A7" w:rsidR="009A74A7">
        <w:t xml:space="preserve">.  </w:t>
      </w:r>
    </w:p>
    <w:p w:rsidR="009A74A7" w14:paraId="264253D8" w14:textId="5199557E">
      <w:sdt>
        <w:sdtPr>
          <w:id w:val="-191022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C59">
            <w:rPr>
              <w:rFonts w:ascii="MS Gothic" w:eastAsia="MS Gothic" w:hAnsi="MS Gothic" w:cs="MS Gothic" w:hint="eastAsia"/>
            </w:rPr>
            <w:t>☐</w:t>
          </w:r>
        </w:sdtContent>
      </w:sdt>
      <w:r w:rsidRPr="009A74A7">
        <w:t xml:space="preserve">The </w:t>
      </w:r>
      <w:r w:rsidR="0073696A">
        <w:t xml:space="preserve">individual </w:t>
      </w:r>
      <w:r w:rsidR="00A0262F">
        <w:t xml:space="preserve">submitting the SOI </w:t>
      </w:r>
      <w:r w:rsidRPr="009A74A7">
        <w:t xml:space="preserve">further certifies that they </w:t>
      </w:r>
      <w:r w:rsidR="00FC2571">
        <w:t>possess</w:t>
      </w:r>
      <w:r w:rsidRPr="009A74A7">
        <w:t xml:space="preserve"> </w:t>
      </w:r>
      <w:r w:rsidR="00386B39">
        <w:t>the full</w:t>
      </w:r>
      <w:r w:rsidRPr="009A74A7" w:rsidR="00386B39">
        <w:t xml:space="preserve"> </w:t>
      </w:r>
      <w:r w:rsidR="009D3D92">
        <w:t xml:space="preserve">legal </w:t>
      </w:r>
      <w:r w:rsidRPr="009A74A7">
        <w:t xml:space="preserve">authority to </w:t>
      </w:r>
      <w:r w:rsidR="00386B39">
        <w:t xml:space="preserve">submit this SOI on behalf of the </w:t>
      </w:r>
      <w:r w:rsidR="00923C69">
        <w:t>applicant entity</w:t>
      </w:r>
      <w:r w:rsidRPr="009A74A7">
        <w:t xml:space="preserve">.  </w:t>
      </w:r>
    </w:p>
    <w:p w:rsidR="00D068CD" w:rsidRPr="00015A62" w14:paraId="616509B1" w14:textId="53E862C7">
      <w:pPr>
        <w:rPr>
          <w:u w:val="single"/>
        </w:rPr>
      </w:pPr>
      <w:r w:rsidRPr="00015A62">
        <w:rPr>
          <w:u w:val="single"/>
        </w:rPr>
        <w:t xml:space="preserve">Public Communications: </w:t>
      </w:r>
    </w:p>
    <w:p w:rsidR="00015B1E" w14:paraId="1CA36221" w14:textId="1DB93829">
      <w:sdt>
        <w:sdtPr>
          <w:id w:val="-83322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C59">
            <w:rPr>
              <w:rFonts w:ascii="MS Gothic" w:eastAsia="MS Gothic" w:hAnsi="MS Gothic" w:cs="MS Gothic" w:hint="eastAsia"/>
            </w:rPr>
            <w:t>☐</w:t>
          </w:r>
        </w:sdtContent>
      </w:sdt>
      <w:r w:rsidR="002D1B74">
        <w:t xml:space="preserve">The </w:t>
      </w:r>
      <w:r w:rsidR="002049D8">
        <w:t xml:space="preserve">individual submitting the SOI </w:t>
      </w:r>
      <w:r w:rsidR="00D1460B">
        <w:t xml:space="preserve">acknowledges that neither the applicant entity nor its affiliates may issue any press release or otherwise </w:t>
      </w:r>
      <w:r w:rsidR="005F2B65">
        <w:t xml:space="preserve">publicly </w:t>
      </w:r>
      <w:r w:rsidR="00D1460B">
        <w:t>disclose the status of the SOI or the contents of any communications with DOC without DOC’s prior written consent</w:t>
      </w:r>
      <w:r w:rsidR="00D52419">
        <w:t xml:space="preserve">. </w:t>
      </w:r>
    </w:p>
    <w:p w:rsidR="00CA0723" w14:paraId="420F3FEB" w14:textId="4017934E">
      <w:r>
        <w:t xml:space="preserve"> </w:t>
      </w:r>
    </w:p>
    <w:p w:rsidR="00464D21" w14:paraId="637AFA77" w14:textId="7EC9F2E2"/>
    <w:p w:rsidR="00464D21" w14:paraId="2477C323" w14:textId="4F0C388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DD"/>
    <w:rsid w:val="000109C9"/>
    <w:rsid w:val="00015A62"/>
    <w:rsid w:val="00015B1E"/>
    <w:rsid w:val="00026B0E"/>
    <w:rsid w:val="00032F88"/>
    <w:rsid w:val="000349FD"/>
    <w:rsid w:val="00041D21"/>
    <w:rsid w:val="0006274B"/>
    <w:rsid w:val="000B28F7"/>
    <w:rsid w:val="00102B11"/>
    <w:rsid w:val="00122813"/>
    <w:rsid w:val="001535A6"/>
    <w:rsid w:val="00165132"/>
    <w:rsid w:val="001B4C20"/>
    <w:rsid w:val="001B7F46"/>
    <w:rsid w:val="001D5EC8"/>
    <w:rsid w:val="001E1E6A"/>
    <w:rsid w:val="001F208B"/>
    <w:rsid w:val="002049D8"/>
    <w:rsid w:val="00206C59"/>
    <w:rsid w:val="0027267C"/>
    <w:rsid w:val="002863AE"/>
    <w:rsid w:val="002D1B74"/>
    <w:rsid w:val="0034013A"/>
    <w:rsid w:val="00342E61"/>
    <w:rsid w:val="00386B39"/>
    <w:rsid w:val="00387EAD"/>
    <w:rsid w:val="003A0BC5"/>
    <w:rsid w:val="003A2A3E"/>
    <w:rsid w:val="003D2419"/>
    <w:rsid w:val="004569A3"/>
    <w:rsid w:val="00464D21"/>
    <w:rsid w:val="00477910"/>
    <w:rsid w:val="00477A40"/>
    <w:rsid w:val="004F0F5F"/>
    <w:rsid w:val="004F5524"/>
    <w:rsid w:val="0051711E"/>
    <w:rsid w:val="00540445"/>
    <w:rsid w:val="00544FD0"/>
    <w:rsid w:val="00565284"/>
    <w:rsid w:val="00594398"/>
    <w:rsid w:val="005C2C55"/>
    <w:rsid w:val="005D0F15"/>
    <w:rsid w:val="005E0A5E"/>
    <w:rsid w:val="005F2B65"/>
    <w:rsid w:val="0060070C"/>
    <w:rsid w:val="006250BC"/>
    <w:rsid w:val="00631CBD"/>
    <w:rsid w:val="00647FB2"/>
    <w:rsid w:val="00672F34"/>
    <w:rsid w:val="00675B0E"/>
    <w:rsid w:val="0069044B"/>
    <w:rsid w:val="006A1150"/>
    <w:rsid w:val="006B0909"/>
    <w:rsid w:val="006B18C4"/>
    <w:rsid w:val="006E0884"/>
    <w:rsid w:val="00720672"/>
    <w:rsid w:val="0073696A"/>
    <w:rsid w:val="00745B6A"/>
    <w:rsid w:val="00750931"/>
    <w:rsid w:val="00786C2D"/>
    <w:rsid w:val="0079278B"/>
    <w:rsid w:val="007E43F9"/>
    <w:rsid w:val="007F00D4"/>
    <w:rsid w:val="007F4BB5"/>
    <w:rsid w:val="008373AA"/>
    <w:rsid w:val="00844942"/>
    <w:rsid w:val="009003A0"/>
    <w:rsid w:val="00921174"/>
    <w:rsid w:val="00923C69"/>
    <w:rsid w:val="009462DD"/>
    <w:rsid w:val="00984D00"/>
    <w:rsid w:val="009A74A7"/>
    <w:rsid w:val="009B2AA3"/>
    <w:rsid w:val="009C6DFD"/>
    <w:rsid w:val="009C785B"/>
    <w:rsid w:val="009D3D92"/>
    <w:rsid w:val="00A0262F"/>
    <w:rsid w:val="00A614B9"/>
    <w:rsid w:val="00A702B2"/>
    <w:rsid w:val="00AC5BE9"/>
    <w:rsid w:val="00AD6502"/>
    <w:rsid w:val="00B0351D"/>
    <w:rsid w:val="00B07338"/>
    <w:rsid w:val="00BF14DA"/>
    <w:rsid w:val="00C006A1"/>
    <w:rsid w:val="00C6496A"/>
    <w:rsid w:val="00C67D45"/>
    <w:rsid w:val="00CA0723"/>
    <w:rsid w:val="00CA2518"/>
    <w:rsid w:val="00CD037B"/>
    <w:rsid w:val="00CD14EE"/>
    <w:rsid w:val="00D02930"/>
    <w:rsid w:val="00D068CD"/>
    <w:rsid w:val="00D1460B"/>
    <w:rsid w:val="00D34206"/>
    <w:rsid w:val="00D346F8"/>
    <w:rsid w:val="00D42CFE"/>
    <w:rsid w:val="00D52419"/>
    <w:rsid w:val="00D66129"/>
    <w:rsid w:val="00DA748B"/>
    <w:rsid w:val="00DD737D"/>
    <w:rsid w:val="00DD7EFC"/>
    <w:rsid w:val="00DF14B4"/>
    <w:rsid w:val="00DF6944"/>
    <w:rsid w:val="00E00D77"/>
    <w:rsid w:val="00E02F52"/>
    <w:rsid w:val="00E036DA"/>
    <w:rsid w:val="00E17C80"/>
    <w:rsid w:val="00EB6642"/>
    <w:rsid w:val="00EC2300"/>
    <w:rsid w:val="00EE0F78"/>
    <w:rsid w:val="00EF1890"/>
    <w:rsid w:val="00F130AB"/>
    <w:rsid w:val="00F22C21"/>
    <w:rsid w:val="00F4580C"/>
    <w:rsid w:val="00FB049F"/>
    <w:rsid w:val="00FC2571"/>
    <w:rsid w:val="00FC4C14"/>
    <w:rsid w:val="00FE502A"/>
    <w:rsid w:val="04BF369A"/>
    <w:rsid w:val="4A07D169"/>
    <w:rsid w:val="56970587"/>
    <w:rsid w:val="611DB6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BD80F"/>
  <w15:chartTrackingRefBased/>
  <w15:docId w15:val="{7E251FD6-8CF7-462A-9D66-8DF672BF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462DD"/>
  </w:style>
  <w:style w:type="character" w:customStyle="1" w:styleId="eop">
    <w:name w:val="eop"/>
    <w:basedOn w:val="DefaultParagraphFont"/>
    <w:rsid w:val="009462DD"/>
  </w:style>
  <w:style w:type="paragraph" w:styleId="Revision">
    <w:name w:val="Revision"/>
    <w:hidden/>
    <w:uiPriority w:val="99"/>
    <w:semiHidden/>
    <w:rsid w:val="00984D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0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37B"/>
    <w:pPr>
      <w:spacing w:after="24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37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D45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D4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AE778B6085C45BDB0EB93AE4996CE" ma:contentTypeVersion="20" ma:contentTypeDescription="Create a new document." ma:contentTypeScope="" ma:versionID="00fcc52d879f18f1a15cb03f1b098ad3">
  <xsd:schema xmlns:xsd="http://www.w3.org/2001/XMLSchema" xmlns:xs="http://www.w3.org/2001/XMLSchema" xmlns:p="http://schemas.microsoft.com/office/2006/metadata/properties" xmlns:ns1="http://schemas.microsoft.com/sharepoint/v3" xmlns:ns2="91e5f47d-d479-4206-a22c-5f1e4738f8d8" xmlns:ns3="ddc9329b-a4df-432a-936b-508bbf6b0dbc" targetNamespace="http://schemas.microsoft.com/office/2006/metadata/properties" ma:root="true" ma:fieldsID="58dc3bd5dc01ada31373598538990a02" ns1:_="" ns2:_="" ns3:_="">
    <xsd:import namespace="http://schemas.microsoft.com/sharepoint/v3"/>
    <xsd:import namespace="91e5f47d-d479-4206-a22c-5f1e4738f8d8"/>
    <xsd:import namespace="ddc9329b-a4df-432a-936b-508bbf6b0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  <xsd:element ref="ns3:TaxCatchAll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5f47d-d479-4206-a22c-5f1e4738f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329b-a4df-432a-936b-508bbf6b0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b02e9bd-632b-489d-9b06-c37abfcbcb5d}" ma:internalName="TaxCatchAll" ma:showField="CatchAllData" ma:web="ddc9329b-a4df-432a-936b-508bbf6b0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1e5f47d-d479-4206-a22c-5f1e4738f8d8" xsi:nil="true"/>
    <_ip_UnifiedCompliancePolicyUIAction xmlns="http://schemas.microsoft.com/sharepoint/v3" xsi:nil="true"/>
    <lcf76f155ced4ddcb4097134ff3c332f xmlns="91e5f47d-d479-4206-a22c-5f1e4738f8d8">
      <Terms xmlns="http://schemas.microsoft.com/office/infopath/2007/PartnerControls"/>
    </lcf76f155ced4ddcb4097134ff3c332f>
    <_ip_UnifiedCompliancePolicyProperties xmlns="http://schemas.microsoft.com/sharepoint/v3" xsi:nil="true"/>
    <TaxCatchAll xmlns="ddc9329b-a4df-432a-936b-508bbf6b0d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318FA-3E8F-4CCF-B8A8-729A0C230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5f47d-d479-4206-a22c-5f1e4738f8d8"/>
    <ds:schemaRef ds:uri="ddc9329b-a4df-432a-936b-508bbf6b0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73BA7-9A87-49B8-AD34-0D8033535E14}">
  <ds:schemaRefs>
    <ds:schemaRef ds:uri="http://schemas.microsoft.com/office/2006/metadata/properties"/>
    <ds:schemaRef ds:uri="http://schemas.microsoft.com/office/infopath/2007/PartnerControls"/>
    <ds:schemaRef ds:uri="91e5f47d-d479-4206-a22c-5f1e4738f8d8"/>
    <ds:schemaRef ds:uri="http://schemas.microsoft.com/sharepoint/v3"/>
    <ds:schemaRef ds:uri="ddc9329b-a4df-432a-936b-508bbf6b0dbc"/>
  </ds:schemaRefs>
</ds:datastoreItem>
</file>

<file path=customXml/itemProps3.xml><?xml version="1.0" encoding="utf-8"?>
<ds:datastoreItem xmlns:ds="http://schemas.openxmlformats.org/officeDocument/2006/customXml" ds:itemID="{2853BF20-11D4-409F-9007-3516C52A7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Schiffer, Jeremy A. (Fed)</dc:creator>
  <cp:lastModifiedBy>Reinhart, Liz (Fed)</cp:lastModifiedBy>
  <cp:revision>2</cp:revision>
  <dcterms:created xsi:type="dcterms:W3CDTF">2023-02-21T20:22:00Z</dcterms:created>
  <dcterms:modified xsi:type="dcterms:W3CDTF">2023-02-21T20:22:00Z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0x0101003BCAE778B6085C45BDB0EB93AE4996CE</vt:lpwstr>
  </property>
  <property fmtid="{D5CDD505-2E9C-101B-9397-08002B2CF9AE}" pid="3" name="MediaServiceImageTags">
    <vt:lpwstr/>
  </property>
</Properties>
</file>