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446C4" w:rsidRPr="003446C4" w:rsidP="003446C4" w14:paraId="3E09DFD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4"/>
          <w:szCs w:val="24"/>
        </w:rPr>
      </w:pPr>
      <w:bookmarkStart w:id="0" w:name="_GoBack"/>
      <w:bookmarkEnd w:id="0"/>
      <w:r w:rsidRPr="003446C4">
        <w:rPr>
          <w:rFonts w:ascii="Times New Roman" w:eastAsia="Times New Roman" w:hAnsi="Times New Roman" w:cs="Times New Roman"/>
          <w:sz w:val="24"/>
          <w:szCs w:val="24"/>
        </w:rPr>
        <w:t xml:space="preserve">OMB CONTROL NUMBER:  </w:t>
      </w:r>
      <w:r w:rsidRPr="003446C4">
        <w:rPr>
          <w:rFonts w:ascii="Times New Roman" w:eastAsia="Times New Roman" w:hAnsi="Times New Roman" w:cs="Times New Roman"/>
          <w:sz w:val="24"/>
          <w:szCs w:val="24"/>
          <w:highlight w:val="yellow"/>
        </w:rPr>
        <w:t>0704-XXXX</w:t>
      </w:r>
    </w:p>
    <w:p w:rsidR="003446C4" w:rsidRPr="003446C4" w:rsidP="003446C4" w14:paraId="1BDDC1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4"/>
          <w:szCs w:val="24"/>
        </w:rPr>
      </w:pPr>
      <w:r w:rsidRPr="003446C4">
        <w:rPr>
          <w:rFonts w:ascii="Times New Roman" w:eastAsia="Times New Roman" w:hAnsi="Times New Roman" w:cs="Times New Roman"/>
          <w:sz w:val="24"/>
          <w:szCs w:val="24"/>
        </w:rPr>
        <w:t xml:space="preserve">OMB EXPIRATION DATE: </w:t>
      </w:r>
      <w:r w:rsidRPr="003446C4">
        <w:rPr>
          <w:rFonts w:ascii="Times New Roman" w:eastAsia="Times New Roman" w:hAnsi="Times New Roman" w:cs="Times New Roman"/>
          <w:sz w:val="24"/>
          <w:szCs w:val="24"/>
          <w:highlight w:val="yellow"/>
        </w:rPr>
        <w:t>XX/XX/XXXX</w:t>
      </w:r>
    </w:p>
    <w:p w:rsidR="003446C4" w:rsidRPr="003446C4" w:rsidP="003446C4" w14:paraId="255DEF5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3446C4" w:rsidRPr="003446C4" w:rsidP="003446C4" w14:paraId="1FB480C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3446C4">
        <w:rPr>
          <w:rFonts w:ascii="Times New Roman" w:eastAsia="Times New Roman" w:hAnsi="Times New Roman" w:cs="Times New Roman"/>
          <w:b/>
          <w:sz w:val="24"/>
          <w:szCs w:val="24"/>
        </w:rPr>
        <w:t>AGENCY DISCLOSURE NOTICE</w:t>
      </w:r>
    </w:p>
    <w:p w:rsidR="003446C4" w:rsidRPr="003446C4" w:rsidP="003446C4" w14:paraId="6ABC27E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3446C4" w:rsidRPr="003446C4" w:rsidP="003446C4" w14:paraId="4F53C72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446C4">
        <w:rPr>
          <w:rFonts w:ascii="Times New Roman" w:eastAsia="Times New Roman" w:hAnsi="Times New Roman" w:cs="Times New Roman"/>
          <w:sz w:val="24"/>
          <w:szCs w:val="24"/>
        </w:rPr>
        <w:t>The public reporting burden for this collection of information</w:t>
      </w:r>
      <w:r w:rsidRPr="003446C4">
        <w:rPr>
          <w:rFonts w:ascii="Times New Roman" w:eastAsia="Times New Roman" w:hAnsi="Times New Roman" w:cs="Times New Roman"/>
          <w:sz w:val="24"/>
          <w:szCs w:val="24"/>
          <w:highlight w:val="yellow"/>
        </w:rPr>
        <w:t>, 0704-XXXX</w:t>
      </w:r>
      <w:r w:rsidRPr="003446C4">
        <w:rPr>
          <w:rFonts w:ascii="Times New Roman" w:eastAsia="Times New Roman" w:hAnsi="Times New Roman" w:cs="Times New Roman"/>
          <w:sz w:val="24"/>
          <w:szCs w:val="24"/>
        </w:rPr>
        <w:t xml:space="preserve">, is estimated to average 45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3446C4" w:rsidRPr="003446C4" w:rsidP="003446C4" w14:paraId="5C0CBF4B" w14:textId="77777777">
      <w:pPr>
        <w:jc w:val="center"/>
        <w:rPr>
          <w:b/>
          <w:bCs/>
        </w:rPr>
      </w:pPr>
    </w:p>
    <w:p w:rsidR="003446C4" w:rsidP="0073035E" w14:paraId="4D370308" w14:textId="7013980E">
      <w:pPr>
        <w:jc w:val="center"/>
        <w:rPr>
          <w:b/>
          <w:bCs/>
        </w:rPr>
      </w:pPr>
    </w:p>
    <w:p w:rsidR="003446C4" w:rsidP="0073035E" w14:paraId="3ABD3BEF" w14:textId="08B11A91">
      <w:pPr>
        <w:jc w:val="center"/>
        <w:rPr>
          <w:b/>
          <w:bCs/>
        </w:rPr>
      </w:pPr>
    </w:p>
    <w:p w:rsidR="003446C4" w:rsidP="0073035E" w14:paraId="0D54DEE2" w14:textId="0BF72C0B">
      <w:pPr>
        <w:jc w:val="center"/>
        <w:rPr>
          <w:b/>
          <w:bCs/>
        </w:rPr>
      </w:pPr>
    </w:p>
    <w:p w:rsidR="003446C4" w:rsidP="0073035E" w14:paraId="24614E5B" w14:textId="4407C0EA">
      <w:pPr>
        <w:jc w:val="center"/>
        <w:rPr>
          <w:b/>
          <w:bCs/>
        </w:rPr>
      </w:pPr>
    </w:p>
    <w:p w:rsidR="003446C4" w:rsidP="0073035E" w14:paraId="7880B243" w14:textId="7C43ABB2">
      <w:pPr>
        <w:jc w:val="center"/>
        <w:rPr>
          <w:b/>
          <w:bCs/>
        </w:rPr>
      </w:pPr>
    </w:p>
    <w:p w:rsidR="003446C4" w:rsidP="0073035E" w14:paraId="4B1ED981" w14:textId="798AFDDB">
      <w:pPr>
        <w:jc w:val="center"/>
        <w:rPr>
          <w:b/>
          <w:bCs/>
        </w:rPr>
      </w:pPr>
    </w:p>
    <w:p w:rsidR="003446C4" w:rsidP="0073035E" w14:paraId="6439AC26" w14:textId="138E15BC">
      <w:pPr>
        <w:jc w:val="center"/>
        <w:rPr>
          <w:b/>
          <w:bCs/>
        </w:rPr>
      </w:pPr>
    </w:p>
    <w:p w:rsidR="003446C4" w:rsidP="0073035E" w14:paraId="4CE47E4D" w14:textId="74CE21DE">
      <w:pPr>
        <w:jc w:val="center"/>
        <w:rPr>
          <w:b/>
          <w:bCs/>
        </w:rPr>
      </w:pPr>
    </w:p>
    <w:p w:rsidR="003446C4" w:rsidP="0073035E" w14:paraId="22F62FF2" w14:textId="599A18C6">
      <w:pPr>
        <w:jc w:val="center"/>
        <w:rPr>
          <w:b/>
          <w:bCs/>
        </w:rPr>
      </w:pPr>
    </w:p>
    <w:p w:rsidR="003446C4" w:rsidP="0073035E" w14:paraId="07B5572C" w14:textId="52DDF465">
      <w:pPr>
        <w:jc w:val="center"/>
        <w:rPr>
          <w:b/>
          <w:bCs/>
        </w:rPr>
      </w:pPr>
    </w:p>
    <w:p w:rsidR="003446C4" w:rsidP="0073035E" w14:paraId="27F5B67C" w14:textId="18668D30">
      <w:pPr>
        <w:jc w:val="center"/>
        <w:rPr>
          <w:b/>
          <w:bCs/>
        </w:rPr>
      </w:pPr>
    </w:p>
    <w:p w:rsidR="003446C4" w:rsidP="0073035E" w14:paraId="3143319F" w14:textId="79D369AA">
      <w:pPr>
        <w:jc w:val="center"/>
        <w:rPr>
          <w:b/>
          <w:bCs/>
        </w:rPr>
      </w:pPr>
    </w:p>
    <w:p w:rsidR="003446C4" w:rsidP="0073035E" w14:paraId="3E8994D8" w14:textId="3F200680">
      <w:pPr>
        <w:jc w:val="center"/>
        <w:rPr>
          <w:b/>
          <w:bCs/>
        </w:rPr>
      </w:pPr>
    </w:p>
    <w:p w:rsidR="003446C4" w:rsidP="0073035E" w14:paraId="4AA622C8" w14:textId="62913B08">
      <w:pPr>
        <w:jc w:val="center"/>
        <w:rPr>
          <w:b/>
          <w:bCs/>
        </w:rPr>
      </w:pPr>
    </w:p>
    <w:p w:rsidR="003446C4" w:rsidP="0073035E" w14:paraId="78927CB7" w14:textId="26C77E61">
      <w:pPr>
        <w:jc w:val="center"/>
        <w:rPr>
          <w:b/>
          <w:bCs/>
        </w:rPr>
      </w:pPr>
    </w:p>
    <w:p w:rsidR="003446C4" w:rsidP="0073035E" w14:paraId="4E48197E" w14:textId="3F06D0D6">
      <w:pPr>
        <w:jc w:val="center"/>
        <w:rPr>
          <w:b/>
          <w:bCs/>
        </w:rPr>
      </w:pPr>
    </w:p>
    <w:p w:rsidR="003446C4" w:rsidP="0073035E" w14:paraId="03868853" w14:textId="5B287ED0">
      <w:pPr>
        <w:jc w:val="center"/>
        <w:rPr>
          <w:b/>
          <w:bCs/>
        </w:rPr>
      </w:pPr>
    </w:p>
    <w:p w:rsidR="003446C4" w:rsidP="0073035E" w14:paraId="3B95E747" w14:textId="00D64FFC">
      <w:pPr>
        <w:jc w:val="center"/>
        <w:rPr>
          <w:b/>
          <w:bCs/>
        </w:rPr>
      </w:pPr>
    </w:p>
    <w:p w:rsidR="003446C4" w:rsidP="0073035E" w14:paraId="38C72B13" w14:textId="4BCC380B">
      <w:pPr>
        <w:jc w:val="center"/>
        <w:rPr>
          <w:b/>
          <w:bCs/>
        </w:rPr>
      </w:pPr>
    </w:p>
    <w:p w:rsidR="003446C4" w:rsidP="0073035E" w14:paraId="748ECF84" w14:textId="25BBECC5">
      <w:pPr>
        <w:jc w:val="center"/>
        <w:rPr>
          <w:b/>
          <w:bCs/>
        </w:rPr>
      </w:pPr>
    </w:p>
    <w:p w:rsidR="003446C4" w:rsidP="0073035E" w14:paraId="3577181C" w14:textId="34E4BC25">
      <w:pPr>
        <w:jc w:val="center"/>
        <w:rPr>
          <w:b/>
          <w:bCs/>
        </w:rPr>
      </w:pPr>
    </w:p>
    <w:p w:rsidR="003446C4" w:rsidP="0073035E" w14:paraId="4612A657" w14:textId="54843BB5">
      <w:pPr>
        <w:jc w:val="center"/>
        <w:rPr>
          <w:b/>
          <w:bCs/>
        </w:rPr>
      </w:pPr>
    </w:p>
    <w:p w:rsidR="003446C4" w:rsidP="0073035E" w14:paraId="6FF3825E" w14:textId="6BDD3466">
      <w:pPr>
        <w:jc w:val="center"/>
        <w:rPr>
          <w:b/>
          <w:bCs/>
        </w:rPr>
      </w:pPr>
    </w:p>
    <w:p w:rsidR="003446C4" w:rsidP="0073035E" w14:paraId="20302EC2" w14:textId="737E8C22">
      <w:pPr>
        <w:jc w:val="center"/>
        <w:rPr>
          <w:b/>
          <w:bCs/>
        </w:rPr>
      </w:pPr>
    </w:p>
    <w:p w:rsidR="003446C4" w:rsidP="0073035E" w14:paraId="58D2F560" w14:textId="301C5BFD">
      <w:pPr>
        <w:jc w:val="center"/>
        <w:rPr>
          <w:b/>
          <w:bCs/>
        </w:rPr>
      </w:pPr>
    </w:p>
    <w:p w:rsidR="003446C4" w:rsidP="0073035E" w14:paraId="4B01B2E8" w14:textId="1B393863">
      <w:pPr>
        <w:jc w:val="center"/>
        <w:rPr>
          <w:b/>
          <w:bCs/>
        </w:rPr>
      </w:pPr>
    </w:p>
    <w:p w:rsidR="003446C4" w:rsidP="0073035E" w14:paraId="7D34FA17" w14:textId="77777777">
      <w:pPr>
        <w:jc w:val="center"/>
        <w:rPr>
          <w:b/>
          <w:bCs/>
        </w:rPr>
      </w:pPr>
    </w:p>
    <w:p w:rsidR="003446C4" w:rsidP="0073035E" w14:paraId="7F37CAC5" w14:textId="77777777">
      <w:pPr>
        <w:jc w:val="center"/>
        <w:rPr>
          <w:b/>
          <w:bCs/>
        </w:rPr>
      </w:pPr>
    </w:p>
    <w:p w:rsidR="003446C4" w:rsidP="0073035E" w14:paraId="13B19213" w14:textId="77777777">
      <w:pPr>
        <w:jc w:val="center"/>
        <w:rPr>
          <w:b/>
          <w:bCs/>
        </w:rPr>
      </w:pPr>
    </w:p>
    <w:p w:rsidR="003446C4" w:rsidP="0073035E" w14:paraId="3EF7D3CB" w14:textId="77777777">
      <w:pPr>
        <w:jc w:val="center"/>
        <w:rPr>
          <w:b/>
          <w:bCs/>
        </w:rPr>
      </w:pPr>
    </w:p>
    <w:p w:rsidR="003446C4" w:rsidP="0073035E" w14:paraId="3B5DDDB0" w14:textId="77777777">
      <w:pPr>
        <w:jc w:val="center"/>
        <w:rPr>
          <w:b/>
          <w:bCs/>
        </w:rPr>
      </w:pPr>
    </w:p>
    <w:p w:rsidR="003446C4" w:rsidP="0073035E" w14:paraId="18626AF5" w14:textId="77777777">
      <w:pPr>
        <w:jc w:val="center"/>
        <w:rPr>
          <w:b/>
          <w:bCs/>
        </w:rPr>
      </w:pPr>
    </w:p>
    <w:p w:rsidR="003446C4" w:rsidP="0073035E" w14:paraId="36784F4B" w14:textId="77777777">
      <w:pPr>
        <w:jc w:val="center"/>
        <w:rPr>
          <w:b/>
          <w:bCs/>
        </w:rPr>
      </w:pPr>
    </w:p>
    <w:p w:rsidR="003446C4" w:rsidP="0073035E" w14:paraId="0ECF967C" w14:textId="77777777">
      <w:pPr>
        <w:jc w:val="center"/>
        <w:rPr>
          <w:b/>
          <w:bCs/>
        </w:rPr>
      </w:pPr>
    </w:p>
    <w:p w:rsidR="00FD7742" w:rsidRPr="00E814D4" w:rsidP="0073035E" w14:paraId="0AF63713" w14:textId="4086CF68">
      <w:pPr>
        <w:jc w:val="center"/>
        <w:rPr>
          <w:b/>
          <w:bCs/>
        </w:rPr>
      </w:pPr>
      <w:r w:rsidRPr="00E814D4">
        <w:rPr>
          <w:b/>
          <w:bCs/>
        </w:rPr>
        <w:t xml:space="preserve">Interview Protocol - </w:t>
      </w:r>
      <w:r w:rsidRPr="00E814D4" w:rsidR="0073035E">
        <w:rPr>
          <w:b/>
          <w:bCs/>
        </w:rPr>
        <w:t>Local Partners</w:t>
      </w:r>
    </w:p>
    <w:p w:rsidR="0073035E" w:rsidRPr="00E814D4" w:rsidP="0073035E" w14:paraId="192CECAB" w14:textId="7A0266F6">
      <w:pPr>
        <w:jc w:val="center"/>
      </w:pPr>
    </w:p>
    <w:p w:rsidR="006C4C23" w:rsidRPr="00E814D4" w:rsidP="006C4C23" w14:paraId="0C6986CB" w14:textId="77777777">
      <w:pPr>
        <w:rPr>
          <w:color w:val="70AD47" w:themeColor="accent6"/>
        </w:rPr>
      </w:pPr>
      <w:r w:rsidRPr="00E814D4">
        <w:rPr>
          <w:color w:val="70AD47" w:themeColor="accent6"/>
        </w:rPr>
        <w:t xml:space="preserve">Date ___________ </w:t>
      </w:r>
    </w:p>
    <w:p w:rsidR="006C4C23" w:rsidRPr="00E814D4" w:rsidP="006C4C23" w14:paraId="4764E054" w14:textId="77777777">
      <w:pPr>
        <w:rPr>
          <w:color w:val="70AD47" w:themeColor="accent6"/>
        </w:rPr>
      </w:pPr>
      <w:r w:rsidRPr="00E814D4">
        <w:rPr>
          <w:color w:val="70AD47" w:themeColor="accent6"/>
        </w:rPr>
        <w:t>State __________</w:t>
      </w:r>
    </w:p>
    <w:p w:rsidR="006C4C23" w:rsidRPr="00E814D4" w:rsidP="006C4C23" w14:paraId="03FED468" w14:textId="77777777">
      <w:pPr>
        <w:rPr>
          <w:color w:val="70AD47" w:themeColor="accent6"/>
        </w:rPr>
      </w:pPr>
      <w:r w:rsidRPr="00E814D4">
        <w:rPr>
          <w:color w:val="70AD47" w:themeColor="accent6"/>
        </w:rPr>
        <w:t>School (if applicable) ___________</w:t>
      </w:r>
    </w:p>
    <w:p w:rsidR="006C4C23" w:rsidRPr="00E814D4" w:rsidP="006C4C23" w14:paraId="62273DBF" w14:textId="77777777">
      <w:pPr>
        <w:rPr>
          <w:color w:val="70AD47" w:themeColor="accent6"/>
        </w:rPr>
      </w:pPr>
      <w:r w:rsidRPr="00E814D4">
        <w:rPr>
          <w:color w:val="70AD47" w:themeColor="accent6"/>
        </w:rPr>
        <w:t>Installation ____________</w:t>
      </w:r>
    </w:p>
    <w:p w:rsidR="006C4C23" w:rsidRPr="00E814D4" w:rsidP="006C4C23" w14:paraId="1678A96C" w14:textId="77777777">
      <w:pPr>
        <w:rPr>
          <w:color w:val="70AD47" w:themeColor="accent6"/>
        </w:rPr>
      </w:pPr>
      <w:r w:rsidRPr="00E814D4">
        <w:rPr>
          <w:color w:val="70AD47" w:themeColor="accent6"/>
        </w:rPr>
        <w:t>Role (e.g., school liaison, school principal) ___________</w:t>
      </w:r>
    </w:p>
    <w:p w:rsidR="00B8782D" w:rsidRPr="00194EB4" w:rsidP="00B8782D" w14:paraId="1EEBDFA7" w14:textId="29806E75">
      <w:pPr>
        <w:rPr>
          <w:i/>
          <w:iCs/>
          <w:color w:val="70AD47" w:themeColor="accent6"/>
        </w:rPr>
      </w:pPr>
      <w:r>
        <w:rPr>
          <w:i/>
          <w:iCs/>
          <w:color w:val="70AD47" w:themeColor="accent6"/>
        </w:rPr>
        <w:t xml:space="preserve">Project </w:t>
      </w:r>
      <w:r>
        <w:rPr>
          <w:i/>
          <w:iCs/>
          <w:color w:val="70AD47" w:themeColor="accent6"/>
        </w:rPr>
        <w:t>team member conducting the interview ___________</w:t>
      </w:r>
    </w:p>
    <w:p w:rsidR="00E93849" w:rsidP="006C4C23" w14:paraId="5F8A5658" w14:textId="77777777">
      <w:pPr>
        <w:rPr>
          <w:color w:val="70AD47" w:themeColor="accent6"/>
        </w:rPr>
      </w:pPr>
    </w:p>
    <w:p w:rsidR="00E93849" w:rsidRPr="00D92D99" w:rsidP="00E93849" w14:paraId="32CE61F1" w14:textId="6AFAA3A8">
      <w:pPr>
        <w:rPr>
          <w:color w:val="70AD47" w:themeColor="accent6"/>
        </w:rPr>
      </w:pPr>
      <w:r>
        <w:rPr>
          <w:color w:val="70AD47" w:themeColor="accent6"/>
        </w:rPr>
        <w:t>[</w:t>
      </w:r>
      <w:r w:rsidRPr="00D92D99">
        <w:rPr>
          <w:color w:val="70AD47" w:themeColor="accent6"/>
        </w:rPr>
        <w:t xml:space="preserve">Note: Question sections (e.g., Advance Enrollment, Military Student Identifier) may not be asked in the order displayed below. For example, for </w:t>
      </w:r>
      <w:r>
        <w:rPr>
          <w:color w:val="70AD47" w:themeColor="accent6"/>
        </w:rPr>
        <w:t>states</w:t>
      </w:r>
      <w:r w:rsidRPr="00D92D99">
        <w:rPr>
          <w:color w:val="70AD47" w:themeColor="accent6"/>
        </w:rPr>
        <w:t xml:space="preserve"> with a Purple Star Schools program, that section will be</w:t>
      </w:r>
      <w:r>
        <w:rPr>
          <w:color w:val="70AD47" w:themeColor="accent6"/>
        </w:rPr>
        <w:t xml:space="preserve"> asked</w:t>
      </w:r>
      <w:r w:rsidRPr="00D92D99">
        <w:rPr>
          <w:color w:val="70AD47" w:themeColor="accent6"/>
        </w:rPr>
        <w:t xml:space="preserve"> first; for states without an Advance Enrollment program, that question will be last.</w:t>
      </w:r>
      <w:r>
        <w:rPr>
          <w:color w:val="70AD47" w:themeColor="accent6"/>
        </w:rPr>
        <w:t>]</w:t>
      </w:r>
    </w:p>
    <w:p w:rsidR="006C4C23" w:rsidRPr="00E93849" w:rsidP="006C4C23" w14:paraId="2E085054" w14:textId="591F5525">
      <w:r w:rsidRPr="00E93849">
        <w:t>____________________________________________________________________________</w:t>
      </w:r>
    </w:p>
    <w:p w:rsidR="006C4C23" w:rsidRPr="00E814D4" w:rsidP="006C4C23" w14:paraId="0FFE73EB" w14:textId="77777777"/>
    <w:p w:rsidR="006C4C23" w:rsidRPr="00E814D4" w:rsidP="006C4C23" w14:paraId="2FB1CA33" w14:textId="3F1A4709">
      <w:r w:rsidRPr="00E814D4">
        <w:t xml:space="preserve">Thank you for agreeing to participate in this </w:t>
      </w:r>
      <w:r w:rsidR="00981060">
        <w:t>project</w:t>
      </w:r>
      <w:r w:rsidRPr="00E814D4">
        <w:t xml:space="preserve">.  </w:t>
      </w:r>
      <w:r w:rsidR="00BF1A2C">
        <w:t xml:space="preserve">Before we get started can you please confirm that you are [insert role].  Great, thank you!  </w:t>
      </w:r>
      <w:r w:rsidRPr="00E814D4">
        <w:t>The first thing we are going to do is go over the consent form.</w:t>
      </w:r>
    </w:p>
    <w:p w:rsidR="006C4C23" w:rsidRPr="00E814D4" w:rsidP="006C4C23" w14:paraId="52A6D979" w14:textId="77777777"/>
    <w:p w:rsidR="006C4C23" w:rsidRPr="00E814D4" w:rsidP="006C4C23" w14:paraId="65F1D3B7" w14:textId="77777777">
      <w:pPr>
        <w:rPr>
          <w:color w:val="70AD47" w:themeColor="accent6"/>
        </w:rPr>
      </w:pPr>
      <w:r w:rsidRPr="00E814D4">
        <w:rPr>
          <w:color w:val="70AD47" w:themeColor="accent6"/>
        </w:rPr>
        <w:t xml:space="preserve">[go over consent form, ask if they have any questions, answer those questions] </w:t>
      </w:r>
    </w:p>
    <w:p w:rsidR="006C4C23" w:rsidRPr="00E814D4" w:rsidP="006C4C23" w14:paraId="09540EBE" w14:textId="187838D1"/>
    <w:p w:rsidR="003F3A1D" w:rsidRPr="00E814D4" w:rsidP="003F3A1D" w14:paraId="44689502" w14:textId="77777777">
      <w:r w:rsidRPr="00E814D4">
        <w:t xml:space="preserve">We are going to ask you about programs that may be available to support military-connected children’s educational success.  We will also be asking questions about improving supports for military-connected students.  </w:t>
      </w:r>
    </w:p>
    <w:p w:rsidR="003F3A1D" w:rsidRPr="00E814D4" w:rsidP="003F3A1D" w14:paraId="7B2959EB" w14:textId="77777777"/>
    <w:p w:rsidR="003F3A1D" w:rsidRPr="00E814D4" w:rsidP="003F3A1D" w14:paraId="7C6B97A9" w14:textId="77777777">
      <w:r w:rsidRPr="00E814D4">
        <w:t>You may not know the answer to some of these questions and that is fine. If you do not know the answer to a question, you can just say that that do not know the answer or that that particular topic does not fall under your job duties/purview.</w:t>
      </w:r>
    </w:p>
    <w:p w:rsidR="006C4C23" w:rsidRPr="00E814D4" w:rsidP="0073035E" w14:paraId="4934DF5B" w14:textId="77777777">
      <w:pPr>
        <w:jc w:val="center"/>
      </w:pPr>
    </w:p>
    <w:p w:rsidR="003F3A1D" w:rsidRPr="00E814D4" w:rsidP="003F3A1D" w14:paraId="781544DA" w14:textId="77777777">
      <w:pPr>
        <w:jc w:val="center"/>
        <w:rPr>
          <w:b/>
          <w:bCs/>
          <w:i/>
          <w:iCs/>
          <w:color w:val="70AD47" w:themeColor="accent6"/>
        </w:rPr>
      </w:pPr>
      <w:r w:rsidRPr="00E814D4">
        <w:rPr>
          <w:b/>
          <w:bCs/>
          <w:i/>
          <w:iCs/>
          <w:color w:val="70AD47" w:themeColor="accent6"/>
        </w:rPr>
        <w:t>Advance Enrollment (for the 34 states with the policy)</w:t>
      </w:r>
    </w:p>
    <w:p w:rsidR="003F3A1D" w:rsidRPr="00E814D4" w:rsidP="003F3A1D" w14:paraId="62FF4B3D" w14:textId="77777777">
      <w:pPr>
        <w:jc w:val="center"/>
        <w:rPr>
          <w:b/>
          <w:bCs/>
        </w:rPr>
      </w:pPr>
    </w:p>
    <w:p w:rsidR="003F3A1D" w:rsidRPr="00E814D4" w:rsidP="003F3A1D" w14:paraId="76F660A9" w14:textId="77777777">
      <w:r w:rsidRPr="00E814D4">
        <w:t xml:space="preserve">First, we are going to ask you some questions about Advanced Enrollment.  </w:t>
      </w:r>
    </w:p>
    <w:p w:rsidR="0073035E" w:rsidRPr="00E814D4" w:rsidP="0073035E" w14:paraId="2EF3C370" w14:textId="41F75DC8">
      <w:pPr>
        <w:jc w:val="center"/>
      </w:pPr>
    </w:p>
    <w:p w:rsidR="00B96397" w:rsidRPr="00E814D4" w:rsidP="000B7409" w14:paraId="555D196D" w14:textId="0AF2F666">
      <w:pPr>
        <w:pStyle w:val="ListParagraph"/>
        <w:numPr>
          <w:ilvl w:val="0"/>
          <w:numId w:val="1"/>
        </w:numPr>
      </w:pPr>
      <w:r w:rsidRPr="00E814D4">
        <w:t xml:space="preserve">Are you familiar with Advance Enrollment? </w:t>
      </w:r>
      <w:r w:rsidRPr="00E814D4" w:rsidR="00E814D4">
        <w:t>(if relevant)</w:t>
      </w:r>
    </w:p>
    <w:p w:rsidR="0073035E" w:rsidRPr="00E814D4" w:rsidP="00B96397" w14:paraId="49D5961A" w14:textId="6FC64253">
      <w:pPr>
        <w:pStyle w:val="ListParagraph"/>
        <w:numPr>
          <w:ilvl w:val="1"/>
          <w:numId w:val="1"/>
        </w:numPr>
      </w:pPr>
      <w:r w:rsidRPr="00E814D4">
        <w:rPr>
          <w:i/>
          <w:iCs/>
          <w:color w:val="70AD47" w:themeColor="accent6"/>
        </w:rPr>
        <w:t>If yes</w:t>
      </w:r>
      <w:r w:rsidRPr="00E814D4" w:rsidR="00B96397">
        <w:rPr>
          <w:i/>
          <w:iCs/>
        </w:rPr>
        <w:t>:</w:t>
      </w:r>
      <w:r w:rsidRPr="00E814D4">
        <w:t xml:space="preserve"> </w:t>
      </w:r>
      <w:r w:rsidR="00C241EB">
        <w:t>Can you describe</w:t>
      </w:r>
      <w:r w:rsidRPr="00E814D4">
        <w:t xml:space="preserve"> the purpose of Advance Enrollment? (if relevant)</w:t>
      </w:r>
    </w:p>
    <w:p w:rsidR="003F3A1D" w:rsidRPr="00E814D4" w:rsidP="003F3A1D" w14:paraId="587B8595" w14:textId="56F8D9CB"/>
    <w:p w:rsidR="003F3A1D" w:rsidRPr="00E814D4" w:rsidP="003F3A1D" w14:paraId="2C531C64" w14:textId="77777777">
      <w:pPr>
        <w:rPr>
          <w:i/>
          <w:iCs/>
        </w:rPr>
      </w:pPr>
      <w:r w:rsidRPr="00E814D4">
        <w:rPr>
          <w:i/>
          <w:iCs/>
          <w:color w:val="70AD47" w:themeColor="accent6"/>
        </w:rPr>
        <w:t>[After the first question is asked, if they do not know what Advance Enrollment is:]</w:t>
      </w:r>
      <w:r w:rsidRPr="00E814D4">
        <w:rPr>
          <w:i/>
          <w:iCs/>
        </w:rPr>
        <w:t xml:space="preserve"> </w:t>
      </w:r>
    </w:p>
    <w:p w:rsidR="003F3A1D" w:rsidRPr="00E814D4" w:rsidP="003F3A1D" w14:paraId="0B74E21A" w14:textId="066A7F49">
      <w:r w:rsidRPr="00E814D4">
        <w:t>Advance Enrollment is a policy in some states where military-connected students are allowed to enroll in school before they are physically present in the</w:t>
      </w:r>
      <w:r w:rsidR="001302BC">
        <w:t xml:space="preserve"> school</w:t>
      </w:r>
      <w:r w:rsidRPr="00E814D4">
        <w:t xml:space="preserve"> district.  Does that sound familiar at all?  </w:t>
      </w:r>
    </w:p>
    <w:p w:rsidR="003F3A1D" w:rsidRPr="00E814D4" w:rsidP="003F3A1D" w14:paraId="1E12B4A6" w14:textId="77777777">
      <w:pPr>
        <w:rPr>
          <w:i/>
          <w:iCs/>
          <w:color w:val="70AD47" w:themeColor="accent6"/>
        </w:rPr>
      </w:pPr>
      <w:r w:rsidRPr="00E814D4">
        <w:rPr>
          <w:i/>
          <w:iCs/>
          <w:color w:val="70AD47" w:themeColor="accent6"/>
        </w:rPr>
        <w:t>[if the answer is no, do not ask any more questions in this section and move on to next section]</w:t>
      </w:r>
    </w:p>
    <w:p w:rsidR="003F3A1D" w:rsidRPr="00E814D4" w:rsidP="003F3A1D" w14:paraId="1A71CB30" w14:textId="77777777"/>
    <w:p w:rsidR="0073035E" w:rsidRPr="00E814D4" w:rsidP="000B7409" w14:paraId="6D498AC5" w14:textId="61E8755D">
      <w:pPr>
        <w:pStyle w:val="ListParagraph"/>
        <w:numPr>
          <w:ilvl w:val="0"/>
          <w:numId w:val="1"/>
        </w:numPr>
      </w:pPr>
      <w:r w:rsidRPr="00E814D4">
        <w:t>Can you think of anything that could be done to improve Advance Enrollment or its implementation? (if relevant)</w:t>
      </w:r>
    </w:p>
    <w:p w:rsidR="0073035E" w:rsidRPr="00E814D4" w:rsidP="000B7409" w14:paraId="136BC7D1" w14:textId="28DD5C51"/>
    <w:p w:rsidR="003F3A1D" w:rsidRPr="00E814D4" w:rsidP="003F3A1D" w14:paraId="637D9A75" w14:textId="77777777">
      <w:pPr>
        <w:jc w:val="center"/>
        <w:rPr>
          <w:b/>
          <w:bCs/>
          <w:i/>
          <w:iCs/>
          <w:color w:val="70AD47" w:themeColor="accent6"/>
        </w:rPr>
      </w:pPr>
      <w:r w:rsidRPr="00E814D4">
        <w:rPr>
          <w:b/>
          <w:bCs/>
          <w:i/>
          <w:iCs/>
          <w:color w:val="70AD47" w:themeColor="accent6"/>
        </w:rPr>
        <w:t>The Interstate Compact on Educational Opportunity for Military Children (for all 50 states/DC)</w:t>
      </w:r>
    </w:p>
    <w:p w:rsidR="003F3A1D" w:rsidRPr="00E814D4" w:rsidP="003F3A1D" w14:paraId="649B608E" w14:textId="77777777">
      <w:pPr>
        <w:jc w:val="center"/>
      </w:pPr>
    </w:p>
    <w:p w:rsidR="003F3A1D" w:rsidRPr="00E814D4" w:rsidP="003F3A1D" w14:paraId="37D41090" w14:textId="77777777">
      <w:r w:rsidRPr="00E814D4">
        <w:t xml:space="preserve">Next, we are going to ask some questions about the Interstate Compact on Educational Opportunities for Military Children. For the following questions we will be referring to it as “the Compact.” </w:t>
      </w:r>
    </w:p>
    <w:p w:rsidR="0073035E" w:rsidRPr="00E814D4" w:rsidP="0073035E" w14:paraId="4F2B5C87" w14:textId="0EA22776">
      <w:pPr>
        <w:jc w:val="center"/>
      </w:pPr>
    </w:p>
    <w:p w:rsidR="00B96397" w:rsidRPr="00E814D4" w:rsidP="000B7409" w14:paraId="29271593" w14:textId="517B8D07">
      <w:pPr>
        <w:pStyle w:val="ListParagraph"/>
        <w:numPr>
          <w:ilvl w:val="0"/>
          <w:numId w:val="1"/>
        </w:numPr>
      </w:pPr>
      <w:r w:rsidRPr="00E814D4">
        <w:t xml:space="preserve">Are you familiar with the Compact? </w:t>
      </w:r>
      <w:r w:rsidRPr="00E814D4" w:rsidR="00E814D4">
        <w:t>(if relevant)</w:t>
      </w:r>
    </w:p>
    <w:p w:rsidR="0073035E" w:rsidRPr="00E814D4" w:rsidP="00B96397" w14:paraId="7DD0967B" w14:textId="74719375">
      <w:pPr>
        <w:pStyle w:val="ListParagraph"/>
        <w:numPr>
          <w:ilvl w:val="1"/>
          <w:numId w:val="1"/>
        </w:numPr>
      </w:pPr>
      <w:r w:rsidRPr="00E814D4">
        <w:rPr>
          <w:i/>
          <w:iCs/>
          <w:color w:val="70AD47" w:themeColor="accent6"/>
        </w:rPr>
        <w:t>If yes</w:t>
      </w:r>
      <w:r w:rsidRPr="00E814D4" w:rsidR="00B96397">
        <w:rPr>
          <w:i/>
          <w:iCs/>
          <w:color w:val="70AD47" w:themeColor="accent6"/>
        </w:rPr>
        <w:t>:</w:t>
      </w:r>
      <w:r w:rsidRPr="00E814D4">
        <w:t xml:space="preserve"> </w:t>
      </w:r>
      <w:r w:rsidR="00C241EB">
        <w:t>Can you describe</w:t>
      </w:r>
      <w:r w:rsidRPr="00826009" w:rsidR="00C241EB">
        <w:t xml:space="preserve"> </w:t>
      </w:r>
      <w:r w:rsidRPr="00E814D4">
        <w:t xml:space="preserve">the purpose of </w:t>
      </w:r>
      <w:r w:rsidR="00394322">
        <w:t xml:space="preserve">the </w:t>
      </w:r>
      <w:r w:rsidRPr="00E814D4">
        <w:t>Compact? (if relevant)</w:t>
      </w:r>
    </w:p>
    <w:p w:rsidR="003F3A1D" w:rsidRPr="00E814D4" w:rsidP="003F3A1D" w14:paraId="50183F45" w14:textId="30B8D95F"/>
    <w:p w:rsidR="003F3A1D" w:rsidRPr="00E814D4" w:rsidP="003F3A1D" w14:paraId="6BA14787" w14:textId="77777777">
      <w:pPr>
        <w:rPr>
          <w:i/>
          <w:iCs/>
          <w:color w:val="70AD47" w:themeColor="accent6"/>
        </w:rPr>
      </w:pPr>
      <w:r w:rsidRPr="00E814D4">
        <w:rPr>
          <w:i/>
          <w:iCs/>
          <w:color w:val="70AD47" w:themeColor="accent6"/>
        </w:rPr>
        <w:t xml:space="preserve">[After the first question is asked, if they do not know what the Compact is:] </w:t>
      </w:r>
    </w:p>
    <w:p w:rsidR="003F3A1D" w:rsidRPr="00E814D4" w:rsidP="003F3A1D" w14:paraId="2541ECEC" w14:textId="06F1E6A3">
      <w:r w:rsidRPr="00E814D4">
        <w:t>Through the interstate compact, all states have enacted legislation intended to make transferring from one school to another school easier for</w:t>
      </w:r>
      <w:r w:rsidR="00474CAC">
        <w:t xml:space="preserve"> military-connected</w:t>
      </w:r>
      <w:r w:rsidRPr="00E814D4">
        <w:t xml:space="preserve"> students and schools. Does that sound familiar at all?</w:t>
      </w:r>
    </w:p>
    <w:p w:rsidR="003F3A1D" w:rsidRPr="00E814D4" w:rsidP="003F3A1D" w14:paraId="6D2ADC58" w14:textId="55758BD7">
      <w:pPr>
        <w:rPr>
          <w:i/>
          <w:iCs/>
          <w:color w:val="70AD47" w:themeColor="accent6"/>
        </w:rPr>
      </w:pPr>
      <w:r w:rsidRPr="00E814D4">
        <w:rPr>
          <w:i/>
          <w:iCs/>
          <w:color w:val="70AD47" w:themeColor="accent6"/>
        </w:rPr>
        <w:t>[if the answer is no, move on to next section without asking any other questions]</w:t>
      </w:r>
    </w:p>
    <w:p w:rsidR="003F3A1D" w:rsidRPr="00E814D4" w:rsidP="003F3A1D" w14:paraId="0FD62352" w14:textId="77777777"/>
    <w:p w:rsidR="0073035E" w:rsidRPr="00E814D4" w:rsidP="000B7409" w14:paraId="5123F5A1" w14:textId="6597D48B">
      <w:pPr>
        <w:pStyle w:val="ListParagraph"/>
        <w:numPr>
          <w:ilvl w:val="0"/>
          <w:numId w:val="1"/>
        </w:numPr>
      </w:pPr>
      <w:r w:rsidRPr="00E814D4">
        <w:t>Can you think of anything that could be done to improve the Compact itself or how it is implemented? (if relevant)</w:t>
      </w:r>
    </w:p>
    <w:p w:rsidR="0073035E" w:rsidRPr="00E814D4" w:rsidP="0073035E" w14:paraId="001CBE90" w14:textId="69C75222">
      <w:pPr>
        <w:jc w:val="center"/>
      </w:pPr>
    </w:p>
    <w:p w:rsidR="003F3A1D" w:rsidRPr="00E814D4" w:rsidP="003F3A1D" w14:paraId="30C7102E" w14:textId="77777777">
      <w:pPr>
        <w:jc w:val="center"/>
        <w:rPr>
          <w:b/>
          <w:bCs/>
          <w:i/>
          <w:iCs/>
          <w:color w:val="70AD47" w:themeColor="accent6"/>
        </w:rPr>
      </w:pPr>
      <w:r w:rsidRPr="00E814D4">
        <w:rPr>
          <w:b/>
          <w:bCs/>
          <w:i/>
          <w:iCs/>
          <w:color w:val="70AD47" w:themeColor="accent6"/>
        </w:rPr>
        <w:t>Military Student Identifier</w:t>
      </w:r>
    </w:p>
    <w:p w:rsidR="003F3A1D" w:rsidRPr="00E814D4" w:rsidP="003F3A1D" w14:paraId="5FC48D59" w14:textId="77777777">
      <w:pPr>
        <w:jc w:val="center"/>
      </w:pPr>
    </w:p>
    <w:p w:rsidR="003F3A1D" w:rsidRPr="00E814D4" w:rsidP="003F3A1D" w14:paraId="126F8AF8" w14:textId="77777777">
      <w:r w:rsidRPr="00E814D4">
        <w:t xml:space="preserve">Now, we are going to ask questions about the Military Student Identifier.  </w:t>
      </w:r>
    </w:p>
    <w:p w:rsidR="0073035E" w:rsidRPr="00E814D4" w:rsidP="0073035E" w14:paraId="1EA6C88F" w14:textId="6FD74D2B">
      <w:pPr>
        <w:jc w:val="center"/>
      </w:pPr>
    </w:p>
    <w:p w:rsidR="00B96397" w:rsidRPr="00E814D4" w:rsidP="000B7409" w14:paraId="20B463BE" w14:textId="11B576EC">
      <w:pPr>
        <w:pStyle w:val="ListParagraph"/>
        <w:numPr>
          <w:ilvl w:val="0"/>
          <w:numId w:val="1"/>
        </w:numPr>
      </w:pPr>
      <w:r w:rsidRPr="00E814D4">
        <w:t xml:space="preserve">Are you familiar with the Military Student Identifier? </w:t>
      </w:r>
      <w:r w:rsidRPr="00E814D4" w:rsidR="00E814D4">
        <w:t>(if relevant)</w:t>
      </w:r>
    </w:p>
    <w:p w:rsidR="0073035E" w:rsidRPr="00E814D4" w:rsidP="00B96397" w14:paraId="31B86056" w14:textId="5F434235">
      <w:pPr>
        <w:pStyle w:val="ListParagraph"/>
        <w:numPr>
          <w:ilvl w:val="1"/>
          <w:numId w:val="1"/>
        </w:numPr>
      </w:pPr>
      <w:r w:rsidRPr="00E814D4">
        <w:rPr>
          <w:i/>
          <w:iCs/>
          <w:color w:val="70AD47" w:themeColor="accent6"/>
        </w:rPr>
        <w:t>If yes</w:t>
      </w:r>
      <w:r w:rsidRPr="00E814D4" w:rsidR="00B96397">
        <w:rPr>
          <w:i/>
          <w:iCs/>
          <w:color w:val="70AD47" w:themeColor="accent6"/>
        </w:rPr>
        <w:t>:</w:t>
      </w:r>
      <w:r w:rsidRPr="00E814D4">
        <w:rPr>
          <w:color w:val="70AD47" w:themeColor="accent6"/>
        </w:rPr>
        <w:t xml:space="preserve"> </w:t>
      </w:r>
      <w:r w:rsidR="00C241EB">
        <w:t>Can you describe</w:t>
      </w:r>
      <w:r w:rsidRPr="00826009" w:rsidR="00C241EB">
        <w:t xml:space="preserve"> </w:t>
      </w:r>
      <w:r w:rsidRPr="00E814D4">
        <w:t>the purpose of it? (if relevant)</w:t>
      </w:r>
    </w:p>
    <w:p w:rsidR="003F3A1D" w:rsidRPr="00E814D4" w:rsidP="003F3A1D" w14:paraId="5403E70A" w14:textId="6C71921A"/>
    <w:p w:rsidR="003F3A1D" w:rsidRPr="00E814D4" w:rsidP="003F3A1D" w14:paraId="5A7A0F8E" w14:textId="77777777">
      <w:pPr>
        <w:rPr>
          <w:i/>
          <w:iCs/>
          <w:color w:val="70AD47" w:themeColor="accent6"/>
        </w:rPr>
      </w:pPr>
      <w:r w:rsidRPr="00E814D4">
        <w:rPr>
          <w:i/>
          <w:iCs/>
          <w:color w:val="70AD47" w:themeColor="accent6"/>
        </w:rPr>
        <w:t xml:space="preserve">[After the first question is asked, if they do not know what the Military Student Identifier is:] </w:t>
      </w:r>
    </w:p>
    <w:p w:rsidR="003F3A1D" w:rsidRPr="00E814D4" w:rsidP="003F3A1D" w14:paraId="17B3922E" w14:textId="77777777">
      <w:r w:rsidRPr="00E814D4">
        <w:t>This a is federal law requiring schools to ask whether students have a parent in the military.  Does that sound familiar at all?</w:t>
      </w:r>
    </w:p>
    <w:p w:rsidR="003F3A1D" w:rsidRPr="00E814D4" w:rsidP="003F3A1D" w14:paraId="5EFBAF26" w14:textId="77777777">
      <w:pPr>
        <w:rPr>
          <w:i/>
          <w:iCs/>
          <w:color w:val="70AD47" w:themeColor="accent6"/>
        </w:rPr>
      </w:pPr>
      <w:r w:rsidRPr="00E814D4">
        <w:rPr>
          <w:i/>
          <w:iCs/>
          <w:color w:val="70AD47" w:themeColor="accent6"/>
        </w:rPr>
        <w:t>[if the answer is no, do not ask any more questions in this section and move on to next section]</w:t>
      </w:r>
    </w:p>
    <w:p w:rsidR="003F3A1D" w:rsidRPr="00E814D4" w:rsidP="003F3A1D" w14:paraId="629EB5FF" w14:textId="77777777"/>
    <w:p w:rsidR="0073035E" w:rsidRPr="00E814D4" w:rsidP="000B7409" w14:paraId="7E353B94" w14:textId="5EDC5E0B">
      <w:pPr>
        <w:pStyle w:val="ListParagraph"/>
        <w:numPr>
          <w:ilvl w:val="0"/>
          <w:numId w:val="1"/>
        </w:numPr>
      </w:pPr>
      <w:r w:rsidRPr="00E814D4">
        <w:t>Can you think of anything that could be done to improve the Military Student Identifier itself or how it is implemented? (if relevant)</w:t>
      </w:r>
    </w:p>
    <w:p w:rsidR="00E814D4" w:rsidP="000B7409" w14:paraId="7CB4B792" w14:textId="3EA1CCD7">
      <w:pPr>
        <w:pStyle w:val="ListParagraph"/>
        <w:numPr>
          <w:ilvl w:val="0"/>
          <w:numId w:val="1"/>
        </w:numPr>
      </w:pPr>
      <w:r w:rsidRPr="00E814D4">
        <w:t xml:space="preserve">Are there ways that the Military Student Identifier and other state-collected data could be used to better help military families make educational decisions for their children in general education? </w:t>
      </w:r>
      <w:r w:rsidRPr="00E814D4">
        <w:t>(if relevant)</w:t>
      </w:r>
      <w:r w:rsidRPr="00E814D4">
        <w:t xml:space="preserve"> </w:t>
      </w:r>
    </w:p>
    <w:p w:rsidR="001302BC" w:rsidRPr="00E814D4" w:rsidP="001302BC" w14:paraId="603C2C38" w14:textId="7D164D60">
      <w:pPr>
        <w:pStyle w:val="ListParagraph"/>
        <w:numPr>
          <w:ilvl w:val="1"/>
          <w:numId w:val="1"/>
        </w:numPr>
      </w:pPr>
      <w:r w:rsidRPr="001302BC">
        <w:rPr>
          <w:i/>
          <w:iCs/>
          <w:color w:val="70AD47" w:themeColor="accent6"/>
        </w:rPr>
        <w:t>If yes:</w:t>
      </w:r>
      <w:r w:rsidRPr="001302BC">
        <w:rPr>
          <w:color w:val="70AD47" w:themeColor="accent6"/>
        </w:rPr>
        <w:t xml:space="preserve"> </w:t>
      </w:r>
      <w:r>
        <w:t>What are they?</w:t>
      </w:r>
    </w:p>
    <w:p w:rsidR="0073035E" w:rsidRPr="00E814D4" w:rsidP="00E814D4" w14:paraId="0A6C2AB9" w14:textId="0305130E">
      <w:pPr>
        <w:pStyle w:val="ListParagraph"/>
        <w:numPr>
          <w:ilvl w:val="1"/>
          <w:numId w:val="1"/>
        </w:numPr>
      </w:pPr>
      <w:r>
        <w:t>What about f</w:t>
      </w:r>
      <w:r w:rsidRPr="00E814D4">
        <w:t>or their children who are eligible for special education services or who have a disability</w:t>
      </w:r>
      <w:r w:rsidRPr="00E814D4" w:rsidR="00E814D4">
        <w:t>?</w:t>
      </w:r>
      <w:r w:rsidRPr="00E814D4">
        <w:t xml:space="preserve"> (if relevant)</w:t>
      </w:r>
    </w:p>
    <w:p w:rsidR="001302BC" w:rsidRPr="00E814D4" w:rsidP="001302BC" w14:paraId="26522E88" w14:textId="77777777">
      <w:pPr>
        <w:pStyle w:val="ListParagraph"/>
        <w:numPr>
          <w:ilvl w:val="2"/>
          <w:numId w:val="1"/>
        </w:numPr>
      </w:pPr>
      <w:r w:rsidRPr="001302BC">
        <w:rPr>
          <w:i/>
          <w:iCs/>
          <w:color w:val="70AD47" w:themeColor="accent6"/>
        </w:rPr>
        <w:t>If yes:</w:t>
      </w:r>
      <w:r w:rsidRPr="001302BC">
        <w:rPr>
          <w:color w:val="70AD47" w:themeColor="accent6"/>
        </w:rPr>
        <w:t xml:space="preserve"> </w:t>
      </w:r>
      <w:r>
        <w:t>What are they?</w:t>
      </w:r>
    </w:p>
    <w:p w:rsidR="0073035E" w:rsidRPr="00E814D4" w:rsidP="0073035E" w14:paraId="5A14F280" w14:textId="70A80ECF">
      <w:pPr>
        <w:jc w:val="center"/>
      </w:pPr>
    </w:p>
    <w:p w:rsidR="003F3A1D" w:rsidRPr="00E814D4" w:rsidP="003F3A1D" w14:paraId="55CD3DB4" w14:textId="77777777">
      <w:pPr>
        <w:jc w:val="center"/>
        <w:rPr>
          <w:b/>
          <w:bCs/>
          <w:i/>
          <w:iCs/>
          <w:color w:val="70AD47" w:themeColor="accent6"/>
        </w:rPr>
      </w:pPr>
      <w:r w:rsidRPr="00E814D4">
        <w:rPr>
          <w:b/>
          <w:bCs/>
          <w:i/>
          <w:iCs/>
          <w:color w:val="70AD47" w:themeColor="accent6"/>
        </w:rPr>
        <w:t>Purple Star School Program (or other name of similar initiative) (for the 30 states with a program)</w:t>
      </w:r>
    </w:p>
    <w:p w:rsidR="003F3A1D" w:rsidRPr="00E814D4" w:rsidP="003F3A1D" w14:paraId="3DC4FB68" w14:textId="77777777">
      <w:pPr>
        <w:jc w:val="center"/>
        <w:rPr>
          <w:i/>
          <w:iCs/>
          <w:color w:val="70AD47" w:themeColor="accent6"/>
        </w:rPr>
      </w:pPr>
    </w:p>
    <w:p w:rsidR="003F3A1D" w:rsidRPr="00E814D4" w:rsidP="003F3A1D" w14:paraId="48ED9687" w14:textId="77777777">
      <w:r w:rsidRPr="00E814D4">
        <w:t xml:space="preserve">The last specific initiative we are going to ask about is the &lt;insert name of the state’s version of the Purple Star School Program&gt;.  </w:t>
      </w:r>
    </w:p>
    <w:p w:rsidR="0073035E" w:rsidRPr="00E814D4" w:rsidP="0073035E" w14:paraId="7A4D1421" w14:textId="7DA18CAB">
      <w:pPr>
        <w:jc w:val="center"/>
      </w:pPr>
    </w:p>
    <w:p w:rsidR="00E814D4" w:rsidP="000B7409" w14:paraId="023A9E63" w14:textId="7A1A6385">
      <w:pPr>
        <w:pStyle w:val="ListParagraph"/>
        <w:numPr>
          <w:ilvl w:val="0"/>
          <w:numId w:val="1"/>
        </w:numPr>
      </w:pPr>
      <w:r w:rsidRPr="00E814D4">
        <w:t xml:space="preserve">Are you familiar with the [Purple Star School Program/name of that states’ military-friendly school designation program]? </w:t>
      </w:r>
      <w:r w:rsidRPr="00E814D4">
        <w:t>(if relevant)</w:t>
      </w:r>
    </w:p>
    <w:p w:rsidR="0073035E" w:rsidRPr="00E814D4" w:rsidP="00E814D4" w14:paraId="399E6E3D" w14:textId="6615743D">
      <w:pPr>
        <w:pStyle w:val="ListParagraph"/>
        <w:numPr>
          <w:ilvl w:val="1"/>
          <w:numId w:val="1"/>
        </w:numPr>
      </w:pPr>
      <w:r w:rsidRPr="00E814D4">
        <w:rPr>
          <w:i/>
          <w:iCs/>
          <w:color w:val="70AD47" w:themeColor="accent6"/>
        </w:rPr>
        <w:t>If yes</w:t>
      </w:r>
      <w:r w:rsidRPr="00E814D4" w:rsidR="00E814D4">
        <w:rPr>
          <w:i/>
          <w:iCs/>
          <w:color w:val="70AD47" w:themeColor="accent6"/>
        </w:rPr>
        <w:t>:</w:t>
      </w:r>
      <w:r w:rsidRPr="00E814D4">
        <w:rPr>
          <w:color w:val="70AD47" w:themeColor="accent6"/>
        </w:rPr>
        <w:t xml:space="preserve"> </w:t>
      </w:r>
      <w:r w:rsidR="00C241EB">
        <w:t>Can you describe</w:t>
      </w:r>
      <w:r w:rsidRPr="00826009" w:rsidR="00C241EB">
        <w:t xml:space="preserve"> </w:t>
      </w:r>
      <w:r w:rsidRPr="00E814D4">
        <w:t>the purpose of it? (if relevant)</w:t>
      </w:r>
    </w:p>
    <w:p w:rsidR="003F3A1D" w:rsidRPr="00E814D4" w:rsidP="003F3A1D" w14:paraId="386C604C" w14:textId="35EADEBF"/>
    <w:p w:rsidR="003F3A1D" w:rsidRPr="00E814D4" w:rsidP="003F3A1D" w14:paraId="3640847F" w14:textId="77777777">
      <w:pPr>
        <w:rPr>
          <w:i/>
          <w:iCs/>
          <w:color w:val="70AD47" w:themeColor="accent6"/>
        </w:rPr>
      </w:pPr>
      <w:r w:rsidRPr="00E814D4">
        <w:rPr>
          <w:i/>
          <w:iCs/>
          <w:color w:val="70AD47" w:themeColor="accent6"/>
        </w:rPr>
        <w:t xml:space="preserve">[After the first question is asked, if they do not know what the Purple Star School Program is:] </w:t>
      </w:r>
    </w:p>
    <w:p w:rsidR="003F3A1D" w:rsidRPr="00E814D4" w:rsidP="003F3A1D" w14:paraId="6427C6D7" w14:textId="77777777">
      <w:r w:rsidRPr="00E814D4">
        <w:t>This is a program available in some states where schools can apply to be designated a military-friendly school. Does that sound familiar at all?</w:t>
      </w:r>
    </w:p>
    <w:p w:rsidR="003F3A1D" w:rsidRPr="00E814D4" w:rsidP="003F3A1D" w14:paraId="6504039D" w14:textId="77777777">
      <w:pPr>
        <w:rPr>
          <w:i/>
          <w:iCs/>
          <w:color w:val="70AD47" w:themeColor="accent6"/>
        </w:rPr>
      </w:pPr>
      <w:r w:rsidRPr="00E814D4">
        <w:rPr>
          <w:i/>
          <w:iCs/>
          <w:color w:val="70AD47" w:themeColor="accent6"/>
        </w:rPr>
        <w:t>[if the answer is no, do not ask any more questions in this section and move on to next section]</w:t>
      </w:r>
    </w:p>
    <w:p w:rsidR="003F3A1D" w:rsidRPr="00E814D4" w:rsidP="003F3A1D" w14:paraId="28173BDA" w14:textId="77777777"/>
    <w:p w:rsidR="000B7409" w:rsidRPr="00E814D4" w:rsidP="000B7409" w14:paraId="3551E4F0" w14:textId="1BD13417">
      <w:pPr>
        <w:pStyle w:val="ListParagraph"/>
        <w:numPr>
          <w:ilvl w:val="0"/>
          <w:numId w:val="1"/>
        </w:numPr>
      </w:pPr>
      <w:r w:rsidRPr="00E814D4">
        <w:t xml:space="preserve">Can you think of anything that could be done to improve the </w:t>
      </w:r>
      <w:r w:rsidR="001302BC">
        <w:t>[</w:t>
      </w:r>
      <w:r w:rsidRPr="00E814D4">
        <w:t xml:space="preserve">Purple Star School </w:t>
      </w:r>
      <w:r w:rsidR="001302BC">
        <w:t xml:space="preserve">/ </w:t>
      </w:r>
      <w:r w:rsidRPr="00E814D4">
        <w:t>or other name</w:t>
      </w:r>
      <w:r w:rsidR="001302BC">
        <w:t>] designation</w:t>
      </w:r>
      <w:r w:rsidRPr="00E814D4">
        <w:t xml:space="preserve"> itself or how it is implemented? (if relevant)</w:t>
      </w:r>
    </w:p>
    <w:p w:rsidR="0073035E" w:rsidRPr="00E814D4" w:rsidP="000B7409" w14:paraId="0FCB5A5F" w14:textId="075696AD"/>
    <w:p w:rsidR="0073035E" w:rsidRPr="00E814D4" w:rsidP="0073035E" w14:paraId="16EFBEED" w14:textId="77777777">
      <w:pPr>
        <w:jc w:val="center"/>
        <w:rPr>
          <w:b/>
          <w:bCs/>
        </w:rPr>
      </w:pPr>
      <w:r w:rsidRPr="00E814D4">
        <w:rPr>
          <w:b/>
          <w:bCs/>
        </w:rPr>
        <w:t>General/concluding questions</w:t>
      </w:r>
    </w:p>
    <w:p w:rsidR="0073035E" w:rsidRPr="00E814D4" w:rsidP="0073035E" w14:paraId="1FDF2C1D" w14:textId="556693E5">
      <w:pPr>
        <w:jc w:val="center"/>
      </w:pPr>
    </w:p>
    <w:p w:rsidR="003F3A1D" w:rsidRPr="00E814D4" w:rsidP="003F3A1D" w14:paraId="5B44A6EF" w14:textId="66D15312">
      <w:r w:rsidRPr="00E814D4">
        <w:t xml:space="preserve">Finally, we have a few general and concluding questions.  </w:t>
      </w:r>
    </w:p>
    <w:p w:rsidR="003F3A1D" w:rsidRPr="00E814D4" w:rsidP="0073035E" w14:paraId="693084A6" w14:textId="77777777">
      <w:pPr>
        <w:jc w:val="center"/>
      </w:pPr>
    </w:p>
    <w:p w:rsidR="000B7409" w:rsidRPr="00E814D4" w:rsidP="000B7409" w14:paraId="3D74A4CC" w14:textId="77777777">
      <w:pPr>
        <w:pStyle w:val="ListParagraph"/>
        <w:numPr>
          <w:ilvl w:val="0"/>
          <w:numId w:val="1"/>
        </w:numPr>
      </w:pPr>
      <w:r w:rsidRPr="00E814D4">
        <w:t>What programs or initiatives are available for military-connected students that we have not discussed so far?</w:t>
      </w:r>
    </w:p>
    <w:p w:rsidR="000B7409" w:rsidRPr="00E814D4" w:rsidP="000B7409" w14:paraId="3EE2F349" w14:textId="77777777">
      <w:pPr>
        <w:pStyle w:val="ListParagraph"/>
        <w:numPr>
          <w:ilvl w:val="0"/>
          <w:numId w:val="1"/>
        </w:numPr>
      </w:pPr>
      <w:r w:rsidRPr="00E814D4">
        <w:rPr>
          <w:i/>
          <w:iCs/>
          <w:color w:val="70AD47" w:themeColor="accent6"/>
        </w:rPr>
        <w:t>If there are any programs/initiatives:</w:t>
      </w:r>
      <w:r w:rsidRPr="00E814D4">
        <w:rPr>
          <w:color w:val="70AD47" w:themeColor="accent6"/>
        </w:rPr>
        <w:t xml:space="preserve">  </w:t>
      </w:r>
      <w:r w:rsidRPr="00E814D4">
        <w:t>What impact are they having on military-connected students?</w:t>
      </w:r>
    </w:p>
    <w:p w:rsidR="000B7409" w:rsidP="000B7409" w14:paraId="239C14CF" w14:textId="1BA91AE7">
      <w:pPr>
        <w:pStyle w:val="ListParagraph"/>
        <w:numPr>
          <w:ilvl w:val="0"/>
          <w:numId w:val="1"/>
        </w:numPr>
      </w:pPr>
      <w:r w:rsidRPr="00E814D4">
        <w:t>Is there any data</w:t>
      </w:r>
      <w:r w:rsidR="00894016">
        <w:t xml:space="preserve"> or </w:t>
      </w:r>
      <w:r w:rsidRPr="00E814D4">
        <w:t>knowledge that parents do not currently have access to that would help military parents make informed decisions about their children’s education during PCS – for both general and special education?</w:t>
      </w:r>
    </w:p>
    <w:p w:rsidR="00894016" w:rsidRPr="00E814D4" w:rsidP="00894016" w14:paraId="4179DB99" w14:textId="0CE6DE26">
      <w:pPr>
        <w:pStyle w:val="ListParagraph"/>
        <w:numPr>
          <w:ilvl w:val="1"/>
          <w:numId w:val="1"/>
        </w:numPr>
      </w:pPr>
      <w:r w:rsidRPr="00894016">
        <w:rPr>
          <w:i/>
          <w:iCs/>
          <w:color w:val="70AD47" w:themeColor="accent6"/>
        </w:rPr>
        <w:t>If yes:</w:t>
      </w:r>
      <w:r w:rsidRPr="00894016">
        <w:rPr>
          <w:color w:val="70AD47" w:themeColor="accent6"/>
        </w:rPr>
        <w:t xml:space="preserve"> </w:t>
      </w:r>
      <w:r>
        <w:t>What is that data or knowledge?</w:t>
      </w:r>
    </w:p>
    <w:p w:rsidR="000B7409" w:rsidRPr="00E814D4" w:rsidP="000B7409" w14:paraId="35D70225" w14:textId="77777777">
      <w:pPr>
        <w:pStyle w:val="ListParagraph"/>
        <w:numPr>
          <w:ilvl w:val="0"/>
          <w:numId w:val="1"/>
        </w:numPr>
      </w:pPr>
      <w:r w:rsidRPr="00E814D4">
        <w:t>What would you recommend to improve local or state policies related to supporting military-connected children?</w:t>
      </w:r>
    </w:p>
    <w:p w:rsidR="000B7409" w:rsidRPr="00E814D4" w:rsidP="000B7409" w14:paraId="147A2115" w14:textId="77777777">
      <w:pPr>
        <w:pStyle w:val="ListParagraph"/>
        <w:numPr>
          <w:ilvl w:val="0"/>
          <w:numId w:val="1"/>
        </w:numPr>
        <w:rPr>
          <w:u w:val="single"/>
        </w:rPr>
      </w:pPr>
      <w:r w:rsidRPr="00E814D4">
        <w:t>Is there anything that we have not discussed that you think would be important for us to know?</w:t>
      </w:r>
    </w:p>
    <w:p w:rsidR="000B7409" w:rsidRPr="00E814D4" w:rsidP="0073035E" w14:paraId="41D54E22" w14:textId="686EFCF4">
      <w:pPr>
        <w:jc w:val="center"/>
      </w:pPr>
    </w:p>
    <w:p w:rsidR="003F3A1D" w:rsidRPr="00E814D4" w:rsidP="003F3A1D" w14:paraId="4831D97F" w14:textId="6E23F783">
      <w:r w:rsidRPr="00E814D4">
        <w:t xml:space="preserve">That was our last question, thank you very much for answering our questions today.  If you have any questions about the </w:t>
      </w:r>
      <w:r w:rsidR="00981060">
        <w:t>project</w:t>
      </w:r>
      <w:r w:rsidRPr="00E814D4">
        <w:t xml:space="preserve">, please feel free to let us know.  </w:t>
      </w:r>
    </w:p>
    <w:p w:rsidR="003F3A1D" w:rsidRPr="00E814D4" w:rsidP="0073035E" w14:paraId="04EB0BD7" w14:textId="77777777">
      <w:pPr>
        <w:jc w:val="cente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3A2D80"/>
    <w:multiLevelType w:val="hybridMultilevel"/>
    <w:tmpl w:val="669021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391B07"/>
    <w:multiLevelType w:val="hybridMultilevel"/>
    <w:tmpl w:val="153618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5E90F84"/>
    <w:multiLevelType w:val="hybridMultilevel"/>
    <w:tmpl w:val="2D5475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5EC0859"/>
    <w:multiLevelType w:val="hybridMultilevel"/>
    <w:tmpl w:val="ECE251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5442F5A"/>
    <w:multiLevelType w:val="hybridMultilevel"/>
    <w:tmpl w:val="A79EE0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C0"/>
    <w:rsid w:val="000B7409"/>
    <w:rsid w:val="001302BC"/>
    <w:rsid w:val="00194EB4"/>
    <w:rsid w:val="0025001D"/>
    <w:rsid w:val="002C1EC6"/>
    <w:rsid w:val="002E2D45"/>
    <w:rsid w:val="003446C4"/>
    <w:rsid w:val="00394322"/>
    <w:rsid w:val="003F3A1D"/>
    <w:rsid w:val="00474CAC"/>
    <w:rsid w:val="006C4C23"/>
    <w:rsid w:val="006F39BE"/>
    <w:rsid w:val="006F757A"/>
    <w:rsid w:val="0073035E"/>
    <w:rsid w:val="0073069F"/>
    <w:rsid w:val="007A4BC9"/>
    <w:rsid w:val="00826009"/>
    <w:rsid w:val="00845139"/>
    <w:rsid w:val="00894016"/>
    <w:rsid w:val="00981060"/>
    <w:rsid w:val="00B07860"/>
    <w:rsid w:val="00B8782D"/>
    <w:rsid w:val="00B96397"/>
    <w:rsid w:val="00BD2080"/>
    <w:rsid w:val="00BF1A2C"/>
    <w:rsid w:val="00C241EB"/>
    <w:rsid w:val="00C858AE"/>
    <w:rsid w:val="00D463C0"/>
    <w:rsid w:val="00D5432E"/>
    <w:rsid w:val="00D92D99"/>
    <w:rsid w:val="00E814D4"/>
    <w:rsid w:val="00E82FB5"/>
    <w:rsid w:val="00E93849"/>
    <w:rsid w:val="00FD77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953000"/>
  <w15:chartTrackingRefBased/>
  <w15:docId w15:val="{10E62A38-7D7F-8346-8D06-4ED99E29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7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7409"/>
    <w:pPr>
      <w:ind w:left="720"/>
      <w:contextualSpacing/>
    </w:pPr>
  </w:style>
  <w:style w:type="paragraph" w:styleId="Revision">
    <w:name w:val="Revision"/>
    <w:hidden/>
    <w:uiPriority w:val="99"/>
    <w:semiHidden/>
    <w:rsid w:val="00BF1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Karre, Jennifer K</dc:creator>
  <cp:lastModifiedBy>Yeargins, Latarsha R CIV DMDC</cp:lastModifiedBy>
  <cp:revision>6</cp:revision>
  <dcterms:created xsi:type="dcterms:W3CDTF">2023-01-28T11:40:00Z</dcterms:created>
  <dcterms:modified xsi:type="dcterms:W3CDTF">2023-02-02T14:27:00Z</dcterms:modified>
</cp:coreProperties>
</file>