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EA6C04" w:rsidP="00EA6C04" w14:paraId="7F3D7999"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RPr="006F446C" w:rsidP="00D17CCF" w14:paraId="6ECF144F" w14:textId="7E06EEB8">
      <w:pPr>
        <w:jc w:val="center"/>
        <w:rPr>
          <w:rFonts w:asciiTheme="majorHAnsi" w:hAnsiTheme="majorHAnsi"/>
          <w:sz w:val="24"/>
        </w:rPr>
      </w:pPr>
      <w:r>
        <w:rPr>
          <w:rFonts w:asciiTheme="majorHAnsi" w:hAnsiTheme="majorHAnsi"/>
          <w:sz w:val="24"/>
        </w:rPr>
        <w:t>Exceptional Family Member Program Survey</w:t>
      </w:r>
      <w:r w:rsidR="006F446C">
        <w:rPr>
          <w:rFonts w:asciiTheme="majorHAnsi" w:hAnsiTheme="majorHAnsi"/>
          <w:sz w:val="24"/>
        </w:rPr>
        <w:t xml:space="preserve"> – </w:t>
      </w:r>
      <w:r w:rsidR="00D17CCF">
        <w:rPr>
          <w:rFonts w:asciiTheme="majorHAnsi" w:hAnsiTheme="majorHAnsi"/>
          <w:sz w:val="24"/>
        </w:rPr>
        <w:t>0704-EFMS</w:t>
      </w:r>
    </w:p>
    <w:p w:rsidR="00340D9B" w:rsidP="006E563D" w14:paraId="194B1369" w14:textId="77777777">
      <w:pPr>
        <w:spacing w:after="0" w:line="240" w:lineRule="auto"/>
        <w:rPr>
          <w:rFonts w:asciiTheme="majorHAnsi" w:hAnsiTheme="majorHAnsi"/>
          <w:sz w:val="24"/>
        </w:rPr>
      </w:pPr>
    </w:p>
    <w:p w:rsidR="005C7428" w:rsidRPr="0085688C" w:rsidP="006E563D" w14:paraId="70346E98" w14:textId="3066E1DB">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C3021F">
        <w:rPr>
          <w:rFonts w:asciiTheme="majorHAnsi" w:hAnsiTheme="majorHAnsi"/>
          <w:sz w:val="24"/>
        </w:rPr>
        <w:t xml:space="preserve"> </w:t>
      </w:r>
    </w:p>
    <w:p w:rsidR="00B7117A" w:rsidP="00680474" w14:paraId="7762C25F" w14:textId="7B3659DC">
      <w:pPr>
        <w:spacing w:after="0" w:line="240" w:lineRule="auto"/>
        <w:rPr>
          <w:rFonts w:asciiTheme="majorHAnsi" w:hAnsiTheme="majorHAnsi"/>
          <w:sz w:val="24"/>
        </w:rPr>
      </w:pPr>
      <w:r w:rsidRPr="006F446C">
        <w:rPr>
          <w:rFonts w:asciiTheme="majorHAnsi" w:hAnsiTheme="majorHAnsi"/>
          <w:sz w:val="24"/>
        </w:rPr>
        <w:t xml:space="preserve">The purpose of </w:t>
      </w:r>
      <w:r w:rsidRPr="006F446C" w:rsidR="00831B2B">
        <w:rPr>
          <w:rFonts w:asciiTheme="majorHAnsi" w:hAnsiTheme="majorHAnsi"/>
          <w:sz w:val="24"/>
        </w:rPr>
        <w:t xml:space="preserve">the </w:t>
      </w:r>
      <w:r w:rsidR="00192154">
        <w:rPr>
          <w:rFonts w:asciiTheme="majorHAnsi" w:hAnsiTheme="majorHAnsi"/>
          <w:sz w:val="24"/>
        </w:rPr>
        <w:t xml:space="preserve">Exceptional Family Member Program (EFMP) Survey is to assess the </w:t>
      </w:r>
      <w:r w:rsidRPr="006F446C" w:rsidR="00BD4854">
        <w:rPr>
          <w:rFonts w:asciiTheme="majorHAnsi" w:hAnsiTheme="majorHAnsi"/>
          <w:sz w:val="24"/>
        </w:rPr>
        <w:t>opinions</w:t>
      </w:r>
      <w:r w:rsidR="00192154">
        <w:rPr>
          <w:rFonts w:asciiTheme="majorHAnsi" w:hAnsiTheme="majorHAnsi"/>
          <w:sz w:val="24"/>
        </w:rPr>
        <w:t xml:space="preserve"> and experiences</w:t>
      </w:r>
      <w:r w:rsidRPr="006F446C" w:rsidR="00BD4854">
        <w:rPr>
          <w:rFonts w:asciiTheme="majorHAnsi" w:hAnsiTheme="majorHAnsi"/>
          <w:sz w:val="24"/>
        </w:rPr>
        <w:t xml:space="preserve"> of </w:t>
      </w:r>
      <w:r w:rsidR="00510FE6">
        <w:rPr>
          <w:rFonts w:asciiTheme="majorHAnsi" w:hAnsiTheme="majorHAnsi"/>
          <w:sz w:val="24"/>
        </w:rPr>
        <w:t>active duty</w:t>
      </w:r>
      <w:r w:rsidRPr="006F446C" w:rsidR="00BD4854">
        <w:rPr>
          <w:rFonts w:asciiTheme="majorHAnsi" w:hAnsiTheme="majorHAnsi"/>
          <w:sz w:val="24"/>
        </w:rPr>
        <w:t xml:space="preserve"> members and t</w:t>
      </w:r>
      <w:r w:rsidRPr="006F446C">
        <w:rPr>
          <w:rFonts w:asciiTheme="majorHAnsi" w:hAnsiTheme="majorHAnsi"/>
          <w:sz w:val="24"/>
        </w:rPr>
        <w:t>o prov</w:t>
      </w:r>
      <w:r w:rsidR="00192154">
        <w:rPr>
          <w:rFonts w:asciiTheme="majorHAnsi" w:hAnsiTheme="majorHAnsi"/>
          <w:sz w:val="24"/>
        </w:rPr>
        <w:t>ide key metrics to the Office of Special Needs (OSN)</w:t>
      </w:r>
      <w:r w:rsidR="002F10E0">
        <w:rPr>
          <w:rFonts w:asciiTheme="majorHAnsi" w:hAnsiTheme="majorHAnsi"/>
          <w:sz w:val="24"/>
        </w:rPr>
        <w:t xml:space="preserve"> and the military Services</w:t>
      </w:r>
      <w:r w:rsidRPr="006F446C">
        <w:rPr>
          <w:rFonts w:asciiTheme="majorHAnsi" w:hAnsiTheme="majorHAnsi"/>
          <w:sz w:val="24"/>
        </w:rPr>
        <w:t xml:space="preserve">. Results of this </w:t>
      </w:r>
      <w:r w:rsidR="00192154">
        <w:rPr>
          <w:rFonts w:asciiTheme="majorHAnsi" w:hAnsiTheme="majorHAnsi"/>
          <w:sz w:val="24"/>
        </w:rPr>
        <w:t>survey will</w:t>
      </w:r>
      <w:r w:rsidRPr="006F446C">
        <w:rPr>
          <w:rFonts w:asciiTheme="majorHAnsi" w:hAnsiTheme="majorHAnsi"/>
          <w:sz w:val="24"/>
        </w:rPr>
        <w:t xml:space="preserve"> provide direct feedback on </w:t>
      </w:r>
      <w:r w:rsidR="00192154">
        <w:rPr>
          <w:rFonts w:asciiTheme="majorHAnsi" w:hAnsiTheme="majorHAnsi"/>
          <w:sz w:val="24"/>
        </w:rPr>
        <w:t>members’ us</w:t>
      </w:r>
      <w:r w:rsidR="002F10E0">
        <w:rPr>
          <w:rFonts w:asciiTheme="majorHAnsi" w:hAnsiTheme="majorHAnsi"/>
          <w:sz w:val="24"/>
        </w:rPr>
        <w:t>e of and satisfaction with EFMP</w:t>
      </w:r>
      <w:r w:rsidR="00FC3A9A">
        <w:rPr>
          <w:rFonts w:asciiTheme="majorHAnsi" w:hAnsiTheme="majorHAnsi"/>
          <w:sz w:val="24"/>
        </w:rPr>
        <w:t>, including</w:t>
      </w:r>
      <w:r w:rsidR="002F10E0">
        <w:rPr>
          <w:rFonts w:asciiTheme="majorHAnsi" w:hAnsiTheme="majorHAnsi"/>
          <w:sz w:val="24"/>
        </w:rPr>
        <w:t xml:space="preserve"> their </w:t>
      </w:r>
      <w:r w:rsidR="00FC3A9A">
        <w:rPr>
          <w:rFonts w:asciiTheme="majorHAnsi" w:hAnsiTheme="majorHAnsi"/>
          <w:sz w:val="24"/>
        </w:rPr>
        <w:t xml:space="preserve">receipt of care and support from EFMP staff.  </w:t>
      </w:r>
      <w:r w:rsidRPr="00813348" w:rsidR="00813348">
        <w:rPr>
          <w:rFonts w:asciiTheme="majorHAnsi" w:hAnsiTheme="majorHAnsi"/>
          <w:sz w:val="24"/>
        </w:rPr>
        <w:t>Legislation authorizing the Under Secretary of Defense (Personnel &amp; R</w:t>
      </w:r>
      <w:r w:rsidR="003B7D3C">
        <w:rPr>
          <w:rFonts w:asciiTheme="majorHAnsi" w:hAnsiTheme="majorHAnsi"/>
          <w:sz w:val="24"/>
        </w:rPr>
        <w:t>eadiness) to gather information</w:t>
      </w:r>
      <w:r w:rsidRPr="00813348" w:rsidR="00813348">
        <w:rPr>
          <w:rFonts w:asciiTheme="majorHAnsi" w:hAnsiTheme="majorHAnsi"/>
          <w:sz w:val="24"/>
        </w:rPr>
        <w:t xml:space="preserve"> is provided in the</w:t>
      </w:r>
      <w:r>
        <w:rPr>
          <w:rFonts w:asciiTheme="majorHAnsi" w:hAnsiTheme="majorHAnsi"/>
          <w:sz w:val="24"/>
        </w:rPr>
        <w:t>:</w:t>
      </w:r>
      <w:r w:rsidRPr="00813348" w:rsidR="00813348">
        <w:rPr>
          <w:rFonts w:asciiTheme="majorHAnsi" w:hAnsiTheme="majorHAnsi"/>
          <w:sz w:val="24"/>
        </w:rPr>
        <w:t xml:space="preserve"> </w:t>
      </w:r>
    </w:p>
    <w:p w:rsidR="00192154" w:rsidP="00CB0F6F" w14:paraId="25298ED9" w14:textId="22C7AC00">
      <w:pPr>
        <w:spacing w:after="0" w:line="240" w:lineRule="auto"/>
        <w:ind w:left="720"/>
        <w:rPr>
          <w:rFonts w:asciiTheme="majorHAnsi" w:hAnsiTheme="majorHAnsi"/>
          <w:sz w:val="24"/>
        </w:rPr>
      </w:pPr>
      <w:r w:rsidRPr="00813348">
        <w:rPr>
          <w:rFonts w:asciiTheme="majorHAnsi" w:hAnsiTheme="majorHAnsi"/>
          <w:sz w:val="24"/>
        </w:rPr>
        <w:t>FY2021 National Defense Authorization Act (</w:t>
      </w:r>
      <w:r w:rsidR="002F10E0">
        <w:rPr>
          <w:rFonts w:asciiTheme="majorHAnsi" w:hAnsiTheme="majorHAnsi"/>
          <w:sz w:val="24"/>
        </w:rPr>
        <w:t>NDAA), Subtitle I, Subpart 582</w:t>
      </w:r>
      <w:r w:rsidR="009E42ED">
        <w:rPr>
          <w:rFonts w:asciiTheme="majorHAnsi" w:hAnsiTheme="majorHAnsi"/>
          <w:sz w:val="24"/>
        </w:rPr>
        <w:t xml:space="preserve">, which </w:t>
      </w:r>
      <w:r w:rsidRPr="00813348">
        <w:rPr>
          <w:rFonts w:asciiTheme="majorHAnsi" w:hAnsiTheme="majorHAnsi"/>
          <w:sz w:val="24"/>
        </w:rPr>
        <w:t>mandates that the DoD evaluate the EFMP, specifically focusing on</w:t>
      </w:r>
      <w:r w:rsidR="00CB0F6F">
        <w:rPr>
          <w:rFonts w:asciiTheme="majorHAnsi" w:hAnsiTheme="majorHAnsi"/>
          <w:sz w:val="24"/>
        </w:rPr>
        <w:t>:</w:t>
      </w:r>
      <w:r w:rsidRPr="00813348">
        <w:rPr>
          <w:rFonts w:asciiTheme="majorHAnsi" w:hAnsiTheme="majorHAnsi"/>
          <w:sz w:val="24"/>
        </w:rPr>
        <w:t xml:space="preserve"> </w:t>
      </w:r>
      <w:r w:rsidR="00CB0F6F">
        <w:rPr>
          <w:rFonts w:asciiTheme="majorHAnsi" w:hAnsiTheme="majorHAnsi"/>
          <w:sz w:val="24"/>
        </w:rPr>
        <w:t xml:space="preserve">“(C) </w:t>
      </w:r>
      <w:r w:rsidRPr="00813348">
        <w:rPr>
          <w:rFonts w:asciiTheme="majorHAnsi" w:hAnsiTheme="majorHAnsi"/>
          <w:sz w:val="24"/>
        </w:rPr>
        <w:t>the level of satisfaction of military families with special needs with the family and medical support they are provided</w:t>
      </w:r>
      <w:r>
        <w:rPr>
          <w:rFonts w:asciiTheme="majorHAnsi" w:hAnsiTheme="majorHAnsi"/>
          <w:sz w:val="24"/>
        </w:rPr>
        <w:t>.</w:t>
      </w:r>
      <w:r w:rsidR="00CB0F6F">
        <w:rPr>
          <w:rFonts w:asciiTheme="majorHAnsi" w:hAnsiTheme="majorHAnsi"/>
          <w:sz w:val="24"/>
        </w:rPr>
        <w:t>”</w:t>
      </w:r>
    </w:p>
    <w:p w:rsidR="00680474" w:rsidRPr="006F446C" w:rsidP="00192154" w14:paraId="5FDB06BA" w14:textId="61549ACE">
      <w:pPr>
        <w:spacing w:after="0" w:line="240" w:lineRule="auto"/>
        <w:rPr>
          <w:rFonts w:asciiTheme="majorHAnsi" w:hAnsiTheme="majorHAnsi"/>
          <w:sz w:val="24"/>
        </w:rPr>
      </w:pPr>
      <w:r>
        <w:rPr>
          <w:rFonts w:asciiTheme="majorHAnsi" w:hAnsiTheme="majorHAnsi"/>
          <w:sz w:val="24"/>
        </w:rPr>
        <w:t>Although the requirement does not mention the EFMP survey specifically, there is a requirement to gather information and the EFMP survey is how the policy office is obtaining that information.</w:t>
      </w:r>
      <w:r w:rsidR="00EA1F69">
        <w:rPr>
          <w:rFonts w:asciiTheme="majorHAnsi" w:hAnsiTheme="majorHAnsi"/>
          <w:sz w:val="24"/>
        </w:rPr>
        <w:t xml:space="preserve"> The survey will be available to members who were part of the sample provided to OPA by the Services. Additionally, members who were not part of the sample, but have a dependent who is enrolled in EFMP will be allowed to take the survey via the OPA survey website.</w:t>
      </w:r>
      <w:r>
        <w:rPr>
          <w:rFonts w:asciiTheme="majorHAnsi" w:hAnsiTheme="majorHAnsi"/>
          <w:sz w:val="24"/>
        </w:rPr>
        <w:t xml:space="preserve"> </w:t>
      </w:r>
      <w:r w:rsidR="00192154">
        <w:rPr>
          <w:rFonts w:asciiTheme="majorHAnsi" w:hAnsiTheme="majorHAnsi"/>
          <w:sz w:val="24"/>
        </w:rPr>
        <w:t>Data from this survey will be presented to</w:t>
      </w:r>
      <w:r w:rsidRPr="006F446C">
        <w:rPr>
          <w:rFonts w:asciiTheme="majorHAnsi" w:hAnsiTheme="majorHAnsi"/>
          <w:sz w:val="24"/>
        </w:rPr>
        <w:t xml:space="preserve"> </w:t>
      </w:r>
      <w:r w:rsidR="00192154">
        <w:rPr>
          <w:rFonts w:asciiTheme="majorHAnsi" w:hAnsiTheme="majorHAnsi"/>
          <w:sz w:val="24"/>
        </w:rPr>
        <w:t xml:space="preserve">OSN.  </w:t>
      </w:r>
      <w:r w:rsidRPr="006F446C">
        <w:rPr>
          <w:rFonts w:asciiTheme="majorHAnsi" w:hAnsiTheme="majorHAnsi"/>
          <w:sz w:val="24"/>
        </w:rPr>
        <w:t>Analysis will include O</w:t>
      </w:r>
      <w:r w:rsidR="00D93C42">
        <w:rPr>
          <w:rFonts w:asciiTheme="majorHAnsi" w:hAnsiTheme="majorHAnsi"/>
          <w:sz w:val="24"/>
        </w:rPr>
        <w:t xml:space="preserve">ffice of </w:t>
      </w:r>
      <w:r w:rsidRPr="006F446C">
        <w:rPr>
          <w:rFonts w:asciiTheme="majorHAnsi" w:hAnsiTheme="majorHAnsi"/>
          <w:sz w:val="24"/>
        </w:rPr>
        <w:t>P</w:t>
      </w:r>
      <w:r w:rsidR="00D93C42">
        <w:rPr>
          <w:rFonts w:asciiTheme="majorHAnsi" w:hAnsiTheme="majorHAnsi"/>
          <w:sz w:val="24"/>
        </w:rPr>
        <w:t xml:space="preserve">eople </w:t>
      </w:r>
      <w:r w:rsidRPr="006F446C">
        <w:rPr>
          <w:rFonts w:asciiTheme="majorHAnsi" w:hAnsiTheme="majorHAnsi"/>
          <w:sz w:val="24"/>
        </w:rPr>
        <w:t>A</w:t>
      </w:r>
      <w:r w:rsidR="00D93C42">
        <w:rPr>
          <w:rFonts w:asciiTheme="majorHAnsi" w:hAnsiTheme="majorHAnsi"/>
          <w:sz w:val="24"/>
        </w:rPr>
        <w:t>nalytics</w:t>
      </w:r>
      <w:r w:rsidR="009E42ED">
        <w:rPr>
          <w:rFonts w:asciiTheme="majorHAnsi" w:hAnsiTheme="majorHAnsi"/>
          <w:sz w:val="24"/>
        </w:rPr>
        <w:t>’</w:t>
      </w:r>
      <w:r w:rsidR="00D93C42">
        <w:rPr>
          <w:rFonts w:asciiTheme="majorHAnsi" w:hAnsiTheme="majorHAnsi"/>
          <w:sz w:val="24"/>
        </w:rPr>
        <w:t xml:space="preserve"> (OPA)</w:t>
      </w:r>
      <w:r w:rsidRPr="006F446C">
        <w:rPr>
          <w:rFonts w:asciiTheme="majorHAnsi" w:hAnsiTheme="majorHAnsi"/>
          <w:sz w:val="24"/>
        </w:rPr>
        <w:t xml:space="preserve"> standard products: a tabulation volume (a set of relative frequency distributions of each question, and cross-tabulations of survey questions by key stratifying variables), briefing slides and reports highlighting key findings, and a statistical methodology report. Ad hoc analyses</w:t>
      </w:r>
      <w:r w:rsidR="00D93C42">
        <w:rPr>
          <w:rFonts w:asciiTheme="majorHAnsi" w:hAnsiTheme="majorHAnsi"/>
          <w:sz w:val="24"/>
        </w:rPr>
        <w:t xml:space="preserve"> of this survey may be</w:t>
      </w:r>
      <w:r w:rsidRPr="006F446C">
        <w:rPr>
          <w:rFonts w:asciiTheme="majorHAnsi" w:hAnsiTheme="majorHAnsi"/>
          <w:sz w:val="24"/>
        </w:rPr>
        <w:t xml:space="preserve"> request</w:t>
      </w:r>
      <w:r w:rsidR="00192154">
        <w:rPr>
          <w:rFonts w:asciiTheme="majorHAnsi" w:hAnsiTheme="majorHAnsi"/>
          <w:sz w:val="24"/>
        </w:rPr>
        <w:t>ed by the policy office</w:t>
      </w:r>
      <w:r w:rsidRPr="006F446C">
        <w:rPr>
          <w:rFonts w:asciiTheme="majorHAnsi" w:hAnsiTheme="majorHAnsi"/>
          <w:sz w:val="24"/>
        </w:rPr>
        <w:t xml:space="preserve"> a</w:t>
      </w:r>
      <w:r w:rsidR="00D93C42">
        <w:rPr>
          <w:rFonts w:asciiTheme="majorHAnsi" w:hAnsiTheme="majorHAnsi"/>
          <w:sz w:val="24"/>
        </w:rPr>
        <w:t xml:space="preserve">nd other approved organizations, which will </w:t>
      </w:r>
      <w:r w:rsidRPr="006F446C">
        <w:rPr>
          <w:rFonts w:asciiTheme="majorHAnsi" w:hAnsiTheme="majorHAnsi"/>
          <w:sz w:val="24"/>
        </w:rPr>
        <w:t>be conducted as needed and based on available staff. These projects take approximately one year to complete, including assessment design and development, fielding and administration, and data analysis and reporting.</w:t>
      </w:r>
    </w:p>
    <w:p w:rsidR="00680474" w:rsidRPr="006F446C" w:rsidP="00680474" w14:paraId="709E05E7" w14:textId="77777777">
      <w:pPr>
        <w:spacing w:after="0" w:line="240" w:lineRule="auto"/>
        <w:rPr>
          <w:rFonts w:asciiTheme="majorHAnsi" w:hAnsiTheme="majorHAnsi"/>
          <w:i/>
          <w:sz w:val="24"/>
        </w:rPr>
      </w:pPr>
    </w:p>
    <w:p w:rsidR="00510F0C" w:rsidRPr="006F446C" w:rsidP="006E563D" w14:paraId="0AF92B5E" w14:textId="05DBCCA4">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C3021F">
        <w:rPr>
          <w:rFonts w:asciiTheme="majorHAnsi" w:hAnsiTheme="majorHAnsi"/>
          <w:sz w:val="24"/>
        </w:rPr>
        <w:t xml:space="preserve"> </w:t>
      </w:r>
      <w:r w:rsidRPr="005C7428">
        <w:rPr>
          <w:rFonts w:asciiTheme="majorHAnsi" w:hAnsiTheme="majorHAnsi"/>
          <w:i/>
          <w:sz w:val="24"/>
        </w:rPr>
        <w:t xml:space="preserve"> </w:t>
      </w:r>
    </w:p>
    <w:p w:rsidR="002F10E0" w:rsidP="00CD14F5" w14:paraId="13CC1CB1" w14:textId="63EC677B">
      <w:pPr>
        <w:spacing w:after="0" w:line="240" w:lineRule="auto"/>
        <w:rPr>
          <w:rFonts w:asciiTheme="majorHAnsi" w:hAnsiTheme="majorHAnsi"/>
          <w:sz w:val="24"/>
        </w:rPr>
      </w:pPr>
      <w:r w:rsidRPr="002F10E0">
        <w:rPr>
          <w:rFonts w:asciiTheme="majorHAnsi" w:hAnsiTheme="majorHAnsi"/>
          <w:sz w:val="24"/>
        </w:rPr>
        <w:t>The overall objectives of this project are to establish how the program is addressing the intended mission of the EFMP to support military families, and to gain insight into the experience, importantly the challenges, of military families enrolled in the EFMP to proactively enhance the program through policy, process improvements, and outreach activities.</w:t>
      </w:r>
    </w:p>
    <w:p w:rsidR="002F10E0" w:rsidRPr="002F10E0" w:rsidP="002F10E0" w14:paraId="78CE04CE" w14:textId="77777777">
      <w:pPr>
        <w:spacing w:after="0" w:line="240" w:lineRule="auto"/>
        <w:rPr>
          <w:rFonts w:asciiTheme="majorHAnsi" w:hAnsiTheme="majorHAnsi"/>
          <w:sz w:val="24"/>
        </w:rPr>
      </w:pPr>
      <w:r w:rsidRPr="002F10E0">
        <w:rPr>
          <w:rFonts w:asciiTheme="majorHAnsi" w:hAnsiTheme="majorHAnsi"/>
          <w:sz w:val="24"/>
        </w:rPr>
        <w:t>Based on the results of this work, OSN will:</w:t>
      </w:r>
    </w:p>
    <w:p w:rsidR="002F10E0" w:rsidRPr="002F10E0" w:rsidP="002F10E0" w14:paraId="129B43C2" w14:textId="2552BBA0">
      <w:pPr>
        <w:pStyle w:val="ListParagraph"/>
        <w:numPr>
          <w:ilvl w:val="0"/>
          <w:numId w:val="31"/>
        </w:numPr>
        <w:spacing w:after="0" w:line="240" w:lineRule="auto"/>
        <w:rPr>
          <w:rFonts w:asciiTheme="majorHAnsi" w:hAnsiTheme="majorHAnsi"/>
          <w:sz w:val="24"/>
        </w:rPr>
      </w:pPr>
      <w:r w:rsidRPr="002F10E0">
        <w:rPr>
          <w:rFonts w:asciiTheme="majorHAnsi" w:hAnsiTheme="majorHAnsi"/>
          <w:sz w:val="24"/>
        </w:rPr>
        <w:t xml:space="preserve">Brief Senior Leadership on the results of the study including the methodology, findings, and implications. </w:t>
      </w:r>
    </w:p>
    <w:p w:rsidR="002F10E0" w:rsidRPr="002F10E0" w:rsidP="002F10E0" w14:paraId="698312C3" w14:textId="17C7B858">
      <w:pPr>
        <w:pStyle w:val="ListParagraph"/>
        <w:numPr>
          <w:ilvl w:val="0"/>
          <w:numId w:val="31"/>
        </w:numPr>
        <w:spacing w:after="0" w:line="240" w:lineRule="auto"/>
        <w:rPr>
          <w:rFonts w:asciiTheme="majorHAnsi" w:hAnsiTheme="majorHAnsi"/>
          <w:sz w:val="24"/>
        </w:rPr>
      </w:pPr>
      <w:r w:rsidRPr="002F10E0">
        <w:rPr>
          <w:rFonts w:asciiTheme="majorHAnsi" w:hAnsiTheme="majorHAnsi"/>
          <w:sz w:val="24"/>
        </w:rPr>
        <w:t>Utilize the technical report and results to assist in the identification and reporting of trends and gaps across the Department pursuant to Section 1781c of Title 10 U.S.C.</w:t>
      </w:r>
    </w:p>
    <w:p w:rsidR="002F10E0" w:rsidRPr="002F10E0" w:rsidP="002F10E0" w14:paraId="64739FE6" w14:textId="44BE3818">
      <w:pPr>
        <w:pStyle w:val="ListParagraph"/>
        <w:numPr>
          <w:ilvl w:val="0"/>
          <w:numId w:val="31"/>
        </w:numPr>
        <w:spacing w:after="0" w:line="240" w:lineRule="auto"/>
        <w:rPr>
          <w:rFonts w:asciiTheme="majorHAnsi" w:hAnsiTheme="majorHAnsi"/>
          <w:sz w:val="24"/>
        </w:rPr>
      </w:pPr>
      <w:r w:rsidRPr="002F10E0">
        <w:rPr>
          <w:rFonts w:asciiTheme="majorHAnsi" w:hAnsiTheme="majorHAnsi"/>
          <w:sz w:val="24"/>
        </w:rPr>
        <w:t>Utilize the survey results as a component of O</w:t>
      </w:r>
      <w:r>
        <w:rPr>
          <w:rFonts w:asciiTheme="majorHAnsi" w:hAnsiTheme="majorHAnsi"/>
          <w:sz w:val="24"/>
        </w:rPr>
        <w:t>ffice of the Secretary of Defense’s</w:t>
      </w:r>
      <w:r w:rsidRPr="002F10E0">
        <w:rPr>
          <w:rFonts w:asciiTheme="majorHAnsi" w:hAnsiTheme="majorHAnsi"/>
          <w:sz w:val="24"/>
        </w:rPr>
        <w:t xml:space="preserve"> evaluation and monitoring of the EFMP.</w:t>
      </w:r>
    </w:p>
    <w:p w:rsidR="002F10E0" w:rsidRPr="002F10E0" w:rsidP="002F10E0" w14:paraId="42CA2B52" w14:textId="25B7AF74">
      <w:pPr>
        <w:pStyle w:val="ListParagraph"/>
        <w:numPr>
          <w:ilvl w:val="0"/>
          <w:numId w:val="31"/>
        </w:numPr>
        <w:spacing w:after="0" w:line="240" w:lineRule="auto"/>
        <w:rPr>
          <w:rFonts w:asciiTheme="majorHAnsi" w:hAnsiTheme="majorHAnsi"/>
          <w:sz w:val="24"/>
        </w:rPr>
      </w:pPr>
      <w:r w:rsidRPr="002F10E0">
        <w:rPr>
          <w:rFonts w:asciiTheme="majorHAnsi" w:hAnsiTheme="majorHAnsi"/>
          <w:sz w:val="24"/>
        </w:rPr>
        <w:t xml:space="preserve">Utilize the data to drive future program improvements, EFMP standardization, and policy enhancements with a key focus on the reported experience of families. </w:t>
      </w:r>
    </w:p>
    <w:p w:rsidR="002F10E0" w:rsidRPr="002F10E0" w:rsidP="002F10E0" w14:paraId="7F4ACD72" w14:textId="48388F18">
      <w:pPr>
        <w:pStyle w:val="ListParagraph"/>
        <w:numPr>
          <w:ilvl w:val="0"/>
          <w:numId w:val="31"/>
        </w:numPr>
        <w:spacing w:after="0" w:line="240" w:lineRule="auto"/>
        <w:rPr>
          <w:rFonts w:asciiTheme="majorHAnsi" w:hAnsiTheme="majorHAnsi"/>
          <w:sz w:val="24"/>
        </w:rPr>
      </w:pPr>
      <w:r w:rsidRPr="002F10E0">
        <w:rPr>
          <w:rFonts w:asciiTheme="majorHAnsi" w:hAnsiTheme="majorHAnsi"/>
          <w:sz w:val="24"/>
        </w:rPr>
        <w:t>Include a summary of the results and implications within the OSN annual report to Congress.</w:t>
      </w:r>
    </w:p>
    <w:p w:rsidR="003E602D" w:rsidRPr="00CD14F5" w:rsidP="00CD14F5" w14:paraId="5FDB9597" w14:textId="6B671864">
      <w:pPr>
        <w:spacing w:after="0" w:line="240" w:lineRule="auto"/>
        <w:rPr>
          <w:rFonts w:asciiTheme="majorHAnsi" w:hAnsiTheme="majorHAnsi"/>
          <w:sz w:val="24"/>
        </w:rPr>
      </w:pPr>
      <w:r w:rsidRPr="00CD14F5">
        <w:rPr>
          <w:rFonts w:asciiTheme="majorHAnsi" w:hAnsiTheme="majorHAnsi"/>
          <w:sz w:val="24"/>
        </w:rPr>
        <w:t xml:space="preserve">OPA </w:t>
      </w:r>
      <w:r w:rsidRPr="00CD14F5" w:rsidR="009D4AC6">
        <w:rPr>
          <w:rFonts w:asciiTheme="majorHAnsi" w:hAnsiTheme="majorHAnsi"/>
          <w:sz w:val="24"/>
        </w:rPr>
        <w:t xml:space="preserve">will administer the </w:t>
      </w:r>
      <w:r w:rsidRPr="00CD14F5">
        <w:rPr>
          <w:rFonts w:asciiTheme="majorHAnsi" w:hAnsiTheme="majorHAnsi"/>
          <w:sz w:val="24"/>
        </w:rPr>
        <w:t xml:space="preserve">EFMP </w:t>
      </w:r>
      <w:r w:rsidRPr="00CD14F5" w:rsidR="009D4AC6">
        <w:rPr>
          <w:rFonts w:asciiTheme="majorHAnsi" w:hAnsiTheme="majorHAnsi"/>
          <w:sz w:val="24"/>
        </w:rPr>
        <w:t xml:space="preserve">Survey </w:t>
      </w:r>
      <w:r w:rsidRPr="00CD14F5">
        <w:rPr>
          <w:rFonts w:asciiTheme="majorHAnsi" w:hAnsiTheme="majorHAnsi"/>
          <w:sz w:val="24"/>
        </w:rPr>
        <w:t>as a web-based survey. Respondents will be able to access the survey via the web on a device they select. The web survey will be administered on proprietary software developed by OPA’s survey operations contractor, Data Recognition Corporation (DRC). Digitally signed e-mails, electronic files, and web-based technology will be used for respondent communications and for data collection. To reduce respondent burden, web-based surveys use “smart skip” technology to ensure respondents only answer questions that are applicable to them. Respondents will be able to quickly access the web survey via QR codes.  Selected sample m</w:t>
      </w:r>
      <w:r w:rsidR="002D7FB1">
        <w:rPr>
          <w:rFonts w:asciiTheme="majorHAnsi" w:hAnsiTheme="majorHAnsi"/>
          <w:sz w:val="24"/>
        </w:rPr>
        <w:t>embers will receive a total of 12</w:t>
      </w:r>
      <w:r w:rsidRPr="00CD14F5">
        <w:rPr>
          <w:rFonts w:asciiTheme="majorHAnsi" w:hAnsiTheme="majorHAnsi"/>
          <w:sz w:val="24"/>
        </w:rPr>
        <w:t xml:space="preserve"> emails.</w:t>
      </w:r>
    </w:p>
    <w:p w:rsidR="003E602D" w:rsidRPr="00CD14F5" w:rsidP="00CD14F5" w14:paraId="4889B693" w14:textId="37D3EC4C">
      <w:pPr>
        <w:pStyle w:val="DocParagraphOutlineLevel3"/>
        <w:numPr>
          <w:ilvl w:val="0"/>
          <w:numId w:val="0"/>
        </w:numPr>
      </w:pPr>
      <w:r w:rsidRPr="00172CAB">
        <w:t xml:space="preserve">The control </w:t>
      </w:r>
      <w:r>
        <w:t xml:space="preserve">system </w:t>
      </w:r>
      <w:r w:rsidRPr="00172CAB">
        <w:t>will be updated to determine non-respondents. Everyone who indicates by phone, fax, postal mail, or e-mail they did not want to participate in the survey will be coded as actively refusing to participate. Information on the survey website will inform sample members (Privacy Advisory and Informed Consent Statement and Frequently Asked Q</w:t>
      </w:r>
      <w:r>
        <w:t>uestions (FAQ</w:t>
      </w:r>
      <w:r w:rsidRPr="00172CAB">
        <w:t xml:space="preserve">s), “Once you start answering the survey, if you desire to withdraw your answers, please send an e-mail requesting this to Survey@mail.mil or leave a message any time, toll-free, at 1-800-881-5307.” Upon such notification, OPA’s </w:t>
      </w:r>
      <w:r>
        <w:t xml:space="preserve">survey </w:t>
      </w:r>
      <w:r w:rsidRPr="00172CAB">
        <w:t>operations contractor will delete the person’s survey responses and code the person as an ac</w:t>
      </w:r>
      <w:r w:rsidR="009D4AC6">
        <w:t>tively refusing to participate.</w:t>
      </w:r>
      <w:r w:rsidRPr="00172CAB">
        <w:rPr>
          <w:rFonts w:asciiTheme="majorHAnsi" w:hAnsiTheme="majorHAnsi"/>
        </w:rPr>
        <w:tab/>
      </w:r>
    </w:p>
    <w:p w:rsidR="005C7428" w:rsidRPr="0085688C" w:rsidP="006E563D" w14:paraId="6969FD4A" w14:textId="69AF77B5">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9F5400" w:rsidRPr="009F5400" w:rsidP="006E563D" w14:paraId="17CA6208" w14:textId="77250B19">
      <w:pPr>
        <w:spacing w:after="0" w:line="240" w:lineRule="auto"/>
        <w:rPr>
          <w:rFonts w:asciiTheme="majorHAnsi" w:hAnsiTheme="majorHAnsi"/>
          <w:sz w:val="24"/>
        </w:rPr>
      </w:pPr>
      <w:r w:rsidRPr="001D6856">
        <w:rPr>
          <w:rFonts w:asciiTheme="majorHAnsi" w:hAnsiTheme="majorHAnsi"/>
          <w:sz w:val="24"/>
        </w:rPr>
        <w:t xml:space="preserve">OPA </w:t>
      </w:r>
      <w:r w:rsidR="002C65DC">
        <w:rPr>
          <w:rFonts w:asciiTheme="majorHAnsi" w:hAnsiTheme="majorHAnsi"/>
          <w:sz w:val="24"/>
        </w:rPr>
        <w:t>will administer the survey</w:t>
      </w:r>
      <w:r w:rsidRPr="001D6856" w:rsidR="005240F0">
        <w:rPr>
          <w:rFonts w:asciiTheme="majorHAnsi" w:hAnsiTheme="majorHAnsi"/>
          <w:sz w:val="24"/>
        </w:rPr>
        <w:t xml:space="preserve"> via the web. All responses (100%) are collected electronically.  We use </w:t>
      </w:r>
      <w:r w:rsidRPr="001D6856">
        <w:rPr>
          <w:rFonts w:asciiTheme="majorHAnsi" w:hAnsiTheme="majorHAnsi"/>
          <w:sz w:val="24"/>
        </w:rPr>
        <w:t xml:space="preserve">proprietary software developed by OPA’s </w:t>
      </w:r>
      <w:r w:rsidR="009D4AC6">
        <w:rPr>
          <w:rFonts w:asciiTheme="majorHAnsi" w:hAnsiTheme="majorHAnsi"/>
          <w:sz w:val="24"/>
        </w:rPr>
        <w:t xml:space="preserve">survey </w:t>
      </w:r>
      <w:r w:rsidRPr="001D6856">
        <w:rPr>
          <w:rFonts w:asciiTheme="majorHAnsi" w:hAnsiTheme="majorHAnsi"/>
          <w:sz w:val="24"/>
        </w:rPr>
        <w:t>operations contractor</w:t>
      </w:r>
      <w:r w:rsidRPr="001D6856" w:rsidR="005240F0">
        <w:rPr>
          <w:rFonts w:asciiTheme="majorHAnsi" w:hAnsiTheme="majorHAnsi"/>
          <w:sz w:val="24"/>
        </w:rPr>
        <w:t xml:space="preserve"> to administer the survey on the web</w:t>
      </w:r>
      <w:r w:rsidRPr="001D6856">
        <w:rPr>
          <w:rFonts w:asciiTheme="majorHAnsi" w:hAnsiTheme="majorHAnsi"/>
          <w:sz w:val="24"/>
        </w:rPr>
        <w:t>. Digitally signed e-mails, electronic files, and web-based technology will be used for respondent communications and data collection. To reduce respondent burden, web-based surveys use “smart skip” technology to ensure respondents only answer questions that are applicable to them.</w:t>
      </w:r>
      <w:r w:rsidR="005240F0">
        <w:rPr>
          <w:rFonts w:asciiTheme="majorHAnsi" w:hAnsiTheme="majorHAnsi"/>
          <w:sz w:val="24"/>
        </w:rPr>
        <w:t xml:space="preserve">  </w:t>
      </w:r>
    </w:p>
    <w:p w:rsidR="009F5400" w:rsidP="006E563D" w14:paraId="4A1F8853" w14:textId="77777777">
      <w:pPr>
        <w:spacing w:after="0" w:line="240" w:lineRule="auto"/>
        <w:rPr>
          <w:rFonts w:asciiTheme="majorHAnsi" w:hAnsiTheme="majorHAnsi"/>
          <w:i/>
          <w:sz w:val="24"/>
        </w:rPr>
      </w:pPr>
    </w:p>
    <w:p w:rsidR="008635C4" w:rsidRPr="0085688C" w:rsidP="006E563D" w14:paraId="3DC17BD0" w14:textId="6D081235">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B55E9F" w:rsidP="006E563D" w14:paraId="2DDED3AF" w14:textId="77777777">
      <w:pPr>
        <w:spacing w:after="0" w:line="240" w:lineRule="auto"/>
        <w:rPr>
          <w:rFonts w:asciiTheme="majorHAnsi" w:hAnsiTheme="majorHAnsi"/>
          <w:i/>
          <w:sz w:val="24"/>
        </w:rPr>
      </w:pPr>
      <w:r w:rsidRPr="001D6856">
        <w:rPr>
          <w:rFonts w:asciiTheme="majorHAnsi" w:hAnsiTheme="majorHAnsi"/>
          <w:sz w:val="24"/>
        </w:rPr>
        <w:t>The information obtained through this collection is unique and is not already available for use or adaptation from another cleared source.</w:t>
      </w:r>
    </w:p>
    <w:p w:rsidR="00CA15B1" w:rsidP="006E563D" w14:paraId="586BB325" w14:textId="77777777">
      <w:pPr>
        <w:spacing w:after="0" w:line="240" w:lineRule="auto"/>
        <w:rPr>
          <w:rFonts w:asciiTheme="majorHAnsi" w:hAnsiTheme="majorHAnsi"/>
          <w:i/>
          <w:sz w:val="24"/>
        </w:rPr>
      </w:pPr>
    </w:p>
    <w:p w:rsidR="002567F9" w:rsidRPr="007970C7" w:rsidP="006E563D" w14:paraId="17968A72" w14:textId="45760623">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sidR="000F2587">
        <w:rPr>
          <w:rFonts w:asciiTheme="majorHAnsi" w:hAnsiTheme="majorHAnsi"/>
          <w:sz w:val="24"/>
          <w:u w:val="single"/>
        </w:rPr>
        <w:t>Businesses</w:t>
      </w:r>
      <w:r w:rsidR="000F2587">
        <w:rPr>
          <w:rFonts w:asciiTheme="majorHAnsi" w:hAnsiTheme="majorHAnsi"/>
          <w:sz w:val="24"/>
        </w:rPr>
        <w:t xml:space="preserve"> </w:t>
      </w:r>
    </w:p>
    <w:p w:rsidR="002567F9" w:rsidP="006E563D" w14:paraId="054A0737" w14:textId="77777777">
      <w:pPr>
        <w:spacing w:after="0" w:line="240" w:lineRule="auto"/>
        <w:rPr>
          <w:rFonts w:asciiTheme="majorHAnsi" w:hAnsiTheme="majorHAnsi"/>
          <w:i/>
          <w:sz w:val="24"/>
        </w:rPr>
      </w:pPr>
      <w:r w:rsidRPr="007970C7">
        <w:rPr>
          <w:rFonts w:asciiTheme="majorHAnsi" w:hAnsiTheme="majorHAnsi"/>
          <w:sz w:val="24"/>
        </w:rPr>
        <w:t xml:space="preserve">This information collection does not impose a significant economic impact on a substantial number of small businesses or entities. </w:t>
      </w:r>
    </w:p>
    <w:p w:rsidR="006D15DD" w:rsidP="006E563D" w14:paraId="4CA561ED" w14:textId="77777777">
      <w:pPr>
        <w:spacing w:after="0" w:line="240" w:lineRule="auto"/>
        <w:rPr>
          <w:rFonts w:asciiTheme="majorHAnsi" w:hAnsiTheme="majorHAnsi"/>
          <w:sz w:val="24"/>
        </w:rPr>
      </w:pPr>
    </w:p>
    <w:p w:rsidR="002567F9" w:rsidRPr="0085688C" w:rsidP="006E563D" w14:paraId="04038D9E" w14:textId="0112B352">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58BB5EB3" w14:textId="2F4EE447">
      <w:pPr>
        <w:spacing w:after="0" w:line="240" w:lineRule="auto"/>
        <w:rPr>
          <w:rFonts w:asciiTheme="majorHAnsi" w:hAnsiTheme="majorHAnsi"/>
          <w:i/>
          <w:sz w:val="24"/>
        </w:rPr>
      </w:pPr>
      <w:r w:rsidRPr="007970C7">
        <w:rPr>
          <w:rFonts w:asciiTheme="majorHAnsi" w:hAnsiTheme="majorHAnsi"/>
          <w:sz w:val="24"/>
        </w:rPr>
        <w:t>In order to</w:t>
      </w:r>
      <w:r w:rsidRPr="007970C7">
        <w:rPr>
          <w:rFonts w:asciiTheme="majorHAnsi" w:hAnsiTheme="majorHAnsi"/>
          <w:sz w:val="24"/>
        </w:rPr>
        <w:t xml:space="preserve"> meet Congressional requirements to gather information on </w:t>
      </w:r>
      <w:r w:rsidR="002C65DC">
        <w:rPr>
          <w:rFonts w:asciiTheme="majorHAnsi" w:hAnsiTheme="majorHAnsi"/>
          <w:sz w:val="24"/>
        </w:rPr>
        <w:t>EFMP</w:t>
      </w:r>
      <w:r w:rsidRPr="007970C7">
        <w:rPr>
          <w:rFonts w:asciiTheme="majorHAnsi" w:hAnsiTheme="majorHAnsi"/>
          <w:sz w:val="24"/>
        </w:rPr>
        <w:t xml:space="preserve">, </w:t>
      </w:r>
      <w:r w:rsidR="00D17CCF">
        <w:rPr>
          <w:rFonts w:asciiTheme="majorHAnsi" w:hAnsiTheme="majorHAnsi"/>
          <w:sz w:val="24"/>
        </w:rPr>
        <w:t>the survey must be administered.</w:t>
      </w:r>
    </w:p>
    <w:p w:rsidR="006D15DD" w:rsidP="006E563D" w14:paraId="4D1B30F9" w14:textId="77777777">
      <w:pPr>
        <w:spacing w:after="0" w:line="240" w:lineRule="auto"/>
        <w:rPr>
          <w:rFonts w:asciiTheme="majorHAnsi" w:hAnsiTheme="majorHAnsi"/>
          <w:i/>
          <w:sz w:val="24"/>
        </w:rPr>
      </w:pPr>
    </w:p>
    <w:p w:rsidR="006A6256" w:rsidP="006A6256" w14:paraId="17E318C2" w14:textId="119D7BA9">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0D5835" w:rsidRPr="00D17CCF" w:rsidP="006A6256" w14:paraId="0CF46274" w14:textId="3168ADDF">
      <w:pPr>
        <w:spacing w:after="0" w:line="240" w:lineRule="auto"/>
        <w:rPr>
          <w:rFonts w:asciiTheme="majorHAnsi" w:hAnsiTheme="majorHAnsi"/>
          <w:sz w:val="24"/>
          <w:szCs w:val="24"/>
          <w:u w:val="single"/>
        </w:rPr>
      </w:pPr>
      <w:r w:rsidRPr="00D17CCF">
        <w:rPr>
          <w:rFonts w:asciiTheme="majorHAnsi" w:hAnsiTheme="majorHAnsi"/>
          <w:sz w:val="24"/>
          <w:szCs w:val="24"/>
        </w:rPr>
        <w:t>This collection of information does not require collection to be conducted in a manner inconsistent with the guidelines delineated in 5 CFR 1320.5(d)(2).</w:t>
      </w:r>
    </w:p>
    <w:p w:rsidR="00200261" w:rsidRPr="00D17CCF" w:rsidP="00200261" w14:paraId="1671B191" w14:textId="77777777">
      <w:pPr>
        <w:pStyle w:val="NormalWeb"/>
        <w:spacing w:line="288" w:lineRule="atLeast"/>
        <w:rPr>
          <w:rFonts w:asciiTheme="majorHAnsi" w:eastAsiaTheme="minorHAnsi" w:hAnsiTheme="majorHAnsi" w:cstheme="minorBidi"/>
          <w:u w:val="single"/>
        </w:rPr>
      </w:pPr>
      <w:r w:rsidRPr="00D17CCF">
        <w:rPr>
          <w:rFonts w:asciiTheme="majorHAnsi" w:eastAsiaTheme="minorHAnsi" w:hAnsiTheme="majorHAnsi" w:cstheme="minorBidi"/>
        </w:rPr>
        <w:t xml:space="preserve">8. </w:t>
      </w:r>
      <w:r w:rsidRPr="00D17CCF">
        <w:rPr>
          <w:rFonts w:asciiTheme="majorHAnsi" w:eastAsiaTheme="minorHAnsi" w:hAnsiTheme="majorHAnsi" w:cstheme="minorBidi"/>
        </w:rPr>
        <w:tab/>
      </w:r>
      <w:r w:rsidRPr="00D17CCF">
        <w:rPr>
          <w:rFonts w:asciiTheme="majorHAnsi" w:eastAsiaTheme="minorHAnsi" w:hAnsiTheme="majorHAnsi" w:cstheme="minorBidi"/>
          <w:u w:val="single"/>
        </w:rPr>
        <w:t>Consultation and Public Comments</w:t>
      </w:r>
    </w:p>
    <w:p w:rsidR="00200261" w:rsidRPr="000C35A6" w:rsidP="00200261" w14:paraId="22B5CEB6" w14:textId="77777777">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Part A: PUBLIC NOTICE</w:t>
      </w:r>
    </w:p>
    <w:p w:rsidR="00D17CCF" w:rsidP="00813026" w14:paraId="0F1019D2" w14:textId="5CEE27C7">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 xml:space="preserve">A 60-Day Federal Register Notice </w:t>
      </w:r>
      <w:r w:rsidRPr="000C35A6" w:rsidR="00502FF3">
        <w:rPr>
          <w:rFonts w:asciiTheme="majorHAnsi" w:eastAsiaTheme="minorHAnsi" w:hAnsiTheme="majorHAnsi" w:cstheme="minorBidi"/>
          <w:szCs w:val="22"/>
        </w:rPr>
        <w:t xml:space="preserve">(FRN) </w:t>
      </w:r>
      <w:r w:rsidRPr="000C35A6">
        <w:rPr>
          <w:rFonts w:asciiTheme="majorHAnsi" w:eastAsiaTheme="minorHAnsi" w:hAnsiTheme="majorHAnsi" w:cstheme="minorBidi"/>
          <w:szCs w:val="22"/>
        </w:rPr>
        <w:t>for the collection published on</w:t>
      </w:r>
      <w:r>
        <w:rPr>
          <w:rFonts w:asciiTheme="majorHAnsi" w:eastAsiaTheme="minorHAnsi" w:hAnsiTheme="majorHAnsi" w:cstheme="minorBidi"/>
          <w:szCs w:val="22"/>
        </w:rPr>
        <w:t xml:space="preserve"> Tuesday, January 25, 2022. </w:t>
      </w:r>
      <w:r w:rsidRPr="000C35A6">
        <w:rPr>
          <w:rFonts w:asciiTheme="majorHAnsi" w:eastAsiaTheme="minorHAnsi" w:hAnsiTheme="majorHAnsi" w:cstheme="minorBidi"/>
          <w:szCs w:val="22"/>
        </w:rPr>
        <w:t xml:space="preserve">The 60-Day FRN citation is </w:t>
      </w:r>
      <w:r>
        <w:rPr>
          <w:rFonts w:asciiTheme="majorHAnsi" w:eastAsiaTheme="minorHAnsi" w:hAnsiTheme="majorHAnsi" w:cstheme="minorBidi"/>
          <w:szCs w:val="22"/>
        </w:rPr>
        <w:t>87 FR 3784 FRN 3784.</w:t>
      </w:r>
      <w:r w:rsidRPr="000C35A6">
        <w:rPr>
          <w:rFonts w:asciiTheme="majorHAnsi" w:eastAsiaTheme="minorHAnsi" w:hAnsiTheme="majorHAnsi" w:cstheme="minorBidi"/>
          <w:szCs w:val="22"/>
        </w:rPr>
        <w:t xml:space="preserve"> </w:t>
      </w:r>
    </w:p>
    <w:p w:rsidR="00D17CCF" w:rsidRPr="000C35A6" w:rsidP="00813026" w14:paraId="6617EC38" w14:textId="6067726E">
      <w:pPr>
        <w:pStyle w:val="NormalWeb"/>
        <w:spacing w:line="288" w:lineRule="atLeast"/>
        <w:rPr>
          <w:rFonts w:asciiTheme="majorHAnsi" w:eastAsiaTheme="minorHAnsi" w:hAnsiTheme="majorHAnsi" w:cstheme="minorBidi"/>
          <w:szCs w:val="22"/>
        </w:rPr>
      </w:pPr>
      <w:r w:rsidRPr="00D17CCF">
        <w:rPr>
          <w:rFonts w:asciiTheme="majorHAnsi" w:eastAsiaTheme="minorHAnsi" w:hAnsiTheme="majorHAnsi" w:cstheme="minorBidi"/>
          <w:szCs w:val="22"/>
        </w:rPr>
        <w:t>7 comments were received during the 60-Day Comment Period. They are included below in the order they were received, as well as our Agency’s response to the comment.</w:t>
      </w:r>
      <w:r>
        <w:rPr>
          <w:rFonts w:asciiTheme="majorHAnsi" w:eastAsiaTheme="minorHAnsi" w:hAnsiTheme="majorHAnsi" w:cstheme="minorBidi"/>
          <w:szCs w:val="22"/>
        </w:rPr>
        <w:t xml:space="preserve"> </w:t>
      </w:r>
    </w:p>
    <w:p w:rsidR="00813026" w:rsidP="008746DB" w14:paraId="596A512C" w14:textId="2B0734DD">
      <w:pPr>
        <w:pStyle w:val="NormalWeb"/>
        <w:numPr>
          <w:ilvl w:val="0"/>
          <w:numId w:val="27"/>
        </w:numPr>
        <w:spacing w:line="288" w:lineRule="atLeast"/>
        <w:rPr>
          <w:rFonts w:asciiTheme="majorHAnsi" w:eastAsiaTheme="minorHAnsi" w:hAnsiTheme="majorHAnsi" w:cstheme="minorBidi"/>
          <w:i/>
          <w:szCs w:val="22"/>
        </w:rPr>
      </w:pPr>
      <w:r w:rsidRPr="00813026">
        <w:rPr>
          <w:rFonts w:asciiTheme="majorHAnsi" w:eastAsiaTheme="minorHAnsi" w:hAnsiTheme="majorHAnsi" w:cstheme="minorBidi"/>
          <w:szCs w:val="22"/>
        </w:rPr>
        <w:t>How will the survey be distributed, and what will the mechanism be for service members that do not have access</w:t>
      </w:r>
      <w:r>
        <w:rPr>
          <w:rFonts w:asciiTheme="majorHAnsi" w:eastAsiaTheme="minorHAnsi" w:hAnsiTheme="majorHAnsi" w:cstheme="minorBidi"/>
          <w:szCs w:val="22"/>
        </w:rPr>
        <w:t xml:space="preserve"> </w:t>
      </w:r>
      <w:r w:rsidRPr="00813026">
        <w:rPr>
          <w:rFonts w:asciiTheme="majorHAnsi" w:eastAsiaTheme="minorHAnsi" w:hAnsiTheme="majorHAnsi" w:cstheme="minorBidi"/>
          <w:szCs w:val="22"/>
        </w:rPr>
        <w:t>to an official military email address, such as those below the rank of NCO in the US Army?</w:t>
      </w:r>
      <w:r w:rsidRPr="00813026">
        <w:rPr>
          <w:rFonts w:asciiTheme="majorHAnsi" w:eastAsiaTheme="minorHAnsi" w:hAnsiTheme="majorHAnsi" w:cstheme="minorBidi"/>
          <w:i/>
          <w:szCs w:val="22"/>
        </w:rPr>
        <w:t xml:space="preserve">   </w:t>
      </w:r>
    </w:p>
    <w:p w:rsidR="00813026" w:rsidRPr="003B3CA3" w:rsidP="00813026" w14:paraId="4B0EF9CC" w14:textId="4D5F5591">
      <w:pPr>
        <w:pStyle w:val="NormalWeb"/>
        <w:numPr>
          <w:ilvl w:val="1"/>
          <w:numId w:val="27"/>
        </w:numPr>
        <w:spacing w:line="288" w:lineRule="atLeast"/>
        <w:rPr>
          <w:rFonts w:asciiTheme="majorHAnsi" w:eastAsiaTheme="minorHAnsi" w:hAnsiTheme="majorHAnsi" w:cstheme="minorBidi"/>
          <w:szCs w:val="22"/>
        </w:rPr>
      </w:pPr>
      <w:r w:rsidRPr="003B3CA3">
        <w:rPr>
          <w:rFonts w:asciiTheme="majorHAnsi" w:eastAsiaTheme="minorHAnsi" w:hAnsiTheme="majorHAnsi" w:cstheme="minorBidi"/>
          <w:szCs w:val="22"/>
        </w:rPr>
        <w:t>RESPONSE:   We will be using the latest contact information provided to us b</w:t>
      </w:r>
      <w:r w:rsidR="00FB558D">
        <w:rPr>
          <w:rFonts w:asciiTheme="majorHAnsi" w:eastAsiaTheme="minorHAnsi" w:hAnsiTheme="majorHAnsi" w:cstheme="minorBidi"/>
          <w:szCs w:val="22"/>
        </w:rPr>
        <w:t>y OSN</w:t>
      </w:r>
      <w:r w:rsidRPr="003B3CA3">
        <w:rPr>
          <w:rFonts w:asciiTheme="majorHAnsi" w:eastAsiaTheme="minorHAnsi" w:hAnsiTheme="majorHAnsi" w:cstheme="minorBidi"/>
          <w:szCs w:val="22"/>
        </w:rPr>
        <w:t xml:space="preserve"> and the Service EFMP offices</w:t>
      </w:r>
      <w:r w:rsidRPr="003B3CA3" w:rsidR="003D7037">
        <w:rPr>
          <w:rFonts w:asciiTheme="majorHAnsi" w:eastAsiaTheme="minorHAnsi" w:hAnsiTheme="majorHAnsi" w:cstheme="minorBidi"/>
          <w:szCs w:val="22"/>
        </w:rPr>
        <w:t>.</w:t>
      </w:r>
    </w:p>
    <w:p w:rsidR="00813026" w:rsidRPr="003B3CA3" w:rsidP="00813026" w14:paraId="7D448CB7" w14:textId="2CB12946">
      <w:pPr>
        <w:pStyle w:val="NormalWeb"/>
        <w:numPr>
          <w:ilvl w:val="0"/>
          <w:numId w:val="27"/>
        </w:numPr>
        <w:spacing w:line="288" w:lineRule="atLeast"/>
        <w:rPr>
          <w:rFonts w:asciiTheme="majorHAnsi" w:eastAsiaTheme="minorHAnsi" w:hAnsiTheme="majorHAnsi" w:cstheme="minorBidi"/>
          <w:szCs w:val="22"/>
        </w:rPr>
      </w:pPr>
      <w:r w:rsidRPr="003B3CA3">
        <w:rPr>
          <w:rFonts w:asciiTheme="majorHAnsi" w:eastAsiaTheme="minorHAnsi" w:hAnsiTheme="majorHAnsi" w:cstheme="minorBidi"/>
          <w:szCs w:val="22"/>
        </w:rPr>
        <w:t>Is it realistic to expect service members to complete the survey within 15 minutes?</w:t>
      </w:r>
      <w:r w:rsidRPr="003B3CA3" w:rsidR="003D7037">
        <w:rPr>
          <w:rFonts w:asciiTheme="majorHAnsi" w:eastAsiaTheme="minorHAnsi" w:hAnsiTheme="majorHAnsi" w:cstheme="minorBidi"/>
          <w:szCs w:val="22"/>
        </w:rPr>
        <w:t xml:space="preserve">  Will 15 minutes be sufficient to collect enough data to represent the entirety of the force properly?</w:t>
      </w:r>
    </w:p>
    <w:p w:rsidR="00813026" w:rsidRPr="003B3CA3" w:rsidP="003038D6" w14:paraId="7BCFAE13" w14:textId="1E7752B6">
      <w:pPr>
        <w:pStyle w:val="NormalWeb"/>
        <w:numPr>
          <w:ilvl w:val="1"/>
          <w:numId w:val="27"/>
        </w:numPr>
        <w:spacing w:line="288" w:lineRule="atLeast"/>
        <w:rPr>
          <w:rFonts w:asciiTheme="majorHAnsi" w:eastAsiaTheme="minorHAnsi" w:hAnsiTheme="majorHAnsi" w:cstheme="minorBidi"/>
          <w:szCs w:val="22"/>
        </w:rPr>
      </w:pPr>
      <w:r w:rsidRPr="003B3CA3">
        <w:rPr>
          <w:rFonts w:asciiTheme="majorHAnsi" w:eastAsiaTheme="minorHAnsi" w:hAnsiTheme="majorHAnsi" w:cstheme="minorBidi"/>
          <w:szCs w:val="22"/>
        </w:rPr>
        <w:t xml:space="preserve">RESPONSE:  Yes, we think it will take an average of 15 minutes to complete the survey.  Members can take more or less time to complete it. </w:t>
      </w:r>
      <w:r w:rsidRPr="003B3CA3" w:rsidR="003D7037">
        <w:rPr>
          <w:rFonts w:asciiTheme="majorHAnsi" w:eastAsiaTheme="minorHAnsi" w:hAnsiTheme="majorHAnsi" w:cstheme="minorBidi"/>
          <w:szCs w:val="22"/>
        </w:rPr>
        <w:t>W</w:t>
      </w:r>
      <w:r w:rsidRPr="003B3CA3">
        <w:rPr>
          <w:rFonts w:asciiTheme="majorHAnsi" w:eastAsiaTheme="minorHAnsi" w:hAnsiTheme="majorHAnsi" w:cstheme="minorBidi"/>
          <w:szCs w:val="22"/>
        </w:rPr>
        <w:t>e have balanced length and comprehensiveness and worked closely with the Service EFMP representatives to ensure that</w:t>
      </w:r>
      <w:r w:rsidRPr="003B3CA3" w:rsidR="003D7037">
        <w:rPr>
          <w:rFonts w:asciiTheme="majorHAnsi" w:eastAsiaTheme="minorHAnsi" w:hAnsiTheme="majorHAnsi" w:cstheme="minorBidi"/>
          <w:szCs w:val="22"/>
        </w:rPr>
        <w:t xml:space="preserve"> we collect data across all relevant topics.  </w:t>
      </w:r>
    </w:p>
    <w:p w:rsidR="00813026" w:rsidRPr="003B3CA3" w:rsidP="00813026" w14:paraId="574383B0" w14:textId="77777777">
      <w:pPr>
        <w:pStyle w:val="NormalWeb"/>
        <w:numPr>
          <w:ilvl w:val="0"/>
          <w:numId w:val="27"/>
        </w:numPr>
        <w:spacing w:line="288" w:lineRule="atLeast"/>
        <w:rPr>
          <w:rFonts w:asciiTheme="majorHAnsi" w:eastAsiaTheme="minorHAnsi" w:hAnsiTheme="majorHAnsi" w:cstheme="minorBidi"/>
          <w:szCs w:val="22"/>
        </w:rPr>
      </w:pPr>
      <w:r w:rsidRPr="003B3CA3">
        <w:rPr>
          <w:rFonts w:asciiTheme="majorHAnsi" w:eastAsiaTheme="minorHAnsi" w:hAnsiTheme="majorHAnsi" w:cstheme="minorBidi"/>
          <w:szCs w:val="22"/>
        </w:rPr>
        <w:t>Will the survey results be publicly available, and if they are, where will they be accessed?</w:t>
      </w:r>
    </w:p>
    <w:p w:rsidR="00813026" w:rsidRPr="003B3CA3" w:rsidP="003D7037" w14:paraId="423375A7" w14:textId="4EC8DDB7">
      <w:pPr>
        <w:pStyle w:val="NormalWeb"/>
        <w:numPr>
          <w:ilvl w:val="1"/>
          <w:numId w:val="27"/>
        </w:numPr>
        <w:spacing w:line="288" w:lineRule="atLeast"/>
        <w:rPr>
          <w:rFonts w:asciiTheme="majorHAnsi" w:eastAsiaTheme="minorHAnsi" w:hAnsiTheme="majorHAnsi" w:cstheme="minorBidi"/>
          <w:szCs w:val="22"/>
        </w:rPr>
      </w:pPr>
      <w:r w:rsidRPr="003B3CA3">
        <w:rPr>
          <w:rFonts w:asciiTheme="majorHAnsi" w:eastAsiaTheme="minorHAnsi" w:hAnsiTheme="majorHAnsi" w:cstheme="minorBidi"/>
          <w:szCs w:val="22"/>
        </w:rPr>
        <w:t xml:space="preserve">RESPONSE:  </w:t>
      </w:r>
      <w:r w:rsidRPr="003B3CA3">
        <w:rPr>
          <w:rFonts w:asciiTheme="majorHAnsi" w:eastAsiaTheme="minorHAnsi" w:hAnsiTheme="majorHAnsi" w:cstheme="minorBidi"/>
          <w:szCs w:val="22"/>
        </w:rPr>
        <w:t xml:space="preserve">The results will be shared with relevant DoD and Service policy makers and leaders at which time they will decide on public release as </w:t>
      </w:r>
      <w:r w:rsidRPr="003B3CA3">
        <w:rPr>
          <w:rFonts w:asciiTheme="majorHAnsi" w:eastAsiaTheme="minorHAnsi" w:hAnsiTheme="majorHAnsi" w:cstheme="minorBidi"/>
          <w:szCs w:val="22"/>
        </w:rPr>
        <w:t>is done with other DoD surveys.</w:t>
      </w:r>
    </w:p>
    <w:p w:rsidR="003D7037" w:rsidRPr="003B3CA3" w:rsidP="00813026" w14:paraId="4CB4A6A6" w14:textId="77777777">
      <w:pPr>
        <w:pStyle w:val="NormalWeb"/>
        <w:numPr>
          <w:ilvl w:val="0"/>
          <w:numId w:val="27"/>
        </w:numPr>
        <w:spacing w:line="288" w:lineRule="atLeast"/>
        <w:rPr>
          <w:rFonts w:asciiTheme="majorHAnsi" w:eastAsiaTheme="minorHAnsi" w:hAnsiTheme="majorHAnsi" w:cstheme="minorBidi"/>
          <w:szCs w:val="22"/>
        </w:rPr>
      </w:pPr>
      <w:r w:rsidRPr="003B3CA3">
        <w:rPr>
          <w:rFonts w:asciiTheme="majorHAnsi" w:eastAsiaTheme="minorHAnsi" w:hAnsiTheme="majorHAnsi" w:cstheme="minorBidi"/>
          <w:szCs w:val="22"/>
        </w:rPr>
        <w:t>What will the results from the survey be used to accomplish?</w:t>
      </w:r>
    </w:p>
    <w:p w:rsidR="003D7037" w:rsidRPr="003B3CA3" w:rsidP="003D7037" w14:paraId="7F2C4358" w14:textId="25E7F5AE">
      <w:pPr>
        <w:pStyle w:val="NormalWeb"/>
        <w:numPr>
          <w:ilvl w:val="1"/>
          <w:numId w:val="27"/>
        </w:numPr>
        <w:spacing w:line="288" w:lineRule="atLeast"/>
        <w:rPr>
          <w:rFonts w:asciiTheme="majorHAnsi" w:eastAsiaTheme="minorHAnsi" w:hAnsiTheme="majorHAnsi" w:cstheme="minorBidi"/>
          <w:szCs w:val="22"/>
        </w:rPr>
      </w:pPr>
      <w:r w:rsidRPr="003B3CA3">
        <w:rPr>
          <w:rFonts w:asciiTheme="majorHAnsi" w:eastAsiaTheme="minorHAnsi" w:hAnsiTheme="majorHAnsi" w:cstheme="minorBidi"/>
          <w:szCs w:val="22"/>
        </w:rPr>
        <w:t xml:space="preserve">RESPONSE:  </w:t>
      </w:r>
      <w:r w:rsidRPr="003B3CA3" w:rsidR="00813026">
        <w:rPr>
          <w:rFonts w:asciiTheme="majorHAnsi" w:eastAsiaTheme="minorHAnsi" w:hAnsiTheme="majorHAnsi" w:cstheme="minorBidi"/>
          <w:szCs w:val="22"/>
        </w:rPr>
        <w:t xml:space="preserve">They will be shared with EFMP policy and program offices who will use the </w:t>
      </w:r>
      <w:r w:rsidRPr="003B3CA3">
        <w:rPr>
          <w:rFonts w:asciiTheme="majorHAnsi" w:eastAsiaTheme="minorHAnsi" w:hAnsiTheme="majorHAnsi" w:cstheme="minorBidi"/>
          <w:szCs w:val="22"/>
        </w:rPr>
        <w:t>results to guide their efforts to evaluate and improve the program.</w:t>
      </w:r>
    </w:p>
    <w:p w:rsidR="003D7037" w:rsidRPr="003B3CA3" w:rsidP="00813026" w14:paraId="2094071A" w14:textId="77777777">
      <w:pPr>
        <w:pStyle w:val="NormalWeb"/>
        <w:numPr>
          <w:ilvl w:val="0"/>
          <w:numId w:val="27"/>
        </w:numPr>
        <w:spacing w:line="288" w:lineRule="atLeast"/>
        <w:rPr>
          <w:rFonts w:asciiTheme="majorHAnsi" w:eastAsiaTheme="minorHAnsi" w:hAnsiTheme="majorHAnsi" w:cstheme="minorBidi"/>
          <w:szCs w:val="22"/>
        </w:rPr>
      </w:pPr>
      <w:r w:rsidRPr="003B3CA3">
        <w:rPr>
          <w:rFonts w:asciiTheme="majorHAnsi" w:eastAsiaTheme="minorHAnsi" w:hAnsiTheme="majorHAnsi" w:cstheme="minorBidi"/>
          <w:szCs w:val="22"/>
        </w:rPr>
        <w:t>You have stated, “the survey will assess topics such as perceptions of the EFMP enrollment process, family</w:t>
      </w:r>
      <w:r w:rsidRPr="003B3CA3">
        <w:rPr>
          <w:rFonts w:asciiTheme="majorHAnsi" w:eastAsiaTheme="minorHAnsi" w:hAnsiTheme="majorHAnsi" w:cstheme="minorBidi"/>
          <w:szCs w:val="22"/>
        </w:rPr>
        <w:t xml:space="preserve"> </w:t>
      </w:r>
      <w:r w:rsidRPr="003B3CA3">
        <w:rPr>
          <w:rFonts w:asciiTheme="majorHAnsi" w:eastAsiaTheme="minorHAnsi" w:hAnsiTheme="majorHAnsi" w:cstheme="minorBidi"/>
          <w:szCs w:val="22"/>
        </w:rPr>
        <w:t>support, and referrals.” These topics cross between the medical side and the family service side of EFMP. Will it</w:t>
      </w:r>
      <w:r w:rsidRPr="003B3CA3">
        <w:rPr>
          <w:rFonts w:asciiTheme="majorHAnsi" w:eastAsiaTheme="minorHAnsi" w:hAnsiTheme="majorHAnsi" w:cstheme="minorBidi"/>
          <w:szCs w:val="22"/>
        </w:rPr>
        <w:t xml:space="preserve"> </w:t>
      </w:r>
      <w:r w:rsidRPr="003B3CA3">
        <w:rPr>
          <w:rFonts w:asciiTheme="majorHAnsi" w:eastAsiaTheme="minorHAnsi" w:hAnsiTheme="majorHAnsi" w:cstheme="minorBidi"/>
          <w:szCs w:val="22"/>
        </w:rPr>
        <w:t>be made clear to respondents that each office has different functions as they complete the survey?</w:t>
      </w:r>
    </w:p>
    <w:p w:rsidR="003D7037" w:rsidRPr="003B3CA3" w:rsidP="003D7037" w14:paraId="358DF484" w14:textId="0A7CC962">
      <w:pPr>
        <w:pStyle w:val="NormalWeb"/>
        <w:numPr>
          <w:ilvl w:val="1"/>
          <w:numId w:val="27"/>
        </w:numPr>
        <w:spacing w:line="288" w:lineRule="atLeast"/>
        <w:rPr>
          <w:rFonts w:asciiTheme="majorHAnsi" w:eastAsiaTheme="minorHAnsi" w:hAnsiTheme="majorHAnsi" w:cstheme="minorBidi"/>
          <w:szCs w:val="22"/>
        </w:rPr>
      </w:pPr>
      <w:r w:rsidRPr="003B3CA3">
        <w:rPr>
          <w:rFonts w:asciiTheme="majorHAnsi" w:eastAsiaTheme="minorHAnsi" w:hAnsiTheme="majorHAnsi" w:cstheme="minorBidi"/>
          <w:szCs w:val="22"/>
        </w:rPr>
        <w:t xml:space="preserve">RESPONSE:  Yes, the survey contains subject headers letting the respondent know the topic for each question.  </w:t>
      </w:r>
    </w:p>
    <w:p w:rsidR="003D7037" w:rsidRPr="003B3CA3" w:rsidP="003D7037" w14:paraId="2A81A0B4" w14:textId="5C20DA3D">
      <w:pPr>
        <w:pStyle w:val="NormalWeb"/>
        <w:numPr>
          <w:ilvl w:val="0"/>
          <w:numId w:val="27"/>
        </w:numPr>
        <w:spacing w:line="288" w:lineRule="atLeast"/>
        <w:rPr>
          <w:rFonts w:asciiTheme="majorHAnsi" w:eastAsiaTheme="minorHAnsi" w:hAnsiTheme="majorHAnsi" w:cstheme="minorBidi"/>
          <w:szCs w:val="22"/>
        </w:rPr>
      </w:pPr>
      <w:r w:rsidRPr="003B3CA3">
        <w:rPr>
          <w:rFonts w:asciiTheme="majorHAnsi" w:eastAsiaTheme="minorHAnsi" w:hAnsiTheme="majorHAnsi" w:cstheme="minorBidi"/>
          <w:szCs w:val="22"/>
        </w:rPr>
        <w:t xml:space="preserve"> Provide a mechanism for survey distribution to service members without access to official military email address </w:t>
      </w:r>
    </w:p>
    <w:p w:rsidR="003D7037" w:rsidRPr="003B3CA3" w:rsidP="003D7037" w14:paraId="73614068" w14:textId="0E5E6B42">
      <w:pPr>
        <w:pStyle w:val="NormalWeb"/>
        <w:numPr>
          <w:ilvl w:val="1"/>
          <w:numId w:val="27"/>
        </w:numPr>
        <w:spacing w:line="288" w:lineRule="atLeast"/>
        <w:rPr>
          <w:rFonts w:asciiTheme="majorHAnsi" w:eastAsiaTheme="minorHAnsi" w:hAnsiTheme="majorHAnsi" w:cstheme="minorBidi"/>
          <w:szCs w:val="22"/>
        </w:rPr>
      </w:pPr>
      <w:r w:rsidRPr="003B3CA3">
        <w:rPr>
          <w:rFonts w:asciiTheme="majorHAnsi" w:eastAsiaTheme="minorHAnsi" w:hAnsiTheme="majorHAnsi" w:cstheme="minorBidi"/>
          <w:szCs w:val="22"/>
        </w:rPr>
        <w:t>RESPONSE:  W</w:t>
      </w:r>
      <w:r w:rsidR="00FB558D">
        <w:rPr>
          <w:rFonts w:asciiTheme="majorHAnsi" w:eastAsiaTheme="minorHAnsi" w:hAnsiTheme="majorHAnsi" w:cstheme="minorBidi"/>
          <w:szCs w:val="22"/>
        </w:rPr>
        <w:t>e are working with OSN</w:t>
      </w:r>
      <w:r w:rsidRPr="003B3CA3">
        <w:rPr>
          <w:rFonts w:asciiTheme="majorHAnsi" w:eastAsiaTheme="minorHAnsi" w:hAnsiTheme="majorHAnsi" w:cstheme="minorBidi"/>
          <w:szCs w:val="22"/>
        </w:rPr>
        <w:t xml:space="preserve"> and the Service EFMP to get the most accurate contact information</w:t>
      </w:r>
      <w:r w:rsidRPr="003B3CA3" w:rsidR="00491390">
        <w:rPr>
          <w:rFonts w:asciiTheme="majorHAnsi" w:eastAsiaTheme="minorHAnsi" w:hAnsiTheme="majorHAnsi" w:cstheme="minorBidi"/>
          <w:szCs w:val="22"/>
        </w:rPr>
        <w:t>.</w:t>
      </w:r>
    </w:p>
    <w:p w:rsidR="003D7037" w:rsidRPr="003B3CA3" w:rsidP="004D49B3" w14:paraId="4DAC1260" w14:textId="1851BF29">
      <w:pPr>
        <w:pStyle w:val="NormalWeb"/>
        <w:numPr>
          <w:ilvl w:val="0"/>
          <w:numId w:val="27"/>
        </w:numPr>
        <w:spacing w:line="288" w:lineRule="atLeast"/>
        <w:rPr>
          <w:rFonts w:asciiTheme="majorHAnsi" w:eastAsiaTheme="minorHAnsi" w:hAnsiTheme="majorHAnsi" w:cstheme="minorBidi"/>
          <w:szCs w:val="22"/>
        </w:rPr>
      </w:pPr>
      <w:r w:rsidRPr="003B3CA3">
        <w:rPr>
          <w:rFonts w:asciiTheme="majorHAnsi" w:eastAsiaTheme="minorHAnsi" w:hAnsiTheme="majorHAnsi" w:cstheme="minorBidi"/>
          <w:szCs w:val="22"/>
        </w:rPr>
        <w:t>Do not require the service member to utilize a CAC to access the survey or submit their responses.</w:t>
      </w:r>
      <w:r w:rsidRPr="003B3CA3" w:rsidR="00813026">
        <w:rPr>
          <w:rFonts w:asciiTheme="majorHAnsi" w:eastAsiaTheme="minorHAnsi" w:hAnsiTheme="majorHAnsi" w:cstheme="minorBidi"/>
          <w:szCs w:val="22"/>
        </w:rPr>
        <w:t xml:space="preserve"> </w:t>
      </w:r>
    </w:p>
    <w:p w:rsidR="00813026" w:rsidRPr="003B3CA3" w:rsidP="003D7037" w14:paraId="79EF05B7" w14:textId="63CC968E">
      <w:pPr>
        <w:pStyle w:val="NormalWeb"/>
        <w:numPr>
          <w:ilvl w:val="1"/>
          <w:numId w:val="27"/>
        </w:numPr>
        <w:spacing w:line="288" w:lineRule="atLeast"/>
        <w:rPr>
          <w:rFonts w:asciiTheme="majorHAnsi" w:eastAsiaTheme="minorHAnsi" w:hAnsiTheme="majorHAnsi" w:cstheme="minorBidi"/>
          <w:szCs w:val="22"/>
        </w:rPr>
      </w:pPr>
      <w:r w:rsidRPr="003B3CA3">
        <w:rPr>
          <w:rFonts w:asciiTheme="majorHAnsi" w:eastAsiaTheme="minorHAnsi" w:hAnsiTheme="majorHAnsi" w:cstheme="minorBidi"/>
          <w:szCs w:val="22"/>
        </w:rPr>
        <w:t>RESPONSE:  The survey does not</w:t>
      </w:r>
      <w:r w:rsidRPr="003B3CA3">
        <w:rPr>
          <w:rFonts w:asciiTheme="majorHAnsi" w:eastAsiaTheme="minorHAnsi" w:hAnsiTheme="majorHAnsi" w:cstheme="minorBidi"/>
          <w:szCs w:val="22"/>
        </w:rPr>
        <w:t xml:space="preserve"> require the service member to utilize a CAC to access the sur</w:t>
      </w:r>
      <w:r w:rsidRPr="003B3CA3">
        <w:rPr>
          <w:rFonts w:asciiTheme="majorHAnsi" w:eastAsiaTheme="minorHAnsi" w:hAnsiTheme="majorHAnsi" w:cstheme="minorBidi"/>
          <w:szCs w:val="22"/>
        </w:rPr>
        <w:t xml:space="preserve">vey or submit their responses. </w:t>
      </w:r>
    </w:p>
    <w:p w:rsidR="00502FF3" w:rsidP="00200261" w14:paraId="775A5DD8" w14:textId="2E5AB0F5">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A 30-Day Federal Register Notice for the collection published on</w:t>
      </w:r>
      <w:r w:rsidR="003B3CA3">
        <w:rPr>
          <w:rFonts w:asciiTheme="majorHAnsi" w:eastAsiaTheme="minorHAnsi" w:hAnsiTheme="majorHAnsi" w:cstheme="minorBidi"/>
          <w:szCs w:val="22"/>
        </w:rPr>
        <w:t xml:space="preserve"> Monday, Month 23, 2022. </w:t>
      </w:r>
      <w:r w:rsidRPr="003B3CA3">
        <w:rPr>
          <w:rFonts w:asciiTheme="majorHAnsi" w:eastAsiaTheme="minorHAnsi" w:hAnsiTheme="majorHAnsi" w:cstheme="minorBidi"/>
          <w:szCs w:val="22"/>
        </w:rPr>
        <w:t xml:space="preserve">The 30-Day FRN citation is </w:t>
      </w:r>
      <w:r w:rsidRPr="003B3CA3" w:rsidR="003B3CA3">
        <w:rPr>
          <w:rFonts w:asciiTheme="majorHAnsi" w:eastAsiaTheme="minorHAnsi" w:hAnsiTheme="majorHAnsi" w:cstheme="minorBidi"/>
          <w:szCs w:val="22"/>
        </w:rPr>
        <w:t xml:space="preserve">87 FR 31220 </w:t>
      </w:r>
      <w:r w:rsidRPr="003B3CA3">
        <w:rPr>
          <w:rFonts w:asciiTheme="majorHAnsi" w:eastAsiaTheme="minorHAnsi" w:hAnsiTheme="majorHAnsi" w:cstheme="minorBidi"/>
          <w:szCs w:val="22"/>
        </w:rPr>
        <w:t>FRN</w:t>
      </w:r>
      <w:r w:rsidRPr="003B3CA3" w:rsidR="003B3CA3">
        <w:rPr>
          <w:rFonts w:asciiTheme="majorHAnsi" w:eastAsiaTheme="minorHAnsi" w:hAnsiTheme="majorHAnsi" w:cstheme="minorBidi"/>
          <w:szCs w:val="22"/>
        </w:rPr>
        <w:t xml:space="preserve"> 31220-31221. </w:t>
      </w:r>
    </w:p>
    <w:p w:rsidR="006A6256" w:rsidP="00B55E9F" w14:paraId="18E2573F" w14:textId="57756E0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RPr="006A6256" w:rsidP="00B55E9F" w14:paraId="26CA1314" w14:textId="21F6BE0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OPA consulted with OSN to develop survey items.  Additionally, we solicited </w:t>
      </w:r>
      <w:r w:rsidRPr="000C35A6">
        <w:rPr>
          <w:rFonts w:asciiTheme="majorHAnsi" w:eastAsiaTheme="minorHAnsi" w:hAnsiTheme="majorHAnsi" w:cstheme="minorBidi"/>
          <w:szCs w:val="22"/>
        </w:rPr>
        <w:t>public comments through th</w:t>
      </w:r>
      <w:r w:rsidR="00CD786F">
        <w:rPr>
          <w:rFonts w:asciiTheme="majorHAnsi" w:eastAsiaTheme="minorHAnsi" w:hAnsiTheme="majorHAnsi" w:cstheme="minorBidi"/>
          <w:szCs w:val="22"/>
        </w:rPr>
        <w:t>e Federal Register</w:t>
      </w:r>
      <w:r w:rsidRPr="000C35A6">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571698" w:rsidRPr="0085688C" w:rsidP="006E563D" w14:paraId="314ABE02" w14:textId="594A4748">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ED3C2B" w:rsidRPr="003047CF" w:rsidP="006A13FA" w14:paraId="14ADA3EB" w14:textId="6E5DE6EF">
      <w:pPr>
        <w:spacing w:after="0" w:line="240" w:lineRule="auto"/>
        <w:rPr>
          <w:rFonts w:asciiTheme="majorHAnsi" w:hAnsiTheme="majorHAnsi"/>
          <w:i/>
          <w:sz w:val="24"/>
          <w:szCs w:val="24"/>
        </w:rPr>
      </w:pPr>
      <w:r w:rsidRPr="00FB558D">
        <w:rPr>
          <w:rFonts w:asciiTheme="majorHAnsi" w:hAnsiTheme="majorHAnsi"/>
          <w:sz w:val="24"/>
          <w:szCs w:val="24"/>
        </w:rPr>
        <w:t xml:space="preserve">No payments or gifts are being offered to respondents as an incentive to participate in the collection. </w:t>
      </w:r>
    </w:p>
    <w:p w:rsidR="006A13FA" w:rsidP="006A13FA" w14:paraId="64763DA5" w14:textId="77777777">
      <w:pPr>
        <w:spacing w:after="0" w:line="240" w:lineRule="auto"/>
        <w:rPr>
          <w:rFonts w:asciiTheme="majorHAnsi" w:hAnsiTheme="majorHAnsi"/>
          <w:i/>
          <w:sz w:val="24"/>
        </w:rPr>
      </w:pPr>
    </w:p>
    <w:p w:rsidR="00F97482" w:rsidP="006A13FA" w14:paraId="2727C38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F65957" w:rsidRPr="004D56B4" w:rsidP="00F65957" w14:paraId="0E2D17EF" w14:textId="6FFAACCA">
      <w:pPr>
        <w:spacing w:after="0" w:line="240" w:lineRule="auto"/>
        <w:rPr>
          <w:rFonts w:asciiTheme="majorHAnsi" w:hAnsiTheme="majorHAnsi"/>
          <w:color w:val="000000" w:themeColor="text1"/>
          <w:sz w:val="24"/>
          <w:szCs w:val="24"/>
        </w:rPr>
      </w:pPr>
      <w:r>
        <w:rPr>
          <w:rFonts w:asciiTheme="majorHAnsi" w:hAnsiTheme="majorHAnsi"/>
          <w:sz w:val="24"/>
        </w:rPr>
        <w:t>T</w:t>
      </w:r>
      <w:r w:rsidRPr="000C35A6" w:rsidR="008476FC">
        <w:rPr>
          <w:rFonts w:asciiTheme="majorHAnsi" w:hAnsiTheme="majorHAnsi"/>
          <w:sz w:val="24"/>
        </w:rPr>
        <w:t>he survey website includes a Privacy Advisory</w:t>
      </w:r>
      <w:r w:rsidR="00CD786F">
        <w:rPr>
          <w:rFonts w:asciiTheme="majorHAnsi" w:hAnsiTheme="majorHAnsi"/>
          <w:sz w:val="24"/>
        </w:rPr>
        <w:t xml:space="preserve"> at the beginning of the survey</w:t>
      </w:r>
      <w:r w:rsidRPr="000C35A6" w:rsidR="008476FC">
        <w:rPr>
          <w:rFonts w:asciiTheme="majorHAnsi" w:hAnsiTheme="majorHAnsi"/>
          <w:sz w:val="24"/>
        </w:rPr>
        <w:t xml:space="preserve">. </w:t>
      </w:r>
    </w:p>
    <w:p w:rsidR="008476FC" w:rsidRPr="000C35A6" w:rsidP="00CD786F" w14:paraId="26459D57" w14:textId="6D05AF90">
      <w:pPr>
        <w:spacing w:after="0" w:line="240" w:lineRule="auto"/>
        <w:rPr>
          <w:rFonts w:asciiTheme="majorHAnsi" w:hAnsiTheme="majorHAnsi"/>
          <w:sz w:val="24"/>
        </w:rPr>
      </w:pPr>
    </w:p>
    <w:p w:rsidR="00F65957" w:rsidP="00F65957" w14:paraId="75BC4BC6" w14:textId="77777777">
      <w:pPr>
        <w:spacing w:after="0" w:line="240" w:lineRule="auto"/>
        <w:rPr>
          <w:rFonts w:ascii="Cambria" w:eastAsia="Calibri" w:hAnsi="Cambria" w:cs="Times New Roman"/>
          <w:sz w:val="24"/>
        </w:rPr>
      </w:pPr>
      <w:r w:rsidRPr="00F65957">
        <w:rPr>
          <w:rFonts w:ascii="Cambria" w:eastAsia="Calibri" w:hAnsi="Cambria" w:cs="Times New Roman"/>
          <w:sz w:val="24"/>
        </w:rPr>
        <w:t>The System of Record Notice (SORN) for this collection is DHRA 03 (Survey Data and Assessment [July 28, 2021, 86 FR 40498]). The S</w:t>
      </w:r>
      <w:r>
        <w:rPr>
          <w:rFonts w:ascii="Cambria" w:eastAsia="Calibri" w:hAnsi="Cambria" w:cs="Times New Roman"/>
          <w:sz w:val="24"/>
        </w:rPr>
        <w:t>ORN is located at:</w:t>
      </w:r>
    </w:p>
    <w:p w:rsidR="00F65957" w:rsidP="00F65957" w14:paraId="53B3EECD" w14:textId="77777777">
      <w:pPr>
        <w:spacing w:after="0" w:line="240" w:lineRule="auto"/>
        <w:rPr>
          <w:rFonts w:ascii="Cambria" w:eastAsia="Calibri" w:hAnsi="Cambria" w:cs="Times New Roman"/>
          <w:sz w:val="24"/>
        </w:rPr>
      </w:pPr>
      <w:r w:rsidRPr="00AA5257">
        <w:rPr>
          <w:rFonts w:ascii="Cambria" w:eastAsia="Calibri" w:hAnsi="Cambria" w:cs="Times New Roman"/>
          <w:sz w:val="24"/>
        </w:rPr>
        <w:t>https://www.federalregister.gov/documents/2021/07/28/2021-16054/privacy-act-of-1974-system-of-records</w:t>
      </w:r>
    </w:p>
    <w:p w:rsidR="00F65957" w:rsidRPr="006E1ACB" w:rsidP="00F65957" w14:paraId="38DD22B0" w14:textId="77777777">
      <w:pPr>
        <w:spacing w:after="0" w:line="240" w:lineRule="auto"/>
        <w:rPr>
          <w:rFonts w:ascii="Cambria" w:eastAsia="Calibri" w:hAnsi="Cambria" w:cs="Times New Roman"/>
          <w:sz w:val="24"/>
        </w:rPr>
      </w:pPr>
    </w:p>
    <w:p w:rsidR="005D5C81" w:rsidRPr="000C35A6" w:rsidP="00490797" w14:paraId="3F4B5D18" w14:textId="77777777">
      <w:pPr>
        <w:spacing w:after="0" w:line="240" w:lineRule="auto"/>
        <w:rPr>
          <w:rFonts w:asciiTheme="majorHAnsi" w:hAnsiTheme="majorHAnsi"/>
          <w:sz w:val="24"/>
        </w:rPr>
      </w:pPr>
    </w:p>
    <w:p w:rsidR="00F65957" w:rsidP="00F65957" w14:paraId="398947B7" w14:textId="77777777">
      <w:pPr>
        <w:spacing w:after="0" w:line="240" w:lineRule="auto"/>
        <w:rPr>
          <w:rFonts w:asciiTheme="majorHAnsi" w:hAnsiTheme="majorHAnsi"/>
          <w:sz w:val="24"/>
        </w:rPr>
      </w:pPr>
      <w:r w:rsidRPr="00F65957">
        <w:rPr>
          <w:rFonts w:ascii="Cambria" w:eastAsia="Calibri" w:hAnsi="Cambria" w:cs="Times New Roman"/>
          <w:sz w:val="24"/>
        </w:rPr>
        <w:t xml:space="preserve">The data collection </w:t>
      </w:r>
      <w:r w:rsidRPr="00F65957">
        <w:rPr>
          <w:rFonts w:ascii="Cambria" w:eastAsia="Calibri" w:hAnsi="Cambria" w:cs="Times New Roman"/>
          <w:sz w:val="24"/>
        </w:rPr>
        <w:t>are</w:t>
      </w:r>
      <w:r w:rsidRPr="00F65957">
        <w:rPr>
          <w:rFonts w:ascii="Cambria" w:eastAsia="Calibri" w:hAnsi="Cambria" w:cs="Times New Roman"/>
          <w:sz w:val="24"/>
        </w:rPr>
        <w:t xml:space="preserve"> covered by a PIA (Survey Database, [December 18, 2020], DHRA/OPA).</w:t>
      </w:r>
      <w:r>
        <w:rPr>
          <w:rFonts w:ascii="Cambria" w:eastAsia="Calibri" w:hAnsi="Cambria" w:cs="Times New Roman"/>
          <w:sz w:val="24"/>
        </w:rPr>
        <w:t xml:space="preserve"> </w:t>
      </w:r>
      <w:r>
        <w:rPr>
          <w:rFonts w:asciiTheme="majorHAnsi" w:hAnsiTheme="majorHAnsi"/>
          <w:sz w:val="24"/>
        </w:rPr>
        <w:t>PIA is published at:</w:t>
      </w:r>
    </w:p>
    <w:p w:rsidR="00F65957" w:rsidRPr="00AA5257" w:rsidP="00F65957" w14:paraId="62910614" w14:textId="77777777">
      <w:pPr>
        <w:spacing w:after="0" w:line="240" w:lineRule="auto"/>
        <w:rPr>
          <w:rFonts w:asciiTheme="majorHAnsi" w:hAnsiTheme="majorHAnsi"/>
          <w:sz w:val="24"/>
        </w:rPr>
      </w:pPr>
      <w:r w:rsidRPr="00AA5257">
        <w:rPr>
          <w:rFonts w:asciiTheme="majorHAnsi" w:hAnsiTheme="majorHAnsi"/>
          <w:sz w:val="24"/>
        </w:rPr>
        <w:t>https://www.dhra.mil/Portals/52/Documents/Privacy/PIA/OPA%20-%20Survey%20Database.pdf</w:t>
      </w:r>
    </w:p>
    <w:p w:rsidR="00F65957" w:rsidP="006A6256" w14:paraId="373DC179" w14:textId="57340A69">
      <w:pPr>
        <w:spacing w:after="0" w:line="240" w:lineRule="auto"/>
        <w:rPr>
          <w:rFonts w:asciiTheme="majorHAnsi" w:hAnsiTheme="majorHAnsi"/>
          <w:sz w:val="24"/>
        </w:rPr>
      </w:pPr>
    </w:p>
    <w:p w:rsidR="00F65957" w:rsidRPr="00F65957" w:rsidP="00F65957" w14:paraId="0B6F360B" w14:textId="77777777">
      <w:pPr>
        <w:spacing w:after="0" w:line="240" w:lineRule="auto"/>
        <w:rPr>
          <w:rFonts w:asciiTheme="majorHAnsi" w:hAnsiTheme="majorHAnsi"/>
          <w:sz w:val="24"/>
        </w:rPr>
      </w:pPr>
      <w:r w:rsidRPr="00F65957">
        <w:rPr>
          <w:rFonts w:asciiTheme="majorHAnsi" w:hAnsiTheme="majorHAnsi"/>
          <w:sz w:val="24"/>
        </w:rPr>
        <w:t xml:space="preserve">The current disposition authority for survey data is N1-330-03-001, item 8. FILE NUMBER: 1805-09 FILE TITLE: Survey and Census Database FILE DESCRIPTION: Records of census forms completed by military members, civilians, and all persons eligible for DoD benefits. Information in this database </w:t>
      </w:r>
      <w:r w:rsidRPr="00F65957">
        <w:rPr>
          <w:rFonts w:asciiTheme="majorHAnsi" w:hAnsiTheme="majorHAnsi"/>
          <w:sz w:val="24"/>
        </w:rPr>
        <w:t>are</w:t>
      </w:r>
      <w:r w:rsidRPr="00F65957">
        <w:rPr>
          <w:rFonts w:asciiTheme="majorHAnsi" w:hAnsiTheme="majorHAnsi"/>
          <w:sz w:val="24"/>
        </w:rPr>
        <w:t xml:space="preserve"> used for policy planning purposes, manpower and benefits research, and other manpower research activities, included are: Survey and Census database master file, codebooks, record layouts, and other technical information required to use the database. OSD Records Disposition Schedules SERIES 1800 342 DISPOSITION: Permanent. Cutoff on completion of the report for the DoD office requiring the creation of the report. Transfer master file and system documentation to NARA at cutoff in accordance with the standards of 36 CFR 1228.270 and 36 CFR 1234. AUTHORITY: N1-330-03-00</w:t>
      </w:r>
    </w:p>
    <w:p w:rsidR="00F65957" w:rsidRPr="00F65957" w:rsidP="00F65957" w14:paraId="4478F0A8" w14:textId="77777777">
      <w:pPr>
        <w:spacing w:after="0" w:line="240" w:lineRule="auto"/>
        <w:rPr>
          <w:rFonts w:asciiTheme="majorHAnsi" w:hAnsiTheme="majorHAnsi"/>
          <w:sz w:val="24"/>
        </w:rPr>
      </w:pPr>
      <w:r w:rsidRPr="00F65957">
        <w:rPr>
          <w:rFonts w:asciiTheme="majorHAnsi" w:hAnsiTheme="majorHAnsi"/>
          <w:sz w:val="24"/>
        </w:rPr>
        <w:t xml:space="preserve">Reports would fall under FILE NUMBER: 103-01.2 FILE TITLE: Policy Files – Evaluation FILE DESCRIPTION: Analyses, studies, and substantive correspondence and memos that evaluate or assist in the evaluation of a process, procedure, or function. These files accumulate in the offices of the Secretary and Deputy Secretary of Defense, immediate offices of the Under and Assistant Secretaries of Defense, or any element of any OSD Component involved in making, promulgating, or analyzing policy relating to a </w:t>
      </w:r>
      <w:r w:rsidRPr="00F65957">
        <w:rPr>
          <w:rFonts w:asciiTheme="majorHAnsi" w:hAnsiTheme="majorHAnsi"/>
          <w:sz w:val="24"/>
        </w:rPr>
        <w:t>Component's</w:t>
      </w:r>
      <w:r w:rsidRPr="00F65957">
        <w:rPr>
          <w:rFonts w:asciiTheme="majorHAnsi" w:hAnsiTheme="majorHAnsi"/>
          <w:sz w:val="24"/>
        </w:rPr>
        <w:t xml:space="preserve"> mission. They are not to be confused with Policy and Precedent (102-05.1), Publications (102-06.1), or Instruction (103-02.1) files. NOTE: Use 101-14 for background papers associated with policy case files. DISPOSITION: Permanent. Retire to the WNRC </w:t>
      </w:r>
      <w:r w:rsidRPr="00F65957">
        <w:rPr>
          <w:rFonts w:asciiTheme="majorHAnsi" w:hAnsiTheme="majorHAnsi"/>
          <w:sz w:val="24"/>
        </w:rPr>
        <w:t>when superseded or obsolete. Transfer to NARA 25 years after cutoff. AUTHORITY: N1-330-93-001, item 2 PRIVACY ACT: Not applicable</w:t>
      </w:r>
    </w:p>
    <w:p w:rsidR="00F65957" w:rsidRPr="00F65957" w:rsidP="00F65957" w14:paraId="6EB53163" w14:textId="77777777">
      <w:pPr>
        <w:spacing w:after="0" w:line="240" w:lineRule="auto"/>
        <w:rPr>
          <w:rFonts w:asciiTheme="majorHAnsi" w:hAnsiTheme="majorHAnsi"/>
          <w:sz w:val="24"/>
        </w:rPr>
      </w:pPr>
    </w:p>
    <w:p w:rsidR="00F65957" w:rsidRPr="00A56991" w:rsidP="00F65957" w14:paraId="3834A81D" w14:textId="77777777">
      <w:pPr>
        <w:spacing w:after="0" w:line="240" w:lineRule="auto"/>
        <w:rPr>
          <w:rFonts w:asciiTheme="majorHAnsi" w:hAnsiTheme="majorHAnsi"/>
          <w:sz w:val="24"/>
        </w:rPr>
      </w:pPr>
      <w:r w:rsidRPr="00F65957">
        <w:rPr>
          <w:rFonts w:asciiTheme="majorHAnsi" w:hAnsiTheme="majorHAnsi"/>
          <w:sz w:val="24"/>
        </w:rPr>
        <w:t>OPA currently has an SF-115 request for disposition authority for all survey records, to include the reports, labeled DAA-0330-2021-0008.  That has a temporary retention of 30 years for confidential data, permanent retention of 30 years for public use data, and permanent retention of 30 years for reports.</w:t>
      </w:r>
    </w:p>
    <w:p w:rsidR="00F65957" w:rsidP="006A6256" w14:paraId="0280349E" w14:textId="77777777">
      <w:pPr>
        <w:spacing w:after="0" w:line="240" w:lineRule="auto"/>
        <w:rPr>
          <w:rFonts w:asciiTheme="majorHAnsi" w:hAnsiTheme="majorHAnsi"/>
          <w:sz w:val="24"/>
        </w:rPr>
      </w:pPr>
    </w:p>
    <w:p w:rsidR="00763CF2" w:rsidP="00B55E9F" w14:paraId="008A910B" w14:textId="5EEB03FF">
      <w:pPr>
        <w:spacing w:after="0" w:line="240" w:lineRule="auto"/>
        <w:ind w:left="720"/>
        <w:rPr>
          <w:rFonts w:asciiTheme="majorHAnsi" w:hAnsiTheme="majorHAnsi"/>
          <w:sz w:val="24"/>
        </w:rPr>
      </w:pPr>
    </w:p>
    <w:p w:rsidR="00996894" w:rsidP="00996894" w14:paraId="00532B97" w14:textId="341D6F56">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D21AA6" w:rsidP="00337EF1" w14:paraId="2C20BBC7" w14:textId="1004599F">
      <w:pPr>
        <w:spacing w:after="0" w:line="240" w:lineRule="auto"/>
        <w:rPr>
          <w:rFonts w:asciiTheme="majorHAnsi" w:hAnsiTheme="majorHAnsi"/>
          <w:sz w:val="24"/>
        </w:rPr>
      </w:pPr>
      <w:r w:rsidRPr="00D17CCF">
        <w:rPr>
          <w:rFonts w:asciiTheme="majorHAnsi" w:hAnsiTheme="majorHAnsi"/>
          <w:sz w:val="24"/>
        </w:rPr>
        <w:t>No questions considered sensitive are being asked in this collection.</w:t>
      </w:r>
    </w:p>
    <w:p w:rsidR="00D17CCF" w:rsidP="00337EF1" w14:paraId="11EEF5B7" w14:textId="77777777">
      <w:pPr>
        <w:spacing w:after="0" w:line="240" w:lineRule="auto"/>
        <w:rPr>
          <w:rFonts w:asciiTheme="majorHAnsi" w:hAnsiTheme="majorHAnsi"/>
          <w:sz w:val="24"/>
        </w:rPr>
      </w:pPr>
    </w:p>
    <w:p w:rsidR="00D21AA6" w:rsidP="00337EF1" w14:paraId="7ED09057" w14:textId="77777777">
      <w:pPr>
        <w:spacing w:after="0" w:line="240" w:lineRule="auto"/>
        <w:rPr>
          <w:rFonts w:asciiTheme="majorHAnsi" w:hAnsiTheme="majorHAnsi"/>
          <w:sz w:val="24"/>
        </w:rPr>
      </w:pPr>
      <w:r w:rsidRPr="00966A6E">
        <w:rPr>
          <w:rFonts w:asciiTheme="majorHAnsi" w:hAnsiTheme="majorHAnsi"/>
          <w:sz w:val="24"/>
        </w:rPr>
        <w:t xml:space="preserve">12. </w:t>
      </w:r>
      <w:r w:rsidRPr="00966A6E" w:rsidR="00A76F7E">
        <w:rPr>
          <w:rFonts w:asciiTheme="majorHAnsi" w:hAnsiTheme="majorHAnsi"/>
          <w:sz w:val="24"/>
        </w:rPr>
        <w:tab/>
      </w:r>
      <w:r w:rsidRPr="00966A6E" w:rsidR="00A76F7E">
        <w:rPr>
          <w:rFonts w:asciiTheme="majorHAnsi" w:hAnsiTheme="majorHAnsi"/>
          <w:sz w:val="24"/>
          <w:u w:val="single"/>
        </w:rPr>
        <w:t>Respondent Burden and its Labor Costs</w:t>
      </w:r>
    </w:p>
    <w:p w:rsidR="00B55E9F" w:rsidP="00B55E9F" w14:paraId="223E4BA6"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235D71" w:rsidP="00235D71" w14:paraId="5697895C"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RPr="00FD4252" w:rsidP="00235D71" w14:paraId="0E7D6711" w14:textId="7DFE77BF">
      <w:pPr>
        <w:pStyle w:val="ListParagraph"/>
        <w:spacing w:after="0" w:line="240" w:lineRule="auto"/>
        <w:rPr>
          <w:rFonts w:asciiTheme="majorHAnsi" w:hAnsiTheme="majorHAnsi"/>
          <w:sz w:val="24"/>
        </w:rPr>
      </w:pPr>
      <w:r>
        <w:rPr>
          <w:rFonts w:asciiTheme="majorHAnsi" w:hAnsiTheme="majorHAnsi"/>
          <w:sz w:val="24"/>
        </w:rPr>
        <w:t>Exceptional Family Member Program Survey</w:t>
      </w:r>
      <w:r w:rsidRPr="00FD4252" w:rsidR="00A76F7E">
        <w:rPr>
          <w:rFonts w:asciiTheme="majorHAnsi" w:hAnsiTheme="majorHAnsi"/>
          <w:sz w:val="24"/>
        </w:rPr>
        <w:t xml:space="preserve"> </w:t>
      </w:r>
    </w:p>
    <w:p w:rsidR="00235D71" w:rsidRPr="00FD4252" w:rsidP="00235D71" w14:paraId="7BE7A614" w14:textId="6310BE9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 xml:space="preserve">Number of Respondents: </w:t>
      </w:r>
      <w:r w:rsidRPr="00FD4252" w:rsidR="0017171C">
        <w:rPr>
          <w:rFonts w:asciiTheme="majorHAnsi" w:hAnsiTheme="majorHAnsi"/>
          <w:sz w:val="24"/>
        </w:rPr>
        <w:t>Approximately 16,5</w:t>
      </w:r>
      <w:r w:rsidRPr="00FD4252" w:rsidR="00AA2406">
        <w:rPr>
          <w:rFonts w:asciiTheme="majorHAnsi" w:hAnsiTheme="majorHAnsi"/>
          <w:sz w:val="24"/>
        </w:rPr>
        <w:t>00</w:t>
      </w:r>
    </w:p>
    <w:p w:rsidR="00235D71" w:rsidRPr="00FD4252" w:rsidP="00235D71" w14:paraId="00DB423C" w14:textId="7777777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Number of Responses Per</w:t>
      </w:r>
      <w:r w:rsidRPr="00FD4252" w:rsidR="00520B36">
        <w:rPr>
          <w:rFonts w:asciiTheme="majorHAnsi" w:hAnsiTheme="majorHAnsi"/>
          <w:sz w:val="24"/>
        </w:rPr>
        <w:t xml:space="preserve"> Respondent: </w:t>
      </w:r>
      <w:r w:rsidRPr="00FD4252" w:rsidR="0056315F">
        <w:rPr>
          <w:rFonts w:asciiTheme="majorHAnsi" w:hAnsiTheme="majorHAnsi"/>
          <w:sz w:val="24"/>
        </w:rPr>
        <w:t>1</w:t>
      </w:r>
    </w:p>
    <w:p w:rsidR="00235D71" w:rsidRPr="00FD4252" w:rsidP="00235D71" w14:paraId="768899BD" w14:textId="61A579D9">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w:t>
      </w:r>
      <w:r w:rsidRPr="00FD4252" w:rsidR="00520B36">
        <w:rPr>
          <w:rFonts w:asciiTheme="majorHAnsi" w:hAnsiTheme="majorHAnsi"/>
          <w:sz w:val="24"/>
        </w:rPr>
        <w:t xml:space="preserve">ber of Total Annual Responses: </w:t>
      </w:r>
      <w:r w:rsidRPr="00FD4252" w:rsidR="00FD4252">
        <w:rPr>
          <w:rFonts w:asciiTheme="majorHAnsi" w:hAnsiTheme="majorHAnsi"/>
          <w:sz w:val="24"/>
        </w:rPr>
        <w:t>16</w:t>
      </w:r>
      <w:r w:rsidRPr="00FD4252" w:rsidR="00565F25">
        <w:rPr>
          <w:rFonts w:asciiTheme="majorHAnsi" w:hAnsiTheme="majorHAnsi"/>
          <w:sz w:val="24"/>
        </w:rPr>
        <w:t>,</w:t>
      </w:r>
      <w:r w:rsidRPr="00FD4252" w:rsidR="00FD4252">
        <w:rPr>
          <w:rFonts w:asciiTheme="majorHAnsi" w:hAnsiTheme="majorHAnsi"/>
          <w:sz w:val="24"/>
        </w:rPr>
        <w:t>5</w:t>
      </w:r>
      <w:r w:rsidRPr="00FD4252" w:rsidR="0056315F">
        <w:rPr>
          <w:rFonts w:asciiTheme="majorHAnsi" w:hAnsiTheme="majorHAnsi"/>
          <w:sz w:val="24"/>
        </w:rPr>
        <w:t>00</w:t>
      </w:r>
    </w:p>
    <w:p w:rsidR="00502FF3" w:rsidRPr="00FD4252" w:rsidP="00235D71" w14:paraId="717ECC5D" w14:textId="0EACF20D">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00B078DD">
        <w:rPr>
          <w:rFonts w:asciiTheme="majorHAnsi" w:hAnsiTheme="majorHAnsi"/>
          <w:sz w:val="24"/>
        </w:rPr>
        <w:t>0.25</w:t>
      </w:r>
      <w:r w:rsidRPr="00FD4252" w:rsidR="0056315F">
        <w:rPr>
          <w:rFonts w:asciiTheme="majorHAnsi" w:hAnsiTheme="majorHAnsi"/>
          <w:sz w:val="24"/>
        </w:rPr>
        <w:t xml:space="preserve"> </w:t>
      </w:r>
      <w:r w:rsidRPr="00FD4252" w:rsidR="00565F25">
        <w:rPr>
          <w:rFonts w:asciiTheme="majorHAnsi" w:hAnsiTheme="majorHAnsi"/>
          <w:sz w:val="24"/>
        </w:rPr>
        <w:t>hours</w:t>
      </w:r>
    </w:p>
    <w:p w:rsidR="00A76F7E" w:rsidP="00235D71" w14:paraId="2872F5F6" w14:textId="5F1BD60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B078DD">
        <w:rPr>
          <w:rFonts w:asciiTheme="majorHAnsi" w:hAnsiTheme="majorHAnsi"/>
          <w:sz w:val="24"/>
        </w:rPr>
        <w:t>4,125</w:t>
      </w:r>
      <w:r w:rsidRPr="00FD4252" w:rsidR="00A77157">
        <w:rPr>
          <w:rFonts w:asciiTheme="majorHAnsi" w:hAnsiTheme="majorHAnsi"/>
          <w:sz w:val="24"/>
        </w:rPr>
        <w:t xml:space="preserve"> hours</w:t>
      </w:r>
      <w:r w:rsidR="00A77157">
        <w:rPr>
          <w:rFonts w:asciiTheme="majorHAnsi" w:hAnsiTheme="majorHAnsi"/>
          <w:sz w:val="24"/>
        </w:rPr>
        <w:t xml:space="preserve"> </w:t>
      </w:r>
    </w:p>
    <w:p w:rsidR="00B55E9F" w:rsidP="00B55E9F" w14:paraId="5D52A0AD" w14:textId="77777777">
      <w:pPr>
        <w:pStyle w:val="ListParagraph"/>
        <w:spacing w:after="0" w:line="240" w:lineRule="auto"/>
        <w:ind w:left="1440"/>
        <w:rPr>
          <w:rFonts w:asciiTheme="majorHAnsi" w:hAnsiTheme="majorHAnsi"/>
          <w:sz w:val="24"/>
        </w:rPr>
      </w:pPr>
    </w:p>
    <w:p w:rsidR="00235D71" w:rsidP="00235D71" w14:paraId="45EB0389" w14:textId="3D9457EE">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RPr="00FD4252" w:rsidP="00235D71" w14:paraId="63F36DD1" w14:textId="298B1400">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Pr="00FD4252" w:rsidR="00FD4252">
        <w:rPr>
          <w:rFonts w:asciiTheme="majorHAnsi" w:hAnsiTheme="majorHAnsi"/>
          <w:sz w:val="24"/>
        </w:rPr>
        <w:t>16</w:t>
      </w:r>
      <w:r w:rsidRPr="00FD4252" w:rsidR="002401F0">
        <w:rPr>
          <w:rFonts w:asciiTheme="majorHAnsi" w:hAnsiTheme="majorHAnsi"/>
          <w:sz w:val="24"/>
        </w:rPr>
        <w:t>,</w:t>
      </w:r>
      <w:r w:rsidRPr="00FD4252" w:rsidR="00FD4252">
        <w:rPr>
          <w:rFonts w:asciiTheme="majorHAnsi" w:hAnsiTheme="majorHAnsi"/>
          <w:sz w:val="24"/>
        </w:rPr>
        <w:t>5</w:t>
      </w:r>
      <w:r w:rsidRPr="00FD4252" w:rsidR="002401F0">
        <w:rPr>
          <w:rFonts w:asciiTheme="majorHAnsi" w:hAnsiTheme="majorHAnsi"/>
          <w:sz w:val="24"/>
        </w:rPr>
        <w:t>00</w:t>
      </w:r>
    </w:p>
    <w:p w:rsidR="00235D71" w:rsidRPr="00FD4252" w:rsidP="00235D71" w14:paraId="0CC8DCF8" w14:textId="7D19B2F7">
      <w:pPr>
        <w:pStyle w:val="ListParagraph"/>
        <w:numPr>
          <w:ilvl w:val="1"/>
          <w:numId w:val="14"/>
        </w:numPr>
        <w:spacing w:after="0" w:line="240" w:lineRule="auto"/>
        <w:rPr>
          <w:rFonts w:asciiTheme="majorHAnsi" w:hAnsiTheme="majorHAnsi"/>
          <w:sz w:val="24"/>
        </w:rPr>
      </w:pPr>
      <w:r w:rsidRPr="00FD4252">
        <w:rPr>
          <w:rFonts w:asciiTheme="majorHAnsi" w:hAnsiTheme="majorHAnsi"/>
          <w:sz w:val="24"/>
        </w:rPr>
        <w:t>To</w:t>
      </w:r>
      <w:r w:rsidR="00D17CCF">
        <w:rPr>
          <w:rFonts w:asciiTheme="majorHAnsi" w:hAnsiTheme="majorHAnsi"/>
          <w:sz w:val="24"/>
        </w:rPr>
        <w:t>tal Number of Annual Responses</w:t>
      </w:r>
      <w:r w:rsidRPr="00FD4252">
        <w:rPr>
          <w:rFonts w:asciiTheme="majorHAnsi" w:hAnsiTheme="majorHAnsi"/>
          <w:sz w:val="24"/>
        </w:rPr>
        <w:t xml:space="preserve">: </w:t>
      </w:r>
      <w:r w:rsidRPr="00FD4252" w:rsidR="002401F0">
        <w:rPr>
          <w:rFonts w:asciiTheme="majorHAnsi" w:hAnsiTheme="majorHAnsi"/>
          <w:sz w:val="24"/>
        </w:rPr>
        <w:t>1</w:t>
      </w:r>
      <w:r w:rsidRPr="00FD4252" w:rsidR="00FD4252">
        <w:rPr>
          <w:rFonts w:asciiTheme="majorHAnsi" w:hAnsiTheme="majorHAnsi"/>
          <w:sz w:val="24"/>
        </w:rPr>
        <w:t>6,5</w:t>
      </w:r>
      <w:r w:rsidRPr="00FD4252" w:rsidR="0056315F">
        <w:rPr>
          <w:rFonts w:asciiTheme="majorHAnsi" w:hAnsiTheme="majorHAnsi"/>
          <w:sz w:val="24"/>
        </w:rPr>
        <w:t>00</w:t>
      </w:r>
    </w:p>
    <w:p w:rsidR="00A77157" w:rsidRPr="00FD4252" w:rsidP="00337EF1" w14:paraId="10D1DB1B" w14:textId="5ED243E5">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Pr="00FD4252" w:rsidR="002401F0">
        <w:rPr>
          <w:rFonts w:asciiTheme="majorHAnsi" w:hAnsiTheme="majorHAnsi"/>
          <w:sz w:val="24"/>
        </w:rPr>
        <w:t xml:space="preserve"> </w:t>
      </w:r>
      <w:r w:rsidR="00B078DD">
        <w:rPr>
          <w:rFonts w:asciiTheme="majorHAnsi" w:hAnsiTheme="majorHAnsi"/>
          <w:sz w:val="24"/>
        </w:rPr>
        <w:t>4,125</w:t>
      </w:r>
      <w:r w:rsidRPr="00FD4252" w:rsidR="00235D71">
        <w:rPr>
          <w:rFonts w:asciiTheme="majorHAnsi" w:hAnsiTheme="majorHAnsi"/>
          <w:sz w:val="24"/>
        </w:rPr>
        <w:t xml:space="preserve"> hours</w:t>
      </w:r>
    </w:p>
    <w:p w:rsidR="00520B36" w:rsidP="00337EF1" w14:paraId="5DCF5972" w14:textId="77777777">
      <w:pPr>
        <w:spacing w:after="0" w:line="240" w:lineRule="auto"/>
        <w:rPr>
          <w:rFonts w:asciiTheme="majorHAnsi" w:hAnsiTheme="majorHAnsi"/>
          <w:sz w:val="24"/>
        </w:rPr>
      </w:pPr>
    </w:p>
    <w:p w:rsidR="00105F45" w:rsidP="00337EF1" w14:paraId="76A764EB" w14:textId="77777777">
      <w:pPr>
        <w:spacing w:after="0" w:line="240" w:lineRule="auto"/>
        <w:rPr>
          <w:rFonts w:asciiTheme="majorHAnsi" w:hAnsiTheme="majorHAnsi"/>
          <w:sz w:val="24"/>
        </w:rPr>
      </w:pPr>
      <w:r w:rsidRPr="0081283B">
        <w:rPr>
          <w:rFonts w:asciiTheme="majorHAnsi" w:hAnsiTheme="majorHAnsi"/>
          <w:sz w:val="24"/>
        </w:rPr>
        <w:t>Part B: LABOR COST OF RESPONDENT BURDEN</w:t>
      </w:r>
    </w:p>
    <w:p w:rsidR="00235D71" w:rsidP="00235D71" w14:paraId="464C348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RPr="00FD4252" w:rsidP="00565F25" w14:paraId="74884874" w14:textId="387870C1">
      <w:pPr>
        <w:pStyle w:val="ListParagraph"/>
        <w:spacing w:after="0" w:line="240" w:lineRule="auto"/>
        <w:rPr>
          <w:rFonts w:asciiTheme="majorHAnsi" w:hAnsiTheme="majorHAnsi"/>
          <w:sz w:val="24"/>
        </w:rPr>
      </w:pPr>
      <w:r>
        <w:rPr>
          <w:rFonts w:asciiTheme="majorHAnsi" w:hAnsiTheme="majorHAnsi"/>
          <w:sz w:val="24"/>
        </w:rPr>
        <w:t>Exceptional Family Member Program Survey</w:t>
      </w:r>
      <w:r w:rsidRPr="00FD4252" w:rsidR="00565F25">
        <w:rPr>
          <w:rFonts w:asciiTheme="majorHAnsi" w:hAnsiTheme="majorHAnsi"/>
          <w:sz w:val="24"/>
        </w:rPr>
        <w:t xml:space="preserve"> </w:t>
      </w:r>
      <w:r w:rsidRPr="00FD4252">
        <w:rPr>
          <w:rFonts w:asciiTheme="majorHAnsi" w:hAnsiTheme="majorHAnsi"/>
          <w:sz w:val="24"/>
        </w:rPr>
        <w:t xml:space="preserve"> </w:t>
      </w:r>
    </w:p>
    <w:p w:rsidR="00235D71" w:rsidRPr="00FD4252" w:rsidP="00235D71" w14:paraId="2B507E6E" w14:textId="5270F69A">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sidRPr="00FD4252" w:rsidR="00FD4252">
        <w:rPr>
          <w:rFonts w:asciiTheme="majorHAnsi" w:hAnsiTheme="majorHAnsi"/>
          <w:sz w:val="24"/>
        </w:rPr>
        <w:t>16,5</w:t>
      </w:r>
      <w:r w:rsidRPr="00FD4252" w:rsidR="00565F25">
        <w:rPr>
          <w:rFonts w:asciiTheme="majorHAnsi" w:hAnsiTheme="majorHAnsi"/>
          <w:sz w:val="24"/>
        </w:rPr>
        <w:t>00</w:t>
      </w:r>
    </w:p>
    <w:p w:rsidR="00235D71" w:rsidRPr="00FD4252" w:rsidP="00235D71" w14:paraId="4A0F1834" w14:textId="62D0201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B078DD">
        <w:rPr>
          <w:rFonts w:asciiTheme="majorHAnsi" w:hAnsiTheme="majorHAnsi"/>
          <w:sz w:val="24"/>
        </w:rPr>
        <w:t>0.25</w:t>
      </w:r>
      <w:r w:rsidRPr="00FD4252" w:rsidR="00565F25">
        <w:rPr>
          <w:rFonts w:asciiTheme="majorHAnsi" w:hAnsiTheme="majorHAnsi"/>
          <w:sz w:val="24"/>
        </w:rPr>
        <w:t xml:space="preserve"> hours</w:t>
      </w:r>
    </w:p>
    <w:p w:rsidR="00235D71" w:rsidRPr="00FD4252" w:rsidP="00235D71" w14:paraId="40205F5A" w14:textId="77777777">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Respondent Hourly Wage: </w:t>
      </w:r>
      <w:r w:rsidRPr="00FD4252" w:rsidR="0081283B">
        <w:rPr>
          <w:rFonts w:asciiTheme="majorHAnsi" w:hAnsiTheme="majorHAnsi"/>
          <w:sz w:val="24"/>
        </w:rPr>
        <w:t>$40</w:t>
      </w:r>
    </w:p>
    <w:p w:rsidR="00235D71" w:rsidRPr="00FD4252" w:rsidP="00235D71" w14:paraId="34F6DF14" w14:textId="1CAD4C6A">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FD4252" w:rsidR="00565F25">
        <w:rPr>
          <w:rFonts w:asciiTheme="majorHAnsi" w:hAnsiTheme="majorHAnsi"/>
          <w:sz w:val="24"/>
        </w:rPr>
        <w:t>$</w:t>
      </w:r>
      <w:r w:rsidR="002E0314">
        <w:rPr>
          <w:rFonts w:asciiTheme="majorHAnsi" w:hAnsiTheme="majorHAnsi"/>
          <w:sz w:val="24"/>
        </w:rPr>
        <w:t>10</w:t>
      </w:r>
    </w:p>
    <w:p w:rsidR="00235D71" w:rsidRPr="00FD4252" w:rsidP="00235D71" w14:paraId="7DD8E4DE" w14:textId="265A793C">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FD4252">
        <w:rPr>
          <w:rFonts w:asciiTheme="majorHAnsi" w:hAnsiTheme="majorHAnsi"/>
          <w:sz w:val="24"/>
        </w:rPr>
        <w:t xml:space="preserve">: </w:t>
      </w:r>
      <w:r w:rsidR="00B078DD">
        <w:rPr>
          <w:rFonts w:asciiTheme="majorHAnsi" w:hAnsiTheme="majorHAnsi"/>
          <w:sz w:val="24"/>
        </w:rPr>
        <w:t>$165</w:t>
      </w:r>
      <w:r w:rsidRPr="00FD4252" w:rsidR="00565F25">
        <w:rPr>
          <w:rFonts w:asciiTheme="majorHAnsi" w:hAnsiTheme="majorHAnsi"/>
          <w:sz w:val="24"/>
        </w:rPr>
        <w:t>,</w:t>
      </w:r>
      <w:r w:rsidRPr="00FD4252" w:rsidR="0081283B">
        <w:rPr>
          <w:rFonts w:asciiTheme="majorHAnsi" w:hAnsiTheme="majorHAnsi"/>
          <w:sz w:val="24"/>
        </w:rPr>
        <w:t>0</w:t>
      </w:r>
      <w:r w:rsidRPr="00FD4252" w:rsidR="00565F25">
        <w:rPr>
          <w:rFonts w:asciiTheme="majorHAnsi" w:hAnsiTheme="majorHAnsi"/>
          <w:sz w:val="24"/>
        </w:rPr>
        <w:t>00</w:t>
      </w:r>
    </w:p>
    <w:p w:rsidR="00B55E9F" w:rsidP="00B55E9F" w14:paraId="04D11A5A" w14:textId="77777777">
      <w:pPr>
        <w:pStyle w:val="ListParagraph"/>
        <w:spacing w:after="0" w:line="240" w:lineRule="auto"/>
        <w:ind w:left="1440"/>
        <w:rPr>
          <w:rFonts w:asciiTheme="majorHAnsi" w:hAnsiTheme="majorHAnsi"/>
          <w:sz w:val="24"/>
        </w:rPr>
      </w:pPr>
    </w:p>
    <w:p w:rsidR="00235D71" w:rsidP="00235D71" w14:paraId="64ECB25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RPr="00FD4252" w:rsidP="00235D71" w14:paraId="678327B8" w14:textId="4A0573F2">
      <w:pPr>
        <w:pStyle w:val="ListParagraph"/>
        <w:numPr>
          <w:ilvl w:val="1"/>
          <w:numId w:val="16"/>
        </w:numPr>
        <w:spacing w:after="0" w:line="240" w:lineRule="auto"/>
        <w:rPr>
          <w:rFonts w:asciiTheme="majorHAnsi" w:hAnsiTheme="majorHAnsi"/>
          <w:sz w:val="24"/>
        </w:rPr>
      </w:pPr>
      <w:r w:rsidRPr="00FD4252">
        <w:rPr>
          <w:rFonts w:asciiTheme="majorHAnsi" w:hAnsiTheme="majorHAnsi"/>
          <w:sz w:val="24"/>
        </w:rPr>
        <w:t>T</w:t>
      </w:r>
      <w:r w:rsidR="00D17CCF">
        <w:rPr>
          <w:rFonts w:asciiTheme="majorHAnsi" w:hAnsiTheme="majorHAnsi"/>
          <w:sz w:val="24"/>
        </w:rPr>
        <w:t>otal Number of Annual Responses</w:t>
      </w:r>
      <w:r w:rsidRPr="00FD4252">
        <w:rPr>
          <w:rFonts w:asciiTheme="majorHAnsi" w:hAnsiTheme="majorHAnsi"/>
          <w:sz w:val="24"/>
        </w:rPr>
        <w:t xml:space="preserve">: </w:t>
      </w:r>
      <w:r w:rsidRPr="00FD4252" w:rsidR="00FD4252">
        <w:rPr>
          <w:rFonts w:asciiTheme="majorHAnsi" w:hAnsiTheme="majorHAnsi"/>
          <w:sz w:val="24"/>
        </w:rPr>
        <w:t>16,5</w:t>
      </w:r>
      <w:r w:rsidRPr="00FD4252" w:rsidR="002F0E9B">
        <w:rPr>
          <w:rFonts w:asciiTheme="majorHAnsi" w:hAnsiTheme="majorHAnsi"/>
          <w:sz w:val="24"/>
        </w:rPr>
        <w:t>00</w:t>
      </w:r>
    </w:p>
    <w:p w:rsidR="00235D71" w:rsidP="00235D71" w14:paraId="2D97B5CE" w14:textId="37E638FC">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FD4252">
        <w:rPr>
          <w:rFonts w:asciiTheme="majorHAnsi" w:hAnsiTheme="majorHAnsi"/>
          <w:sz w:val="24"/>
        </w:rPr>
        <w:t xml:space="preserve">: </w:t>
      </w:r>
      <w:r w:rsidR="00B078DD">
        <w:rPr>
          <w:rFonts w:asciiTheme="majorHAnsi" w:hAnsiTheme="majorHAnsi"/>
          <w:sz w:val="24"/>
        </w:rPr>
        <w:t>$165</w:t>
      </w:r>
      <w:r w:rsidRPr="00FD4252" w:rsidR="002F0E9B">
        <w:rPr>
          <w:rFonts w:asciiTheme="majorHAnsi" w:hAnsiTheme="majorHAnsi"/>
          <w:sz w:val="24"/>
        </w:rPr>
        <w:t>,000</w:t>
      </w:r>
    </w:p>
    <w:p w:rsidR="00FD4252" w:rsidP="00FD4252" w14:paraId="66774554" w14:textId="77777777">
      <w:pPr>
        <w:pStyle w:val="ListParagraph"/>
        <w:spacing w:after="0" w:line="240" w:lineRule="auto"/>
        <w:rPr>
          <w:rFonts w:asciiTheme="majorHAnsi" w:hAnsiTheme="majorHAnsi"/>
          <w:i/>
          <w:sz w:val="24"/>
        </w:rPr>
      </w:pPr>
    </w:p>
    <w:p w:rsidR="00FD4252" w:rsidRPr="00D9566E" w:rsidP="00D9566E" w14:paraId="0B6F38D3" w14:textId="0F2DDF7C">
      <w:pPr>
        <w:pStyle w:val="ListParagraph"/>
        <w:spacing w:after="0" w:line="240" w:lineRule="auto"/>
        <w:rPr>
          <w:rFonts w:asciiTheme="majorHAnsi" w:hAnsiTheme="majorHAnsi"/>
          <w:sz w:val="24"/>
        </w:rPr>
      </w:pPr>
      <w:r w:rsidRPr="00FD4252">
        <w:rPr>
          <w:rFonts w:asciiTheme="majorHAnsi" w:hAnsiTheme="majorHAnsi"/>
          <w:i/>
          <w:sz w:val="24"/>
        </w:rPr>
        <w:t xml:space="preserve">Source for average national wage: </w:t>
      </w:r>
      <w:hyperlink r:id="rId5" w:history="1">
        <w:r w:rsidRPr="00FD4252">
          <w:rPr>
            <w:rStyle w:val="Hyperlink"/>
            <w:rFonts w:asciiTheme="majorHAnsi" w:hAnsiTheme="majorHAnsi"/>
            <w:sz w:val="24"/>
          </w:rPr>
          <w:t>http://www.dol.gov/dol/topic/wages/index.htm</w:t>
        </w:r>
      </w:hyperlink>
    </w:p>
    <w:p w:rsidR="00520B36" w:rsidP="006F2DF8" w14:paraId="30267242" w14:textId="77777777">
      <w:pPr>
        <w:spacing w:after="0" w:line="240" w:lineRule="auto"/>
        <w:rPr>
          <w:rFonts w:asciiTheme="majorHAnsi" w:hAnsiTheme="majorHAnsi"/>
          <w:sz w:val="24"/>
        </w:rPr>
      </w:pPr>
    </w:p>
    <w:p w:rsidR="0019309D" w:rsidP="00337EF1" w14:paraId="7510BFE7" w14:textId="423C5B3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260C2C" w:rsidP="0019309D" w14:paraId="2C556316" w14:textId="77777777">
      <w:pPr>
        <w:spacing w:after="0" w:line="240" w:lineRule="auto"/>
        <w:rPr>
          <w:rFonts w:asciiTheme="majorHAnsi" w:hAnsiTheme="majorHAnsi"/>
          <w:sz w:val="24"/>
        </w:rPr>
      </w:pPr>
      <w:r w:rsidRPr="00FD4252">
        <w:rPr>
          <w:rFonts w:asciiTheme="majorHAnsi" w:hAnsiTheme="majorHAnsi"/>
          <w:sz w:val="24"/>
        </w:rPr>
        <w:t>There are no annualized costs to respondents other than the labor burden costs addressed in Section 12 of this document to complete this collection.</w:t>
      </w:r>
    </w:p>
    <w:p w:rsidR="0019309D" w:rsidP="0019309D" w14:paraId="62C6FE2F" w14:textId="77777777">
      <w:pPr>
        <w:spacing w:after="0" w:line="240" w:lineRule="auto"/>
        <w:rPr>
          <w:rFonts w:asciiTheme="majorHAnsi" w:hAnsiTheme="majorHAnsi"/>
          <w:sz w:val="24"/>
        </w:rPr>
      </w:pPr>
    </w:p>
    <w:p w:rsidR="00F25499" w:rsidP="0019309D" w14:paraId="07124973" w14:textId="77777777">
      <w:pPr>
        <w:spacing w:after="0" w:line="240" w:lineRule="auto"/>
        <w:rPr>
          <w:rFonts w:asciiTheme="majorHAnsi" w:hAnsiTheme="majorHAnsi"/>
          <w:sz w:val="24"/>
        </w:rPr>
      </w:pPr>
      <w:r w:rsidRPr="00AA4AAC">
        <w:rPr>
          <w:rFonts w:asciiTheme="majorHAnsi" w:hAnsiTheme="majorHAnsi"/>
          <w:sz w:val="24"/>
        </w:rPr>
        <w:t xml:space="preserve">14. </w:t>
      </w:r>
      <w:r w:rsidRPr="00AA4AAC">
        <w:rPr>
          <w:rFonts w:asciiTheme="majorHAnsi" w:hAnsiTheme="majorHAnsi"/>
          <w:sz w:val="24"/>
        </w:rPr>
        <w:tab/>
      </w:r>
      <w:r w:rsidRPr="00AA4AAC">
        <w:rPr>
          <w:rFonts w:asciiTheme="majorHAnsi" w:hAnsiTheme="majorHAnsi"/>
          <w:sz w:val="24"/>
          <w:u w:val="single"/>
        </w:rPr>
        <w:t>Cost to the Federal Government</w:t>
      </w:r>
    </w:p>
    <w:p w:rsidR="00235D71" w:rsidP="0019309D" w14:paraId="63988004" w14:textId="77777777">
      <w:pPr>
        <w:spacing w:after="0" w:line="240" w:lineRule="auto"/>
        <w:rPr>
          <w:rFonts w:asciiTheme="majorHAnsi" w:hAnsiTheme="majorHAnsi"/>
          <w:sz w:val="24"/>
        </w:rPr>
      </w:pPr>
    </w:p>
    <w:p w:rsidR="00235D71" w:rsidP="00722FDB" w14:paraId="6C73FEFB"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RPr="00FD4252" w:rsidP="00FE3E3B" w14:paraId="17DB3371" w14:textId="0012AF44">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r w:rsidR="00FE3E3B">
        <w:rPr>
          <w:rFonts w:asciiTheme="majorHAnsi" w:hAnsiTheme="majorHAnsi"/>
          <w:sz w:val="24"/>
        </w:rPr>
        <w:t xml:space="preserve"> </w:t>
      </w:r>
      <w:r w:rsidR="000B68D1">
        <w:rPr>
          <w:rFonts w:asciiTheme="majorHAnsi" w:hAnsiTheme="majorHAnsi"/>
          <w:sz w:val="24"/>
        </w:rPr>
        <w:t>2022 EFMP Survey: Contractor</w:t>
      </w:r>
    </w:p>
    <w:p w:rsidR="00235D71" w:rsidRPr="00FD4252" w:rsidP="00235D71" w14:paraId="4F512D46" w14:textId="61D914DC">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sidRPr="00FD4252" w:rsidR="00FD4252">
        <w:rPr>
          <w:rFonts w:asciiTheme="majorHAnsi" w:hAnsiTheme="majorHAnsi"/>
          <w:sz w:val="24"/>
        </w:rPr>
        <w:t>16</w:t>
      </w:r>
      <w:r w:rsidRPr="00FD4252" w:rsidR="00832A09">
        <w:rPr>
          <w:rFonts w:asciiTheme="majorHAnsi" w:hAnsiTheme="majorHAnsi"/>
          <w:sz w:val="24"/>
        </w:rPr>
        <w:t>,</w:t>
      </w:r>
      <w:r w:rsidRPr="00FD4252" w:rsidR="00FD4252">
        <w:rPr>
          <w:rFonts w:asciiTheme="majorHAnsi" w:hAnsiTheme="majorHAnsi"/>
          <w:sz w:val="24"/>
        </w:rPr>
        <w:t>5</w:t>
      </w:r>
      <w:r w:rsidRPr="00FD4252" w:rsidR="00FE3E3B">
        <w:rPr>
          <w:rFonts w:asciiTheme="majorHAnsi" w:hAnsiTheme="majorHAnsi"/>
          <w:sz w:val="24"/>
        </w:rPr>
        <w:t>00</w:t>
      </w:r>
    </w:p>
    <w:p w:rsidR="00235D71" w:rsidRPr="00FD4252" w:rsidP="00235D71" w14:paraId="7842AB3F" w14:textId="0006E3DE">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Processing Time per Response: </w:t>
      </w:r>
      <w:r w:rsidR="001C4D77">
        <w:rPr>
          <w:rFonts w:asciiTheme="majorHAnsi" w:hAnsiTheme="majorHAnsi"/>
          <w:sz w:val="24"/>
        </w:rPr>
        <w:t>.25</w:t>
      </w:r>
      <w:r w:rsidRPr="00FD4252">
        <w:rPr>
          <w:rFonts w:asciiTheme="majorHAnsi" w:hAnsiTheme="majorHAnsi"/>
          <w:sz w:val="24"/>
        </w:rPr>
        <w:t xml:space="preserve"> hours</w:t>
      </w:r>
    </w:p>
    <w:p w:rsidR="00235D71" w:rsidRPr="00FD4252" w:rsidP="00235D71" w14:paraId="30B08168" w14:textId="097327BA">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Hourly Wage of</w:t>
      </w:r>
      <w:r w:rsidR="00D17CCF">
        <w:rPr>
          <w:rFonts w:asciiTheme="majorHAnsi" w:hAnsiTheme="majorHAnsi"/>
          <w:sz w:val="24"/>
        </w:rPr>
        <w:t xml:space="preserve"> Worker(s) Processing Responses</w:t>
      </w:r>
      <w:r w:rsidRPr="00FD4252">
        <w:rPr>
          <w:rFonts w:asciiTheme="majorHAnsi" w:hAnsiTheme="majorHAnsi"/>
          <w:sz w:val="24"/>
        </w:rPr>
        <w:t>: $</w:t>
      </w:r>
      <w:r w:rsidRPr="00FD4252" w:rsidR="00FE3E3B">
        <w:rPr>
          <w:rFonts w:asciiTheme="majorHAnsi" w:hAnsiTheme="majorHAnsi"/>
          <w:sz w:val="24"/>
        </w:rPr>
        <w:t>75.50</w:t>
      </w:r>
    </w:p>
    <w:p w:rsidR="00235D71" w:rsidRPr="00FD4252" w:rsidP="00235D71" w14:paraId="7E612D72" w14:textId="0B546DA5">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FD4252">
        <w:rPr>
          <w:rFonts w:asciiTheme="majorHAnsi" w:hAnsiTheme="majorHAnsi"/>
          <w:sz w:val="24"/>
        </w:rPr>
        <w:t>: $</w:t>
      </w:r>
      <w:r w:rsidR="001C4D77">
        <w:rPr>
          <w:rFonts w:asciiTheme="majorHAnsi" w:hAnsiTheme="majorHAnsi"/>
          <w:sz w:val="24"/>
        </w:rPr>
        <w:t>18.88</w:t>
      </w:r>
    </w:p>
    <w:p w:rsidR="00235D71" w:rsidRPr="00FD4252" w:rsidP="00235D71" w14:paraId="7119773B" w14:textId="2F112C61">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FD4252">
        <w:rPr>
          <w:rFonts w:asciiTheme="majorHAnsi" w:hAnsiTheme="majorHAnsi"/>
          <w:sz w:val="24"/>
        </w:rPr>
        <w:t>: $</w:t>
      </w:r>
      <w:r w:rsidR="001C4D77">
        <w:rPr>
          <w:rFonts w:asciiTheme="majorHAnsi" w:hAnsiTheme="majorHAnsi"/>
          <w:sz w:val="24"/>
        </w:rPr>
        <w:t>311,520</w:t>
      </w:r>
    </w:p>
    <w:p w:rsidR="00B55E9F" w:rsidP="00B55E9F" w14:paraId="79000658" w14:textId="0E0CB50B">
      <w:pPr>
        <w:pStyle w:val="ListParagraph"/>
        <w:spacing w:after="0" w:line="240" w:lineRule="auto"/>
        <w:ind w:left="1440"/>
        <w:rPr>
          <w:rFonts w:asciiTheme="majorHAnsi" w:hAnsiTheme="majorHAnsi"/>
          <w:sz w:val="24"/>
        </w:rPr>
      </w:pPr>
    </w:p>
    <w:p w:rsidR="001C4D77" w:rsidRPr="001C4D77" w:rsidP="001C4D77" w14:paraId="25BC6C6D" w14:textId="5C9B53E7">
      <w:pPr>
        <w:pStyle w:val="ListParagraph"/>
        <w:numPr>
          <w:ilvl w:val="0"/>
          <w:numId w:val="28"/>
        </w:numPr>
        <w:spacing w:after="0" w:line="240" w:lineRule="auto"/>
        <w:rPr>
          <w:rFonts w:asciiTheme="majorHAnsi" w:hAnsiTheme="majorHAnsi"/>
          <w:sz w:val="24"/>
        </w:rPr>
      </w:pPr>
      <w:r w:rsidRPr="001C4D77">
        <w:rPr>
          <w:rFonts w:asciiTheme="majorHAnsi" w:hAnsiTheme="majorHAnsi"/>
          <w:sz w:val="24"/>
        </w:rPr>
        <w:t>Collection Instrument(s)</w:t>
      </w:r>
      <w:r>
        <w:rPr>
          <w:rFonts w:asciiTheme="majorHAnsi" w:hAnsiTheme="majorHAnsi"/>
          <w:sz w:val="24"/>
        </w:rPr>
        <w:t xml:space="preserve"> 2022 EFMP Survey: Government</w:t>
      </w:r>
      <w:r w:rsidRPr="001C4D77">
        <w:rPr>
          <w:rFonts w:asciiTheme="majorHAnsi" w:hAnsiTheme="majorHAnsi"/>
          <w:sz w:val="24"/>
        </w:rPr>
        <w:t xml:space="preserve"> </w:t>
      </w:r>
    </w:p>
    <w:p w:rsidR="001C4D77" w:rsidRPr="00D9566E" w:rsidP="001C4D77" w14:paraId="48986A03"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w:t>
      </w:r>
      <w:r w:rsidRPr="00D9566E">
        <w:rPr>
          <w:rFonts w:asciiTheme="majorHAnsi" w:hAnsiTheme="majorHAnsi"/>
          <w:sz w:val="24"/>
        </w:rPr>
        <w:t>es: 16,500</w:t>
      </w:r>
    </w:p>
    <w:p w:rsidR="001C4D77" w:rsidRPr="00D9566E" w:rsidP="001C4D77" w14:paraId="1A27DBD2" w14:textId="6E07951A">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 xml:space="preserve">Processing Time per Response: </w:t>
      </w:r>
      <w:r>
        <w:rPr>
          <w:rFonts w:asciiTheme="majorHAnsi" w:hAnsiTheme="majorHAnsi"/>
          <w:sz w:val="24"/>
        </w:rPr>
        <w:t>.112</w:t>
      </w:r>
      <w:r w:rsidRPr="00D9566E">
        <w:rPr>
          <w:rFonts w:asciiTheme="majorHAnsi" w:hAnsiTheme="majorHAnsi"/>
          <w:sz w:val="24"/>
        </w:rPr>
        <w:t xml:space="preserve"> hours</w:t>
      </w:r>
    </w:p>
    <w:p w:rsidR="001C4D77" w:rsidRPr="00D9566E" w:rsidP="001C4D77" w14:paraId="0628BBE5" w14:textId="76AD01F9">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Hourly Wage of</w:t>
      </w:r>
      <w:r w:rsidR="00D17CCF">
        <w:rPr>
          <w:rFonts w:asciiTheme="majorHAnsi" w:hAnsiTheme="majorHAnsi"/>
          <w:sz w:val="24"/>
        </w:rPr>
        <w:t xml:space="preserve"> Worker(s) Processing Responses</w:t>
      </w:r>
      <w:r w:rsidRPr="00D9566E">
        <w:rPr>
          <w:rFonts w:asciiTheme="majorHAnsi" w:hAnsiTheme="majorHAnsi"/>
          <w:sz w:val="24"/>
        </w:rPr>
        <w:t>: $</w:t>
      </w:r>
      <w:r>
        <w:rPr>
          <w:rFonts w:asciiTheme="majorHAnsi" w:hAnsiTheme="majorHAnsi"/>
          <w:sz w:val="24"/>
        </w:rPr>
        <w:t>69.16</w:t>
      </w:r>
    </w:p>
    <w:p w:rsidR="001C4D77" w:rsidRPr="00D9566E" w:rsidP="001C4D77" w14:paraId="63BCE0EF" w14:textId="6F72AA8E">
      <w:pPr>
        <w:pStyle w:val="ListParagraph"/>
        <w:numPr>
          <w:ilvl w:val="0"/>
          <w:numId w:val="26"/>
        </w:numPr>
        <w:spacing w:after="0" w:line="240" w:lineRule="auto"/>
        <w:rPr>
          <w:rFonts w:asciiTheme="majorHAnsi" w:hAnsiTheme="majorHAnsi"/>
          <w:sz w:val="24"/>
        </w:rPr>
      </w:pPr>
      <w:r>
        <w:rPr>
          <w:rFonts w:asciiTheme="majorHAnsi" w:hAnsiTheme="majorHAnsi"/>
          <w:sz w:val="24"/>
        </w:rPr>
        <w:t>Cost to Process Each Response</w:t>
      </w:r>
      <w:r w:rsidRPr="00D9566E">
        <w:rPr>
          <w:rFonts w:asciiTheme="majorHAnsi" w:hAnsiTheme="majorHAnsi"/>
          <w:sz w:val="24"/>
        </w:rPr>
        <w:t>: $</w:t>
      </w:r>
      <w:r>
        <w:rPr>
          <w:rFonts w:asciiTheme="majorHAnsi" w:hAnsiTheme="majorHAnsi"/>
          <w:sz w:val="24"/>
        </w:rPr>
        <w:t>7.75</w:t>
      </w:r>
    </w:p>
    <w:p w:rsidR="001C4D77" w:rsidRPr="00D9566E" w:rsidP="001C4D77" w14:paraId="600E191F" w14:textId="19038CC5">
      <w:pPr>
        <w:pStyle w:val="ListParagraph"/>
        <w:numPr>
          <w:ilvl w:val="0"/>
          <w:numId w:val="26"/>
        </w:numPr>
        <w:spacing w:after="0" w:line="240" w:lineRule="auto"/>
        <w:rPr>
          <w:rFonts w:asciiTheme="majorHAnsi" w:hAnsiTheme="majorHAnsi"/>
          <w:sz w:val="24"/>
        </w:rPr>
      </w:pPr>
      <w:r>
        <w:rPr>
          <w:rFonts w:asciiTheme="majorHAnsi" w:hAnsiTheme="majorHAnsi"/>
          <w:sz w:val="24"/>
        </w:rPr>
        <w:t>Total Cost to Process Responses</w:t>
      </w:r>
      <w:r w:rsidRPr="00D9566E">
        <w:rPr>
          <w:rFonts w:asciiTheme="majorHAnsi" w:hAnsiTheme="majorHAnsi"/>
          <w:sz w:val="24"/>
        </w:rPr>
        <w:t>: $</w:t>
      </w:r>
      <w:r>
        <w:rPr>
          <w:rFonts w:asciiTheme="majorHAnsi" w:hAnsiTheme="majorHAnsi"/>
          <w:sz w:val="24"/>
        </w:rPr>
        <w:t>127,875</w:t>
      </w:r>
    </w:p>
    <w:p w:rsidR="001C4D77" w:rsidRPr="00D9566E" w:rsidP="001C4D77" w14:paraId="17E6B479" w14:textId="77777777">
      <w:pPr>
        <w:pStyle w:val="ListParagraph"/>
        <w:spacing w:after="0" w:line="240" w:lineRule="auto"/>
        <w:ind w:left="1440"/>
        <w:rPr>
          <w:rFonts w:asciiTheme="majorHAnsi" w:hAnsiTheme="majorHAnsi"/>
          <w:sz w:val="24"/>
        </w:rPr>
      </w:pPr>
    </w:p>
    <w:p w:rsidR="001C4D77" w:rsidRPr="004A37A2" w:rsidP="00B55E9F" w14:paraId="4039B0A0" w14:textId="77777777">
      <w:pPr>
        <w:pStyle w:val="ListParagraph"/>
        <w:spacing w:after="0" w:line="240" w:lineRule="auto"/>
        <w:ind w:left="1440"/>
        <w:rPr>
          <w:rFonts w:asciiTheme="majorHAnsi" w:hAnsiTheme="majorHAnsi"/>
          <w:sz w:val="24"/>
        </w:rPr>
      </w:pPr>
    </w:p>
    <w:p w:rsidR="00235D71" w:rsidRPr="004A37A2" w:rsidP="00235D71" w14:paraId="11005E2D" w14:textId="77777777">
      <w:pPr>
        <w:pStyle w:val="ListParagraph"/>
        <w:numPr>
          <w:ilvl w:val="0"/>
          <w:numId w:val="18"/>
        </w:numPr>
        <w:spacing w:after="0" w:line="240" w:lineRule="auto"/>
        <w:rPr>
          <w:rFonts w:asciiTheme="majorHAnsi" w:hAnsiTheme="majorHAnsi"/>
          <w:sz w:val="24"/>
        </w:rPr>
      </w:pPr>
      <w:r w:rsidRPr="004A37A2">
        <w:rPr>
          <w:rFonts w:asciiTheme="majorHAnsi" w:hAnsiTheme="majorHAnsi"/>
          <w:sz w:val="24"/>
        </w:rPr>
        <w:t>Overall Labor Burden to the Federal Government</w:t>
      </w:r>
    </w:p>
    <w:p w:rsidR="004A37A2" w:rsidP="00301C16" w14:paraId="56298FBB" w14:textId="66E8C31E">
      <w:pPr>
        <w:pStyle w:val="ListParagraph"/>
        <w:numPr>
          <w:ilvl w:val="1"/>
          <w:numId w:val="18"/>
        </w:numPr>
        <w:spacing w:after="0" w:line="240" w:lineRule="auto"/>
        <w:rPr>
          <w:rFonts w:asciiTheme="majorHAnsi" w:hAnsiTheme="majorHAnsi"/>
          <w:sz w:val="24"/>
        </w:rPr>
      </w:pPr>
      <w:r w:rsidRPr="004A37A2">
        <w:rPr>
          <w:rFonts w:asciiTheme="majorHAnsi" w:hAnsiTheme="majorHAnsi"/>
          <w:sz w:val="24"/>
        </w:rPr>
        <w:t>T</w:t>
      </w:r>
      <w:r w:rsidR="00D17CCF">
        <w:rPr>
          <w:rFonts w:asciiTheme="majorHAnsi" w:hAnsiTheme="majorHAnsi"/>
          <w:sz w:val="24"/>
        </w:rPr>
        <w:t>otal Number of Annual Responses</w:t>
      </w:r>
      <w:r w:rsidRPr="004A37A2">
        <w:rPr>
          <w:rFonts w:asciiTheme="majorHAnsi" w:hAnsiTheme="majorHAnsi"/>
          <w:sz w:val="24"/>
        </w:rPr>
        <w:t xml:space="preserve">: </w:t>
      </w:r>
      <w:r w:rsidR="00FD4252">
        <w:rPr>
          <w:rFonts w:asciiTheme="majorHAnsi" w:hAnsiTheme="majorHAnsi"/>
          <w:sz w:val="24"/>
        </w:rPr>
        <w:t>16,5</w:t>
      </w:r>
      <w:r>
        <w:rPr>
          <w:rFonts w:asciiTheme="majorHAnsi" w:hAnsiTheme="majorHAnsi"/>
          <w:sz w:val="24"/>
        </w:rPr>
        <w:t>00</w:t>
      </w:r>
    </w:p>
    <w:p w:rsidR="00B55E9F" w:rsidP="004D6648" w14:paraId="137BD94B" w14:textId="2BCD0AEC">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4A37A2" w:rsidR="00235D71">
        <w:rPr>
          <w:rFonts w:asciiTheme="majorHAnsi" w:hAnsiTheme="majorHAnsi"/>
          <w:i/>
          <w:sz w:val="24"/>
        </w:rPr>
        <w:t xml:space="preserve">: </w:t>
      </w:r>
      <w:r w:rsidR="001C4D77">
        <w:rPr>
          <w:rFonts w:asciiTheme="majorHAnsi" w:hAnsiTheme="majorHAnsi"/>
          <w:sz w:val="24"/>
        </w:rPr>
        <w:t>$439,395</w:t>
      </w:r>
    </w:p>
    <w:p w:rsidR="00FE3E3B" w:rsidP="00B55E9F" w14:paraId="79E1F9F4" w14:textId="7BD430E2">
      <w:pPr>
        <w:spacing w:after="0" w:line="240" w:lineRule="auto"/>
        <w:rPr>
          <w:rFonts w:asciiTheme="majorHAnsi" w:hAnsiTheme="majorHAnsi"/>
          <w:sz w:val="24"/>
        </w:rPr>
      </w:pPr>
    </w:p>
    <w:p w:rsidR="00722FDB" w:rsidRPr="00B55E9F" w:rsidP="00B55E9F" w14:paraId="6D3EF55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3EB575F9" w14:textId="77777777">
      <w:pPr>
        <w:spacing w:after="0" w:line="240" w:lineRule="auto"/>
        <w:rPr>
          <w:rFonts w:asciiTheme="majorHAnsi" w:hAnsiTheme="majorHAnsi"/>
          <w:sz w:val="24"/>
        </w:rPr>
      </w:pPr>
    </w:p>
    <w:p w:rsidR="00235D71" w:rsidRPr="00235D71" w:rsidP="00235D71" w14:paraId="527BA11B"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6BE065DE" w14:textId="7521BC2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9566E">
        <w:rPr>
          <w:rFonts w:asciiTheme="majorHAnsi" w:hAnsiTheme="majorHAnsi"/>
          <w:sz w:val="24"/>
        </w:rPr>
        <w:t>0</w:t>
      </w:r>
    </w:p>
    <w:p w:rsidR="00235D71" w:rsidRPr="00235D71" w:rsidP="00235D71" w14:paraId="1AB0E66B" w14:textId="62B78296">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491390">
        <w:rPr>
          <w:rFonts w:asciiTheme="majorHAnsi" w:hAnsiTheme="majorHAnsi"/>
          <w:sz w:val="24"/>
        </w:rPr>
        <w:t>0</w:t>
      </w:r>
    </w:p>
    <w:p w:rsidR="00235D71" w:rsidRPr="00235D71" w:rsidP="00235D71" w14:paraId="0F845896" w14:textId="25F3B45A">
      <w:pPr>
        <w:pStyle w:val="ListParagraph"/>
        <w:numPr>
          <w:ilvl w:val="1"/>
          <w:numId w:val="20"/>
        </w:numPr>
        <w:spacing w:after="0" w:line="240" w:lineRule="auto"/>
        <w:rPr>
          <w:rFonts w:asciiTheme="majorHAnsi" w:hAnsiTheme="majorHAnsi"/>
          <w:i/>
          <w:sz w:val="24"/>
        </w:rPr>
      </w:pPr>
      <w:r>
        <w:rPr>
          <w:rFonts w:asciiTheme="majorHAnsi" w:hAnsiTheme="majorHAnsi"/>
          <w:sz w:val="24"/>
        </w:rPr>
        <w:t>Postage</w:t>
      </w:r>
      <w:r w:rsidRPr="00D9566E">
        <w:rPr>
          <w:rFonts w:asciiTheme="majorHAnsi" w:hAnsiTheme="majorHAnsi"/>
          <w:sz w:val="24"/>
        </w:rPr>
        <w:t>: $</w:t>
      </w:r>
      <w:r w:rsidR="00D17CCF">
        <w:rPr>
          <w:rFonts w:asciiTheme="majorHAnsi" w:hAnsiTheme="majorHAnsi"/>
          <w:sz w:val="24"/>
        </w:rPr>
        <w:t>0</w:t>
      </w:r>
    </w:p>
    <w:p w:rsidR="00235D71" w:rsidRPr="00235D71" w:rsidP="00235D71" w14:paraId="6347316E" w14:textId="2E5C4CF0">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9566E">
        <w:rPr>
          <w:rFonts w:asciiTheme="majorHAnsi" w:hAnsiTheme="majorHAnsi"/>
          <w:sz w:val="24"/>
        </w:rPr>
        <w:t>0</w:t>
      </w:r>
    </w:p>
    <w:p w:rsidR="00235D71" w:rsidRPr="00235D71" w:rsidP="00235D71" w14:paraId="3D4038FB" w14:textId="24066F9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17CCF">
        <w:rPr>
          <w:rFonts w:asciiTheme="majorHAnsi" w:hAnsiTheme="majorHAnsi"/>
          <w:sz w:val="24"/>
        </w:rPr>
        <w:t>0</w:t>
      </w:r>
    </w:p>
    <w:p w:rsidR="00235D71" w:rsidRPr="00D9566E" w:rsidP="00235D71" w14:paraId="63D6BDDD" w14:textId="3FFA4FC8">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r w:rsidR="00491390">
        <w:rPr>
          <w:rFonts w:asciiTheme="majorHAnsi" w:hAnsiTheme="majorHAnsi"/>
          <w:sz w:val="24"/>
        </w:rPr>
        <w:t>$0</w:t>
      </w:r>
    </w:p>
    <w:p w:rsidR="00B55E9F" w:rsidRPr="00235D71" w:rsidP="00B55E9F" w14:paraId="403EA878" w14:textId="77777777">
      <w:pPr>
        <w:pStyle w:val="ListParagraph"/>
        <w:spacing w:after="0" w:line="240" w:lineRule="auto"/>
        <w:ind w:left="1440"/>
        <w:rPr>
          <w:rFonts w:asciiTheme="majorHAnsi" w:hAnsiTheme="majorHAnsi"/>
          <w:i/>
          <w:sz w:val="24"/>
        </w:rPr>
      </w:pPr>
    </w:p>
    <w:p w:rsidR="00235D71" w:rsidRPr="00B55E9F" w:rsidP="00B55E9F" w14:paraId="3ED1CDA0" w14:textId="21A603E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w:t>
      </w:r>
      <w:r w:rsidR="00D17CCF">
        <w:rPr>
          <w:rFonts w:asciiTheme="majorHAnsi" w:hAnsiTheme="majorHAnsi"/>
          <w:sz w:val="24"/>
        </w:rPr>
        <w:t xml:space="preserve">nal and Maintenance Cost: </w:t>
      </w:r>
      <w:r>
        <w:rPr>
          <w:rFonts w:asciiTheme="majorHAnsi" w:hAnsiTheme="majorHAnsi"/>
          <w:sz w:val="24"/>
        </w:rPr>
        <w:t xml:space="preserve"> </w:t>
      </w:r>
      <w:r w:rsidRPr="00D9566E">
        <w:rPr>
          <w:rFonts w:asciiTheme="majorHAnsi" w:hAnsiTheme="majorHAnsi"/>
          <w:sz w:val="24"/>
        </w:rPr>
        <w:t>$</w:t>
      </w:r>
      <w:r w:rsidR="00491390">
        <w:rPr>
          <w:rFonts w:asciiTheme="majorHAnsi" w:hAnsiTheme="majorHAnsi"/>
          <w:sz w:val="24"/>
        </w:rPr>
        <w:t>0</w:t>
      </w:r>
    </w:p>
    <w:p w:rsidR="00B55E9F" w:rsidP="00B55E9F" w14:paraId="11CA3849" w14:textId="77777777">
      <w:pPr>
        <w:spacing w:after="0" w:line="240" w:lineRule="auto"/>
        <w:rPr>
          <w:rFonts w:asciiTheme="majorHAnsi" w:hAnsiTheme="majorHAnsi"/>
          <w:i/>
          <w:sz w:val="24"/>
        </w:rPr>
      </w:pPr>
    </w:p>
    <w:p w:rsidR="00B55E9F" w:rsidP="00B55E9F" w14:paraId="15DE1519"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3DC2BFD" w14:textId="77777777">
      <w:pPr>
        <w:spacing w:after="0" w:line="240" w:lineRule="auto"/>
        <w:rPr>
          <w:rFonts w:asciiTheme="majorHAnsi" w:hAnsiTheme="majorHAnsi"/>
          <w:sz w:val="24"/>
        </w:rPr>
      </w:pPr>
    </w:p>
    <w:p w:rsidR="00486235" w:rsidRPr="00D9566E" w:rsidP="00B55E9F" w14:paraId="30903C76" w14:textId="021944DB">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Labor Cost to the Federal Government: $</w:t>
      </w:r>
      <w:r w:rsidR="001C4D77">
        <w:rPr>
          <w:rFonts w:asciiTheme="majorHAnsi" w:hAnsiTheme="majorHAnsi"/>
          <w:sz w:val="24"/>
        </w:rPr>
        <w:t>439,395</w:t>
      </w:r>
    </w:p>
    <w:p w:rsidR="00B55E9F" w:rsidRPr="00D9566E" w:rsidP="00B55E9F" w14:paraId="286C5382" w14:textId="77777777">
      <w:pPr>
        <w:pStyle w:val="ListParagraph"/>
        <w:spacing w:after="0" w:line="240" w:lineRule="auto"/>
        <w:rPr>
          <w:rFonts w:asciiTheme="majorHAnsi" w:hAnsiTheme="majorHAnsi"/>
          <w:sz w:val="24"/>
        </w:rPr>
      </w:pPr>
    </w:p>
    <w:p w:rsidR="00B55E9F" w:rsidRPr="00D9566E" w:rsidP="00B55E9F" w14:paraId="5ECC777E" w14:textId="50E0F325">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Operational and Maintenance Costs: $</w:t>
      </w:r>
      <w:r w:rsidR="00491390">
        <w:rPr>
          <w:rFonts w:asciiTheme="majorHAnsi" w:hAnsiTheme="majorHAnsi"/>
          <w:sz w:val="24"/>
        </w:rPr>
        <w:t>0</w:t>
      </w:r>
    </w:p>
    <w:p w:rsidR="00B55E9F" w:rsidRPr="00D9566E" w:rsidP="00B55E9F" w14:paraId="651111BC" w14:textId="77777777">
      <w:pPr>
        <w:spacing w:after="0" w:line="240" w:lineRule="auto"/>
        <w:rPr>
          <w:rFonts w:asciiTheme="majorHAnsi" w:hAnsiTheme="majorHAnsi"/>
          <w:sz w:val="24"/>
        </w:rPr>
      </w:pPr>
    </w:p>
    <w:p w:rsidR="00486235" w:rsidRPr="00D9566E" w:rsidP="003C5776" w14:paraId="5AE247E4" w14:textId="38D25D37">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w:t>
      </w:r>
      <w:r w:rsidR="00D17CCF">
        <w:rPr>
          <w:rFonts w:asciiTheme="majorHAnsi" w:hAnsiTheme="majorHAnsi"/>
          <w:sz w:val="24"/>
        </w:rPr>
        <w:t xml:space="preserve"> Cost to the Federal Government</w:t>
      </w:r>
      <w:r w:rsidRPr="00D9566E">
        <w:rPr>
          <w:rFonts w:asciiTheme="majorHAnsi" w:hAnsiTheme="majorHAnsi"/>
          <w:sz w:val="24"/>
        </w:rPr>
        <w:t>: $</w:t>
      </w:r>
      <w:r w:rsidR="003B3CA3">
        <w:rPr>
          <w:rFonts w:asciiTheme="majorHAnsi" w:hAnsiTheme="majorHAnsi"/>
          <w:sz w:val="24"/>
        </w:rPr>
        <w:t>439,395</w:t>
      </w:r>
    </w:p>
    <w:p w:rsidR="00D9566E" w:rsidP="00486235" w14:paraId="4337AB4F" w14:textId="77777777">
      <w:pPr>
        <w:spacing w:after="0" w:line="240" w:lineRule="auto"/>
        <w:rPr>
          <w:rFonts w:asciiTheme="majorHAnsi" w:hAnsiTheme="majorHAnsi"/>
          <w:sz w:val="24"/>
          <w:highlight w:val="magenta"/>
        </w:rPr>
      </w:pPr>
    </w:p>
    <w:p w:rsidR="00DA2B37" w:rsidP="00486235" w14:paraId="78196172" w14:textId="432E04A8">
      <w:pPr>
        <w:spacing w:after="0" w:line="240" w:lineRule="auto"/>
        <w:rPr>
          <w:rFonts w:asciiTheme="majorHAnsi" w:hAnsiTheme="majorHAnsi"/>
          <w:sz w:val="24"/>
          <w:u w:val="single"/>
        </w:rPr>
      </w:pPr>
      <w:r w:rsidRPr="00D9566E">
        <w:rPr>
          <w:rFonts w:asciiTheme="majorHAnsi" w:hAnsiTheme="majorHAnsi"/>
          <w:sz w:val="24"/>
        </w:rPr>
        <w:t xml:space="preserve">15. </w:t>
      </w:r>
      <w:r w:rsidRPr="00D9566E">
        <w:rPr>
          <w:rFonts w:asciiTheme="majorHAnsi" w:hAnsiTheme="majorHAnsi"/>
          <w:sz w:val="24"/>
        </w:rPr>
        <w:tab/>
      </w:r>
      <w:r w:rsidRPr="00D9566E">
        <w:rPr>
          <w:rFonts w:asciiTheme="majorHAnsi" w:hAnsiTheme="majorHAnsi"/>
          <w:sz w:val="24"/>
          <w:u w:val="single"/>
        </w:rPr>
        <w:t>Reasons for Change in Burden</w:t>
      </w:r>
      <w:r w:rsidRPr="00D9566E" w:rsidR="0085688C">
        <w:rPr>
          <w:rFonts w:asciiTheme="majorHAnsi" w:hAnsiTheme="majorHAnsi"/>
          <w:sz w:val="24"/>
          <w:u w:val="single"/>
        </w:rPr>
        <w:t xml:space="preserve"> </w:t>
      </w:r>
    </w:p>
    <w:p w:rsidR="007B50D8" w:rsidRPr="007B50D8" w:rsidP="00486235" w14:paraId="291C5D57" w14:textId="473FC177">
      <w:pPr>
        <w:spacing w:after="0" w:line="240" w:lineRule="auto"/>
        <w:rPr>
          <w:rFonts w:asciiTheme="majorHAnsi" w:hAnsiTheme="majorHAnsi"/>
          <w:sz w:val="24"/>
        </w:rPr>
      </w:pPr>
      <w:r w:rsidRPr="007B50D8">
        <w:rPr>
          <w:rFonts w:asciiTheme="majorHAnsi" w:hAnsiTheme="majorHAnsi"/>
          <w:sz w:val="24"/>
        </w:rPr>
        <w:t>This is a new collection with a new associated burden.</w:t>
      </w:r>
    </w:p>
    <w:p w:rsidR="007B50D8" w:rsidRPr="007B50D8" w:rsidP="00486235" w14:paraId="73EDD1C3" w14:textId="77777777">
      <w:pPr>
        <w:spacing w:after="0" w:line="240" w:lineRule="auto"/>
        <w:rPr>
          <w:rFonts w:asciiTheme="majorHAnsi" w:hAnsiTheme="majorHAnsi"/>
          <w:sz w:val="24"/>
          <w:u w:val="single"/>
        </w:rPr>
      </w:pPr>
    </w:p>
    <w:p w:rsidR="00DA2B37" w:rsidRPr="00C728C2" w:rsidP="00486235" w14:paraId="00BC47FB" w14:textId="6F5B6C7D">
      <w:pPr>
        <w:spacing w:after="0" w:line="240" w:lineRule="auto"/>
        <w:rPr>
          <w:rFonts w:asciiTheme="majorHAnsi" w:hAnsiTheme="majorHAnsi"/>
          <w:sz w:val="24"/>
        </w:rPr>
      </w:pPr>
      <w:r w:rsidRPr="00C728C2">
        <w:rPr>
          <w:rFonts w:asciiTheme="majorHAnsi" w:hAnsiTheme="majorHAnsi"/>
          <w:sz w:val="24"/>
        </w:rPr>
        <w:t xml:space="preserve">16. </w:t>
      </w:r>
      <w:r w:rsidRPr="00C728C2">
        <w:rPr>
          <w:rFonts w:asciiTheme="majorHAnsi" w:hAnsiTheme="majorHAnsi"/>
          <w:sz w:val="24"/>
        </w:rPr>
        <w:tab/>
      </w:r>
      <w:r w:rsidRPr="00C728C2">
        <w:rPr>
          <w:rFonts w:asciiTheme="majorHAnsi" w:hAnsiTheme="majorHAnsi"/>
          <w:sz w:val="24"/>
          <w:u w:val="single"/>
        </w:rPr>
        <w:t>Publication of Results</w:t>
      </w:r>
      <w:r w:rsidRPr="00C728C2">
        <w:rPr>
          <w:rFonts w:asciiTheme="majorHAnsi" w:hAnsiTheme="majorHAnsi"/>
          <w:sz w:val="24"/>
        </w:rPr>
        <w:t xml:space="preserve"> </w:t>
      </w:r>
    </w:p>
    <w:p w:rsidR="00C62D17" w:rsidRPr="006A6256" w:rsidP="006A6256" w14:paraId="63C188B4" w14:textId="09B0FB63">
      <w:pPr>
        <w:spacing w:after="0" w:line="240" w:lineRule="auto"/>
        <w:rPr>
          <w:rFonts w:asciiTheme="majorHAnsi" w:hAnsiTheme="majorHAnsi"/>
          <w:sz w:val="24"/>
        </w:rPr>
      </w:pPr>
      <w:r w:rsidRPr="00C728C2">
        <w:rPr>
          <w:rFonts w:asciiTheme="majorHAnsi" w:hAnsiTheme="majorHAnsi"/>
          <w:sz w:val="24"/>
        </w:rPr>
        <w:t>The 2022 Exceptional Family Member Program Survey</w:t>
      </w:r>
      <w:r w:rsidRPr="00C728C2" w:rsidR="002D7FB1">
        <w:rPr>
          <w:rFonts w:asciiTheme="majorHAnsi" w:hAnsiTheme="majorHAnsi"/>
          <w:sz w:val="24"/>
        </w:rPr>
        <w:t xml:space="preserve"> w</w:t>
      </w:r>
      <w:r w:rsidRPr="00C728C2" w:rsidR="00D44B4D">
        <w:rPr>
          <w:rFonts w:asciiTheme="majorHAnsi" w:hAnsiTheme="majorHAnsi"/>
          <w:sz w:val="24"/>
        </w:rPr>
        <w:t>as approved to</w:t>
      </w:r>
      <w:r w:rsidRPr="00C728C2" w:rsidR="002D7FB1">
        <w:rPr>
          <w:rFonts w:asciiTheme="majorHAnsi" w:hAnsiTheme="majorHAnsi"/>
          <w:sz w:val="24"/>
        </w:rPr>
        <w:t xml:space="preserve"> field in </w:t>
      </w:r>
      <w:r w:rsidRPr="00C728C2" w:rsidR="00D44B4D">
        <w:rPr>
          <w:rFonts w:asciiTheme="majorHAnsi" w:hAnsiTheme="majorHAnsi"/>
          <w:sz w:val="24"/>
        </w:rPr>
        <w:t xml:space="preserve">mid-November </w:t>
      </w:r>
      <w:r w:rsidRPr="00C728C2" w:rsidR="00B409BF">
        <w:rPr>
          <w:rFonts w:asciiTheme="majorHAnsi" w:hAnsiTheme="majorHAnsi"/>
          <w:sz w:val="24"/>
          <w:highlight w:val="none"/>
        </w:rPr>
        <w:t xml:space="preserve">2022 </w:t>
      </w:r>
      <w:r w:rsidRPr="00C728C2" w:rsidR="00D44B4D">
        <w:rPr>
          <w:rFonts w:asciiTheme="majorHAnsi" w:hAnsiTheme="majorHAnsi"/>
          <w:sz w:val="24"/>
        </w:rPr>
        <w:t>through mid-January</w:t>
      </w:r>
      <w:r w:rsidRPr="00C728C2" w:rsidR="00B409BF">
        <w:rPr>
          <w:rFonts w:asciiTheme="majorHAnsi" w:hAnsiTheme="majorHAnsi"/>
          <w:sz w:val="24"/>
          <w:highlight w:val="none"/>
        </w:rPr>
        <w:t xml:space="preserve"> 2023</w:t>
      </w:r>
      <w:r w:rsidRPr="00C728C2" w:rsidR="006D15DD">
        <w:rPr>
          <w:rFonts w:asciiTheme="majorHAnsi" w:hAnsiTheme="majorHAnsi"/>
          <w:sz w:val="24"/>
        </w:rPr>
        <w:t xml:space="preserve">. </w:t>
      </w:r>
      <w:r w:rsidRPr="00C728C2" w:rsidR="00D44B4D">
        <w:rPr>
          <w:rFonts w:asciiTheme="majorHAnsi" w:hAnsiTheme="majorHAnsi"/>
          <w:sz w:val="24"/>
        </w:rPr>
        <w:t xml:space="preserve">The response rates for the Services have been lower than expected, particularly for the Air Force.  </w:t>
      </w:r>
      <w:r w:rsidRPr="00C728C2" w:rsidR="00D44B4D">
        <w:rPr>
          <w:rFonts w:asciiTheme="majorHAnsi" w:hAnsiTheme="majorHAnsi"/>
          <w:sz w:val="24"/>
        </w:rPr>
        <w:t>All of</w:t>
      </w:r>
      <w:r w:rsidRPr="00C728C2" w:rsidR="00D44B4D">
        <w:rPr>
          <w:rFonts w:asciiTheme="majorHAnsi" w:hAnsiTheme="majorHAnsi"/>
          <w:sz w:val="24"/>
        </w:rPr>
        <w:t xml:space="preserve"> the Services were requested to provide updated email addresses.  Request approval to send two additional emails </w:t>
      </w:r>
      <w:r w:rsidRPr="00C728C2" w:rsidR="00B409BF">
        <w:rPr>
          <w:rFonts w:asciiTheme="majorHAnsi" w:hAnsiTheme="majorHAnsi"/>
          <w:sz w:val="24"/>
          <w:highlight w:val="none"/>
        </w:rPr>
        <w:t xml:space="preserve">(for a total of 12) </w:t>
      </w:r>
      <w:r w:rsidRPr="00C728C2" w:rsidR="00D44B4D">
        <w:rPr>
          <w:rFonts w:asciiTheme="majorHAnsi" w:hAnsiTheme="majorHAnsi"/>
          <w:sz w:val="24"/>
        </w:rPr>
        <w:t>and extend the fi</w:t>
      </w:r>
      <w:r w:rsidRPr="00C728C2" w:rsidR="00D44B4D">
        <w:rPr>
          <w:rFonts w:asciiTheme="majorHAnsi" w:hAnsiTheme="majorHAnsi"/>
          <w:sz w:val="24"/>
        </w:rPr>
        <w:t xml:space="preserve">eld period through </w:t>
      </w:r>
      <w:r w:rsidRPr="00C728C2" w:rsidR="00D906A5">
        <w:rPr>
          <w:rFonts w:asciiTheme="majorHAnsi" w:hAnsiTheme="majorHAnsi"/>
          <w:sz w:val="24"/>
          <w:highlight w:val="none"/>
        </w:rPr>
        <w:t>mid March</w:t>
      </w:r>
      <w:r w:rsidRPr="00C728C2" w:rsidR="00D44B4D">
        <w:rPr>
          <w:rFonts w:asciiTheme="majorHAnsi" w:hAnsiTheme="majorHAnsi"/>
          <w:sz w:val="24"/>
        </w:rPr>
        <w:t xml:space="preserve">. </w:t>
      </w:r>
      <w:r w:rsidRPr="00C728C2" w:rsidR="006D15DD">
        <w:rPr>
          <w:rFonts w:asciiTheme="majorHAnsi" w:hAnsiTheme="majorHAnsi"/>
          <w:sz w:val="24"/>
        </w:rPr>
        <w:t>Data analysis and reporting will occur from the time the survey is closed through a year later. After the survey quality assurance review is completed, tabulation volumes, briefings, and reports are created.</w:t>
      </w:r>
      <w:r w:rsidRPr="006A6256" w:rsidR="006D15DD">
        <w:rPr>
          <w:rFonts w:asciiTheme="majorHAnsi" w:hAnsiTheme="majorHAnsi"/>
          <w:sz w:val="24"/>
        </w:rPr>
        <w:t xml:space="preserve">  </w:t>
      </w:r>
    </w:p>
    <w:p w:rsidR="00B55E9F" w:rsidP="00486235" w14:paraId="12A651C9" w14:textId="77777777">
      <w:pPr>
        <w:spacing w:after="0" w:line="240" w:lineRule="auto"/>
        <w:rPr>
          <w:rFonts w:asciiTheme="majorHAnsi" w:hAnsiTheme="majorHAnsi"/>
          <w:i/>
          <w:sz w:val="24"/>
        </w:rPr>
      </w:pPr>
    </w:p>
    <w:p w:rsidR="007B50D8" w:rsidP="00486235" w14:paraId="59B0D154"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4C4CFDAD" w14:textId="436375F3">
      <w:pPr>
        <w:spacing w:after="0" w:line="240" w:lineRule="auto"/>
        <w:rPr>
          <w:rFonts w:asciiTheme="majorHAnsi" w:hAnsiTheme="majorHAnsi"/>
          <w:sz w:val="24"/>
        </w:rPr>
      </w:pPr>
      <w:r w:rsidRPr="00D9566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40ACB395" w14:textId="77777777">
      <w:pPr>
        <w:spacing w:after="0" w:line="240" w:lineRule="auto"/>
        <w:rPr>
          <w:rFonts w:asciiTheme="majorHAnsi" w:hAnsiTheme="majorHAnsi"/>
          <w:sz w:val="24"/>
        </w:rPr>
      </w:pPr>
    </w:p>
    <w:p w:rsidR="00C62D17" w:rsidRPr="0085688C" w:rsidP="00486235" w14:paraId="3C723DE3" w14:textId="6631B539">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B46475" w:rsidRPr="00C62D17" w:rsidP="00B55E9F" w14:paraId="398106D8" w14:textId="77777777">
      <w:pPr>
        <w:spacing w:after="0" w:line="240" w:lineRule="auto"/>
        <w:rPr>
          <w:rFonts w:asciiTheme="majorHAnsi" w:hAnsiTheme="majorHAnsi"/>
          <w:i/>
          <w:sz w:val="24"/>
        </w:rPr>
      </w:pPr>
      <w:r w:rsidRPr="00D9566E">
        <w:rPr>
          <w:rFonts w:asciiTheme="majorHAnsi" w:hAnsiTheme="majorHAnsi"/>
          <w:sz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B07252"/>
    <w:multiLevelType w:val="hybridMultilevel"/>
    <w:tmpl w:val="7152B90E"/>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BE3C32"/>
    <w:multiLevelType w:val="hybridMultilevel"/>
    <w:tmpl w:val="F880E29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3CD505C3"/>
    <w:multiLevelType w:val="hybridMultilevel"/>
    <w:tmpl w:val="99A4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7A67DA"/>
    <w:multiLevelType w:val="hybridMultilevel"/>
    <w:tmpl w:val="A9E40B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4EFEC5B6"/>
    <w:lvl w:ilvl="0">
      <w:start w:val="1"/>
      <w:numFmt w:val="decimal"/>
      <w:lvlText w:val="%1."/>
      <w:lvlJc w:val="left"/>
      <w:pPr>
        <w:ind w:left="720" w:hanging="360"/>
      </w:pPr>
      <w:rPr>
        <w:rFonts w:hint="default"/>
      </w:rPr>
    </w:lvl>
    <w:lvl w:ilvl="1">
      <w:start w:val="0"/>
      <w:numFmt w:val="bullet"/>
      <w:lvlText w:val="•"/>
      <w:lvlJc w:val="left"/>
      <w:pPr>
        <w:ind w:left="1800" w:hanging="720"/>
      </w:pPr>
      <w:rPr>
        <w:rFonts w:ascii="Cambria" w:hAnsi="Cambria"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BE33E2"/>
    <w:multiLevelType w:val="hybridMultilevel"/>
    <w:tmpl w:val="BB7658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197680"/>
    <w:multiLevelType w:val="multilevel"/>
    <w:tmpl w:val="A9CC971C"/>
    <w:lvl w:ilvl="0">
      <w:start w:val="1"/>
      <w:numFmt w:val="decimal"/>
      <w:pStyle w:val="DocParagraphOutlineLevel3"/>
      <w:lvlText w:val="%1."/>
      <w:lvlJc w:val="left"/>
      <w:pPr>
        <w:tabs>
          <w:tab w:val="num" w:pos="2160"/>
        </w:tabs>
        <w:ind w:left="2160" w:hanging="72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0209D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0"/>
  </w:num>
  <w:num w:numId="3">
    <w:abstractNumId w:val="15"/>
  </w:num>
  <w:num w:numId="4">
    <w:abstractNumId w:val="12"/>
  </w:num>
  <w:num w:numId="5">
    <w:abstractNumId w:val="22"/>
  </w:num>
  <w:num w:numId="6">
    <w:abstractNumId w:val="1"/>
  </w:num>
  <w:num w:numId="7">
    <w:abstractNumId w:val="23"/>
  </w:num>
  <w:num w:numId="8">
    <w:abstractNumId w:val="20"/>
  </w:num>
  <w:num w:numId="9">
    <w:abstractNumId w:val="24"/>
  </w:num>
  <w:num w:numId="10">
    <w:abstractNumId w:val="4"/>
  </w:num>
  <w:num w:numId="11">
    <w:abstractNumId w:val="19"/>
  </w:num>
  <w:num w:numId="12">
    <w:abstractNumId w:val="21"/>
  </w:num>
  <w:num w:numId="13">
    <w:abstractNumId w:val="28"/>
  </w:num>
  <w:num w:numId="14">
    <w:abstractNumId w:val="30"/>
  </w:num>
  <w:num w:numId="15">
    <w:abstractNumId w:val="11"/>
  </w:num>
  <w:num w:numId="16">
    <w:abstractNumId w:val="10"/>
  </w:num>
  <w:num w:numId="17">
    <w:abstractNumId w:val="16"/>
  </w:num>
  <w:num w:numId="18">
    <w:abstractNumId w:val="9"/>
  </w:num>
  <w:num w:numId="19">
    <w:abstractNumId w:val="8"/>
  </w:num>
  <w:num w:numId="20">
    <w:abstractNumId w:val="7"/>
  </w:num>
  <w:num w:numId="21">
    <w:abstractNumId w:val="17"/>
  </w:num>
  <w:num w:numId="22">
    <w:abstractNumId w:val="2"/>
  </w:num>
  <w:num w:numId="23">
    <w:abstractNumId w:val="5"/>
  </w:num>
  <w:num w:numId="24">
    <w:abstractNumId w:val="25"/>
  </w:num>
  <w:num w:numId="25">
    <w:abstractNumId w:val="14"/>
  </w:num>
  <w:num w:numId="26">
    <w:abstractNumId w:val="29"/>
  </w:num>
  <w:num w:numId="27">
    <w:abstractNumId w:val="6"/>
  </w:num>
  <w:num w:numId="28">
    <w:abstractNumId w:val="26"/>
  </w:num>
  <w:num w:numId="29">
    <w:abstractNumId w:val="27"/>
  </w:num>
  <w:num w:numId="30">
    <w:abstractNumId w:val="3"/>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Newell, Carol E CIV DMDC">
    <w15:presenceInfo w15:providerId="AD" w15:userId="S-1-5-21-790525478-492894223-839522115-94524"/>
  </w15:person>
  <w15:person w15:author="Lewis, Sean B CTR WHS ESD (USA)">
    <w15:presenceInfo w15:providerId="AD" w15:userId="S::sean.b.lewis9.ctr@mail.mil::6e347a02-7df0-471f-8d16-95ff6f4c2c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53B87"/>
    <w:rsid w:val="000A0608"/>
    <w:rsid w:val="000A63F3"/>
    <w:rsid w:val="000B0E70"/>
    <w:rsid w:val="000B4E01"/>
    <w:rsid w:val="000B68D1"/>
    <w:rsid w:val="000C35A6"/>
    <w:rsid w:val="000C655A"/>
    <w:rsid w:val="000D5835"/>
    <w:rsid w:val="000F0F9B"/>
    <w:rsid w:val="000F2587"/>
    <w:rsid w:val="00105F45"/>
    <w:rsid w:val="00123B52"/>
    <w:rsid w:val="00127B46"/>
    <w:rsid w:val="00150229"/>
    <w:rsid w:val="0017171C"/>
    <w:rsid w:val="00172CAB"/>
    <w:rsid w:val="001828E6"/>
    <w:rsid w:val="00192154"/>
    <w:rsid w:val="0019309D"/>
    <w:rsid w:val="001C49EC"/>
    <w:rsid w:val="001C4D77"/>
    <w:rsid w:val="001D6856"/>
    <w:rsid w:val="001E17F1"/>
    <w:rsid w:val="001F526C"/>
    <w:rsid w:val="00200261"/>
    <w:rsid w:val="00203BC2"/>
    <w:rsid w:val="00211832"/>
    <w:rsid w:val="002173AC"/>
    <w:rsid w:val="00222D1B"/>
    <w:rsid w:val="00235D71"/>
    <w:rsid w:val="002401F0"/>
    <w:rsid w:val="0024335E"/>
    <w:rsid w:val="00254DCF"/>
    <w:rsid w:val="002567F9"/>
    <w:rsid w:val="002572D0"/>
    <w:rsid w:val="00260C2C"/>
    <w:rsid w:val="0027743E"/>
    <w:rsid w:val="00294E92"/>
    <w:rsid w:val="002961F9"/>
    <w:rsid w:val="002C083A"/>
    <w:rsid w:val="002C65DC"/>
    <w:rsid w:val="002D7713"/>
    <w:rsid w:val="002D7FB1"/>
    <w:rsid w:val="002E0314"/>
    <w:rsid w:val="002F0E9B"/>
    <w:rsid w:val="002F10E0"/>
    <w:rsid w:val="00301C16"/>
    <w:rsid w:val="003038D6"/>
    <w:rsid w:val="003047CF"/>
    <w:rsid w:val="003132E7"/>
    <w:rsid w:val="00331D7E"/>
    <w:rsid w:val="00337EF1"/>
    <w:rsid w:val="00340D9B"/>
    <w:rsid w:val="00394A8A"/>
    <w:rsid w:val="003B3CA3"/>
    <w:rsid w:val="003B7D3C"/>
    <w:rsid w:val="003C0540"/>
    <w:rsid w:val="003C5776"/>
    <w:rsid w:val="003D7037"/>
    <w:rsid w:val="003E602D"/>
    <w:rsid w:val="00420AE9"/>
    <w:rsid w:val="00431272"/>
    <w:rsid w:val="00480AFF"/>
    <w:rsid w:val="0048452A"/>
    <w:rsid w:val="00486235"/>
    <w:rsid w:val="00486DB8"/>
    <w:rsid w:val="00490797"/>
    <w:rsid w:val="00491390"/>
    <w:rsid w:val="004A37A2"/>
    <w:rsid w:val="004A6933"/>
    <w:rsid w:val="004C74D6"/>
    <w:rsid w:val="004D49B3"/>
    <w:rsid w:val="004D56B4"/>
    <w:rsid w:val="004D6648"/>
    <w:rsid w:val="004E0DBC"/>
    <w:rsid w:val="004F4F5D"/>
    <w:rsid w:val="00502FF3"/>
    <w:rsid w:val="00510F0C"/>
    <w:rsid w:val="00510FE6"/>
    <w:rsid w:val="00520B36"/>
    <w:rsid w:val="005240F0"/>
    <w:rsid w:val="0056315F"/>
    <w:rsid w:val="00565F02"/>
    <w:rsid w:val="00565F25"/>
    <w:rsid w:val="00571698"/>
    <w:rsid w:val="005721D0"/>
    <w:rsid w:val="00576EDB"/>
    <w:rsid w:val="00594B6B"/>
    <w:rsid w:val="00596BBA"/>
    <w:rsid w:val="005C3770"/>
    <w:rsid w:val="005C3A95"/>
    <w:rsid w:val="005C7428"/>
    <w:rsid w:val="005D5C81"/>
    <w:rsid w:val="005E5680"/>
    <w:rsid w:val="00631BDA"/>
    <w:rsid w:val="00632ADC"/>
    <w:rsid w:val="00642741"/>
    <w:rsid w:val="0065530D"/>
    <w:rsid w:val="00680474"/>
    <w:rsid w:val="00694AAA"/>
    <w:rsid w:val="006A13FA"/>
    <w:rsid w:val="006A6256"/>
    <w:rsid w:val="006B103F"/>
    <w:rsid w:val="006D15DD"/>
    <w:rsid w:val="006E1ACB"/>
    <w:rsid w:val="006E563D"/>
    <w:rsid w:val="006F2DF8"/>
    <w:rsid w:val="006F446C"/>
    <w:rsid w:val="00722FDB"/>
    <w:rsid w:val="00763CF2"/>
    <w:rsid w:val="0077034D"/>
    <w:rsid w:val="0077261C"/>
    <w:rsid w:val="0079385A"/>
    <w:rsid w:val="007970C7"/>
    <w:rsid w:val="007B50D8"/>
    <w:rsid w:val="0081283B"/>
    <w:rsid w:val="00813026"/>
    <w:rsid w:val="00813348"/>
    <w:rsid w:val="00831B2B"/>
    <w:rsid w:val="00832A09"/>
    <w:rsid w:val="00843A80"/>
    <w:rsid w:val="008476FC"/>
    <w:rsid w:val="0085688C"/>
    <w:rsid w:val="008635C4"/>
    <w:rsid w:val="008746DB"/>
    <w:rsid w:val="008A06EF"/>
    <w:rsid w:val="008C5ECC"/>
    <w:rsid w:val="008C6AC8"/>
    <w:rsid w:val="008D1294"/>
    <w:rsid w:val="008E3029"/>
    <w:rsid w:val="00966A6E"/>
    <w:rsid w:val="0098628F"/>
    <w:rsid w:val="00994F2B"/>
    <w:rsid w:val="00996894"/>
    <w:rsid w:val="009A6246"/>
    <w:rsid w:val="009D4AC6"/>
    <w:rsid w:val="009E42ED"/>
    <w:rsid w:val="009E563B"/>
    <w:rsid w:val="009F2544"/>
    <w:rsid w:val="009F5400"/>
    <w:rsid w:val="00A33F3C"/>
    <w:rsid w:val="00A50A0F"/>
    <w:rsid w:val="00A56991"/>
    <w:rsid w:val="00A76F7E"/>
    <w:rsid w:val="00A77157"/>
    <w:rsid w:val="00AA2406"/>
    <w:rsid w:val="00AA4AAC"/>
    <w:rsid w:val="00AA5257"/>
    <w:rsid w:val="00AA7E9C"/>
    <w:rsid w:val="00AC24EE"/>
    <w:rsid w:val="00AE4CFE"/>
    <w:rsid w:val="00B01CFB"/>
    <w:rsid w:val="00B078DD"/>
    <w:rsid w:val="00B26FB5"/>
    <w:rsid w:val="00B409BF"/>
    <w:rsid w:val="00B4447C"/>
    <w:rsid w:val="00B46475"/>
    <w:rsid w:val="00B52F4E"/>
    <w:rsid w:val="00B55E9F"/>
    <w:rsid w:val="00B7117A"/>
    <w:rsid w:val="00B903BE"/>
    <w:rsid w:val="00B9330D"/>
    <w:rsid w:val="00B933B0"/>
    <w:rsid w:val="00BD4854"/>
    <w:rsid w:val="00BD7755"/>
    <w:rsid w:val="00BF2B6C"/>
    <w:rsid w:val="00BF3EB0"/>
    <w:rsid w:val="00BF7324"/>
    <w:rsid w:val="00C220AB"/>
    <w:rsid w:val="00C3021F"/>
    <w:rsid w:val="00C33684"/>
    <w:rsid w:val="00C517F1"/>
    <w:rsid w:val="00C62D17"/>
    <w:rsid w:val="00C728C2"/>
    <w:rsid w:val="00C808F4"/>
    <w:rsid w:val="00CA15B1"/>
    <w:rsid w:val="00CB0F6F"/>
    <w:rsid w:val="00CC24D5"/>
    <w:rsid w:val="00CC2835"/>
    <w:rsid w:val="00CD14F5"/>
    <w:rsid w:val="00CD786F"/>
    <w:rsid w:val="00CF4233"/>
    <w:rsid w:val="00D17CCF"/>
    <w:rsid w:val="00D21AA6"/>
    <w:rsid w:val="00D35E54"/>
    <w:rsid w:val="00D44B4D"/>
    <w:rsid w:val="00D462F7"/>
    <w:rsid w:val="00D61D99"/>
    <w:rsid w:val="00D734A2"/>
    <w:rsid w:val="00D906A5"/>
    <w:rsid w:val="00D93C42"/>
    <w:rsid w:val="00D9566E"/>
    <w:rsid w:val="00DA2B37"/>
    <w:rsid w:val="00DC4380"/>
    <w:rsid w:val="00E00DE2"/>
    <w:rsid w:val="00E2583A"/>
    <w:rsid w:val="00E5409A"/>
    <w:rsid w:val="00E64566"/>
    <w:rsid w:val="00E65D41"/>
    <w:rsid w:val="00E95FFB"/>
    <w:rsid w:val="00EA1F69"/>
    <w:rsid w:val="00EA6C04"/>
    <w:rsid w:val="00EC5639"/>
    <w:rsid w:val="00ED3C2B"/>
    <w:rsid w:val="00EE3FE4"/>
    <w:rsid w:val="00EF5340"/>
    <w:rsid w:val="00F25499"/>
    <w:rsid w:val="00F4177B"/>
    <w:rsid w:val="00F65957"/>
    <w:rsid w:val="00F766A9"/>
    <w:rsid w:val="00F76F48"/>
    <w:rsid w:val="00F86C35"/>
    <w:rsid w:val="00F97482"/>
    <w:rsid w:val="00FA6D8C"/>
    <w:rsid w:val="00FB558D"/>
    <w:rsid w:val="00FB569C"/>
    <w:rsid w:val="00FC3A9A"/>
    <w:rsid w:val="00FD4252"/>
    <w:rsid w:val="00FE3E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00C89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6D8C"/>
    <w:rPr>
      <w:sz w:val="16"/>
      <w:szCs w:val="16"/>
    </w:rPr>
  </w:style>
  <w:style w:type="paragraph" w:styleId="CommentText">
    <w:name w:val="annotation text"/>
    <w:basedOn w:val="Normal"/>
    <w:link w:val="CommentTextChar"/>
    <w:uiPriority w:val="99"/>
    <w:semiHidden/>
    <w:unhideWhenUsed/>
    <w:rsid w:val="00FA6D8C"/>
    <w:pPr>
      <w:spacing w:line="240" w:lineRule="auto"/>
    </w:pPr>
    <w:rPr>
      <w:sz w:val="20"/>
      <w:szCs w:val="20"/>
    </w:rPr>
  </w:style>
  <w:style w:type="character" w:customStyle="1" w:styleId="CommentTextChar">
    <w:name w:val="Comment Text Char"/>
    <w:basedOn w:val="DefaultParagraphFont"/>
    <w:link w:val="CommentText"/>
    <w:uiPriority w:val="99"/>
    <w:semiHidden/>
    <w:rsid w:val="00FA6D8C"/>
    <w:rPr>
      <w:sz w:val="20"/>
      <w:szCs w:val="20"/>
    </w:rPr>
  </w:style>
  <w:style w:type="paragraph" w:styleId="CommentSubject">
    <w:name w:val="annotation subject"/>
    <w:basedOn w:val="CommentText"/>
    <w:next w:val="CommentText"/>
    <w:link w:val="CommentSubjectChar"/>
    <w:uiPriority w:val="99"/>
    <w:semiHidden/>
    <w:unhideWhenUsed/>
    <w:rsid w:val="00FA6D8C"/>
    <w:rPr>
      <w:b/>
      <w:bCs/>
    </w:rPr>
  </w:style>
  <w:style w:type="character" w:customStyle="1" w:styleId="CommentSubjectChar">
    <w:name w:val="Comment Subject Char"/>
    <w:basedOn w:val="CommentTextChar"/>
    <w:link w:val="CommentSubject"/>
    <w:uiPriority w:val="99"/>
    <w:semiHidden/>
    <w:rsid w:val="00FA6D8C"/>
    <w:rPr>
      <w:b/>
      <w:bCs/>
      <w:sz w:val="20"/>
      <w:szCs w:val="20"/>
    </w:rPr>
  </w:style>
  <w:style w:type="paragraph" w:customStyle="1" w:styleId="DocParagraphOutlineLevel3">
    <w:name w:val="Doc_Paragraph Outline Level 3"/>
    <w:basedOn w:val="Normal"/>
    <w:rsid w:val="003E602D"/>
    <w:pPr>
      <w:numPr>
        <w:numId w:val="29"/>
      </w:numPr>
      <w:spacing w:before="240" w:after="24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3E6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dol.gov/dol/topic/wages/index.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3D41-9F98-475A-9387-3913FBC2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Lewis, Sean B CTR WHS ESD (USA)</cp:lastModifiedBy>
  <cp:revision>2</cp:revision>
  <cp:lastPrinted>2016-09-20T19:55:00Z</cp:lastPrinted>
  <dcterms:created xsi:type="dcterms:W3CDTF">2023-02-02T16:20:00Z</dcterms:created>
  <dcterms:modified xsi:type="dcterms:W3CDTF">2023-02-02T16:20:00Z</dcterms:modified>
</cp:coreProperties>
</file>