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B22" w:rsidRPr="0024327D" w:rsidP="00DB6B22" w14:paraId="29EE5495" w14:textId="77777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432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SMART </w:t>
      </w:r>
      <w:r w:rsidRPr="0024327D" w:rsidR="004859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2.0 N</w:t>
      </w:r>
      <w:r w:rsidRPr="002432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on-Scholar Survey </w:t>
      </w:r>
    </w:p>
    <w:p w:rsidR="00DB6B22" w:rsidRPr="0024327D" w:rsidP="00DB6B22" w14:paraId="372FA64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B6B22" w:rsidRPr="0024327D" w:rsidP="00DB6B22" w14:paraId="7A0C95CF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:rsidR="00DB6B22" w:rsidRPr="00120B41" w:rsidP="00361CAC" w14:paraId="4FDC249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What is the nature of your role at your facility</w:t>
      </w:r>
      <w:r w:rsidR="00407EC7">
        <w:rPr>
          <w:rFonts w:ascii="Times New Roman" w:hAnsi="Times New Roman" w:cs="Times New Roman"/>
          <w:b/>
          <w:sz w:val="24"/>
        </w:rPr>
        <w:t>, with regards to the SMART Program</w:t>
      </w:r>
      <w:r w:rsidRPr="00120B41">
        <w:rPr>
          <w:rFonts w:ascii="Times New Roman" w:hAnsi="Times New Roman" w:cs="Times New Roman"/>
          <w:b/>
          <w:sz w:val="24"/>
        </w:rPr>
        <w:t>?</w:t>
      </w:r>
    </w:p>
    <w:p w:rsidR="00DB6B22" w:rsidRPr="00120B41" w:rsidP="005D67D5" w14:paraId="4B751245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Facility S&amp;E Manager</w:t>
      </w:r>
    </w:p>
    <w:p w:rsidR="00DB6B22" w:rsidRPr="00120B41" w:rsidP="005D67D5" w14:paraId="654AB13D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Scholar Mentor</w:t>
      </w:r>
    </w:p>
    <w:p w:rsidR="00DB6B22" w:rsidRPr="00120B41" w:rsidP="005D67D5" w14:paraId="7D7E58A2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HR Personnel</w:t>
      </w:r>
    </w:p>
    <w:p w:rsidR="00485912" w:rsidRPr="00120B41" w:rsidP="005D67D5" w14:paraId="731B3922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Other:________________________________</w:t>
      </w:r>
    </w:p>
    <w:p w:rsidR="00DB6B22" w:rsidRPr="00120B41" w:rsidP="00361CAC" w14:paraId="766BB7F9" w14:textId="77777777">
      <w:pPr>
        <w:rPr>
          <w:rFonts w:ascii="Times New Roman" w:hAnsi="Times New Roman" w:cs="Times New Roman"/>
          <w:sz w:val="24"/>
        </w:rPr>
      </w:pPr>
    </w:p>
    <w:p w:rsidR="00A11EFF" w:rsidRPr="00120B41" w:rsidP="005D67D5" w14:paraId="32ADB56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A11EFF" w:rsidRPr="00120B41" w:rsidP="00A11EFF" w14:paraId="4D1544B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On average, approximately what percentage of your </w:t>
      </w:r>
      <w:r w:rsidRPr="00120B41" w:rsidR="00485912">
        <w:rPr>
          <w:rFonts w:ascii="Times New Roman" w:hAnsi="Times New Roman" w:cs="Times New Roman"/>
          <w:b/>
          <w:sz w:val="24"/>
        </w:rPr>
        <w:t>monthly</w:t>
      </w:r>
      <w:r w:rsidRPr="00120B41">
        <w:rPr>
          <w:rFonts w:ascii="Times New Roman" w:hAnsi="Times New Roman" w:cs="Times New Roman"/>
          <w:b/>
          <w:sz w:val="24"/>
        </w:rPr>
        <w:t xml:space="preserve"> job duties involve </w:t>
      </w:r>
      <w:r w:rsidRPr="00120B41" w:rsidR="00485912">
        <w:rPr>
          <w:rFonts w:ascii="Times New Roman" w:hAnsi="Times New Roman" w:cs="Times New Roman"/>
          <w:b/>
          <w:sz w:val="24"/>
        </w:rPr>
        <w:t>some aspect of the SMART program</w:t>
      </w:r>
      <w:r w:rsidRPr="00120B41">
        <w:rPr>
          <w:rFonts w:ascii="Times New Roman" w:hAnsi="Times New Roman" w:cs="Times New Roman"/>
          <w:b/>
          <w:sz w:val="24"/>
        </w:rPr>
        <w:t>?</w:t>
      </w:r>
    </w:p>
    <w:p w:rsidR="00A11EFF" w:rsidRPr="00120B41" w:rsidP="00A11EFF" w14:paraId="43F972C6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485912">
        <w:rPr>
          <w:rFonts w:ascii="Times New Roman" w:hAnsi="Times New Roman" w:cs="Times New Roman"/>
          <w:sz w:val="24"/>
        </w:rPr>
        <w:t>0%-24%</w:t>
      </w:r>
    </w:p>
    <w:p w:rsidR="00A11EFF" w:rsidRPr="00120B41" w:rsidP="00A11EFF" w14:paraId="53B4F76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485912">
        <w:rPr>
          <w:rFonts w:ascii="Times New Roman" w:hAnsi="Times New Roman" w:cs="Times New Roman"/>
          <w:sz w:val="24"/>
        </w:rPr>
        <w:t>25%-49%</w:t>
      </w:r>
    </w:p>
    <w:p w:rsidR="00A11EFF" w:rsidRPr="00120B41" w:rsidP="00A11EFF" w14:paraId="60845D0C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485912">
        <w:rPr>
          <w:rFonts w:ascii="Times New Roman" w:hAnsi="Times New Roman" w:cs="Times New Roman"/>
          <w:sz w:val="24"/>
        </w:rPr>
        <w:t>50%-74%</w:t>
      </w:r>
    </w:p>
    <w:p w:rsidR="00A11EFF" w:rsidRPr="00120B41" w:rsidP="00A11EFF" w14:paraId="50F27066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485912">
        <w:rPr>
          <w:rFonts w:ascii="Times New Roman" w:hAnsi="Times New Roman" w:cs="Times New Roman"/>
          <w:sz w:val="24"/>
        </w:rPr>
        <w:t>75%-100%</w:t>
      </w:r>
    </w:p>
    <w:p w:rsidR="00A11EFF" w:rsidRPr="0024327D" w:rsidP="005D67D5" w14:paraId="7FCEC720" w14:textId="77777777">
      <w:pPr>
        <w:pStyle w:val="NoSpacing"/>
        <w:ind w:left="720"/>
        <w:rPr>
          <w:rFonts w:ascii="Times New Roman" w:hAnsi="Times New Roman" w:cs="Times New Roman"/>
        </w:rPr>
      </w:pPr>
    </w:p>
    <w:p w:rsidR="00CA0BD0" w:rsidRPr="0024327D" w:rsidP="00CA0BD0" w14:paraId="43AE7F2F" w14:textId="195B3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Use of SMART</w:t>
      </w:r>
    </w:p>
    <w:p w:rsidR="00CA0BD0" w:rsidRPr="00120B41" w:rsidP="00CF61D6" w14:paraId="18520AD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Why does your SF participate in the SMART program? Please indicate the extent to which the following statements align with your SF’s objectives in participating in the SMART program.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997"/>
        <w:gridCol w:w="1193"/>
        <w:gridCol w:w="1367"/>
        <w:gridCol w:w="1239"/>
        <w:gridCol w:w="1367"/>
        <w:gridCol w:w="1181"/>
      </w:tblGrid>
      <w:tr w14:paraId="077F619B" w14:textId="77777777" w:rsidTr="00CA0BD0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1E7688A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464A756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4746B14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13CBA20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1BD51F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06FF3420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20BED214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BD0" w:rsidRPr="0024327D" w:rsidP="00CA0BD0" w14:paraId="3CD030B4" w14:textId="77777777">
            <w:pPr>
              <w:rPr>
                <w:bCs/>
              </w:rPr>
            </w:pPr>
            <w:r w:rsidRPr="0024327D">
              <w:rPr>
                <w:bCs/>
              </w:rPr>
              <w:t>To fill positions/billets vacant due to staff retirement or pending retirement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19E9487A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258E370E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5BE2D98B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28C091F3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7EABD2B1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</w:tr>
      <w:tr w14:paraId="7DB8465F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BD0" w:rsidRPr="0024327D" w:rsidP="00CA0BD0" w14:paraId="538E13D2" w14:textId="77777777">
            <w:pPr>
              <w:rPr>
                <w:bCs/>
              </w:rPr>
            </w:pPr>
            <w:r w:rsidRPr="0024327D">
              <w:rPr>
                <w:bCs/>
              </w:rPr>
              <w:t>To fill positions/billets vacant due to staff attrition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0C9B2EDE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3861AA61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15D219C4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38333577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1F96F817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</w:tr>
      <w:tr w14:paraId="003B5C43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BD0" w:rsidRPr="0024327D" w:rsidP="00CA0BD0" w14:paraId="2170974F" w14:textId="77777777">
            <w:pPr>
              <w:rPr>
                <w:bCs/>
              </w:rPr>
            </w:pPr>
            <w:r w:rsidRPr="0024327D">
              <w:rPr>
                <w:bCs/>
              </w:rPr>
              <w:t>To fill anticipated S&amp;T needs due to SF’s mission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776981A5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259F8FE1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755F64CE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67AB2A45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2C818796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</w:tr>
      <w:tr w14:paraId="2A9C58B9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BD0" w:rsidRPr="0024327D" w:rsidP="00CA0BD0" w14:paraId="004F36DB" w14:textId="77777777">
            <w:pPr>
              <w:rPr>
                <w:bCs/>
              </w:rPr>
            </w:pPr>
            <w:r w:rsidRPr="0024327D">
              <w:rPr>
                <w:bCs/>
              </w:rPr>
              <w:t>To fill anticipated S&amp;T needs due to DoD/Service Modernization Priorities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79F83218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41A6B652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33AD466D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197386E3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0BD0" w:rsidRPr="0024327D" w:rsidP="00CA0BD0" w14:paraId="000A6A4A" w14:textId="77777777">
            <w:pPr>
              <w:jc w:val="center"/>
              <w:rPr>
                <w:b/>
                <w:bCs/>
              </w:rPr>
            </w:pPr>
            <w:r w:rsidRPr="0024327D">
              <w:t>( )</w:t>
            </w:r>
          </w:p>
        </w:tc>
      </w:tr>
      <w:tr w14:paraId="5820DA3C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4B0481C2" w14:textId="246892AF">
            <w:r w:rsidRPr="0024327D">
              <w:t>To bring in new employees from specific academic programs or universities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06F2BAB5" w14:textId="5AD00BF4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28F17351" w14:textId="7A677B4F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51E1C1CB" w14:textId="6EF28693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5CD45AA4" w14:textId="69219F6C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FD5" w:rsidRPr="0024327D" w:rsidP="00CA0BD0" w14:paraId="59A633DF" w14:textId="49EDF356">
            <w:pPr>
              <w:jc w:val="center"/>
            </w:pPr>
            <w:r w:rsidRPr="0024327D">
              <w:t>( )</w:t>
            </w:r>
          </w:p>
        </w:tc>
      </w:tr>
      <w:tr w14:paraId="5CEBB4E4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7F612308" w14:textId="4A818D80">
            <w:r w:rsidRPr="0024327D">
              <w:t>To fill S&amp;T need</w:t>
            </w:r>
            <w:r>
              <w:t>s in specific disciplines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4C89F80B" w14:textId="671E3A38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63FDADDD" w14:textId="0DAC6491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1603D865" w14:textId="299AC992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2C915DC1" w14:textId="3233B70A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5FC67E64" w14:textId="0501BBAD">
            <w:pPr>
              <w:jc w:val="center"/>
            </w:pPr>
            <w:r w:rsidRPr="0024327D">
              <w:t>( )</w:t>
            </w:r>
          </w:p>
        </w:tc>
      </w:tr>
      <w:tr w14:paraId="692A2A8E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5987849D" w14:textId="6C5DCB11">
            <w:r w:rsidRPr="0024327D">
              <w:t>To fill a need for specific degree levels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EF7698E" w14:textId="654436D9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499435B" w14:textId="04F8FD6D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76B9BA92" w14:textId="5F1EE2DD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4E375BF0" w14:textId="3EF20ED4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CCEEB6B" w14:textId="672FACFC">
            <w:pPr>
              <w:jc w:val="center"/>
            </w:pPr>
            <w:r w:rsidRPr="0024327D">
              <w:t>( )</w:t>
            </w:r>
          </w:p>
        </w:tc>
      </w:tr>
      <w:tr w14:paraId="6BC30218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11AF7CC1" w14:textId="2B0C34D0">
            <w:r w:rsidRPr="0024327D">
              <w:t>As a means of achieving diversity of new employees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1451B28F" w14:textId="0E52CD4F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1D3BE581" w14:textId="199AF697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1DE03944" w14:textId="68F2BCBE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E01B068" w14:textId="433FC693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61D9634A" w14:textId="00B1D16B">
            <w:pPr>
              <w:jc w:val="center"/>
            </w:pPr>
            <w:r w:rsidRPr="0024327D">
              <w:t>( )</w:t>
            </w:r>
          </w:p>
        </w:tc>
      </w:tr>
      <w:tr w14:paraId="20E231BC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334485B" w14:textId="40BBAB72">
            <w:r w:rsidRPr="0024327D">
              <w:t>To bring in qualified candidates who normally do not apply for federal service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77C8ABCA" w14:textId="7AAD0961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68735154" w14:textId="5B4DD927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2B03E18D" w14:textId="5490A461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4EF0B67D" w14:textId="4BFEF6B4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0395B234" w14:textId="0F4B2C96">
            <w:pPr>
              <w:jc w:val="center"/>
            </w:pPr>
            <w:r w:rsidRPr="0024327D">
              <w:t>( )</w:t>
            </w:r>
          </w:p>
        </w:tc>
      </w:tr>
      <w:tr w14:paraId="2C2CA89A" w14:textId="77777777" w:rsidTr="00CA0BD0">
        <w:tblPrEx>
          <w:tblW w:w="5000" w:type="pct"/>
          <w:tblInd w:w="0" w:type="dxa"/>
          <w:tblLook w:val="01E0"/>
        </w:tblPrEx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209ABFA8" w14:textId="082E1DFB">
            <w:r>
              <w:t>To retain employees by having them gain additional education as a SMART retention scholar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6BB75902" w14:textId="6C40DD2E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73DE9EC7" w14:textId="0F7213FE">
            <w:pPr>
              <w:jc w:val="center"/>
            </w:pPr>
            <w:r w:rsidRPr="0024327D">
              <w:t>( )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3E7E3EA4" w14:textId="2675A881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0C35E748" w14:textId="0ACE1D4E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D5" w:rsidRPr="0024327D" w:rsidP="00CA0BD0" w14:paraId="0AF6767F" w14:textId="2046F4E8">
            <w:pPr>
              <w:jc w:val="center"/>
            </w:pPr>
            <w:r w:rsidRPr="0024327D">
              <w:t>( )</w:t>
            </w:r>
          </w:p>
        </w:tc>
      </w:tr>
    </w:tbl>
    <w:p w:rsidR="00EE1076" w:rsidP="00CA0BD0" w14:paraId="3D975735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A6A44" w14:paraId="0553123E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A0BD0" w:rsidRPr="0024327D" w:rsidP="00CA0BD0" w14:paraId="7E18BA13" w14:textId="04492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Program Goals</w:t>
      </w:r>
    </w:p>
    <w:p w:rsidR="00EE1076" w:rsidRPr="00120B41" w:rsidP="00EE1076" w14:paraId="1301DC4A" w14:textId="12181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F61D6">
        <w:rPr>
          <w:rFonts w:ascii="Times New Roman" w:hAnsi="Times New Roman" w:cs="Times New Roman"/>
          <w:b/>
          <w:sz w:val="24"/>
        </w:rPr>
        <w:t xml:space="preserve">Thinking about the SMART program and the goals for your SF, which goals are being met through the use of the SMART program </w:t>
      </w:r>
      <w:r w:rsidR="00C62C34">
        <w:rPr>
          <w:rFonts w:ascii="Times New Roman" w:hAnsi="Times New Roman" w:cs="Times New Roman"/>
          <w:b/>
          <w:sz w:val="24"/>
        </w:rPr>
        <w:t>and/or</w:t>
      </w:r>
      <w:r w:rsidRPr="00CF61D6">
        <w:rPr>
          <w:rFonts w:ascii="Times New Roman" w:hAnsi="Times New Roman" w:cs="Times New Roman"/>
          <w:b/>
          <w:sz w:val="24"/>
        </w:rPr>
        <w:t xml:space="preserve"> through the use of other mechanisms</w:t>
      </w:r>
      <w:r w:rsidRPr="00120B41">
        <w:rPr>
          <w:rFonts w:ascii="Times New Roman" w:hAnsi="Times New Roman" w:cs="Times New Roman"/>
          <w:b/>
          <w:sz w:val="24"/>
        </w:rPr>
        <w:t xml:space="preserve">? Check all that apply. 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6059"/>
        <w:gridCol w:w="1540"/>
        <w:gridCol w:w="1745"/>
      </w:tblGrid>
      <w:tr w14:paraId="27F908BA" w14:textId="77777777" w:rsidTr="00C62C34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076" w:rsidRPr="0024327D" w:rsidP="00C62C34" w14:paraId="496CBB3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076" w:rsidRPr="0024327D" w:rsidP="00C62C34" w14:paraId="6B5790A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SF u</w:t>
            </w:r>
            <w:r w:rsidRPr="0024327D">
              <w:rPr>
                <w:b/>
                <w:bCs/>
              </w:rPr>
              <w:t>se</w:t>
            </w:r>
            <w:r>
              <w:rPr>
                <w:b/>
                <w:bCs/>
              </w:rPr>
              <w:t>s</w:t>
            </w:r>
            <w:r w:rsidRPr="0024327D">
              <w:rPr>
                <w:b/>
                <w:bCs/>
              </w:rPr>
              <w:t xml:space="preserve"> the SMART Program to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076" w:rsidRPr="0024327D" w:rsidP="00C62C34" w14:paraId="19568A0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SF u</w:t>
            </w:r>
            <w:r w:rsidRPr="0024327D">
              <w:rPr>
                <w:b/>
                <w:bCs/>
              </w:rPr>
              <w:t>se</w:t>
            </w:r>
            <w:r>
              <w:rPr>
                <w:b/>
                <w:bCs/>
              </w:rPr>
              <w:t>s</w:t>
            </w:r>
            <w:r w:rsidRPr="0024327D">
              <w:rPr>
                <w:b/>
                <w:bCs/>
              </w:rPr>
              <w:t xml:space="preserve"> mechanisms other than the SMART Program to</w:t>
            </w:r>
          </w:p>
        </w:tc>
      </w:tr>
      <w:tr w14:paraId="725E1DB1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076" w:rsidRPr="0024327D" w:rsidP="00C62C34" w14:paraId="17D0A289" w14:textId="77777777">
            <w:r w:rsidRPr="0024327D">
              <w:t xml:space="preserve">Improve the quality of the S&amp;E workforce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076" w:rsidRPr="0024327D" w:rsidP="00C62C34" w14:paraId="39F828E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004501AE" w14:textId="77777777">
            <w:pPr>
              <w:jc w:val="center"/>
            </w:pPr>
            <w:r w:rsidRPr="0024327D">
              <w:t>( )</w:t>
            </w:r>
          </w:p>
        </w:tc>
      </w:tr>
      <w:tr w14:paraId="50175EDF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1FA5F2F6" w14:textId="77777777">
            <w:r w:rsidRPr="0024327D">
              <w:t xml:space="preserve">Promote SMART as a premier DoD program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3C66793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424444FC" w14:textId="77777777">
            <w:pPr>
              <w:jc w:val="center"/>
            </w:pPr>
            <w:r w:rsidRPr="0024327D">
              <w:t>( )</w:t>
            </w:r>
          </w:p>
        </w:tc>
      </w:tr>
      <w:tr w14:paraId="341403F1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2B9F7D5C" w14:textId="77777777">
            <w:r w:rsidRPr="0024327D">
              <w:t>Improve Scholar retention beyond their service commitment (i.e., Scholars in Phase 3)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2098FEE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28788F09" w14:textId="77777777">
            <w:pPr>
              <w:jc w:val="center"/>
            </w:pPr>
            <w:r w:rsidRPr="0024327D">
              <w:t>( )</w:t>
            </w:r>
          </w:p>
        </w:tc>
      </w:tr>
      <w:tr w14:paraId="631FEF2A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7EE80CD0" w14:textId="4267C843">
            <w:r w:rsidRPr="0024327D">
              <w:t>Foster a demographically diverse STEM community</w:t>
            </w:r>
            <w:r w:rsidRPr="0024327D">
              <w:t xml:space="preserve">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274086B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717CFDC2" w14:textId="77777777">
            <w:pPr>
              <w:jc w:val="center"/>
            </w:pPr>
            <w:r w:rsidRPr="0024327D">
              <w:t>( )</w:t>
            </w:r>
          </w:p>
        </w:tc>
      </w:tr>
      <w:tr w14:paraId="35874B22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5B27097B" w14:textId="227A7B79">
            <w:r w:rsidRPr="0024327D">
              <w:t>Attract and retain STEM talent deemed relevant to national security needs (e.g., DoD Modernization priorities)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03A38AC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340EC423" w14:textId="77777777">
            <w:pPr>
              <w:jc w:val="center"/>
            </w:pPr>
            <w:r w:rsidRPr="0024327D">
              <w:t>( )</w:t>
            </w:r>
          </w:p>
        </w:tc>
      </w:tr>
      <w:tr w14:paraId="47D662CF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7EC6051C" w14:textId="77777777">
            <w:r w:rsidRPr="0024327D">
              <w:t>Strengthen ties between Principal Investigators at academic departments and scientists/engineers at DoD facilities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0DBF091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74CBC1CA" w14:textId="77777777">
            <w:pPr>
              <w:jc w:val="center"/>
            </w:pPr>
            <w:r w:rsidRPr="0024327D">
              <w:t>( )</w:t>
            </w:r>
          </w:p>
        </w:tc>
      </w:tr>
      <w:tr w14:paraId="50404BAC" w14:textId="77777777" w:rsidTr="00C62C34">
        <w:tblPrEx>
          <w:tblW w:w="5000" w:type="pct"/>
          <w:tblInd w:w="0" w:type="dxa"/>
          <w:tblLook w:val="01E0"/>
        </w:tblPrEx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069985EE" w14:textId="4E86555F">
            <w:r w:rsidRPr="0024327D">
              <w:t xml:space="preserve">To provide a reliable and consistent hiring mechanism </w:t>
            </w:r>
            <w:r>
              <w:t xml:space="preserve">for access to </w:t>
            </w:r>
            <w:r w:rsidRPr="0024327D">
              <w:t xml:space="preserve">personnel </w:t>
            </w:r>
            <w:r>
              <w:t>to fill specific needs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76" w:rsidRPr="0024327D" w:rsidP="00C62C34" w14:paraId="4AB3B00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076" w:rsidRPr="0024327D" w:rsidP="00C62C34" w14:paraId="6A761CEB" w14:textId="77777777">
            <w:pPr>
              <w:jc w:val="center"/>
            </w:pPr>
            <w:r w:rsidRPr="0024327D">
              <w:t>( )</w:t>
            </w:r>
          </w:p>
        </w:tc>
      </w:tr>
    </w:tbl>
    <w:p w:rsidR="00EE1076" w:rsidP="00EE1076" w14:paraId="1A5B6FCD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EE1076" w:rsidP="00EE1076" w14:paraId="7011DC63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A0BD0" w:rsidRPr="00120B41" w:rsidP="00EE1076" w14:paraId="15A75B73" w14:textId="40DCC2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Please indicate how well you feel the SMART Program is meeting its goals</w:t>
      </w:r>
      <w:r w:rsidR="00EE1076">
        <w:rPr>
          <w:rFonts w:ascii="Times New Roman" w:hAnsi="Times New Roman" w:cs="Times New Roman"/>
          <w:b/>
          <w:sz w:val="24"/>
        </w:rPr>
        <w:t>.</w:t>
      </w:r>
      <w:r w:rsidRPr="00120B41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3740"/>
        <w:gridCol w:w="1252"/>
        <w:gridCol w:w="1435"/>
        <w:gridCol w:w="1482"/>
        <w:gridCol w:w="1435"/>
      </w:tblGrid>
      <w:tr w14:paraId="0E15136B" w14:textId="77777777" w:rsidTr="002F7FD5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506BF7A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5908E0AA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Does not meet goal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49FC488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Meets some aspects of goal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0436907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Fully meets goal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521004A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Unknown</w:t>
            </w:r>
          </w:p>
        </w:tc>
      </w:tr>
      <w:tr w14:paraId="3A585FF0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9969F26" w14:textId="77777777">
            <w:r w:rsidRPr="0024327D">
              <w:t xml:space="preserve">To improve the quality of the S&amp;E workforce 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0264664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60B358E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B6568F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C7973B2" w14:textId="77777777">
            <w:pPr>
              <w:jc w:val="center"/>
            </w:pPr>
            <w:r w:rsidRPr="0024327D">
              <w:t>( )</w:t>
            </w:r>
          </w:p>
        </w:tc>
      </w:tr>
      <w:tr w14:paraId="76AD600A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B653FB8" w14:textId="77777777">
            <w:r w:rsidRPr="0024327D">
              <w:t xml:space="preserve">To promote SMART as a premier DoD program 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64A654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F1B991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0CC50A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93F264F" w14:textId="77777777">
            <w:pPr>
              <w:jc w:val="center"/>
            </w:pPr>
            <w:r w:rsidRPr="0024327D">
              <w:t>( )</w:t>
            </w:r>
          </w:p>
        </w:tc>
      </w:tr>
      <w:tr w14:paraId="4B362C6E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44A5A70" w14:textId="77777777">
            <w:r w:rsidRPr="0024327D">
              <w:t>To improve Scholar retention beyond their service commitment (i.e., Scholars in Phase 3)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37C6FC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7D9E1B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CB505F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7B1CDF0" w14:textId="77777777">
            <w:pPr>
              <w:jc w:val="center"/>
            </w:pPr>
            <w:r w:rsidRPr="0024327D">
              <w:t>( )</w:t>
            </w:r>
          </w:p>
        </w:tc>
      </w:tr>
      <w:tr w14:paraId="4782D611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853534C" w14:textId="77777777">
            <w:r w:rsidRPr="0024327D">
              <w:t>To foster a demographically diverse STEM community</w:t>
            </w:r>
            <w:r>
              <w:t xml:space="preserve"> in DoD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FAF748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91765C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1A9006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B813960" w14:textId="77777777">
            <w:pPr>
              <w:jc w:val="center"/>
            </w:pPr>
            <w:r w:rsidRPr="0024327D">
              <w:t>( )</w:t>
            </w:r>
          </w:p>
        </w:tc>
      </w:tr>
      <w:tr w14:paraId="2A63D861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15B1AE1" w14:textId="77777777">
            <w:r w:rsidRPr="0024327D">
              <w:t>To attract and retain STEM talent relevant to national security needs (e.g., DoD Modernization priorities)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F22CEE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568515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E05E27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2CCEB19" w14:textId="77777777">
            <w:pPr>
              <w:jc w:val="center"/>
            </w:pPr>
            <w:r w:rsidRPr="0024327D">
              <w:t>( )</w:t>
            </w:r>
          </w:p>
        </w:tc>
      </w:tr>
      <w:tr w14:paraId="404433C6" w14:textId="77777777" w:rsidTr="002F7FD5">
        <w:tblPrEx>
          <w:tblW w:w="5000" w:type="pct"/>
          <w:tblInd w:w="0" w:type="dxa"/>
          <w:tblLook w:val="01E0"/>
        </w:tblPrEx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EDDF723" w14:textId="77777777">
            <w:r w:rsidRPr="0024327D">
              <w:t>To strengthen ties between Principal Investigators at academic departments and scientists/engineers at DoD facilities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45EE70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7D21EB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2F0E8D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F202BFB" w14:textId="77777777">
            <w:pPr>
              <w:jc w:val="center"/>
            </w:pPr>
            <w:r w:rsidRPr="0024327D">
              <w:t>( )</w:t>
            </w:r>
          </w:p>
        </w:tc>
      </w:tr>
      <w:tr w14:paraId="77B2A256" w14:textId="77777777" w:rsidTr="002F7FD5">
        <w:tblPrEx>
          <w:tblW w:w="5000" w:type="pct"/>
          <w:tblInd w:w="0" w:type="dxa"/>
          <w:tblLook w:val="01E0"/>
        </w:tblPrEx>
        <w:trPr>
          <w:trHeight w:val="657"/>
        </w:trPr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F61D6" w14:paraId="1382F997" w14:textId="6DCA52F2">
            <w:r w:rsidRPr="0024327D">
              <w:t xml:space="preserve">To provide a reliable and consistent hiring mechanism </w:t>
            </w:r>
            <w:r w:rsidR="00CF61D6">
              <w:t xml:space="preserve">for access to </w:t>
            </w:r>
            <w:r w:rsidRPr="0024327D" w:rsidR="00CF61D6">
              <w:t xml:space="preserve">personnel </w:t>
            </w:r>
            <w:r w:rsidR="00CF61D6">
              <w:t>to fill specific needs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2ADD45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1B8208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FC52F8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ABDA012" w14:textId="77777777">
            <w:pPr>
              <w:jc w:val="center"/>
            </w:pPr>
            <w:r w:rsidRPr="0024327D">
              <w:t>( )</w:t>
            </w:r>
          </w:p>
        </w:tc>
      </w:tr>
    </w:tbl>
    <w:p w:rsidR="00CA0BD0" w:rsidRPr="0024327D" w:rsidP="00CA0BD0" w14:paraId="1B0AA83E" w14:textId="77777777">
      <w:pPr>
        <w:pStyle w:val="ListParagraph"/>
        <w:rPr>
          <w:rFonts w:ascii="Times New Roman" w:hAnsi="Times New Roman" w:cs="Times New Roman"/>
          <w:b/>
        </w:rPr>
      </w:pPr>
    </w:p>
    <w:p w:rsidR="008A6A44" w:rsidP="008A6A44" w14:paraId="4103445C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8A6A44" w:rsidRPr="0024327D" w:rsidP="008A6A44" w14:paraId="35625038" w14:textId="24E180DE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 w:rsidR="00744643">
        <w:rPr>
          <w:b/>
          <w:bCs/>
        </w:rPr>
        <w:t xml:space="preserve"> for Question 6</w:t>
      </w:r>
      <w:r w:rsidRPr="0024327D">
        <w:rPr>
          <w:b/>
          <w:bCs/>
        </w:rPr>
        <w:t xml:space="preserve">: Hidden unless: Question </w:t>
      </w:r>
      <w:r>
        <w:rPr>
          <w:b/>
          <w:bCs/>
        </w:rPr>
        <w:t xml:space="preserve">1 </w:t>
      </w:r>
      <w:r w:rsidRPr="0024327D">
        <w:rPr>
          <w:b/>
          <w:bCs/>
        </w:rPr>
        <w:t>"</w:t>
      </w:r>
      <w:r>
        <w:rPr>
          <w:b/>
          <w:bCs/>
        </w:rPr>
        <w:t>What is the nature of your role at your facility?</w:t>
      </w:r>
      <w:r w:rsidRPr="0024327D">
        <w:rPr>
          <w:b/>
          <w:bCs/>
        </w:rPr>
        <w:t>" is one of the following answers ("</w:t>
      </w:r>
      <w:r>
        <w:rPr>
          <w:b/>
          <w:bCs/>
        </w:rPr>
        <w:t>HR Personnel</w:t>
      </w:r>
      <w:r w:rsidRPr="0024327D">
        <w:rPr>
          <w:b/>
          <w:bCs/>
        </w:rPr>
        <w:t>"</w:t>
      </w:r>
      <w:r>
        <w:rPr>
          <w:b/>
          <w:bCs/>
        </w:rPr>
        <w:t xml:space="preserve"> or “Facility S&amp;E Manager”</w:t>
      </w:r>
      <w:r w:rsidRPr="0024327D">
        <w:rPr>
          <w:b/>
          <w:bCs/>
        </w:rPr>
        <w:t>)</w:t>
      </w:r>
    </w:p>
    <w:p w:rsidR="008A6A44" w:rsidP="008A6A44" w14:paraId="17AC432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A6A44">
        <w:rPr>
          <w:rFonts w:ascii="Times New Roman" w:hAnsi="Times New Roman" w:cs="Times New Roman"/>
          <w:b/>
          <w:sz w:val="24"/>
        </w:rPr>
        <w:t>How accurately can your SF predict</w:t>
      </w:r>
      <w:r>
        <w:rPr>
          <w:rFonts w:ascii="Times New Roman" w:hAnsi="Times New Roman" w:cs="Times New Roman"/>
          <w:b/>
          <w:sz w:val="24"/>
        </w:rPr>
        <w:t xml:space="preserve"> your future workforce needs (i.e.,</w:t>
      </w:r>
      <w:r w:rsidRPr="001A520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college discipline</w:t>
      </w:r>
      <w:r w:rsidRPr="006D5267">
        <w:rPr>
          <w:rFonts w:ascii="Times New Roman" w:hAnsi="Times New Roman" w:cs="Times New Roman"/>
          <w:b/>
          <w:sz w:val="24"/>
        </w:rPr>
        <w:t xml:space="preserve"> </w:t>
      </w:r>
      <w:r w:rsidRPr="001A5205">
        <w:rPr>
          <w:rFonts w:ascii="Times New Roman" w:hAnsi="Times New Roman" w:cs="Times New Roman"/>
          <w:b/>
          <w:sz w:val="24"/>
        </w:rPr>
        <w:t>and degree level</w:t>
      </w:r>
      <w:r>
        <w:rPr>
          <w:rFonts w:ascii="Times New Roman" w:hAnsi="Times New Roman" w:cs="Times New Roman"/>
          <w:b/>
          <w:sz w:val="24"/>
        </w:rPr>
        <w:t>)</w:t>
      </w:r>
      <w:r w:rsidRPr="001A5205">
        <w:rPr>
          <w:rFonts w:ascii="Times New Roman" w:hAnsi="Times New Roman" w:cs="Times New Roman"/>
          <w:b/>
          <w:sz w:val="24"/>
        </w:rPr>
        <w:t xml:space="preserve"> you may have in the future</w:t>
      </w:r>
      <w:r>
        <w:rPr>
          <w:rFonts w:ascii="Times New Roman" w:hAnsi="Times New Roman" w:cs="Times New Roman"/>
          <w:b/>
          <w:sz w:val="24"/>
        </w:rPr>
        <w:t>? P</w:t>
      </w:r>
      <w:r w:rsidRPr="0024327D">
        <w:rPr>
          <w:rFonts w:ascii="Times New Roman" w:hAnsi="Times New Roman" w:cs="Times New Roman"/>
          <w:b/>
          <w:sz w:val="24"/>
        </w:rPr>
        <w:t xml:space="preserve">lease select the </w:t>
      </w:r>
      <w:r>
        <w:rPr>
          <w:rFonts w:ascii="Times New Roman" w:hAnsi="Times New Roman" w:cs="Times New Roman"/>
          <w:b/>
          <w:sz w:val="24"/>
        </w:rPr>
        <w:t xml:space="preserve">option </w:t>
      </w:r>
      <w:r w:rsidRPr="0024327D">
        <w:rPr>
          <w:rFonts w:ascii="Times New Roman" w:hAnsi="Times New Roman" w:cs="Times New Roman"/>
          <w:b/>
          <w:sz w:val="24"/>
        </w:rPr>
        <w:t xml:space="preserve">that best fits your </w:t>
      </w:r>
      <w:r>
        <w:rPr>
          <w:rFonts w:ascii="Times New Roman" w:hAnsi="Times New Roman" w:cs="Times New Roman"/>
          <w:b/>
          <w:sz w:val="24"/>
        </w:rPr>
        <w:t>situation</w:t>
      </w:r>
      <w:r w:rsidRPr="0024327D">
        <w:rPr>
          <w:rFonts w:ascii="Times New Roman" w:hAnsi="Times New Roman" w:cs="Times New Roman"/>
          <w:b/>
          <w:sz w:val="24"/>
        </w:rPr>
        <w:t>.</w:t>
      </w:r>
    </w:p>
    <w:p w:rsidR="008A6A44" w:rsidRPr="001A5205" w:rsidP="008A6A44" w14:paraId="4699A5C2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A6A44" w:rsidP="008A6A44" w14:paraId="0F78D4D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A5205">
        <w:rPr>
          <w:rFonts w:ascii="Times New Roman" w:hAnsi="Times New Roman" w:cs="Times New Roman"/>
          <w:sz w:val="24"/>
        </w:rPr>
        <w:t xml:space="preserve">( ) </w:t>
      </w:r>
      <w:r>
        <w:rPr>
          <w:rFonts w:ascii="Times New Roman" w:hAnsi="Times New Roman" w:cs="Times New Roman"/>
          <w:sz w:val="24"/>
        </w:rPr>
        <w:t>We are able to accurately predict the workforce needs we will have more than a year in the future.</w:t>
      </w:r>
    </w:p>
    <w:p w:rsidR="008A6A44" w:rsidP="008A6A44" w14:paraId="298A6CB7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A5205">
        <w:rPr>
          <w:rFonts w:ascii="Times New Roman" w:hAnsi="Times New Roman" w:cs="Times New Roman"/>
          <w:sz w:val="24"/>
        </w:rPr>
        <w:t xml:space="preserve">( ) </w:t>
      </w:r>
      <w:r>
        <w:rPr>
          <w:rFonts w:ascii="Times New Roman" w:hAnsi="Times New Roman" w:cs="Times New Roman"/>
          <w:sz w:val="24"/>
        </w:rPr>
        <w:t>We have moderate success with predicting the workforce needs we will have more than a year in the future.</w:t>
      </w:r>
    </w:p>
    <w:p w:rsidR="008A6A44" w:rsidRPr="001A5205" w:rsidP="008A6A44" w14:paraId="3E7960D4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A5205">
        <w:rPr>
          <w:rFonts w:ascii="Times New Roman" w:hAnsi="Times New Roman" w:cs="Times New Roman"/>
          <w:sz w:val="24"/>
        </w:rPr>
        <w:t xml:space="preserve">( ) </w:t>
      </w:r>
      <w:r>
        <w:rPr>
          <w:rFonts w:ascii="Times New Roman" w:hAnsi="Times New Roman" w:cs="Times New Roman"/>
          <w:sz w:val="24"/>
        </w:rPr>
        <w:t>We are able to predict the workforce needs we will have within the next year, but not accurately beyond a year.</w:t>
      </w:r>
    </w:p>
    <w:p w:rsidR="008A6A44" w:rsidP="008A6A44" w14:paraId="51846F45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) It is hard to predict our changing workforce needs much beyond when a new opening occurs. </w:t>
      </w:r>
    </w:p>
    <w:p w:rsidR="008A6A44" w:rsidRPr="0024327D" w:rsidP="008A6A44" w14:paraId="60AD8421" w14:textId="77777777">
      <w:pPr>
        <w:pStyle w:val="ListParagraph"/>
        <w:rPr>
          <w:rFonts w:ascii="Times New Roman" w:hAnsi="Times New Roman" w:cs="Times New Roman"/>
        </w:rPr>
      </w:pPr>
    </w:p>
    <w:p w:rsidR="00CA0BD0" w:rsidRPr="0024327D" w:rsidP="00CA0BD0" w14:paraId="553C4B6A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color w:val="FF0000"/>
        </w:rPr>
      </w:pPr>
    </w:p>
    <w:p w:rsidR="008A6A44" w14:paraId="3ADC2FFB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DB6B22" w:rsidRPr="0024327D" w:rsidP="00DB6B22" w14:paraId="3ABA212B" w14:textId="1693B0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Outreach and Recruitment</w:t>
      </w:r>
    </w:p>
    <w:p w:rsidR="00485912" w:rsidRPr="00120B41" w:rsidP="00485912" w14:paraId="119742EB" w14:textId="77777777">
      <w:pPr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This next set of questions focuses on outreach and recruitment, both on behalf of the SMART program and for your Sponsoring Facility. </w:t>
      </w:r>
    </w:p>
    <w:p w:rsidR="001D5828" w:rsidRPr="00120B41" w:rsidP="008A6A44" w14:paraId="72EEF21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In your experience, how have scholars at your SF heard about SMART?</w:t>
      </w:r>
    </w:p>
    <w:p w:rsidR="001D5828" w:rsidRPr="00120B41" w:rsidP="001D5828" w14:paraId="53CAF39D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Online search</w:t>
      </w:r>
    </w:p>
    <w:p w:rsidR="001D5828" w:rsidRPr="00120B41" w:rsidP="001D5828" w14:paraId="2BF0A6F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specific SF</w:t>
      </w:r>
    </w:p>
    <w:p w:rsidR="001D5828" w:rsidRPr="00120B41" w:rsidP="001D5828" w14:paraId="4A428F99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Facebook</w:t>
      </w:r>
    </w:p>
    <w:p w:rsidR="001D5828" w:rsidRPr="00120B41" w:rsidP="001D5828" w14:paraId="768BC50F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Twitter</w:t>
      </w:r>
    </w:p>
    <w:p w:rsidR="001D5828" w:rsidRPr="00120B41" w:rsidP="001D5828" w14:paraId="6B13C08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YouTube</w:t>
      </w:r>
    </w:p>
    <w:p w:rsidR="001D5828" w:rsidRPr="00120B41" w:rsidP="001D5828" w14:paraId="6FCE6424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Instagram</w:t>
      </w:r>
    </w:p>
    <w:p w:rsidR="001D5828" w:rsidRPr="00120B41" w:rsidP="001D5828" w14:paraId="5BE4BC93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Conference</w:t>
      </w:r>
    </w:p>
    <w:p w:rsidR="001D5828" w:rsidRPr="00120B41" w:rsidP="001D5828" w14:paraId="71234B36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Journal/Publication</w:t>
      </w:r>
    </w:p>
    <w:p w:rsidR="001D5828" w:rsidRPr="00120B41" w:rsidP="001D5828" w14:paraId="72094176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Word-of-mouth</w:t>
      </w:r>
    </w:p>
    <w:p w:rsidR="001D5828" w:rsidRPr="00120B41" w:rsidP="001D5828" w14:paraId="68214CF7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Career fair</w:t>
      </w:r>
    </w:p>
    <w:p w:rsidR="001D5828" w:rsidRPr="00120B41" w:rsidP="001D5828" w14:paraId="60929EBB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University/Department ad</w:t>
      </w:r>
    </w:p>
    <w:p w:rsidR="001D5828" w:rsidRPr="00120B41" w:rsidP="001D5828" w14:paraId="73E06790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Professional society</w:t>
      </w:r>
    </w:p>
    <w:p w:rsidR="001D5828" w:rsidRPr="00120B41" w:rsidP="001D5828" w14:paraId="02F1F448" w14:textId="77777777">
      <w:pPr>
        <w:pStyle w:val="ListParagraph"/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sz w:val="24"/>
        </w:rPr>
        <w:t>( ) Participation in K-12 STEM events</w:t>
      </w:r>
    </w:p>
    <w:p w:rsidR="001D5828" w:rsidRPr="00120B41" w:rsidP="001D5828" w14:paraId="1735101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Other:__________________________</w:t>
      </w:r>
    </w:p>
    <w:p w:rsidR="001D5828" w:rsidRPr="00120B41" w:rsidP="001D5828" w14:paraId="69B773C9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5D67D5" w:rsidRPr="00120B41" w:rsidP="008A6A44" w14:paraId="3DE1DBA8" w14:textId="5D6670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As a SF, do you also engage in 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outreach and/or </w:t>
      </w:r>
      <w:r w:rsidRPr="00120B41">
        <w:rPr>
          <w:rFonts w:ascii="Times New Roman" w:hAnsi="Times New Roman" w:cs="Times New Roman"/>
          <w:b/>
          <w:sz w:val="24"/>
        </w:rPr>
        <w:t xml:space="preserve">recruitment activities on behalf of SMART to attract applicants to the </w:t>
      </w:r>
      <w:r w:rsidR="0051441D">
        <w:rPr>
          <w:rFonts w:ascii="Times New Roman" w:hAnsi="Times New Roman" w:cs="Times New Roman"/>
          <w:b/>
          <w:sz w:val="24"/>
        </w:rPr>
        <w:t xml:space="preserve">SMART </w:t>
      </w:r>
      <w:r w:rsidRPr="00120B41">
        <w:rPr>
          <w:rFonts w:ascii="Times New Roman" w:hAnsi="Times New Roman" w:cs="Times New Roman"/>
          <w:b/>
          <w:sz w:val="24"/>
        </w:rPr>
        <w:t xml:space="preserve">program? </w:t>
      </w:r>
    </w:p>
    <w:p w:rsidR="00361CAC" w:rsidRPr="00120B41" w:rsidP="005D67D5" w14:paraId="1CB49C9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Yes</w:t>
      </w:r>
    </w:p>
    <w:p w:rsidR="005D67D5" w:rsidP="005D67D5" w14:paraId="57E9120B" w14:textId="2C298FA5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8A6A44" w:rsidRPr="00120B41" w:rsidP="005D67D5" w14:paraId="51787027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5D67D5" w:rsidRPr="0024327D" w:rsidP="005D67D5" w14:paraId="23661620" w14:textId="77777777">
      <w:pPr>
        <w:pStyle w:val="NoSpacing"/>
        <w:ind w:left="720"/>
        <w:rPr>
          <w:rFonts w:ascii="Times New Roman" w:hAnsi="Times New Roman" w:cs="Times New Roman"/>
        </w:rPr>
      </w:pPr>
    </w:p>
    <w:p w:rsidR="005D67D5" w:rsidRPr="0024327D" w:rsidP="005D67D5" w14:paraId="1E6B9335" w14:textId="5BB53258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 w:rsidR="00770224">
        <w:rPr>
          <w:b/>
          <w:bCs/>
        </w:rPr>
        <w:t xml:space="preserve"> for Questions 9-11</w:t>
      </w:r>
      <w:r w:rsidRPr="0024327D">
        <w:rPr>
          <w:b/>
          <w:bCs/>
        </w:rPr>
        <w:t xml:space="preserve">: Hidden unless: Question </w:t>
      </w:r>
      <w:r w:rsidR="00770224">
        <w:rPr>
          <w:b/>
          <w:bCs/>
        </w:rPr>
        <w:t>8</w:t>
      </w:r>
      <w:r w:rsidR="00E346C2">
        <w:rPr>
          <w:b/>
          <w:bCs/>
        </w:rPr>
        <w:t xml:space="preserve"> </w:t>
      </w:r>
      <w:r w:rsidRPr="0024327D">
        <w:rPr>
          <w:b/>
          <w:bCs/>
        </w:rPr>
        <w:t xml:space="preserve">"As a SF, do you also engage in </w:t>
      </w:r>
      <w:r w:rsidR="008A6A44">
        <w:rPr>
          <w:b/>
          <w:bCs/>
        </w:rPr>
        <w:t xml:space="preserve">outreach and/or </w:t>
      </w:r>
      <w:r w:rsidRPr="0024327D">
        <w:rPr>
          <w:b/>
          <w:bCs/>
        </w:rPr>
        <w:t>recruitment activities on behalf of SMART to attract applicants to the</w:t>
      </w:r>
      <w:r w:rsidR="0051441D">
        <w:rPr>
          <w:b/>
          <w:bCs/>
        </w:rPr>
        <w:t xml:space="preserve"> SMART</w:t>
      </w:r>
      <w:r w:rsidRPr="0024327D">
        <w:rPr>
          <w:b/>
          <w:bCs/>
        </w:rPr>
        <w:t xml:space="preserve"> program" is one of the following answers ("Yes")</w:t>
      </w:r>
    </w:p>
    <w:p w:rsidR="005D67D5" w:rsidRPr="00120B41" w:rsidP="005D67D5" w14:paraId="7F1FFE08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5D67D5" w:rsidRPr="00120B41" w:rsidP="008A6A44" w14:paraId="096168E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D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o you engage in SMART 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outreach and/or 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recruiting locally </w:t>
      </w:r>
      <w:r w:rsidR="00407EC7">
        <w:rPr>
          <w:rFonts w:ascii="Times New Roman" w:hAnsi="Times New Roman" w:cs="Times New Roman"/>
          <w:b/>
          <w:sz w:val="24"/>
        </w:rPr>
        <w:t>(i.e., within 75 miles of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 SF</w:t>
      </w:r>
      <w:r w:rsidR="00407EC7">
        <w:rPr>
          <w:rFonts w:ascii="Times New Roman" w:hAnsi="Times New Roman" w:cs="Times New Roman"/>
          <w:b/>
          <w:sz w:val="24"/>
        </w:rPr>
        <w:t>)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 or nationally? </w:t>
      </w:r>
    </w:p>
    <w:p w:rsidR="005D67D5" w:rsidRPr="00120B41" w:rsidP="005D67D5" w14:paraId="790314DA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Locally</w:t>
      </w:r>
      <w:r w:rsidRPr="00120B41" w:rsidR="00361CAC">
        <w:rPr>
          <w:rFonts w:ascii="Times New Roman" w:hAnsi="Times New Roman" w:cs="Times New Roman"/>
          <w:sz w:val="24"/>
        </w:rPr>
        <w:t xml:space="preserve"> </w:t>
      </w:r>
    </w:p>
    <w:p w:rsidR="005D67D5" w:rsidRPr="00120B41" w:rsidP="005D67D5" w14:paraId="0643D75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361CAC">
        <w:rPr>
          <w:rFonts w:ascii="Times New Roman" w:hAnsi="Times New Roman" w:cs="Times New Roman"/>
          <w:sz w:val="24"/>
        </w:rPr>
        <w:t>Nati</w:t>
      </w:r>
      <w:r w:rsidRPr="00120B41">
        <w:rPr>
          <w:rFonts w:ascii="Times New Roman" w:hAnsi="Times New Roman" w:cs="Times New Roman"/>
          <w:sz w:val="24"/>
        </w:rPr>
        <w:t>onally</w:t>
      </w:r>
      <w:r w:rsidRPr="00120B41" w:rsidR="00361CAC">
        <w:rPr>
          <w:rFonts w:ascii="Times New Roman" w:hAnsi="Times New Roman" w:cs="Times New Roman"/>
          <w:sz w:val="24"/>
        </w:rPr>
        <w:t xml:space="preserve"> </w:t>
      </w:r>
    </w:p>
    <w:p w:rsidR="00361CAC" w:rsidRPr="00120B41" w:rsidP="005D67D5" w14:paraId="73A93763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B</w:t>
      </w:r>
      <w:r w:rsidRPr="00120B41">
        <w:rPr>
          <w:rFonts w:ascii="Times New Roman" w:hAnsi="Times New Roman" w:cs="Times New Roman"/>
          <w:sz w:val="24"/>
        </w:rPr>
        <w:t>oth</w:t>
      </w:r>
    </w:p>
    <w:p w:rsidR="00485912" w:rsidRPr="00120B41" w:rsidP="005D67D5" w14:paraId="3DBECACC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5D67D5" w:rsidRPr="00120B41" w:rsidP="005D67D5" w14:paraId="5B76DB6F" w14:textId="77777777">
      <w:pPr>
        <w:pStyle w:val="NoSpacing"/>
        <w:rPr>
          <w:rFonts w:ascii="Times New Roman" w:hAnsi="Times New Roman" w:cs="Times New Roman"/>
          <w:sz w:val="24"/>
        </w:rPr>
      </w:pPr>
    </w:p>
    <w:p w:rsidR="005D67D5" w:rsidRPr="00120B41" w:rsidP="008A6A44" w14:paraId="79CD1DA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S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elect which methods you use to 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engage in outreach and/or </w:t>
      </w:r>
      <w:r w:rsidRPr="00120B41" w:rsidR="00361CAC">
        <w:rPr>
          <w:rFonts w:ascii="Times New Roman" w:hAnsi="Times New Roman" w:cs="Times New Roman"/>
          <w:b/>
          <w:sz w:val="24"/>
        </w:rPr>
        <w:t>recruit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ment for </w:t>
      </w:r>
      <w:r w:rsidRPr="00120B41" w:rsidR="00361CAC">
        <w:rPr>
          <w:rFonts w:ascii="Times New Roman" w:hAnsi="Times New Roman" w:cs="Times New Roman"/>
          <w:b/>
          <w:sz w:val="24"/>
        </w:rPr>
        <w:t xml:space="preserve">SMART applicants </w:t>
      </w:r>
    </w:p>
    <w:p w:rsidR="005D67D5" w:rsidRPr="00120B41" w:rsidP="005D67D5" w14:paraId="4CF81BFC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</w:t>
      </w:r>
      <w:r w:rsidRPr="00120B41">
        <w:rPr>
          <w:rFonts w:ascii="Times New Roman" w:hAnsi="Times New Roman" w:cs="Times New Roman"/>
          <w:sz w:val="24"/>
        </w:rPr>
        <w:t xml:space="preserve"> ) Facebook</w:t>
      </w:r>
    </w:p>
    <w:p w:rsidR="005D67D5" w:rsidRPr="00120B41" w:rsidP="005D67D5" w14:paraId="65567DEB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Twitter</w:t>
      </w:r>
    </w:p>
    <w:p w:rsidR="005D67D5" w:rsidRPr="00120B41" w:rsidP="005D67D5" w14:paraId="42298560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YouTube</w:t>
      </w:r>
    </w:p>
    <w:p w:rsidR="005D67D5" w:rsidRPr="00120B41" w:rsidP="005D67D5" w14:paraId="4DEE8805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Instagram</w:t>
      </w:r>
    </w:p>
    <w:p w:rsidR="005D67D5" w:rsidRPr="00120B41" w:rsidP="005D67D5" w14:paraId="52E500FB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Conference</w:t>
      </w:r>
    </w:p>
    <w:p w:rsidR="005D67D5" w:rsidRPr="00120B41" w:rsidP="005D67D5" w14:paraId="36637CD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Journal/Publication</w:t>
      </w:r>
    </w:p>
    <w:p w:rsidR="005D67D5" w:rsidRPr="00120B41" w:rsidP="005D67D5" w14:paraId="21BA28C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Word-of-mouth</w:t>
      </w:r>
    </w:p>
    <w:p w:rsidR="005D67D5" w:rsidRPr="00120B41" w:rsidP="005D67D5" w14:paraId="7DBAB20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Career fair</w:t>
      </w:r>
    </w:p>
    <w:p w:rsidR="005D67D5" w:rsidRPr="00120B41" w:rsidP="005D67D5" w14:paraId="7E4DAE88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617E46">
        <w:rPr>
          <w:rFonts w:ascii="Times New Roman" w:hAnsi="Times New Roman" w:cs="Times New Roman"/>
          <w:sz w:val="24"/>
        </w:rPr>
        <w:t>University/Department</w:t>
      </w:r>
      <w:r w:rsidRPr="00120B41">
        <w:rPr>
          <w:rFonts w:ascii="Times New Roman" w:hAnsi="Times New Roman" w:cs="Times New Roman"/>
          <w:sz w:val="24"/>
        </w:rPr>
        <w:t xml:space="preserve"> ad</w:t>
      </w:r>
    </w:p>
    <w:p w:rsidR="005D67D5" w:rsidRPr="00120B41" w:rsidP="005D67D5" w14:paraId="052D8388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361CAC">
        <w:rPr>
          <w:rFonts w:ascii="Times New Roman" w:hAnsi="Times New Roman" w:cs="Times New Roman"/>
          <w:sz w:val="24"/>
        </w:rPr>
        <w:t>Professional society</w:t>
      </w:r>
    </w:p>
    <w:p w:rsidR="00361CAC" w:rsidRPr="00120B41" w:rsidP="005D67D5" w14:paraId="3E1BB01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</w:t>
      </w:r>
      <w:r w:rsidRPr="00120B41">
        <w:rPr>
          <w:rFonts w:ascii="Times New Roman" w:hAnsi="Times New Roman" w:cs="Times New Roman"/>
          <w:sz w:val="24"/>
        </w:rPr>
        <w:t>articipation in K-12 STEM events</w:t>
      </w:r>
    </w:p>
    <w:p w:rsidR="00485912" w:rsidRPr="00120B41" w:rsidP="005D67D5" w14:paraId="473EC788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Other: ________________________________</w:t>
      </w:r>
    </w:p>
    <w:p w:rsidR="005D67D5" w:rsidRPr="00120B41" w:rsidP="005D67D5" w14:paraId="4E798532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1D5828" w:rsidRPr="00120B41" w:rsidP="001D5828" w14:paraId="26F7B25F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5D67D5" w:rsidRPr="00120B41" w:rsidP="008A6A44" w14:paraId="0782ACE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In addition to leveraging SMART to recruit new employees, do you engage in other 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outreach and/or </w:t>
      </w:r>
      <w:r w:rsidRPr="00120B41">
        <w:rPr>
          <w:rFonts w:ascii="Times New Roman" w:hAnsi="Times New Roman" w:cs="Times New Roman"/>
          <w:b/>
          <w:sz w:val="24"/>
        </w:rPr>
        <w:t xml:space="preserve">recruitment efforts focused on hiring new employees for your SF? </w:t>
      </w:r>
    </w:p>
    <w:p w:rsidR="00361CAC" w:rsidRPr="00120B41" w:rsidP="005D67D5" w14:paraId="3B2EAFF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>
        <w:rPr>
          <w:rFonts w:ascii="Times New Roman" w:hAnsi="Times New Roman" w:cs="Times New Roman"/>
          <w:sz w:val="24"/>
        </w:rPr>
        <w:t>Y</w:t>
      </w:r>
      <w:r w:rsidRPr="00120B41">
        <w:rPr>
          <w:rFonts w:ascii="Times New Roman" w:hAnsi="Times New Roman" w:cs="Times New Roman"/>
          <w:sz w:val="24"/>
        </w:rPr>
        <w:t>es</w:t>
      </w:r>
    </w:p>
    <w:p w:rsidR="005D67D5" w:rsidRPr="00120B41" w:rsidP="005D67D5" w14:paraId="092279F8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5D67D5" w:rsidRPr="0024327D" w:rsidP="005D67D5" w14:paraId="0AADD8A4" w14:textId="77777777">
      <w:pPr>
        <w:pStyle w:val="NoSpacing"/>
        <w:ind w:left="720"/>
        <w:rPr>
          <w:rFonts w:ascii="Times New Roman" w:hAnsi="Times New Roman" w:cs="Times New Roman"/>
        </w:rPr>
      </w:pPr>
    </w:p>
    <w:p w:rsidR="005D67D5" w:rsidRPr="0024327D" w:rsidP="005D67D5" w14:paraId="4A5CD23C" w14:textId="777D9583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 xml:space="preserve">Logic: Hidden unless: Question </w:t>
      </w:r>
      <w:r w:rsidR="00E346C2">
        <w:rPr>
          <w:b/>
          <w:bCs/>
        </w:rPr>
        <w:t>1</w:t>
      </w:r>
      <w:r w:rsidR="00770224">
        <w:rPr>
          <w:b/>
          <w:bCs/>
        </w:rPr>
        <w:t>1</w:t>
      </w:r>
      <w:r w:rsidR="00E346C2">
        <w:rPr>
          <w:b/>
          <w:bCs/>
        </w:rPr>
        <w:t xml:space="preserve"> </w:t>
      </w:r>
      <w:r w:rsidRPr="0024327D">
        <w:rPr>
          <w:b/>
          <w:bCs/>
        </w:rPr>
        <w:t>"In addition to leveraging SMART to recruit new employees, do you engage in other recruitment efforts focused on hiring new employees for your SF?" is one of the following answers ("Yes")</w:t>
      </w:r>
    </w:p>
    <w:p w:rsidR="005D67D5" w:rsidRPr="0024327D" w:rsidP="00FF794F" w14:paraId="498FC8E0" w14:textId="77777777">
      <w:pPr>
        <w:pStyle w:val="NoSpacing"/>
        <w:rPr>
          <w:rFonts w:ascii="Times New Roman" w:hAnsi="Times New Roman" w:cs="Times New Roman"/>
        </w:rPr>
      </w:pPr>
    </w:p>
    <w:p w:rsidR="00361CAC" w:rsidRPr="00120B41" w:rsidP="008A6A44" w14:paraId="2C1A1AC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S</w:t>
      </w:r>
      <w:r w:rsidRPr="00120B41">
        <w:rPr>
          <w:rFonts w:ascii="Times New Roman" w:hAnsi="Times New Roman" w:cs="Times New Roman"/>
          <w:b/>
          <w:sz w:val="24"/>
        </w:rPr>
        <w:t xml:space="preserve">elect which methods you use to </w:t>
      </w:r>
      <w:r w:rsidRPr="00120B41" w:rsidR="00485912">
        <w:rPr>
          <w:rFonts w:ascii="Times New Roman" w:hAnsi="Times New Roman" w:cs="Times New Roman"/>
          <w:b/>
          <w:sz w:val="24"/>
        </w:rPr>
        <w:t xml:space="preserve">conduct outreach and/or </w:t>
      </w:r>
      <w:r w:rsidRPr="00120B41">
        <w:rPr>
          <w:rFonts w:ascii="Times New Roman" w:hAnsi="Times New Roman" w:cs="Times New Roman"/>
          <w:b/>
          <w:sz w:val="24"/>
        </w:rPr>
        <w:t>recruit</w:t>
      </w:r>
      <w:r w:rsidRPr="00120B41" w:rsidR="00485912">
        <w:rPr>
          <w:rFonts w:ascii="Times New Roman" w:hAnsi="Times New Roman" w:cs="Times New Roman"/>
          <w:b/>
          <w:sz w:val="24"/>
        </w:rPr>
        <w:t>ment for</w:t>
      </w:r>
      <w:r w:rsidRPr="00120B41">
        <w:rPr>
          <w:rFonts w:ascii="Times New Roman" w:hAnsi="Times New Roman" w:cs="Times New Roman"/>
          <w:b/>
          <w:sz w:val="24"/>
        </w:rPr>
        <w:t xml:space="preserve"> new SF employees</w:t>
      </w:r>
    </w:p>
    <w:p w:rsidR="00C34EFA" w:rsidRPr="00120B41" w:rsidP="00C34EFA" w14:paraId="00824998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Facebook</w:t>
      </w:r>
    </w:p>
    <w:p w:rsidR="00C34EFA" w:rsidRPr="00120B41" w:rsidP="00C34EFA" w14:paraId="214E0504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Twitter</w:t>
      </w:r>
    </w:p>
    <w:p w:rsidR="00C34EFA" w:rsidRPr="00120B41" w:rsidP="00C34EFA" w14:paraId="49233828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YouTube</w:t>
      </w:r>
    </w:p>
    <w:p w:rsidR="00C34EFA" w:rsidRPr="00120B41" w:rsidP="00C34EFA" w14:paraId="672E235E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Instagram</w:t>
      </w:r>
    </w:p>
    <w:p w:rsidR="00C34EFA" w:rsidRPr="00120B41" w:rsidP="00C34EFA" w14:paraId="700FC495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Conference</w:t>
      </w:r>
    </w:p>
    <w:p w:rsidR="00C34EFA" w:rsidRPr="00120B41" w:rsidP="00C34EFA" w14:paraId="27F57680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Journal/Publication</w:t>
      </w:r>
    </w:p>
    <w:p w:rsidR="00C34EFA" w:rsidRPr="00120B41" w:rsidP="00C34EFA" w14:paraId="0ECFD569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Word-of-mouth</w:t>
      </w:r>
    </w:p>
    <w:p w:rsidR="00C34EFA" w:rsidRPr="00120B41" w:rsidP="00C34EFA" w14:paraId="563AC681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Career fair</w:t>
      </w:r>
    </w:p>
    <w:p w:rsidR="00C34EFA" w:rsidRPr="00120B41" w:rsidP="00C34EFA" w14:paraId="27DE26E5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University/Department ad</w:t>
      </w:r>
    </w:p>
    <w:p w:rsidR="00C34EFA" w:rsidRPr="00120B41" w:rsidP="00C34EFA" w14:paraId="1086E57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Professional society</w:t>
      </w:r>
    </w:p>
    <w:p w:rsidR="00C34EFA" w:rsidRPr="00120B41" w:rsidP="00C34EFA" w14:paraId="221E3B56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Participation in K-12 STEM events</w:t>
      </w:r>
    </w:p>
    <w:p w:rsidR="00485912" w:rsidRPr="00120B41" w:rsidP="00C34EFA" w14:paraId="7CD706B0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Other:_______________________________</w:t>
      </w:r>
    </w:p>
    <w:p w:rsidR="00FF794F" w:rsidP="00FF794F" w14:paraId="602893D5" w14:textId="77777777">
      <w:pPr>
        <w:pStyle w:val="ListParagraph"/>
        <w:rPr>
          <w:rFonts w:ascii="Times New Roman" w:hAnsi="Times New Roman" w:cs="Times New Roman"/>
        </w:rPr>
      </w:pPr>
    </w:p>
    <w:p w:rsidR="00770224" w14:paraId="012ABBA3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A0BD0" w:rsidRPr="0024327D" w:rsidP="00CA0BD0" w14:paraId="2A315A43" w14:textId="27DDC0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Peer Programs/Awards</w:t>
      </w:r>
    </w:p>
    <w:p w:rsidR="00CA0BD0" w:rsidRPr="00120B41" w:rsidP="008A6A44" w14:paraId="42607EA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What other scholarship, internship, fellowship, apprenticeship, or similar programs does your SF participate in to bring in new talent?</w:t>
      </w:r>
    </w:p>
    <w:p w:rsidR="00CA0BD0" w14:paraId="727E8B52" w14:textId="6082B64B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NDSEG</w:t>
      </w:r>
      <w:r>
        <w:rPr>
          <w:rFonts w:ascii="Times New Roman" w:hAnsi="Times New Roman" w:cs="Times New Roman"/>
          <w:sz w:val="24"/>
        </w:rPr>
        <w:t xml:space="preserve"> (National Defense Science and Engineering Graduate Fellowship)</w:t>
      </w:r>
      <w:r w:rsidRPr="00120B41" w:rsidR="00CF61D6">
        <w:rPr>
          <w:rFonts w:ascii="Times New Roman" w:hAnsi="Times New Roman" w:cs="Times New Roman"/>
          <w:sz w:val="24"/>
        </w:rPr>
        <w:t xml:space="preserve"> </w:t>
      </w:r>
    </w:p>
    <w:p w:rsidR="00CA0BD0" w:rsidRPr="00120B41" w:rsidP="00CA0BD0" w14:paraId="7BB3BAD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</w:t>
      </w:r>
      <w:r>
        <w:rPr>
          <w:rFonts w:ascii="Times New Roman" w:hAnsi="Times New Roman" w:cs="Times New Roman"/>
          <w:sz w:val="24"/>
        </w:rPr>
        <w:t xml:space="preserve"> National Research Council (NRC) Research Apprenticeship Program</w:t>
      </w:r>
    </w:p>
    <w:p w:rsidR="00CA0BD0" w:rsidP="00CA0BD0" w14:paraId="3913428A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CyberCorps</w:t>
      </w:r>
    </w:p>
    <w:p w:rsidR="00CA0BD0" w:rsidRPr="00120B41" w:rsidP="00CA0BD0" w14:paraId="32EC74C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</w:t>
      </w:r>
      <w:r>
        <w:rPr>
          <w:rFonts w:ascii="Times New Roman" w:hAnsi="Times New Roman" w:cs="Times New Roman"/>
          <w:sz w:val="24"/>
        </w:rPr>
        <w:t xml:space="preserve"> DoD HBCU/MI Summer Research Program</w:t>
      </w:r>
    </w:p>
    <w:p w:rsidR="00CA0BD0" w:rsidRPr="00120B41" w:rsidP="00CA0BD0" w14:paraId="344915E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>
        <w:rPr>
          <w:rFonts w:ascii="Times New Roman" w:hAnsi="Times New Roman" w:cs="Times New Roman"/>
          <w:sz w:val="24"/>
        </w:rPr>
        <w:t>Pathways (Federal program for interns and recent graduates)</w:t>
      </w:r>
    </w:p>
    <w:p w:rsidR="00CA0BD0" w:rsidRPr="00120B41" w:rsidP="00CA0BD0" w14:paraId="72D9A19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PALACE Acquire</w:t>
      </w:r>
      <w:r>
        <w:rPr>
          <w:rFonts w:ascii="Times New Roman" w:hAnsi="Times New Roman" w:cs="Times New Roman"/>
          <w:sz w:val="24"/>
        </w:rPr>
        <w:t xml:space="preserve"> </w:t>
      </w:r>
    </w:p>
    <w:p w:rsidR="00CA0BD0" w:rsidRPr="00120B41" w:rsidP="00CA0BD0" w14:paraId="221A29C7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ROTC</w:t>
      </w:r>
      <w:r>
        <w:rPr>
          <w:rFonts w:ascii="Times New Roman" w:hAnsi="Times New Roman" w:cs="Times New Roman"/>
          <w:sz w:val="24"/>
        </w:rPr>
        <w:t xml:space="preserve"> (</w:t>
      </w:r>
      <w:r w:rsidRPr="00FF5B78">
        <w:rPr>
          <w:rFonts w:ascii="Times New Roman" w:hAnsi="Times New Roman" w:cs="Times New Roman"/>
          <w:sz w:val="24"/>
        </w:rPr>
        <w:t>Reserve Officer Training Corps</w:t>
      </w:r>
      <w:r>
        <w:rPr>
          <w:rFonts w:ascii="Times New Roman" w:hAnsi="Times New Roman" w:cs="Times New Roman"/>
          <w:sz w:val="24"/>
        </w:rPr>
        <w:t>)</w:t>
      </w:r>
    </w:p>
    <w:p w:rsidR="00CA0BD0" w:rsidRPr="00120B41" w:rsidP="00CA0BD0" w14:paraId="60C1890A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Other DoD </w:t>
      </w:r>
      <w:r>
        <w:rPr>
          <w:rFonts w:ascii="Times New Roman" w:hAnsi="Times New Roman" w:cs="Times New Roman"/>
          <w:sz w:val="24"/>
        </w:rPr>
        <w:t>Program</w:t>
      </w:r>
      <w:r w:rsidRPr="00120B41">
        <w:rPr>
          <w:rFonts w:ascii="Times New Roman" w:hAnsi="Times New Roman" w:cs="Times New Roman"/>
          <w:sz w:val="24"/>
        </w:rPr>
        <w:t>:________________________________</w:t>
      </w:r>
    </w:p>
    <w:p w:rsidR="00CA0BD0" w:rsidP="00CA0BD0" w14:paraId="7BB324FD" w14:textId="0ACABB22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</w:t>
      </w:r>
      <w:r w:rsidRPr="00120B41">
        <w:rPr>
          <w:rFonts w:ascii="Times New Roman" w:hAnsi="Times New Roman" w:cs="Times New Roman"/>
          <w:sz w:val="24"/>
        </w:rPr>
        <w:t xml:space="preserve"> Other non-DoD </w:t>
      </w:r>
      <w:r>
        <w:rPr>
          <w:rFonts w:ascii="Times New Roman" w:hAnsi="Times New Roman" w:cs="Times New Roman"/>
          <w:sz w:val="24"/>
        </w:rPr>
        <w:t>Program</w:t>
      </w:r>
      <w:r w:rsidRPr="00120B41">
        <w:rPr>
          <w:rFonts w:ascii="Times New Roman" w:hAnsi="Times New Roman" w:cs="Times New Roman"/>
          <w:sz w:val="24"/>
        </w:rPr>
        <w:t>:____________________________</w:t>
      </w:r>
    </w:p>
    <w:p w:rsidR="00507775" w:rsidP="00CA0BD0" w14:paraId="1E79BAFB" w14:textId="3F06E86E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507775" w:rsidRPr="00120B41" w:rsidP="00CA0BD0" w14:paraId="070F951D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CA0BD0" w:rsidRPr="00120B41" w:rsidP="008A6A44" w14:paraId="37486CE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In regards to selection of SMART scholars who have previously participated in other programs, please indicate the extent to which you agree or disagree with the following statements.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816"/>
        <w:gridCol w:w="1209"/>
        <w:gridCol w:w="1385"/>
        <w:gridCol w:w="1351"/>
        <w:gridCol w:w="1385"/>
        <w:gridCol w:w="1198"/>
      </w:tblGrid>
      <w:tr w14:paraId="376854B5" w14:textId="77777777" w:rsidTr="00CA0BD0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086905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55B4851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9F243F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E26FE6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8FB7A4E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128FF2F5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69401743" w14:textId="77777777" w:rsidTr="00CA0BD0">
        <w:tblPrEx>
          <w:tblW w:w="5000" w:type="pct"/>
          <w:tblInd w:w="0" w:type="dxa"/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507775" w14:paraId="388663F8" w14:textId="3B4A01EF">
            <w:r w:rsidRPr="0024327D">
              <w:t xml:space="preserve">The SF considers previous participation in other </w:t>
            </w:r>
            <w:r w:rsidR="00507775">
              <w:t xml:space="preserve">DoD education, </w:t>
            </w:r>
            <w:r w:rsidRPr="0024327D">
              <w:t xml:space="preserve">scholarship, or job training programs as a sign of quality when selecting SMART scholars.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16B5EE1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C7CEA9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3F414A3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46C9479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32CC78B9" w14:textId="77777777">
            <w:pPr>
              <w:jc w:val="center"/>
            </w:pPr>
            <w:r w:rsidRPr="0024327D">
              <w:t>( )</w:t>
            </w:r>
          </w:p>
        </w:tc>
      </w:tr>
      <w:tr w14:paraId="535215B1" w14:textId="77777777" w:rsidTr="00CA0BD0">
        <w:tblPrEx>
          <w:tblW w:w="5000" w:type="pct"/>
          <w:tblInd w:w="0" w:type="dxa"/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507775" w14:paraId="5AC95F2C" w14:textId="21E0FDD0">
            <w:r w:rsidRPr="0024327D">
              <w:t xml:space="preserve">Participation in other </w:t>
            </w:r>
            <w:r w:rsidR="00507775">
              <w:t xml:space="preserve">DoD education, </w:t>
            </w:r>
            <w:r w:rsidRPr="0024327D" w:rsidR="00507775">
              <w:t xml:space="preserve">scholarship, or job training programs </w:t>
            </w:r>
            <w:r w:rsidRPr="0024327D">
              <w:t xml:space="preserve">as a </w:t>
            </w:r>
            <w:r>
              <w:t>way to identify those</w:t>
            </w:r>
            <w:r w:rsidRPr="0024327D">
              <w:t xml:space="preserve"> who want to support DoD’s mission. 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A55022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A40BD4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0AB2E1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2139FD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5E6D3A5" w14:textId="77777777">
            <w:pPr>
              <w:jc w:val="center"/>
            </w:pPr>
            <w:r w:rsidRPr="0024327D">
              <w:t>( )</w:t>
            </w:r>
          </w:p>
        </w:tc>
      </w:tr>
      <w:tr w14:paraId="5BCFAB14" w14:textId="77777777" w:rsidTr="00CA0BD0">
        <w:tblPrEx>
          <w:tblW w:w="5000" w:type="pct"/>
          <w:tblInd w:w="0" w:type="dxa"/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770224" w14:paraId="0F16FC59" w14:textId="0D40A598">
            <w:r w:rsidRPr="0024327D">
              <w:t xml:space="preserve">Scholars who participate in other </w:t>
            </w:r>
            <w:r w:rsidR="00507775">
              <w:t xml:space="preserve">DoD education, </w:t>
            </w:r>
            <w:r w:rsidRPr="0024327D" w:rsidR="00507775">
              <w:t>scholarship, or job training programs</w:t>
            </w:r>
            <w:r w:rsidRPr="0024327D" w:rsidR="00507775">
              <w:t xml:space="preserve"> </w:t>
            </w:r>
            <w:r w:rsidRPr="0024327D">
              <w:t xml:space="preserve">at the SF have a clear understanding of the SF’s mission prior to participating in SMART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FDB9C0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6FD8D2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81C546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1DEC15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9AC2335" w14:textId="77777777">
            <w:pPr>
              <w:jc w:val="center"/>
            </w:pPr>
            <w:r w:rsidRPr="0024327D">
              <w:t>( )</w:t>
            </w:r>
          </w:p>
        </w:tc>
      </w:tr>
      <w:tr w14:paraId="297B0AD6" w14:textId="77777777" w:rsidTr="00CA0BD0">
        <w:tblPrEx>
          <w:tblW w:w="5000" w:type="pct"/>
          <w:tblInd w:w="0" w:type="dxa"/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8E2FDCD" w14:textId="610EA1AB">
            <w:r w:rsidRPr="0024327D">
              <w:t xml:space="preserve">Prior participation in other </w:t>
            </w:r>
            <w:r w:rsidR="00507775">
              <w:t xml:space="preserve">DoD education, </w:t>
            </w:r>
            <w:r w:rsidRPr="0024327D" w:rsidR="00507775">
              <w:t>scholarship, or job training programs</w:t>
            </w:r>
            <w:r w:rsidRPr="0024327D" w:rsidR="00507775">
              <w:t xml:space="preserve"> </w:t>
            </w:r>
            <w:r w:rsidRPr="0024327D">
              <w:t>allows SMART scholars to experience what it is like to work for the DoD/SF (i.e., prior participation provides a realistic job preview)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72F6BA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141B8C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159FB8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413A9C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165625C" w14:textId="77777777">
            <w:pPr>
              <w:jc w:val="center"/>
            </w:pPr>
            <w:r w:rsidRPr="0024327D">
              <w:t>( )</w:t>
            </w:r>
          </w:p>
        </w:tc>
      </w:tr>
      <w:tr w14:paraId="25F51AC0" w14:textId="77777777" w:rsidTr="00CA0BD0">
        <w:tblPrEx>
          <w:tblW w:w="5000" w:type="pct"/>
          <w:tblInd w:w="0" w:type="dxa"/>
          <w:tblLook w:val="01E0"/>
        </w:tblPrEx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507775" w14:paraId="705B7C0C" w14:textId="648F5BC5">
            <w:r w:rsidRPr="0024327D">
              <w:t xml:space="preserve">Prior participation in other </w:t>
            </w:r>
            <w:r w:rsidR="00507775">
              <w:t xml:space="preserve">DoD education, </w:t>
            </w:r>
            <w:r w:rsidRPr="0024327D" w:rsidR="00507775">
              <w:t>scholarship, or job training programs</w:t>
            </w:r>
            <w:r w:rsidRPr="0024327D" w:rsidR="00507775">
              <w:t xml:space="preserve"> </w:t>
            </w:r>
            <w:r w:rsidRPr="0024327D">
              <w:t>allows mentors/</w:t>
            </w:r>
            <w:r>
              <w:t>supervisors</w:t>
            </w:r>
            <w:r w:rsidRPr="0024327D">
              <w:t xml:space="preserve"> to be</w:t>
            </w:r>
            <w:r>
              <w:t>come</w:t>
            </w:r>
            <w:r w:rsidRPr="0024327D">
              <w:t xml:space="preserve"> familiar with the SMART scholar’s career interests and goals.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0B2C89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5C529A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7DB063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88A538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DB3634B" w14:textId="77777777">
            <w:pPr>
              <w:jc w:val="center"/>
            </w:pPr>
            <w:r w:rsidRPr="0024327D">
              <w:t>( )</w:t>
            </w:r>
          </w:p>
        </w:tc>
      </w:tr>
    </w:tbl>
    <w:p w:rsidR="00CA0BD0" w:rsidRPr="00120B41" w:rsidP="00CA0BD0" w14:paraId="470FFDCF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770224" w:rsidRPr="00770224" w:rsidP="00770224" w14:paraId="76BF4896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120B41" w:rsidP="008A6A44" w14:paraId="4B88C1AB" w14:textId="041D65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Please list the common programs that scholars participate in previous to SMART</w:t>
      </w:r>
      <w:r w:rsidRPr="00120B41">
        <w:rPr>
          <w:rFonts w:ascii="Times New Roman" w:hAnsi="Times New Roman" w:cs="Times New Roman"/>
          <w:sz w:val="24"/>
        </w:rPr>
        <w:t xml:space="preserve"> [e.g. New Professionals program, </w:t>
      </w:r>
      <w:r w:rsidRPr="008311D4">
        <w:rPr>
          <w:rFonts w:ascii="Times New Roman" w:hAnsi="Times New Roman" w:cs="Times New Roman"/>
          <w:sz w:val="24"/>
        </w:rPr>
        <w:t>DoD HBCU/MI Summer Research Program</w:t>
      </w:r>
      <w:r>
        <w:rPr>
          <w:rFonts w:ascii="Times New Roman" w:hAnsi="Times New Roman" w:cs="Times New Roman"/>
          <w:sz w:val="24"/>
        </w:rPr>
        <w:t xml:space="preserve">, NRC Research Apprenticeship Program, </w:t>
      </w:r>
      <w:r w:rsidRPr="00120B41">
        <w:rPr>
          <w:rFonts w:ascii="Times New Roman" w:hAnsi="Times New Roman" w:cs="Times New Roman"/>
          <w:sz w:val="24"/>
        </w:rPr>
        <w:t xml:space="preserve">PALACE Acquire, CyberCorps , Naval Research Enterprise Internship Program (NREIP), Science and Engineering Apprentice Program (SEAP), </w:t>
      </w:r>
      <w:r>
        <w:rPr>
          <w:rFonts w:ascii="Times New Roman" w:hAnsi="Times New Roman" w:cs="Times New Roman"/>
          <w:sz w:val="24"/>
        </w:rPr>
        <w:t>Army AEOP Internship,</w:t>
      </w:r>
      <w:r w:rsidRPr="00120B41">
        <w:rPr>
          <w:rFonts w:ascii="Times New Roman" w:hAnsi="Times New Roman" w:cs="Times New Roman"/>
          <w:sz w:val="24"/>
        </w:rPr>
        <w:t xml:space="preserve"> or local base or post summer internships].</w:t>
      </w:r>
    </w:p>
    <w:p w:rsidR="00CA0BD0" w:rsidRPr="00120B41" w:rsidP="00CA0BD0" w14:paraId="587AA44C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120B41" w:rsidP="00CA0BD0" w14:paraId="73FDD604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770224" w14:paraId="63AA2496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A0BD0" w:rsidRPr="0024327D" w:rsidP="00CA0BD0" w14:paraId="64C2DD7C" w14:textId="23508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Selection</w:t>
      </w:r>
    </w:p>
    <w:p w:rsidR="00CA0BD0" w:rsidRPr="0024327D" w:rsidP="008A6A44" w14:paraId="22B7C2A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Does your SF participate in the SMART Scholar Selection Panel?</w:t>
      </w:r>
    </w:p>
    <w:p w:rsidR="00CA0BD0" w:rsidRPr="00120B41" w:rsidP="00CA0BD0" w14:paraId="7EB43E83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120B41" w:rsidP="00CA0BD0" w14:paraId="63CF155C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Yes</w:t>
      </w:r>
    </w:p>
    <w:p w:rsidR="00CA0BD0" w:rsidRPr="00120B41" w:rsidP="00CA0BD0" w14:paraId="1A73484F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CA0BD0" w:rsidRPr="0024327D" w:rsidP="00CA0BD0" w14:paraId="53A9C907" w14:textId="77777777">
      <w:pPr>
        <w:pStyle w:val="ListParagraph"/>
        <w:rPr>
          <w:rFonts w:ascii="Times New Roman" w:hAnsi="Times New Roman" w:cs="Times New Roman"/>
        </w:rPr>
      </w:pPr>
    </w:p>
    <w:p w:rsidR="00CA0BD0" w:rsidRPr="0024327D" w:rsidP="00CA0BD0" w14:paraId="3391F294" w14:textId="7AD0CF45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 w:rsidR="00C64504">
        <w:rPr>
          <w:b/>
          <w:bCs/>
        </w:rPr>
        <w:t xml:space="preserve"> for Questions 17-18</w:t>
      </w:r>
      <w:r w:rsidRPr="0024327D">
        <w:rPr>
          <w:b/>
          <w:bCs/>
        </w:rPr>
        <w:t xml:space="preserve">: Hidden unless: Question </w:t>
      </w:r>
      <w:r w:rsidR="00EE1076">
        <w:rPr>
          <w:b/>
        </w:rPr>
        <w:t>1</w:t>
      </w:r>
      <w:r w:rsidR="00E346C2">
        <w:rPr>
          <w:b/>
        </w:rPr>
        <w:t>6</w:t>
      </w:r>
      <w:r w:rsidR="00EE1076">
        <w:rPr>
          <w:b/>
        </w:rPr>
        <w:t xml:space="preserve">. </w:t>
      </w:r>
      <w:r w:rsidRPr="00DA5E96">
        <w:rPr>
          <w:b/>
        </w:rPr>
        <w:t>Does your SF participate in the SMART Scholar Selection Panel?</w:t>
      </w:r>
      <w:r w:rsidRPr="0024327D">
        <w:rPr>
          <w:b/>
          <w:bCs/>
        </w:rPr>
        <w:t>" is one of the following answers ("Yes")</w:t>
      </w:r>
    </w:p>
    <w:p w:rsidR="00CA0BD0" w:rsidRPr="0024327D" w:rsidP="00CA0BD0" w14:paraId="70B36C52" w14:textId="77777777">
      <w:pPr>
        <w:pStyle w:val="ListParagraph"/>
        <w:rPr>
          <w:rFonts w:ascii="Times New Roman" w:hAnsi="Times New Roman" w:cs="Times New Roman"/>
        </w:rPr>
      </w:pPr>
    </w:p>
    <w:p w:rsidR="00CA0BD0" w:rsidRPr="0024327D" w:rsidP="008A6A44" w14:paraId="2E4F77FB" w14:textId="6AB77C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F61D6">
        <w:rPr>
          <w:rFonts w:ascii="Times New Roman" w:hAnsi="Times New Roman" w:cs="Times New Roman"/>
          <w:b/>
          <w:sz w:val="24"/>
        </w:rPr>
        <w:t xml:space="preserve">What is the position/role of the person who participates in the selection panel (e.g., </w:t>
      </w:r>
      <w:r>
        <w:rPr>
          <w:rFonts w:ascii="Times New Roman" w:hAnsi="Times New Roman" w:cs="Times New Roman"/>
          <w:b/>
          <w:sz w:val="24"/>
        </w:rPr>
        <w:t>SF Hiring Manager, Lab Director</w:t>
      </w:r>
      <w:r w:rsidR="00D869A5">
        <w:rPr>
          <w:rFonts w:ascii="Times New Roman" w:hAnsi="Times New Roman" w:cs="Times New Roman"/>
          <w:b/>
          <w:sz w:val="24"/>
        </w:rPr>
        <w:t>, scientist or engineer</w:t>
      </w:r>
      <w:r w:rsidRPr="0024327D">
        <w:rPr>
          <w:rFonts w:ascii="Times New Roman" w:hAnsi="Times New Roman" w:cs="Times New Roman"/>
          <w:b/>
          <w:sz w:val="24"/>
        </w:rPr>
        <w:t xml:space="preserve">):_______________ </w:t>
      </w:r>
    </w:p>
    <w:p w:rsidR="00CA0BD0" w:rsidP="00CA0BD0" w14:paraId="39BAB6AB" w14:textId="7A009E88">
      <w:pPr>
        <w:pStyle w:val="ListParagraph"/>
        <w:rPr>
          <w:rFonts w:ascii="Times New Roman" w:hAnsi="Times New Roman" w:cs="Times New Roman"/>
          <w:b/>
          <w:color w:val="FF0000"/>
          <w:sz w:val="24"/>
        </w:rPr>
      </w:pPr>
    </w:p>
    <w:p w:rsidR="00363D7F" w:rsidRPr="0018316C" w:rsidP="008A6A44" w14:paraId="04CED22D" w14:textId="476E68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Have </w:t>
      </w:r>
      <w:r w:rsidRPr="0018316C">
        <w:rPr>
          <w:rFonts w:ascii="Times New Roman" w:hAnsi="Times New Roman" w:cs="Times New Roman"/>
          <w:b/>
          <w:sz w:val="24"/>
        </w:rPr>
        <w:t xml:space="preserve">you </w:t>
      </w:r>
      <w:r>
        <w:rPr>
          <w:rFonts w:ascii="Times New Roman" w:hAnsi="Times New Roman" w:cs="Times New Roman"/>
          <w:b/>
          <w:sz w:val="24"/>
        </w:rPr>
        <w:t xml:space="preserve">personally </w:t>
      </w:r>
      <w:r w:rsidRPr="0018316C">
        <w:rPr>
          <w:rFonts w:ascii="Times New Roman" w:hAnsi="Times New Roman" w:cs="Times New Roman"/>
          <w:b/>
          <w:sz w:val="24"/>
        </w:rPr>
        <w:t>participate</w:t>
      </w:r>
      <w:r>
        <w:rPr>
          <w:rFonts w:ascii="Times New Roman" w:hAnsi="Times New Roman" w:cs="Times New Roman"/>
          <w:b/>
          <w:sz w:val="24"/>
        </w:rPr>
        <w:t>d</w:t>
      </w:r>
      <w:r w:rsidRPr="0018316C">
        <w:rPr>
          <w:rFonts w:ascii="Times New Roman" w:hAnsi="Times New Roman" w:cs="Times New Roman"/>
          <w:b/>
          <w:sz w:val="24"/>
        </w:rPr>
        <w:t xml:space="preserve"> in the SMART Scholar Selection Panel?</w:t>
      </w:r>
    </w:p>
    <w:p w:rsidR="00363D7F" w:rsidRPr="0018316C" w:rsidP="00363D7F" w14:paraId="1F902C20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63D7F" w:rsidRPr="0018316C" w:rsidP="00363D7F" w14:paraId="682CF3C1" w14:textId="24D3DA8B">
      <w:pPr>
        <w:pStyle w:val="ListParagraph"/>
        <w:rPr>
          <w:rFonts w:ascii="Times New Roman" w:hAnsi="Times New Roman" w:cs="Times New Roman"/>
          <w:b/>
          <w:sz w:val="24"/>
        </w:rPr>
      </w:pPr>
      <w:r w:rsidRPr="0018316C">
        <w:rPr>
          <w:rFonts w:ascii="Times New Roman" w:hAnsi="Times New Roman" w:cs="Times New Roman"/>
          <w:b/>
          <w:sz w:val="24"/>
        </w:rPr>
        <w:t>( ) Yes</w:t>
      </w:r>
    </w:p>
    <w:p w:rsidR="00363D7F" w:rsidP="00363D7F" w14:paraId="6E73C210" w14:textId="4B7DEB27">
      <w:pPr>
        <w:pStyle w:val="ListParagraph"/>
        <w:rPr>
          <w:rFonts w:ascii="Times New Roman" w:hAnsi="Times New Roman" w:cs="Times New Roman"/>
          <w:b/>
          <w:sz w:val="24"/>
        </w:rPr>
      </w:pPr>
      <w:r w:rsidRPr="0018316C">
        <w:rPr>
          <w:rFonts w:ascii="Times New Roman" w:hAnsi="Times New Roman" w:cs="Times New Roman"/>
          <w:b/>
          <w:sz w:val="24"/>
        </w:rPr>
        <w:t>( ) No</w:t>
      </w:r>
    </w:p>
    <w:p w:rsidR="00E90D0B" w:rsidP="00363D7F" w14:paraId="38B30E29" w14:textId="4833105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E90D0B" w:rsidRPr="0018316C" w:rsidP="00363D7F" w14:paraId="6A05A999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63D7F" w:rsidRPr="0024327D" w:rsidP="00363D7F" w14:paraId="0693BF34" w14:textId="77777777">
      <w:pPr>
        <w:pStyle w:val="ListParagraph"/>
        <w:rPr>
          <w:rFonts w:ascii="Times New Roman" w:hAnsi="Times New Roman" w:cs="Times New Roman"/>
          <w:b/>
          <w:color w:val="FF0000"/>
          <w:sz w:val="24"/>
        </w:rPr>
      </w:pPr>
    </w:p>
    <w:p w:rsidR="00CA0BD0" w:rsidRPr="0024327D" w:rsidP="008A6A44" w14:paraId="4AFE99D5" w14:textId="0DE747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 xml:space="preserve">Please identify how important the factors below are when evaluating SMART scholar applications and considering the application for selection. </w:t>
      </w:r>
      <w:r w:rsidR="007A46CF">
        <w:rPr>
          <w:rFonts w:ascii="Times New Roman" w:hAnsi="Times New Roman" w:cs="Times New Roman"/>
          <w:b/>
          <w:sz w:val="24"/>
        </w:rPr>
        <w:t>Also, please identify which factor is most important in the selection of applications for awards.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1991"/>
        <w:gridCol w:w="1301"/>
        <w:gridCol w:w="1435"/>
        <w:gridCol w:w="1022"/>
        <w:gridCol w:w="1301"/>
        <w:gridCol w:w="1301"/>
        <w:gridCol w:w="993"/>
      </w:tblGrid>
      <w:tr w14:paraId="47425189" w14:textId="45A66CE2" w:rsidTr="00C37BA5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4327D" w:rsidP="00CA0BD0" w14:paraId="246066C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36FE8" w:rsidP="00CA0BD0" w14:paraId="2154D24B" w14:textId="77777777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Not At All Important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36FE8" w:rsidP="00CA0BD0" w14:paraId="4E143879" w14:textId="77777777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Low Importance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36FE8" w:rsidP="00CA0BD0" w14:paraId="78C760C1" w14:textId="77777777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Neutral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36FE8" w:rsidP="00CA0BD0" w14:paraId="13D7D469" w14:textId="77777777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Important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6FE8" w:rsidRPr="00236FE8" w:rsidP="00CA0BD0" w14:paraId="59FC8334" w14:textId="77777777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Very Important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FE8" w:rsidRPr="00236FE8" w:rsidP="00CA0BD0" w14:paraId="1CABF152" w14:textId="7C493A0F">
            <w:pPr>
              <w:jc w:val="center"/>
              <w:rPr>
                <w:b/>
                <w:bCs/>
                <w:sz w:val="22"/>
              </w:rPr>
            </w:pPr>
            <w:r w:rsidRPr="00236FE8">
              <w:rPr>
                <w:b/>
                <w:bCs/>
                <w:sz w:val="22"/>
              </w:rPr>
              <w:t>Most Important Factor</w:t>
            </w:r>
            <w:r>
              <w:rPr>
                <w:b/>
                <w:bCs/>
                <w:sz w:val="22"/>
              </w:rPr>
              <w:t xml:space="preserve"> (select one)</w:t>
            </w:r>
          </w:p>
        </w:tc>
      </w:tr>
      <w:tr w14:paraId="0560B463" w14:textId="0B559AC1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3BB45433" w14:textId="13579520">
            <w:r w:rsidRPr="0024327D">
              <w:t xml:space="preserve">Scholar ranks </w:t>
            </w:r>
            <w:r w:rsidR="00C37BA5">
              <w:t xml:space="preserve">my </w:t>
            </w:r>
            <w:r w:rsidRPr="0024327D">
              <w:t>SF as one of top three preferred facilities or locations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100EF55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28E6785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2CA2D5B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7DED342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FE8" w:rsidRPr="0024327D" w:rsidP="00CA0BD0" w14:paraId="0FF6AD3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FE8" w:rsidRPr="0024327D" w:rsidP="00CA0BD0" w14:paraId="6E1E87EC" w14:textId="13D6C96A">
            <w:pPr>
              <w:jc w:val="center"/>
            </w:pPr>
            <w:r w:rsidRPr="0024327D">
              <w:t>( )</w:t>
            </w:r>
          </w:p>
        </w:tc>
      </w:tr>
      <w:tr w14:paraId="490B5C9A" w14:textId="77777777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33EA6771" w14:textId="2546AFFC">
            <w:r>
              <w:t>Scholar has prior experience at my SF (e.g., other scholarship or internship program)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428F3563" w14:textId="7827EA41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0B0000EB" w14:textId="2E52B76D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1A2FE4B5" w14:textId="36539528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3A65A31C" w14:textId="3F8E011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682F3B37" w14:textId="45CC95DD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A5" w:rsidRPr="0024327D" w:rsidP="00C37BA5" w14:paraId="76FFA935" w14:textId="549E1633">
            <w:pPr>
              <w:jc w:val="center"/>
            </w:pPr>
            <w:r w:rsidRPr="0024327D">
              <w:t>( )</w:t>
            </w:r>
          </w:p>
        </w:tc>
      </w:tr>
      <w:tr w14:paraId="3D895E6A" w14:textId="24515036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E70948" w14:paraId="69F4E86B" w14:textId="575AD73B">
            <w:r w:rsidRPr="0024327D">
              <w:t>Scholar’s degree/discipline is in a niche or hard to fill area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7385426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A50B0E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64A0295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6F6000F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11213A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A5" w:rsidRPr="0024327D" w:rsidP="00C37BA5" w14:paraId="5E7EFB9C" w14:textId="31F99A76">
            <w:pPr>
              <w:jc w:val="center"/>
            </w:pPr>
            <w:r w:rsidRPr="0024327D">
              <w:t>( )</w:t>
            </w:r>
          </w:p>
        </w:tc>
      </w:tr>
      <w:tr w14:paraId="340C1447" w14:textId="48878143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9F7D36F" w14:textId="77777777">
            <w:r w:rsidRPr="0024327D">
              <w:t xml:space="preserve">Scholar’s degree is from a </w:t>
            </w:r>
            <w:r>
              <w:t xml:space="preserve">highly </w:t>
            </w:r>
            <w:r w:rsidRPr="0024327D">
              <w:t>ranked university/program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13773BB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603BA98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6BE2D6F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785E7DE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C11DB0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A5" w:rsidRPr="0024327D" w:rsidP="00C37BA5" w14:paraId="1176CF45" w14:textId="4FA76820">
            <w:pPr>
              <w:jc w:val="center"/>
            </w:pPr>
            <w:r w:rsidRPr="0024327D">
              <w:t>( )</w:t>
            </w:r>
          </w:p>
        </w:tc>
      </w:tr>
      <w:tr w14:paraId="5AD3A01A" w14:textId="15FA3B13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4E72A9E1" w14:textId="77777777">
            <w:r w:rsidRPr="0024327D">
              <w:t>Scholar’s scores from the SMART Scholar Selection Panel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1FEBFE8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3B900FB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20B8437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801E1F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B4756A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A5" w:rsidRPr="0024327D" w:rsidP="00C37BA5" w14:paraId="3BB8F370" w14:textId="6452637F">
            <w:pPr>
              <w:jc w:val="center"/>
            </w:pPr>
            <w:r w:rsidRPr="0024327D">
              <w:t>( )</w:t>
            </w:r>
          </w:p>
        </w:tc>
      </w:tr>
      <w:tr w14:paraId="317442CC" w14:textId="415FD79E" w:rsidTr="00C37BA5">
        <w:tblPrEx>
          <w:tblW w:w="5000" w:type="pct"/>
          <w:tblInd w:w="0" w:type="dxa"/>
          <w:tblLook w:val="01E0"/>
        </w:tblPrEx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03B1ED13" w14:textId="1BBEB1D9">
            <w:r w:rsidRPr="0024327D">
              <w:t xml:space="preserve">Scholar performance </w:t>
            </w:r>
            <w:r>
              <w:t>i</w:t>
            </w:r>
            <w:r w:rsidRPr="0024327D">
              <w:t xml:space="preserve">n interview </w:t>
            </w:r>
            <w:r>
              <w:t>by SF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BE0AD6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568DE1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331C455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5E9CC43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BA5" w:rsidRPr="0024327D" w:rsidP="00C37BA5" w14:paraId="3F1F5E5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BA5" w:rsidRPr="0024327D" w:rsidP="00C37BA5" w14:paraId="14DFB0A0" w14:textId="47BFF11A">
            <w:pPr>
              <w:jc w:val="center"/>
            </w:pPr>
            <w:r w:rsidRPr="0024327D">
              <w:t>( )</w:t>
            </w:r>
          </w:p>
        </w:tc>
      </w:tr>
    </w:tbl>
    <w:p w:rsidR="00CA0BD0" w:rsidRPr="0024327D" w:rsidP="00CA0BD0" w14:paraId="54334F3F" w14:textId="77777777">
      <w:pPr>
        <w:pStyle w:val="ListParagraph"/>
        <w:rPr>
          <w:rFonts w:ascii="Times New Roman" w:hAnsi="Times New Roman" w:cs="Times New Roman"/>
        </w:rPr>
      </w:pPr>
    </w:p>
    <w:p w:rsidR="00770224" w:rsidP="00770224" w14:paraId="4A642AFE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A0BD0" w:rsidRPr="0024327D" w:rsidP="008A6A44" w14:paraId="4F73F422" w14:textId="2BE758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In regards to the SMART applicants available for selection, how much do you agree with the following statements?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771"/>
        <w:gridCol w:w="1193"/>
        <w:gridCol w:w="1367"/>
        <w:gridCol w:w="1465"/>
        <w:gridCol w:w="1367"/>
        <w:gridCol w:w="1181"/>
      </w:tblGrid>
      <w:tr w14:paraId="51496047" w14:textId="77777777" w:rsidTr="00CA0BD0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26CA23E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33D06648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5CF09A51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155CFE2E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2B8FDBA4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8E9ED82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6A6F93D6" w14:textId="77777777" w:rsidTr="00CA0BD0">
        <w:tblPrEx>
          <w:tblW w:w="5000" w:type="pct"/>
          <w:tblInd w:w="0" w:type="dxa"/>
          <w:tblLook w:val="01E0"/>
        </w:tblPrEx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06FF6BA6" w14:textId="77777777">
            <w:r w:rsidRPr="0024327D">
              <w:t>Overall, I am satisfied with the quality of the SMART applicants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0FD1695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6FC3049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279535A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2239400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095A5B5C" w14:textId="77777777">
            <w:pPr>
              <w:jc w:val="center"/>
            </w:pPr>
            <w:r w:rsidRPr="0024327D">
              <w:t>( )</w:t>
            </w:r>
          </w:p>
        </w:tc>
      </w:tr>
      <w:tr w14:paraId="5EC03B1F" w14:textId="77777777" w:rsidTr="00CA0BD0">
        <w:tblPrEx>
          <w:tblW w:w="5000" w:type="pct"/>
          <w:tblInd w:w="0" w:type="dxa"/>
          <w:tblLook w:val="01E0"/>
        </w:tblPrEx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5877A84" w14:textId="77777777">
            <w:r w:rsidRPr="0024327D">
              <w:t>SMART applicants are higher quality than traditional applicants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9740AD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3D1DC9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5083C9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809150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F782215" w14:textId="77777777">
            <w:pPr>
              <w:jc w:val="center"/>
            </w:pPr>
            <w:r w:rsidRPr="0024327D">
              <w:t>( )</w:t>
            </w:r>
          </w:p>
        </w:tc>
      </w:tr>
      <w:tr w14:paraId="2F86FA65" w14:textId="77777777" w:rsidTr="00CA0BD0">
        <w:tblPrEx>
          <w:tblW w:w="5000" w:type="pct"/>
          <w:tblInd w:w="0" w:type="dxa"/>
          <w:tblLook w:val="01E0"/>
        </w:tblPrEx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FA8F6A5" w14:textId="77777777">
            <w:r w:rsidRPr="0024327D">
              <w:t>SMART applicants are more likely to fill niche positions to a greater extent than traditional applicants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00ADE5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C01D8D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DE7E93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4EB0FF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8D14669" w14:textId="77777777">
            <w:pPr>
              <w:jc w:val="center"/>
            </w:pPr>
            <w:r w:rsidRPr="0024327D">
              <w:t>( )</w:t>
            </w:r>
          </w:p>
        </w:tc>
      </w:tr>
    </w:tbl>
    <w:p w:rsidR="001D5828" w:rsidRPr="0024327D" w:rsidP="00CA0BD0" w14:paraId="6A30C7A7" w14:textId="77777777">
      <w:pPr>
        <w:pStyle w:val="NoSpacing"/>
        <w:rPr>
          <w:rFonts w:ascii="Times New Roman" w:hAnsi="Times New Roman" w:cs="Times New Roman"/>
        </w:rPr>
      </w:pPr>
    </w:p>
    <w:p w:rsidR="00F54BE2" w:rsidRPr="0024327D" w:rsidP="00A740CB" w14:paraId="64F941A5" w14:textId="77777777">
      <w:pPr>
        <w:pStyle w:val="ListParagraph"/>
        <w:rPr>
          <w:rFonts w:ascii="Times New Roman" w:hAnsi="Times New Roman" w:cs="Times New Roman"/>
        </w:rPr>
      </w:pPr>
    </w:p>
    <w:p w:rsidR="00FF794F" w:rsidRPr="0024327D" w:rsidP="00FF794F" w14:paraId="41C8750B" w14:textId="77777777">
      <w:pPr>
        <w:pStyle w:val="ListParagraph"/>
        <w:rPr>
          <w:rFonts w:ascii="Times New Roman" w:hAnsi="Times New Roman" w:cs="Times New Roman"/>
        </w:rPr>
      </w:pPr>
    </w:p>
    <w:p w:rsidR="00C64504" w14:paraId="1948A080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C2695" w:rsidRPr="0024327D" w:rsidP="00CC2695" w14:paraId="423F0B7A" w14:textId="10549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Site Visit/Orientation</w:t>
      </w:r>
    </w:p>
    <w:p w:rsidR="00617E46" w:rsidRPr="00120B41" w:rsidP="00770224" w14:paraId="07A811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The following items refer to your overall satisfaction with the site visit. Please indicate the extent to which you agree or disagree with the following stateme</w:t>
      </w:r>
      <w:r w:rsidRPr="00120B41">
        <w:rPr>
          <w:rFonts w:ascii="Times New Roman" w:hAnsi="Times New Roman" w:cs="Times New Roman"/>
          <w:b/>
          <w:sz w:val="24"/>
        </w:rPr>
        <w:t>nts.</w:t>
      </w:r>
      <w:r w:rsidRPr="00120B41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564"/>
        <w:gridCol w:w="1193"/>
        <w:gridCol w:w="1367"/>
        <w:gridCol w:w="1420"/>
        <w:gridCol w:w="1367"/>
        <w:gridCol w:w="1433"/>
      </w:tblGrid>
      <w:tr w14:paraId="784C524C" w14:textId="77777777" w:rsidTr="00EE1076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55A2EF5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66C5EC92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52118DCE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0679FFD7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11589315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7E46" w:rsidRPr="0024327D" w:rsidP="00617E46" w14:paraId="0E0F340B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3C1B19A9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507775" w14:paraId="64CE1151" w14:textId="4165424E">
            <w:r w:rsidRPr="0024327D">
              <w:t xml:space="preserve">The site visits are a critical step </w:t>
            </w:r>
            <w:r w:rsidR="00507775">
              <w:t>for</w:t>
            </w:r>
            <w:r w:rsidRPr="0024327D">
              <w:t xml:space="preserve"> the SF to get to know the scholars before they begin the program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07B3CE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22DD042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13F5EF0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CE0316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1FD4A718" w14:textId="77777777">
            <w:pPr>
              <w:jc w:val="center"/>
            </w:pPr>
            <w:r w:rsidRPr="0024327D">
              <w:t>( )</w:t>
            </w:r>
          </w:p>
        </w:tc>
      </w:tr>
      <w:tr w14:paraId="1F86C2B6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6B44F58" w14:textId="77777777">
            <w:r w:rsidRPr="0024327D">
              <w:t>The site visits help the scholars adapt (or on-board) to SMART and/or the SF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E54D2D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17293CE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24131A3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0BE1090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323CD45" w14:textId="77777777">
            <w:pPr>
              <w:jc w:val="center"/>
            </w:pPr>
            <w:r w:rsidRPr="0024327D">
              <w:t>( )</w:t>
            </w:r>
          </w:p>
        </w:tc>
      </w:tr>
      <w:tr w14:paraId="27AF4AFC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0FE87026" w14:textId="77777777">
            <w:r w:rsidRPr="0024327D">
              <w:t>The site visits allow SF staff to determine the best fit (research topic, office/lab, mentor) for the Scholar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632325D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66F803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0E97D43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1B622D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3629306" w14:textId="77777777">
            <w:pPr>
              <w:jc w:val="center"/>
            </w:pPr>
            <w:r w:rsidRPr="0024327D">
              <w:t>( )</w:t>
            </w:r>
          </w:p>
        </w:tc>
      </w:tr>
      <w:tr w14:paraId="3051E710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0ADC7E7E" w14:textId="77777777">
            <w:r w:rsidRPr="0024327D">
              <w:t>Overall, I am satisfied with the site visits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47ED4C3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7590B1E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4B064E1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4BEF0B1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E51" w:rsidRPr="0024327D" w:rsidP="00BD6E51" w14:paraId="2C8974C8" w14:textId="77777777">
            <w:pPr>
              <w:jc w:val="center"/>
            </w:pPr>
            <w:r w:rsidRPr="0024327D">
              <w:t>( )</w:t>
            </w:r>
          </w:p>
        </w:tc>
      </w:tr>
      <w:tr w14:paraId="52361112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11A1273" w14:textId="77777777">
            <w:r w:rsidRPr="0024327D">
              <w:t>I am satisfied with the level of support I receive from the SPO regarding site visits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042A41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479EBA5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2F5E578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5150559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11F07E9D" w14:textId="77777777">
            <w:pPr>
              <w:jc w:val="center"/>
            </w:pPr>
            <w:r w:rsidRPr="0024327D">
              <w:t>( )</w:t>
            </w:r>
          </w:p>
        </w:tc>
      </w:tr>
      <w:tr w14:paraId="58D09BE5" w14:textId="77777777" w:rsidTr="00EE1076">
        <w:tblPrEx>
          <w:tblW w:w="5000" w:type="pct"/>
          <w:tblInd w:w="0" w:type="dxa"/>
          <w:tblLook w:val="01E0"/>
        </w:tblPrEx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7F39B6AD" w14:textId="4F012CF4">
            <w:r w:rsidRPr="0024327D">
              <w:t>Overall, the site visit provide</w:t>
            </w:r>
            <w:r w:rsidR="001E7DD2">
              <w:t>s</w:t>
            </w:r>
            <w:r w:rsidRPr="0024327D">
              <w:t xml:space="preserve"> valuable insights/experiences for the SF in terms of the SMART program and scholars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6422149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0A7BD32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4B5F1AF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1A99386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E51" w:rsidRPr="0024327D" w:rsidP="00BD6E51" w14:paraId="03150795" w14:textId="77777777">
            <w:pPr>
              <w:jc w:val="center"/>
            </w:pPr>
            <w:r w:rsidRPr="0024327D">
              <w:t>( )</w:t>
            </w:r>
          </w:p>
        </w:tc>
      </w:tr>
    </w:tbl>
    <w:p w:rsidR="00617E46" w:rsidRPr="0024327D" w:rsidP="00617E46" w14:paraId="55F985F2" w14:textId="77777777">
      <w:pPr>
        <w:pStyle w:val="ListParagraph"/>
        <w:rPr>
          <w:rFonts w:ascii="Times New Roman" w:hAnsi="Times New Roman" w:cs="Times New Roman"/>
        </w:rPr>
      </w:pPr>
    </w:p>
    <w:p w:rsidR="00507775" w14:paraId="745C5ADB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C2695" w:rsidRPr="0024327D" w:rsidP="00CC2695" w14:paraId="60947904" w14:textId="021ED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Mentoring</w:t>
      </w:r>
    </w:p>
    <w:p w:rsidR="00CC2695" w:rsidRPr="00120B41" w:rsidP="008A6A44" w14:paraId="3AF3821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Does your SF assign </w:t>
      </w:r>
      <w:r w:rsidRPr="00120B41">
        <w:rPr>
          <w:rFonts w:ascii="Times New Roman" w:hAnsi="Times New Roman" w:cs="Times New Roman"/>
          <w:b/>
          <w:sz w:val="24"/>
        </w:rPr>
        <w:t>official mentors to SMART scholars?</w:t>
      </w:r>
    </w:p>
    <w:p w:rsidR="007945E3" w:rsidRPr="00120B41" w:rsidP="007945E3" w14:paraId="2AD1AA6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Yes</w:t>
      </w:r>
    </w:p>
    <w:p w:rsidR="007945E3" w:rsidRPr="00120B41" w:rsidP="007945E3" w14:paraId="48841926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FF794F" w:rsidP="0045191C" w14:paraId="0EC5A2D2" w14:textId="77777777">
      <w:pPr>
        <w:rPr>
          <w:rFonts w:ascii="Times New Roman" w:hAnsi="Times New Roman" w:cs="Times New Roman"/>
        </w:rPr>
      </w:pPr>
    </w:p>
    <w:p w:rsidR="00120B41" w:rsidRPr="00120B41" w:rsidP="008A6A44" w14:paraId="4F0407D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Is there an informal mentoring process in place at your SF</w:t>
      </w:r>
      <w:r w:rsidRPr="00120B41">
        <w:rPr>
          <w:rFonts w:ascii="Times New Roman" w:hAnsi="Times New Roman" w:cs="Times New Roman"/>
          <w:b/>
          <w:sz w:val="24"/>
        </w:rPr>
        <w:t>?</w:t>
      </w:r>
    </w:p>
    <w:p w:rsidR="00120B41" w:rsidRPr="00120B41" w:rsidP="00120B41" w14:paraId="68AE7E40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Yes</w:t>
      </w:r>
    </w:p>
    <w:p w:rsidR="00120B41" w:rsidRPr="00120B41" w:rsidP="00120B41" w14:paraId="092E5CB5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120B41" w:rsidRPr="0024327D" w:rsidP="0045191C" w14:paraId="52A73E1B" w14:textId="77777777">
      <w:pPr>
        <w:rPr>
          <w:rFonts w:ascii="Times New Roman" w:hAnsi="Times New Roman" w:cs="Times New Roman"/>
        </w:rPr>
      </w:pPr>
    </w:p>
    <w:p w:rsidR="0045191C" w:rsidRPr="0024327D" w:rsidP="0045191C" w14:paraId="75066E0B" w14:textId="367C66E6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 w:rsidR="00C77E1F">
        <w:rPr>
          <w:b/>
          <w:bCs/>
        </w:rPr>
        <w:t xml:space="preserve"> for Questions 24-26</w:t>
      </w:r>
      <w:r w:rsidRPr="0024327D">
        <w:rPr>
          <w:b/>
          <w:bCs/>
        </w:rPr>
        <w:t xml:space="preserve">: Hidden unless: Question </w:t>
      </w:r>
      <w:r w:rsidR="00E346C2">
        <w:rPr>
          <w:b/>
          <w:bCs/>
        </w:rPr>
        <w:t xml:space="preserve">22 </w:t>
      </w:r>
      <w:r w:rsidRPr="0024327D">
        <w:rPr>
          <w:b/>
          <w:bCs/>
        </w:rPr>
        <w:t>"</w:t>
      </w:r>
      <w:r w:rsidRPr="0024327D">
        <w:rPr>
          <w:b/>
        </w:rPr>
        <w:t>Does your SF assign official mentors to SMART scholars</w:t>
      </w:r>
      <w:r w:rsidRPr="0024327D">
        <w:rPr>
          <w:b/>
          <w:bCs/>
        </w:rPr>
        <w:t>?" is one of the following answers ("Yes")</w:t>
      </w:r>
    </w:p>
    <w:p w:rsidR="0045191C" w:rsidRPr="0024327D" w:rsidP="00FF794F" w14:paraId="4CFFDCDC" w14:textId="77777777">
      <w:pPr>
        <w:pStyle w:val="ListParagraph"/>
        <w:rPr>
          <w:rFonts w:ascii="Times New Roman" w:hAnsi="Times New Roman" w:cs="Times New Roman"/>
        </w:rPr>
      </w:pPr>
    </w:p>
    <w:p w:rsidR="00FC50DE" w:rsidRPr="00120B41" w:rsidP="008A6A44" w14:paraId="0EC8CC13" w14:textId="7E1F2B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Who serves as official mentors at your SF?</w:t>
      </w:r>
      <w:r w:rsidR="00EE1076">
        <w:rPr>
          <w:rFonts w:ascii="Times New Roman" w:hAnsi="Times New Roman" w:cs="Times New Roman"/>
          <w:b/>
          <w:sz w:val="24"/>
        </w:rPr>
        <w:t xml:space="preserve"> Select all that apply.</w:t>
      </w:r>
    </w:p>
    <w:p w:rsidR="00FC50DE" w:rsidRPr="00120B41" w:rsidP="00FC50DE" w14:paraId="4849BACF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Lab directors</w:t>
      </w:r>
    </w:p>
    <w:p w:rsidR="00FC50DE" w:rsidRPr="00120B41" w:rsidP="00FC50DE" w14:paraId="4F908318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SMART program alumni</w:t>
      </w:r>
    </w:p>
    <w:p w:rsidR="00FC50DE" w:rsidRPr="00120B41" w:rsidP="00FC50DE" w14:paraId="76021F22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Task/project directors</w:t>
      </w:r>
    </w:p>
    <w:p w:rsidR="00FC50DE" w:rsidRPr="00120B41" w:rsidP="00FC50DE" w14:paraId="4A715F60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Others: _______________</w:t>
      </w:r>
    </w:p>
    <w:p w:rsidR="00FC50DE" w:rsidRPr="00120B41" w:rsidP="00FC50DE" w14:paraId="7A64C1CF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 </w:t>
      </w:r>
    </w:p>
    <w:p w:rsidR="007D1842" w:rsidRPr="00120B41" w:rsidP="008A6A44" w14:paraId="066C1D8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When does</w:t>
      </w:r>
      <w:r w:rsidRPr="00120B41">
        <w:rPr>
          <w:rFonts w:ascii="Times New Roman" w:hAnsi="Times New Roman" w:cs="Times New Roman"/>
          <w:b/>
          <w:sz w:val="24"/>
        </w:rPr>
        <w:t xml:space="preserve"> formal mentoring </w:t>
      </w:r>
      <w:r w:rsidRPr="00120B41">
        <w:rPr>
          <w:rFonts w:ascii="Times New Roman" w:hAnsi="Times New Roman" w:cs="Times New Roman"/>
          <w:b/>
          <w:sz w:val="24"/>
        </w:rPr>
        <w:t>for SMART scholars take place at your SF</w:t>
      </w:r>
      <w:r w:rsidRPr="00120B41">
        <w:rPr>
          <w:rFonts w:ascii="Times New Roman" w:hAnsi="Times New Roman" w:cs="Times New Roman"/>
          <w:b/>
          <w:sz w:val="24"/>
        </w:rPr>
        <w:t>?</w:t>
      </w:r>
      <w:r w:rsidRPr="00120B41">
        <w:rPr>
          <w:rFonts w:ascii="Times New Roman" w:hAnsi="Times New Roman" w:cs="Times New Roman"/>
          <w:b/>
          <w:sz w:val="24"/>
        </w:rPr>
        <w:t xml:space="preserve"> Please check all that apply</w:t>
      </w:r>
    </w:p>
    <w:p w:rsidR="00BD6E51" w:rsidRPr="00120B41" w:rsidP="00BD6E51" w14:paraId="7CB5C3A4" w14:textId="21F08249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120B41" w:rsidR="0045191C">
        <w:rPr>
          <w:rFonts w:ascii="Times New Roman" w:hAnsi="Times New Roman" w:cs="Times New Roman"/>
          <w:sz w:val="24"/>
        </w:rPr>
        <w:t xml:space="preserve">Phase 1 – </w:t>
      </w:r>
      <w:r w:rsidRPr="00120B41" w:rsidR="00232E9B">
        <w:rPr>
          <w:rFonts w:ascii="Times New Roman" w:hAnsi="Times New Roman" w:cs="Times New Roman"/>
          <w:sz w:val="24"/>
        </w:rPr>
        <w:t xml:space="preserve">while scholar is engaged in the internship at the SF </w:t>
      </w:r>
    </w:p>
    <w:p w:rsidR="00BD6E51" w:rsidRPr="00120B41" w:rsidP="00BD6E51" w14:paraId="641F7797" w14:textId="22C3015D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</w:t>
      </w:r>
      <w:r w:rsidRPr="00120B41" w:rsidR="0045191C">
        <w:rPr>
          <w:rFonts w:ascii="Times New Roman" w:hAnsi="Times New Roman" w:cs="Times New Roman"/>
          <w:sz w:val="24"/>
        </w:rPr>
        <w:t xml:space="preserve"> ) Phase 1 – </w:t>
      </w:r>
      <w:r w:rsidRPr="00120B41" w:rsidR="00232E9B">
        <w:rPr>
          <w:rFonts w:ascii="Times New Roman" w:hAnsi="Times New Roman" w:cs="Times New Roman"/>
          <w:sz w:val="24"/>
        </w:rPr>
        <w:t>while scholar is completing classwork/degree</w:t>
      </w:r>
      <w:r w:rsidRPr="00120B41" w:rsidR="00232E9B">
        <w:rPr>
          <w:rFonts w:ascii="Times New Roman" w:hAnsi="Times New Roman" w:cs="Times New Roman"/>
          <w:sz w:val="24"/>
        </w:rPr>
        <w:t xml:space="preserve"> </w:t>
      </w:r>
    </w:p>
    <w:p w:rsidR="0045191C" w:rsidRPr="00120B41" w:rsidP="00BD6E51" w14:paraId="263BD65D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Phase 2 – after scholar has completed degree pursuit and is a new federal employee at the SF</w:t>
      </w:r>
    </w:p>
    <w:p w:rsidR="0045191C" w:rsidRPr="00120B41" w:rsidP="00BD6E51" w14:paraId="609B86F3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Phase 3 – ongoing mentoring after scholar has completed service commitment</w:t>
      </w:r>
    </w:p>
    <w:p w:rsidR="00BD6E51" w:rsidRPr="00120B41" w:rsidP="00BD6E51" w14:paraId="4994F7F6" w14:textId="7777777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C2695" w:rsidRPr="00120B41" w:rsidP="008A6A44" w14:paraId="72F9707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Do mentors or scholars have to fill out documentation as part of the mentoring process, such as individual development plans, progress reports, etc.? Please describe.</w:t>
      </w:r>
    </w:p>
    <w:p w:rsidR="007945E3" w:rsidP="007945E3" w14:paraId="665D0FE6" w14:textId="636E8323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C77E1F" w:rsidRPr="00120B41" w:rsidP="007945E3" w14:paraId="21A9C31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FF794F" w:rsidRPr="00120B41" w:rsidP="00FF794F" w14:paraId="1B37D614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2695" w:rsidRPr="00120B41" w:rsidP="008A6A44" w14:paraId="481C89D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In the past five (5) years, have you </w:t>
      </w:r>
      <w:r w:rsidRPr="00120B41">
        <w:rPr>
          <w:rFonts w:ascii="Times New Roman" w:hAnsi="Times New Roman" w:cs="Times New Roman"/>
          <w:b/>
          <w:sz w:val="24"/>
        </w:rPr>
        <w:t>directly mentor</w:t>
      </w:r>
      <w:r w:rsidRPr="00120B41">
        <w:rPr>
          <w:rFonts w:ascii="Times New Roman" w:hAnsi="Times New Roman" w:cs="Times New Roman"/>
          <w:b/>
          <w:sz w:val="24"/>
        </w:rPr>
        <w:t>ed</w:t>
      </w:r>
      <w:r w:rsidRPr="00120B41">
        <w:rPr>
          <w:rFonts w:ascii="Times New Roman" w:hAnsi="Times New Roman" w:cs="Times New Roman"/>
          <w:b/>
          <w:sz w:val="24"/>
        </w:rPr>
        <w:t xml:space="preserve"> </w:t>
      </w:r>
      <w:r w:rsidRPr="00120B41">
        <w:rPr>
          <w:rFonts w:ascii="Times New Roman" w:hAnsi="Times New Roman" w:cs="Times New Roman"/>
          <w:b/>
          <w:sz w:val="24"/>
        </w:rPr>
        <w:t>a SMART scholar</w:t>
      </w:r>
      <w:r w:rsidRPr="00120B41">
        <w:rPr>
          <w:rFonts w:ascii="Times New Roman" w:hAnsi="Times New Roman" w:cs="Times New Roman"/>
          <w:b/>
          <w:sz w:val="24"/>
        </w:rPr>
        <w:t>?</w:t>
      </w:r>
    </w:p>
    <w:p w:rsidR="007945E3" w:rsidRPr="00120B41" w:rsidP="007945E3" w14:paraId="09E0EF60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Yes</w:t>
      </w:r>
    </w:p>
    <w:p w:rsidR="007945E3" w:rsidRPr="00120B41" w:rsidP="007945E3" w14:paraId="154BE96E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No</w:t>
      </w:r>
    </w:p>
    <w:p w:rsidR="00FF794F" w:rsidP="00FF794F" w14:paraId="1C46D33E" w14:textId="5D845C8C">
      <w:pPr>
        <w:pStyle w:val="ListParagraph"/>
        <w:rPr>
          <w:rFonts w:ascii="Times New Roman" w:hAnsi="Times New Roman" w:cs="Times New Roman"/>
        </w:rPr>
      </w:pPr>
    </w:p>
    <w:p w:rsidR="00C77E1F" w:rsidRPr="0024327D" w:rsidP="00FF794F" w14:paraId="39DF3C47" w14:textId="77777777">
      <w:pPr>
        <w:pStyle w:val="ListParagraph"/>
        <w:rPr>
          <w:rFonts w:ascii="Times New Roman" w:hAnsi="Times New Roman" w:cs="Times New Roman"/>
        </w:rPr>
      </w:pPr>
    </w:p>
    <w:p w:rsidR="007D1842" w:rsidRPr="0024327D" w:rsidP="007D1842" w14:paraId="6422A06D" w14:textId="718E0AD2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 w:rsidR="00C77E1F">
        <w:rPr>
          <w:b/>
          <w:bCs/>
        </w:rPr>
        <w:t xml:space="preserve"> for Questions 28-29</w:t>
      </w:r>
      <w:r w:rsidRPr="0024327D">
        <w:rPr>
          <w:b/>
          <w:bCs/>
        </w:rPr>
        <w:t xml:space="preserve">: Hidden unless: Question </w:t>
      </w:r>
      <w:r w:rsidR="00E346C2">
        <w:rPr>
          <w:b/>
          <w:bCs/>
        </w:rPr>
        <w:t xml:space="preserve">27 </w:t>
      </w:r>
      <w:r w:rsidRPr="0024327D">
        <w:rPr>
          <w:b/>
          <w:bCs/>
        </w:rPr>
        <w:t>"</w:t>
      </w:r>
      <w:r w:rsidRPr="0024327D" w:rsidR="00FC50DE">
        <w:rPr>
          <w:b/>
        </w:rPr>
        <w:t>In the past five (5) years, have you directly mentored a SMART scholar?</w:t>
      </w:r>
      <w:r w:rsidRPr="0024327D">
        <w:rPr>
          <w:b/>
          <w:bCs/>
        </w:rPr>
        <w:t>" is one of the following answers ("Yes")</w:t>
      </w:r>
    </w:p>
    <w:p w:rsidR="007D1842" w:rsidRPr="0024327D" w:rsidP="00FF794F" w14:paraId="5D11DE8B" w14:textId="77777777">
      <w:pPr>
        <w:pStyle w:val="ListParagraph"/>
        <w:rPr>
          <w:rFonts w:ascii="Times New Roman" w:hAnsi="Times New Roman" w:cs="Times New Roman"/>
        </w:rPr>
      </w:pPr>
    </w:p>
    <w:p w:rsidR="007D1842" w:rsidRPr="00120B41" w:rsidP="008A6A44" w14:paraId="1193583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As part of your mentoring role, </w:t>
      </w:r>
      <w:r w:rsidRPr="00120B41">
        <w:rPr>
          <w:rFonts w:ascii="Times New Roman" w:hAnsi="Times New Roman" w:cs="Times New Roman"/>
          <w:b/>
          <w:sz w:val="24"/>
        </w:rPr>
        <w:t>did you do any of the following?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7770"/>
        <w:gridCol w:w="787"/>
        <w:gridCol w:w="787"/>
      </w:tblGrid>
      <w:tr w14:paraId="5EF68218" w14:textId="77777777" w:rsidTr="00232E9B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1842" w:rsidRPr="0024327D" w:rsidP="003120BD" w14:paraId="5CACB23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1842" w:rsidRPr="0024327D" w:rsidP="003120BD" w14:paraId="683CC4B6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No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1842" w:rsidRPr="0024327D" w:rsidP="003120BD" w14:paraId="7E535BD2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Yes</w:t>
            </w:r>
          </w:p>
        </w:tc>
      </w:tr>
      <w:tr w14:paraId="7CEC5C46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1842" w:rsidRPr="0024327D" w:rsidP="003120BD" w14:paraId="31E9C7D5" w14:textId="77777777">
            <w:r w:rsidRPr="0024327D">
              <w:t>Did you advise scholar on their academic research?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1842" w:rsidRPr="0024327D" w:rsidP="003120BD" w14:paraId="70A40C8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1842" w:rsidRPr="0024327D" w:rsidP="003120BD" w14:paraId="60822C5A" w14:textId="77777777">
            <w:pPr>
              <w:jc w:val="center"/>
            </w:pPr>
            <w:r w:rsidRPr="0024327D">
              <w:t>( )</w:t>
            </w:r>
          </w:p>
        </w:tc>
      </w:tr>
      <w:tr w14:paraId="7DC62D83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129CD2A2" w14:textId="77777777">
            <w:r w:rsidRPr="0024327D">
              <w:t>Did you advise scholars on what courses they should take?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2549453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06F19AA4" w14:textId="77777777">
            <w:pPr>
              <w:jc w:val="center"/>
            </w:pPr>
            <w:r w:rsidRPr="0024327D">
              <w:t>( )</w:t>
            </w:r>
          </w:p>
        </w:tc>
      </w:tr>
      <w:tr w14:paraId="0C1BF675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36CCF3AD" w14:textId="77777777">
            <w:r w:rsidRPr="0024327D">
              <w:t>Did you coordinate with faculty at your scholar’s academic institution?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6FACFBB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842" w:rsidRPr="0024327D" w:rsidP="003120BD" w14:paraId="5A4109A5" w14:textId="77777777">
            <w:pPr>
              <w:jc w:val="center"/>
            </w:pPr>
            <w:r w:rsidRPr="0024327D">
              <w:t>( )</w:t>
            </w:r>
          </w:p>
        </w:tc>
      </w:tr>
      <w:tr w14:paraId="3515E81A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27CA8F1E" w14:textId="77777777">
            <w:r w:rsidRPr="0024327D">
              <w:t>Did you advise scholar on career options for their future?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20E1369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7AF8C7CC" w14:textId="77777777">
            <w:pPr>
              <w:jc w:val="center"/>
            </w:pPr>
            <w:r w:rsidRPr="0024327D">
              <w:t>( )</w:t>
            </w:r>
          </w:p>
        </w:tc>
      </w:tr>
      <w:tr w14:paraId="52FEA259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24760530" w14:textId="77777777">
            <w:r w:rsidRPr="0024327D">
              <w:t>Did you advise scholar on how to be successful at work?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5EB1D0D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D" w:rsidRPr="0024327D" w:rsidP="002E320D" w14:paraId="66A49540" w14:textId="77777777">
            <w:pPr>
              <w:jc w:val="center"/>
            </w:pPr>
            <w:r w:rsidRPr="0024327D">
              <w:t>( )</w:t>
            </w:r>
          </w:p>
        </w:tc>
      </w:tr>
      <w:tr w14:paraId="4258D8C8" w14:textId="77777777" w:rsidTr="00232E9B">
        <w:tblPrEx>
          <w:tblW w:w="5000" w:type="pct"/>
          <w:tblInd w:w="0" w:type="dxa"/>
          <w:tblLook w:val="01E0"/>
        </w:tblPrEx>
        <w:tc>
          <w:tcPr>
            <w:tcW w:w="4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DE" w:rsidRPr="0024327D" w:rsidP="00FC50DE" w14:paraId="37B6A512" w14:textId="77777777">
            <w:r w:rsidRPr="0024327D">
              <w:t>Did you advise scholar on how to navigate the working</w:t>
            </w:r>
            <w:r w:rsidR="00221DF4">
              <w:t xml:space="preserve"> world</w:t>
            </w:r>
            <w:r w:rsidRPr="0024327D">
              <w:t xml:space="preserve"> within the DoD?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DE" w:rsidRPr="0024327D" w:rsidP="00FC50DE" w14:paraId="74E77D9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50DE" w:rsidRPr="0024327D" w:rsidP="00FC50DE" w14:paraId="6FCA6385" w14:textId="77777777">
            <w:pPr>
              <w:jc w:val="center"/>
            </w:pPr>
            <w:r w:rsidRPr="0024327D">
              <w:t>( )</w:t>
            </w:r>
          </w:p>
        </w:tc>
      </w:tr>
    </w:tbl>
    <w:p w:rsidR="007945E3" w:rsidRPr="0024327D" w:rsidP="007D1842" w14:paraId="6581470C" w14:textId="77777777">
      <w:pPr>
        <w:rPr>
          <w:rFonts w:ascii="Times New Roman" w:hAnsi="Times New Roman" w:cs="Times New Roman"/>
        </w:rPr>
      </w:pPr>
    </w:p>
    <w:p w:rsidR="00FC50DE" w:rsidRPr="00120B41" w:rsidP="008A6A44" w14:paraId="2B8F81C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 a mentor, h</w:t>
      </w:r>
      <w:r w:rsidRPr="00120B41" w:rsidR="00CC2695">
        <w:rPr>
          <w:rFonts w:ascii="Times New Roman" w:hAnsi="Times New Roman" w:cs="Times New Roman"/>
          <w:b/>
          <w:sz w:val="24"/>
        </w:rPr>
        <w:t xml:space="preserve">ow often did you </w:t>
      </w:r>
      <w:r w:rsidRPr="00120B41">
        <w:rPr>
          <w:rFonts w:ascii="Times New Roman" w:hAnsi="Times New Roman" w:cs="Times New Roman"/>
          <w:b/>
          <w:sz w:val="24"/>
        </w:rPr>
        <w:t>communicate</w:t>
      </w:r>
      <w:r w:rsidRPr="00120B41" w:rsidR="00CC2695">
        <w:rPr>
          <w:rFonts w:ascii="Times New Roman" w:hAnsi="Times New Roman" w:cs="Times New Roman"/>
          <w:b/>
          <w:sz w:val="24"/>
        </w:rPr>
        <w:t xml:space="preserve"> with SMART scholars </w:t>
      </w:r>
      <w:r w:rsidRPr="00120B41">
        <w:rPr>
          <w:rFonts w:ascii="Times New Roman" w:hAnsi="Times New Roman" w:cs="Times New Roman"/>
          <w:b/>
          <w:sz w:val="24"/>
        </w:rPr>
        <w:t>in the program</w:t>
      </w:r>
      <w:r w:rsidRPr="00120B41" w:rsidR="00CC2695">
        <w:rPr>
          <w:rFonts w:ascii="Times New Roman" w:hAnsi="Times New Roman" w:cs="Times New Roman"/>
          <w:b/>
          <w:sz w:val="24"/>
        </w:rPr>
        <w:t>?</w:t>
      </w:r>
      <w:r w:rsidRPr="00120B41" w:rsidR="007D1842">
        <w:rPr>
          <w:rFonts w:ascii="Times New Roman" w:hAnsi="Times New Roman" w:cs="Times New Roman"/>
          <w:b/>
          <w:sz w:val="24"/>
        </w:rPr>
        <w:t xml:space="preserve"> </w:t>
      </w:r>
      <w:r w:rsidRPr="00120B41" w:rsidR="00686189">
        <w:rPr>
          <w:rFonts w:ascii="Times New Roman" w:hAnsi="Times New Roman" w:cs="Times New Roman"/>
          <w:b/>
          <w:sz w:val="24"/>
        </w:rPr>
        <w:t>Please check all that apply.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4974"/>
        <w:gridCol w:w="659"/>
        <w:gridCol w:w="1075"/>
        <w:gridCol w:w="1181"/>
        <w:gridCol w:w="1455"/>
      </w:tblGrid>
      <w:tr w14:paraId="2D37685D" w14:textId="77777777" w:rsidTr="003F6747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B41" w:rsidRPr="0024327D" w:rsidP="00AC62BD" w14:paraId="3B71C69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B41" w:rsidRPr="0024327D" w:rsidP="00120B41" w14:paraId="16DD7EC2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Daily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B41" w:rsidRPr="0024327D" w:rsidP="00AC62BD" w14:paraId="4A548668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Weekly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B41" w:rsidRPr="0024327D" w:rsidP="00AC62BD" w14:paraId="27B52AE2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Monthly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AC62BD" w14:paraId="6C3AF78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 Not Communicate</w:t>
            </w:r>
          </w:p>
        </w:tc>
      </w:tr>
      <w:tr w14:paraId="2E3EF586" w14:textId="77777777" w:rsidTr="003F6747">
        <w:tblPrEx>
          <w:tblW w:w="5000" w:type="pct"/>
          <w:tblInd w:w="0" w:type="dxa"/>
          <w:tblLook w:val="01E0"/>
        </w:tblPrEx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B41" w:rsidRPr="0024327D" w:rsidP="00686189" w14:paraId="41AB7BBF" w14:textId="77777777">
            <w:r w:rsidRPr="0024327D">
              <w:t>During Phase 1 (scholar at university for degree pursuit; contact may be by phone</w:t>
            </w:r>
            <w:r w:rsidR="00221DF4">
              <w:t>,</w:t>
            </w:r>
            <w:r w:rsidR="003F6747">
              <w:t xml:space="preserve"> </w:t>
            </w:r>
            <w:r w:rsidRPr="0024327D">
              <w:t>email</w:t>
            </w:r>
            <w:r w:rsidR="00221DF4">
              <w:t xml:space="preserve">, or </w:t>
            </w:r>
            <w:r w:rsidR="003F6747">
              <w:t>videoconference</w:t>
            </w:r>
            <w:r w:rsidRPr="0024327D">
              <w:t>)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6AB71E8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B41" w:rsidRPr="0024327D" w:rsidP="00686189" w14:paraId="0E1C3B6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B41" w:rsidRPr="0024327D" w:rsidP="00686189" w14:paraId="6C20988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3987EA94" w14:textId="77777777">
            <w:pPr>
              <w:jc w:val="center"/>
            </w:pPr>
            <w:r w:rsidRPr="0024327D">
              <w:t>( )</w:t>
            </w:r>
          </w:p>
        </w:tc>
      </w:tr>
      <w:tr w14:paraId="0F96BEFE" w14:textId="77777777" w:rsidTr="003F6747">
        <w:tblPrEx>
          <w:tblW w:w="5000" w:type="pct"/>
          <w:tblInd w:w="0" w:type="dxa"/>
          <w:tblLook w:val="01E0"/>
        </w:tblPrEx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405DF3A4" w14:textId="77777777">
            <w:r w:rsidRPr="0024327D">
              <w:t>During internship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6F58ABD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37C68D4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57270C5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1011A294" w14:textId="77777777">
            <w:pPr>
              <w:jc w:val="center"/>
            </w:pPr>
            <w:r w:rsidRPr="0024327D">
              <w:t>( )</w:t>
            </w:r>
          </w:p>
        </w:tc>
      </w:tr>
      <w:tr w14:paraId="62F13905" w14:textId="77777777" w:rsidTr="003F6747">
        <w:tblPrEx>
          <w:tblW w:w="5000" w:type="pct"/>
          <w:tblInd w:w="0" w:type="dxa"/>
          <w:tblLook w:val="01E0"/>
        </w:tblPrEx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2529C4BB" w14:textId="77777777">
            <w:r w:rsidRPr="0024327D">
              <w:t>During Phase 2 (scholar is a new federal employee at SF)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4E6D051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4768FDF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21E32EC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2385E6BA" w14:textId="77777777">
            <w:pPr>
              <w:jc w:val="center"/>
            </w:pPr>
            <w:r w:rsidRPr="0024327D">
              <w:t>( )</w:t>
            </w:r>
          </w:p>
        </w:tc>
      </w:tr>
      <w:tr w14:paraId="556533FE" w14:textId="77777777" w:rsidTr="003F6747">
        <w:tblPrEx>
          <w:tblW w:w="5000" w:type="pct"/>
          <w:tblInd w:w="0" w:type="dxa"/>
          <w:tblLook w:val="01E0"/>
        </w:tblPrEx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5B2571A5" w14:textId="77777777">
            <w:r w:rsidRPr="0024327D">
              <w:t>During Phase 3 (scholar has completed service commitment)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4685B84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12FC81B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41" w:rsidRPr="0024327D" w:rsidP="00686189" w14:paraId="7C09539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B41" w:rsidRPr="0024327D" w:rsidP="00686189" w14:paraId="0CD7FF2E" w14:textId="77777777">
            <w:pPr>
              <w:jc w:val="center"/>
            </w:pPr>
            <w:r w:rsidRPr="0024327D">
              <w:t>( )</w:t>
            </w:r>
          </w:p>
        </w:tc>
      </w:tr>
    </w:tbl>
    <w:p w:rsidR="00FC50DE" w:rsidP="00FC50DE" w14:paraId="26887E87" w14:textId="27EC735B">
      <w:pPr>
        <w:pStyle w:val="ListParagraph"/>
        <w:rPr>
          <w:rFonts w:ascii="Times New Roman" w:hAnsi="Times New Roman" w:cs="Times New Roman"/>
        </w:rPr>
      </w:pPr>
    </w:p>
    <w:p w:rsidR="00507775" w14:paraId="79D7EC5B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3E0A57" w:rsidRPr="0024327D" w:rsidP="003E0A57" w14:paraId="5B3C82F4" w14:textId="16168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Development</w:t>
      </w:r>
    </w:p>
    <w:p w:rsidR="003E0A57" w:rsidRPr="00120B41" w:rsidP="008A6A44" w14:paraId="3B78BBC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>Does your facility offer professional development opportunities for SMART scholars? (</w:t>
      </w:r>
      <w:r>
        <w:rPr>
          <w:rFonts w:ascii="Times New Roman" w:hAnsi="Times New Roman" w:cs="Times New Roman"/>
          <w:b/>
          <w:sz w:val="24"/>
        </w:rPr>
        <w:t xml:space="preserve">e.g., </w:t>
      </w:r>
      <w:r w:rsidRPr="00120B41">
        <w:rPr>
          <w:rFonts w:ascii="Times New Roman" w:hAnsi="Times New Roman" w:cs="Times New Roman"/>
          <w:b/>
          <w:sz w:val="24"/>
        </w:rPr>
        <w:t>poster presentations, lunch</w:t>
      </w:r>
      <w:r>
        <w:rPr>
          <w:rFonts w:ascii="Times New Roman" w:hAnsi="Times New Roman" w:cs="Times New Roman"/>
          <w:b/>
          <w:sz w:val="24"/>
        </w:rPr>
        <w:t>-and-learns</w:t>
      </w:r>
      <w:r w:rsidRPr="00120B41">
        <w:rPr>
          <w:rFonts w:ascii="Times New Roman" w:hAnsi="Times New Roman" w:cs="Times New Roman"/>
          <w:b/>
          <w:sz w:val="24"/>
        </w:rPr>
        <w:t>, field trips)</w:t>
      </w:r>
    </w:p>
    <w:p w:rsidR="003E0A57" w:rsidRPr="0024327D" w:rsidP="003E0A57" w14:paraId="21C8CC23" w14:textId="77777777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7619"/>
        <w:gridCol w:w="817"/>
        <w:gridCol w:w="908"/>
      </w:tblGrid>
      <w:tr w14:paraId="7FABD6C6" w14:textId="77777777" w:rsidTr="00A66F86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4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2F4C247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A57" w:rsidRPr="0024327D" w:rsidP="00A66F86" w14:paraId="171EF911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Yes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1A45B7E0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No</w:t>
            </w:r>
          </w:p>
        </w:tc>
      </w:tr>
      <w:tr w14:paraId="3A40F475" w14:textId="77777777" w:rsidTr="00A66F86">
        <w:tblPrEx>
          <w:tblW w:w="5000" w:type="pct"/>
          <w:tblInd w:w="0" w:type="dxa"/>
          <w:tblLook w:val="01E0"/>
        </w:tblPrEx>
        <w:tc>
          <w:tcPr>
            <w:tcW w:w="4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7E5B784A" w14:textId="77777777">
            <w:r w:rsidRPr="0024327D">
              <w:t>During Phase 1 (scholar at university for degree pursuit)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A57" w:rsidRPr="0024327D" w:rsidP="00A66F86" w14:paraId="1622B39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4C5028FB" w14:textId="77777777">
            <w:pPr>
              <w:jc w:val="center"/>
            </w:pPr>
            <w:r w:rsidRPr="0024327D">
              <w:t>( )</w:t>
            </w:r>
          </w:p>
        </w:tc>
      </w:tr>
      <w:tr w14:paraId="23294D92" w14:textId="77777777" w:rsidTr="00A66F86">
        <w:tblPrEx>
          <w:tblW w:w="5000" w:type="pct"/>
          <w:tblInd w:w="0" w:type="dxa"/>
          <w:tblLook w:val="01E0"/>
        </w:tblPrEx>
        <w:tc>
          <w:tcPr>
            <w:tcW w:w="4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68EF0D16" w14:textId="77777777">
            <w:r w:rsidRPr="0024327D">
              <w:t>During internship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A57" w:rsidRPr="0024327D" w:rsidP="00A66F86" w14:paraId="35D5E40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6998BA20" w14:textId="77777777">
            <w:pPr>
              <w:jc w:val="center"/>
            </w:pPr>
            <w:r w:rsidRPr="0024327D">
              <w:t>( )</w:t>
            </w:r>
          </w:p>
        </w:tc>
      </w:tr>
      <w:tr w14:paraId="6003BCB5" w14:textId="77777777" w:rsidTr="00A66F86">
        <w:tblPrEx>
          <w:tblW w:w="5000" w:type="pct"/>
          <w:tblInd w:w="0" w:type="dxa"/>
          <w:tblLook w:val="01E0"/>
        </w:tblPrEx>
        <w:tc>
          <w:tcPr>
            <w:tcW w:w="4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02919BC1" w14:textId="77777777">
            <w:r w:rsidRPr="0024327D">
              <w:t>During Phase 2 (scholar is a new federal employee at SF)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A57" w:rsidRPr="0024327D" w:rsidP="00A66F86" w14:paraId="2710FA0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5155B4BE" w14:textId="77777777">
            <w:pPr>
              <w:jc w:val="center"/>
            </w:pPr>
            <w:r w:rsidRPr="0024327D">
              <w:t>( )</w:t>
            </w:r>
          </w:p>
        </w:tc>
      </w:tr>
    </w:tbl>
    <w:p w:rsidR="003E0A57" w:rsidP="003E0A57" w14:paraId="0A6B43E0" w14:textId="49DC22A7">
      <w:pPr>
        <w:pStyle w:val="ListParagraph"/>
        <w:rPr>
          <w:rFonts w:ascii="Times New Roman" w:hAnsi="Times New Roman" w:cs="Times New Roman"/>
          <w:b/>
        </w:rPr>
      </w:pPr>
    </w:p>
    <w:p w:rsidR="00507775" w:rsidRPr="0024327D" w:rsidP="003E0A57" w14:paraId="1D2A3B2F" w14:textId="77777777">
      <w:pPr>
        <w:pStyle w:val="ListParagraph"/>
        <w:rPr>
          <w:rFonts w:ascii="Times New Roman" w:hAnsi="Times New Roman" w:cs="Times New Roman"/>
          <w:b/>
        </w:rPr>
      </w:pPr>
    </w:p>
    <w:p w:rsidR="003E0A57" w:rsidRPr="00120B41" w:rsidP="008A6A44" w14:paraId="50178CD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Regarding professional developments opportunities offered to scholars at your facility, how much do you agree with the following statements?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874"/>
        <w:gridCol w:w="1193"/>
        <w:gridCol w:w="1367"/>
        <w:gridCol w:w="1362"/>
        <w:gridCol w:w="1367"/>
        <w:gridCol w:w="1181"/>
      </w:tblGrid>
      <w:tr w14:paraId="55FF8D8F" w14:textId="77777777" w:rsidTr="00A66F86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3283E5B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091122E9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7174EE4D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2DE6FFE0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11F3109D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0A57" w:rsidRPr="0024327D" w:rsidP="00A66F86" w14:paraId="34D12184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48EC28A7" w14:textId="77777777" w:rsidTr="00A66F86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47E6812A" w14:textId="77777777">
            <w:r w:rsidRPr="0024327D">
              <w:t>SMART scholars are aware of professional development opportunities offered by my facility.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70F5F66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26FADEE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014720B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20BEAE3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A57" w:rsidRPr="0024327D" w:rsidP="00A66F86" w14:paraId="4E2DAA54" w14:textId="77777777">
            <w:pPr>
              <w:jc w:val="center"/>
            </w:pPr>
            <w:r w:rsidRPr="0024327D">
              <w:t>( )</w:t>
            </w:r>
          </w:p>
        </w:tc>
      </w:tr>
      <w:tr w14:paraId="71A87424" w14:textId="77777777" w:rsidTr="00A66F86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26E05F71" w14:textId="77777777">
            <w:r w:rsidRPr="0024327D">
              <w:t>SMART scholars take advantage of professional development opportunities offered by my facility.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08BA448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6CE4882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1648ED9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06D0234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79E56D8B" w14:textId="77777777">
            <w:pPr>
              <w:jc w:val="center"/>
            </w:pPr>
            <w:r w:rsidRPr="0024327D">
              <w:t>( )</w:t>
            </w:r>
          </w:p>
        </w:tc>
      </w:tr>
      <w:tr w14:paraId="1420EE6E" w14:textId="77777777" w:rsidTr="00A66F86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667C72A6" w14:textId="77777777">
            <w:r w:rsidRPr="0024327D">
              <w:t>SMART scholars find the professional development opportunities offered by my facility to be valuable.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4F4747F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7CA0734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3273F6A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25CA995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A57" w:rsidRPr="0024327D" w:rsidP="00A66F86" w14:paraId="6868B627" w14:textId="77777777">
            <w:pPr>
              <w:jc w:val="center"/>
            </w:pPr>
            <w:r w:rsidRPr="0024327D">
              <w:t>( )</w:t>
            </w:r>
          </w:p>
        </w:tc>
      </w:tr>
    </w:tbl>
    <w:p w:rsidR="00CA0BD0" w:rsidRPr="0024327D" w:rsidP="00FC50DE" w14:paraId="3512324A" w14:textId="77777777">
      <w:pPr>
        <w:pStyle w:val="ListParagraph"/>
        <w:rPr>
          <w:rFonts w:ascii="Times New Roman" w:hAnsi="Times New Roman" w:cs="Times New Roman"/>
        </w:rPr>
      </w:pPr>
    </w:p>
    <w:p w:rsidR="00CA0BD0" w:rsidP="00CC2695" w14:paraId="605E58F6" w14:textId="20ECE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A6A44" w14:paraId="1AA02AA1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77E1F" w:rsidRPr="0024327D" w:rsidP="00C77E1F" w14:paraId="46AC1772" w14:textId="351CFD2F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B7A5C9"/>
      </w:pPr>
      <w:r w:rsidRPr="0024327D">
        <w:rPr>
          <w:b/>
          <w:bCs/>
        </w:rPr>
        <w:t>Logic</w:t>
      </w:r>
      <w:r>
        <w:rPr>
          <w:b/>
          <w:bCs/>
        </w:rPr>
        <w:t xml:space="preserve"> for Questions 32-36</w:t>
      </w:r>
      <w:r w:rsidRPr="0024327D">
        <w:rPr>
          <w:b/>
          <w:bCs/>
        </w:rPr>
        <w:t xml:space="preserve">: Hidden unless: Question </w:t>
      </w:r>
      <w:r>
        <w:rPr>
          <w:b/>
          <w:bCs/>
        </w:rPr>
        <w:t xml:space="preserve">1 </w:t>
      </w:r>
      <w:r w:rsidRPr="0024327D">
        <w:rPr>
          <w:b/>
          <w:bCs/>
        </w:rPr>
        <w:t>"</w:t>
      </w:r>
      <w:r>
        <w:rPr>
          <w:b/>
          <w:bCs/>
        </w:rPr>
        <w:t>What is the nature of your role at your facility?</w:t>
      </w:r>
      <w:r w:rsidRPr="0024327D">
        <w:rPr>
          <w:b/>
          <w:bCs/>
        </w:rPr>
        <w:t>" is one of the following answers ("</w:t>
      </w:r>
      <w:r>
        <w:rPr>
          <w:b/>
          <w:bCs/>
        </w:rPr>
        <w:t>HR Personnel</w:t>
      </w:r>
      <w:r w:rsidRPr="0024327D">
        <w:rPr>
          <w:b/>
          <w:bCs/>
        </w:rPr>
        <w:t>")</w:t>
      </w:r>
    </w:p>
    <w:p w:rsidR="00CA0BD0" w:rsidRPr="0024327D" w:rsidP="00CA0BD0" w14:paraId="21BCB0A1" w14:textId="4D7BF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Clearance Process</w:t>
      </w:r>
    </w:p>
    <w:p w:rsidR="00CA0BD0" w:rsidRPr="0024327D" w:rsidP="008A6A44" w14:paraId="5ED0E12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 xml:space="preserve">Who manages the </w:t>
      </w:r>
      <w:r>
        <w:rPr>
          <w:rFonts w:ascii="Times New Roman" w:hAnsi="Times New Roman" w:cs="Times New Roman"/>
          <w:b/>
          <w:sz w:val="24"/>
        </w:rPr>
        <w:t xml:space="preserve">security </w:t>
      </w:r>
      <w:r w:rsidRPr="0024327D">
        <w:rPr>
          <w:rFonts w:ascii="Times New Roman" w:hAnsi="Times New Roman" w:cs="Times New Roman"/>
          <w:b/>
          <w:sz w:val="24"/>
        </w:rPr>
        <w:t>clearance process for SMART Scholars at your SF?</w:t>
      </w:r>
    </w:p>
    <w:p w:rsidR="00CA0BD0" w:rsidP="00CA0BD0" w14:paraId="0E5BB9F8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24327D" w:rsidP="00CA0BD0" w14:paraId="6FFA162A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 xml:space="preserve">( ) </w:t>
      </w:r>
      <w:r>
        <w:rPr>
          <w:rFonts w:ascii="Times New Roman" w:hAnsi="Times New Roman" w:cs="Times New Roman"/>
          <w:sz w:val="24"/>
        </w:rPr>
        <w:t xml:space="preserve">Local </w:t>
      </w:r>
      <w:r w:rsidRPr="0024327D">
        <w:rPr>
          <w:rFonts w:ascii="Times New Roman" w:hAnsi="Times New Roman" w:cs="Times New Roman"/>
          <w:sz w:val="24"/>
        </w:rPr>
        <w:t>SF Security Office/Manager</w:t>
      </w:r>
    </w:p>
    <w:p w:rsidR="00CA0BD0" w:rsidRPr="0024327D" w:rsidP="00CA0BD0" w14:paraId="68313680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Component Security Office/Manager</w:t>
      </w:r>
    </w:p>
    <w:p w:rsidR="00CA0BD0" w:rsidRPr="0024327D" w:rsidP="00CA0BD0" w14:paraId="4304C669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Other:__________________</w:t>
      </w:r>
    </w:p>
    <w:p w:rsidR="00CA0BD0" w:rsidRPr="0024327D" w:rsidP="00CA0BD0" w14:paraId="293C71ED" w14:textId="77777777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:rsidR="00CA0BD0" w:rsidRPr="0024327D" w:rsidP="008A6A44" w14:paraId="0EEB6B6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What issues have you experienced regarding the clearance process? Select all that apply</w:t>
      </w:r>
    </w:p>
    <w:p w:rsidR="00CA0BD0" w:rsidP="00CA0BD0" w14:paraId="78838A15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24327D" w:rsidP="00CA0BD0" w14:paraId="69552EA7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Scholar classified as a Contractor, limiting access to critical or mission essential data, access to restricted areas, etc.</w:t>
      </w:r>
    </w:p>
    <w:p w:rsidR="00CA0BD0" w:rsidRPr="0024327D" w:rsidP="00CA0BD0" w14:paraId="03EBB395" w14:textId="52474D58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 xml:space="preserve">( ) Inability to obtain Scholar clearance </w:t>
      </w:r>
      <w:r w:rsidRPr="00CF61D6" w:rsidR="00CF61D6">
        <w:rPr>
          <w:rFonts w:ascii="Times New Roman" w:hAnsi="Times New Roman" w:cs="Times New Roman"/>
          <w:sz w:val="24"/>
        </w:rPr>
        <w:t>in time for start of internship</w:t>
      </w:r>
      <w:r w:rsidRPr="00CF61D6" w:rsidR="00CF61D6">
        <w:rPr>
          <w:rFonts w:ascii="Times New Roman" w:hAnsi="Times New Roman" w:cs="Times New Roman"/>
          <w:sz w:val="24"/>
        </w:rPr>
        <w:t xml:space="preserve"> </w:t>
      </w:r>
    </w:p>
    <w:p w:rsidR="00CA0BD0" w:rsidRPr="0024327D" w:rsidP="00CA0BD0" w14:paraId="045518B9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Insufficient guidance provided by SPO to SF regarding the processing of clearances</w:t>
      </w:r>
    </w:p>
    <w:p w:rsidR="00CA0BD0" w:rsidRPr="0024327D" w:rsidP="00CA0BD0" w14:paraId="4FA23085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Security Office/Manager unclear on how to process clearances for non-federal employees</w:t>
      </w:r>
    </w:p>
    <w:p w:rsidR="00CA0BD0" w:rsidP="00CA0BD0" w14:paraId="1C2C4AD1" w14:textId="77777777">
      <w:pPr>
        <w:pStyle w:val="ListParagraph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 Other:______________________________________</w:t>
      </w:r>
    </w:p>
    <w:p w:rsidR="00CA0BD0" w:rsidRPr="0024327D" w:rsidP="00CA0BD0" w14:paraId="6316A578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P="00C77E1F" w14:paraId="76D6CE26" w14:textId="0D902B5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Scholar Hiring</w:t>
      </w:r>
    </w:p>
    <w:p w:rsidR="00EE1076" w:rsidRPr="0024327D" w:rsidP="00CA0BD0" w14:paraId="72C1DE0E" w14:textId="1270AA29">
      <w:pPr>
        <w:pStyle w:val="ListParagraph"/>
        <w:rPr>
          <w:rFonts w:ascii="Times New Roman" w:hAnsi="Times New Roman" w:cs="Times New Roman"/>
          <w:color w:val="FF0000"/>
        </w:rPr>
      </w:pPr>
    </w:p>
    <w:p w:rsidR="00CA0BD0" w:rsidRPr="00120B41" w:rsidP="008A6A44" w14:paraId="4B1BE7D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20B41">
        <w:rPr>
          <w:rFonts w:ascii="Times New Roman" w:hAnsi="Times New Roman" w:cs="Times New Roman"/>
          <w:b/>
          <w:sz w:val="24"/>
        </w:rPr>
        <w:t xml:space="preserve">Which Hiring Authorities does your SF use to hire SMART Scholars (i.e. Phase </w:t>
      </w:r>
      <w:r>
        <w:rPr>
          <w:rFonts w:ascii="Times New Roman" w:hAnsi="Times New Roman" w:cs="Times New Roman"/>
          <w:b/>
          <w:sz w:val="24"/>
        </w:rPr>
        <w:t>2</w:t>
      </w:r>
      <w:r w:rsidRPr="00120B41">
        <w:rPr>
          <w:rFonts w:ascii="Times New Roman" w:hAnsi="Times New Roman" w:cs="Times New Roman"/>
          <w:b/>
          <w:sz w:val="24"/>
        </w:rPr>
        <w:t>)?</w:t>
      </w:r>
    </w:p>
    <w:p w:rsidR="00CA0BD0" w:rsidP="00CA0BD0" w14:paraId="0899F887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A0BD0" w:rsidRPr="00120B41" w:rsidP="00CA0BD0" w14:paraId="15E00938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( ) SMART Hiring Authority</w:t>
      </w:r>
    </w:p>
    <w:p w:rsidR="00CA0BD0" w:rsidP="00CA0BD0" w14:paraId="4ECE6955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 xml:space="preserve">( ) </w:t>
      </w:r>
      <w:r w:rsidRPr="00BA0002">
        <w:rPr>
          <w:rFonts w:ascii="Times New Roman" w:hAnsi="Times New Roman" w:cs="Times New Roman"/>
          <w:sz w:val="24"/>
        </w:rPr>
        <w:t xml:space="preserve">Science and Technology Reinvention Laboratory (STRL) </w:t>
      </w:r>
      <w:r>
        <w:rPr>
          <w:rFonts w:ascii="Times New Roman" w:hAnsi="Times New Roman" w:cs="Times New Roman"/>
          <w:sz w:val="24"/>
        </w:rPr>
        <w:t>related hiring authority</w:t>
      </w:r>
    </w:p>
    <w:p w:rsidR="00CA0BD0" w:rsidP="00CA0BD0" w14:paraId="5FABC05D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) </w:t>
      </w:r>
      <w:r w:rsidRPr="00BA0002">
        <w:rPr>
          <w:rFonts w:ascii="Times New Roman" w:hAnsi="Times New Roman" w:cs="Times New Roman"/>
          <w:sz w:val="24"/>
        </w:rPr>
        <w:t>Defense Acquisition Workforce</w:t>
      </w:r>
      <w:r>
        <w:rPr>
          <w:rFonts w:ascii="Times New Roman" w:hAnsi="Times New Roman" w:cs="Times New Roman"/>
          <w:sz w:val="24"/>
        </w:rPr>
        <w:t xml:space="preserve"> related hiring authority</w:t>
      </w:r>
    </w:p>
    <w:p w:rsidR="00CA0BD0" w:rsidP="00CA0BD0" w14:paraId="5AFF8B7F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Cyber-workforce related hiring authority</w:t>
      </w:r>
    </w:p>
    <w:p w:rsidR="00CA0BD0" w:rsidP="00CA0BD0" w14:paraId="18976D91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No special hiring authority</w:t>
      </w:r>
    </w:p>
    <w:p w:rsidR="00CA0BD0" w:rsidRPr="00120B41" w:rsidP="00CA0BD0" w14:paraId="045312C5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) </w:t>
      </w:r>
      <w:r w:rsidRPr="00120B41">
        <w:rPr>
          <w:rFonts w:ascii="Times New Roman" w:hAnsi="Times New Roman" w:cs="Times New Roman"/>
          <w:sz w:val="24"/>
        </w:rPr>
        <w:t>Other: ________________</w:t>
      </w:r>
    </w:p>
    <w:p w:rsidR="00CA0BD0" w:rsidRPr="00120B41" w:rsidP="00CA0BD0" w14:paraId="0203C0CC" w14:textId="77777777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:rsidR="00CA0BD0" w:rsidRPr="00120B41" w:rsidP="008A6A44" w14:paraId="6508128C" w14:textId="01CB90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Does t</w:t>
      </w:r>
      <w:r w:rsidRPr="00120B41">
        <w:rPr>
          <w:rFonts w:ascii="Times New Roman" w:hAnsi="Times New Roman" w:cs="Times New Roman"/>
          <w:b/>
          <w:sz w:val="24"/>
        </w:rPr>
        <w:t xml:space="preserve">he use of </w:t>
      </w:r>
      <w:r>
        <w:rPr>
          <w:rFonts w:ascii="Times New Roman" w:hAnsi="Times New Roman" w:cs="Times New Roman"/>
          <w:b/>
          <w:sz w:val="24"/>
        </w:rPr>
        <w:t xml:space="preserve">a Direct </w:t>
      </w:r>
      <w:r w:rsidRPr="00120B41">
        <w:rPr>
          <w:rFonts w:ascii="Times New Roman" w:hAnsi="Times New Roman" w:cs="Times New Roman"/>
          <w:b/>
          <w:sz w:val="24"/>
        </w:rPr>
        <w:t>Hiring Authority expedite the hiring process (i.e., reduces the lag time between the start of the hiring process and actual start date at SF)?</w:t>
      </w:r>
      <w:r w:rsidRPr="00120B41">
        <w:rPr>
          <w:rFonts w:ascii="Times New Roman" w:hAnsi="Times New Roman" w:cs="Times New Roman"/>
          <w:b/>
          <w:sz w:val="24"/>
        </w:rPr>
        <w:t xml:space="preserve"> </w:t>
      </w:r>
    </w:p>
    <w:p w:rsidR="00CA0BD0" w:rsidP="00CA0BD0" w14:paraId="01BC66CC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Yes, it reduces hiring process time by a month or more</w:t>
      </w:r>
    </w:p>
    <w:p w:rsidR="00CA0BD0" w:rsidP="00CA0BD0" w14:paraId="33C053BC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Yes, it may reduce hiring process time by a week or a few weeks</w:t>
      </w:r>
    </w:p>
    <w:p w:rsidR="00CA0BD0" w:rsidP="00CA0BD0" w14:paraId="745932E8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No, it does not seem to reduce hiring process time</w:t>
      </w:r>
    </w:p>
    <w:p w:rsidR="00CA0BD0" w:rsidP="00CA0BD0" w14:paraId="1D02D66F" w14:textId="77777777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) No, it can actually extend the hiring process time</w:t>
      </w:r>
    </w:p>
    <w:p w:rsidR="00CA0BD0" w:rsidRPr="00120B41" w:rsidP="00CA0BD0" w14:paraId="10E92663" w14:textId="77777777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:rsidR="00CA0BD0" w:rsidRPr="00120B41" w:rsidP="008A6A44" w14:paraId="5B725112" w14:textId="3D1693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What (true or estimated) percentage of STEM hires do </w:t>
      </w:r>
      <w:r w:rsidRPr="00120B41">
        <w:rPr>
          <w:rFonts w:ascii="Times New Roman" w:hAnsi="Times New Roman" w:cs="Times New Roman"/>
          <w:b/>
          <w:sz w:val="24"/>
        </w:rPr>
        <w:t xml:space="preserve">SMART scholars account for at your facility for any </w:t>
      </w:r>
      <w:r w:rsidR="00232E9B">
        <w:rPr>
          <w:rFonts w:ascii="Times New Roman" w:hAnsi="Times New Roman" w:cs="Times New Roman"/>
          <w:b/>
          <w:sz w:val="24"/>
        </w:rPr>
        <w:t>typical</w:t>
      </w:r>
      <w:r w:rsidRPr="00120B41" w:rsidR="00232E9B">
        <w:rPr>
          <w:rFonts w:ascii="Times New Roman" w:hAnsi="Times New Roman" w:cs="Times New Roman"/>
          <w:b/>
          <w:sz w:val="24"/>
        </w:rPr>
        <w:t xml:space="preserve"> </w:t>
      </w:r>
      <w:r w:rsidRPr="00120B41">
        <w:rPr>
          <w:rFonts w:ascii="Times New Roman" w:hAnsi="Times New Roman" w:cs="Times New Roman"/>
          <w:b/>
          <w:sz w:val="24"/>
        </w:rPr>
        <w:t>year?</w:t>
      </w:r>
      <w:r w:rsidR="00BA2020">
        <w:rPr>
          <w:rFonts w:ascii="Times New Roman" w:hAnsi="Times New Roman" w:cs="Times New Roman"/>
          <w:sz w:val="24"/>
        </w:rPr>
        <w:t xml:space="preserve"> </w:t>
      </w:r>
    </w:p>
    <w:p w:rsidR="00CA0BD0" w:rsidRPr="00120B41" w:rsidP="00CA0BD0" w14:paraId="4B9D06B7" w14:textId="77777777">
      <w:pPr>
        <w:pStyle w:val="ListParagraph"/>
        <w:rPr>
          <w:rFonts w:ascii="Times New Roman" w:hAnsi="Times New Roman" w:cs="Times New Roman"/>
          <w:sz w:val="24"/>
        </w:rPr>
      </w:pPr>
      <w:r w:rsidRPr="00120B41">
        <w:rPr>
          <w:rFonts w:ascii="Times New Roman" w:hAnsi="Times New Roman" w:cs="Times New Roman"/>
          <w:sz w:val="24"/>
        </w:rPr>
        <w:t>_____%</w:t>
      </w:r>
    </w:p>
    <w:p w:rsidR="00CA0BD0" w:rsidP="00CA0BD0" w14:paraId="621778E3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C77E1F" w14:paraId="1EC1A415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CA0BD0" w:rsidRPr="0024327D" w:rsidP="00CA0BD0" w14:paraId="04C4A419" w14:textId="24F32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Work at SF</w:t>
      </w:r>
    </w:p>
    <w:p w:rsidR="00CA0BD0" w:rsidRPr="0024327D" w:rsidP="008A6A44" w14:paraId="06D80E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Regarding the work performed by SMART scholars at your facility, how much do you agree with the following statements?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874"/>
        <w:gridCol w:w="1193"/>
        <w:gridCol w:w="1367"/>
        <w:gridCol w:w="1362"/>
        <w:gridCol w:w="1367"/>
        <w:gridCol w:w="1181"/>
      </w:tblGrid>
      <w:tr w14:paraId="144E6473" w14:textId="77777777" w:rsidTr="00CA0BD0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299FE0B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57BA337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233168A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39895358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44F2E09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CA5EBA8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4A248429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1E705025" w14:textId="77777777">
            <w:r w:rsidRPr="0024327D">
              <w:t>I am satisfied with the knowledge base of the SMART scholars at my facility.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5BF500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276E7D1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4C236B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39BB113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5890E816" w14:textId="77777777">
            <w:pPr>
              <w:jc w:val="center"/>
            </w:pPr>
            <w:r w:rsidRPr="0024327D">
              <w:t>( )</w:t>
            </w:r>
          </w:p>
        </w:tc>
      </w:tr>
      <w:tr w14:paraId="1B320D56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5EEEF82" w14:textId="77777777">
            <w:r w:rsidRPr="0024327D">
              <w:t>I am satisfied with the work ethic of the SMART scholars at my facility.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A674D8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816254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4A0406D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2D45B3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7BBD048" w14:textId="77777777">
            <w:pPr>
              <w:jc w:val="center"/>
            </w:pPr>
            <w:r w:rsidRPr="0024327D">
              <w:t>( )</w:t>
            </w:r>
          </w:p>
        </w:tc>
      </w:tr>
      <w:tr w14:paraId="1E019601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A36520A" w14:textId="77777777">
            <w:r w:rsidRPr="0024327D">
              <w:t>Work assigned to SMART scholars is aligned with their academic qualifications.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0F6338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022CEF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26A407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138805C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FA0FC73" w14:textId="77777777">
            <w:pPr>
              <w:jc w:val="center"/>
            </w:pPr>
            <w:r w:rsidRPr="0024327D">
              <w:t>( )</w:t>
            </w:r>
          </w:p>
        </w:tc>
      </w:tr>
    </w:tbl>
    <w:p w:rsidR="007945E3" w:rsidRPr="0024327D" w:rsidP="007945E3" w14:paraId="6AF87BEC" w14:textId="77777777">
      <w:pPr>
        <w:pStyle w:val="ListParagraph"/>
        <w:rPr>
          <w:rFonts w:ascii="Times New Roman" w:hAnsi="Times New Roman" w:cs="Times New Roman"/>
        </w:rPr>
      </w:pPr>
    </w:p>
    <w:p w:rsidR="008A6A44" w14:paraId="05B0EB5E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8F45F0" w:rsidRPr="0024327D" w:rsidP="008F45F0" w14:paraId="59B703DE" w14:textId="56DA0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Retention/Attrition</w:t>
      </w:r>
    </w:p>
    <w:p w:rsidR="008E6030" w:rsidRPr="0024327D" w:rsidP="008A6A44" w14:paraId="5D1C54A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Retention of SMART Scholars can be conceptualized in many ways. From the following list, please select the definition of successful retention that best fits your definition. "At a minimum, successful SMART Scholar retention means..."</w:t>
      </w:r>
    </w:p>
    <w:p w:rsidR="008E6030" w:rsidRPr="0024327D" w:rsidP="007945E3" w14:paraId="22E8984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 that a SMART Scholar continues to work at their sponsoring facility after completing their service commitment</w:t>
      </w:r>
    </w:p>
    <w:p w:rsidR="008E6030" w:rsidRPr="0024327D" w:rsidP="007945E3" w14:paraId="5026E789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 that a SMART Scholar continues to work in the same Service after completing their service commitment</w:t>
      </w:r>
    </w:p>
    <w:p w:rsidR="008E6030" w:rsidRPr="0024327D" w:rsidP="007945E3" w14:paraId="7F8D436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 that a SMART Scholar works at a DoD facility after completing their service commitment</w:t>
      </w:r>
    </w:p>
    <w:p w:rsidR="008E6030" w:rsidRPr="0024327D" w:rsidP="007945E3" w14:paraId="695F3E40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 that a SMART Scholar works in the DoD S&amp;T Enterprise (including DoD contractor) after completing their service commitment</w:t>
      </w:r>
    </w:p>
    <w:p w:rsidR="008E6030" w:rsidRPr="0024327D" w:rsidP="007945E3" w14:paraId="05E3FEE3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...that a SMART Scholar works in the Federal Government after completing their service commitment</w:t>
      </w:r>
    </w:p>
    <w:p w:rsidR="008E6030" w:rsidRPr="0024327D" w:rsidP="007945E3" w14:paraId="16B5F195" w14:textId="2276F9C6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 xml:space="preserve">... that a SMART </w:t>
      </w:r>
      <w:r w:rsidR="00CF61D6">
        <w:rPr>
          <w:rFonts w:ascii="Times New Roman" w:hAnsi="Times New Roman" w:cs="Times New Roman"/>
          <w:sz w:val="24"/>
        </w:rPr>
        <w:t>S</w:t>
      </w:r>
      <w:r w:rsidRPr="00CF61D6" w:rsidR="00CF61D6">
        <w:rPr>
          <w:rFonts w:ascii="Times New Roman" w:hAnsi="Times New Roman" w:cs="Times New Roman"/>
          <w:sz w:val="24"/>
        </w:rPr>
        <w:t>cholar works in the world of Science &amp; Technology after completing</w:t>
      </w:r>
      <w:r w:rsidRPr="00CF61D6" w:rsidR="00CF61D6">
        <w:rPr>
          <w:rFonts w:ascii="Times New Roman" w:hAnsi="Times New Roman" w:cs="Times New Roman"/>
          <w:sz w:val="24"/>
        </w:rPr>
        <w:t xml:space="preserve"> </w:t>
      </w:r>
      <w:r w:rsidRPr="0024327D">
        <w:rPr>
          <w:rFonts w:ascii="Times New Roman" w:hAnsi="Times New Roman" w:cs="Times New Roman"/>
          <w:sz w:val="24"/>
        </w:rPr>
        <w:t>their service commitment</w:t>
      </w:r>
    </w:p>
    <w:p w:rsidR="008E6030" w:rsidRPr="0024327D" w:rsidP="007945E3" w14:paraId="5D018D8F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>( )</w:t>
      </w:r>
      <w:r w:rsidRPr="0024327D">
        <w:rPr>
          <w:rFonts w:ascii="Times New Roman" w:hAnsi="Times New Roman" w:cs="Times New Roman"/>
          <w:sz w:val="24"/>
        </w:rPr>
        <w:t>...that a SMART Scholar completes their service commitment</w:t>
      </w:r>
    </w:p>
    <w:p w:rsidR="008F45F0" w:rsidRPr="0024327D" w:rsidP="007945E3" w14:paraId="1FA09C2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 xml:space="preserve">( ) </w:t>
      </w:r>
      <w:r w:rsidRPr="0024327D" w:rsidR="008E6030">
        <w:rPr>
          <w:rFonts w:ascii="Times New Roman" w:hAnsi="Times New Roman" w:cs="Times New Roman"/>
          <w:sz w:val="24"/>
        </w:rPr>
        <w:t>None of the above definitions meets my criteria for SMART Scholar retention</w:t>
      </w:r>
    </w:p>
    <w:p w:rsidR="00FF794F" w:rsidP="00FF794F" w14:paraId="6F92C7D9" w14:textId="17D27E58">
      <w:pPr>
        <w:pStyle w:val="ListParagraph"/>
        <w:rPr>
          <w:rFonts w:ascii="Times New Roman" w:hAnsi="Times New Roman" w:cs="Times New Roman"/>
        </w:rPr>
      </w:pPr>
    </w:p>
    <w:p w:rsidR="00C64504" w:rsidRPr="0024327D" w:rsidP="00FF794F" w14:paraId="0145A541" w14:textId="77777777">
      <w:pPr>
        <w:pStyle w:val="ListParagraph"/>
        <w:rPr>
          <w:rFonts w:ascii="Times New Roman" w:hAnsi="Times New Roman" w:cs="Times New Roman"/>
        </w:rPr>
      </w:pPr>
    </w:p>
    <w:p w:rsidR="008E6030" w:rsidRPr="0024327D" w:rsidP="008A6A44" w14:paraId="6D09C79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 xml:space="preserve">Keeping in mind your definition of retention in the previous question, how much do you agree with the following statements? 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874"/>
        <w:gridCol w:w="1193"/>
        <w:gridCol w:w="1367"/>
        <w:gridCol w:w="1362"/>
        <w:gridCol w:w="1367"/>
        <w:gridCol w:w="1181"/>
      </w:tblGrid>
      <w:tr w14:paraId="535EBDCF" w14:textId="77777777" w:rsidTr="003F6747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2B39E9B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67C78B1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6D30A083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7D8ABEA4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4EC09FED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794F" w:rsidRPr="0024327D" w:rsidP="00FF794F" w14:paraId="4EC414CC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19163EDB" w14:textId="77777777" w:rsidTr="003F6747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74A49705" w14:textId="77777777">
            <w:r w:rsidRPr="0024327D">
              <w:t xml:space="preserve">Retention </w:t>
            </w:r>
            <w:r w:rsidRPr="0024327D" w:rsidR="00FD680B">
              <w:t xml:space="preserve">of STEM professionals </w:t>
            </w:r>
            <w:r w:rsidRPr="0024327D">
              <w:t>is an issue for the DoD S&amp;T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69429F7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3BEB790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538E1C1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0DD87A72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94F" w:rsidRPr="0024327D" w:rsidP="00FF794F" w14:paraId="44DE23F5" w14:textId="77777777">
            <w:pPr>
              <w:jc w:val="center"/>
            </w:pPr>
            <w:r w:rsidRPr="0024327D">
              <w:t>( )</w:t>
            </w:r>
          </w:p>
        </w:tc>
      </w:tr>
      <w:tr w14:paraId="1D96AB5B" w14:textId="77777777" w:rsidTr="003F6747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05760AAA" w14:textId="77777777">
            <w:r w:rsidRPr="0024327D">
              <w:t>Retention of STEM professionals is an issue for our SF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1C83CA9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06FFCA7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1E07E9C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309FBB3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7ADD79CD" w14:textId="77777777">
            <w:pPr>
              <w:jc w:val="center"/>
            </w:pPr>
            <w:r w:rsidRPr="0024327D">
              <w:t>( )</w:t>
            </w:r>
          </w:p>
        </w:tc>
      </w:tr>
      <w:tr w14:paraId="3B7EDEFB" w14:textId="77777777" w:rsidTr="003F6747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38387B88" w14:textId="77777777">
            <w:r w:rsidRPr="0024327D">
              <w:t>Retention of SMART scholars is an issue for our SF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69E7D01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7D2711B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5EDE9F7F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1D99B011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2BD" w:rsidRPr="0024327D" w:rsidP="00AC62BD" w14:paraId="2C04495A" w14:textId="77777777">
            <w:pPr>
              <w:jc w:val="center"/>
            </w:pPr>
            <w:r w:rsidRPr="0024327D">
              <w:t>( )</w:t>
            </w:r>
          </w:p>
        </w:tc>
      </w:tr>
    </w:tbl>
    <w:p w:rsidR="00FF794F" w:rsidRPr="0024327D" w:rsidP="00FF794F" w14:paraId="0D3D227F" w14:textId="77777777">
      <w:pPr>
        <w:pStyle w:val="ListParagraph"/>
        <w:rPr>
          <w:rFonts w:ascii="Times New Roman" w:hAnsi="Times New Roman" w:cs="Times New Roman"/>
        </w:rPr>
      </w:pPr>
    </w:p>
    <w:p w:rsidR="00CA0BD0" w:rsidRPr="0024327D" w:rsidP="00CA0BD0" w14:paraId="6E5F09F8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SF Practices</w:t>
      </w:r>
    </w:p>
    <w:p w:rsidR="00CA0BD0" w:rsidRPr="0024327D" w:rsidP="008A6A44" w14:paraId="4F0E71C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Regarding SF practices associated with employee retention, h</w:t>
      </w:r>
      <w:r w:rsidRPr="0024327D">
        <w:rPr>
          <w:rFonts w:ascii="Times New Roman" w:hAnsi="Times New Roman" w:cs="Times New Roman"/>
          <w:b/>
          <w:sz w:val="24"/>
        </w:rPr>
        <w:t>ow much do you agree with the following statements?</w:t>
      </w:r>
    </w:p>
    <w:tbl>
      <w:tblPr>
        <w:tblStyle w:val="Tabelacomgrade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874"/>
        <w:gridCol w:w="1193"/>
        <w:gridCol w:w="1367"/>
        <w:gridCol w:w="1362"/>
        <w:gridCol w:w="1367"/>
        <w:gridCol w:w="1181"/>
      </w:tblGrid>
      <w:tr w14:paraId="56BEBBD7" w14:textId="77777777" w:rsidTr="00CA0BD0">
        <w:tblPrEx>
          <w:tblW w:w="5000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782F640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D1CB1F0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0E31EED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Disagree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042642AB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Neither Agree nor Disagree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4AD8420F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Somewhat Agree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0BD0" w:rsidRPr="0024327D" w:rsidP="00CA0BD0" w14:paraId="656B0C2B" w14:textId="77777777">
            <w:pPr>
              <w:jc w:val="center"/>
              <w:rPr>
                <w:b/>
                <w:bCs/>
              </w:rPr>
            </w:pPr>
            <w:r w:rsidRPr="0024327D">
              <w:rPr>
                <w:b/>
                <w:bCs/>
              </w:rPr>
              <w:t>Strongly Agree</w:t>
            </w:r>
          </w:p>
        </w:tc>
      </w:tr>
      <w:tr w14:paraId="358CC669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E39085C" w14:textId="77777777">
            <w:r w:rsidRPr="0024327D">
              <w:t>I feel that my SF encourages social interconnections</w:t>
            </w:r>
            <w:r>
              <w:t xml:space="preserve"> between SF employees,</w:t>
            </w:r>
            <w:r w:rsidRPr="0024327D">
              <w:t xml:space="preserve"> </w:t>
            </w:r>
            <w:r>
              <w:t>either</w:t>
            </w:r>
            <w:r w:rsidRPr="0024327D">
              <w:t xml:space="preserve"> on- </w:t>
            </w:r>
            <w:r>
              <w:t>or</w:t>
            </w:r>
            <w:r w:rsidRPr="0024327D">
              <w:t xml:space="preserve"> off-the-job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D02A8C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0A11E82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C03344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1F925B0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5E27BD0F" w14:textId="77777777">
            <w:pPr>
              <w:jc w:val="center"/>
            </w:pPr>
            <w:r w:rsidRPr="0024327D">
              <w:t>( )</w:t>
            </w:r>
          </w:p>
        </w:tc>
      </w:tr>
      <w:tr w14:paraId="4DCF1A3F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74A47B70" w14:textId="77777777">
            <w:r w:rsidRPr="0024327D">
              <w:t>I feel that my SF provides realistic job previews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5207AF6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A1A1233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4538F868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359E8B5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E5569F8" w14:textId="77777777">
            <w:pPr>
              <w:jc w:val="center"/>
            </w:pPr>
            <w:r w:rsidRPr="0024327D">
              <w:t>( )</w:t>
            </w:r>
          </w:p>
        </w:tc>
      </w:tr>
      <w:tr w14:paraId="700FE515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D2EC3D9" w14:textId="77777777">
            <w:r w:rsidRPr="0024327D">
              <w:t>I feel that my SF provides training and professional development opportunities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261C10F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DC35887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6A27FE7E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B5B249B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BD0" w:rsidRPr="0024327D" w:rsidP="00CA0BD0" w14:paraId="12981951" w14:textId="77777777">
            <w:pPr>
              <w:jc w:val="center"/>
            </w:pPr>
            <w:r w:rsidRPr="0024327D">
              <w:t>( )</w:t>
            </w:r>
          </w:p>
        </w:tc>
      </w:tr>
      <w:tr w14:paraId="015E9B43" w14:textId="77777777" w:rsidTr="00CA0BD0">
        <w:tblPrEx>
          <w:tblW w:w="5000" w:type="pct"/>
          <w:tblInd w:w="0" w:type="dxa"/>
          <w:tblLook w:val="01E0"/>
        </w:tblPrEx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2CD43A5C" w14:textId="77777777">
            <w:r w:rsidRPr="0024327D">
              <w:t>I feel that my SF promotes just and fair compensation policies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64CFAC45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0E10AC89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30B7B29A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124B8594" w14:textId="77777777">
            <w:pPr>
              <w:jc w:val="center"/>
            </w:pPr>
            <w:r w:rsidRPr="0024327D">
              <w:t>( 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BD0" w:rsidRPr="0024327D" w:rsidP="00CA0BD0" w14:paraId="76504B1D" w14:textId="77777777">
            <w:pPr>
              <w:jc w:val="center"/>
            </w:pPr>
            <w:r w:rsidRPr="0024327D">
              <w:t>( )</w:t>
            </w:r>
          </w:p>
        </w:tc>
      </w:tr>
    </w:tbl>
    <w:p w:rsidR="00CA0BD0" w:rsidRPr="0024327D" w:rsidP="00CA0BD0" w14:paraId="25771968" w14:textId="77777777">
      <w:pPr>
        <w:rPr>
          <w:rFonts w:ascii="Times New Roman" w:hAnsi="Times New Roman" w:cs="Times New Roman"/>
        </w:rPr>
      </w:pPr>
    </w:p>
    <w:p w:rsidR="000D66C7" w:rsidRPr="0024327D" w:rsidP="006C49BA" w14:paraId="7D611768" w14:textId="77777777">
      <w:pPr>
        <w:pStyle w:val="ListParagraph"/>
        <w:rPr>
          <w:rFonts w:ascii="Times New Roman" w:hAnsi="Times New Roman" w:cs="Times New Roman"/>
        </w:rPr>
      </w:pPr>
    </w:p>
    <w:p w:rsidR="008A6A44" w14:paraId="5728FECA" w14:textId="7777777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8E6030" w:rsidRPr="0024327D" w:rsidP="008E6030" w14:paraId="10CBF69B" w14:textId="6F42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Post-SMART</w:t>
      </w:r>
    </w:p>
    <w:p w:rsidR="007D1842" w:rsidRPr="0024327D" w:rsidP="008A6A44" w14:paraId="7BC05BAA" w14:textId="48472F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4327D">
        <w:rPr>
          <w:rFonts w:ascii="Times New Roman" w:hAnsi="Times New Roman" w:cs="Times New Roman"/>
          <w:b/>
          <w:sz w:val="24"/>
          <w:szCs w:val="24"/>
        </w:rPr>
        <w:t xml:space="preserve">When SMART scholars leave your facility (after finishing the program or departing during the program), what is the nature of the position they are </w:t>
      </w:r>
      <w:r w:rsidR="00CF61D6">
        <w:rPr>
          <w:rFonts w:ascii="Times New Roman" w:hAnsi="Times New Roman" w:cs="Times New Roman"/>
          <w:b/>
          <w:sz w:val="24"/>
          <w:szCs w:val="24"/>
        </w:rPr>
        <w:t xml:space="preserve">typically </w:t>
      </w:r>
      <w:r w:rsidRPr="0024327D">
        <w:rPr>
          <w:rFonts w:ascii="Times New Roman" w:hAnsi="Times New Roman" w:cs="Times New Roman"/>
          <w:b/>
          <w:sz w:val="24"/>
          <w:szCs w:val="24"/>
        </w:rPr>
        <w:t>mov</w:t>
      </w:r>
      <w:r w:rsidRPr="0024327D">
        <w:rPr>
          <w:rFonts w:ascii="Times New Roman" w:hAnsi="Times New Roman" w:cs="Times New Roman"/>
          <w:b/>
          <w:sz w:val="24"/>
          <w:szCs w:val="24"/>
        </w:rPr>
        <w:t>ing on to?</w:t>
      </w:r>
      <w:r w:rsidRPr="0024327D" w:rsidR="00BD6E51">
        <w:rPr>
          <w:rFonts w:ascii="Times New Roman" w:hAnsi="Times New Roman" w:cs="Times New Roman"/>
          <w:b/>
          <w:sz w:val="24"/>
          <w:szCs w:val="24"/>
        </w:rPr>
        <w:t xml:space="preserve"> Please check all that apply.</w:t>
      </w:r>
    </w:p>
    <w:p w:rsidR="007D1842" w:rsidRPr="0024327D" w:rsidP="00BB01ED" w14:paraId="1D899447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</w:t>
      </w:r>
      <w:r w:rsidRPr="0024327D" w:rsidR="00BB01ED">
        <w:rPr>
          <w:rFonts w:ascii="Times New Roman" w:hAnsi="Times New Roman" w:cs="Times New Roman"/>
          <w:sz w:val="24"/>
          <w:szCs w:val="24"/>
        </w:rPr>
        <w:t xml:space="preserve"> ) </w:t>
      </w:r>
      <w:r w:rsidRPr="0024327D">
        <w:rPr>
          <w:rFonts w:ascii="Times New Roman" w:hAnsi="Times New Roman" w:cs="Times New Roman"/>
          <w:sz w:val="24"/>
          <w:szCs w:val="24"/>
        </w:rPr>
        <w:t>DoD Federa</w:t>
      </w:r>
      <w:r w:rsidRPr="0024327D" w:rsidR="00BB01ED">
        <w:rPr>
          <w:rFonts w:ascii="Times New Roman" w:hAnsi="Times New Roman" w:cs="Times New Roman"/>
          <w:sz w:val="24"/>
          <w:szCs w:val="24"/>
        </w:rPr>
        <w:t>l Government/Other DoD Facility</w:t>
      </w:r>
    </w:p>
    <w:p w:rsidR="007D1842" w:rsidRPr="0024327D" w:rsidP="00BB01ED" w14:paraId="420A23A9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 xml:space="preserve">( ) </w:t>
      </w:r>
      <w:r w:rsidRPr="0024327D" w:rsidR="008E6030">
        <w:rPr>
          <w:rFonts w:ascii="Times New Roman" w:hAnsi="Times New Roman" w:cs="Times New Roman"/>
          <w:sz w:val="24"/>
          <w:szCs w:val="24"/>
        </w:rPr>
        <w:t>D</w:t>
      </w:r>
      <w:r w:rsidRPr="0024327D">
        <w:rPr>
          <w:rFonts w:ascii="Times New Roman" w:hAnsi="Times New Roman" w:cs="Times New Roman"/>
          <w:sz w:val="24"/>
          <w:szCs w:val="24"/>
        </w:rPr>
        <w:t>oD contractor/FFRDC/non-profit</w:t>
      </w:r>
    </w:p>
    <w:p w:rsidR="007D1842" w:rsidRPr="0024327D" w:rsidP="00BB01ED" w14:paraId="1A06E942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Non-DoD Federal Government</w:t>
      </w:r>
    </w:p>
    <w:p w:rsidR="007D1842" w:rsidRPr="0024327D" w:rsidP="00BB01ED" w14:paraId="162F3ACF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Non-DoD contractor/FFRDC</w:t>
      </w:r>
    </w:p>
    <w:p w:rsidR="007D1842" w:rsidRPr="0024327D" w:rsidP="00BB01ED" w14:paraId="2CEFC2A9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Non-DoD private sector</w:t>
      </w:r>
    </w:p>
    <w:p w:rsidR="007D1842" w:rsidRPr="0024327D" w:rsidP="00BB01ED" w14:paraId="050B8E5C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Military Service</w:t>
      </w:r>
    </w:p>
    <w:p w:rsidR="007D1842" w:rsidRPr="0024327D" w:rsidP="00BB01ED" w14:paraId="27612568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Academia</w:t>
      </w:r>
    </w:p>
    <w:p w:rsidR="007D1842" w:rsidRPr="0024327D" w:rsidP="00BB01ED" w14:paraId="54E4D348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Student</w:t>
      </w:r>
    </w:p>
    <w:p w:rsidR="007D1842" w:rsidRPr="0024327D" w:rsidP="00BB01ED" w14:paraId="698A5C74" w14:textId="77777777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 xml:space="preserve">( ) </w:t>
      </w:r>
      <w:r w:rsidRPr="0024327D" w:rsidR="008E6030">
        <w:rPr>
          <w:rFonts w:ascii="Times New Roman" w:hAnsi="Times New Roman" w:cs="Times New Roman"/>
          <w:sz w:val="24"/>
          <w:szCs w:val="24"/>
        </w:rPr>
        <w:t>Other [non-</w:t>
      </w:r>
      <w:r w:rsidRPr="0024327D" w:rsidR="008E6030">
        <w:rPr>
          <w:rFonts w:ascii="Times New Roman" w:hAnsi="Times New Roman" w:cs="Times New Roman"/>
          <w:sz w:val="24"/>
        </w:rPr>
        <w:t>p</w:t>
      </w:r>
      <w:r w:rsidRPr="0024327D">
        <w:rPr>
          <w:rFonts w:ascii="Times New Roman" w:hAnsi="Times New Roman" w:cs="Times New Roman"/>
          <w:sz w:val="24"/>
        </w:rPr>
        <w:t>rofit, State/local Government]</w:t>
      </w:r>
    </w:p>
    <w:p w:rsidR="008E6030" w:rsidP="00BB01ED" w14:paraId="7C09AC2C" w14:textId="67E15353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24327D">
        <w:rPr>
          <w:rFonts w:ascii="Times New Roman" w:hAnsi="Times New Roman" w:cs="Times New Roman"/>
          <w:sz w:val="24"/>
        </w:rPr>
        <w:t xml:space="preserve">( ) </w:t>
      </w:r>
      <w:r w:rsidRPr="0024327D">
        <w:rPr>
          <w:rFonts w:ascii="Times New Roman" w:hAnsi="Times New Roman" w:cs="Times New Roman"/>
          <w:sz w:val="24"/>
        </w:rPr>
        <w:t>Don’t Know</w:t>
      </w:r>
    </w:p>
    <w:p w:rsidR="00C64504" w:rsidRPr="0024327D" w:rsidP="00BB01ED" w14:paraId="4A469781" w14:textId="77777777">
      <w:pPr>
        <w:pStyle w:val="NoSpacing"/>
        <w:ind w:left="720"/>
        <w:rPr>
          <w:rFonts w:ascii="Times New Roman" w:hAnsi="Times New Roman" w:cs="Times New Roman"/>
        </w:rPr>
      </w:pPr>
    </w:p>
    <w:p w:rsidR="008E6030" w:rsidRPr="0024327D" w:rsidP="008E6030" w14:paraId="1A1F129E" w14:textId="7777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327D">
        <w:rPr>
          <w:rFonts w:ascii="Times New Roman" w:eastAsia="Times New Roman" w:hAnsi="Times New Roman" w:cs="Times New Roman"/>
          <w:b/>
          <w:bCs/>
          <w:sz w:val="36"/>
          <w:szCs w:val="36"/>
        </w:rPr>
        <w:t>Scholar Alum/Ambassadors</w:t>
      </w:r>
    </w:p>
    <w:p w:rsidR="008E6030" w:rsidRPr="0024327D" w:rsidP="008A6A44" w14:paraId="3519E9F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4327D">
        <w:rPr>
          <w:rFonts w:ascii="Times New Roman" w:hAnsi="Times New Roman" w:cs="Times New Roman"/>
          <w:b/>
          <w:sz w:val="24"/>
          <w:szCs w:val="24"/>
        </w:rPr>
        <w:t xml:space="preserve">How does SF </w:t>
      </w:r>
      <w:r w:rsidRPr="0024327D" w:rsidR="003222BD">
        <w:rPr>
          <w:rFonts w:ascii="Times New Roman" w:hAnsi="Times New Roman" w:cs="Times New Roman"/>
          <w:b/>
          <w:sz w:val="24"/>
          <w:szCs w:val="24"/>
        </w:rPr>
        <w:t xml:space="preserve">support SMART </w:t>
      </w:r>
      <w:r w:rsidRPr="0024327D">
        <w:rPr>
          <w:rFonts w:ascii="Times New Roman" w:hAnsi="Times New Roman" w:cs="Times New Roman"/>
          <w:b/>
          <w:sz w:val="24"/>
          <w:szCs w:val="24"/>
        </w:rPr>
        <w:t>alumni involve</w:t>
      </w:r>
      <w:r w:rsidRPr="0024327D" w:rsidR="003222BD">
        <w:rPr>
          <w:rFonts w:ascii="Times New Roman" w:hAnsi="Times New Roman" w:cs="Times New Roman"/>
          <w:b/>
          <w:sz w:val="24"/>
          <w:szCs w:val="24"/>
        </w:rPr>
        <w:t>ment with the SMART Program</w:t>
      </w:r>
      <w:r w:rsidRPr="0024327D">
        <w:rPr>
          <w:rFonts w:ascii="Times New Roman" w:hAnsi="Times New Roman" w:cs="Times New Roman"/>
          <w:b/>
          <w:sz w:val="24"/>
          <w:szCs w:val="24"/>
        </w:rPr>
        <w:t>?</w:t>
      </w:r>
      <w:r w:rsidRPr="0024327D" w:rsidR="003222BD">
        <w:rPr>
          <w:rFonts w:ascii="Times New Roman" w:hAnsi="Times New Roman" w:cs="Times New Roman"/>
          <w:b/>
          <w:sz w:val="24"/>
          <w:szCs w:val="24"/>
        </w:rPr>
        <w:t xml:space="preserve"> Check all that apply:</w:t>
      </w:r>
    </w:p>
    <w:p w:rsidR="003222BD" w:rsidRPr="0024327D" w:rsidP="006C49BA" w14:paraId="3E31E699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Support participation of alumni in SMART Ambassador Program</w:t>
      </w:r>
    </w:p>
    <w:p w:rsidR="003222BD" w:rsidRPr="0024327D" w:rsidP="006C49BA" w14:paraId="1B686010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Support participation of alumni in SMART symposium</w:t>
      </w:r>
    </w:p>
    <w:p w:rsidR="003222BD" w:rsidRPr="0024327D" w:rsidP="006C49BA" w14:paraId="0E3A0F8C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Involve alumni in SMART Scholar mentoring</w:t>
      </w:r>
    </w:p>
    <w:p w:rsidR="003222BD" w:rsidRPr="0024327D" w:rsidP="006C49BA" w14:paraId="64731725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Involve alumni in recruitment activities for the SMART Program</w:t>
      </w:r>
    </w:p>
    <w:p w:rsidR="003222BD" w:rsidRPr="0024327D" w:rsidP="006C49BA" w14:paraId="2E4BC381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Support alumni in producing written and/or digital materials for the SMART Program</w:t>
      </w:r>
    </w:p>
    <w:p w:rsidR="00574B5B" w:rsidRPr="00574B5B" w:rsidP="00574B5B" w14:paraId="2B97F645" w14:textId="2DFC901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74B5B">
        <w:rPr>
          <w:rFonts w:ascii="Times New Roman" w:hAnsi="Times New Roman" w:cs="Times New Roman"/>
          <w:sz w:val="24"/>
          <w:szCs w:val="24"/>
        </w:rPr>
        <w:t xml:space="preserve">( ) The SF does not expect </w:t>
      </w:r>
      <w:r>
        <w:rPr>
          <w:rFonts w:ascii="Times New Roman" w:hAnsi="Times New Roman" w:cs="Times New Roman"/>
          <w:sz w:val="24"/>
          <w:szCs w:val="24"/>
        </w:rPr>
        <w:t xml:space="preserve">or support </w:t>
      </w:r>
      <w:r w:rsidRPr="00574B5B">
        <w:rPr>
          <w:rFonts w:ascii="Times New Roman" w:hAnsi="Times New Roman" w:cs="Times New Roman"/>
          <w:sz w:val="24"/>
          <w:szCs w:val="24"/>
        </w:rPr>
        <w:t xml:space="preserve">the SMART alumni </w:t>
      </w:r>
      <w:r>
        <w:rPr>
          <w:rFonts w:ascii="Times New Roman" w:hAnsi="Times New Roman" w:cs="Times New Roman"/>
          <w:sz w:val="24"/>
          <w:szCs w:val="24"/>
        </w:rPr>
        <w:t xml:space="preserve">for continued involvement with </w:t>
      </w:r>
      <w:r w:rsidRPr="00574B5B">
        <w:rPr>
          <w:rFonts w:ascii="Times New Roman" w:hAnsi="Times New Roman" w:cs="Times New Roman"/>
          <w:sz w:val="24"/>
          <w:szCs w:val="24"/>
        </w:rPr>
        <w:t>SMART</w:t>
      </w:r>
      <w:r w:rsidR="00232E9B">
        <w:rPr>
          <w:rFonts w:ascii="Times New Roman" w:hAnsi="Times New Roman" w:cs="Times New Roman"/>
          <w:sz w:val="24"/>
          <w:szCs w:val="24"/>
        </w:rPr>
        <w:t xml:space="preserve"> after completing Phase 2</w:t>
      </w:r>
    </w:p>
    <w:p w:rsidR="003222BD" w:rsidRPr="0024327D" w:rsidP="00574B5B" w14:paraId="7FCF76B3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27D">
        <w:rPr>
          <w:rFonts w:ascii="Times New Roman" w:hAnsi="Times New Roman" w:cs="Times New Roman"/>
          <w:sz w:val="24"/>
          <w:szCs w:val="24"/>
        </w:rPr>
        <w:t>( ) Other:___________________</w:t>
      </w:r>
    </w:p>
    <w:p w:rsidR="00FF794F" w:rsidRPr="0024327D" w:rsidP="00FF794F" w14:paraId="5509B5B9" w14:textId="7777777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8E6030" w:rsidRPr="0024327D" w:rsidP="008A6A44" w14:paraId="708D6E6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4327D">
        <w:rPr>
          <w:rFonts w:ascii="Times New Roman" w:hAnsi="Times New Roman" w:cs="Times New Roman"/>
          <w:b/>
          <w:sz w:val="24"/>
        </w:rPr>
        <w:t>What other opportunities should the SMART Program consider to keep alumni engaged with the program?</w:t>
      </w:r>
      <w:r w:rsidRPr="0024327D">
        <w:rPr>
          <w:rFonts w:ascii="Times New Roman" w:hAnsi="Times New Roman" w:cs="Times New Roman"/>
          <w:b/>
          <w:sz w:val="24"/>
        </w:rPr>
        <w:t xml:space="preserve"> </w:t>
      </w:r>
      <w:r w:rsidRPr="0024327D">
        <w:rPr>
          <w:rFonts w:ascii="Times New Roman" w:hAnsi="Times New Roman" w:cs="Times New Roman"/>
          <w:b/>
          <w:sz w:val="24"/>
        </w:rPr>
        <w:t>_________________________________________________</w:t>
      </w:r>
    </w:p>
    <w:p w:rsidR="00BB01ED" w:rsidRPr="0024327D" w:rsidP="00BB01ED" w14:paraId="3B03D6E9" w14:textId="77777777">
      <w:pPr>
        <w:pStyle w:val="ListParagraph"/>
        <w:rPr>
          <w:rFonts w:ascii="Times New Roman" w:hAnsi="Times New Roman" w:cs="Times New Roman"/>
        </w:rPr>
      </w:pPr>
    </w:p>
    <w:p w:rsidR="00BB01ED" w:rsidRPr="0024327D" w:rsidP="00BB01ED" w14:paraId="50BF226F" w14:textId="77777777">
      <w:pPr>
        <w:pStyle w:val="ListParagraph"/>
        <w:rPr>
          <w:rFonts w:ascii="Times New Roman" w:hAnsi="Times New Roman" w:cs="Times New Roman"/>
        </w:rPr>
      </w:pPr>
    </w:p>
    <w:p w:rsidR="00120B41" w:rsidP="006C49BA" w14:paraId="5C878B4B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120B41" w:rsidP="006C49BA" w14:paraId="56F7AC7D" w14:textId="77777777">
      <w:pPr>
        <w:pStyle w:val="ListParagraph"/>
        <w:rPr>
          <w:rFonts w:ascii="Times New Roman" w:hAnsi="Times New Roman" w:cs="Times New Roman"/>
          <w:sz w:val="24"/>
        </w:rPr>
      </w:pPr>
    </w:p>
    <w:p w:rsidR="00DB6B22" w:rsidRPr="0024327D" w:rsidP="003F6747" w14:paraId="4D243573" w14:textId="77777777">
      <w:pPr>
        <w:pStyle w:val="ListParagraph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2666F"/>
    <w:multiLevelType w:val="hybridMultilevel"/>
    <w:tmpl w:val="0BD4356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92B2B"/>
    <w:multiLevelType w:val="hybridMultilevel"/>
    <w:tmpl w:val="22C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A20AE"/>
    <w:multiLevelType w:val="hybridMultilevel"/>
    <w:tmpl w:val="4FBAE2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C7E25"/>
    <w:multiLevelType w:val="hybridMultilevel"/>
    <w:tmpl w:val="4E8E0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41C4F"/>
    <w:multiLevelType w:val="hybridMultilevel"/>
    <w:tmpl w:val="C63ECC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87A39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D56CE"/>
    <w:multiLevelType w:val="hybridMultilevel"/>
    <w:tmpl w:val="00F61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12505"/>
    <w:multiLevelType w:val="hybridMultilevel"/>
    <w:tmpl w:val="EB0856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9E462B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80FFD"/>
    <w:multiLevelType w:val="hybridMultilevel"/>
    <w:tmpl w:val="F6A6C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6295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55513"/>
    <w:multiLevelType w:val="hybridMultilevel"/>
    <w:tmpl w:val="8A80C8F4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05319"/>
    <w:multiLevelType w:val="hybridMultilevel"/>
    <w:tmpl w:val="31365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7FAC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83B94"/>
    <w:multiLevelType w:val="hybridMultilevel"/>
    <w:tmpl w:val="F4B42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F638D"/>
    <w:multiLevelType w:val="hybridMultilevel"/>
    <w:tmpl w:val="E0A22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46572"/>
    <w:multiLevelType w:val="hybridMultilevel"/>
    <w:tmpl w:val="018C9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AF359F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96324"/>
    <w:multiLevelType w:val="hybridMultilevel"/>
    <w:tmpl w:val="77708F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7B1B5A"/>
    <w:multiLevelType w:val="hybridMultilevel"/>
    <w:tmpl w:val="D26AA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1621C"/>
    <w:multiLevelType w:val="hybridMultilevel"/>
    <w:tmpl w:val="A3A69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527E8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36B07"/>
    <w:multiLevelType w:val="hybridMultilevel"/>
    <w:tmpl w:val="1B26E3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A22F1"/>
    <w:multiLevelType w:val="hybridMultilevel"/>
    <w:tmpl w:val="E95AB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71653"/>
    <w:multiLevelType w:val="hybridMultilevel"/>
    <w:tmpl w:val="F1A8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E3F17"/>
    <w:multiLevelType w:val="hybridMultilevel"/>
    <w:tmpl w:val="61B03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F54899"/>
    <w:multiLevelType w:val="hybridMultilevel"/>
    <w:tmpl w:val="8A80C8F4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A3C06"/>
    <w:multiLevelType w:val="hybridMultilevel"/>
    <w:tmpl w:val="A8183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2A0EFF"/>
    <w:multiLevelType w:val="hybridMultilevel"/>
    <w:tmpl w:val="A6CA3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3"/>
  </w:num>
  <w:num w:numId="5">
    <w:abstractNumId w:val="25"/>
  </w:num>
  <w:num w:numId="6">
    <w:abstractNumId w:val="27"/>
  </w:num>
  <w:num w:numId="7">
    <w:abstractNumId w:val="2"/>
  </w:num>
  <w:num w:numId="8">
    <w:abstractNumId w:val="18"/>
  </w:num>
  <w:num w:numId="9">
    <w:abstractNumId w:val="7"/>
  </w:num>
  <w:num w:numId="10">
    <w:abstractNumId w:val="0"/>
  </w:num>
  <w:num w:numId="11">
    <w:abstractNumId w:val="28"/>
  </w:num>
  <w:num w:numId="12">
    <w:abstractNumId w:val="15"/>
  </w:num>
  <w:num w:numId="13">
    <w:abstractNumId w:val="26"/>
  </w:num>
  <w:num w:numId="14">
    <w:abstractNumId w:val="12"/>
  </w:num>
  <w:num w:numId="15">
    <w:abstractNumId w:val="19"/>
  </w:num>
  <w:num w:numId="16">
    <w:abstractNumId w:val="9"/>
  </w:num>
  <w:num w:numId="17">
    <w:abstractNumId w:val="4"/>
  </w:num>
  <w:num w:numId="18">
    <w:abstractNumId w:val="17"/>
  </w:num>
  <w:num w:numId="19">
    <w:abstractNumId w:val="1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10"/>
  </w:num>
  <w:num w:numId="25">
    <w:abstractNumId w:val="11"/>
  </w:num>
  <w:num w:numId="26">
    <w:abstractNumId w:val="13"/>
  </w:num>
  <w:num w:numId="27">
    <w:abstractNumId w:val="21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22"/>
    <w:rsid w:val="000225FA"/>
    <w:rsid w:val="000251B3"/>
    <w:rsid w:val="00052773"/>
    <w:rsid w:val="000C054F"/>
    <w:rsid w:val="000C2A60"/>
    <w:rsid w:val="000D66C7"/>
    <w:rsid w:val="000E5830"/>
    <w:rsid w:val="000F057D"/>
    <w:rsid w:val="00120B41"/>
    <w:rsid w:val="00137694"/>
    <w:rsid w:val="001538D6"/>
    <w:rsid w:val="0016600A"/>
    <w:rsid w:val="0018316C"/>
    <w:rsid w:val="001A5205"/>
    <w:rsid w:val="001C6B9E"/>
    <w:rsid w:val="001D5828"/>
    <w:rsid w:val="001E3653"/>
    <w:rsid w:val="001E7DD2"/>
    <w:rsid w:val="002034A7"/>
    <w:rsid w:val="0021793E"/>
    <w:rsid w:val="00221DF4"/>
    <w:rsid w:val="00222427"/>
    <w:rsid w:val="002228D7"/>
    <w:rsid w:val="00232E9B"/>
    <w:rsid w:val="00236FE8"/>
    <w:rsid w:val="0024327D"/>
    <w:rsid w:val="0029193C"/>
    <w:rsid w:val="002E320D"/>
    <w:rsid w:val="002F7FD5"/>
    <w:rsid w:val="003120BD"/>
    <w:rsid w:val="00320F6C"/>
    <w:rsid w:val="003222BD"/>
    <w:rsid w:val="003275F6"/>
    <w:rsid w:val="00327DD2"/>
    <w:rsid w:val="00361CAC"/>
    <w:rsid w:val="00363D7F"/>
    <w:rsid w:val="00384F89"/>
    <w:rsid w:val="003E0A57"/>
    <w:rsid w:val="003E0B7E"/>
    <w:rsid w:val="003F6747"/>
    <w:rsid w:val="00407EC7"/>
    <w:rsid w:val="00430DCB"/>
    <w:rsid w:val="00435A32"/>
    <w:rsid w:val="0045191C"/>
    <w:rsid w:val="00461D65"/>
    <w:rsid w:val="004771C1"/>
    <w:rsid w:val="00485912"/>
    <w:rsid w:val="00506C9B"/>
    <w:rsid w:val="00507775"/>
    <w:rsid w:val="0051441D"/>
    <w:rsid w:val="00574B5B"/>
    <w:rsid w:val="00584E3C"/>
    <w:rsid w:val="00590E74"/>
    <w:rsid w:val="005B43B8"/>
    <w:rsid w:val="005C536F"/>
    <w:rsid w:val="005D67D5"/>
    <w:rsid w:val="00606714"/>
    <w:rsid w:val="00617E46"/>
    <w:rsid w:val="00622C26"/>
    <w:rsid w:val="0063036E"/>
    <w:rsid w:val="00685BCA"/>
    <w:rsid w:val="00686189"/>
    <w:rsid w:val="00687EE8"/>
    <w:rsid w:val="006C49BA"/>
    <w:rsid w:val="006D0AC5"/>
    <w:rsid w:val="006D5267"/>
    <w:rsid w:val="00744643"/>
    <w:rsid w:val="00770224"/>
    <w:rsid w:val="007945E3"/>
    <w:rsid w:val="007951F7"/>
    <w:rsid w:val="007A4622"/>
    <w:rsid w:val="007A46CF"/>
    <w:rsid w:val="007B5198"/>
    <w:rsid w:val="007D1842"/>
    <w:rsid w:val="007E4319"/>
    <w:rsid w:val="008311D4"/>
    <w:rsid w:val="008507B9"/>
    <w:rsid w:val="008A6A44"/>
    <w:rsid w:val="008C5B34"/>
    <w:rsid w:val="008E6030"/>
    <w:rsid w:val="008F45F0"/>
    <w:rsid w:val="008F586A"/>
    <w:rsid w:val="00931633"/>
    <w:rsid w:val="009321D0"/>
    <w:rsid w:val="009A4B9A"/>
    <w:rsid w:val="009A61CD"/>
    <w:rsid w:val="009A6D7F"/>
    <w:rsid w:val="009B67B7"/>
    <w:rsid w:val="009E3416"/>
    <w:rsid w:val="00A11EFF"/>
    <w:rsid w:val="00A21C2E"/>
    <w:rsid w:val="00A254E1"/>
    <w:rsid w:val="00A3062E"/>
    <w:rsid w:val="00A66F86"/>
    <w:rsid w:val="00A740CB"/>
    <w:rsid w:val="00A8664A"/>
    <w:rsid w:val="00AC62BD"/>
    <w:rsid w:val="00B30074"/>
    <w:rsid w:val="00B4008C"/>
    <w:rsid w:val="00B45F2B"/>
    <w:rsid w:val="00B5793E"/>
    <w:rsid w:val="00B671F2"/>
    <w:rsid w:val="00B87A77"/>
    <w:rsid w:val="00BA0002"/>
    <w:rsid w:val="00BA2020"/>
    <w:rsid w:val="00BB01ED"/>
    <w:rsid w:val="00BC30D5"/>
    <w:rsid w:val="00BD6E51"/>
    <w:rsid w:val="00C1032B"/>
    <w:rsid w:val="00C16D79"/>
    <w:rsid w:val="00C34EFA"/>
    <w:rsid w:val="00C37BA5"/>
    <w:rsid w:val="00C447CA"/>
    <w:rsid w:val="00C62735"/>
    <w:rsid w:val="00C62C34"/>
    <w:rsid w:val="00C64504"/>
    <w:rsid w:val="00C77E1F"/>
    <w:rsid w:val="00CA0BD0"/>
    <w:rsid w:val="00CC2695"/>
    <w:rsid w:val="00CD769C"/>
    <w:rsid w:val="00CF61D6"/>
    <w:rsid w:val="00D869A5"/>
    <w:rsid w:val="00D9373E"/>
    <w:rsid w:val="00DA5E96"/>
    <w:rsid w:val="00DB1F02"/>
    <w:rsid w:val="00DB66F4"/>
    <w:rsid w:val="00DB6B22"/>
    <w:rsid w:val="00E346C2"/>
    <w:rsid w:val="00E70948"/>
    <w:rsid w:val="00E70A13"/>
    <w:rsid w:val="00E90D0B"/>
    <w:rsid w:val="00EE1076"/>
    <w:rsid w:val="00F13931"/>
    <w:rsid w:val="00F30695"/>
    <w:rsid w:val="00F54BE2"/>
    <w:rsid w:val="00F84ED5"/>
    <w:rsid w:val="00FC50DE"/>
    <w:rsid w:val="00FC641B"/>
    <w:rsid w:val="00FD680B"/>
    <w:rsid w:val="00FE2362"/>
    <w:rsid w:val="00FF5B78"/>
    <w:rsid w:val="00FF79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BAF551"/>
  <w15:chartTrackingRefBased/>
  <w15:docId w15:val="{9186F65C-4042-4D78-8147-E608286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22"/>
    <w:pPr>
      <w:ind w:left="720"/>
      <w:contextualSpacing/>
    </w:pPr>
  </w:style>
  <w:style w:type="paragraph" w:styleId="NoSpacing">
    <w:name w:val="No Spacing"/>
    <w:uiPriority w:val="1"/>
    <w:qFormat/>
    <w:rsid w:val="005D67D5"/>
    <w:pPr>
      <w:spacing w:after="0" w:line="240" w:lineRule="auto"/>
    </w:pPr>
  </w:style>
  <w:style w:type="paragraph" w:customStyle="1" w:styleId="normaltext">
    <w:name w:val="normaltext"/>
    <w:rsid w:val="005D67D5"/>
    <w:pPr>
      <w:spacing w:after="120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67D5"/>
    <w:rPr>
      <w:i/>
      <w:iCs/>
    </w:rPr>
  </w:style>
  <w:style w:type="table" w:customStyle="1" w:styleId="Tabelacomgrade">
    <w:name w:val="Tabela com grade"/>
    <w:basedOn w:val="TableNormal"/>
    <w:rsid w:val="00FF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2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Employee</Company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Dobbins, Christian [UNC]</dc:creator>
  <cp:lastModifiedBy>ANDREW</cp:lastModifiedBy>
  <cp:revision>2</cp:revision>
  <cp:lastPrinted>2022-08-08T14:26:00Z</cp:lastPrinted>
  <dcterms:created xsi:type="dcterms:W3CDTF">2023-02-21T20:03:00Z</dcterms:created>
  <dcterms:modified xsi:type="dcterms:W3CDTF">2023-02-21T20:03:00Z</dcterms:modified>
</cp:coreProperties>
</file>