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61770" w:rsidRPr="00146961" w:rsidP="00761770" w14:paraId="5200E413" w14:textId="02C8A837">
      <w:pPr>
        <w:jc w:val="center"/>
        <w:rPr>
          <w:rFonts w:cstheme="minorHAnsi"/>
          <w:b/>
          <w:bCs/>
        </w:rPr>
      </w:pPr>
      <w:r w:rsidRPr="00146961">
        <w:rPr>
          <w:rFonts w:cstheme="minorHAnsi"/>
          <w:b/>
          <w:bCs/>
        </w:rPr>
        <w:t>AR Lab Network Form for Phylogenetic Tree-level Mycotics Reporting</w:t>
      </w:r>
      <w:r w:rsidRPr="00146961" w:rsidR="00617809">
        <w:rPr>
          <w:rFonts w:cstheme="minorHAnsi"/>
          <w:b/>
          <w:bCs/>
        </w:rPr>
        <w:t xml:space="preserve"> (C. auris Whole Genome Sequencing)</w:t>
      </w:r>
    </w:p>
    <w:tbl>
      <w:tblPr>
        <w:tblW w:w="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5"/>
      </w:tblGrid>
      <w:tr w14:paraId="5133B427" w14:textId="77777777" w:rsidTr="00535934">
        <w:tblPrEx>
          <w:tblW w:w="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4855" w:type="dxa"/>
            <w:shd w:val="clear" w:color="auto" w:fill="auto"/>
            <w:noWrap/>
            <w:vAlign w:val="bottom"/>
            <w:hideMark/>
          </w:tcPr>
          <w:p w:rsidR="00535934" w:rsidRPr="00146961" w:rsidP="00535934" w14:paraId="5AFA58F6" w14:textId="77777777">
            <w:pPr>
              <w:spacing w:after="0" w:line="240" w:lineRule="auto"/>
              <w:rPr>
                <w:rFonts w:eastAsia="Times New Roman" w:cstheme="minorHAnsi"/>
                <w:color w:val="000000"/>
              </w:rPr>
            </w:pPr>
            <w:r w:rsidRPr="00146961">
              <w:rPr>
                <w:rFonts w:eastAsia="Times New Roman" w:cstheme="minorHAnsi"/>
                <w:color w:val="000000"/>
              </w:rPr>
              <w:t>Tree ID or REDCap ID</w:t>
            </w:r>
          </w:p>
        </w:tc>
      </w:tr>
      <w:tr w14:paraId="6F758B45" w14:textId="77777777" w:rsidTr="00535934">
        <w:tblPrEx>
          <w:tblW w:w="4855" w:type="dxa"/>
          <w:tblLook w:val="04A0"/>
        </w:tblPrEx>
        <w:trPr>
          <w:trHeight w:val="290"/>
        </w:trPr>
        <w:tc>
          <w:tcPr>
            <w:tcW w:w="4855" w:type="dxa"/>
            <w:shd w:val="clear" w:color="auto" w:fill="auto"/>
            <w:noWrap/>
            <w:vAlign w:val="bottom"/>
            <w:hideMark/>
          </w:tcPr>
          <w:p w:rsidR="00535934" w:rsidRPr="00146961" w:rsidP="00535934" w14:paraId="47930D64" w14:textId="77777777">
            <w:pPr>
              <w:spacing w:after="0" w:line="240" w:lineRule="auto"/>
              <w:rPr>
                <w:rFonts w:eastAsia="Times New Roman" w:cstheme="minorHAnsi"/>
                <w:color w:val="000000"/>
              </w:rPr>
            </w:pPr>
            <w:r w:rsidRPr="00146961">
              <w:rPr>
                <w:rFonts w:eastAsia="Times New Roman" w:cstheme="minorHAnsi"/>
                <w:color w:val="000000"/>
              </w:rPr>
              <w:t>Date REDCap form created</w:t>
            </w:r>
          </w:p>
        </w:tc>
      </w:tr>
      <w:tr w14:paraId="659C3278" w14:textId="77777777" w:rsidTr="00535934">
        <w:tblPrEx>
          <w:tblW w:w="4855" w:type="dxa"/>
          <w:tblLook w:val="04A0"/>
        </w:tblPrEx>
        <w:trPr>
          <w:trHeight w:val="290"/>
        </w:trPr>
        <w:tc>
          <w:tcPr>
            <w:tcW w:w="4855" w:type="dxa"/>
            <w:shd w:val="clear" w:color="auto" w:fill="auto"/>
            <w:noWrap/>
            <w:vAlign w:val="bottom"/>
            <w:hideMark/>
          </w:tcPr>
          <w:p w:rsidR="00535934" w:rsidRPr="00146961" w:rsidP="00535934" w14:paraId="0B6CBD05" w14:textId="77777777">
            <w:pPr>
              <w:spacing w:after="0" w:line="240" w:lineRule="auto"/>
              <w:rPr>
                <w:rFonts w:eastAsia="Times New Roman" w:cstheme="minorHAnsi"/>
                <w:color w:val="000000"/>
              </w:rPr>
            </w:pPr>
            <w:r w:rsidRPr="00146961">
              <w:rPr>
                <w:rFonts w:eastAsia="Times New Roman" w:cstheme="minorHAnsi"/>
                <w:color w:val="000000"/>
              </w:rPr>
              <w:t>Reference sequence used</w:t>
            </w:r>
          </w:p>
        </w:tc>
      </w:tr>
      <w:tr w14:paraId="72A99265" w14:textId="77777777" w:rsidTr="00535934">
        <w:tblPrEx>
          <w:tblW w:w="4855" w:type="dxa"/>
          <w:tblLook w:val="04A0"/>
        </w:tblPrEx>
        <w:trPr>
          <w:trHeight w:val="290"/>
        </w:trPr>
        <w:tc>
          <w:tcPr>
            <w:tcW w:w="4855" w:type="dxa"/>
            <w:shd w:val="clear" w:color="auto" w:fill="auto"/>
            <w:noWrap/>
            <w:vAlign w:val="bottom"/>
            <w:hideMark/>
          </w:tcPr>
          <w:p w:rsidR="00535934" w:rsidRPr="00146961" w:rsidP="00535934" w14:paraId="344914A3" w14:textId="77777777">
            <w:pPr>
              <w:spacing w:after="0" w:line="240" w:lineRule="auto"/>
              <w:rPr>
                <w:rFonts w:eastAsia="Times New Roman" w:cstheme="minorHAnsi"/>
                <w:color w:val="000000"/>
              </w:rPr>
            </w:pPr>
            <w:r w:rsidRPr="00146961">
              <w:rPr>
                <w:rFonts w:eastAsia="Times New Roman" w:cstheme="minorHAnsi"/>
                <w:color w:val="000000"/>
              </w:rPr>
              <w:t>Other reference</w:t>
            </w:r>
          </w:p>
        </w:tc>
      </w:tr>
      <w:tr w14:paraId="45029A27" w14:textId="77777777" w:rsidTr="00535934">
        <w:tblPrEx>
          <w:tblW w:w="4855" w:type="dxa"/>
          <w:tblLook w:val="04A0"/>
        </w:tblPrEx>
        <w:trPr>
          <w:trHeight w:val="290"/>
        </w:trPr>
        <w:tc>
          <w:tcPr>
            <w:tcW w:w="4855" w:type="dxa"/>
            <w:shd w:val="clear" w:color="auto" w:fill="auto"/>
            <w:noWrap/>
            <w:vAlign w:val="bottom"/>
            <w:hideMark/>
          </w:tcPr>
          <w:p w:rsidR="00535934" w:rsidRPr="00146961" w:rsidP="00535934" w14:paraId="6E621D15" w14:textId="77777777">
            <w:pPr>
              <w:spacing w:after="0" w:line="240" w:lineRule="auto"/>
              <w:rPr>
                <w:rFonts w:eastAsia="Times New Roman" w:cstheme="minorHAnsi"/>
                <w:color w:val="000000"/>
              </w:rPr>
            </w:pPr>
            <w:r w:rsidRPr="00146961">
              <w:rPr>
                <w:rFonts w:eastAsia="Times New Roman" w:cstheme="minorHAnsi"/>
                <w:color w:val="000000"/>
              </w:rPr>
              <w:t>Phylogenetic tree file attachment</w:t>
            </w:r>
          </w:p>
        </w:tc>
      </w:tr>
      <w:tr w14:paraId="3606C929" w14:textId="77777777" w:rsidTr="00535934">
        <w:tblPrEx>
          <w:tblW w:w="4855" w:type="dxa"/>
          <w:tblLook w:val="04A0"/>
        </w:tblPrEx>
        <w:trPr>
          <w:trHeight w:val="290"/>
        </w:trPr>
        <w:tc>
          <w:tcPr>
            <w:tcW w:w="4855" w:type="dxa"/>
            <w:shd w:val="clear" w:color="auto" w:fill="auto"/>
            <w:noWrap/>
            <w:vAlign w:val="bottom"/>
            <w:hideMark/>
          </w:tcPr>
          <w:p w:rsidR="00535934" w:rsidRPr="00146961" w:rsidP="00535934" w14:paraId="0FE096D3" w14:textId="77777777">
            <w:pPr>
              <w:spacing w:after="0" w:line="240" w:lineRule="auto"/>
              <w:rPr>
                <w:rFonts w:eastAsia="Times New Roman" w:cstheme="minorHAnsi"/>
                <w:color w:val="000000"/>
              </w:rPr>
            </w:pPr>
            <w:r w:rsidRPr="00146961">
              <w:rPr>
                <w:rFonts w:eastAsia="Times New Roman" w:cstheme="minorHAnsi"/>
                <w:color w:val="000000"/>
              </w:rPr>
              <w:t>Phylogenetic tree metadata file attachment</w:t>
            </w:r>
          </w:p>
        </w:tc>
      </w:tr>
      <w:tr w14:paraId="26E0DBF4" w14:textId="77777777" w:rsidTr="00535934">
        <w:tblPrEx>
          <w:tblW w:w="4855" w:type="dxa"/>
          <w:tblLook w:val="04A0"/>
        </w:tblPrEx>
        <w:trPr>
          <w:trHeight w:val="290"/>
        </w:trPr>
        <w:tc>
          <w:tcPr>
            <w:tcW w:w="4855" w:type="dxa"/>
            <w:shd w:val="clear" w:color="auto" w:fill="auto"/>
            <w:noWrap/>
            <w:vAlign w:val="bottom"/>
            <w:hideMark/>
          </w:tcPr>
          <w:p w:rsidR="00535934" w:rsidRPr="00146961" w:rsidP="00535934" w14:paraId="3D5FFFB0" w14:textId="77777777">
            <w:pPr>
              <w:spacing w:after="0" w:line="240" w:lineRule="auto"/>
              <w:rPr>
                <w:rFonts w:eastAsia="Times New Roman" w:cstheme="minorHAnsi"/>
                <w:color w:val="000000"/>
              </w:rPr>
            </w:pPr>
            <w:r w:rsidRPr="00146961">
              <w:rPr>
                <w:rFonts w:eastAsia="Times New Roman" w:cstheme="minorHAnsi"/>
                <w:color w:val="000000"/>
              </w:rPr>
              <w:t>Visualized phylogenetic tree file attachment</w:t>
            </w:r>
          </w:p>
        </w:tc>
      </w:tr>
      <w:tr w14:paraId="3DD34353" w14:textId="77777777" w:rsidTr="00535934">
        <w:tblPrEx>
          <w:tblW w:w="4855" w:type="dxa"/>
          <w:tblLook w:val="04A0"/>
        </w:tblPrEx>
        <w:trPr>
          <w:trHeight w:val="290"/>
        </w:trPr>
        <w:tc>
          <w:tcPr>
            <w:tcW w:w="4855" w:type="dxa"/>
            <w:shd w:val="clear" w:color="auto" w:fill="auto"/>
            <w:noWrap/>
            <w:vAlign w:val="bottom"/>
            <w:hideMark/>
          </w:tcPr>
          <w:p w:rsidR="00535934" w:rsidRPr="00146961" w:rsidP="00535934" w14:paraId="1B62F164" w14:textId="77777777">
            <w:pPr>
              <w:spacing w:after="0" w:line="240" w:lineRule="auto"/>
              <w:rPr>
                <w:rFonts w:eastAsia="Times New Roman" w:cstheme="minorHAnsi"/>
                <w:color w:val="000000"/>
              </w:rPr>
            </w:pPr>
            <w:r w:rsidRPr="00146961">
              <w:rPr>
                <w:rFonts w:eastAsia="Times New Roman" w:cstheme="minorHAnsi"/>
                <w:color w:val="000000"/>
              </w:rPr>
              <w:t>Visualized phylogenetic tree link</w:t>
            </w:r>
          </w:p>
        </w:tc>
      </w:tr>
      <w:tr w14:paraId="32335D1B" w14:textId="77777777" w:rsidTr="00535934">
        <w:tblPrEx>
          <w:tblW w:w="4855" w:type="dxa"/>
          <w:tblLook w:val="04A0"/>
        </w:tblPrEx>
        <w:trPr>
          <w:trHeight w:val="290"/>
        </w:trPr>
        <w:tc>
          <w:tcPr>
            <w:tcW w:w="4855" w:type="dxa"/>
            <w:shd w:val="clear" w:color="auto" w:fill="auto"/>
            <w:noWrap/>
            <w:vAlign w:val="bottom"/>
            <w:hideMark/>
          </w:tcPr>
          <w:p w:rsidR="00535934" w:rsidRPr="00146961" w:rsidP="00535934" w14:paraId="6CCA9141" w14:textId="77777777">
            <w:pPr>
              <w:spacing w:after="0" w:line="240" w:lineRule="auto"/>
              <w:rPr>
                <w:rFonts w:eastAsia="Times New Roman" w:cstheme="minorHAnsi"/>
                <w:color w:val="000000"/>
              </w:rPr>
            </w:pPr>
            <w:r w:rsidRPr="00146961">
              <w:rPr>
                <w:rFonts w:eastAsia="Times New Roman" w:cstheme="minorHAnsi"/>
                <w:color w:val="000000"/>
              </w:rPr>
              <w:t>Phylogenetic tree interpretations</w:t>
            </w:r>
          </w:p>
        </w:tc>
      </w:tr>
      <w:tr w14:paraId="28A905FB" w14:textId="77777777" w:rsidTr="00535934">
        <w:tblPrEx>
          <w:tblW w:w="4855" w:type="dxa"/>
          <w:tblLook w:val="04A0"/>
        </w:tblPrEx>
        <w:trPr>
          <w:trHeight w:val="290"/>
        </w:trPr>
        <w:tc>
          <w:tcPr>
            <w:tcW w:w="4855" w:type="dxa"/>
            <w:shd w:val="clear" w:color="auto" w:fill="auto"/>
            <w:noWrap/>
            <w:vAlign w:val="bottom"/>
            <w:hideMark/>
          </w:tcPr>
          <w:p w:rsidR="00535934" w:rsidRPr="00146961" w:rsidP="00535934" w14:paraId="77879D43" w14:textId="77777777">
            <w:pPr>
              <w:spacing w:after="0" w:line="240" w:lineRule="auto"/>
              <w:rPr>
                <w:rFonts w:eastAsia="Times New Roman" w:cstheme="minorHAnsi"/>
                <w:color w:val="000000"/>
              </w:rPr>
            </w:pPr>
            <w:r w:rsidRPr="00146961">
              <w:rPr>
                <w:rFonts w:eastAsia="Times New Roman" w:cstheme="minorHAnsi"/>
                <w:color w:val="000000"/>
              </w:rPr>
              <w:t>Additional comments on the phylogenetic tree</w:t>
            </w:r>
          </w:p>
        </w:tc>
      </w:tr>
    </w:tbl>
    <w:p w:rsidR="00535934" w:rsidRPr="00146961" w:rsidP="00761770" w14:paraId="3F86F5D9" w14:textId="77777777">
      <w:pPr>
        <w:jc w:val="center"/>
        <w:rPr>
          <w:rFonts w:cstheme="minorHAnsi"/>
        </w:rPr>
      </w:pPr>
    </w:p>
    <w:p w:rsidR="004B2957" w:rsidRPr="00146961" w14:paraId="2A6939F3" w14:textId="77777777"/>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2C7B" w14:paraId="6923D7F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3A4C" w:rsidRPr="00673DF2" w:rsidP="00033A4C" w14:paraId="459552B6" w14:textId="77777777">
    <w:pPr>
      <w:rPr>
        <w:sz w:val="16"/>
      </w:rPr>
    </w:pPr>
    <w:r w:rsidRPr="00673DF2">
      <w:rPr>
        <w:sz w:val="16"/>
      </w:rPr>
      <w:t>Public reporting burden of this collection of information is estimated to average</w:t>
    </w:r>
    <w:r>
      <w:rPr>
        <w:sz w:val="16"/>
      </w:rPr>
      <w:t xml:space="preserve"> 6</w:t>
    </w:r>
    <w:r w:rsidRPr="00673DF2">
      <w:rPr>
        <w:sz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Pr>
        <w:sz w:val="16"/>
      </w:rPr>
      <w:t>-1310</w:t>
    </w:r>
  </w:p>
  <w:p w:rsidR="00033A4C" w14:paraId="2056F21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2C7B" w14:paraId="55D7823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2C7B" w14:paraId="30B162A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2C7B" w:rsidP="00A32C7B" w14:paraId="5E2026B8" w14:textId="77777777">
    <w:pPr>
      <w:spacing w:line="240" w:lineRule="auto"/>
      <w:ind w:left="720"/>
      <w:contextualSpacing/>
      <w:jc w:val="right"/>
    </w:pPr>
    <w:r>
      <w:t>Form Approved</w:t>
    </w:r>
  </w:p>
  <w:p w:rsidR="00A32C7B" w:rsidP="00A32C7B" w14:paraId="127A586F" w14:textId="77777777">
    <w:pPr>
      <w:spacing w:line="240" w:lineRule="auto"/>
      <w:ind w:left="720"/>
      <w:contextualSpacing/>
      <w:jc w:val="right"/>
    </w:pPr>
    <w:r>
      <w:t>OMB Control No.: 0920-1310</w:t>
    </w:r>
  </w:p>
  <w:p w:rsidR="00A32C7B" w:rsidP="00A32C7B" w14:paraId="7A9F49E7" w14:textId="77777777">
    <w:pPr>
      <w:spacing w:line="240" w:lineRule="auto"/>
      <w:ind w:left="720"/>
      <w:contextualSpacing/>
      <w:jc w:val="right"/>
    </w:pPr>
    <w:r>
      <w:t>Expiration date: XX/XX/XXXX</w:t>
    </w:r>
  </w:p>
  <w:p w:rsidR="00033A4C" w14:paraId="63E8257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2C7B" w14:paraId="586F7D2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70"/>
    <w:rsid w:val="00033A4C"/>
    <w:rsid w:val="00146961"/>
    <w:rsid w:val="004B2957"/>
    <w:rsid w:val="00535934"/>
    <w:rsid w:val="00617809"/>
    <w:rsid w:val="00673DF2"/>
    <w:rsid w:val="00761770"/>
    <w:rsid w:val="00A32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7D76B7"/>
  <w15:chartTrackingRefBased/>
  <w15:docId w15:val="{2F08A276-7710-406D-8B3F-EF433DEE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17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3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A4C"/>
  </w:style>
  <w:style w:type="paragraph" w:styleId="Footer">
    <w:name w:val="footer"/>
    <w:basedOn w:val="Normal"/>
    <w:link w:val="FooterChar"/>
    <w:uiPriority w:val="99"/>
    <w:unhideWhenUsed/>
    <w:rsid w:val="00033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371</Characters>
  <Application>Microsoft Office Word</Application>
  <DocSecurity>0</DocSecurity>
  <Lines>3</Lines>
  <Paragraphs>1</Paragraphs>
  <ScaleCrop>false</ScaleCrop>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Parnell, Lindsay (CDC/DDID/NCEZID/DFWED)</dc:creator>
  <cp:lastModifiedBy>Rudith Vice</cp:lastModifiedBy>
  <cp:revision>2</cp:revision>
  <dcterms:created xsi:type="dcterms:W3CDTF">2023-01-31T20:55:00Z</dcterms:created>
  <dcterms:modified xsi:type="dcterms:W3CDTF">2023-01-31T20:55:00Z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5eecf5c6-f257-4d2c-8914-8651cb80707d</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2022-11-22T14:41:27Z</vt:lpwstr>
  </property>
  <property fmtid="{D5CDD505-2E9C-101B-9397-08002B2CF9AE}" pid="8" name="MSIP_Label_7b94a7b8-f06c-4dfe-bdcc-9b548fd58c31_SiteId">
    <vt:lpwstr>9ce70869-60db-44fd-abe8-d2767077fc8f</vt:lpwstr>
  </property>
</Properties>
</file>