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9DC" w:rsidRPr="00C62C0C" w:rsidP="00936D99" w14:paraId="3A3444EC" w14:textId="063AE3F6">
      <w:pPr>
        <w:pStyle w:val="Header"/>
        <w:spacing w:before="360" w:after="200" w:line="360" w:lineRule="exact"/>
        <w:rPr>
          <w:rStyle w:val="PlanInstructions"/>
          <w:rFonts w:cs="Arial"/>
          <w:i w:val="0"/>
          <w:noProof/>
          <w:color w:val="auto"/>
          <w:sz w:val="32"/>
        </w:rPr>
      </w:pPr>
      <w:r w:rsidRPr="00C62C0C">
        <w:rPr>
          <w:rFonts w:cs="Arial" w:hint="eastAsia"/>
        </w:rPr>
        <w:t>第</w:t>
      </w:r>
      <w:r w:rsidRPr="00FC1BEC" w:rsidR="00043716">
        <w:rPr>
          <w:rFonts w:cs="Arial"/>
          <w:lang w:eastAsia="zh-CN"/>
        </w:rPr>
        <w:t xml:space="preserve"> </w:t>
      </w:r>
      <w:r w:rsidRPr="00C62C0C">
        <w:rPr>
          <w:rFonts w:cs="Arial"/>
        </w:rPr>
        <w:t>4</w:t>
      </w:r>
      <w:r w:rsidRPr="00C62C0C" w:rsidR="00043716">
        <w:rPr>
          <w:rFonts w:cs="Arial"/>
        </w:rPr>
        <w:t xml:space="preserve"> </w:t>
      </w:r>
      <w:r w:rsidRPr="00C62C0C">
        <w:rPr>
          <w:rFonts w:cs="Arial" w:hint="eastAsia"/>
        </w:rPr>
        <w:t>章：福利表</w:t>
      </w:r>
      <w:bookmarkStart w:id="0" w:name="_Toc332980604"/>
      <w:bookmarkStart w:id="1" w:name="_Toc332982364"/>
      <w:bookmarkStart w:id="2" w:name="_Toc332982603"/>
      <w:bookmarkStart w:id="3" w:name="_Toc332982653"/>
      <w:bookmarkStart w:id="4" w:name="_Toc332982827"/>
      <w:bookmarkStart w:id="5" w:name="_Toc334000390"/>
    </w:p>
    <w:p w:rsidR="00936D99" w:rsidRPr="00C62C0C" w:rsidP="007C6E41" w14:paraId="7060759D" w14:textId="7F08D088">
      <w:pPr>
        <w:pStyle w:val="Introduction"/>
        <w:rPr>
          <w:rStyle w:val="PlanInstructions"/>
          <w:rFonts w:cs="Arial"/>
          <w:b w:val="0"/>
          <w:i w:val="0"/>
          <w:noProof/>
          <w:color w:val="auto"/>
          <w:sz w:val="28"/>
        </w:rPr>
      </w:pPr>
      <w:r w:rsidRPr="00C62C0C">
        <w:rPr>
          <w:rStyle w:val="PlanInstructions"/>
          <w:rFonts w:cs="Arial" w:hint="eastAsia"/>
          <w:i w:val="0"/>
          <w:color w:val="auto"/>
          <w:sz w:val="28"/>
        </w:rPr>
        <w:t>簡介</w:t>
      </w:r>
    </w:p>
    <w:p w:rsidR="00936D99" w:rsidRPr="00FC1BEC" w:rsidP="006D73A3" w14:paraId="72816357" w14:textId="031532CC">
      <w:pPr>
        <w:pStyle w:val="-maintext"/>
        <w:spacing w:before="0"/>
        <w:ind w:right="0"/>
        <w:rPr>
          <w:rStyle w:val="PlanInstructions"/>
          <w:rFonts w:cs="Arial"/>
          <w:i w:val="0"/>
          <w:noProof/>
        </w:rPr>
      </w:pPr>
      <w:r w:rsidRPr="00C62C0C">
        <w:rPr>
          <w:rStyle w:val="PlanInstructions"/>
          <w:rFonts w:cs="Arial" w:hint="eastAsia"/>
          <w:i w:val="0"/>
          <w:color w:val="auto"/>
        </w:rPr>
        <w:t>本章將向您介紹</w:t>
      </w:r>
      <w:r w:rsidRPr="00C62C0C">
        <w:rPr>
          <w:rFonts w:cs="Arial" w:hint="eastAsia"/>
        </w:rPr>
        <w:t>本計畫承保的服務</w:t>
      </w:r>
      <w:r w:rsidRPr="00C62C0C">
        <w:rPr>
          <w:rStyle w:val="PlanInstructions"/>
          <w:rFonts w:cs="Arial" w:hint="eastAsia"/>
          <w:i w:val="0"/>
          <w:color w:val="auto"/>
        </w:rPr>
        <w:t>、這些服務存在的限制</w:t>
      </w:r>
      <w:r w:rsidRPr="00C62C0C">
        <w:rPr>
          <w:rStyle w:val="PlanInstructions"/>
          <w:rFonts w:cs="Arial"/>
          <w:i w:val="0"/>
        </w:rPr>
        <w:t>[</w:t>
      </w:r>
      <w:r w:rsidRPr="00FC1BEC">
        <w:rPr>
          <w:rStyle w:val="PlanInstructions"/>
          <w:rFonts w:cs="Arial"/>
        </w:rPr>
        <w:t>insert if the plan has cost-sharing</w:t>
      </w:r>
      <w:r w:rsidRPr="00FC1BEC" w:rsidR="00672D90">
        <w:rPr>
          <w:rStyle w:val="PlanInstructions"/>
          <w:rFonts w:cs="Arial"/>
          <w:i w:val="0"/>
          <w:lang w:eastAsia="zh-CN"/>
        </w:rPr>
        <w:t>:</w:t>
      </w:r>
      <w:r w:rsidR="00FC1BEC">
        <w:rPr>
          <w:rStyle w:val="PlanInstructions"/>
          <w:rFonts w:cs="Arial"/>
          <w:i w:val="0"/>
          <w:lang w:eastAsia="zh-CN"/>
        </w:rPr>
        <w:t xml:space="preserve"> </w:t>
      </w:r>
      <w:r w:rsidRPr="00C62C0C">
        <w:rPr>
          <w:rStyle w:val="PlanInstructions"/>
          <w:rFonts w:cs="Arial" w:hint="eastAsia"/>
          <w:i w:val="0"/>
        </w:rPr>
        <w:t>以及您為每項服務支付的費用</w:t>
      </w:r>
      <w:r w:rsidRPr="00C62C0C">
        <w:rPr>
          <w:rStyle w:val="PlanInstructions"/>
          <w:rFonts w:cs="Arial"/>
          <w:i w:val="0"/>
        </w:rPr>
        <w:t>]</w:t>
      </w:r>
      <w:r w:rsidRPr="00C62C0C">
        <w:rPr>
          <w:rFonts w:cs="Arial" w:hint="eastAsia"/>
        </w:rPr>
        <w:t>。</w:t>
      </w:r>
      <w:r w:rsidRPr="00C62C0C">
        <w:rPr>
          <w:rStyle w:val="PlanInstructions"/>
          <w:rFonts w:cs="Arial" w:hint="eastAsia"/>
          <w:i w:val="0"/>
          <w:color w:val="auto"/>
        </w:rPr>
        <w:t>此外，還將介紹本計畫未涵蓋的福利。</w:t>
      </w:r>
      <w:r w:rsidRPr="00C62C0C">
        <w:rPr>
          <w:rFonts w:cs="Arial" w:hint="eastAsia"/>
        </w:rPr>
        <w:t>關鍵術語及其定義按</w:t>
      </w:r>
      <w:r w:rsidRPr="00FC1BEC" w:rsidR="00043716">
        <w:rPr>
          <w:rFonts w:cs="Arial" w:hint="eastAsia"/>
        </w:rPr>
        <w:t>英文</w:t>
      </w:r>
      <w:r w:rsidRPr="00C62C0C">
        <w:rPr>
          <w:rFonts w:cs="Arial" w:hint="eastAsia"/>
        </w:rPr>
        <w:t>字母順序列於</w:t>
      </w:r>
      <w:r w:rsidRPr="00C62C0C">
        <w:rPr>
          <w:rFonts w:cs="Arial" w:hint="eastAsia"/>
          <w:i/>
        </w:rPr>
        <w:t>《會員手冊》</w:t>
      </w:r>
      <w:r w:rsidRPr="00C62C0C">
        <w:rPr>
          <w:rFonts w:cs="Arial" w:hint="eastAsia"/>
        </w:rPr>
        <w:t>的最後一章中。</w:t>
      </w:r>
    </w:p>
    <w:p w:rsidR="004E490F" w:rsidRPr="00C62C0C" w:rsidP="00F606B2" w14:paraId="042089D2" w14:textId="5B3344CF">
      <w:pPr>
        <w:ind w:right="0"/>
        <w:rPr>
          <w:rFonts w:cs="Arial"/>
          <w:i/>
          <w:color w:val="548DD4"/>
          <w:szCs w:val="24"/>
        </w:rPr>
      </w:pPr>
      <w:r w:rsidRPr="00C62C0C">
        <w:rPr>
          <w:rFonts w:cs="Arial"/>
          <w:color w:val="548DD4"/>
        </w:rPr>
        <w:t>[</w:t>
      </w:r>
      <w:r w:rsidRPr="00FC1BEC">
        <w:rPr>
          <w:rFonts w:cs="Arial"/>
          <w:i/>
          <w:color w:val="548DD4"/>
        </w:rPr>
        <w:t xml:space="preserve">Plans should refer to other parts of the Member Handbook using the appropriate chapter number, section, and/or page number. For example, "refer to Chapter 9, Section A, page 1." An instruction </w:t>
      </w:r>
      <w:r w:rsidRPr="00C62C0C">
        <w:rPr>
          <w:rFonts w:cs="Arial"/>
          <w:color w:val="548DD4"/>
        </w:rPr>
        <w:t>[</w:t>
      </w:r>
      <w:r w:rsidRPr="00FC1BEC">
        <w:rPr>
          <w:rFonts w:cs="Arial"/>
          <w:i/>
          <w:color w:val="548DD4"/>
        </w:rPr>
        <w:t>insert reference, as applicable</w:t>
      </w:r>
      <w:r w:rsidRPr="00C62C0C">
        <w:rPr>
          <w:rFonts w:cs="Arial"/>
          <w:color w:val="548DD4"/>
        </w:rPr>
        <w:t>]</w:t>
      </w:r>
      <w:r w:rsidRPr="00FC1BEC">
        <w:rPr>
          <w:rFonts w:cs="Arial"/>
          <w:i/>
          <w:color w:val="548DD4"/>
        </w:rPr>
        <w:t xml:space="preserve"> appears with many cross references throughout the Member Handbook. Plans may always include additional references to other sections, chapters, and/or member materials when helpful to the reader.</w:t>
      </w:r>
      <w:r w:rsidRPr="00C62C0C">
        <w:rPr>
          <w:rFonts w:cs="Arial"/>
          <w:color w:val="548DD4"/>
        </w:rPr>
        <w:t>]</w:t>
      </w:r>
    </w:p>
    <w:p w:rsidR="001245D4" w:rsidP="00F606B2" w14:paraId="508F48E9" w14:textId="355BDF67">
      <w:pPr>
        <w:ind w:right="0"/>
        <w:rPr>
          <w:rStyle w:val="PlanInstructions"/>
          <w:rFonts w:cs="Arial"/>
          <w:i w:val="0"/>
        </w:rPr>
      </w:pPr>
      <w:r w:rsidRPr="00C62C0C">
        <w:rPr>
          <w:rStyle w:val="PlanInstructions"/>
          <w:rFonts w:cs="Arial"/>
          <w:i w:val="0"/>
        </w:rPr>
        <w:t>[</w:t>
      </w:r>
      <w:r w:rsidRPr="00FC1BEC">
        <w:rPr>
          <w:rStyle w:val="PlanInstructions"/>
          <w:rFonts w:cs="Arial"/>
        </w:rPr>
        <w:t>Plans must update the Table of Contents to this document to accurately reflect where the information is found on each page after plan adds plan-customized information to this template.</w:t>
      </w:r>
      <w:bookmarkStart w:id="6" w:name="_Toc199361821"/>
      <w:bookmarkStart w:id="7" w:name="_Toc347922240"/>
      <w:bookmarkStart w:id="8" w:name="_Toc109315565"/>
      <w:bookmarkEnd w:id="0"/>
      <w:bookmarkEnd w:id="1"/>
      <w:bookmarkEnd w:id="2"/>
      <w:bookmarkEnd w:id="3"/>
      <w:bookmarkEnd w:id="4"/>
      <w:bookmarkEnd w:id="5"/>
      <w:r w:rsidRPr="00C62C0C">
        <w:rPr>
          <w:rStyle w:val="PlanInstructions"/>
          <w:rFonts w:cs="Arial"/>
          <w:i w:val="0"/>
        </w:rPr>
        <w:t>]</w:t>
      </w:r>
    </w:p>
    <w:p w:rsidR="001245D4" w14:paraId="20964A63" w14:textId="77777777">
      <w:pPr>
        <w:spacing w:after="0" w:line="240" w:lineRule="auto"/>
        <w:ind w:right="0"/>
        <w:rPr>
          <w:rStyle w:val="PlanInstructions"/>
          <w:rFonts w:cs="Arial"/>
          <w:i w:val="0"/>
        </w:rPr>
      </w:pPr>
      <w:r>
        <w:rPr>
          <w:rStyle w:val="PlanInstructions"/>
          <w:rFonts w:cs="Arial"/>
          <w:i w:val="0"/>
        </w:rPr>
        <w:br w:type="page"/>
      </w:r>
    </w:p>
    <w:p w:rsidR="00866879" w:rsidRPr="00C62C0C" w:rsidP="00F606B2" w14:paraId="02C0B13B" w14:textId="77777777">
      <w:pPr>
        <w:ind w:right="0"/>
        <w:rPr>
          <w:rFonts w:cs="Arial"/>
          <w:noProof/>
        </w:rPr>
      </w:pPr>
    </w:p>
    <w:sdt>
      <w:sdtPr>
        <w:rPr>
          <w:rFonts w:cs="Arial"/>
          <w:b w:val="0"/>
          <w:noProof/>
          <w:color w:val="548DD4"/>
          <w:sz w:val="22"/>
          <w:szCs w:val="22"/>
        </w:rPr>
        <w:id w:val="1045336685"/>
        <w:docPartObj>
          <w:docPartGallery w:val="Table of Contents"/>
          <w:docPartUnique/>
        </w:docPartObj>
      </w:sdtPr>
      <w:sdtEndPr>
        <w:rPr>
          <w:color w:val="auto"/>
        </w:rPr>
      </w:sdtEndPr>
      <w:sdtContent>
        <w:p w:rsidR="00866879" w:rsidRPr="00C62C0C" w:rsidP="007C6E41" w14:paraId="22D2C3B4" w14:textId="66A42692">
          <w:pPr>
            <w:pStyle w:val="Introduction"/>
            <w:rPr>
              <w:rFonts w:cs="Arial"/>
              <w:noProof/>
            </w:rPr>
          </w:pPr>
          <w:r w:rsidRPr="00C62C0C">
            <w:rPr>
              <w:rFonts w:cs="Arial" w:hint="eastAsia"/>
            </w:rPr>
            <w:t>目錄</w:t>
          </w:r>
        </w:p>
        <w:p w:rsidR="00F8255C" w:rsidRPr="00FC1BEC" w:rsidP="00BE32BD" w14:paraId="0BEBA496" w14:textId="3DA30783">
          <w:pPr>
            <w:pStyle w:val="TOC1"/>
            <w:rPr>
              <w:rFonts w:cstheme="minorBidi"/>
              <w:szCs w:val="28"/>
              <w:lang w:eastAsia="ja-JP" w:bidi="th-TH"/>
            </w:rPr>
          </w:pPr>
          <w:r w:rsidRPr="00C62C0C">
            <w:rPr>
              <w:color w:val="548DD4"/>
            </w:rPr>
            <w:fldChar w:fldCharType="begin"/>
          </w:r>
          <w:r w:rsidRPr="00C62C0C">
            <w:instrText xml:space="preserve"> TOC \o "1-3" \h \z \u </w:instrText>
          </w:r>
          <w:r w:rsidRPr="00C62C0C">
            <w:rPr>
              <w:color w:val="548DD4"/>
            </w:rPr>
            <w:fldChar w:fldCharType="separate"/>
          </w:r>
          <w:hyperlink w:anchor="_Toc125720674" w:history="1">
            <w:r w:rsidRPr="00C62C0C">
              <w:rPr>
                <w:rStyle w:val="Hyperlink"/>
              </w:rPr>
              <w:t>A.</w:t>
            </w:r>
            <w:r w:rsidRPr="00FC1BEC">
              <w:rPr>
                <w:rFonts w:cstheme="minorBidi"/>
                <w:szCs w:val="28"/>
                <w:lang w:eastAsia="ja-JP" w:bidi="th-TH"/>
              </w:rPr>
              <w:tab/>
            </w:r>
            <w:r w:rsidRPr="00C62C0C">
              <w:rPr>
                <w:rStyle w:val="Hyperlink"/>
                <w:rFonts w:hint="eastAsia"/>
              </w:rPr>
              <w:t>您的承保服務</w:t>
            </w:r>
            <w:r w:rsidRPr="00BE32BD">
              <w:rPr>
                <w:rStyle w:val="Hyperlink"/>
                <w:color w:val="548DD4"/>
              </w:rPr>
              <w:t>[</w:t>
            </w:r>
            <w:r w:rsidRPr="00BE32BD">
              <w:rPr>
                <w:rStyle w:val="Hyperlink"/>
                <w:i/>
                <w:color w:val="548DD4"/>
              </w:rPr>
              <w:t xml:space="preserve">insert if the plan has cost-sharing: </w:t>
            </w:r>
            <w:r w:rsidRPr="00BE32BD">
              <w:rPr>
                <w:rStyle w:val="Hyperlink"/>
                <w:rFonts w:hint="eastAsia"/>
                <w:color w:val="548DD4"/>
              </w:rPr>
              <w:t>和</w:t>
            </w:r>
            <w:r w:rsidRPr="00BE32BD">
              <w:rPr>
                <w:rStyle w:val="Hyperlink"/>
                <w:i/>
                <w:color w:val="548DD4"/>
              </w:rPr>
              <w:t xml:space="preserve"> </w:t>
            </w:r>
            <w:r w:rsidRPr="00BE32BD">
              <w:rPr>
                <w:rStyle w:val="Hyperlink"/>
                <w:rFonts w:hint="eastAsia"/>
                <w:color w:val="548DD4"/>
              </w:rPr>
              <w:t>自付費用</w:t>
            </w:r>
            <w:r w:rsidRPr="00BE32BD">
              <w:rPr>
                <w:rStyle w:val="Hyperlink"/>
                <w:color w:val="548DD4"/>
              </w:rPr>
              <w:t>]</w:t>
            </w:r>
            <w:r w:rsidRPr="00C62C0C">
              <w:rPr>
                <w:webHidden/>
              </w:rPr>
              <w:tab/>
            </w:r>
            <w:r w:rsidRPr="00C62C0C">
              <w:rPr>
                <w:webHidden/>
              </w:rPr>
              <w:fldChar w:fldCharType="begin"/>
            </w:r>
            <w:r w:rsidRPr="00C62C0C">
              <w:rPr>
                <w:webHidden/>
              </w:rPr>
              <w:instrText xml:space="preserve"> PAGEREF _Toc125720674 \h </w:instrText>
            </w:r>
            <w:r w:rsidRPr="00C62C0C">
              <w:rPr>
                <w:webHidden/>
              </w:rPr>
              <w:fldChar w:fldCharType="separate"/>
            </w:r>
            <w:r w:rsidR="00BE32BD">
              <w:rPr>
                <w:webHidden/>
              </w:rPr>
              <w:t>2</w:t>
            </w:r>
            <w:r w:rsidRPr="00C62C0C">
              <w:rPr>
                <w:webHidden/>
              </w:rPr>
              <w:fldChar w:fldCharType="end"/>
            </w:r>
          </w:hyperlink>
        </w:p>
        <w:p w:rsidR="00F8255C" w:rsidRPr="00786CB2" w:rsidP="00BE32BD" w14:paraId="6A15D599" w14:textId="7E85F5CF">
          <w:pPr>
            <w:pStyle w:val="TOC1"/>
            <w:rPr>
              <w:rStyle w:val="Hyperlink"/>
              <w:color w:val="548DD4"/>
            </w:rPr>
          </w:pPr>
          <w:hyperlink w:anchor="_Toc125720675" w:history="1">
            <w:r w:rsidRPr="00786CB2">
              <w:rPr>
                <w:rStyle w:val="Hyperlink"/>
                <w:color w:val="548DD4"/>
              </w:rPr>
              <w:t xml:space="preserve">A1. </w:t>
            </w:r>
            <w:r w:rsidRPr="00BE32BD">
              <w:rPr>
                <w:rStyle w:val="Hyperlink"/>
                <w:rFonts w:hint="eastAsia"/>
                <w:color w:val="548DD4"/>
              </w:rPr>
              <w:t>公共衛生突發事件期間</w:t>
            </w:r>
            <w:r w:rsidRPr="00786CB2">
              <w:rPr>
                <w:rStyle w:val="Hyperlink"/>
                <w:webHidden/>
                <w:color w:val="548DD4"/>
              </w:rPr>
              <w:tab/>
            </w:r>
            <w:r w:rsidRPr="00786CB2">
              <w:rPr>
                <w:rStyle w:val="Hyperlink"/>
                <w:webHidden/>
                <w:color w:val="548DD4"/>
              </w:rPr>
              <w:fldChar w:fldCharType="begin"/>
            </w:r>
            <w:r w:rsidRPr="00786CB2">
              <w:rPr>
                <w:rStyle w:val="Hyperlink"/>
                <w:webHidden/>
                <w:color w:val="548DD4"/>
              </w:rPr>
              <w:instrText xml:space="preserve"> PAGEREF _Toc125720675 \h </w:instrText>
            </w:r>
            <w:r w:rsidRPr="00786CB2">
              <w:rPr>
                <w:rStyle w:val="Hyperlink"/>
                <w:webHidden/>
                <w:color w:val="548DD4"/>
              </w:rPr>
              <w:fldChar w:fldCharType="separate"/>
            </w:r>
            <w:r w:rsidRPr="00786CB2" w:rsidR="00BE32BD">
              <w:rPr>
                <w:rStyle w:val="Hyperlink"/>
                <w:webHidden/>
                <w:color w:val="548DD4"/>
              </w:rPr>
              <w:t>2</w:t>
            </w:r>
            <w:r w:rsidRPr="00786CB2">
              <w:rPr>
                <w:rStyle w:val="Hyperlink"/>
                <w:webHidden/>
                <w:color w:val="548DD4"/>
              </w:rPr>
              <w:fldChar w:fldCharType="end"/>
            </w:r>
          </w:hyperlink>
        </w:p>
        <w:p w:rsidR="00F8255C" w:rsidRPr="00FC1BEC" w:rsidP="00BE32BD" w14:paraId="62B036E1" w14:textId="1F2042A6">
          <w:pPr>
            <w:pStyle w:val="TOC1"/>
            <w:rPr>
              <w:rFonts w:cstheme="minorBidi"/>
              <w:szCs w:val="28"/>
              <w:lang w:eastAsia="ja-JP" w:bidi="th-TH"/>
            </w:rPr>
          </w:pPr>
          <w:hyperlink w:anchor="_Toc125720676" w:history="1">
            <w:r w:rsidRPr="00C62C0C">
              <w:rPr>
                <w:rStyle w:val="Hyperlink"/>
              </w:rPr>
              <w:t>B.</w:t>
            </w:r>
            <w:r w:rsidRPr="00FC1BEC">
              <w:rPr>
                <w:rFonts w:cstheme="minorBidi"/>
                <w:szCs w:val="28"/>
                <w:lang w:eastAsia="ja-JP" w:bidi="th-TH"/>
              </w:rPr>
              <w:tab/>
            </w:r>
            <w:r w:rsidRPr="00C62C0C">
              <w:rPr>
                <w:rStyle w:val="Hyperlink"/>
                <w:rFonts w:hint="eastAsia"/>
              </w:rPr>
              <w:t>禁止提供者向您收取服務費用的規則</w:t>
            </w:r>
            <w:r w:rsidRPr="00C62C0C">
              <w:rPr>
                <w:webHidden/>
              </w:rPr>
              <w:tab/>
            </w:r>
            <w:r w:rsidRPr="00C62C0C">
              <w:rPr>
                <w:webHidden/>
              </w:rPr>
              <w:fldChar w:fldCharType="begin"/>
            </w:r>
            <w:r w:rsidRPr="00C62C0C">
              <w:rPr>
                <w:webHidden/>
              </w:rPr>
              <w:instrText xml:space="preserve"> PAGEREF _Toc125720676 \h </w:instrText>
            </w:r>
            <w:r w:rsidRPr="00C62C0C">
              <w:rPr>
                <w:webHidden/>
              </w:rPr>
              <w:fldChar w:fldCharType="separate"/>
            </w:r>
            <w:r w:rsidR="00BE32BD">
              <w:rPr>
                <w:webHidden/>
              </w:rPr>
              <w:t>2</w:t>
            </w:r>
            <w:r w:rsidRPr="00C62C0C">
              <w:rPr>
                <w:webHidden/>
              </w:rPr>
              <w:fldChar w:fldCharType="end"/>
            </w:r>
          </w:hyperlink>
        </w:p>
        <w:p w:rsidR="00F8255C" w:rsidRPr="00FC1BEC" w:rsidP="00BE32BD" w14:paraId="1D364FF3" w14:textId="05C10FEC">
          <w:pPr>
            <w:pStyle w:val="TOC1"/>
            <w:rPr>
              <w:rFonts w:cstheme="minorBidi"/>
              <w:szCs w:val="28"/>
              <w:lang w:eastAsia="ja-JP" w:bidi="th-TH"/>
            </w:rPr>
          </w:pPr>
          <w:hyperlink w:anchor="_Toc125720677" w:history="1">
            <w:r w:rsidRPr="00C62C0C">
              <w:rPr>
                <w:rStyle w:val="Hyperlink"/>
              </w:rPr>
              <w:t>C.</w:t>
            </w:r>
            <w:r w:rsidRPr="00FC1BEC">
              <w:rPr>
                <w:rFonts w:cstheme="minorBidi"/>
                <w:szCs w:val="28"/>
                <w:lang w:eastAsia="ja-JP" w:bidi="th-TH"/>
              </w:rPr>
              <w:tab/>
            </w:r>
            <w:r w:rsidRPr="00C62C0C">
              <w:rPr>
                <w:rStyle w:val="Hyperlink"/>
                <w:rFonts w:hint="eastAsia"/>
              </w:rPr>
              <w:t>關於本計畫的福利表</w:t>
            </w:r>
            <w:r w:rsidRPr="00C62C0C">
              <w:rPr>
                <w:webHidden/>
              </w:rPr>
              <w:tab/>
            </w:r>
            <w:r w:rsidRPr="00C62C0C">
              <w:rPr>
                <w:webHidden/>
              </w:rPr>
              <w:fldChar w:fldCharType="begin"/>
            </w:r>
            <w:r w:rsidRPr="00C62C0C">
              <w:rPr>
                <w:webHidden/>
              </w:rPr>
              <w:instrText xml:space="preserve"> PAGEREF _Toc125720677 \h </w:instrText>
            </w:r>
            <w:r w:rsidRPr="00C62C0C">
              <w:rPr>
                <w:webHidden/>
              </w:rPr>
              <w:fldChar w:fldCharType="separate"/>
            </w:r>
            <w:r w:rsidR="00BE32BD">
              <w:rPr>
                <w:webHidden/>
              </w:rPr>
              <w:t>2</w:t>
            </w:r>
            <w:r w:rsidRPr="00C62C0C">
              <w:rPr>
                <w:webHidden/>
              </w:rPr>
              <w:fldChar w:fldCharType="end"/>
            </w:r>
          </w:hyperlink>
        </w:p>
        <w:p w:rsidR="00F8255C" w:rsidRPr="00FC1BEC" w:rsidP="00BE32BD" w14:paraId="47A5DA92" w14:textId="3695DA87">
          <w:pPr>
            <w:pStyle w:val="TOC1"/>
            <w:rPr>
              <w:rFonts w:cstheme="minorBidi"/>
              <w:szCs w:val="28"/>
              <w:lang w:eastAsia="ja-JP" w:bidi="th-TH"/>
            </w:rPr>
          </w:pPr>
          <w:hyperlink w:anchor="_Toc125720678" w:history="1">
            <w:r w:rsidRPr="00C62C0C">
              <w:rPr>
                <w:rStyle w:val="Hyperlink"/>
              </w:rPr>
              <w:t>D.</w:t>
            </w:r>
            <w:r w:rsidRPr="00FC1BEC">
              <w:rPr>
                <w:rFonts w:cstheme="minorBidi"/>
                <w:szCs w:val="28"/>
                <w:lang w:eastAsia="ja-JP" w:bidi="th-TH"/>
              </w:rPr>
              <w:tab/>
            </w:r>
            <w:r w:rsidRPr="00C62C0C">
              <w:rPr>
                <w:rStyle w:val="Hyperlink"/>
                <w:rFonts w:hint="eastAsia"/>
              </w:rPr>
              <w:t>本計畫的福利表</w:t>
            </w:r>
            <w:r w:rsidRPr="00C62C0C">
              <w:rPr>
                <w:webHidden/>
              </w:rPr>
              <w:tab/>
            </w:r>
            <w:r w:rsidRPr="00C62C0C">
              <w:rPr>
                <w:webHidden/>
              </w:rPr>
              <w:fldChar w:fldCharType="begin"/>
            </w:r>
            <w:r w:rsidRPr="00C62C0C">
              <w:rPr>
                <w:webHidden/>
              </w:rPr>
              <w:instrText xml:space="preserve"> PAGEREF _Toc125720678 \h </w:instrText>
            </w:r>
            <w:r w:rsidRPr="00C62C0C">
              <w:rPr>
                <w:webHidden/>
              </w:rPr>
              <w:fldChar w:fldCharType="separate"/>
            </w:r>
            <w:r w:rsidR="00BE32BD">
              <w:rPr>
                <w:webHidden/>
              </w:rPr>
              <w:t>9</w:t>
            </w:r>
            <w:r w:rsidRPr="00C62C0C">
              <w:rPr>
                <w:webHidden/>
              </w:rPr>
              <w:fldChar w:fldCharType="end"/>
            </w:r>
          </w:hyperlink>
        </w:p>
        <w:p w:rsidR="00F8255C" w:rsidRPr="00FC1BEC" w:rsidP="00BE32BD" w14:paraId="40BEDCD8" w14:textId="165CADFB">
          <w:pPr>
            <w:pStyle w:val="TOC1"/>
            <w:rPr>
              <w:rFonts w:cstheme="minorBidi"/>
              <w:szCs w:val="28"/>
              <w:lang w:eastAsia="ja-JP" w:bidi="th-TH"/>
            </w:rPr>
          </w:pPr>
          <w:hyperlink w:anchor="_Toc125720679" w:history="1">
            <w:r w:rsidRPr="00C62C0C">
              <w:rPr>
                <w:rStyle w:val="Hyperlink"/>
              </w:rPr>
              <w:t>E.</w:t>
            </w:r>
            <w:r w:rsidRPr="00FC1BEC">
              <w:rPr>
                <w:rFonts w:cstheme="minorBidi"/>
                <w:szCs w:val="28"/>
                <w:lang w:eastAsia="ja-JP" w:bidi="th-TH"/>
              </w:rPr>
              <w:tab/>
            </w:r>
            <w:r w:rsidRPr="00C62C0C">
              <w:rPr>
                <w:rStyle w:val="Hyperlink"/>
                <w:rFonts w:hint="eastAsia"/>
              </w:rPr>
              <w:t>可選的補充福利保費</w:t>
            </w:r>
            <w:r w:rsidRPr="00C62C0C">
              <w:rPr>
                <w:webHidden/>
              </w:rPr>
              <w:tab/>
            </w:r>
            <w:r w:rsidRPr="00C62C0C">
              <w:rPr>
                <w:webHidden/>
              </w:rPr>
              <w:fldChar w:fldCharType="begin"/>
            </w:r>
            <w:r w:rsidRPr="00C62C0C">
              <w:rPr>
                <w:webHidden/>
              </w:rPr>
              <w:instrText xml:space="preserve"> PAGEREF _Toc125720679 \h </w:instrText>
            </w:r>
            <w:r w:rsidRPr="00C62C0C">
              <w:rPr>
                <w:webHidden/>
              </w:rPr>
              <w:fldChar w:fldCharType="separate"/>
            </w:r>
            <w:r w:rsidR="00BE32BD">
              <w:rPr>
                <w:webHidden/>
              </w:rPr>
              <w:t>44</w:t>
            </w:r>
            <w:r w:rsidRPr="00C62C0C">
              <w:rPr>
                <w:webHidden/>
              </w:rPr>
              <w:fldChar w:fldCharType="end"/>
            </w:r>
          </w:hyperlink>
        </w:p>
        <w:p w:rsidR="00F8255C" w:rsidRPr="00786CB2" w:rsidP="00BE32BD" w14:paraId="752B2115" w14:textId="1F38D0FE">
          <w:pPr>
            <w:pStyle w:val="TOC1"/>
            <w:rPr>
              <w:rStyle w:val="Hyperlink"/>
              <w:color w:val="548DD4"/>
            </w:rPr>
          </w:pPr>
          <w:hyperlink w:anchor="_Toc125720680" w:history="1">
            <w:r w:rsidRPr="00786CB2">
              <w:rPr>
                <w:rStyle w:val="Hyperlink"/>
                <w:color w:val="548DD4"/>
              </w:rPr>
              <w:t>F.</w:t>
            </w:r>
            <w:r w:rsidRPr="00786CB2">
              <w:rPr>
                <w:rStyle w:val="Hyperlink"/>
                <w:color w:val="548DD4"/>
              </w:rPr>
              <w:tab/>
            </w:r>
            <w:r w:rsidRPr="00BE32BD">
              <w:rPr>
                <w:rStyle w:val="Hyperlink"/>
                <w:rFonts w:hint="eastAsia"/>
                <w:color w:val="548DD4"/>
              </w:rPr>
              <w:t>本計畫的訪客</w:t>
            </w:r>
            <w:r w:rsidRPr="00BE32BD">
              <w:rPr>
                <w:rStyle w:val="Hyperlink"/>
                <w:color w:val="548DD4"/>
              </w:rPr>
              <w:t>/</w:t>
            </w:r>
            <w:r w:rsidRPr="00BE32BD">
              <w:rPr>
                <w:rStyle w:val="Hyperlink"/>
                <w:rFonts w:hint="eastAsia"/>
                <w:color w:val="548DD4"/>
              </w:rPr>
              <w:t>旅行者福利</w:t>
            </w:r>
            <w:r w:rsidRPr="00786CB2">
              <w:rPr>
                <w:rStyle w:val="Hyperlink"/>
                <w:webHidden/>
                <w:color w:val="548DD4"/>
              </w:rPr>
              <w:tab/>
            </w:r>
            <w:r w:rsidRPr="00786CB2">
              <w:rPr>
                <w:rStyle w:val="Hyperlink"/>
                <w:webHidden/>
                <w:color w:val="548DD4"/>
              </w:rPr>
              <w:fldChar w:fldCharType="begin"/>
            </w:r>
            <w:r w:rsidRPr="00786CB2">
              <w:rPr>
                <w:rStyle w:val="Hyperlink"/>
                <w:webHidden/>
                <w:color w:val="548DD4"/>
              </w:rPr>
              <w:instrText xml:space="preserve"> PAGEREF _Toc125720680 \h </w:instrText>
            </w:r>
            <w:r w:rsidRPr="00786CB2">
              <w:rPr>
                <w:rStyle w:val="Hyperlink"/>
                <w:webHidden/>
                <w:color w:val="548DD4"/>
              </w:rPr>
              <w:fldChar w:fldCharType="separate"/>
            </w:r>
            <w:r w:rsidRPr="00786CB2" w:rsidR="00BE32BD">
              <w:rPr>
                <w:rStyle w:val="Hyperlink"/>
                <w:webHidden/>
                <w:color w:val="548DD4"/>
              </w:rPr>
              <w:t>44</w:t>
            </w:r>
            <w:r w:rsidRPr="00786CB2">
              <w:rPr>
                <w:rStyle w:val="Hyperlink"/>
                <w:webHidden/>
                <w:color w:val="548DD4"/>
              </w:rPr>
              <w:fldChar w:fldCharType="end"/>
            </w:r>
          </w:hyperlink>
        </w:p>
        <w:p w:rsidR="00F8255C" w:rsidRPr="00FC1BEC" w:rsidP="00BE32BD" w14:paraId="12A121EF" w14:textId="13C3A408">
          <w:pPr>
            <w:pStyle w:val="TOC1"/>
            <w:rPr>
              <w:rFonts w:cstheme="minorBidi"/>
              <w:szCs w:val="28"/>
              <w:lang w:eastAsia="ja-JP" w:bidi="th-TH"/>
            </w:rPr>
          </w:pPr>
          <w:hyperlink w:anchor="_Toc125720681" w:history="1">
            <w:r w:rsidRPr="00C62C0C">
              <w:rPr>
                <w:rStyle w:val="Hyperlink"/>
              </w:rPr>
              <w:t>G.</w:t>
            </w:r>
            <w:r w:rsidRPr="00FC1BEC">
              <w:rPr>
                <w:rFonts w:cstheme="minorBidi"/>
                <w:szCs w:val="28"/>
                <w:lang w:eastAsia="ja-JP" w:bidi="th-TH"/>
              </w:rPr>
              <w:tab/>
            </w:r>
            <w:r w:rsidRPr="00C62C0C">
              <w:rPr>
                <w:rStyle w:val="Hyperlink"/>
                <w:rFonts w:hint="eastAsia"/>
              </w:rPr>
              <w:t>本計畫以外的福利</w:t>
            </w:r>
            <w:r w:rsidRPr="00C62C0C">
              <w:rPr>
                <w:webHidden/>
              </w:rPr>
              <w:tab/>
            </w:r>
            <w:r w:rsidRPr="00C62C0C">
              <w:rPr>
                <w:webHidden/>
              </w:rPr>
              <w:fldChar w:fldCharType="begin"/>
            </w:r>
            <w:r w:rsidRPr="00C62C0C">
              <w:rPr>
                <w:webHidden/>
              </w:rPr>
              <w:instrText xml:space="preserve"> PAGEREF _Toc125720681 \h </w:instrText>
            </w:r>
            <w:r w:rsidRPr="00C62C0C">
              <w:rPr>
                <w:webHidden/>
              </w:rPr>
              <w:fldChar w:fldCharType="separate"/>
            </w:r>
            <w:r w:rsidR="00BE32BD">
              <w:rPr>
                <w:webHidden/>
              </w:rPr>
              <w:t>44</w:t>
            </w:r>
            <w:r w:rsidRPr="00C62C0C">
              <w:rPr>
                <w:webHidden/>
              </w:rPr>
              <w:fldChar w:fldCharType="end"/>
            </w:r>
          </w:hyperlink>
        </w:p>
        <w:p w:rsidR="00F8255C" w:rsidRPr="00FC1BEC" w:rsidP="00BE32BD" w14:paraId="4A9F98AD" w14:textId="77743600">
          <w:pPr>
            <w:pStyle w:val="TOC1"/>
            <w:rPr>
              <w:rFonts w:cstheme="minorBidi"/>
              <w:szCs w:val="28"/>
              <w:lang w:eastAsia="ja-JP" w:bidi="th-TH"/>
            </w:rPr>
          </w:pPr>
          <w:hyperlink w:anchor="_Toc125720682" w:history="1">
            <w:r w:rsidRPr="00C62C0C">
              <w:rPr>
                <w:rStyle w:val="Hyperlink"/>
              </w:rPr>
              <w:t xml:space="preserve">G1. </w:t>
            </w:r>
            <w:r w:rsidRPr="00C62C0C">
              <w:rPr>
                <w:rStyle w:val="Hyperlink"/>
                <w:rFonts w:hint="eastAsia"/>
              </w:rPr>
              <w:t>臨終關懷</w:t>
            </w:r>
            <w:r w:rsidRPr="00C62C0C">
              <w:rPr>
                <w:webHidden/>
              </w:rPr>
              <w:tab/>
            </w:r>
            <w:r w:rsidRPr="00C62C0C">
              <w:rPr>
                <w:webHidden/>
              </w:rPr>
              <w:fldChar w:fldCharType="begin"/>
            </w:r>
            <w:r w:rsidRPr="00C62C0C">
              <w:rPr>
                <w:webHidden/>
              </w:rPr>
              <w:instrText xml:space="preserve"> PAGEREF _Toc125720682 \h </w:instrText>
            </w:r>
            <w:r w:rsidRPr="00C62C0C">
              <w:rPr>
                <w:webHidden/>
              </w:rPr>
              <w:fldChar w:fldCharType="separate"/>
            </w:r>
            <w:r w:rsidR="00BE32BD">
              <w:rPr>
                <w:webHidden/>
              </w:rPr>
              <w:t>45</w:t>
            </w:r>
            <w:r w:rsidRPr="00C62C0C">
              <w:rPr>
                <w:webHidden/>
              </w:rPr>
              <w:fldChar w:fldCharType="end"/>
            </w:r>
          </w:hyperlink>
        </w:p>
        <w:p w:rsidR="00F8255C" w:rsidRPr="00FC1BEC" w:rsidP="00BE32BD" w14:paraId="67B1104B" w14:textId="13D27CE1">
          <w:pPr>
            <w:pStyle w:val="TOC1"/>
            <w:rPr>
              <w:rFonts w:cstheme="minorBidi"/>
              <w:szCs w:val="28"/>
              <w:lang w:eastAsia="ja-JP" w:bidi="th-TH"/>
            </w:rPr>
          </w:pPr>
          <w:hyperlink w:anchor="_Toc125720683" w:history="1">
            <w:r w:rsidRPr="00C62C0C">
              <w:rPr>
                <w:rStyle w:val="Hyperlink"/>
              </w:rPr>
              <w:t>H.</w:t>
            </w:r>
            <w:r w:rsidRPr="00FC1BEC">
              <w:rPr>
                <w:rFonts w:cstheme="minorBidi"/>
                <w:szCs w:val="28"/>
                <w:lang w:eastAsia="ja-JP" w:bidi="th-TH"/>
              </w:rPr>
              <w:tab/>
            </w:r>
            <w:r w:rsidRPr="00C62C0C">
              <w:rPr>
                <w:rStyle w:val="Hyperlink"/>
                <w:rFonts w:hint="eastAsia"/>
              </w:rPr>
              <w:t>本計畫、</w:t>
            </w:r>
            <w:r w:rsidRPr="00C62C0C">
              <w:rPr>
                <w:rStyle w:val="Hyperlink"/>
              </w:rPr>
              <w:t>Medicare</w:t>
            </w:r>
            <w:r w:rsidRPr="00C62C0C">
              <w:rPr>
                <w:rStyle w:val="Hyperlink"/>
                <w:rFonts w:hint="eastAsia"/>
              </w:rPr>
              <w:t>或</w:t>
            </w:r>
            <w:r w:rsidRPr="00BE32BD">
              <w:rPr>
                <w:rStyle w:val="Hyperlink"/>
                <w:color w:val="548DD4"/>
              </w:rPr>
              <w:t>[</w:t>
            </w:r>
            <w:r w:rsidRPr="00BE32BD">
              <w:rPr>
                <w:rStyle w:val="Hyperlink"/>
                <w:i/>
                <w:color w:val="548DD4"/>
              </w:rPr>
              <w:t>insert name of state-specific Medicaid program</w:t>
            </w:r>
            <w:r w:rsidRPr="00BE32BD">
              <w:rPr>
                <w:rStyle w:val="Hyperlink"/>
                <w:color w:val="548DD4"/>
              </w:rPr>
              <w:t>]</w:t>
            </w:r>
            <w:r w:rsidRPr="00C62C0C">
              <w:rPr>
                <w:rStyle w:val="Hyperlink"/>
                <w:rFonts w:hint="eastAsia"/>
              </w:rPr>
              <w:t>未承保的福利。</w:t>
            </w:r>
            <w:r w:rsidRPr="00C62C0C">
              <w:rPr>
                <w:webHidden/>
              </w:rPr>
              <w:tab/>
            </w:r>
            <w:r w:rsidRPr="00C62C0C">
              <w:rPr>
                <w:webHidden/>
              </w:rPr>
              <w:fldChar w:fldCharType="begin"/>
            </w:r>
            <w:r w:rsidRPr="00C62C0C">
              <w:rPr>
                <w:webHidden/>
              </w:rPr>
              <w:instrText xml:space="preserve"> PAGEREF _Toc125720683 \h </w:instrText>
            </w:r>
            <w:r w:rsidRPr="00C62C0C">
              <w:rPr>
                <w:webHidden/>
              </w:rPr>
              <w:fldChar w:fldCharType="separate"/>
            </w:r>
            <w:r w:rsidR="00BE32BD">
              <w:rPr>
                <w:webHidden/>
              </w:rPr>
              <w:t>45</w:t>
            </w:r>
            <w:r w:rsidRPr="00C62C0C">
              <w:rPr>
                <w:webHidden/>
              </w:rPr>
              <w:fldChar w:fldCharType="end"/>
            </w:r>
          </w:hyperlink>
        </w:p>
        <w:p w:rsidR="00866879" w:rsidRPr="00C62C0C" w:rsidP="00BE32BD" w14:paraId="0AAAA4D7" w14:textId="59637179">
          <w:pPr>
            <w:pStyle w:val="TOC1"/>
          </w:pPr>
          <w:r w:rsidRPr="00C62C0C">
            <w:rPr>
              <w:b/>
            </w:rPr>
            <w:fldChar w:fldCharType="end"/>
          </w:r>
        </w:p>
      </w:sdtContent>
    </w:sdt>
    <w:p w:rsidR="004C6F24" w:rsidRPr="00C62C0C" w:rsidP="00577A34" w14:paraId="36673F2E" w14:textId="12946838">
      <w:pPr>
        <w:pStyle w:val="Heading1"/>
        <w:rPr>
          <w:rFonts w:cs="Arial"/>
          <w:noProof/>
        </w:rPr>
      </w:pPr>
      <w:r w:rsidRPr="00C62C0C">
        <w:rPr>
          <w:rFonts w:cs="Arial"/>
        </w:rPr>
        <w:br w:type="page"/>
      </w:r>
      <w:bookmarkStart w:id="9" w:name="_Toc125720674"/>
      <w:r w:rsidRPr="00C62C0C">
        <w:rPr>
          <w:rFonts w:cs="Arial" w:hint="eastAsia"/>
        </w:rPr>
        <w:t>您的承保服務</w:t>
      </w:r>
      <w:r w:rsidRPr="00C62C0C">
        <w:rPr>
          <w:rStyle w:val="PlanInstructions"/>
          <w:rFonts w:cs="Arial"/>
          <w:b w:val="0"/>
          <w:i w:val="0"/>
          <w:sz w:val="28"/>
        </w:rPr>
        <w:t>[</w:t>
      </w:r>
      <w:r w:rsidRPr="00FC1BEC">
        <w:rPr>
          <w:rStyle w:val="PlanInstructions"/>
          <w:rFonts w:cs="Arial"/>
          <w:b w:val="0"/>
          <w:sz w:val="28"/>
        </w:rPr>
        <w:t>insert if the plan has cost-sharing:</w:t>
      </w:r>
      <w:r w:rsidRPr="00C62C0C">
        <w:rPr>
          <w:rStyle w:val="PlanInstructions"/>
          <w:rFonts w:cs="Arial" w:hint="eastAsia"/>
          <w:i w:val="0"/>
          <w:sz w:val="28"/>
        </w:rPr>
        <w:t>和</w:t>
      </w:r>
      <w:r w:rsidRPr="00FC1BEC">
        <w:rPr>
          <w:rStyle w:val="PlanInstructions"/>
          <w:rFonts w:cs="Arial" w:hint="eastAsia"/>
          <w:bCs w:val="0"/>
          <w:i w:val="0"/>
          <w:sz w:val="28"/>
        </w:rPr>
        <w:t>自付費用</w:t>
      </w:r>
      <w:r w:rsidRPr="00C62C0C">
        <w:rPr>
          <w:rStyle w:val="PlanInstructions"/>
          <w:rFonts w:cs="Arial"/>
          <w:b w:val="0"/>
          <w:i w:val="0"/>
          <w:sz w:val="28"/>
        </w:rPr>
        <w:t>]</w:t>
      </w:r>
      <w:bookmarkEnd w:id="6"/>
      <w:bookmarkEnd w:id="7"/>
      <w:bookmarkEnd w:id="8"/>
      <w:bookmarkEnd w:id="9"/>
    </w:p>
    <w:p w:rsidR="004C6F24" w:rsidRPr="00C62C0C" w:rsidP="006D73A3" w14:paraId="31EF89E0" w14:textId="4FFD7A6A">
      <w:pPr>
        <w:ind w:right="0"/>
        <w:rPr>
          <w:rStyle w:val="PlanInstructions"/>
          <w:rFonts w:cs="Arial"/>
          <w:b/>
          <w:bCs/>
          <w:i w:val="0"/>
          <w:noProof/>
          <w:szCs w:val="26"/>
        </w:rPr>
      </w:pPr>
      <w:r w:rsidRPr="00FC1BEC">
        <w:rPr>
          <w:rFonts w:cs="Arial" w:hint="eastAsia"/>
        </w:rPr>
        <w:t>本</w:t>
      </w:r>
      <w:r w:rsidRPr="00C62C0C">
        <w:rPr>
          <w:rFonts w:cs="Arial" w:hint="eastAsia"/>
        </w:rPr>
        <w:t>章將向您介紹本計畫所承保的服務</w:t>
      </w:r>
      <w:r w:rsidRPr="00C62C0C">
        <w:rPr>
          <w:rStyle w:val="PlanInstructions"/>
          <w:rFonts w:cs="Arial"/>
          <w:i w:val="0"/>
        </w:rPr>
        <w:t>[</w:t>
      </w:r>
      <w:r w:rsidRPr="00FC1BEC">
        <w:rPr>
          <w:rStyle w:val="PlanInstructions"/>
          <w:rFonts w:cs="Arial"/>
        </w:rPr>
        <w:t>insert if the plan has cost-sharing:</w:t>
      </w:r>
      <w:r w:rsidR="00FC1BEC">
        <w:rPr>
          <w:rStyle w:val="PlanInstructions"/>
          <w:rFonts w:cs="Arial"/>
        </w:rPr>
        <w:t xml:space="preserve"> </w:t>
      </w:r>
      <w:r w:rsidRPr="00C62C0C">
        <w:rPr>
          <w:rStyle w:val="PlanInstructions"/>
          <w:rFonts w:cs="Arial" w:hint="eastAsia"/>
          <w:i w:val="0"/>
        </w:rPr>
        <w:t>以及您為每項服務支付的費用</w:t>
      </w:r>
      <w:r w:rsidRPr="00C62C0C">
        <w:rPr>
          <w:rStyle w:val="PlanInstructions"/>
          <w:rFonts w:cs="Arial"/>
          <w:i w:val="0"/>
        </w:rPr>
        <w:t>]</w:t>
      </w:r>
      <w:r w:rsidRPr="00C62C0C">
        <w:rPr>
          <w:rStyle w:val="PlanInstructions"/>
          <w:rFonts w:cs="Arial" w:hint="eastAsia"/>
          <w:i w:val="0"/>
          <w:color w:val="auto"/>
        </w:rPr>
        <w:t>。</w:t>
      </w:r>
      <w:r w:rsidRPr="00C62C0C">
        <w:rPr>
          <w:rFonts w:cs="Arial" w:hint="eastAsia"/>
        </w:rPr>
        <w:t>此外，還向您介紹了未承保的服務。您的</w:t>
      </w:r>
      <w:r w:rsidRPr="00C62C0C">
        <w:rPr>
          <w:rFonts w:cs="Arial" w:hint="eastAsia"/>
          <w:i/>
        </w:rPr>
        <w:t>《會員手冊》</w:t>
      </w:r>
      <w:r w:rsidRPr="00C62C0C">
        <w:rPr>
          <w:rFonts w:cs="Arial" w:hint="eastAsia"/>
          <w:b/>
        </w:rPr>
        <w:t>第</w:t>
      </w:r>
      <w:r w:rsidRPr="00C62C0C">
        <w:rPr>
          <w:rFonts w:cs="Arial"/>
          <w:b/>
        </w:rPr>
        <w:t>5</w:t>
      </w:r>
      <w:r w:rsidRPr="00C62C0C">
        <w:rPr>
          <w:rFonts w:cs="Arial" w:hint="eastAsia"/>
          <w:b/>
        </w:rPr>
        <w:t>章</w:t>
      </w:r>
      <w:r w:rsidRPr="00C62C0C">
        <w:rPr>
          <w:rFonts w:cs="Arial" w:hint="eastAsia"/>
        </w:rPr>
        <w:t>提供了有關藥物福利的資訊。</w:t>
      </w:r>
      <w:r w:rsidRPr="00C62C0C">
        <w:rPr>
          <w:rStyle w:val="PlanInstructions"/>
          <w:rFonts w:cs="Arial"/>
          <w:i w:val="0"/>
        </w:rPr>
        <w:t>[</w:t>
      </w:r>
      <w:r w:rsidRPr="00FC1BEC">
        <w:rPr>
          <w:rStyle w:val="PlanInstructions"/>
          <w:rFonts w:cs="Arial"/>
        </w:rPr>
        <w:t>Insert if applicable:</w:t>
      </w:r>
      <w:r w:rsidR="00FC1BEC">
        <w:rPr>
          <w:rStyle w:val="PlanInstructions"/>
          <w:rFonts w:cs="Arial"/>
        </w:rPr>
        <w:t xml:space="preserve"> </w:t>
      </w:r>
      <w:r w:rsidRPr="00C62C0C">
        <w:rPr>
          <w:rStyle w:val="PlanInstructions"/>
          <w:rFonts w:cs="Arial" w:hint="eastAsia"/>
          <w:i w:val="0"/>
        </w:rPr>
        <w:t>本章還對某些服務存在的限制進行了說明。</w:t>
      </w:r>
      <w:r w:rsidRPr="00C62C0C">
        <w:rPr>
          <w:rStyle w:val="PlanInstructions"/>
          <w:rFonts w:cs="Arial"/>
          <w:i w:val="0"/>
        </w:rPr>
        <w:t>]</w:t>
      </w:r>
    </w:p>
    <w:p w:rsidR="004C6F24" w:rsidRPr="00C62C0C" w:rsidP="48CAC93E" w14:paraId="4D8918C3" w14:textId="4A4E13E4">
      <w:pPr>
        <w:ind w:right="0"/>
        <w:rPr>
          <w:rStyle w:val="PlanInstructions"/>
          <w:rFonts w:cs="Arial"/>
          <w:i w:val="0"/>
          <w:noProof/>
        </w:rPr>
      </w:pPr>
      <w:r w:rsidRPr="00C62C0C">
        <w:rPr>
          <w:rStyle w:val="PlanInstructions"/>
          <w:rFonts w:cs="Arial"/>
          <w:i w:val="0"/>
        </w:rPr>
        <w:t>[</w:t>
      </w:r>
      <w:r w:rsidRPr="00FC1BEC">
        <w:rPr>
          <w:rStyle w:val="PlanInstructions"/>
          <w:rFonts w:cs="Arial"/>
        </w:rPr>
        <w:t>Plans with cost-sharing, insert:</w:t>
      </w:r>
      <w:r w:rsidR="00FC1BEC">
        <w:rPr>
          <w:rStyle w:val="PlanInstructions"/>
          <w:rFonts w:cs="Arial"/>
        </w:rPr>
        <w:t xml:space="preserve"> </w:t>
      </w:r>
      <w:r w:rsidRPr="00C62C0C">
        <w:rPr>
          <w:rStyle w:val="PlanInstructions"/>
          <w:rFonts w:cs="Arial" w:hint="eastAsia"/>
          <w:i w:val="0"/>
        </w:rPr>
        <w:t>對於某些服務，您需承擔自付費用，稱為共付額。這是一筆固定金額（如</w:t>
      </w:r>
      <w:r w:rsidR="00C62C0C">
        <w:rPr>
          <w:rStyle w:val="PlanInstructions"/>
          <w:rFonts w:eastAsia="SimSun" w:cs="Arial" w:hint="eastAsia"/>
          <w:i w:val="0"/>
        </w:rPr>
        <w:t xml:space="preserve"> </w:t>
      </w:r>
      <w:r w:rsidRPr="00C62C0C">
        <w:rPr>
          <w:rStyle w:val="PlanInstructions"/>
          <w:rFonts w:cs="Arial"/>
          <w:i w:val="0"/>
        </w:rPr>
        <w:t>$5</w:t>
      </w:r>
      <w:r w:rsidRPr="00C62C0C">
        <w:rPr>
          <w:rStyle w:val="PlanInstructions"/>
          <w:rFonts w:cs="Arial" w:hint="eastAsia"/>
          <w:i w:val="0"/>
        </w:rPr>
        <w:t>），在您每次獲得該服務時支付。您需在獲得醫療服務時支付共付額。</w:t>
      </w:r>
      <w:r w:rsidRPr="00C62C0C">
        <w:rPr>
          <w:rStyle w:val="PlanInstructions"/>
          <w:rFonts w:cs="Arial"/>
          <w:i w:val="0"/>
        </w:rPr>
        <w:t xml:space="preserve">] </w:t>
      </w:r>
    </w:p>
    <w:p w:rsidR="004C6F24" w:rsidRPr="00C62C0C" w:rsidP="423C2E9A" w14:paraId="1F87C822" w14:textId="305DF46F">
      <w:pPr>
        <w:ind w:right="0"/>
        <w:rPr>
          <w:rStyle w:val="PlanInstructions"/>
          <w:rFonts w:cs="Arial"/>
          <w:i w:val="0"/>
          <w:noProof/>
        </w:rPr>
      </w:pPr>
      <w:r w:rsidRPr="00C62C0C">
        <w:rPr>
          <w:rStyle w:val="PlanInstructions"/>
          <w:rFonts w:cs="Arial"/>
          <w:i w:val="0"/>
        </w:rPr>
        <w:t>[</w:t>
      </w:r>
      <w:r w:rsidRPr="00FC1BEC">
        <w:rPr>
          <w:rStyle w:val="PlanInstructions"/>
          <w:rFonts w:cs="Arial"/>
        </w:rPr>
        <w:t xml:space="preserve">Plans with </w:t>
      </w:r>
      <w:r w:rsidRPr="00FC1BEC">
        <w:rPr>
          <w:rStyle w:val="PlanInstructions"/>
          <w:rFonts w:cs="Arial"/>
          <w:b/>
        </w:rPr>
        <w:t>no</w:t>
      </w:r>
      <w:r w:rsidRPr="00FC1BEC">
        <w:rPr>
          <w:rStyle w:val="PlanInstructions"/>
          <w:rFonts w:cs="Arial"/>
        </w:rPr>
        <w:t xml:space="preserve"> cost-sharing for any services described in this chapter, insert:</w:t>
      </w:r>
      <w:r w:rsidR="00FC1BEC">
        <w:rPr>
          <w:rStyle w:val="PlanInstructions"/>
          <w:rFonts w:cs="Arial"/>
        </w:rPr>
        <w:t xml:space="preserve"> </w:t>
      </w:r>
      <w:r w:rsidRPr="00C62C0C">
        <w:rPr>
          <w:rStyle w:val="PlanInstructions"/>
          <w:rFonts w:cs="Arial" w:hint="eastAsia"/>
          <w:i w:val="0"/>
        </w:rPr>
        <w:t>因為您從</w:t>
      </w:r>
      <w:r w:rsidRPr="00C62C0C">
        <w:rPr>
          <w:rStyle w:val="PlanInstructions"/>
          <w:rFonts w:cs="Arial"/>
          <w:i w:val="0"/>
        </w:rPr>
        <w:t>[</w:t>
      </w:r>
      <w:r w:rsidRPr="00FC1BEC">
        <w:rPr>
          <w:rStyle w:val="PlanInstructions"/>
          <w:rFonts w:cs="Arial"/>
        </w:rPr>
        <w:t>Insert name of state-specific Medicaid program</w:t>
      </w:r>
      <w:r w:rsidRPr="00C62C0C">
        <w:rPr>
          <w:rStyle w:val="PlanInstructions"/>
          <w:rFonts w:cs="Arial"/>
          <w:i w:val="0"/>
        </w:rPr>
        <w:t>]</w:t>
      </w:r>
      <w:r w:rsidRPr="00C62C0C">
        <w:rPr>
          <w:rStyle w:val="PlanInstructions"/>
          <w:rFonts w:cs="Arial" w:hint="eastAsia"/>
          <w:i w:val="0"/>
        </w:rPr>
        <w:t>獲得協助，只要您遵守本計畫的規則，您就不用為所承保的服務支付任何費用。有關本計畫之規則的詳細資訊，請參閱您的</w:t>
      </w:r>
      <w:r w:rsidRPr="00FC1BEC" w:rsidR="00C62C0C">
        <w:rPr>
          <w:rStyle w:val="PlanInstructions"/>
          <w:rFonts w:ascii="PMingLiU" w:hAnsi="PMingLiU" w:cs="Arial" w:hint="eastAsia"/>
        </w:rPr>
        <w:t>《會員手冊》</w:t>
      </w:r>
      <w:r w:rsidRPr="00C62C0C">
        <w:rPr>
          <w:rStyle w:val="PlanInstructions"/>
          <w:rFonts w:cs="Arial" w:hint="eastAsia"/>
          <w:b/>
          <w:i w:val="0"/>
        </w:rPr>
        <w:t>第</w:t>
      </w:r>
      <w:r w:rsidRPr="00C62C0C">
        <w:rPr>
          <w:rStyle w:val="PlanInstructions"/>
          <w:rFonts w:cs="Arial"/>
          <w:b/>
          <w:i w:val="0"/>
        </w:rPr>
        <w:t>3</w:t>
      </w:r>
      <w:r w:rsidRPr="00C62C0C">
        <w:rPr>
          <w:rStyle w:val="PlanInstructions"/>
          <w:rFonts w:cs="Arial" w:hint="eastAsia"/>
          <w:b/>
          <w:i w:val="0"/>
        </w:rPr>
        <w:t>章</w:t>
      </w:r>
      <w:r w:rsidRPr="00C62C0C">
        <w:rPr>
          <w:rStyle w:val="PlanInstructions"/>
          <w:rFonts w:cs="Arial" w:hint="eastAsia"/>
          <w:i w:val="0"/>
        </w:rPr>
        <w:t>。</w:t>
      </w:r>
      <w:r w:rsidRPr="00C62C0C">
        <w:rPr>
          <w:rStyle w:val="PlanInstructions"/>
          <w:rFonts w:cs="Arial"/>
          <w:i w:val="0"/>
        </w:rPr>
        <w:t>]</w:t>
      </w:r>
    </w:p>
    <w:p w:rsidR="000A1214" w:rsidRPr="00FC1BEC" w:rsidP="006D73A3" w14:paraId="508D1535" w14:textId="5FF8AB05">
      <w:pPr>
        <w:ind w:right="0"/>
        <w:rPr>
          <w:rFonts w:cs="Arial"/>
          <w:noProof/>
        </w:rPr>
      </w:pPr>
      <w:r w:rsidRPr="00C62C0C">
        <w:rPr>
          <w:rFonts w:cs="Arial" w:hint="eastAsia"/>
        </w:rPr>
        <w:t>如果您在理解承保服務方面需要幫助，請致電</w:t>
      </w:r>
      <w:r w:rsidRPr="00C62C0C">
        <w:rPr>
          <w:rStyle w:val="PlanInstructions"/>
          <w:rFonts w:cs="Arial"/>
          <w:i w:val="0"/>
        </w:rPr>
        <w:t>[&lt;phone number(s)&gt;</w:t>
      </w:r>
      <w:r w:rsidRPr="00C62C0C">
        <w:rPr>
          <w:rStyle w:val="PlanInstructions"/>
          <w:rFonts w:cs="Arial" w:hint="eastAsia"/>
          <w:i w:val="0"/>
        </w:rPr>
        <w:t>聯絡您的護理協調員</w:t>
      </w:r>
      <w:r w:rsidRPr="00FC1BEC">
        <w:rPr>
          <w:rStyle w:val="PlanInstructions"/>
          <w:rFonts w:cs="Arial"/>
        </w:rPr>
        <w:t xml:space="preserve">and/or </w:t>
      </w:r>
      <w:r w:rsidRPr="00C62C0C">
        <w:rPr>
          <w:rStyle w:val="PlanInstructions"/>
          <w:rFonts w:cs="Arial" w:hint="eastAsia"/>
          <w:i w:val="0"/>
        </w:rPr>
        <w:t>會員服務部</w:t>
      </w:r>
      <w:r w:rsidRPr="00C62C0C">
        <w:rPr>
          <w:rStyle w:val="PlanInstructions"/>
          <w:rFonts w:cs="Arial"/>
          <w:i w:val="0"/>
        </w:rPr>
        <w:t>]</w:t>
      </w:r>
      <w:r w:rsidRPr="00FC1BEC" w:rsidR="00A2687C">
        <w:rPr>
          <w:rFonts w:cs="Arial" w:hint="eastAsia"/>
        </w:rPr>
        <w:t>。</w:t>
      </w:r>
    </w:p>
    <w:p w:rsidR="00C15B71" w:rsidRPr="00C62C0C" w:rsidP="006D73A3" w14:paraId="089F77EA" w14:textId="0F7B49B3">
      <w:pPr>
        <w:ind w:right="0"/>
        <w:rPr>
          <w:rStyle w:val="PlanInstructions"/>
          <w:rFonts w:cs="Arial"/>
          <w:i w:val="0"/>
          <w:noProof/>
        </w:rPr>
      </w:pPr>
      <w:r w:rsidRPr="00C62C0C">
        <w:rPr>
          <w:rStyle w:val="PlanInstructions"/>
          <w:rFonts w:cs="Arial"/>
          <w:i w:val="0"/>
        </w:rPr>
        <w:t>[</w:t>
      </w:r>
      <w:r w:rsidRPr="00FC1BEC">
        <w:rPr>
          <w:rStyle w:val="PlanInstructions"/>
          <w:rFonts w:cs="Arial"/>
        </w:rPr>
        <w:t>As applicable, plans insert the subsection heading and information below.</w:t>
      </w:r>
      <w:r w:rsidRPr="00C62C0C">
        <w:rPr>
          <w:rStyle w:val="PlanInstructions"/>
          <w:rFonts w:cs="Arial"/>
          <w:i w:val="0"/>
        </w:rPr>
        <w:t>]</w:t>
      </w:r>
    </w:p>
    <w:p w:rsidR="00B45426" w:rsidRPr="00C62C0C" w:rsidP="00B45426" w14:paraId="3EC24F0D" w14:textId="6CE13370">
      <w:pPr>
        <w:pStyle w:val="Heading2"/>
        <w:rPr>
          <w:rFonts w:cs="Arial"/>
          <w:color w:val="548DD4"/>
        </w:rPr>
      </w:pPr>
      <w:bookmarkStart w:id="10" w:name="_Toc125720675"/>
      <w:r w:rsidRPr="00C62C0C">
        <w:rPr>
          <w:rFonts w:cs="Arial"/>
          <w:color w:val="548DD4"/>
        </w:rPr>
        <w:t>A1.</w:t>
      </w:r>
      <w:r w:rsidRPr="00C62C0C" w:rsidR="00FD568A">
        <w:rPr>
          <w:rFonts w:cs="Arial"/>
          <w:color w:val="548DD4"/>
        </w:rPr>
        <w:t xml:space="preserve"> </w:t>
      </w:r>
      <w:r w:rsidRPr="00C62C0C">
        <w:rPr>
          <w:rFonts w:cs="Arial" w:hint="eastAsia"/>
          <w:color w:val="548DD4"/>
        </w:rPr>
        <w:t>公共衛生突發事件期間</w:t>
      </w:r>
      <w:bookmarkEnd w:id="10"/>
    </w:p>
    <w:p w:rsidR="00B45426" w:rsidRPr="00C62C0C" w:rsidP="006D73A3" w14:paraId="239C5053" w14:textId="7D52C007">
      <w:pPr>
        <w:ind w:right="0"/>
        <w:rPr>
          <w:rStyle w:val="PlanInstructions"/>
          <w:rFonts w:cs="Arial"/>
          <w:i w:val="0"/>
        </w:rPr>
      </w:pPr>
      <w:r w:rsidRPr="00C62C0C">
        <w:rPr>
          <w:rFonts w:cs="Arial"/>
          <w:color w:val="548DD4"/>
        </w:rPr>
        <w:t>[</w:t>
      </w:r>
      <w:r w:rsidRPr="00FC1BEC">
        <w:rPr>
          <w:rFonts w:cs="Arial"/>
          <w:i/>
          <w:color w:val="548DD4"/>
        </w:rPr>
        <w:t>Plans providing required coverage and permissible flexibilities to members subject to a public health emergency declaration (e.g., the COVID-19 pandemic) concisely describe the coverage and flexibilities here or include general information about the coverage and flexibilities along with any cross references, as applicable. Plans include whether such coverage and flexibilities are contingent upon the duration of the public health emergency, which may or may not last for the entire year. Plans also include any specific contact information, as applicable, where members can get more details.</w:t>
      </w:r>
      <w:r w:rsidRPr="00C62C0C">
        <w:rPr>
          <w:rFonts w:cs="Arial"/>
          <w:color w:val="548DD4"/>
        </w:rPr>
        <w:t>]</w:t>
      </w:r>
    </w:p>
    <w:p w:rsidR="004C6F24" w:rsidRPr="00C62C0C" w:rsidP="00577A34" w14:paraId="4F737A1B" w14:textId="1EA88EFE">
      <w:pPr>
        <w:pStyle w:val="Heading1"/>
        <w:rPr>
          <w:rFonts w:cs="Arial"/>
          <w:noProof/>
        </w:rPr>
      </w:pPr>
      <w:bookmarkStart w:id="11" w:name="_Toc347922241"/>
      <w:bookmarkStart w:id="12" w:name="_Toc199361827"/>
      <w:bookmarkStart w:id="13" w:name="_Toc125720676"/>
      <w:r w:rsidRPr="00C62C0C">
        <w:rPr>
          <w:rFonts w:cs="Arial" w:hint="eastAsia"/>
        </w:rPr>
        <w:t>禁止</w:t>
      </w:r>
      <w:r w:rsidRPr="00C62C0C" w:rsidR="00C62C0C">
        <w:rPr>
          <w:rFonts w:cs="Arial" w:hint="eastAsia"/>
        </w:rPr>
        <w:t>醫療服務</w:t>
      </w:r>
      <w:r w:rsidRPr="00C62C0C">
        <w:rPr>
          <w:rFonts w:cs="Arial" w:hint="eastAsia"/>
        </w:rPr>
        <w:t>提供者向您收取服務費用的規則</w:t>
      </w:r>
      <w:bookmarkEnd w:id="11"/>
      <w:bookmarkEnd w:id="12"/>
      <w:bookmarkEnd w:id="13"/>
    </w:p>
    <w:p w:rsidR="004C6F24" w:rsidRPr="00C62C0C" w:rsidP="006D73A3" w14:paraId="1C202E36" w14:textId="30CB6479">
      <w:pPr>
        <w:ind w:right="0"/>
        <w:rPr>
          <w:rFonts w:cs="Arial"/>
          <w:noProof/>
        </w:rPr>
      </w:pPr>
      <w:r w:rsidRPr="00C62C0C">
        <w:rPr>
          <w:rFonts w:cs="Arial" w:hint="eastAsia"/>
        </w:rPr>
        <w:t>對於承保的服務，我們不允許我們的網路醫療服務提供者向您收取費用。我們直接向其付款，保護您免遭任何收費。即使我們向</w:t>
      </w:r>
      <w:r w:rsidRPr="00C62C0C" w:rsidR="00C62C0C">
        <w:rPr>
          <w:rFonts w:cs="Arial" w:hint="eastAsia"/>
        </w:rPr>
        <w:t>醫療服務</w:t>
      </w:r>
      <w:r w:rsidRPr="00C62C0C">
        <w:rPr>
          <w:rFonts w:cs="Arial" w:hint="eastAsia"/>
        </w:rPr>
        <w:t>提供者支付的費用低於</w:t>
      </w:r>
      <w:r w:rsidRPr="00FC1BEC" w:rsidR="007E090E">
        <w:rPr>
          <w:rFonts w:ascii="PMingLiU" w:hAnsi="PMingLiU" w:cs="Arial" w:hint="eastAsia"/>
        </w:rPr>
        <w:t>其</w:t>
      </w:r>
      <w:r w:rsidRPr="00C62C0C">
        <w:rPr>
          <w:rFonts w:cs="Arial" w:hint="eastAsia"/>
        </w:rPr>
        <w:t>收取的服務費用，也是如此。</w:t>
      </w:r>
    </w:p>
    <w:p w:rsidR="00DB6C24" w:rsidRPr="00C62C0C" w:rsidP="006D73A3" w14:paraId="19997D46" w14:textId="04CBAF0B">
      <w:pPr>
        <w:pStyle w:val="Specialnote"/>
        <w:numPr>
          <w:ilvl w:val="0"/>
          <w:numId w:val="0"/>
        </w:numPr>
        <w:tabs>
          <w:tab w:val="clear" w:pos="288"/>
          <w:tab w:val="left" w:pos="360"/>
        </w:tabs>
        <w:ind w:right="0"/>
        <w:rPr>
          <w:rFonts w:cs="Arial"/>
          <w:b/>
          <w:noProof/>
        </w:rPr>
      </w:pPr>
      <w:r w:rsidRPr="00C62C0C">
        <w:rPr>
          <w:rFonts w:cs="Arial" w:hint="eastAsia"/>
          <w:b/>
        </w:rPr>
        <w:t>對於承保的服務，您永遠不必向</w:t>
      </w:r>
      <w:r w:rsidRPr="00FC1BEC" w:rsidR="007E090E">
        <w:rPr>
          <w:rFonts w:ascii="PMingLiU" w:hAnsi="PMingLiU" w:cs="Arial" w:hint="eastAsia"/>
          <w:b/>
        </w:rPr>
        <w:t>醫療服務</w:t>
      </w:r>
      <w:r w:rsidRPr="00C62C0C">
        <w:rPr>
          <w:rFonts w:cs="Arial" w:hint="eastAsia"/>
          <w:b/>
        </w:rPr>
        <w:t>提供者支付任何費用</w:t>
      </w:r>
      <w:r w:rsidRPr="00C62C0C">
        <w:rPr>
          <w:rFonts w:cs="Arial" w:hint="eastAsia"/>
        </w:rPr>
        <w:t>。如果您支付了費用，請參閱</w:t>
      </w:r>
      <w:r w:rsidRPr="00C62C0C">
        <w:rPr>
          <w:rFonts w:cs="Arial" w:hint="eastAsia"/>
          <w:i/>
        </w:rPr>
        <w:t>《會員手冊》</w:t>
      </w:r>
      <w:r w:rsidRPr="00C62C0C">
        <w:rPr>
          <w:rFonts w:cs="Arial" w:hint="eastAsia"/>
        </w:rPr>
        <w:t>的</w:t>
      </w:r>
      <w:r w:rsidRPr="00C62C0C">
        <w:rPr>
          <w:rFonts w:cs="Arial" w:hint="eastAsia"/>
          <w:b/>
        </w:rPr>
        <w:t>第</w:t>
      </w:r>
      <w:r w:rsidRPr="00C62C0C">
        <w:rPr>
          <w:rFonts w:cs="Arial"/>
          <w:b/>
        </w:rPr>
        <w:t>7</w:t>
      </w:r>
      <w:r w:rsidRPr="00C62C0C">
        <w:rPr>
          <w:rFonts w:cs="Arial" w:hint="eastAsia"/>
          <w:b/>
        </w:rPr>
        <w:t>章</w:t>
      </w:r>
      <w:r w:rsidRPr="00C62C0C">
        <w:rPr>
          <w:rFonts w:cs="Arial" w:hint="eastAsia"/>
        </w:rPr>
        <w:t>或致電會員服務部。</w:t>
      </w:r>
    </w:p>
    <w:p w:rsidR="00055BC2" w:rsidRPr="00C62C0C" w:rsidP="00577A34" w14:paraId="3067ADFD" w14:textId="564D07AD">
      <w:pPr>
        <w:pStyle w:val="Heading1"/>
        <w:rPr>
          <w:rFonts w:cs="Arial"/>
          <w:noProof/>
        </w:rPr>
      </w:pPr>
      <w:bookmarkStart w:id="14" w:name="_Toc125720677"/>
      <w:r w:rsidRPr="00C62C0C">
        <w:rPr>
          <w:rFonts w:cs="Arial" w:hint="eastAsia"/>
        </w:rPr>
        <w:t>關於本計畫的福利表</w:t>
      </w:r>
      <w:bookmarkEnd w:id="14"/>
    </w:p>
    <w:p w:rsidR="004C6F24" w:rsidRPr="00C62C0C" w:rsidP="006D73A3" w14:paraId="219B86BB" w14:textId="41D317FF">
      <w:pPr>
        <w:ind w:right="0"/>
        <w:rPr>
          <w:rStyle w:val="PlanInstructions"/>
          <w:rFonts w:cs="Arial"/>
          <w:noProof/>
        </w:rPr>
      </w:pPr>
      <w:r w:rsidRPr="00C62C0C">
        <w:rPr>
          <w:rStyle w:val="PlanInstructions"/>
          <w:rFonts w:cs="Arial"/>
          <w:i w:val="0"/>
        </w:rPr>
        <w:t>[</w:t>
      </w:r>
      <w:r w:rsidRPr="00FC1BEC">
        <w:rPr>
          <w:rStyle w:val="PlanInstructions"/>
          <w:rFonts w:cs="Arial"/>
        </w:rPr>
        <w:t>Plans may add references to long-term care or home and community-based services.</w:t>
      </w:r>
      <w:r w:rsidRPr="00C62C0C">
        <w:rPr>
          <w:rStyle w:val="PlanInstructions"/>
          <w:rFonts w:cs="Arial"/>
          <w:i w:val="0"/>
        </w:rPr>
        <w:t>]</w:t>
      </w:r>
    </w:p>
    <w:p w:rsidR="00B444CD" w:rsidRPr="00C62C0C" w:rsidP="006D73A3" w14:paraId="668C7379" w14:textId="1F7721AA">
      <w:pPr>
        <w:ind w:right="0"/>
        <w:rPr>
          <w:rStyle w:val="PlanInstructions"/>
          <w:rFonts w:cs="Arial"/>
          <w:i w:val="0"/>
          <w:noProof/>
        </w:rPr>
      </w:pPr>
      <w:r w:rsidRPr="00C62C0C">
        <w:rPr>
          <w:rFonts w:cs="Arial" w:hint="eastAsia"/>
        </w:rPr>
        <w:t>福利表介紹了本計畫所承保的服務。該表按</w:t>
      </w:r>
      <w:r w:rsidRPr="00FC1BEC" w:rsidR="00043716">
        <w:rPr>
          <w:rFonts w:cs="Arial" w:hint="eastAsia"/>
        </w:rPr>
        <w:t>英文</w:t>
      </w:r>
      <w:r w:rsidRPr="00C62C0C">
        <w:rPr>
          <w:rFonts w:cs="Arial" w:hint="eastAsia"/>
        </w:rPr>
        <w:t>字母順序列出了承保服務並對其進行了說明。</w:t>
      </w:r>
      <w:r w:rsidRPr="00C62C0C">
        <w:rPr>
          <w:rStyle w:val="PlanInstructions"/>
          <w:rFonts w:cs="Arial"/>
          <w:i w:val="0"/>
        </w:rPr>
        <w:t>[</w:t>
      </w:r>
      <w:r w:rsidRPr="00FC1BEC">
        <w:rPr>
          <w:rStyle w:val="PlanInstructions"/>
          <w:rFonts w:cs="Arial"/>
        </w:rPr>
        <w:t>Plans that include an index at the end of the chapter should insert:</w:t>
      </w:r>
      <w:r w:rsidR="00FC1BEC">
        <w:rPr>
          <w:rStyle w:val="PlanInstructions"/>
          <w:rFonts w:cs="Arial"/>
        </w:rPr>
        <w:t xml:space="preserve"> </w:t>
      </w:r>
      <w:r w:rsidRPr="00C62C0C">
        <w:rPr>
          <w:rStyle w:val="PlanInstructions"/>
          <w:rFonts w:cs="Arial" w:hint="eastAsia"/>
          <w:i w:val="0"/>
        </w:rPr>
        <w:t>要在表中查找某項服務，您也可以使用本章末尾的索引。</w:t>
      </w:r>
      <w:r w:rsidRPr="00C62C0C">
        <w:rPr>
          <w:rStyle w:val="PlanInstructions"/>
          <w:rFonts w:cs="Arial"/>
          <w:i w:val="0"/>
        </w:rPr>
        <w:t>]</w:t>
      </w:r>
    </w:p>
    <w:p w:rsidR="00C70044" w:rsidRPr="00C62C0C" w:rsidP="00C71AA0" w14:paraId="3536C3FF" w14:textId="38533A58">
      <w:pPr>
        <w:ind w:right="0"/>
        <w:rPr>
          <w:rFonts w:cs="Arial"/>
          <w:noProof/>
        </w:rPr>
      </w:pPr>
      <w:r w:rsidRPr="00C62C0C">
        <w:rPr>
          <w:rFonts w:cs="Arial" w:hint="eastAsia"/>
          <w:b/>
        </w:rPr>
        <w:t>當符合以下規則時，我們會為福利表中列出的服務承保。</w:t>
      </w:r>
      <w:r w:rsidRPr="00C62C0C">
        <w:rPr>
          <w:rStyle w:val="PlanInstructions"/>
          <w:rFonts w:cs="Arial"/>
          <w:i w:val="0"/>
        </w:rPr>
        <w:t>[</w:t>
      </w:r>
      <w:r w:rsidRPr="00FC1BEC">
        <w:rPr>
          <w:rStyle w:val="PlanInstructions"/>
          <w:rFonts w:cs="Arial"/>
        </w:rPr>
        <w:t>Plans that do not have cost-sharing, insert</w:t>
      </w:r>
      <w:r w:rsidRPr="00FC1BEC" w:rsidR="00A2687C">
        <w:rPr>
          <w:rStyle w:val="PlanInstructions"/>
          <w:rFonts w:cs="Arial"/>
          <w:i w:val="0"/>
        </w:rPr>
        <w:t>:</w:t>
      </w:r>
      <w:r w:rsidR="00FC1BEC">
        <w:rPr>
          <w:rStyle w:val="PlanInstructions"/>
          <w:rFonts w:cs="Arial"/>
          <w:i w:val="0"/>
        </w:rPr>
        <w:t xml:space="preserve"> </w:t>
      </w:r>
      <w:r w:rsidRPr="00C62C0C">
        <w:rPr>
          <w:rStyle w:val="PlanInstructions"/>
          <w:rFonts w:cs="Arial" w:hint="eastAsia"/>
          <w:i w:val="0"/>
        </w:rPr>
        <w:t>只要您滿足下述要求，您</w:t>
      </w:r>
      <w:r w:rsidRPr="00C62C0C">
        <w:rPr>
          <w:rStyle w:val="PlanInstructions"/>
          <w:rFonts w:cs="Arial" w:hint="eastAsia"/>
          <w:b/>
          <w:i w:val="0"/>
        </w:rPr>
        <w:t>無需</w:t>
      </w:r>
      <w:r w:rsidRPr="00C62C0C">
        <w:rPr>
          <w:rStyle w:val="PlanInstructions"/>
          <w:rFonts w:cs="Arial" w:hint="eastAsia"/>
          <w:i w:val="0"/>
        </w:rPr>
        <w:t>為福利表中列出的服務支付任何費用。</w:t>
      </w:r>
      <w:r w:rsidRPr="00C62C0C">
        <w:rPr>
          <w:rStyle w:val="PlanInstructions"/>
          <w:rFonts w:cs="Arial"/>
          <w:i w:val="0"/>
        </w:rPr>
        <w:t>]</w:t>
      </w:r>
    </w:p>
    <w:p w:rsidR="00CF0D99" w:rsidRPr="00C62C0C" w:rsidP="00EE3ADB" w14:paraId="1109DBB7" w14:textId="5FA5983A">
      <w:pPr>
        <w:pStyle w:val="ListBullet"/>
        <w:numPr>
          <w:ilvl w:val="0"/>
          <w:numId w:val="13"/>
        </w:numPr>
        <w:spacing w:after="200"/>
        <w:ind w:left="720"/>
        <w:rPr>
          <w:rStyle w:val="PlanInstructions"/>
          <w:rFonts w:cs="Arial"/>
          <w:i w:val="0"/>
          <w:noProof/>
          <w:color w:val="auto"/>
        </w:rPr>
      </w:pPr>
      <w:r w:rsidRPr="00C62C0C">
        <w:rPr>
          <w:rStyle w:val="PlanInstructions"/>
          <w:rFonts w:cs="Arial" w:hint="eastAsia"/>
          <w:i w:val="0"/>
          <w:color w:val="auto"/>
        </w:rPr>
        <w:t>我們必須按照</w:t>
      </w:r>
      <w:r w:rsidRPr="00C62C0C">
        <w:rPr>
          <w:rStyle w:val="PlanInstructions"/>
          <w:rFonts w:cs="Arial"/>
          <w:i w:val="0"/>
          <w:color w:val="auto"/>
        </w:rPr>
        <w:t>Medicare</w:t>
      </w:r>
      <w:r w:rsidRPr="00C62C0C">
        <w:rPr>
          <w:rStyle w:val="PlanInstructions"/>
          <w:rFonts w:cs="Arial" w:hint="eastAsia"/>
          <w:i w:val="0"/>
          <w:color w:val="auto"/>
        </w:rPr>
        <w:t>和</w:t>
      </w:r>
      <w:r w:rsidRPr="00C62C0C">
        <w:rPr>
          <w:rStyle w:val="PlanInstructions"/>
          <w:rFonts w:cs="Arial"/>
          <w:i w:val="0"/>
        </w:rPr>
        <w:t>[</w:t>
      </w:r>
      <w:r w:rsidRPr="00FC1BEC">
        <w:rPr>
          <w:rStyle w:val="PlanInstructions"/>
          <w:rFonts w:cs="Arial"/>
        </w:rPr>
        <w:t>Insert name of state-specific Medicaid program</w:t>
      </w:r>
      <w:r w:rsidRPr="00C62C0C">
        <w:rPr>
          <w:rStyle w:val="PlanInstructions"/>
          <w:rFonts w:cs="Arial"/>
          <w:i w:val="0"/>
        </w:rPr>
        <w:t>]</w:t>
      </w:r>
      <w:r w:rsidRPr="00C62C0C">
        <w:rPr>
          <w:rStyle w:val="PlanInstructions"/>
          <w:rFonts w:cs="Arial" w:hint="eastAsia"/>
          <w:i w:val="0"/>
          <w:color w:val="auto"/>
        </w:rPr>
        <w:t>制定的規則為您提供</w:t>
      </w:r>
      <w:r w:rsidRPr="00C62C0C">
        <w:rPr>
          <w:rStyle w:val="PlanInstructions"/>
          <w:rFonts w:cs="Arial"/>
          <w:i w:val="0"/>
          <w:color w:val="auto"/>
        </w:rPr>
        <w:t>Medicare</w:t>
      </w:r>
      <w:r w:rsidRPr="00C62C0C">
        <w:rPr>
          <w:rStyle w:val="PlanInstructions"/>
          <w:rFonts w:cs="Arial" w:hint="eastAsia"/>
          <w:i w:val="0"/>
          <w:color w:val="auto"/>
        </w:rPr>
        <w:t>和</w:t>
      </w:r>
      <w:r w:rsidRPr="00C62C0C">
        <w:rPr>
          <w:rStyle w:val="PlanInstructions"/>
          <w:rFonts w:cs="Arial"/>
          <w:i w:val="0"/>
        </w:rPr>
        <w:t>[</w:t>
      </w:r>
      <w:r w:rsidRPr="00FC1BEC">
        <w:rPr>
          <w:rStyle w:val="PlanInstructions"/>
          <w:rFonts w:cs="Arial"/>
        </w:rPr>
        <w:t>insert name of state-specific Medicaid program</w:t>
      </w:r>
      <w:r w:rsidRPr="00C62C0C">
        <w:rPr>
          <w:rStyle w:val="PlanInstructions"/>
          <w:rFonts w:cs="Arial"/>
          <w:i w:val="0"/>
        </w:rPr>
        <w:t>]</w:t>
      </w:r>
      <w:r w:rsidRPr="00C62C0C">
        <w:rPr>
          <w:rStyle w:val="PlanInstructions"/>
          <w:rFonts w:cs="Arial" w:hint="eastAsia"/>
          <w:i w:val="0"/>
          <w:color w:val="auto"/>
        </w:rPr>
        <w:t>承保的服務。</w:t>
      </w:r>
    </w:p>
    <w:p w:rsidR="00C70044" w:rsidRPr="00C62C0C" w:rsidP="00EE3ADB" w14:paraId="423EB94C" w14:textId="682E05A2">
      <w:pPr>
        <w:pStyle w:val="ListBullet"/>
        <w:numPr>
          <w:ilvl w:val="0"/>
          <w:numId w:val="13"/>
        </w:numPr>
        <w:spacing w:after="200"/>
        <w:ind w:left="720"/>
        <w:rPr>
          <w:rStyle w:val="PlanInstructions"/>
          <w:rFonts w:cs="Arial"/>
          <w:bCs/>
          <w:i w:val="0"/>
          <w:noProof/>
        </w:rPr>
      </w:pPr>
      <w:r w:rsidRPr="00C62C0C">
        <w:rPr>
          <w:rFonts w:cs="Arial" w:hint="eastAsia"/>
        </w:rPr>
        <w:t>服務</w:t>
      </w:r>
      <w:r w:rsidRPr="00C62C0C">
        <w:rPr>
          <w:rStyle w:val="PlanInstructions"/>
          <w:rFonts w:cs="Arial"/>
          <w:i w:val="0"/>
        </w:rPr>
        <w:t>[</w:t>
      </w:r>
      <w:r w:rsidRPr="00FC1BEC">
        <w:rPr>
          <w:rStyle w:val="PlanInstructions"/>
          <w:rFonts w:cs="Arial"/>
        </w:rPr>
        <w:t>Plans may revise as applicable: (including medical care, behavioral health and substance use services, long-term services and supports, supplies, equipment, and drugs)</w:t>
      </w:r>
      <w:r w:rsidRPr="00C62C0C">
        <w:rPr>
          <w:rStyle w:val="PlanInstructions"/>
          <w:rFonts w:cs="Arial"/>
          <w:i w:val="0"/>
        </w:rPr>
        <w:t>]</w:t>
      </w:r>
      <w:r w:rsidRPr="00C62C0C">
        <w:rPr>
          <w:rFonts w:cs="Arial" w:hint="eastAsia"/>
        </w:rPr>
        <w:t>必須是醫療所需的。「醫療所需」是指您為預防、診斷或者治療某種病情狀況或維持當前健康狀況所需的服務、用品或藥物。這包括讓您不必進入醫院或療養院所需的護理。這也意味著符合公認的醫療實踐標準的服務、用品或藥物。</w:t>
      </w:r>
      <w:r w:rsidRPr="00C62C0C">
        <w:rPr>
          <w:rFonts w:cs="Arial"/>
          <w:color w:val="548DD4"/>
        </w:rPr>
        <w:t>[</w:t>
      </w:r>
      <w:r w:rsidRPr="00FC1BEC">
        <w:rPr>
          <w:rFonts w:cs="Arial"/>
          <w:i/>
          <w:color w:val="548DD4"/>
        </w:rPr>
        <w:t xml:space="preserve">Plans may revise and use the state-specific definition of </w:t>
      </w:r>
      <w:r w:rsidRPr="00C62C0C" w:rsidR="00043716">
        <w:rPr>
          <w:rFonts w:cs="Arial"/>
          <w:i/>
          <w:color w:val="548DD4"/>
        </w:rPr>
        <w:t>“</w:t>
      </w:r>
      <w:r w:rsidRPr="00FC1BEC">
        <w:rPr>
          <w:rFonts w:cs="Arial"/>
          <w:i/>
          <w:color w:val="548DD4"/>
        </w:rPr>
        <w:t>medically necessary</w:t>
      </w:r>
      <w:r w:rsidRPr="00C62C0C" w:rsidR="00043716">
        <w:rPr>
          <w:rFonts w:cs="Arial"/>
          <w:i/>
          <w:color w:val="548DD4"/>
        </w:rPr>
        <w:t>”</w:t>
      </w:r>
      <w:r w:rsidRPr="00FC1BEC">
        <w:rPr>
          <w:rFonts w:cs="Arial"/>
          <w:i/>
          <w:color w:val="548DD4"/>
        </w:rPr>
        <w:t xml:space="preserve"> and ensure that it is updated and used consistently in Chapter 12 and throughout member materials.</w:t>
      </w:r>
      <w:r w:rsidRPr="00C62C0C">
        <w:rPr>
          <w:rFonts w:cs="Arial"/>
          <w:color w:val="548DD4"/>
        </w:rPr>
        <w:t>]</w:t>
      </w:r>
    </w:p>
    <w:p w:rsidR="00277127" w:rsidRPr="00C62C0C" w:rsidP="423C2E9A" w14:paraId="6DF9E29D" w14:textId="6BF215A9">
      <w:pPr>
        <w:pStyle w:val="ListBullet"/>
        <w:numPr>
          <w:ilvl w:val="0"/>
          <w:numId w:val="64"/>
        </w:numPr>
        <w:spacing w:after="200"/>
        <w:ind w:left="720"/>
        <w:rPr>
          <w:rStyle w:val="PlanInstructions"/>
          <w:rFonts w:cs="Arial"/>
          <w:i w:val="0"/>
          <w:noProof/>
        </w:rPr>
      </w:pPr>
      <w:r w:rsidRPr="00C62C0C">
        <w:rPr>
          <w:rStyle w:val="PlanInstructions"/>
          <w:rFonts w:cs="Arial"/>
          <w:i w:val="0"/>
        </w:rPr>
        <w:t>[</w:t>
      </w:r>
      <w:r w:rsidRPr="00FC1BEC">
        <w:rPr>
          <w:rStyle w:val="PlanInstructions"/>
          <w:rFonts w:cs="Arial"/>
        </w:rPr>
        <w:t>Insert if applicable</w:t>
      </w:r>
      <w:r w:rsidRPr="00C62C0C" w:rsidR="00043716">
        <w:rPr>
          <w:rStyle w:val="PlanInstructions"/>
          <w:rFonts w:cs="Arial"/>
        </w:rPr>
        <w:t>:</w:t>
      </w:r>
      <w:r w:rsidR="00FC1BEC">
        <w:rPr>
          <w:rStyle w:val="PlanInstructions"/>
          <w:rFonts w:cs="Arial"/>
        </w:rPr>
        <w:t xml:space="preserve"> </w:t>
      </w:r>
      <w:r w:rsidRPr="00C62C0C">
        <w:rPr>
          <w:rStyle w:val="PlanInstructions"/>
          <w:rFonts w:cs="Arial" w:hint="eastAsia"/>
          <w:i w:val="0"/>
        </w:rPr>
        <w:t>您從網路醫療服務提供者處獲得醫療服務。網路醫療服務提供者是與我們合作的服務提供者。在大多數情況下，您從網路外</w:t>
      </w:r>
      <w:bookmarkStart w:id="15" w:name="_Hlk126079378"/>
      <w:r w:rsidRPr="00FC1BEC" w:rsidR="00C62C0C">
        <w:rPr>
          <w:rStyle w:val="PlanInstructions"/>
          <w:rFonts w:ascii="PMingLiU" w:hAnsi="PMingLiU" w:cs="Arial" w:hint="eastAsia"/>
          <w:i w:val="0"/>
        </w:rPr>
        <w:t>醫療服務</w:t>
      </w:r>
      <w:bookmarkEnd w:id="15"/>
      <w:r w:rsidRPr="00C62C0C">
        <w:rPr>
          <w:rStyle w:val="PlanInstructions"/>
          <w:rFonts w:cs="Arial" w:hint="eastAsia"/>
          <w:i w:val="0"/>
        </w:rPr>
        <w:t>提供者處獲得的護理將不在承保範圍內，除非是緊急情況或急需護理，或者除非您的計畫或網路</w:t>
      </w:r>
      <w:r w:rsidRPr="00C62C0C" w:rsidR="00C62C0C">
        <w:rPr>
          <w:rFonts w:cs="Arial" w:hint="eastAsia"/>
          <w:color w:val="548DD4"/>
        </w:rPr>
        <w:t>醫療服務</w:t>
      </w:r>
      <w:r w:rsidRPr="00C62C0C">
        <w:rPr>
          <w:rStyle w:val="PlanInstructions"/>
          <w:rFonts w:cs="Arial" w:hint="eastAsia"/>
          <w:i w:val="0"/>
        </w:rPr>
        <w:t>提供者已為您提供轉介。有關使用網路內和網路外醫療服務提供者的更多資訊，請參閱</w:t>
      </w:r>
      <w:r w:rsidRPr="00FC1BEC" w:rsidR="00F81D27">
        <w:rPr>
          <w:rStyle w:val="PlanInstructions"/>
          <w:rFonts w:ascii="PMingLiU" w:hAnsi="PMingLiU" w:cs="Arial" w:hint="eastAsia"/>
        </w:rPr>
        <w:t>《會員手冊》</w:t>
      </w:r>
      <w:r w:rsidRPr="00C62C0C">
        <w:rPr>
          <w:rStyle w:val="PlanInstructions"/>
          <w:rFonts w:cs="Arial" w:hint="eastAsia"/>
          <w:i w:val="0"/>
        </w:rPr>
        <w:t>的</w:t>
      </w:r>
      <w:r w:rsidRPr="00C62C0C">
        <w:rPr>
          <w:rStyle w:val="PlanInstructions"/>
          <w:rFonts w:cs="Arial" w:hint="eastAsia"/>
          <w:b/>
          <w:i w:val="0"/>
        </w:rPr>
        <w:t>第</w:t>
      </w:r>
      <w:r w:rsidRPr="00C62C0C">
        <w:rPr>
          <w:rStyle w:val="PlanInstructions"/>
          <w:rFonts w:cs="Arial"/>
          <w:b/>
          <w:i w:val="0"/>
        </w:rPr>
        <w:t>3</w:t>
      </w:r>
      <w:r w:rsidRPr="00C62C0C">
        <w:rPr>
          <w:rStyle w:val="PlanInstructions"/>
          <w:rFonts w:cs="Arial" w:hint="eastAsia"/>
          <w:b/>
          <w:i w:val="0"/>
        </w:rPr>
        <w:t>章</w:t>
      </w:r>
      <w:r w:rsidRPr="00C62C0C">
        <w:rPr>
          <w:rStyle w:val="PlanInstructions"/>
          <w:rFonts w:cs="Arial" w:hint="eastAsia"/>
          <w:i w:val="0"/>
        </w:rPr>
        <w:t>。</w:t>
      </w:r>
      <w:r w:rsidRPr="00C62C0C">
        <w:rPr>
          <w:rStyle w:val="PlanInstructions"/>
          <w:rFonts w:cs="Arial"/>
          <w:i w:val="0"/>
        </w:rPr>
        <w:t>]</w:t>
      </w:r>
    </w:p>
    <w:p w:rsidR="004C6F24" w:rsidRPr="00C62C0C" w:rsidP="48CAC93E" w14:paraId="63F6E126" w14:textId="4135F07A">
      <w:pPr>
        <w:pStyle w:val="ListBullet"/>
        <w:numPr>
          <w:ilvl w:val="0"/>
          <w:numId w:val="64"/>
        </w:numPr>
        <w:spacing w:after="200"/>
        <w:ind w:left="720"/>
        <w:rPr>
          <w:rStyle w:val="PlanInstructions"/>
          <w:rFonts w:cs="Arial"/>
          <w:i w:val="0"/>
          <w:noProof/>
        </w:rPr>
      </w:pPr>
      <w:r w:rsidRPr="00C62C0C">
        <w:rPr>
          <w:rStyle w:val="PlanInstructions"/>
          <w:rFonts w:cs="Arial"/>
          <w:i w:val="0"/>
        </w:rPr>
        <w:t>[</w:t>
      </w:r>
      <w:r w:rsidRPr="00FC1BEC">
        <w:rPr>
          <w:rStyle w:val="PlanInstructions"/>
          <w:rFonts w:cs="Arial"/>
        </w:rPr>
        <w:t>Insert if applicable</w:t>
      </w:r>
      <w:r w:rsidRPr="00C62C0C" w:rsidR="00043716">
        <w:rPr>
          <w:rStyle w:val="PlanInstructions"/>
          <w:rFonts w:cs="Arial"/>
        </w:rPr>
        <w:t>:</w:t>
      </w:r>
      <w:r w:rsidR="00FC1BEC">
        <w:rPr>
          <w:rStyle w:val="PlanInstructions"/>
          <w:rFonts w:cs="Arial"/>
        </w:rPr>
        <w:t xml:space="preserve"> </w:t>
      </w:r>
      <w:r w:rsidRPr="00C62C0C">
        <w:rPr>
          <w:rStyle w:val="PlanInstructions"/>
          <w:rFonts w:cs="Arial" w:hint="eastAsia"/>
          <w:i w:val="0"/>
        </w:rPr>
        <w:t>您有一個基層照護服務提供者</w:t>
      </w:r>
      <w:r w:rsidRPr="00C62C0C">
        <w:rPr>
          <w:rStyle w:val="PlanInstructions"/>
          <w:rFonts w:cs="Arial"/>
          <w:i w:val="0"/>
        </w:rPr>
        <w:t xml:space="preserve"> (PCP) </w:t>
      </w:r>
      <w:r w:rsidRPr="00C62C0C">
        <w:rPr>
          <w:rStyle w:val="PlanInstructions"/>
          <w:rFonts w:cs="Arial" w:hint="eastAsia"/>
          <w:i w:val="0"/>
        </w:rPr>
        <w:t>或一個護理團隊來提供和管理您的醫療事宜。</w:t>
      </w:r>
      <w:r w:rsidRPr="00C62C0C">
        <w:rPr>
          <w:rStyle w:val="PlanInstructions"/>
          <w:rFonts w:cs="Arial"/>
          <w:i w:val="0"/>
        </w:rPr>
        <w:t>[</w:t>
      </w:r>
      <w:r w:rsidRPr="00FC1BEC">
        <w:rPr>
          <w:rStyle w:val="PlanInstructions"/>
          <w:rFonts w:cs="Arial"/>
        </w:rPr>
        <w:t>Plans that do not require referrals, omit the rest of this paragraph:</w:t>
      </w:r>
      <w:r w:rsidRPr="00C62C0C">
        <w:rPr>
          <w:rStyle w:val="PlanInstructions"/>
          <w:rFonts w:cs="Arial"/>
          <w:i w:val="0"/>
        </w:rPr>
        <w:t>]</w:t>
      </w:r>
      <w:r w:rsidRPr="00C62C0C">
        <w:rPr>
          <w:rStyle w:val="PlanInstructions"/>
          <w:rFonts w:cs="Arial" w:hint="eastAsia"/>
          <w:i w:val="0"/>
        </w:rPr>
        <w:t>在大多數情況下，您必須獲得您的</w:t>
      </w:r>
      <w:r w:rsidRPr="00C62C0C">
        <w:rPr>
          <w:rStyle w:val="PlanInstructions"/>
          <w:rFonts w:cs="Arial"/>
          <w:i w:val="0"/>
        </w:rPr>
        <w:t>PCP</w:t>
      </w:r>
      <w:r w:rsidRPr="00C62C0C">
        <w:rPr>
          <w:rStyle w:val="PlanInstructions"/>
          <w:rFonts w:cs="Arial" w:hint="eastAsia"/>
          <w:i w:val="0"/>
        </w:rPr>
        <w:t>的批准才能使用您的</w:t>
      </w:r>
      <w:r w:rsidRPr="00C62C0C">
        <w:rPr>
          <w:rStyle w:val="PlanInstructions"/>
          <w:rFonts w:cs="Arial"/>
          <w:i w:val="0"/>
        </w:rPr>
        <w:t>PCP</w:t>
      </w:r>
      <w:r w:rsidRPr="00C62C0C">
        <w:rPr>
          <w:rStyle w:val="PlanInstructions"/>
          <w:rFonts w:cs="Arial" w:hint="eastAsia"/>
          <w:i w:val="0"/>
        </w:rPr>
        <w:t>以外的</w:t>
      </w:r>
      <w:r w:rsidRPr="00C62C0C" w:rsidR="00C62C0C">
        <w:rPr>
          <w:rFonts w:cs="Arial" w:hint="eastAsia"/>
          <w:color w:val="548DD4"/>
        </w:rPr>
        <w:t>醫療服務</w:t>
      </w:r>
      <w:r w:rsidRPr="00C62C0C">
        <w:rPr>
          <w:rStyle w:val="PlanInstructions"/>
          <w:rFonts w:cs="Arial" w:hint="eastAsia"/>
          <w:i w:val="0"/>
        </w:rPr>
        <w:t>提供者或使用計畫網路內的其他</w:t>
      </w:r>
      <w:r w:rsidRPr="00AE7037" w:rsidR="00C62C0C">
        <w:rPr>
          <w:rStyle w:val="PlanInstructions"/>
          <w:rFonts w:ascii="PMingLiU" w:hAnsi="PMingLiU" w:cs="Arial" w:hint="eastAsia"/>
          <w:i w:val="0"/>
        </w:rPr>
        <w:t>服務</w:t>
      </w:r>
      <w:r w:rsidRPr="00C62C0C">
        <w:rPr>
          <w:rStyle w:val="PlanInstructions"/>
          <w:rFonts w:cs="Arial" w:hint="eastAsia"/>
          <w:i w:val="0"/>
        </w:rPr>
        <w:t>提供者。這稱為轉介。</w:t>
      </w:r>
      <w:r w:rsidRPr="00F81D27" w:rsidR="00F81D27">
        <w:rPr>
          <w:rFonts w:cs="Arial" w:hint="eastAsia"/>
          <w:i/>
          <w:color w:val="548DD4"/>
        </w:rPr>
        <w:t>《會員手冊》</w:t>
      </w:r>
      <w:r w:rsidRPr="00C62C0C">
        <w:rPr>
          <w:rStyle w:val="PlanInstructions"/>
          <w:rFonts w:cs="Arial" w:hint="eastAsia"/>
          <w:i w:val="0"/>
        </w:rPr>
        <w:t>的</w:t>
      </w:r>
      <w:r w:rsidRPr="00C62C0C">
        <w:rPr>
          <w:rStyle w:val="PlanInstructions"/>
          <w:rFonts w:cs="Arial" w:hint="eastAsia"/>
          <w:b/>
          <w:i w:val="0"/>
        </w:rPr>
        <w:t>第</w:t>
      </w:r>
      <w:r w:rsidRPr="00C62C0C">
        <w:rPr>
          <w:rStyle w:val="PlanInstructions"/>
          <w:rFonts w:cs="Arial"/>
          <w:b/>
          <w:i w:val="0"/>
        </w:rPr>
        <w:t>3</w:t>
      </w:r>
      <w:r w:rsidRPr="00C62C0C">
        <w:rPr>
          <w:rStyle w:val="PlanInstructions"/>
          <w:rFonts w:cs="Arial" w:hint="eastAsia"/>
          <w:b/>
          <w:i w:val="0"/>
        </w:rPr>
        <w:t>章</w:t>
      </w:r>
      <w:r w:rsidRPr="00C62C0C">
        <w:rPr>
          <w:rStyle w:val="PlanInstructions"/>
          <w:rFonts w:cs="Arial" w:hint="eastAsia"/>
          <w:i w:val="0"/>
        </w:rPr>
        <w:t>提供了有關獲得轉介以及何時</w:t>
      </w:r>
      <w:r w:rsidRPr="00C62C0C">
        <w:rPr>
          <w:rStyle w:val="PlanInstructions"/>
          <w:rFonts w:cs="Arial" w:hint="eastAsia"/>
          <w:b/>
          <w:i w:val="0"/>
        </w:rPr>
        <w:t>不</w:t>
      </w:r>
      <w:r w:rsidRPr="00C62C0C">
        <w:rPr>
          <w:rStyle w:val="PlanInstructions"/>
          <w:rFonts w:cs="Arial" w:hint="eastAsia"/>
          <w:i w:val="0"/>
        </w:rPr>
        <w:t>需要轉介的更多資訊。</w:t>
      </w:r>
      <w:r w:rsidRPr="00C62C0C">
        <w:rPr>
          <w:rStyle w:val="PlanInstructions"/>
          <w:rFonts w:cs="Arial"/>
          <w:i w:val="0"/>
        </w:rPr>
        <w:t>]</w:t>
      </w:r>
    </w:p>
    <w:p w:rsidR="00BC4C83" w:rsidRPr="00C62C0C" w:rsidP="226FC01B" w14:paraId="46649BCA" w14:textId="188B0D91">
      <w:pPr>
        <w:pStyle w:val="ListBullet"/>
        <w:numPr>
          <w:ilvl w:val="0"/>
          <w:numId w:val="64"/>
        </w:numPr>
        <w:spacing w:after="200"/>
        <w:ind w:left="720"/>
        <w:rPr>
          <w:rStyle w:val="PlanInstructions"/>
          <w:rFonts w:cs="Arial"/>
          <w:i w:val="0"/>
          <w:noProof/>
        </w:rPr>
      </w:pPr>
      <w:r w:rsidRPr="00C62C0C">
        <w:rPr>
          <w:rStyle w:val="PlanInstructions"/>
          <w:rFonts w:cs="Arial"/>
          <w:i w:val="0"/>
        </w:rPr>
        <w:t>[</w:t>
      </w:r>
      <w:r w:rsidRPr="00FC1BEC">
        <w:rPr>
          <w:rStyle w:val="PlanInstructions"/>
          <w:rFonts w:cs="Arial"/>
        </w:rPr>
        <w:t>Plans may add information about any continuity of care requirements as directed by the state.</w:t>
      </w:r>
      <w:r w:rsidRPr="00C62C0C">
        <w:rPr>
          <w:rStyle w:val="PlanInstructions"/>
          <w:rFonts w:cs="Arial"/>
          <w:i w:val="0"/>
        </w:rPr>
        <w:t>]</w:t>
      </w:r>
    </w:p>
    <w:p w:rsidR="003345F6" w:rsidRPr="00C62C0C" w:rsidP="226FC01B" w14:paraId="427E2F0A" w14:textId="6EDBF2B0">
      <w:pPr>
        <w:pStyle w:val="ListBullet"/>
        <w:numPr>
          <w:ilvl w:val="0"/>
          <w:numId w:val="64"/>
        </w:numPr>
        <w:spacing w:after="200"/>
        <w:ind w:left="720"/>
        <w:rPr>
          <w:rFonts w:cs="Arial"/>
          <w:noProof/>
        </w:rPr>
      </w:pPr>
      <w:r w:rsidRPr="00C62C0C">
        <w:rPr>
          <w:rStyle w:val="PlanInstructions"/>
          <w:rFonts w:cs="Arial"/>
          <w:i w:val="0"/>
        </w:rPr>
        <w:t>[</w:t>
      </w:r>
      <w:r w:rsidRPr="00FC1BEC">
        <w:rPr>
          <w:rStyle w:val="PlanInstructions"/>
          <w:rFonts w:cs="Arial"/>
        </w:rPr>
        <w:t>Insert if applicable</w:t>
      </w:r>
      <w:r w:rsidRPr="00C62C0C" w:rsidR="00043716">
        <w:rPr>
          <w:rStyle w:val="PlanInstructions"/>
          <w:rFonts w:cs="Arial"/>
        </w:rPr>
        <w:t>:</w:t>
      </w:r>
      <w:r w:rsidR="00FC1BEC">
        <w:rPr>
          <w:rStyle w:val="PlanInstructions"/>
          <w:rFonts w:cs="Arial"/>
        </w:rPr>
        <w:t xml:space="preserve"> </w:t>
      </w:r>
      <w:r w:rsidRPr="00C62C0C">
        <w:rPr>
          <w:rStyle w:val="PlanInstructions"/>
          <w:rFonts w:cs="Arial" w:hint="eastAsia"/>
          <w:i w:val="0"/>
        </w:rPr>
        <w:t>僅當您的醫生或其他網路醫療服務提供者事先獲得我們的批准時，我們才會承保福利表中列出的某些服務。這稱為事前授權</w:t>
      </w:r>
      <w:r w:rsidRPr="00FC1BEC" w:rsidR="00A2687C">
        <w:rPr>
          <w:rStyle w:val="PlanInstructions"/>
          <w:rFonts w:cs="Arial"/>
          <w:i w:val="0"/>
        </w:rPr>
        <w:t xml:space="preserve"> </w:t>
      </w:r>
      <w:r w:rsidRPr="00C62C0C">
        <w:rPr>
          <w:rStyle w:val="PlanInstructions"/>
          <w:rFonts w:cs="Arial"/>
          <w:i w:val="0"/>
        </w:rPr>
        <w:t>(PA)</w:t>
      </w:r>
      <w:r w:rsidRPr="00C62C0C">
        <w:rPr>
          <w:rStyle w:val="PlanInstructions"/>
          <w:rFonts w:cs="Arial" w:hint="eastAsia"/>
          <w:i w:val="0"/>
        </w:rPr>
        <w:t>。我們在福利表中</w:t>
      </w:r>
      <w:r w:rsidRPr="00C62C0C">
        <w:rPr>
          <w:rStyle w:val="PlanInstructions"/>
          <w:rFonts w:cs="Arial"/>
          <w:i w:val="0"/>
        </w:rPr>
        <w:t>[</w:t>
      </w:r>
      <w:r w:rsidRPr="00FC1BEC">
        <w:rPr>
          <w:rStyle w:val="PlanInstructions"/>
          <w:rFonts w:cs="Arial"/>
        </w:rPr>
        <w:t>insert as appropriate</w:t>
      </w:r>
      <w:r w:rsidRPr="00C62C0C" w:rsidR="00043716">
        <w:rPr>
          <w:rStyle w:val="PlanInstructions"/>
          <w:rFonts w:cs="Arial"/>
        </w:rPr>
        <w:t>:</w:t>
      </w:r>
      <w:r w:rsidR="00FC1BEC">
        <w:rPr>
          <w:rStyle w:val="PlanInstructions"/>
          <w:rFonts w:cs="Arial"/>
        </w:rPr>
        <w:t xml:space="preserve"> </w:t>
      </w:r>
      <w:r w:rsidRPr="00C62C0C">
        <w:rPr>
          <w:rStyle w:val="PlanInstructions"/>
          <w:rFonts w:cs="Arial" w:hint="eastAsia"/>
          <w:i w:val="0"/>
        </w:rPr>
        <w:t>用星號</w:t>
      </w:r>
      <w:r w:rsidRPr="00FC1BEC" w:rsidR="00A2687C">
        <w:rPr>
          <w:rStyle w:val="PlanInstructions"/>
          <w:rFonts w:cs="Arial"/>
          <w:i w:val="0"/>
        </w:rPr>
        <w:t xml:space="preserve"> (</w:t>
      </w:r>
      <w:r w:rsidRPr="00C62C0C">
        <w:rPr>
          <w:rStyle w:val="PlanInstructions"/>
          <w:rFonts w:cs="Arial"/>
          <w:i w:val="0"/>
        </w:rPr>
        <w:t>*</w:t>
      </w:r>
      <w:r w:rsidRPr="00FC1BEC" w:rsidR="00A2687C">
        <w:rPr>
          <w:rStyle w:val="PlanInstructions"/>
          <w:rFonts w:cs="Arial"/>
          <w:i w:val="0"/>
        </w:rPr>
        <w:t xml:space="preserve">) </w:t>
      </w:r>
      <w:r w:rsidRPr="00FC1BEC">
        <w:rPr>
          <w:rStyle w:val="PlanInstructions"/>
          <w:rFonts w:cs="Arial"/>
          <w:b/>
        </w:rPr>
        <w:t>or</w:t>
      </w:r>
      <w:r w:rsidRPr="00C62C0C">
        <w:rPr>
          <w:rStyle w:val="PlanInstructions"/>
          <w:rFonts w:cs="Arial" w:hint="eastAsia"/>
          <w:i w:val="0"/>
        </w:rPr>
        <w:t>或註腳</w:t>
      </w:r>
      <w:r w:rsidRPr="00FC1BEC">
        <w:rPr>
          <w:rStyle w:val="PlanInstructions"/>
          <w:rFonts w:cs="Arial"/>
          <w:b/>
        </w:rPr>
        <w:t>or</w:t>
      </w:r>
      <w:r w:rsidRPr="00C62C0C">
        <w:rPr>
          <w:rStyle w:val="PlanInstructions"/>
          <w:rFonts w:cs="Arial" w:hint="eastAsia"/>
          <w:i w:val="0"/>
        </w:rPr>
        <w:t>粗體</w:t>
      </w:r>
      <w:r w:rsidRPr="00FC1BEC">
        <w:rPr>
          <w:rStyle w:val="PlanInstructions"/>
          <w:rFonts w:cs="Arial"/>
          <w:b/>
        </w:rPr>
        <w:t>or</w:t>
      </w:r>
      <w:r w:rsidRPr="00C62C0C">
        <w:rPr>
          <w:rStyle w:val="PlanInstructions"/>
          <w:rFonts w:cs="Arial" w:hint="eastAsia"/>
          <w:i w:val="0"/>
        </w:rPr>
        <w:t>斜體</w:t>
      </w:r>
      <w:r w:rsidRPr="00C62C0C">
        <w:rPr>
          <w:rStyle w:val="PlanInstructions"/>
          <w:rFonts w:cs="Arial"/>
          <w:i w:val="0"/>
        </w:rPr>
        <w:t>]</w:t>
      </w:r>
      <w:r w:rsidRPr="00C62C0C">
        <w:rPr>
          <w:rStyle w:val="PlanInstructions"/>
          <w:rFonts w:cs="Arial" w:hint="eastAsia"/>
          <w:i w:val="0"/>
        </w:rPr>
        <w:t>標記了需要</w:t>
      </w:r>
      <w:r w:rsidRPr="00C62C0C">
        <w:rPr>
          <w:rStyle w:val="PlanInstructions"/>
          <w:rFonts w:cs="Arial"/>
          <w:i w:val="0"/>
        </w:rPr>
        <w:t>PA</w:t>
      </w:r>
      <w:r w:rsidRPr="00C62C0C">
        <w:rPr>
          <w:rStyle w:val="PlanInstructions"/>
          <w:rFonts w:cs="Arial" w:hint="eastAsia"/>
          <w:i w:val="0"/>
        </w:rPr>
        <w:t>的承保服務。</w:t>
      </w:r>
      <w:r w:rsidRPr="00C62C0C">
        <w:rPr>
          <w:rStyle w:val="PlanInstructions"/>
          <w:rFonts w:cs="Arial"/>
          <w:i w:val="0"/>
        </w:rPr>
        <w:t>[</w:t>
      </w:r>
      <w:r w:rsidRPr="00FC1BEC">
        <w:rPr>
          <w:rStyle w:val="PlanInstructions"/>
          <w:rFonts w:cs="Arial"/>
        </w:rPr>
        <w:t>Insert if applicable:</w:t>
      </w:r>
      <w:r w:rsidR="00FC1BEC">
        <w:rPr>
          <w:rStyle w:val="PlanInstructions"/>
          <w:rFonts w:cs="Arial"/>
        </w:rPr>
        <w:t xml:space="preserve"> </w:t>
      </w:r>
      <w:r w:rsidRPr="00C62C0C">
        <w:rPr>
          <w:rStyle w:val="PlanInstructions"/>
          <w:rFonts w:cs="Arial"/>
          <w:i w:val="0"/>
        </w:rPr>
        <w:t>[</w:t>
      </w:r>
      <w:r w:rsidRPr="00C62C0C">
        <w:rPr>
          <w:rStyle w:val="PlanInstructions"/>
          <w:rFonts w:cs="Arial" w:hint="eastAsia"/>
          <w:i w:val="0"/>
        </w:rPr>
        <w:t>此外，對於福利表中未列出的以下服務，您也必須獲得</w:t>
      </w:r>
      <w:r w:rsidRPr="00C62C0C">
        <w:rPr>
          <w:rStyle w:val="PlanInstructions"/>
          <w:rFonts w:cs="Arial"/>
          <w:i w:val="0"/>
        </w:rPr>
        <w:t>PA</w:t>
      </w:r>
      <w:r w:rsidR="00FC1BEC">
        <w:rPr>
          <w:rStyle w:val="PlanInstructions"/>
          <w:rFonts w:eastAsia="SimSun" w:cs="Arial" w:hint="eastAsia"/>
          <w:i w:val="0"/>
          <w:lang w:eastAsia="zh-CN"/>
        </w:rPr>
        <w:t>:</w:t>
      </w:r>
      <w:r w:rsidR="00FC1BEC">
        <w:rPr>
          <w:rStyle w:val="PlanInstructions"/>
          <w:rFonts w:eastAsia="SimSun" w:cs="Arial"/>
          <w:i w:val="0"/>
          <w:lang w:eastAsia="zh-CN"/>
        </w:rPr>
        <w:t xml:space="preserve"> </w:t>
      </w:r>
      <w:r w:rsidRPr="00C62C0C">
        <w:rPr>
          <w:rStyle w:val="PlanInstructions"/>
          <w:rFonts w:cs="Arial"/>
          <w:i w:val="0"/>
        </w:rPr>
        <w:t>[</w:t>
      </w:r>
      <w:r w:rsidRPr="00FC1BEC">
        <w:rPr>
          <w:rStyle w:val="PlanInstructions"/>
          <w:rFonts w:cs="Arial"/>
        </w:rPr>
        <w:t>insert list</w:t>
      </w:r>
      <w:r w:rsidRPr="00C62C0C">
        <w:rPr>
          <w:rStyle w:val="PlanInstructions"/>
          <w:rFonts w:cs="Arial"/>
          <w:i w:val="0"/>
        </w:rPr>
        <w:t>]</w:t>
      </w:r>
      <w:r w:rsidRPr="00C62C0C">
        <w:rPr>
          <w:rStyle w:val="PlanInstructions"/>
          <w:rFonts w:cs="Arial" w:hint="eastAsia"/>
          <w:i w:val="0"/>
        </w:rPr>
        <w:t>。</w:t>
      </w:r>
      <w:r w:rsidRPr="00C62C0C">
        <w:rPr>
          <w:rStyle w:val="PlanInstructions"/>
          <w:rFonts w:cs="Arial"/>
          <w:i w:val="0"/>
        </w:rPr>
        <w:t>]</w:t>
      </w:r>
      <w:r w:rsidRPr="00FC1BEC">
        <w:rPr>
          <w:rFonts w:cs="Arial"/>
          <w:i/>
          <w:color w:val="0000FF"/>
          <w:sz w:val="24"/>
        </w:rPr>
        <w:t xml:space="preserve"> </w:t>
      </w:r>
    </w:p>
    <w:p w:rsidR="003345F6" w:rsidRPr="00FC1BEC" w:rsidP="006F4FB6" w14:paraId="4E107166" w14:textId="775CFD98">
      <w:pPr>
        <w:pStyle w:val="ListBullet"/>
        <w:numPr>
          <w:ilvl w:val="0"/>
          <w:numId w:val="0"/>
        </w:numPr>
        <w:spacing w:after="200"/>
        <w:ind w:right="0"/>
        <w:rPr>
          <w:rStyle w:val="PlanInstructions"/>
          <w:rFonts w:cs="Arial"/>
        </w:rPr>
      </w:pPr>
      <w:r w:rsidRPr="00C62C0C">
        <w:rPr>
          <w:rStyle w:val="PlanInstructions"/>
          <w:rFonts w:cs="Arial"/>
          <w:i w:val="0"/>
        </w:rPr>
        <w:t>[</w:t>
      </w:r>
      <w:r w:rsidRPr="00FC1BEC">
        <w:rPr>
          <w:rStyle w:val="PlanInstructions"/>
          <w:rFonts w:cs="Arial"/>
        </w:rPr>
        <w:t xml:space="preserve">Instructions to plans offering Value-Based Insurance Design (VBID) Model benefits: </w:t>
      </w:r>
    </w:p>
    <w:p w:rsidR="003345F6" w:rsidRPr="00FC1BEC" w:rsidP="00C331BF" w14:paraId="69846CE9" w14:textId="5BDF569C">
      <w:pPr>
        <w:pStyle w:val="ListParagraph"/>
        <w:numPr>
          <w:ilvl w:val="0"/>
          <w:numId w:val="64"/>
        </w:numPr>
        <w:ind w:left="720"/>
        <w:rPr>
          <w:rStyle w:val="PlanInstructions"/>
          <w:rFonts w:cs="Arial"/>
        </w:rPr>
      </w:pPr>
      <w:r w:rsidRPr="00FC1BEC">
        <w:rPr>
          <w:rStyle w:val="PlanInstructions"/>
          <w:rFonts w:cs="Arial"/>
        </w:rPr>
        <w:t xml:space="preserve">Plans may deliver to each clinically-targeted enrollee a written summary of those benefits so that such enrollees are notified of VBID benefits for which they are eligible. For VBID plans that choose to deliver a written notice, VBID plans must follow the VBID guidance on communications for delivering a written notice when </w:t>
      </w:r>
      <w:r w:rsidRPr="00FC1BEC">
        <w:rPr>
          <w:rStyle w:val="PlanInstructions"/>
          <w:rFonts w:cs="Arial"/>
        </w:rPr>
        <w:t>offering targeted supplemental or VBID benefits. (See CY 2024 Value-Based Insurance Design Communications and Marketing Guidelines).</w:t>
      </w:r>
    </w:p>
    <w:p w:rsidR="003345F6" w:rsidRPr="00FC1BEC" w:rsidP="00C331BF" w14:paraId="0F94B468" w14:textId="0A2E9028">
      <w:pPr>
        <w:pStyle w:val="ListParagraph"/>
        <w:numPr>
          <w:ilvl w:val="0"/>
          <w:numId w:val="64"/>
        </w:numPr>
        <w:ind w:left="720"/>
        <w:rPr>
          <w:rStyle w:val="PlanInstructions"/>
          <w:rFonts w:cs="Arial"/>
        </w:rPr>
      </w:pPr>
      <w:r w:rsidRPr="00FC1BEC">
        <w:rPr>
          <w:rStyle w:val="PlanInstructions"/>
          <w:rFonts w:cs="Arial"/>
        </w:rPr>
        <w:t>If applicable, plans must update the Benefits Chart and include a supplemental benefits chart including a column that details the exact targeted reduced cost-sharing amount for each specific service, and/or the additional supplemental benefits being offered. Specific services should include details as it relates to VBID benefits.</w:t>
      </w:r>
    </w:p>
    <w:p w:rsidR="003345F6" w:rsidRPr="00FC1BEC" w:rsidP="00C331BF" w14:paraId="18243565" w14:textId="2D424B1E">
      <w:pPr>
        <w:pStyle w:val="ListParagraph"/>
        <w:numPr>
          <w:ilvl w:val="0"/>
          <w:numId w:val="64"/>
        </w:numPr>
        <w:ind w:left="720"/>
        <w:rPr>
          <w:rStyle w:val="PlanInstructions"/>
          <w:rFonts w:cs="Arial"/>
        </w:rPr>
      </w:pPr>
      <w:r w:rsidRPr="00FC1BEC">
        <w:rPr>
          <w:rStyle w:val="PlanInstructions"/>
          <w:rFonts w:cs="Arial"/>
        </w:rPr>
        <w:t>If applicable, plans with VBID should mention reduced cost-sharing for their MA benefits, as well as that members may qualify for a reduction or elimination of their cost-sharing for Part D drugs in Plans with VBID may include the reduction or elimination of their cost-sharing for Part D drugs in Chapter 6, Section C.</w:t>
      </w:r>
      <w:r w:rsidRPr="00C62C0C">
        <w:rPr>
          <w:rStyle w:val="PlanInstructions"/>
          <w:rFonts w:cs="Arial"/>
          <w:i w:val="0"/>
        </w:rPr>
        <w:t>]</w:t>
      </w:r>
    </w:p>
    <w:p w:rsidR="003345F6" w:rsidRPr="00FC1BEC" w:rsidP="00C331BF" w14:paraId="0899EAFE" w14:textId="508F1CC1">
      <w:pPr>
        <w:pStyle w:val="ListParagraph"/>
        <w:numPr>
          <w:ilvl w:val="0"/>
          <w:numId w:val="64"/>
        </w:numPr>
        <w:ind w:left="720"/>
        <w:rPr>
          <w:rStyle w:val="PlanInstructions"/>
          <w:rFonts w:cs="Arial"/>
        </w:rPr>
      </w:pPr>
      <w:r w:rsidRPr="00C62C0C">
        <w:rPr>
          <w:rStyle w:val="PlanInstructions"/>
          <w:rFonts w:cs="Arial"/>
          <w:i w:val="0"/>
        </w:rPr>
        <w:t>[</w:t>
      </w:r>
      <w:r w:rsidRPr="00FC1BEC">
        <w:rPr>
          <w:rStyle w:val="PlanInstructions"/>
          <w:rFonts w:cs="Arial"/>
        </w:rPr>
        <w:t xml:space="preserve">Insert if offering VBID Model benefits: </w:t>
      </w:r>
    </w:p>
    <w:p w:rsidR="003345F6" w:rsidRPr="00C62C0C" w:rsidP="009533F2" w14:paraId="381CA203" w14:textId="70F7C452">
      <w:pPr>
        <w:ind w:right="0"/>
        <w:rPr>
          <w:rStyle w:val="PlanInstructions"/>
          <w:rFonts w:cs="Arial"/>
          <w:i w:val="0"/>
        </w:rPr>
      </w:pPr>
      <w:r w:rsidRPr="00C62C0C">
        <w:rPr>
          <w:rStyle w:val="PlanInstructions"/>
          <w:rFonts w:cs="Arial" w:hint="eastAsia"/>
          <w:i w:val="0"/>
        </w:rPr>
        <w:t>針對患有某些慢性病的參與者的重要福利信息</w:t>
      </w:r>
    </w:p>
    <w:p w:rsidR="003345F6" w:rsidRPr="00C62C0C" w:rsidP="00C331BF" w14:paraId="04154AFF" w14:textId="6348774B">
      <w:pPr>
        <w:pStyle w:val="ListParagraph"/>
        <w:numPr>
          <w:ilvl w:val="0"/>
          <w:numId w:val="64"/>
        </w:numPr>
        <w:ind w:left="720"/>
        <w:rPr>
          <w:rStyle w:val="PlanInstructions"/>
          <w:rFonts w:cs="Arial"/>
          <w:i w:val="0"/>
        </w:rPr>
      </w:pPr>
      <w:r w:rsidRPr="00C62C0C">
        <w:rPr>
          <w:rStyle w:val="PlanInstructions"/>
          <w:rFonts w:cs="Arial" w:hint="eastAsia"/>
          <w:i w:val="0"/>
        </w:rPr>
        <w:t>如果您由計畫提供者診斷患有以下定義之慢性病並符合某些醫療標準，您可能有資格獲得針對性補充福利和</w:t>
      </w:r>
      <w:r w:rsidRPr="00C62C0C">
        <w:rPr>
          <w:rStyle w:val="PlanInstructions"/>
          <w:rFonts w:cs="Arial"/>
          <w:i w:val="0"/>
        </w:rPr>
        <w:t>/</w:t>
      </w:r>
      <w:r w:rsidRPr="00C62C0C">
        <w:rPr>
          <w:rStyle w:val="PlanInstructions"/>
          <w:rFonts w:cs="Arial" w:hint="eastAsia"/>
          <w:i w:val="0"/>
        </w:rPr>
        <w:t>或減少分攤費用：</w:t>
      </w:r>
    </w:p>
    <w:p w:rsidR="003345F6" w:rsidRPr="00FC1BEC" w:rsidP="00C331BF" w14:paraId="3FBA0043" w14:textId="376B2FA3">
      <w:pPr>
        <w:pStyle w:val="ListParagraph"/>
        <w:numPr>
          <w:ilvl w:val="1"/>
          <w:numId w:val="64"/>
        </w:numPr>
        <w:ind w:left="1080"/>
        <w:rPr>
          <w:rStyle w:val="PlanInstructions"/>
          <w:rFonts w:cs="Arial"/>
        </w:rPr>
      </w:pPr>
      <w:r w:rsidRPr="00C62C0C">
        <w:rPr>
          <w:rStyle w:val="PlanInstructions"/>
          <w:rFonts w:cs="Arial"/>
          <w:i w:val="0"/>
        </w:rPr>
        <w:t>[</w:t>
      </w:r>
      <w:r w:rsidRPr="00FC1BEC">
        <w:rPr>
          <w:rStyle w:val="PlanInstructions"/>
          <w:rFonts w:cs="Arial"/>
        </w:rPr>
        <w:t>List all applicable chronic conditions here</w:t>
      </w:r>
      <w:r w:rsidRPr="00C62C0C">
        <w:rPr>
          <w:rStyle w:val="PlanInstructions"/>
          <w:rFonts w:cs="Arial" w:hint="eastAsia"/>
          <w:i w:val="0"/>
        </w:rPr>
        <w:t>。</w:t>
      </w:r>
      <w:r w:rsidRPr="00C62C0C">
        <w:rPr>
          <w:rStyle w:val="PlanInstructions"/>
          <w:rFonts w:cs="Arial"/>
          <w:i w:val="0"/>
        </w:rPr>
        <w:t>]</w:t>
      </w:r>
    </w:p>
    <w:p w:rsidR="003345F6" w:rsidRPr="00FC1BEC" w:rsidP="00C331BF" w14:paraId="57415ECD" w14:textId="4B9651D7">
      <w:pPr>
        <w:pStyle w:val="ListParagraph"/>
        <w:numPr>
          <w:ilvl w:val="1"/>
          <w:numId w:val="64"/>
        </w:numPr>
        <w:ind w:left="1080"/>
        <w:rPr>
          <w:rStyle w:val="PlanInstructions"/>
          <w:rFonts w:cs="Arial"/>
        </w:rPr>
      </w:pPr>
      <w:r w:rsidRPr="00C62C0C">
        <w:rPr>
          <w:rStyle w:val="PlanInstructions"/>
          <w:rFonts w:cs="Arial"/>
          <w:i w:val="0"/>
        </w:rPr>
        <w:t>[</w:t>
      </w:r>
      <w:r w:rsidRPr="00FC1BEC">
        <w:rPr>
          <w:rStyle w:val="PlanInstructions"/>
          <w:rFonts w:cs="Arial"/>
        </w:rPr>
        <w:t>As applicable, plans offering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CY 2024 Value-Based Insurance Design Communications and Marketing Guidelines)</w:t>
      </w:r>
      <w:r w:rsidR="00FC1BEC">
        <w:rPr>
          <w:rStyle w:val="PlanInstructions"/>
          <w:rFonts w:eastAsia="SimSun" w:cs="Arial" w:hint="eastAsia"/>
          <w:i w:val="0"/>
          <w:lang w:eastAsia="zh-CN"/>
        </w:rPr>
        <w:t>.</w:t>
      </w:r>
      <w:r w:rsidRPr="00C62C0C">
        <w:rPr>
          <w:rStyle w:val="PlanInstructions"/>
          <w:rFonts w:cs="Arial"/>
          <w:i w:val="0"/>
        </w:rPr>
        <w:t>]</w:t>
      </w:r>
    </w:p>
    <w:p w:rsidR="003345F6" w:rsidRPr="00FC1BEC" w:rsidP="00C331BF" w14:paraId="6478186B" w14:textId="1F5F2C6F">
      <w:pPr>
        <w:pStyle w:val="ListParagraph"/>
        <w:numPr>
          <w:ilvl w:val="0"/>
          <w:numId w:val="64"/>
        </w:numPr>
        <w:ind w:left="720"/>
        <w:rPr>
          <w:rStyle w:val="PlanInstructions"/>
          <w:rFonts w:cs="Arial"/>
        </w:rPr>
      </w:pPr>
      <w:r w:rsidRPr="00FC1BEC">
        <w:rPr>
          <w:rStyle w:val="PlanInstructions"/>
          <w:rFonts w:cs="Arial"/>
        </w:rPr>
        <w:t>For further detail, please go to the Help with Certain Chronic Conditions row in the Medical Benefits Chart below.</w:t>
      </w:r>
      <w:r w:rsidRPr="00C62C0C">
        <w:rPr>
          <w:rStyle w:val="PlanInstructions"/>
          <w:rFonts w:cs="Arial"/>
          <w:i w:val="0"/>
        </w:rPr>
        <w:t>]</w:t>
      </w:r>
    </w:p>
    <w:p w:rsidR="003345F6" w:rsidRPr="00FC1BEC" w:rsidP="001D51CF" w14:paraId="173DF2CB" w14:textId="354BA403">
      <w:pPr>
        <w:ind w:right="0"/>
        <w:rPr>
          <w:rStyle w:val="PlanInstructions"/>
          <w:rFonts w:cs="Arial"/>
        </w:rPr>
      </w:pPr>
      <w:r w:rsidRPr="00C62C0C">
        <w:rPr>
          <w:rStyle w:val="PlanInstructions"/>
          <w:rFonts w:cs="Arial"/>
          <w:i w:val="0"/>
        </w:rPr>
        <w:t>[</w:t>
      </w:r>
      <w:r w:rsidRPr="00FC1BEC">
        <w:rPr>
          <w:rStyle w:val="PlanInstructions"/>
          <w:rFonts w:cs="Arial"/>
        </w:rPr>
        <w:t xml:space="preserve">Insert if offering VBID benefits: </w:t>
      </w:r>
    </w:p>
    <w:p w:rsidR="003345F6" w:rsidRPr="00FC1BEC" w:rsidP="001D51CF" w14:paraId="70660F66" w14:textId="4564C2F1">
      <w:pPr>
        <w:ind w:right="0"/>
        <w:rPr>
          <w:rStyle w:val="PlanInstructions"/>
          <w:rFonts w:cs="Arial"/>
        </w:rPr>
      </w:pPr>
      <w:r w:rsidRPr="00C62C0C">
        <w:rPr>
          <w:rStyle w:val="PlanInstructions"/>
          <w:rFonts w:cs="Arial"/>
          <w:i w:val="0"/>
        </w:rPr>
        <w:t>[</w:t>
      </w:r>
      <w:r w:rsidRPr="00FC1BEC">
        <w:rPr>
          <w:rStyle w:val="PlanInstructions"/>
          <w:rFonts w:cs="Arial"/>
        </w:rPr>
        <w:t>Plans participating in VBID should use this section to describe the plans strategy for advance care planning and any other wellness and health care planning (WHP) services that are being offered</w:t>
      </w:r>
      <w:r w:rsidRPr="00FC1BEC" w:rsidR="00A2687C">
        <w:rPr>
          <w:rStyle w:val="PlanInstructions"/>
          <w:rFonts w:cs="Arial"/>
          <w:i w:val="0"/>
          <w:lang w:eastAsia="zh-CN"/>
        </w:rPr>
        <w:t>:</w:t>
      </w:r>
      <w:r w:rsidRPr="00C62C0C">
        <w:rPr>
          <w:rStyle w:val="PlanInstructions"/>
          <w:rFonts w:cs="Arial"/>
          <w:i w:val="0"/>
        </w:rPr>
        <w:t>]</w:t>
      </w:r>
      <w:r w:rsidRPr="00FC1BEC">
        <w:rPr>
          <w:rStyle w:val="PlanInstructions"/>
          <w:rFonts w:cs="Arial"/>
        </w:rPr>
        <w:t xml:space="preserve">  </w:t>
      </w:r>
    </w:p>
    <w:p w:rsidR="003345F6" w:rsidRPr="00C62C0C" w:rsidP="001D51CF" w14:paraId="6A64E74F" w14:textId="2EEF2349">
      <w:pPr>
        <w:ind w:right="0"/>
        <w:rPr>
          <w:rStyle w:val="PlanInstructions"/>
          <w:rFonts w:cs="Arial"/>
          <w:i w:val="0"/>
        </w:rPr>
      </w:pPr>
      <w:r w:rsidRPr="00C62C0C">
        <w:rPr>
          <w:rStyle w:val="PlanInstructions"/>
          <w:rFonts w:cs="Arial" w:hint="eastAsia"/>
          <w:i w:val="0"/>
        </w:rPr>
        <w:t>適用於所有參與健康和醫療保健計畫</w:t>
      </w:r>
      <w:r w:rsidRPr="00C62C0C">
        <w:rPr>
          <w:rStyle w:val="PlanInstructions"/>
          <w:rFonts w:cs="Arial"/>
          <w:i w:val="0"/>
        </w:rPr>
        <w:t xml:space="preserve"> (WHP) </w:t>
      </w:r>
      <w:r w:rsidRPr="00C62C0C">
        <w:rPr>
          <w:rStyle w:val="PlanInstructions"/>
          <w:rFonts w:cs="Arial" w:hint="eastAsia"/>
          <w:i w:val="0"/>
        </w:rPr>
        <w:t>服務的參與者的重要福利資訊</w:t>
      </w:r>
    </w:p>
    <w:p w:rsidR="003345F6" w:rsidRPr="00C62C0C" w:rsidP="00A42855" w14:paraId="10D38DF0" w14:textId="7F565DE7">
      <w:pPr>
        <w:pStyle w:val="ListParagraph"/>
        <w:numPr>
          <w:ilvl w:val="0"/>
          <w:numId w:val="64"/>
        </w:numPr>
        <w:ind w:left="720"/>
        <w:rPr>
          <w:rStyle w:val="PlanInstructions"/>
          <w:rFonts w:cs="Arial"/>
          <w:i w:val="0"/>
        </w:rPr>
      </w:pPr>
      <w:r w:rsidRPr="00C62C0C">
        <w:rPr>
          <w:rStyle w:val="PlanInstructions"/>
          <w:rFonts w:cs="Arial" w:hint="eastAsia"/>
          <w:i w:val="0"/>
        </w:rPr>
        <w:t>由於</w:t>
      </w:r>
      <w:r w:rsidRPr="00C62C0C">
        <w:rPr>
          <w:rStyle w:val="PlanInstructions"/>
          <w:rFonts w:cs="Arial"/>
          <w:i w:val="0"/>
        </w:rPr>
        <w:t>[</w:t>
      </w:r>
      <w:r w:rsidRPr="00FC1BEC">
        <w:rPr>
          <w:rStyle w:val="PlanInstructions"/>
          <w:rFonts w:cs="Arial"/>
        </w:rPr>
        <w:t>insert 2024 plan name</w:t>
      </w:r>
      <w:r w:rsidRPr="00C62C0C">
        <w:rPr>
          <w:rStyle w:val="PlanInstructions"/>
          <w:rFonts w:cs="Arial"/>
          <w:i w:val="0"/>
        </w:rPr>
        <w:t>]</w:t>
      </w:r>
      <w:r w:rsidRPr="00C62C0C">
        <w:rPr>
          <w:rStyle w:val="PlanInstructions"/>
          <w:rFonts w:cs="Arial" w:hint="eastAsia"/>
          <w:i w:val="0"/>
        </w:rPr>
        <w:t>參與了</w:t>
      </w:r>
      <w:r w:rsidRPr="00C62C0C">
        <w:rPr>
          <w:rStyle w:val="PlanInstructions"/>
          <w:rFonts w:cs="Arial"/>
          <w:i w:val="0"/>
        </w:rPr>
        <w:t>[</w:t>
      </w:r>
      <w:r w:rsidRPr="00FC1BEC">
        <w:rPr>
          <w:rStyle w:val="PlanInstructions"/>
          <w:rFonts w:cs="Arial"/>
        </w:rPr>
        <w:t>insert VBID program name</w:t>
      </w:r>
      <w:r w:rsidRPr="00C62C0C">
        <w:rPr>
          <w:rStyle w:val="PlanInstructions"/>
          <w:rFonts w:cs="Arial"/>
          <w:i w:val="0"/>
        </w:rPr>
        <w:t>]</w:t>
      </w:r>
      <w:r w:rsidRPr="00FC1BEC" w:rsidR="00A2687C">
        <w:rPr>
          <w:rStyle w:val="PlanInstructions"/>
          <w:rFonts w:cs="Arial" w:hint="eastAsia"/>
        </w:rPr>
        <w:t>，</w:t>
      </w:r>
      <w:r w:rsidRPr="00C62C0C">
        <w:rPr>
          <w:rStyle w:val="PlanInstructions"/>
          <w:rFonts w:cs="Arial" w:hint="eastAsia"/>
          <w:i w:val="0"/>
        </w:rPr>
        <w:t>您將有資格獲得以下</w:t>
      </w:r>
      <w:r w:rsidRPr="00C62C0C">
        <w:rPr>
          <w:rStyle w:val="PlanInstructions"/>
          <w:rFonts w:cs="Arial"/>
          <w:i w:val="0"/>
        </w:rPr>
        <w:t>WHP</w:t>
      </w:r>
      <w:r w:rsidRPr="00C62C0C">
        <w:rPr>
          <w:rStyle w:val="PlanInstructions"/>
          <w:rFonts w:cs="Arial" w:hint="eastAsia"/>
          <w:i w:val="0"/>
        </w:rPr>
        <w:t>服務，包括預先護理計畫</w:t>
      </w:r>
      <w:r w:rsidRPr="00C62C0C">
        <w:rPr>
          <w:rStyle w:val="PlanInstructions"/>
          <w:rFonts w:cs="Arial"/>
          <w:i w:val="0"/>
        </w:rPr>
        <w:t xml:space="preserve"> (ACP) </w:t>
      </w:r>
      <w:r w:rsidRPr="00C62C0C">
        <w:rPr>
          <w:rStyle w:val="PlanInstructions"/>
          <w:rFonts w:cs="Arial" w:hint="eastAsia"/>
          <w:i w:val="0"/>
        </w:rPr>
        <w:t>服務：</w:t>
      </w:r>
    </w:p>
    <w:p w:rsidR="003345F6" w:rsidRPr="00FC1BEC" w:rsidP="00A42855" w14:paraId="74E8C341" w14:textId="7B9AB475">
      <w:pPr>
        <w:pStyle w:val="ListParagraph"/>
        <w:numPr>
          <w:ilvl w:val="1"/>
          <w:numId w:val="64"/>
        </w:numPr>
        <w:ind w:left="1080"/>
        <w:rPr>
          <w:rStyle w:val="PlanInstructions"/>
          <w:rFonts w:cs="Arial"/>
        </w:rPr>
      </w:pPr>
      <w:r w:rsidRPr="00C62C0C">
        <w:rPr>
          <w:rStyle w:val="PlanInstructions"/>
          <w:rFonts w:cs="Arial"/>
          <w:i w:val="0"/>
        </w:rPr>
        <w:t>[</w:t>
      </w:r>
      <w:r w:rsidRPr="00FC1BEC">
        <w:rPr>
          <w:rStyle w:val="PlanInstructions"/>
          <w:rFonts w:cs="Arial"/>
        </w:rPr>
        <w:t>Include a summary of WHP services that are to reach all VBID plan enrollees in CY 2024. The description must include language that WHP and ACP are voluntary and enrollees are free to decline the offers of WHP and ACP.</w:t>
      </w:r>
      <w:r w:rsidRPr="00C62C0C">
        <w:rPr>
          <w:rStyle w:val="PlanInstructions"/>
          <w:rFonts w:cs="Arial"/>
          <w:i w:val="0"/>
        </w:rPr>
        <w:t>]</w:t>
      </w:r>
    </w:p>
    <w:p w:rsidR="003345F6" w:rsidRPr="00FC1BEC" w:rsidP="00A42855" w14:paraId="6B69B1F3" w14:textId="2F5D6ADE">
      <w:pPr>
        <w:pStyle w:val="ListParagraph"/>
        <w:numPr>
          <w:ilvl w:val="1"/>
          <w:numId w:val="64"/>
        </w:numPr>
        <w:ind w:left="1080"/>
        <w:rPr>
          <w:rStyle w:val="PlanInstructions"/>
          <w:rFonts w:cs="Arial"/>
        </w:rPr>
      </w:pPr>
      <w:r w:rsidRPr="00C62C0C">
        <w:rPr>
          <w:rStyle w:val="PlanInstructions"/>
          <w:rFonts w:cs="Arial"/>
          <w:i w:val="0"/>
        </w:rPr>
        <w:t>[</w:t>
      </w:r>
      <w:r w:rsidRPr="00FC1BEC">
        <w:rPr>
          <w:rStyle w:val="PlanInstructions"/>
          <w:rFonts w:cs="Arial"/>
        </w:rPr>
        <w:t>Include information on how and when the enrollee would be able to access WHP services</w:t>
      </w:r>
      <w:r w:rsidRPr="00FC1BEC" w:rsidR="00A2687C">
        <w:rPr>
          <w:rStyle w:val="PlanInstructions"/>
          <w:rFonts w:cs="Arial"/>
          <w:i w:val="0"/>
          <w:lang w:eastAsia="zh-CN"/>
        </w:rPr>
        <w:t>.</w:t>
      </w:r>
      <w:r w:rsidRPr="00C62C0C">
        <w:rPr>
          <w:rStyle w:val="PlanInstructions"/>
          <w:rFonts w:cs="Arial"/>
          <w:i w:val="0"/>
        </w:rPr>
        <w:t>]</w:t>
      </w:r>
    </w:p>
    <w:p w:rsidR="003345F6" w:rsidRPr="00FC1BEC" w:rsidP="000B7F05" w14:paraId="4F0F46C2" w14:textId="6B8530E3">
      <w:pPr>
        <w:ind w:right="0"/>
        <w:rPr>
          <w:rStyle w:val="PlanInstructions"/>
          <w:rFonts w:cs="Arial"/>
        </w:rPr>
      </w:pPr>
      <w:r w:rsidRPr="00C62C0C">
        <w:rPr>
          <w:rStyle w:val="PlanInstructions"/>
          <w:rFonts w:cs="Arial"/>
          <w:i w:val="0"/>
        </w:rPr>
        <w:t>[</w:t>
      </w:r>
      <w:r w:rsidRPr="00FC1BEC">
        <w:rPr>
          <w:rStyle w:val="PlanInstructions"/>
          <w:rFonts w:cs="Arial"/>
        </w:rPr>
        <w:t>Instructions to plans offering WHP benefits</w:t>
      </w:r>
      <w:r w:rsidRPr="00C62C0C">
        <w:rPr>
          <w:rStyle w:val="PlanInstructions"/>
          <w:rFonts w:cs="Arial" w:hint="eastAsia"/>
          <w:i w:val="0"/>
        </w:rPr>
        <w:t>：</w:t>
      </w:r>
    </w:p>
    <w:p w:rsidR="003345F6" w:rsidRPr="00FC1BEC" w:rsidP="00C331BF" w14:paraId="3F2ED1F5" w14:textId="2DD99B8B">
      <w:pPr>
        <w:pStyle w:val="ListParagraph"/>
        <w:numPr>
          <w:ilvl w:val="0"/>
          <w:numId w:val="64"/>
        </w:numPr>
        <w:ind w:left="720"/>
        <w:rPr>
          <w:rStyle w:val="PlanInstructions"/>
          <w:rFonts w:cs="Arial"/>
        </w:rPr>
      </w:pPr>
      <w:r w:rsidRPr="00FC1BEC">
        <w:rPr>
          <w:rStyle w:val="PlanInstructions"/>
          <w:rFonts w:cs="Arial"/>
        </w:rPr>
        <w:t>In addition to offering advance care planning as a covered benefit, plans participating in the VBID Model may deliver to each VBID PBP enrollee a written summary of WHP benefits so that such enrollees are notified of the benefits for which they are eligible. For VBID plans that choose to deliver a written notice, VBID plans must follow the VBID guidance on communications for a written summary when offering WHP benefits (See CY 2024 Value-Based Insurance Design Communications and Marketing Guidelines)</w:t>
      </w:r>
      <w:r w:rsidRPr="00FC1BEC" w:rsidR="00A2687C">
        <w:rPr>
          <w:rStyle w:val="PlanInstructions"/>
          <w:rFonts w:cs="Arial"/>
          <w:i w:val="0"/>
          <w:lang w:eastAsia="zh-CN"/>
        </w:rPr>
        <w:t>.</w:t>
      </w:r>
    </w:p>
    <w:p w:rsidR="003345F6" w:rsidRPr="00FC1BEC" w:rsidP="00C331BF" w14:paraId="27622CD0" w14:textId="1030F59F">
      <w:pPr>
        <w:pStyle w:val="ListParagraph"/>
        <w:numPr>
          <w:ilvl w:val="0"/>
          <w:numId w:val="64"/>
        </w:numPr>
        <w:ind w:left="720"/>
        <w:rPr>
          <w:rStyle w:val="PlanInstructions"/>
          <w:rFonts w:cs="Arial"/>
        </w:rPr>
      </w:pPr>
      <w:r w:rsidRPr="00FC1BEC">
        <w:rPr>
          <w:rStyle w:val="PlanInstructions"/>
          <w:rFonts w:cs="Arial"/>
        </w:rPr>
        <w:t>If applicable, plans should mention that enrollees may qualify for cost-sharing or co-payment reductions</w:t>
      </w:r>
      <w:r w:rsidRPr="00C62C0C">
        <w:rPr>
          <w:rStyle w:val="PlanInstructions"/>
          <w:rFonts w:cs="Arial"/>
          <w:i w:val="0"/>
        </w:rPr>
        <w:t>]</w:t>
      </w:r>
      <w:r w:rsidRPr="00FC1BEC" w:rsidR="00A2687C">
        <w:rPr>
          <w:rStyle w:val="PlanInstructions"/>
          <w:rFonts w:cs="Arial"/>
          <w:i w:val="0"/>
          <w:lang w:eastAsia="zh-CN"/>
        </w:rPr>
        <w:t>.</w:t>
      </w:r>
    </w:p>
    <w:p w:rsidR="003345F6" w:rsidRPr="00FC1BEC" w:rsidP="001F0118" w14:paraId="0F449AC6" w14:textId="414B8B3C">
      <w:pPr>
        <w:ind w:right="0"/>
        <w:rPr>
          <w:rStyle w:val="PlanInstructions"/>
          <w:rFonts w:cs="Arial"/>
        </w:rPr>
      </w:pPr>
      <w:r w:rsidRPr="00C62C0C">
        <w:rPr>
          <w:rStyle w:val="PlanInstructions"/>
          <w:rFonts w:cs="Arial"/>
          <w:i w:val="0"/>
        </w:rPr>
        <w:t>[</w:t>
      </w:r>
      <w:r w:rsidRPr="00FC1BEC">
        <w:rPr>
          <w:rStyle w:val="PlanInstructions"/>
          <w:rFonts w:cs="Arial"/>
        </w:rPr>
        <w:t>Insert if offering VBID flexibility benefits and targeted supplemental benefits to Low Income Subsidy (LIS) enrollees, as defined in the Plan Communication User Guide (PCUG)</w:t>
      </w:r>
      <w:r w:rsidRPr="00FC1BEC" w:rsidR="00A2687C">
        <w:rPr>
          <w:rStyle w:val="PlanInstructions"/>
          <w:rFonts w:cs="Arial"/>
          <w:i w:val="0"/>
          <w:lang w:eastAsia="zh-CN"/>
        </w:rPr>
        <w:t>:</w:t>
      </w:r>
      <w:r w:rsidRPr="00C62C0C">
        <w:rPr>
          <w:rStyle w:val="PlanInstructions"/>
          <w:rFonts w:cs="Arial"/>
          <w:i w:val="0"/>
        </w:rPr>
        <w:t>]</w:t>
      </w:r>
      <w:r w:rsidRPr="00FC1BEC">
        <w:rPr>
          <w:rStyle w:val="PlanInstructions"/>
          <w:rFonts w:cs="Arial"/>
        </w:rPr>
        <w:t xml:space="preserve"> </w:t>
      </w:r>
    </w:p>
    <w:p w:rsidR="003345F6" w:rsidRPr="00FC1BEC" w:rsidP="00091C62" w14:paraId="3AEF6883" w14:textId="2F3E4B40">
      <w:pPr>
        <w:ind w:right="0"/>
        <w:rPr>
          <w:rStyle w:val="PlanInstructions"/>
          <w:rFonts w:cs="Arial"/>
        </w:rPr>
      </w:pPr>
      <w:r>
        <w:rPr>
          <w:rStyle w:val="PlanInstructions"/>
          <w:rFonts w:cs="Arial"/>
          <w:i w:val="0"/>
        </w:rPr>
        <w:t xml:space="preserve"> </w:t>
      </w:r>
      <w:r w:rsidRPr="00C62C0C" w:rsidR="001705BB">
        <w:rPr>
          <w:rStyle w:val="PlanInstructions"/>
          <w:rFonts w:cs="Arial"/>
          <w:i w:val="0"/>
        </w:rPr>
        <w:t>[</w:t>
      </w:r>
      <w:r w:rsidRPr="00FC1BEC" w:rsidR="001705BB">
        <w:rPr>
          <w:rStyle w:val="PlanInstructions"/>
          <w:rFonts w:cs="Arial"/>
        </w:rPr>
        <w:t>Instructions to plans offering VBID benefits</w:t>
      </w:r>
      <w:r w:rsidRPr="00FC1BEC" w:rsidR="00A2687C">
        <w:rPr>
          <w:rStyle w:val="PlanInstructions"/>
          <w:rFonts w:cs="Arial"/>
          <w:i w:val="0"/>
          <w:lang w:eastAsia="zh-CN"/>
        </w:rPr>
        <w:t>:</w:t>
      </w:r>
      <w:r w:rsidRPr="00C62C0C" w:rsidR="001705BB">
        <w:rPr>
          <w:rStyle w:val="PlanInstructions"/>
          <w:rFonts w:cs="Arial"/>
          <w:i w:val="0"/>
        </w:rPr>
        <w:t>]</w:t>
      </w:r>
      <w:r w:rsidRPr="00FC1BEC" w:rsidR="001705BB">
        <w:rPr>
          <w:rStyle w:val="PlanInstructions"/>
          <w:rFonts w:cs="Arial"/>
        </w:rPr>
        <w:t xml:space="preserve"> </w:t>
      </w:r>
    </w:p>
    <w:p w:rsidR="003345F6" w:rsidRPr="00FC1BEC" w:rsidP="00A42855" w14:paraId="3C5BFB9E" w14:textId="54314DCF">
      <w:pPr>
        <w:pStyle w:val="ListParagraph"/>
        <w:numPr>
          <w:ilvl w:val="0"/>
          <w:numId w:val="64"/>
        </w:numPr>
        <w:ind w:left="720"/>
        <w:rPr>
          <w:rStyle w:val="PlanInstructions"/>
          <w:rFonts w:cs="Arial"/>
        </w:rPr>
      </w:pPr>
      <w:r w:rsidRPr="00FC1BEC">
        <w:rPr>
          <w:rStyle w:val="PlanInstructions"/>
          <w:rFonts w:cs="Arial"/>
        </w:rPr>
        <w:t>Plans may deliver to each LIS-targeted enrollee a written summary of those benefits so that such enrollees are notified of VBID benefits for which they are eligible. For VBID plans that choose to deliver a written notice, VBID plans must follow the VBID guidance on communications for delivering such a written notice when offering targeted supplemental or VBID benefits. (See CY 2024 Value-Based Insurance Design Communications and Marketing Guidelines).</w:t>
      </w:r>
    </w:p>
    <w:p w:rsidR="003345F6" w:rsidRPr="00FC1BEC" w:rsidP="00A42855" w14:paraId="59E7B736" w14:textId="6E155754">
      <w:pPr>
        <w:pStyle w:val="ListParagraph"/>
        <w:numPr>
          <w:ilvl w:val="0"/>
          <w:numId w:val="64"/>
        </w:numPr>
        <w:ind w:left="720"/>
        <w:rPr>
          <w:rStyle w:val="PlanInstructions"/>
          <w:rFonts w:cs="Arial"/>
        </w:rPr>
      </w:pPr>
      <w:r w:rsidRPr="00FC1BEC">
        <w:rPr>
          <w:rStyle w:val="PlanInstructions"/>
          <w:rFonts w:cs="Arial"/>
        </w:rPr>
        <w:t>Plans who choose to reduce cost-sharing for an item or service, including Part D drugs covered by Medicare Advantage Prescription Drug (MA-PD)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003345F6" w:rsidRPr="00FC1BEC" w:rsidP="00A42855" w14:paraId="48470EBF" w14:textId="43C41E9C">
      <w:pPr>
        <w:pStyle w:val="ListParagraph"/>
        <w:numPr>
          <w:ilvl w:val="0"/>
          <w:numId w:val="64"/>
        </w:numPr>
        <w:ind w:left="720"/>
        <w:rPr>
          <w:rStyle w:val="PlanInstructions"/>
          <w:rFonts w:cs="Arial"/>
        </w:rPr>
      </w:pPr>
      <w:r w:rsidRPr="00FC1BEC">
        <w:rPr>
          <w:rStyle w:val="PlanInstructions"/>
          <w:rFonts w:cs="Arial"/>
        </w:rPr>
        <w:t>If applicable, plans must update the Benefits Chart and include a supplemental benefits chart including a column that details the exact targeted reduced cost-sharing amount for each specific service, and/or the additional supplemental benefits being offered. Specific services should include details as it relates to VBID benefits.</w:t>
      </w:r>
    </w:p>
    <w:p w:rsidR="003345F6" w:rsidRPr="00FC1BEC" w:rsidP="00A42855" w14:paraId="603AED2A" w14:textId="55D7327E">
      <w:pPr>
        <w:pStyle w:val="ListParagraph"/>
        <w:numPr>
          <w:ilvl w:val="0"/>
          <w:numId w:val="64"/>
        </w:numPr>
        <w:ind w:left="720"/>
        <w:rPr>
          <w:rStyle w:val="PlanInstructions"/>
          <w:rFonts w:cs="Arial"/>
        </w:rPr>
      </w:pPr>
      <w:r w:rsidRPr="00FC1BEC">
        <w:rPr>
          <w:rStyle w:val="PlanInstructions"/>
          <w:rFonts w:cs="Arial"/>
        </w:rPr>
        <w:t>If applicable, plans with VBID should mention that members may qualify for a reduction or elimination of their cost-sharing for Part D drugs in Chapter 6, Section C.</w:t>
      </w:r>
    </w:p>
    <w:p w:rsidR="003345F6" w:rsidRPr="00FC1BEC" w:rsidP="00091C62" w14:paraId="66DE9D09" w14:textId="494A14E7">
      <w:pPr>
        <w:ind w:right="0"/>
        <w:rPr>
          <w:rStyle w:val="PlanInstructions"/>
          <w:rFonts w:cs="Arial"/>
        </w:rPr>
      </w:pPr>
      <w:r w:rsidRPr="00C62C0C">
        <w:rPr>
          <w:rStyle w:val="PlanInstructions"/>
          <w:rFonts w:cs="Arial"/>
          <w:i w:val="0"/>
        </w:rPr>
        <w:t>[</w:t>
      </w:r>
      <w:r w:rsidRPr="00FC1BEC">
        <w:rPr>
          <w:rStyle w:val="PlanInstructions"/>
          <w:rFonts w:cs="Arial"/>
        </w:rPr>
        <w:t>Insert only if offering VBID mandatory supplemental benefit flexibility to Cover New and Existing Technologies or Food and Drug Administration (FDA) approved Medical Devices</w:t>
      </w:r>
      <w:r w:rsidRPr="00FC1BEC" w:rsidR="00A2687C">
        <w:rPr>
          <w:rStyle w:val="PlanInstructions"/>
          <w:rFonts w:cs="Arial"/>
          <w:i w:val="0"/>
          <w:lang w:eastAsia="zh-CN"/>
        </w:rPr>
        <w:t>:</w:t>
      </w:r>
      <w:r w:rsidRPr="00C62C0C">
        <w:rPr>
          <w:rStyle w:val="PlanInstructions"/>
          <w:rFonts w:cs="Arial"/>
          <w:i w:val="0"/>
        </w:rPr>
        <w:t xml:space="preserve">] </w:t>
      </w:r>
      <w:r w:rsidRPr="00FC1BEC">
        <w:rPr>
          <w:rStyle w:val="PlanInstructions"/>
          <w:rFonts w:cs="Arial"/>
        </w:rPr>
        <w:t xml:space="preserve"> </w:t>
      </w:r>
    </w:p>
    <w:p w:rsidR="003345F6" w:rsidRPr="00C62C0C" w:rsidP="002626ED" w14:paraId="33BC95F1" w14:textId="417E107D">
      <w:pPr>
        <w:ind w:right="0"/>
        <w:rPr>
          <w:rStyle w:val="PlanInstructions"/>
          <w:rFonts w:cs="Arial"/>
          <w:i w:val="0"/>
        </w:rPr>
      </w:pPr>
      <w:r w:rsidRPr="00C62C0C">
        <w:rPr>
          <w:rStyle w:val="PlanInstructions"/>
          <w:rFonts w:cs="Arial" w:hint="eastAsia"/>
          <w:i w:val="0"/>
        </w:rPr>
        <w:t>適用於有資格接受新技術和現有技術或</w:t>
      </w:r>
      <w:r w:rsidRPr="00C62C0C">
        <w:rPr>
          <w:rStyle w:val="PlanInstructions"/>
          <w:rFonts w:cs="Arial"/>
          <w:i w:val="0"/>
        </w:rPr>
        <w:t>FDA</w:t>
      </w:r>
      <w:r w:rsidRPr="00C62C0C">
        <w:rPr>
          <w:rStyle w:val="PlanInstructions"/>
          <w:rFonts w:cs="Arial" w:hint="eastAsia"/>
          <w:i w:val="0"/>
        </w:rPr>
        <w:t>批准的醫療設備護理之</w:t>
      </w:r>
      <w:r w:rsidRPr="00C62C0C">
        <w:rPr>
          <w:rStyle w:val="PlanInstructions"/>
          <w:rFonts w:cs="Arial"/>
          <w:i w:val="0"/>
        </w:rPr>
        <w:t>VBID</w:t>
      </w:r>
      <w:r w:rsidRPr="00C62C0C">
        <w:rPr>
          <w:rStyle w:val="PlanInstructions"/>
          <w:rFonts w:cs="Arial" w:hint="eastAsia"/>
          <w:i w:val="0"/>
        </w:rPr>
        <w:t>計畫參與者的重要福利資訊。</w:t>
      </w:r>
    </w:p>
    <w:p w:rsidR="003345F6" w:rsidRPr="00FC1BEC" w:rsidP="00DC273C" w14:paraId="49FDB1D6" w14:textId="2EC655BC">
      <w:pPr>
        <w:pStyle w:val="ListParagraph"/>
        <w:numPr>
          <w:ilvl w:val="0"/>
          <w:numId w:val="64"/>
        </w:numPr>
        <w:ind w:left="720"/>
        <w:rPr>
          <w:rStyle w:val="PlanInstructions"/>
          <w:rFonts w:cs="Arial"/>
        </w:rPr>
      </w:pPr>
      <w:r w:rsidRPr="00C62C0C">
        <w:rPr>
          <w:rStyle w:val="PlanInstructions"/>
          <w:rFonts w:cs="Arial" w:hint="eastAsia"/>
          <w:i w:val="0"/>
        </w:rPr>
        <w:t>由於</w:t>
      </w:r>
      <w:r w:rsidRPr="00C62C0C">
        <w:rPr>
          <w:rStyle w:val="PlanInstructions"/>
          <w:rFonts w:cs="Arial"/>
          <w:i w:val="0"/>
        </w:rPr>
        <w:t>[</w:t>
      </w:r>
      <w:r w:rsidRPr="00FC1BEC">
        <w:rPr>
          <w:rStyle w:val="PlanInstructions"/>
          <w:rFonts w:cs="Arial"/>
        </w:rPr>
        <w:t>insert 2024 plan name</w:t>
      </w:r>
      <w:r w:rsidRPr="00C62C0C">
        <w:rPr>
          <w:rStyle w:val="PlanInstructions"/>
          <w:rFonts w:cs="Arial"/>
          <w:i w:val="0"/>
        </w:rPr>
        <w:t>]</w:t>
      </w:r>
      <w:r w:rsidRPr="00C62C0C">
        <w:rPr>
          <w:rStyle w:val="PlanInstructions"/>
          <w:rFonts w:cs="Arial" w:hint="eastAsia"/>
          <w:i w:val="0"/>
        </w:rPr>
        <w:t>參與了</w:t>
      </w:r>
      <w:r w:rsidRPr="00C62C0C">
        <w:rPr>
          <w:rStyle w:val="PlanInstructions"/>
          <w:rFonts w:cs="Arial"/>
          <w:i w:val="0"/>
        </w:rPr>
        <w:t>[</w:t>
      </w:r>
      <w:r w:rsidRPr="00FC1BEC">
        <w:rPr>
          <w:rStyle w:val="PlanInstructions"/>
          <w:rFonts w:cs="Arial"/>
        </w:rPr>
        <w:t>insert VBID program name</w:t>
      </w:r>
      <w:r w:rsidRPr="00C62C0C">
        <w:rPr>
          <w:rStyle w:val="PlanInstructions"/>
          <w:rFonts w:cs="Arial"/>
          <w:i w:val="0"/>
        </w:rPr>
        <w:t>]</w:t>
      </w:r>
      <w:r w:rsidRPr="00FC1BEC" w:rsidR="00A2687C">
        <w:rPr>
          <w:rStyle w:val="PlanInstructions"/>
          <w:rFonts w:cs="Arial" w:hint="eastAsia"/>
        </w:rPr>
        <w:t>，</w:t>
      </w:r>
      <w:r w:rsidRPr="00C62C0C">
        <w:rPr>
          <w:rStyle w:val="PlanInstructions"/>
          <w:rFonts w:cs="Arial" w:hint="eastAsia"/>
          <w:i w:val="0"/>
        </w:rPr>
        <w:t>您可能有資格接受新技術和現有技術或</w:t>
      </w:r>
      <w:r w:rsidRPr="00C62C0C">
        <w:rPr>
          <w:rStyle w:val="PlanInstructions"/>
          <w:rFonts w:cs="Arial"/>
          <w:i w:val="0"/>
        </w:rPr>
        <w:t>FDA</w:t>
      </w:r>
      <w:r w:rsidRPr="00C62C0C">
        <w:rPr>
          <w:rStyle w:val="PlanInstructions"/>
          <w:rFonts w:cs="Arial" w:hint="eastAsia"/>
          <w:i w:val="0"/>
        </w:rPr>
        <w:t>批准的醫療設備護理：</w:t>
      </w:r>
    </w:p>
    <w:p w:rsidR="003345F6" w:rsidRPr="00FC1BEC" w:rsidP="00DC273C" w14:paraId="42D37539" w14:textId="13B47736">
      <w:pPr>
        <w:pStyle w:val="ListParagraph"/>
        <w:numPr>
          <w:ilvl w:val="1"/>
          <w:numId w:val="64"/>
        </w:numPr>
        <w:ind w:left="1080"/>
        <w:rPr>
          <w:rStyle w:val="PlanInstructions"/>
          <w:rFonts w:cs="Arial"/>
        </w:rPr>
      </w:pPr>
      <w:r w:rsidRPr="00C62C0C">
        <w:rPr>
          <w:rStyle w:val="PlanInstructions"/>
          <w:rFonts w:cs="Arial"/>
          <w:i w:val="0"/>
        </w:rPr>
        <w:t>[</w:t>
      </w:r>
      <w:r w:rsidRPr="00FC1BEC">
        <w:rPr>
          <w:rStyle w:val="PlanInstructions"/>
          <w:rFonts w:cs="Arial"/>
        </w:rPr>
        <w:t>Include a description of the new and existing technologies or FDA approved medical devices specifying eligibility for the benefit and associated cost-sharing as an enrollee in the VBID plan in 2024. The description must include language that enrollees are free to decline the benefit and how they would notify the plan of declining this supplemental benefit.</w:t>
      </w:r>
      <w:r w:rsidRPr="00C62C0C">
        <w:rPr>
          <w:rStyle w:val="PlanInstructions"/>
          <w:rFonts w:cs="Arial"/>
          <w:i w:val="0"/>
        </w:rPr>
        <w:t>]</w:t>
      </w:r>
    </w:p>
    <w:p w:rsidR="003345F6" w:rsidRPr="00FC1BEC" w:rsidP="00EE3455" w14:paraId="620D2CE5" w14:textId="09D3EC62">
      <w:pPr>
        <w:ind w:right="0"/>
        <w:rPr>
          <w:rStyle w:val="PlanInstructions"/>
          <w:rFonts w:cs="Arial"/>
        </w:rPr>
      </w:pPr>
      <w:r w:rsidRPr="00C62C0C">
        <w:rPr>
          <w:rStyle w:val="PlanInstructions"/>
          <w:rFonts w:cs="Arial"/>
          <w:i w:val="0"/>
        </w:rPr>
        <w:t>[</w:t>
      </w:r>
      <w:r w:rsidRPr="00FC1BEC">
        <w:rPr>
          <w:rStyle w:val="PlanInstructions"/>
          <w:rFonts w:cs="Arial"/>
        </w:rPr>
        <w:t>Instructions to plans offering Coverage of New and Existing Technologies or FDA-approved Medical Devices as a mandatory supplemental benefit</w:t>
      </w:r>
      <w:r w:rsidRPr="00FC1BEC" w:rsidR="00A2687C">
        <w:rPr>
          <w:rStyle w:val="PlanInstructions"/>
          <w:rFonts w:cs="Arial"/>
          <w:i w:val="0"/>
          <w:lang w:eastAsia="zh-CN"/>
        </w:rPr>
        <w:t>:</w:t>
      </w:r>
    </w:p>
    <w:p w:rsidR="003345F6" w:rsidRPr="00FC1BEC" w:rsidP="00EE3ADB" w14:paraId="05C4BC81" w14:textId="209B057B">
      <w:pPr>
        <w:pStyle w:val="ListBullet"/>
        <w:numPr>
          <w:ilvl w:val="0"/>
          <w:numId w:val="64"/>
        </w:numPr>
        <w:spacing w:after="200"/>
        <w:ind w:left="720"/>
        <w:rPr>
          <w:rStyle w:val="PlanInstructions"/>
          <w:rFonts w:cs="Arial"/>
        </w:rPr>
      </w:pPr>
      <w:r w:rsidRPr="00FC1BEC">
        <w:rPr>
          <w:rStyle w:val="PlanInstructions"/>
          <w:rFonts w:cs="Arial"/>
        </w:rPr>
        <w:t>Plans may deliver to each VBID PBP</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enrollee a written summary of coverage of new and existing technologies or FDA-approved medical devices so that such enrollees are notified of the benefits for which they are eligible. For VBID plans that choose to deliver a written notice, VBID plans must follow the VBID guidance on communications for delivering a written summary when offering coverage of new and existing technologies or FDA-approved medical devices (See CY 2024 Value-Based Insurance Design Communications and Marketing Guidelines)</w:t>
      </w:r>
      <w:r w:rsidRPr="00FC1BEC" w:rsidR="00A2687C">
        <w:rPr>
          <w:rStyle w:val="PlanInstructions"/>
          <w:rFonts w:cs="Arial"/>
          <w:i w:val="0"/>
          <w:lang w:eastAsia="zh-CN"/>
        </w:rPr>
        <w:t>.</w:t>
      </w:r>
      <w:r w:rsidRPr="00C62C0C">
        <w:rPr>
          <w:rStyle w:val="PlanInstructions"/>
          <w:rFonts w:cs="Arial"/>
          <w:i w:val="0"/>
        </w:rPr>
        <w:t>]</w:t>
      </w:r>
    </w:p>
    <w:p w:rsidR="008D557B" w:rsidRPr="00C62C0C" w:rsidP="00EE3ADB" w14:paraId="151D26DE" w14:textId="17C1DB51">
      <w:pPr>
        <w:pStyle w:val="ListBullet"/>
        <w:numPr>
          <w:ilvl w:val="0"/>
          <w:numId w:val="64"/>
        </w:numPr>
        <w:spacing w:after="200"/>
        <w:ind w:left="720"/>
        <w:rPr>
          <w:rFonts w:cs="Arial"/>
          <w:noProof/>
          <w:color w:val="548DD4"/>
        </w:rPr>
      </w:pPr>
      <w:r w:rsidRPr="00C62C0C">
        <w:rPr>
          <w:rStyle w:val="PlanInstructions"/>
          <w:rFonts w:cs="Arial"/>
          <w:i w:val="0"/>
        </w:rPr>
        <w:t>[</w:t>
      </w:r>
      <w:r w:rsidRPr="00FC1BEC">
        <w:rPr>
          <w:rStyle w:val="PlanInstructions"/>
          <w:rFonts w:cs="Arial"/>
        </w:rPr>
        <w:t xml:space="preserve">Insert if plan is offering targeted </w:t>
      </w:r>
      <w:r w:rsidRPr="00C62C0C" w:rsidR="00043716">
        <w:rPr>
          <w:rStyle w:val="PlanInstructions"/>
          <w:rFonts w:cs="Arial"/>
        </w:rPr>
        <w:t>“</w:t>
      </w:r>
      <w:r w:rsidRPr="00FC1BEC">
        <w:rPr>
          <w:rStyle w:val="PlanInstructions"/>
          <w:rFonts w:cs="Arial"/>
        </w:rPr>
        <w:t>Uniformity Flexibility</w:t>
      </w:r>
      <w:r w:rsidRPr="00C62C0C" w:rsidR="00043716">
        <w:rPr>
          <w:rStyle w:val="PlanInstructions"/>
          <w:rFonts w:cs="Arial"/>
        </w:rPr>
        <w:t>”</w:t>
      </w:r>
      <w:r w:rsidRPr="00FC1BEC">
        <w:rPr>
          <w:rStyle w:val="PlanInstructions"/>
          <w:rFonts w:cs="Arial"/>
        </w:rPr>
        <w:t xml:space="preserve"> supplemental benefits and/or </w:t>
      </w:r>
      <w:r w:rsidRPr="00C62C0C" w:rsidR="00043716">
        <w:rPr>
          <w:rStyle w:val="PlanInstructions"/>
          <w:rFonts w:cs="Arial"/>
        </w:rPr>
        <w:t>“</w:t>
      </w:r>
      <w:r w:rsidRPr="00FC1BEC">
        <w:rPr>
          <w:rStyle w:val="PlanInstructions"/>
          <w:rFonts w:cs="Arial"/>
        </w:rPr>
        <w:t>Special Supplemental Benefits for the Chronically Ill (SSBCI)</w:t>
      </w:r>
      <w:r w:rsidRPr="00C62C0C" w:rsidR="00043716">
        <w:rPr>
          <w:rStyle w:val="PlanInstructions"/>
          <w:rFonts w:cs="Arial"/>
        </w:rPr>
        <w:t>”</w:t>
      </w:r>
      <w:r w:rsidRPr="00FC1BEC">
        <w:rPr>
          <w:rStyle w:val="PlanInstructions"/>
          <w:rFonts w:cs="Arial"/>
        </w:rPr>
        <w:t xml:space="preserve"> in Section B-19 of the Plan Benefit Package submission</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關於患有某些慢性病的會員的重要福利資訊。如果您患有以下慢性病並符合某些醫療標準，您可能有資格獲得額外福利</w:t>
      </w:r>
      <w:r w:rsidR="00DE426A">
        <w:rPr>
          <w:rStyle w:val="PlanInstructions"/>
          <w:rFonts w:eastAsia="SimSun" w:cs="Arial" w:hint="eastAsia"/>
          <w:i w:val="0"/>
          <w:lang w:eastAsia="zh-CN"/>
        </w:rPr>
        <w:t xml:space="preserve"> </w:t>
      </w:r>
      <w:r w:rsidRPr="00C62C0C">
        <w:rPr>
          <w:rStyle w:val="PlanInstructions"/>
          <w:rFonts w:cs="Arial"/>
          <w:i w:val="0"/>
        </w:rPr>
        <w:t>[</w:t>
      </w:r>
      <w:r w:rsidRPr="00FC1BEC">
        <w:rPr>
          <w:rStyle w:val="PlanInstructions"/>
          <w:rFonts w:cs="Arial"/>
        </w:rPr>
        <w:t>insert if applicable:</w:t>
      </w:r>
      <w:r w:rsidRPr="00C62C0C">
        <w:rPr>
          <w:rStyle w:val="PlanInstructions"/>
          <w:rFonts w:cs="Arial" w:hint="eastAsia"/>
          <w:i w:val="0"/>
        </w:rPr>
        <w:t>和</w:t>
      </w:r>
      <w:r w:rsidRPr="00C62C0C">
        <w:rPr>
          <w:rStyle w:val="PlanInstructions"/>
          <w:rFonts w:cs="Arial"/>
          <w:i w:val="0"/>
        </w:rPr>
        <w:t>/</w:t>
      </w:r>
      <w:r w:rsidRPr="00C62C0C">
        <w:rPr>
          <w:rStyle w:val="PlanInstructions"/>
          <w:rFonts w:cs="Arial" w:hint="eastAsia"/>
          <w:i w:val="0"/>
        </w:rPr>
        <w:t>或減少分攤費用</w:t>
      </w:r>
      <w:r w:rsidRPr="00C62C0C">
        <w:rPr>
          <w:rStyle w:val="PlanInstructions"/>
          <w:rFonts w:cs="Arial"/>
          <w:i w:val="0"/>
        </w:rPr>
        <w:t>]</w:t>
      </w:r>
      <w:r w:rsidRPr="00C62C0C">
        <w:rPr>
          <w:rStyle w:val="PlanInstructions"/>
          <w:rFonts w:cs="Arial" w:hint="eastAsia"/>
          <w:i w:val="0"/>
        </w:rPr>
        <w:t>：</w:t>
      </w:r>
    </w:p>
    <w:p w:rsidR="00655DAA" w:rsidRPr="00C62C0C" w:rsidP="00036807" w14:paraId="7CB89C13" w14:textId="13662FB0">
      <w:pPr>
        <w:pStyle w:val="ListBullet"/>
        <w:numPr>
          <w:ilvl w:val="1"/>
          <w:numId w:val="61"/>
        </w:numPr>
        <w:spacing w:after="200"/>
        <w:ind w:left="1080"/>
        <w:rPr>
          <w:rStyle w:val="PlanInstructions"/>
          <w:rFonts w:cs="Arial"/>
          <w:noProof/>
        </w:rPr>
      </w:pPr>
      <w:r w:rsidRPr="00C62C0C">
        <w:rPr>
          <w:rStyle w:val="PlanInstructions"/>
          <w:rFonts w:cs="Arial"/>
          <w:i w:val="0"/>
        </w:rPr>
        <w:t>[</w:t>
      </w:r>
      <w:r w:rsidRPr="00FC1BEC">
        <w:rPr>
          <w:rStyle w:val="PlanInstructions"/>
          <w:rFonts w:cs="Arial"/>
        </w:rPr>
        <w:t>List all applicable chronic conditions here.</w:t>
      </w:r>
      <w:r w:rsidRPr="00C62C0C">
        <w:rPr>
          <w:rStyle w:val="PlanInstructions"/>
          <w:rFonts w:cs="Arial"/>
          <w:i w:val="0"/>
        </w:rPr>
        <w:t xml:space="preserve">] </w:t>
      </w:r>
    </w:p>
    <w:p w:rsidR="008D557B" w:rsidRPr="00C62C0C" w:rsidP="00036807" w14:paraId="76D40FE2" w14:textId="01C6A56B">
      <w:pPr>
        <w:pStyle w:val="ListBullet"/>
        <w:numPr>
          <w:ilvl w:val="1"/>
          <w:numId w:val="61"/>
        </w:numPr>
        <w:spacing w:after="200"/>
        <w:ind w:left="1080"/>
        <w:rPr>
          <w:rStyle w:val="PlanInstructions"/>
          <w:rFonts w:cs="Arial"/>
          <w:noProof/>
        </w:rPr>
      </w:pPr>
      <w:r w:rsidRPr="00C62C0C">
        <w:rPr>
          <w:rStyle w:val="PlanInstructions"/>
          <w:rFonts w:cs="Arial"/>
          <w:i w:val="0"/>
        </w:rPr>
        <w:t>[</w:t>
      </w:r>
      <w:r w:rsidRPr="00FC1BEC">
        <w:rPr>
          <w:rStyle w:val="PlanInstructions"/>
          <w:rFonts w:cs="Arial"/>
        </w:rPr>
        <w:t>If offering SSBCI, include information about the process and/or criteria for determining eligibility for SSBCI. Plan must also deliver a written summary of the SSBCI offered to each chronically ill member eligible for SSBCI.</w:t>
      </w:r>
      <w:r w:rsidRPr="00C62C0C">
        <w:rPr>
          <w:rStyle w:val="PlanInstructions"/>
          <w:rFonts w:cs="Arial"/>
          <w:i w:val="0"/>
        </w:rPr>
        <w:t>]</w:t>
      </w:r>
    </w:p>
    <w:p w:rsidR="008D557B" w:rsidRPr="00C62C0C" w:rsidP="423C2E9A" w14:paraId="12C56CF8" w14:textId="5E5AF69A">
      <w:pPr>
        <w:pStyle w:val="ListBullet"/>
        <w:numPr>
          <w:ilvl w:val="0"/>
          <w:numId w:val="0"/>
        </w:numPr>
        <w:spacing w:after="200"/>
        <w:ind w:left="720"/>
        <w:rPr>
          <w:rStyle w:val="PlanInstructions"/>
          <w:rFonts w:cs="Arial"/>
          <w:i w:val="0"/>
          <w:noProof/>
        </w:rPr>
      </w:pPr>
      <w:r w:rsidRPr="00C62C0C">
        <w:rPr>
          <w:rStyle w:val="PlanInstructions"/>
          <w:rFonts w:cs="Arial" w:hint="eastAsia"/>
          <w:i w:val="0"/>
        </w:rPr>
        <w:t>更多相關資訊，請參閱福利表中的「某些慢性病相關指南」部分。</w:t>
      </w:r>
      <w:r w:rsidRPr="00C62C0C">
        <w:rPr>
          <w:rStyle w:val="PlanInstructions"/>
          <w:rFonts w:cs="Arial"/>
          <w:i w:val="0"/>
        </w:rPr>
        <w:t>]</w:t>
      </w:r>
    </w:p>
    <w:p w:rsidR="00696ADE" w:rsidRPr="00C62C0C" w:rsidP="00036807" w14:paraId="4ECC54CD" w14:textId="50C5212A">
      <w:pPr>
        <w:pStyle w:val="ListParagraph"/>
        <w:numPr>
          <w:ilvl w:val="0"/>
          <w:numId w:val="62"/>
        </w:numPr>
        <w:rPr>
          <w:rFonts w:cs="Arial"/>
          <w:noProof/>
        </w:rPr>
      </w:pPr>
      <w:r w:rsidRPr="00C62C0C">
        <w:rPr>
          <w:rStyle w:val="PlanInstructions"/>
          <w:rFonts w:cs="Arial"/>
          <w:i w:val="0"/>
        </w:rPr>
        <w:t>[</w:t>
      </w:r>
      <w:r w:rsidRPr="00FC1BEC">
        <w:rPr>
          <w:rStyle w:val="PlanInstructions"/>
          <w:rFonts w:cs="Arial"/>
        </w:rPr>
        <w:t>Insert as applicable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大部分</w:t>
      </w:r>
      <w:r w:rsidRPr="00FC1BEC">
        <w:rPr>
          <w:rStyle w:val="PlanInstructions"/>
          <w:rFonts w:cs="Arial"/>
          <w:b/>
        </w:rPr>
        <w:t>or</w:t>
      </w:r>
      <w:r w:rsidRPr="00C62C0C">
        <w:rPr>
          <w:rStyle w:val="PlanInstructions"/>
          <w:rFonts w:cs="Arial" w:hint="eastAsia"/>
          <w:i w:val="0"/>
        </w:rPr>
        <w:t>所有</w:t>
      </w:r>
      <w:r w:rsidRPr="00C62C0C">
        <w:rPr>
          <w:rStyle w:val="PlanInstructions"/>
          <w:rFonts w:cs="Arial"/>
          <w:i w:val="0"/>
        </w:rPr>
        <w:t>]</w:t>
      </w:r>
      <w:r w:rsidR="00DE426A">
        <w:rPr>
          <w:rStyle w:val="PlanInstructions"/>
          <w:rFonts w:cs="Arial"/>
          <w:i w:val="0"/>
        </w:rPr>
        <w:t xml:space="preserve"> </w:t>
      </w:r>
      <w:r w:rsidRPr="00C62C0C">
        <w:rPr>
          <w:rFonts w:cs="Arial" w:hint="eastAsia"/>
        </w:rPr>
        <w:t>預防性服務都是免費的。在福利表中，預防性服務旁邊會有這個蘋果標誌</w:t>
      </w:r>
      <w:r w:rsidRPr="00C62C0C">
        <w:rPr>
          <w:rFonts w:cs="Arial"/>
          <w:noProof/>
        </w:rPr>
        <w:drawing>
          <wp:inline distT="0" distB="0" distL="0" distR="0">
            <wp:extent cx="152400" cy="165100"/>
            <wp:effectExtent l="0" t="0" r="0" b="6350"/>
            <wp:docPr id="27" name="Picture 1" descr="福利表中蘋果圖標代表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pple icon represents preventive services"/>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b="-5254"/>
                    <a:stretch>
                      <a:fillRect/>
                    </a:stretch>
                  </pic:blipFill>
                  <pic:spPr bwMode="auto">
                    <a:xfrm>
                      <a:off x="0" y="0"/>
                      <a:ext cx="152400" cy="165100"/>
                    </a:xfrm>
                    <a:prstGeom prst="rect">
                      <a:avLst/>
                    </a:prstGeom>
                    <a:noFill/>
                    <a:ln>
                      <a:noFill/>
                    </a:ln>
                  </pic:spPr>
                </pic:pic>
              </a:graphicData>
            </a:graphic>
          </wp:inline>
        </w:drawing>
      </w:r>
      <w:r w:rsidRPr="00C62C0C">
        <w:rPr>
          <w:rFonts w:cs="Arial" w:hint="eastAsia"/>
        </w:rPr>
        <w:t>。</w:t>
      </w:r>
    </w:p>
    <w:p w:rsidR="00864ED8" w:rsidRPr="00C62C0C" w:rsidP="00D43A4C" w14:paraId="0EEF6AD1" w14:textId="7AF7CEC5">
      <w:pPr>
        <w:pStyle w:val="ListParagraph"/>
        <w:numPr>
          <w:ilvl w:val="0"/>
          <w:numId w:val="88"/>
        </w:numPr>
        <w:ind w:left="720"/>
        <w:rPr>
          <w:rFonts w:cs="Arial"/>
          <w:noProof/>
          <w:color w:val="548DD4"/>
        </w:rPr>
      </w:pPr>
      <w:r w:rsidRPr="00C62C0C">
        <w:rPr>
          <w:rStyle w:val="PlanInstructions"/>
          <w:rFonts w:cs="Arial"/>
          <w:i w:val="0"/>
        </w:rPr>
        <w:t>[</w:t>
      </w:r>
      <w:r w:rsidRPr="00FC1BEC">
        <w:rPr>
          <w:rStyle w:val="PlanInstructions"/>
          <w:rFonts w:cs="Arial"/>
        </w:rPr>
        <w:t>Insert any additional applicable Medicaid program coverage here such as community supports.</w:t>
      </w:r>
      <w:r w:rsidRPr="00C62C0C">
        <w:rPr>
          <w:rStyle w:val="PlanInstructions"/>
          <w:rFonts w:cs="Arial"/>
          <w:i w:val="0"/>
        </w:rPr>
        <w:t>]</w:t>
      </w:r>
      <w:r w:rsidRPr="00FC1BEC">
        <w:rPr>
          <w:rStyle w:val="PlanInstructions"/>
          <w:rFonts w:cs="Arial"/>
        </w:rPr>
        <w:t xml:space="preserve"> </w:t>
      </w:r>
    </w:p>
    <w:p w:rsidR="004C6F24" w:rsidRPr="00C62C0C" w:rsidP="006D73A3" w14:paraId="0FDE13B1" w14:textId="6AB02EA7">
      <w:pPr>
        <w:ind w:right="0"/>
        <w:rPr>
          <w:rStyle w:val="PlanInstructions"/>
          <w:rFonts w:cs="Arial"/>
          <w:noProof/>
        </w:rPr>
      </w:pPr>
      <w:r w:rsidRPr="00C62C0C">
        <w:rPr>
          <w:rStyle w:val="PlanInstructions"/>
          <w:rFonts w:cs="Arial"/>
          <w:i w:val="0"/>
        </w:rPr>
        <w:t>[</w:t>
      </w:r>
      <w:r w:rsidRPr="00FC1BEC">
        <w:rPr>
          <w:rStyle w:val="PlanInstructions"/>
          <w:rFonts w:cs="Arial"/>
        </w:rPr>
        <w:t>Instructions on completing the Benefits Chart:</w:t>
      </w:r>
    </w:p>
    <w:p w:rsidR="004C6F24" w:rsidRPr="00C62C0C" w:rsidP="00D876DA" w14:paraId="55A63142" w14:textId="45941AFA">
      <w:pPr>
        <w:pStyle w:val="ListBullet"/>
        <w:numPr>
          <w:ilvl w:val="0"/>
          <w:numId w:val="14"/>
        </w:numPr>
        <w:spacing w:after="200"/>
        <w:ind w:left="720"/>
        <w:rPr>
          <w:rStyle w:val="PlanInstructions"/>
          <w:rFonts w:cs="Arial"/>
          <w:noProof/>
        </w:rPr>
      </w:pPr>
      <w:r w:rsidRPr="00FC1BEC">
        <w:rPr>
          <w:rStyle w:val="PlanInstructions"/>
          <w:rFonts w:cs="Arial"/>
        </w:rPr>
        <w:t>For all preventive care and screening test benefit information, plans that cover a richer benefit do not need to include the given description (unless it is still applicable) and may instead describe the plan benefit.</w:t>
      </w:r>
    </w:p>
    <w:p w:rsidR="00DA5273" w:rsidRPr="00C62C0C" w:rsidP="00D876DA" w14:paraId="5DDBCC19" w14:textId="78A76B30">
      <w:pPr>
        <w:pStyle w:val="ListBullet"/>
        <w:numPr>
          <w:ilvl w:val="0"/>
          <w:numId w:val="14"/>
        </w:numPr>
        <w:spacing w:after="200"/>
        <w:ind w:left="720"/>
        <w:rPr>
          <w:rStyle w:val="PlanInstructions"/>
          <w:rFonts w:cs="Arial"/>
          <w:noProof/>
        </w:rPr>
      </w:pPr>
      <w:r w:rsidRPr="00FC1BEC">
        <w:rPr>
          <w:rStyle w:val="PlanInstructions"/>
          <w:rFonts w:cs="Arial"/>
        </w:rPr>
        <w:t>Optional supplemental benefits are not permitted in this chart; optional supplemental benefits should be described in Section E.</w:t>
      </w:r>
    </w:p>
    <w:p w:rsidR="00A22FB0" w:rsidRPr="00C62C0C" w:rsidP="00D876DA" w14:paraId="63BCA783" w14:textId="359633DB">
      <w:pPr>
        <w:pStyle w:val="ListBullet"/>
        <w:numPr>
          <w:ilvl w:val="0"/>
          <w:numId w:val="14"/>
        </w:numPr>
        <w:spacing w:after="200"/>
        <w:ind w:left="720"/>
        <w:rPr>
          <w:rStyle w:val="PlanInstructions"/>
          <w:rFonts w:cs="Arial"/>
          <w:i w:val="0"/>
          <w:noProof/>
        </w:rPr>
      </w:pPr>
      <w:r w:rsidRPr="00FC1BEC">
        <w:rPr>
          <w:rStyle w:val="PlanInstructions"/>
          <w:rFonts w:cs="Arial"/>
        </w:rPr>
        <w:t>Include the following where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與您的</w:t>
      </w:r>
      <w:r w:rsidRPr="00C62C0C" w:rsidR="00C62C0C">
        <w:rPr>
          <w:rFonts w:cs="Arial" w:hint="eastAsia"/>
          <w:color w:val="548DD4"/>
        </w:rPr>
        <w:t>醫療服務</w:t>
      </w:r>
      <w:r w:rsidRPr="00C62C0C">
        <w:rPr>
          <w:rStyle w:val="PlanInstructions"/>
          <w:rFonts w:cs="Arial" w:hint="eastAsia"/>
          <w:i w:val="0"/>
        </w:rPr>
        <w:t>提供者溝通並獲得轉介。</w:t>
      </w:r>
    </w:p>
    <w:p w:rsidR="00DE43C9" w:rsidRPr="00C62C0C" w:rsidP="00D876DA" w14:paraId="57733411" w14:textId="2E904B02">
      <w:pPr>
        <w:pStyle w:val="ListBullet"/>
        <w:numPr>
          <w:ilvl w:val="0"/>
          <w:numId w:val="14"/>
        </w:numPr>
        <w:spacing w:after="200"/>
        <w:ind w:left="720"/>
        <w:rPr>
          <w:rStyle w:val="PlanInstructions"/>
          <w:rFonts w:cs="Arial"/>
          <w:noProof/>
        </w:rPr>
      </w:pPr>
      <w:r w:rsidRPr="00FC1BEC">
        <w:rPr>
          <w:rStyle w:val="PlanInstructions"/>
          <w:rFonts w:cs="Arial"/>
        </w:rPr>
        <w:t>Plans must include any services provided in excess of the Medicare and Medicaid requirements and identify preventive services with the apple icon.</w:t>
      </w:r>
    </w:p>
    <w:p w:rsidR="002470FF" w:rsidRPr="00C62C0C" w:rsidP="00D876DA" w14:paraId="0CC27BFF" w14:textId="49C80B2B">
      <w:pPr>
        <w:pStyle w:val="ListParagraph"/>
        <w:numPr>
          <w:ilvl w:val="0"/>
          <w:numId w:val="14"/>
        </w:numPr>
        <w:ind w:left="720"/>
        <w:rPr>
          <w:rStyle w:val="PlanInstructions"/>
          <w:rFonts w:cs="Arial"/>
          <w:noProof/>
        </w:rPr>
      </w:pPr>
      <w:r w:rsidRPr="00FC1BEC">
        <w:rPr>
          <w:rStyle w:val="PlanInstructions"/>
          <w:rFonts w:cs="Arial"/>
        </w:rPr>
        <w:t>HMO POS plan types must provide information about which services must be obtained from network providers, which services can be obtained out-of-network under the POS benefit, and any differences in cost-sharing for covered services obtained out-of-network under the POS benefit.</w:t>
      </w:r>
    </w:p>
    <w:p w:rsidR="004C6F24" w:rsidRPr="00C62C0C" w:rsidP="00D876DA" w14:paraId="79A14418" w14:textId="24803F5D">
      <w:pPr>
        <w:pStyle w:val="ListBullet"/>
        <w:numPr>
          <w:ilvl w:val="0"/>
          <w:numId w:val="14"/>
        </w:numPr>
        <w:spacing w:after="200"/>
        <w:ind w:left="720"/>
        <w:rPr>
          <w:rStyle w:val="PlanInstructions"/>
          <w:rFonts w:cs="Arial"/>
          <w:noProof/>
        </w:rPr>
      </w:pPr>
      <w:r w:rsidRPr="00FC1BEC">
        <w:rPr>
          <w:rStyle w:val="PlanInstructions"/>
          <w:rFonts w:cs="Arial"/>
        </w:rPr>
        <w:t>Plans should clearly indicate which benefits are subject to PA. (This can be done with asterisks, footnotes, bold type, or italic type. Plans must select only one method of indication, describe it in terms easily understandable by members, make the indication and description prominently visible, and use it consistently throughout the document.)</w:t>
      </w:r>
    </w:p>
    <w:p w:rsidR="004C6F24" w:rsidRPr="00C62C0C" w:rsidP="00D876DA" w14:paraId="3ABE3758" w14:textId="54132C7C">
      <w:pPr>
        <w:pStyle w:val="ListBullet"/>
        <w:numPr>
          <w:ilvl w:val="0"/>
          <w:numId w:val="14"/>
        </w:numPr>
        <w:spacing w:after="200"/>
        <w:ind w:left="720"/>
        <w:rPr>
          <w:rStyle w:val="PlanInstructions"/>
          <w:rFonts w:cs="Arial"/>
          <w:noProof/>
        </w:rPr>
      </w:pPr>
      <w:r w:rsidRPr="00FC1BEC">
        <w:rPr>
          <w:rStyle w:val="PlanInstructions"/>
          <w:rFonts w:cs="Arial"/>
        </w:rPr>
        <w:t>Plans may insert any additional benefit information that is based on the plan</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approved benefit package and not already included in the Benefits Chart or in the exclusions section. Plans insert any additional benefits in the chart alphabetically.</w:t>
      </w:r>
    </w:p>
    <w:p w:rsidR="00675FF5" w:rsidRPr="00C62C0C" w:rsidP="00D876DA" w14:paraId="4B2AC08C" w14:textId="665FC6C7">
      <w:pPr>
        <w:pStyle w:val="ListBullet"/>
        <w:numPr>
          <w:ilvl w:val="0"/>
          <w:numId w:val="14"/>
        </w:numPr>
        <w:spacing w:after="200"/>
        <w:ind w:left="720"/>
        <w:rPr>
          <w:rStyle w:val="PlanInstructions"/>
          <w:rFonts w:cs="Arial"/>
          <w:noProof/>
        </w:rPr>
      </w:pPr>
      <w:r w:rsidRPr="00FC1BEC">
        <w:rPr>
          <w:rStyle w:val="PlanInstructions"/>
          <w:rFonts w:cs="Arial"/>
        </w:rPr>
        <w:t>Plans must add any Medicaid benefits covered to the chart as instructed by the state. Insert any additional benefits in the chart alphabetically. If directed by the state, include all non-waiver services in the chart and all HCBS waiver services as a separate section after the chart. Each 1915(c) waiver should be listed separately, with the appropriate services also listed. The remainder of the sections should then be renumbered.</w:t>
      </w:r>
    </w:p>
    <w:p w:rsidR="004C6F24" w:rsidRPr="00C62C0C" w:rsidP="00D876DA" w14:paraId="2E5DF0BA" w14:textId="1D3B265D">
      <w:pPr>
        <w:pStyle w:val="ListBullet"/>
        <w:numPr>
          <w:ilvl w:val="0"/>
          <w:numId w:val="14"/>
        </w:numPr>
        <w:spacing w:after="200"/>
        <w:ind w:left="720"/>
        <w:rPr>
          <w:rStyle w:val="PlanInstructions"/>
          <w:rFonts w:cs="Arial"/>
          <w:noProof/>
        </w:rPr>
      </w:pPr>
      <w:r w:rsidRPr="00FC1BEC">
        <w:rPr>
          <w:rStyle w:val="PlanInstructions"/>
          <w:rFonts w:cs="Arial"/>
        </w:rPr>
        <w:t>Plans must describe any restrictive policies, limitations, or monetary limits that might affect a member</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access to services within the chart.</w:t>
      </w:r>
    </w:p>
    <w:p w:rsidR="00DE7DD8" w:rsidRPr="00C62C0C" w:rsidP="00D876DA" w14:paraId="64E8ED87" w14:textId="77777777">
      <w:pPr>
        <w:pStyle w:val="ListBullet"/>
        <w:numPr>
          <w:ilvl w:val="0"/>
          <w:numId w:val="14"/>
        </w:numPr>
        <w:spacing w:after="200"/>
        <w:ind w:left="720"/>
        <w:rPr>
          <w:rStyle w:val="PlanInstructions"/>
          <w:rFonts w:cs="Arial"/>
          <w:noProof/>
        </w:rPr>
      </w:pPr>
      <w:r w:rsidRPr="00FC1BEC">
        <w:rPr>
          <w:rStyle w:val="PlanInstructions"/>
          <w:rFonts w:cs="Arial"/>
        </w:rPr>
        <w:t>Plans may add references to the list of exclusions as appropriate. If an excluded benefit is highly similar to an allowed benefit, the plan must add an appropriate reference to the list of exclusions. If the benefit does not resemble any exclusion, then the plan should not reference the exclusion list.</w:t>
      </w:r>
    </w:p>
    <w:p w:rsidR="00BD4000" w:rsidRPr="00C62C0C" w:rsidP="00D876DA" w14:paraId="56ED4BB4" w14:textId="77777777">
      <w:pPr>
        <w:pStyle w:val="ListBullet"/>
        <w:numPr>
          <w:ilvl w:val="0"/>
          <w:numId w:val="14"/>
        </w:numPr>
        <w:spacing w:after="200"/>
        <w:ind w:left="720"/>
        <w:rPr>
          <w:rStyle w:val="PlanInstructions"/>
          <w:rFonts w:cs="Arial"/>
          <w:noProof/>
        </w:rPr>
      </w:pPr>
      <w:r w:rsidRPr="00FC1BEC">
        <w:rPr>
          <w:rStyle w:val="PlanInstructions"/>
          <w:rFonts w:cs="Arial"/>
        </w:rPr>
        <w:t>Plans should include all non-waiver LTSS in the chart in alphabetical order.</w:t>
      </w:r>
    </w:p>
    <w:p w:rsidR="00BD4000" w:rsidRPr="00C62C0C" w:rsidP="00D876DA" w14:paraId="687E154D" w14:textId="19DCE8EA">
      <w:pPr>
        <w:pStyle w:val="ListBullet"/>
        <w:numPr>
          <w:ilvl w:val="0"/>
          <w:numId w:val="14"/>
        </w:numPr>
        <w:spacing w:after="200"/>
        <w:ind w:left="720"/>
        <w:rPr>
          <w:rStyle w:val="PlanInstructions"/>
          <w:rFonts w:cs="Arial"/>
          <w:noProof/>
        </w:rPr>
      </w:pPr>
      <w:r w:rsidRPr="00FC1BEC">
        <w:rPr>
          <w:rStyle w:val="PlanInstructions"/>
          <w:rFonts w:cs="Arial"/>
        </w:rPr>
        <w:t xml:space="preserve">Plans with no cost-sharing for any type of service (i.e., no cost-sharing at all) may delete the </w:t>
      </w:r>
      <w:r w:rsidRPr="00C62C0C" w:rsidR="00043716">
        <w:rPr>
          <w:rStyle w:val="PlanInstructions"/>
          <w:rFonts w:cs="Arial"/>
        </w:rPr>
        <w:t>“</w:t>
      </w:r>
      <w:r w:rsidRPr="00FC1BEC">
        <w:rPr>
          <w:rStyle w:val="PlanInstructions"/>
          <w:rFonts w:cs="Arial"/>
        </w:rPr>
        <w:t>what you must pay</w:t>
      </w:r>
      <w:r w:rsidRPr="00C62C0C" w:rsidR="00043716">
        <w:rPr>
          <w:rStyle w:val="PlanInstructions"/>
          <w:rFonts w:cs="Arial"/>
        </w:rPr>
        <w:t>”</w:t>
      </w:r>
      <w:r w:rsidRPr="00FC1BEC">
        <w:rPr>
          <w:rStyle w:val="PlanInstructions"/>
          <w:rFonts w:cs="Arial"/>
        </w:rPr>
        <w:t xml:space="preserve"> column from the table. Plans with any type of cost-sharing for services, including for pharmacy services, must leave the </w:t>
      </w:r>
      <w:r w:rsidRPr="00C62C0C" w:rsidR="00043716">
        <w:rPr>
          <w:rStyle w:val="PlanInstructions"/>
          <w:rFonts w:cs="Arial"/>
        </w:rPr>
        <w:t>“</w:t>
      </w:r>
      <w:r w:rsidRPr="00FC1BEC">
        <w:rPr>
          <w:rStyle w:val="PlanInstructions"/>
          <w:rFonts w:cs="Arial"/>
        </w:rPr>
        <w:t>what you must pay</w:t>
      </w:r>
      <w:r w:rsidRPr="00C62C0C" w:rsidR="00043716">
        <w:rPr>
          <w:rStyle w:val="PlanInstructions"/>
          <w:rFonts w:cs="Arial"/>
        </w:rPr>
        <w:t>”</w:t>
      </w:r>
      <w:r w:rsidRPr="00FC1BEC">
        <w:rPr>
          <w:rStyle w:val="PlanInstructions"/>
          <w:rFonts w:cs="Arial"/>
        </w:rPr>
        <w:t xml:space="preserve"> column in the table.</w:t>
      </w:r>
    </w:p>
    <w:p w:rsidR="008D557B" w:rsidRPr="00C62C0C" w:rsidP="00D876DA" w14:paraId="50D52C76" w14:textId="3AF7A2CD">
      <w:pPr>
        <w:pStyle w:val="ListBullet"/>
        <w:spacing w:after="200"/>
        <w:rPr>
          <w:rStyle w:val="PlanInstructions"/>
          <w:rFonts w:cs="Arial"/>
          <w:noProof/>
        </w:rPr>
      </w:pPr>
      <w:r w:rsidRPr="00FC1BEC">
        <w:rPr>
          <w:rStyle w:val="PlanInstructions"/>
          <w:rFonts w:cs="Arial"/>
        </w:rPr>
        <w:t>Plans offering targeted supplemental benefits in Section B-19 of the Plan Benefit Package submission must:</w:t>
      </w:r>
    </w:p>
    <w:p w:rsidR="008D557B" w:rsidRPr="00C62C0C" w:rsidP="00036807" w14:paraId="1D178B4D" w14:textId="13C6DAA1">
      <w:pPr>
        <w:pStyle w:val="ListBullet"/>
        <w:numPr>
          <w:ilvl w:val="0"/>
          <w:numId w:val="63"/>
        </w:numPr>
        <w:spacing w:after="200"/>
        <w:ind w:left="1080"/>
        <w:rPr>
          <w:rStyle w:val="PlanInstructions"/>
          <w:rFonts w:cs="Arial"/>
          <w:noProof/>
        </w:rPr>
      </w:pPr>
      <w:r w:rsidRPr="00FC1BEC">
        <w:rPr>
          <w:rStyle w:val="PlanInstructions"/>
          <w:rFonts w:cs="Arial"/>
        </w:rPr>
        <w:t xml:space="preserve">Deliver to each clinically-targeted member a written summary of those benefits so that such member </w:t>
      </w:r>
      <w:r w:rsidRPr="00FC1BEC">
        <w:rPr>
          <w:rStyle w:val="PlanInstructions"/>
          <w:rFonts w:cs="Arial"/>
        </w:rPr>
        <w:t>are</w:t>
      </w:r>
      <w:r w:rsidRPr="00FC1BEC">
        <w:rPr>
          <w:rStyle w:val="PlanInstructions"/>
          <w:rFonts w:cs="Arial"/>
        </w:rPr>
        <w:t xml:space="preserve"> notified of the </w:t>
      </w:r>
      <w:r w:rsidRPr="00C62C0C" w:rsidR="00043716">
        <w:rPr>
          <w:rStyle w:val="PlanInstructions"/>
          <w:rFonts w:cs="Arial"/>
        </w:rPr>
        <w:t>“</w:t>
      </w:r>
      <w:r w:rsidRPr="00FC1BEC">
        <w:rPr>
          <w:rStyle w:val="PlanInstructions"/>
          <w:rFonts w:cs="Arial"/>
        </w:rPr>
        <w:t>Uniformity Flexibility</w:t>
      </w:r>
      <w:r w:rsidRPr="00C62C0C" w:rsidR="00043716">
        <w:rPr>
          <w:rStyle w:val="PlanInstructions"/>
          <w:rFonts w:cs="Arial"/>
        </w:rPr>
        <w:t>”</w:t>
      </w:r>
      <w:r w:rsidRPr="00FC1BEC">
        <w:rPr>
          <w:rStyle w:val="PlanInstructions"/>
          <w:rFonts w:cs="Arial"/>
        </w:rPr>
        <w:t xml:space="preserve"> benefits for which they are eligible. </w:t>
      </w:r>
    </w:p>
    <w:p w:rsidR="008D557B" w:rsidRPr="00C62C0C" w:rsidP="00036807" w14:paraId="2B47DA0C" w14:textId="492D57EE">
      <w:pPr>
        <w:pStyle w:val="ListParagraph"/>
        <w:numPr>
          <w:ilvl w:val="0"/>
          <w:numId w:val="63"/>
        </w:numPr>
        <w:ind w:left="1080"/>
        <w:rPr>
          <w:rStyle w:val="PlanInstructions"/>
          <w:rFonts w:cs="Arial"/>
          <w:noProof/>
        </w:rPr>
      </w:pPr>
      <w:r w:rsidRPr="00FC1BEC">
        <w:rPr>
          <w:rStyle w:val="PlanInstructions"/>
          <w:rFonts w:cs="Arial"/>
        </w:rPr>
        <w:t>Update the Benefits Chart to include details, as applicable, about the exact targeted reduced cost-sharing amount for each specific service and/or the additional supplemental benefits being offered.</w:t>
      </w:r>
      <w:r w:rsidRPr="00C62C0C">
        <w:rPr>
          <w:rStyle w:val="PlanInstructions"/>
          <w:rFonts w:cs="Arial"/>
          <w:i w:val="0"/>
        </w:rPr>
        <w:t>]</w:t>
      </w:r>
    </w:p>
    <w:p w:rsidR="007B29B6" w:rsidRPr="00C62C0C" w:rsidP="00606792" w14:paraId="7E9DC28C" w14:textId="77777777">
      <w:pPr>
        <w:ind w:right="0"/>
        <w:rPr>
          <w:rFonts w:cs="Arial"/>
          <w:b/>
          <w:bCs/>
          <w:noProof/>
          <w:sz w:val="28"/>
          <w:szCs w:val="26"/>
        </w:rPr>
      </w:pPr>
      <w:bookmarkStart w:id="16" w:name="_Toc347922243"/>
      <w:bookmarkStart w:id="17" w:name="_Toc336955544"/>
      <w:r w:rsidRPr="00C62C0C">
        <w:rPr>
          <w:rFonts w:cs="Arial"/>
        </w:rPr>
        <w:br w:type="page"/>
      </w:r>
    </w:p>
    <w:p w:rsidR="004C6F24" w:rsidRPr="00C62C0C" w:rsidP="00577A34" w14:paraId="5E9261B7" w14:textId="2B106FAD">
      <w:pPr>
        <w:pStyle w:val="Heading1"/>
        <w:rPr>
          <w:rFonts w:cs="Arial"/>
          <w:noProof/>
        </w:rPr>
      </w:pPr>
      <w:bookmarkStart w:id="18" w:name="_Toc125720678"/>
      <w:r w:rsidRPr="00C62C0C">
        <w:rPr>
          <w:rFonts w:cs="Arial" w:hint="eastAsia"/>
        </w:rPr>
        <w:t>本計畫的福利表</w:t>
      </w:r>
      <w:bookmarkEnd w:id="16"/>
      <w:bookmarkEnd w:id="17"/>
      <w:bookmarkEnd w:id="18"/>
    </w:p>
    <w:p w:rsidR="001916F2" w:rsidRPr="00C62C0C" w:rsidP="006D73A3" w14:paraId="1364F771" w14:textId="44B8CF97">
      <w:pPr>
        <w:ind w:right="0"/>
        <w:rPr>
          <w:rStyle w:val="PlanInstructions"/>
          <w:rFonts w:cs="Arial"/>
          <w:i w:val="0"/>
          <w:noProof/>
        </w:rPr>
      </w:pPr>
      <w:r w:rsidRPr="00C62C0C">
        <w:rPr>
          <w:rStyle w:val="PlanInstructions"/>
          <w:rFonts w:cs="Arial"/>
          <w:i w:val="0"/>
        </w:rPr>
        <w:t>[</w:t>
      </w:r>
      <w:r w:rsidRPr="00FC1BEC">
        <w:rPr>
          <w:rStyle w:val="PlanInstructions"/>
          <w:rFonts w:cs="Arial"/>
        </w:rPr>
        <w:t>When a benefit continues from one page to the next, plans enter a blank return before right aligning and inserting at the bottom of the first part of the description</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此福利下頁繼續。</w:t>
      </w:r>
      <w:r w:rsidRPr="00FC1BEC">
        <w:rPr>
          <w:rStyle w:val="PlanInstructions"/>
          <w:rFonts w:cs="Arial"/>
        </w:rPr>
        <w:t>At the top of the next page where the benefit description continues, plans enter the benefit name again in bold followed by</w:t>
      </w:r>
      <w:r w:rsidRPr="00C62C0C">
        <w:rPr>
          <w:rStyle w:val="PlanInstructions"/>
          <w:rFonts w:cs="Arial" w:hint="eastAsia"/>
          <w:b/>
          <w:i w:val="0"/>
        </w:rPr>
        <w:t>（續）</w:t>
      </w:r>
      <w:r w:rsidRPr="00FC1BEC">
        <w:rPr>
          <w:rStyle w:val="PlanInstructions"/>
          <w:rFonts w:cs="Arial"/>
        </w:rPr>
        <w:t>. Plans may refer to</w:t>
      </w:r>
      <w:r w:rsidRPr="00FC1BEC">
        <w:rPr>
          <w:rFonts w:cs="Arial"/>
          <w:i/>
          <w:color w:val="548DD4"/>
        </w:rPr>
        <w:t xml:space="preserve"> </w:t>
      </w:r>
      <w:r w:rsidRPr="00C62C0C">
        <w:rPr>
          <w:rStyle w:val="PlanInstructions"/>
          <w:rFonts w:cs="Arial" w:hint="eastAsia"/>
          <w:i w:val="0"/>
        </w:rPr>
        <w:t>耐用醫療器材</w:t>
      </w:r>
      <w:r w:rsidRPr="00C62C0C">
        <w:rPr>
          <w:rStyle w:val="PlanInstructions"/>
          <w:rFonts w:cs="Arial"/>
          <w:i w:val="0"/>
        </w:rPr>
        <w:t xml:space="preserve"> (DME) </w:t>
      </w:r>
      <w:r w:rsidRPr="00C62C0C">
        <w:rPr>
          <w:rStyle w:val="PlanInstructions"/>
          <w:rFonts w:cs="Arial" w:hint="eastAsia"/>
          <w:i w:val="0"/>
        </w:rPr>
        <w:t>和相關用品</w:t>
      </w:r>
      <w:r w:rsidRPr="00FC1BEC">
        <w:rPr>
          <w:rStyle w:val="PlanInstructions"/>
          <w:rFonts w:cs="Arial"/>
        </w:rPr>
        <w:t>and other benefits later in this chart as examples. Plans should also be aware that the flow of benefits from one page to the next may vary after plan-customized information is added, which may necessitate adding and/or removing these instructions in other services as needed.</w:t>
      </w:r>
      <w:r w:rsidRPr="00C62C0C">
        <w:rPr>
          <w:rStyle w:val="PlanInstructions"/>
          <w:rFonts w:cs="Arial"/>
          <w:i w:val="0"/>
        </w:rPr>
        <w:t>]</w:t>
      </w:r>
    </w:p>
    <w:p w:rsidR="00814D2C" w:rsidRPr="00C62C0C" w:rsidP="00F335FE" w14:paraId="4388B692" w14:textId="10AADBFF">
      <w:pPr>
        <w:pStyle w:val="Tabletext"/>
        <w:ind w:right="0"/>
        <w:rPr>
          <w:rStyle w:val="PlanInstructions"/>
          <w:rFonts w:cs="Arial"/>
          <w:i w:val="0"/>
          <w:noProof/>
        </w:rPr>
      </w:pPr>
      <w:r w:rsidRPr="00C62C0C">
        <w:rPr>
          <w:rStyle w:val="PlanInstructions"/>
          <w:rFonts w:cs="Arial"/>
          <w:i w:val="0"/>
        </w:rPr>
        <w:t>[</w:t>
      </w:r>
      <w:r w:rsidRPr="00FC1BEC">
        <w:rPr>
          <w:rStyle w:val="PlanInstructions"/>
          <w:rFonts w:cs="Arial"/>
        </w:rPr>
        <w:t>Plans should modify this section throughout to reflect Medicaid or plan-covered supplemental benefits as appropriate as well as any copays that may differ for Medicaid.</w:t>
      </w:r>
      <w:r w:rsidRPr="00C62C0C">
        <w:rPr>
          <w:rStyle w:val="PlanInstructions"/>
          <w:rFonts w:cs="Arial"/>
          <w:i w:val="0"/>
        </w:rPr>
        <w:t>]</w:t>
      </w:r>
    </w:p>
    <w:tbl>
      <w:tblPr>
        <w:tblCaption w:val="第9-43頁表格描述本計畫支付費用的服務及您須支付的費用"/>
        <w:tblDescription w:val="第9-43頁表格描述本計畫支付費用的服務及您須支付的費用"/>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
      <w:tblGrid>
        <w:gridCol w:w="533"/>
        <w:gridCol w:w="6667"/>
        <w:gridCol w:w="2707"/>
      </w:tblGrid>
      <w:tr w14:paraId="26F0E0CB" w14:textId="77777777" w:rsidTr="00FC1BEC">
        <w:tblPrEx>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Ex>
        <w:trPr>
          <w:cantSplit/>
          <w:trHeight w:val="144"/>
          <w:tblHeader/>
        </w:trPr>
        <w:tc>
          <w:tcPr>
            <w:tcW w:w="7200" w:type="dxa"/>
            <w:gridSpan w:val="2"/>
            <w:shd w:val="clear" w:color="auto" w:fill="E0E0E0"/>
            <w:tcMar>
              <w:top w:w="144" w:type="dxa"/>
              <w:left w:w="144" w:type="dxa"/>
              <w:bottom w:w="144" w:type="dxa"/>
              <w:right w:w="144" w:type="dxa"/>
            </w:tcMar>
          </w:tcPr>
          <w:p w:rsidR="00261BE2" w:rsidRPr="00C62C0C" w:rsidP="004763F6" w14:paraId="30BB8711" w14:textId="77777777">
            <w:pPr>
              <w:pStyle w:val="TableHeader1"/>
              <w:rPr>
                <w:rFonts w:cs="Arial"/>
                <w:noProof/>
              </w:rPr>
            </w:pPr>
            <w:r w:rsidRPr="00C62C0C">
              <w:rPr>
                <w:rFonts w:cs="Arial" w:hint="eastAsia"/>
              </w:rPr>
              <w:t>本計畫支付的服務</w:t>
            </w:r>
          </w:p>
        </w:tc>
        <w:tc>
          <w:tcPr>
            <w:tcW w:w="2707" w:type="dxa"/>
            <w:shd w:val="clear" w:color="auto" w:fill="E0E0E0"/>
            <w:tcMar>
              <w:top w:w="144" w:type="dxa"/>
              <w:left w:w="144" w:type="dxa"/>
              <w:bottom w:w="144" w:type="dxa"/>
              <w:right w:w="144" w:type="dxa"/>
            </w:tcMar>
          </w:tcPr>
          <w:p w:rsidR="00261BE2" w:rsidRPr="00C62C0C" w:rsidP="004763F6" w14:paraId="25396BFF" w14:textId="77777777">
            <w:pPr>
              <w:pStyle w:val="TableHeader1"/>
              <w:rPr>
                <w:rFonts w:cs="Arial"/>
                <w:noProof/>
              </w:rPr>
            </w:pPr>
            <w:r w:rsidRPr="00C62C0C">
              <w:rPr>
                <w:rFonts w:cs="Arial" w:hint="eastAsia"/>
              </w:rPr>
              <w:t>您須支付的費用</w:t>
            </w:r>
          </w:p>
        </w:tc>
      </w:tr>
      <w:tr w14:paraId="291E41BD"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01EC8658" w14:textId="64D4924A">
            <w:pPr>
              <w:pStyle w:val="Tableapple"/>
              <w:spacing w:line="280" w:lineRule="exact"/>
              <w:rPr>
                <w:rFonts w:cs="Arial"/>
                <w:noProof/>
              </w:rPr>
            </w:pPr>
            <w:r w:rsidRPr="00C62C0C">
              <w:rPr>
                <w:rFonts w:cs="Arial"/>
                <w:noProof/>
              </w:rPr>
              <w:drawing>
                <wp:inline distT="0" distB="0" distL="0" distR="0">
                  <wp:extent cx="177800" cy="215900"/>
                  <wp:effectExtent l="0" t="0" r="0" b="0"/>
                  <wp:docPr id="26" name="Picture 2" descr="蘋果表示預防性福利。"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69EA9317" w14:textId="77777777">
            <w:pPr>
              <w:pStyle w:val="Tablesubtitle"/>
              <w:rPr>
                <w:rFonts w:cs="Arial"/>
                <w:noProof/>
              </w:rPr>
            </w:pPr>
            <w:r w:rsidRPr="00C62C0C">
              <w:rPr>
                <w:rFonts w:cs="Arial" w:hint="eastAsia"/>
              </w:rPr>
              <w:t>腹主動脈瘤篩查</w:t>
            </w:r>
          </w:p>
          <w:p w:rsidR="00261BE2" w:rsidRPr="00C62C0C" w:rsidP="006D73A3" w14:paraId="6719D13E" w14:textId="4B7EE512">
            <w:pPr>
              <w:pStyle w:val="Tabletext"/>
              <w:rPr>
                <w:rFonts w:cs="Arial"/>
                <w:noProof/>
              </w:rPr>
            </w:pPr>
            <w:r w:rsidRPr="00C62C0C">
              <w:rPr>
                <w:rFonts w:cs="Arial" w:hint="eastAsia"/>
              </w:rPr>
              <w:t>我們為有風險的患者支付一次性超聲檢查費用。僅當您存在某些風險因素並且從您的醫師、醫師助理、執業護士或臨床護理專科醫師處獲得轉介的情況下，本計畫才會承保這項篩查。</w:t>
            </w:r>
            <w:r w:rsidRPr="00C62C0C">
              <w:rPr>
                <w:rFonts w:cs="Arial"/>
              </w:rPr>
              <w:t xml:space="preserve"> </w:t>
            </w:r>
          </w:p>
          <w:p w:rsidR="00261BE2" w:rsidRPr="00C62C0C" w:rsidP="006D73A3" w14:paraId="647D19FA" w14:textId="2CD8BFE9">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14:paraId="2E5A7F96" w14:textId="77777777">
            <w:pPr>
              <w:pStyle w:val="Tabletext"/>
              <w:rPr>
                <w:rFonts w:cs="Arial"/>
                <w:noProof/>
              </w:rPr>
            </w:pPr>
            <w:r w:rsidRPr="00C62C0C">
              <w:rPr>
                <w:rFonts w:cs="Arial"/>
              </w:rPr>
              <w:t>$0</w:t>
            </w:r>
          </w:p>
          <w:p w:rsidR="00261BE2" w:rsidRPr="00C62C0C" w14:paraId="60DD6951" w14:textId="4EB7123C">
            <w:pPr>
              <w:pStyle w:val="Tabletext"/>
              <w:rPr>
                <w:rStyle w:val="PlanInstructions"/>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4202F999"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7B758F" w:rsidRPr="00C62C0C" w:rsidP="009606D5" w14:paraId="7F3A2E03" w14:textId="77777777">
            <w:pPr>
              <w:pStyle w:val="Tabletext"/>
              <w:rPr>
                <w:rFonts w:cs="Arial"/>
                <w:noProof/>
              </w:rPr>
            </w:pPr>
          </w:p>
        </w:tc>
        <w:tc>
          <w:tcPr>
            <w:tcW w:w="6667" w:type="dxa"/>
            <w:shd w:val="clear" w:color="auto" w:fill="auto"/>
            <w:tcMar>
              <w:top w:w="144" w:type="dxa"/>
              <w:left w:w="144" w:type="dxa"/>
              <w:bottom w:w="144" w:type="dxa"/>
              <w:right w:w="144" w:type="dxa"/>
            </w:tcMar>
          </w:tcPr>
          <w:p w:rsidR="007B758F" w:rsidRPr="00C62C0C" w:rsidP="001C3F1F" w14:paraId="38730549" w14:textId="77777777">
            <w:pPr>
              <w:pStyle w:val="Tablesubtitle"/>
              <w:rPr>
                <w:rFonts w:cs="Arial"/>
                <w:noProof/>
              </w:rPr>
            </w:pPr>
            <w:bookmarkStart w:id="19" w:name="_GoBack"/>
            <w:r w:rsidRPr="00C62C0C">
              <w:rPr>
                <w:rFonts w:cs="Arial" w:hint="eastAsia"/>
              </w:rPr>
              <w:t>針灸</w:t>
            </w:r>
          </w:p>
          <w:p w:rsidR="00BC1EEB" w:rsidRPr="00C62C0C" w:rsidP="001C3F1F" w14:paraId="784C5B50" w14:textId="58173AD2">
            <w:pPr>
              <w:pStyle w:val="Tabletext"/>
              <w:rPr>
                <w:rFonts w:cs="Arial"/>
                <w:noProof/>
              </w:rPr>
            </w:pPr>
            <w:r w:rsidRPr="00C62C0C">
              <w:rPr>
                <w:rFonts w:cs="Arial" w:hint="eastAsia"/>
              </w:rPr>
              <w:t>如果您患有慢性腰痛（定義如下），我們會在</w:t>
            </w:r>
            <w:r w:rsidRPr="00C62C0C">
              <w:rPr>
                <w:rFonts w:cs="Arial"/>
              </w:rPr>
              <w:t>90</w:t>
            </w:r>
            <w:r w:rsidRPr="00C62C0C">
              <w:rPr>
                <w:rFonts w:cs="Arial" w:hint="eastAsia"/>
              </w:rPr>
              <w:t>天內支付最多</w:t>
            </w:r>
            <w:r w:rsidRPr="00C62C0C">
              <w:rPr>
                <w:rFonts w:cs="Arial"/>
              </w:rPr>
              <w:t>12</w:t>
            </w:r>
            <w:r w:rsidRPr="00C62C0C">
              <w:rPr>
                <w:rFonts w:cs="Arial" w:hint="eastAsia"/>
              </w:rPr>
              <w:t>次針灸治療費用：</w:t>
            </w:r>
          </w:p>
          <w:p w:rsidR="00BC1EEB" w:rsidRPr="00C62C0C" w:rsidP="00A63DF2" w14:paraId="0D45B8DA" w14:textId="5347F55D">
            <w:pPr>
              <w:pStyle w:val="Tablelistbullet"/>
              <w:rPr>
                <w:rFonts w:cs="Arial"/>
                <w:noProof/>
              </w:rPr>
            </w:pPr>
            <w:r w:rsidRPr="00C62C0C">
              <w:rPr>
                <w:rFonts w:cs="Arial" w:hint="eastAsia"/>
              </w:rPr>
              <w:t>病痛持續了</w:t>
            </w:r>
            <w:r w:rsidRPr="00C62C0C">
              <w:rPr>
                <w:rFonts w:cs="Arial"/>
              </w:rPr>
              <w:t>12</w:t>
            </w:r>
            <w:r w:rsidRPr="00C62C0C">
              <w:rPr>
                <w:rFonts w:cs="Arial" w:hint="eastAsia"/>
              </w:rPr>
              <w:t>周或更長時間；</w:t>
            </w:r>
          </w:p>
          <w:p w:rsidR="00BC1EEB" w:rsidRPr="00C62C0C" w:rsidP="00A63DF2" w14:paraId="02458288" w14:textId="5634EBE2">
            <w:pPr>
              <w:pStyle w:val="Tablelistbullet"/>
              <w:rPr>
                <w:rFonts w:cs="Arial"/>
                <w:noProof/>
              </w:rPr>
            </w:pPr>
            <w:r w:rsidRPr="00C62C0C">
              <w:rPr>
                <w:rFonts w:cs="Arial" w:hint="eastAsia"/>
              </w:rPr>
              <w:t>非特異性（無可識別的全身性病因，例如與轉移性、炎症性或感染性疾病無關）；</w:t>
            </w:r>
          </w:p>
          <w:p w:rsidR="00BC1EEB" w:rsidRPr="00C62C0C" w:rsidP="00A63DF2" w14:paraId="474A2ACC" w14:textId="4D496346">
            <w:pPr>
              <w:pStyle w:val="Tablelistbullet"/>
              <w:rPr>
                <w:rFonts w:cs="Arial"/>
                <w:noProof/>
              </w:rPr>
            </w:pPr>
            <w:r w:rsidRPr="00C62C0C">
              <w:rPr>
                <w:rFonts w:cs="Arial" w:hint="eastAsia"/>
              </w:rPr>
              <w:t>與手術無關；</w:t>
            </w:r>
            <w:r w:rsidRPr="00C62C0C">
              <w:rPr>
                <w:rFonts w:cs="Arial" w:hint="eastAsia"/>
                <w:b/>
              </w:rPr>
              <w:t>並且</w:t>
            </w:r>
          </w:p>
          <w:p w:rsidR="00BC1EEB" w:rsidRPr="00C62C0C" w:rsidP="00A63DF2" w14:paraId="137242F5" w14:textId="3BE1C195">
            <w:pPr>
              <w:pStyle w:val="Tablelistbullet"/>
              <w:rPr>
                <w:rFonts w:cs="Arial"/>
                <w:noProof/>
              </w:rPr>
            </w:pPr>
            <w:r w:rsidRPr="00C62C0C">
              <w:rPr>
                <w:rFonts w:cs="Arial" w:hint="eastAsia"/>
              </w:rPr>
              <w:t>與懷孕無關。</w:t>
            </w:r>
          </w:p>
          <w:p w:rsidR="00BC1EEB" w:rsidRPr="00C62C0C" w:rsidP="00BC1EEB" w14:paraId="3A6C66A1" w14:textId="30FF344D">
            <w:pPr>
              <w:pStyle w:val="Tabletext"/>
              <w:rPr>
                <w:rFonts w:cs="Arial"/>
                <w:noProof/>
              </w:rPr>
            </w:pPr>
            <w:r w:rsidRPr="00C62C0C">
              <w:rPr>
                <w:rFonts w:cs="Arial" w:hint="eastAsia"/>
              </w:rPr>
              <w:t>此外，如果您的慢性腰痛病情有所改善，我們會額外支付</w:t>
            </w:r>
            <w:r w:rsidRPr="00C62C0C">
              <w:rPr>
                <w:rFonts w:cs="Arial"/>
              </w:rPr>
              <w:t>8</w:t>
            </w:r>
            <w:r w:rsidRPr="00C62C0C">
              <w:rPr>
                <w:rFonts w:cs="Arial" w:hint="eastAsia"/>
              </w:rPr>
              <w:t>次針灸治療費用。對於慢性腰痛，您每年接受的針灸治療不得超過</w:t>
            </w:r>
            <w:r w:rsidRPr="00C62C0C">
              <w:rPr>
                <w:rFonts w:cs="Arial"/>
              </w:rPr>
              <w:t>20</w:t>
            </w:r>
            <w:r w:rsidRPr="00C62C0C">
              <w:rPr>
                <w:rFonts w:cs="Arial" w:hint="eastAsia"/>
              </w:rPr>
              <w:t>次。</w:t>
            </w:r>
          </w:p>
          <w:p w:rsidR="00BC1EEB" w:rsidRPr="00C62C0C" w:rsidP="00BC1EEB" w14:paraId="116CD5E3" w14:textId="0E3875AA">
            <w:pPr>
              <w:pStyle w:val="Tabletext"/>
              <w:rPr>
                <w:rFonts w:cs="Arial"/>
                <w:noProof/>
              </w:rPr>
            </w:pPr>
            <w:r w:rsidRPr="00C62C0C">
              <w:rPr>
                <w:rFonts w:cs="Arial" w:hint="eastAsia"/>
              </w:rPr>
              <w:t>如果您沒有好轉或更加嚴重，則必須停止針灸治療。</w:t>
            </w:r>
          </w:p>
          <w:p w:rsidR="00C25D95" w:rsidRPr="00C62C0C" w:rsidP="006D73A3" w14:paraId="760423F8" w14:textId="166CA037">
            <w:pPr>
              <w:pStyle w:val="Tabletext"/>
              <w:rPr>
                <w:rStyle w:val="PlanInstructions"/>
                <w:rFonts w:cs="Arial"/>
                <w:i w:val="0"/>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bookmarkEnd w:id="19"/>
          </w:p>
        </w:tc>
        <w:tc>
          <w:tcPr>
            <w:tcW w:w="2707" w:type="dxa"/>
            <w:tcMar>
              <w:top w:w="144" w:type="dxa"/>
              <w:left w:w="144" w:type="dxa"/>
              <w:bottom w:w="144" w:type="dxa"/>
              <w:right w:w="144" w:type="dxa"/>
            </w:tcMar>
          </w:tcPr>
          <w:p w:rsidR="007B758F" w:rsidRPr="00C62C0C" w:rsidP="009606D5" w14:paraId="3FA75E24" w14:textId="77777777">
            <w:pPr>
              <w:pStyle w:val="Tabletext"/>
              <w:rPr>
                <w:rFonts w:cs="Arial"/>
                <w:noProof/>
              </w:rPr>
            </w:pPr>
            <w:r w:rsidRPr="00C62C0C">
              <w:rPr>
                <w:rFonts w:cs="Arial"/>
              </w:rPr>
              <w:t>$0</w:t>
            </w:r>
          </w:p>
          <w:p w:rsidR="00C25D95" w:rsidRPr="00C62C0C" w:rsidP="009606D5" w14:paraId="17E4DD1A" w14:textId="3AE9872D">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181880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A02935" w:rsidRPr="00C62C0C" w:rsidP="00A02935" w14:paraId="08CCA610" w14:textId="37D69CEB">
            <w:pPr>
              <w:pStyle w:val="Tabletext"/>
              <w:spacing w:line="240" w:lineRule="auto"/>
              <w:rPr>
                <w:rFonts w:cs="Arial"/>
                <w:noProof/>
              </w:rPr>
            </w:pPr>
            <w:r w:rsidRPr="00C62C0C">
              <w:rPr>
                <w:rFonts w:cs="Arial"/>
                <w:noProof/>
              </w:rPr>
              <w:drawing>
                <wp:inline distT="0" distB="0" distL="0" distR="0">
                  <wp:extent cx="177800" cy="241300"/>
                  <wp:effectExtent l="0" t="0" r="0" b="6350"/>
                  <wp:docPr id="32" name="Picture 5"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A02935" w:rsidRPr="00C62C0C" w:rsidP="00A02935" w14:paraId="05C89C18" w14:textId="77777777">
            <w:pPr>
              <w:pStyle w:val="Tablesubtitle"/>
              <w:rPr>
                <w:rFonts w:cs="Arial"/>
                <w:noProof/>
              </w:rPr>
            </w:pPr>
            <w:r w:rsidRPr="00C62C0C">
              <w:rPr>
                <w:rFonts w:cs="Arial" w:hint="eastAsia"/>
              </w:rPr>
              <w:t>酒精濫用的篩查和諮詢</w:t>
            </w:r>
          </w:p>
          <w:p w:rsidR="00A02935" w:rsidRPr="00C62C0C" w:rsidP="00A02935" w14:paraId="7C18FB30" w14:textId="072D0B83">
            <w:pPr>
              <w:pStyle w:val="Tabletext"/>
              <w:rPr>
                <w:rFonts w:cs="Arial"/>
                <w:noProof/>
              </w:rPr>
            </w:pPr>
            <w:r w:rsidRPr="00C62C0C">
              <w:rPr>
                <w:rFonts w:cs="Arial" w:hint="eastAsia"/>
              </w:rPr>
              <w:t>我們為濫用酒精但不依賴酒精的成年人支付一次酒精濫用篩查費用。這也包括孕婦。</w:t>
            </w:r>
          </w:p>
          <w:p w:rsidR="00A02935" w:rsidRPr="00C62C0C" w:rsidP="00A02935" w14:paraId="656962A9" w14:textId="3B2CD415">
            <w:pPr>
              <w:pStyle w:val="Tabletext"/>
              <w:rPr>
                <w:rFonts w:cs="Arial"/>
                <w:noProof/>
              </w:rPr>
            </w:pPr>
            <w:r w:rsidRPr="00C62C0C">
              <w:rPr>
                <w:rFonts w:cs="Arial" w:hint="eastAsia"/>
              </w:rPr>
              <w:t>如果您的酒精濫用篩查結果呈陽性，則您每年可以與有資質的基層照護服務提供者</w:t>
            </w:r>
            <w:r w:rsidRPr="00C62C0C">
              <w:rPr>
                <w:rFonts w:cs="Arial"/>
              </w:rPr>
              <w:t xml:space="preserve"> (PCP) </w:t>
            </w:r>
            <w:r w:rsidRPr="00C62C0C">
              <w:rPr>
                <w:rFonts w:cs="Arial" w:hint="eastAsia"/>
              </w:rPr>
              <w:t>或基層照護機構的從業者進行最多四次簡短的面對面諮詢（如果您在諮詢期間有行爲能力且保持清醒）。</w:t>
            </w:r>
          </w:p>
          <w:p w:rsidR="00A02935" w:rsidRPr="00C62C0C" w:rsidP="00A02935" w14:paraId="16FAE1E9" w14:textId="3CB6FAE3">
            <w:pPr>
              <w:pStyle w:val="Tabletext"/>
              <w:rPr>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A02935" w:rsidRPr="00C62C0C" w:rsidP="00A02935" w14:paraId="31B96C6E" w14:textId="77777777">
            <w:pPr>
              <w:pStyle w:val="Tabletext"/>
              <w:rPr>
                <w:rFonts w:cs="Arial"/>
                <w:noProof/>
              </w:rPr>
            </w:pPr>
            <w:r w:rsidRPr="00C62C0C">
              <w:rPr>
                <w:rFonts w:cs="Arial"/>
              </w:rPr>
              <w:t>$0</w:t>
            </w:r>
          </w:p>
        </w:tc>
      </w:tr>
      <w:tr w14:paraId="03199639"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514D87F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C62C0C" w:rsidP="001C3F1F" w14:paraId="26659A0C" w14:textId="77777777">
            <w:pPr>
              <w:pStyle w:val="Tablesubtitle"/>
              <w:rPr>
                <w:rFonts w:cs="Arial"/>
                <w:noProof/>
              </w:rPr>
            </w:pPr>
            <w:r w:rsidRPr="00C62C0C">
              <w:rPr>
                <w:rFonts w:cs="Arial" w:hint="eastAsia"/>
              </w:rPr>
              <w:t>救護車服務</w:t>
            </w:r>
          </w:p>
          <w:p w:rsidR="006E442D" w:rsidRPr="00C62C0C" w:rsidP="00A02935" w14:paraId="272AF2C6" w14:textId="18570AD0">
            <w:pPr>
              <w:pStyle w:val="Tabletext"/>
              <w:rPr>
                <w:rFonts w:cs="Arial"/>
              </w:rPr>
            </w:pPr>
            <w:r w:rsidRPr="00C62C0C">
              <w:rPr>
                <w:rFonts w:cs="Arial" w:hint="eastAsia"/>
              </w:rPr>
              <w:t>承保的救護車服務包括地面、固定翼和旋轉翼（直升機）救護車服務。救護車會將您送到最近的可為您提供醫療服務的場所。</w:t>
            </w:r>
          </w:p>
          <w:p w:rsidR="00D34D7C" w:rsidRPr="00C62C0C" w:rsidP="00A02935" w14:paraId="4DF253FC" w14:textId="77777777">
            <w:pPr>
              <w:pStyle w:val="Tabletext"/>
              <w:rPr>
                <w:rFonts w:cs="Arial"/>
              </w:rPr>
            </w:pPr>
            <w:r w:rsidRPr="00C62C0C">
              <w:rPr>
                <w:rFonts w:cs="Arial" w:hint="eastAsia"/>
              </w:rPr>
              <w:t>您的病情必須嚴重到以其他方式前往醫療服務場所可能會危及您的健康或生命。</w:t>
            </w:r>
            <w:r w:rsidRPr="00C62C0C">
              <w:rPr>
                <w:rFonts w:cs="Arial"/>
              </w:rPr>
              <w:t xml:space="preserve"> </w:t>
            </w:r>
          </w:p>
          <w:p w:rsidR="00261BE2" w:rsidRPr="00C62C0C" w:rsidP="00A02935" w14:paraId="27387418" w14:textId="6B932DE9">
            <w:pPr>
              <w:pStyle w:val="Tabletext"/>
              <w:rPr>
                <w:rStyle w:val="PlanInstructions"/>
                <w:rFonts w:cs="Arial"/>
                <w:noProof/>
              </w:rPr>
            </w:pPr>
            <w:r w:rsidRPr="00C62C0C">
              <w:rPr>
                <w:rFonts w:cs="Arial" w:hint="eastAsia"/>
              </w:rPr>
              <w:t>其他情況下的救護車服務必須獲得我們的批准。在非緊急情況下，我們可能支付救護車費用。您的病情必須嚴重到以其他方式前往醫療服務場所可能會危及您的生命或健康。</w:t>
            </w:r>
          </w:p>
        </w:tc>
        <w:tc>
          <w:tcPr>
            <w:tcW w:w="2707" w:type="dxa"/>
            <w:tcMar>
              <w:top w:w="144" w:type="dxa"/>
              <w:left w:w="144" w:type="dxa"/>
              <w:bottom w:w="144" w:type="dxa"/>
              <w:right w:w="144" w:type="dxa"/>
            </w:tcMar>
          </w:tcPr>
          <w:p w:rsidR="00261BE2" w:rsidRPr="00C62C0C" w:rsidP="009606D5" w14:paraId="62E8412F" w14:textId="3D9FFF47">
            <w:pPr>
              <w:pStyle w:val="Tabletext"/>
              <w:rPr>
                <w:rStyle w:val="PlanInstructions"/>
                <w:rFonts w:cs="Arial"/>
                <w:i w:val="0"/>
                <w:noProof/>
                <w:color w:val="auto"/>
              </w:rPr>
            </w:pPr>
            <w:r w:rsidRPr="00C62C0C">
              <w:rPr>
                <w:rFonts w:cs="Arial"/>
              </w:rPr>
              <w:t>$0</w:t>
            </w:r>
          </w:p>
        </w:tc>
      </w:tr>
      <w:tr w14:paraId="0355018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07A4BCA3" w14:textId="56C28E44">
            <w:pPr>
              <w:pStyle w:val="Tableapple"/>
              <w:spacing w:line="280" w:lineRule="exact"/>
              <w:rPr>
                <w:rFonts w:cs="Arial"/>
                <w:noProof/>
              </w:rPr>
            </w:pPr>
            <w:r w:rsidRPr="00C62C0C">
              <w:rPr>
                <w:rFonts w:cs="Arial"/>
                <w:noProof/>
              </w:rPr>
              <w:drawing>
                <wp:inline distT="0" distB="0" distL="0" distR="0">
                  <wp:extent cx="177800" cy="241300"/>
                  <wp:effectExtent l="0" t="0" r="0" b="6350"/>
                  <wp:docPr id="25" name="Picture 3"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55E567F9" w14:textId="77777777">
            <w:pPr>
              <w:pStyle w:val="Tablesubtitle"/>
              <w:rPr>
                <w:rFonts w:cs="Arial"/>
                <w:noProof/>
              </w:rPr>
            </w:pPr>
            <w:r w:rsidRPr="00C62C0C">
              <w:rPr>
                <w:rFonts w:cs="Arial" w:hint="eastAsia"/>
              </w:rPr>
              <w:t>年度健康檢查</w:t>
            </w:r>
          </w:p>
          <w:p w:rsidR="00261BE2" w:rsidRPr="00C62C0C" w:rsidP="006D73A3" w14:paraId="0081E8DC" w14:textId="0433B7F1">
            <w:pPr>
              <w:pStyle w:val="Tabletext"/>
              <w:rPr>
                <w:rFonts w:cs="Arial"/>
                <w:noProof/>
              </w:rPr>
            </w:pPr>
            <w:r w:rsidRPr="00C62C0C">
              <w:rPr>
                <w:rFonts w:cs="Arial" w:hint="eastAsia"/>
              </w:rPr>
              <w:t>您可以每年做一次健康檢查。這是為了能夠根據您當前的風險因素制定或更新預防計畫。我們每</w:t>
            </w:r>
            <w:r w:rsidRPr="00C62C0C">
              <w:rPr>
                <w:rFonts w:cs="Arial"/>
              </w:rPr>
              <w:t>12</w:t>
            </w:r>
            <w:r w:rsidRPr="00C62C0C">
              <w:rPr>
                <w:rFonts w:cs="Arial" w:hint="eastAsia"/>
              </w:rPr>
              <w:t>個月為這項檢查支付一次費用。</w:t>
            </w:r>
          </w:p>
          <w:p w:rsidR="00D34D7C" w:rsidRPr="00C62C0C" w:rsidP="006D73A3" w14:paraId="4F244C07" w14:textId="6EF9B79B">
            <w:pPr>
              <w:pStyle w:val="Tabletext"/>
              <w:rPr>
                <w:rFonts w:cs="Arial"/>
                <w:noProof/>
              </w:rPr>
            </w:pPr>
            <w:r w:rsidRPr="00C62C0C">
              <w:rPr>
                <w:rFonts w:cs="Arial" w:hint="eastAsia"/>
                <w:b/>
              </w:rPr>
              <w:t>註：</w:t>
            </w:r>
            <w:r w:rsidRPr="00C62C0C">
              <w:rPr>
                <w:rFonts w:cs="Arial" w:hint="eastAsia"/>
              </w:rPr>
              <w:t>您的第一次年度健康就診不能在</w:t>
            </w:r>
            <w:r w:rsidRPr="00C62C0C">
              <w:rPr>
                <w:rFonts w:cs="Arial" w:hint="eastAsia"/>
                <w:b/>
              </w:rPr>
              <w:t>歡迎加入</w:t>
            </w:r>
            <w:r w:rsidRPr="00C62C0C">
              <w:rPr>
                <w:rFonts w:cs="Arial"/>
                <w:b/>
              </w:rPr>
              <w:t>Medicare</w:t>
            </w:r>
            <w:r w:rsidRPr="00C62C0C">
              <w:rPr>
                <w:rFonts w:cs="Arial" w:hint="eastAsia"/>
                <w:b/>
              </w:rPr>
              <w:t>就診</w:t>
            </w:r>
            <w:r w:rsidRPr="00C62C0C">
              <w:rPr>
                <w:rFonts w:cs="Arial" w:hint="eastAsia"/>
              </w:rPr>
              <w:t>後的</w:t>
            </w:r>
            <w:r w:rsidRPr="00C62C0C">
              <w:rPr>
                <w:rFonts w:cs="Arial"/>
              </w:rPr>
              <w:t>12</w:t>
            </w:r>
            <w:r w:rsidRPr="00C62C0C">
              <w:rPr>
                <w:rFonts w:cs="Arial" w:hint="eastAsia"/>
              </w:rPr>
              <w:t>個月內進行。但是，在您參與</w:t>
            </w:r>
            <w:r w:rsidRPr="00C62C0C">
              <w:rPr>
                <w:rFonts w:cs="Arial"/>
              </w:rPr>
              <w:t>B</w:t>
            </w:r>
            <w:r w:rsidRPr="00C62C0C">
              <w:rPr>
                <w:rFonts w:cs="Arial" w:hint="eastAsia"/>
              </w:rPr>
              <w:t>部分</w:t>
            </w:r>
            <w:r w:rsidRPr="00C62C0C">
              <w:rPr>
                <w:rFonts w:cs="Arial"/>
              </w:rPr>
              <w:t>12</w:t>
            </w:r>
            <w:r w:rsidRPr="00C62C0C">
              <w:rPr>
                <w:rFonts w:cs="Arial" w:hint="eastAsia"/>
              </w:rPr>
              <w:t>個月後，您無需進行</w:t>
            </w:r>
            <w:r w:rsidRPr="00C62C0C">
              <w:rPr>
                <w:rFonts w:cs="Arial" w:hint="eastAsia"/>
                <w:b/>
              </w:rPr>
              <w:t>歡迎加入</w:t>
            </w:r>
            <w:r w:rsidRPr="00C62C0C">
              <w:rPr>
                <w:rFonts w:cs="Arial"/>
                <w:b/>
              </w:rPr>
              <w:t>Medicare</w:t>
            </w:r>
            <w:r w:rsidRPr="00C62C0C">
              <w:rPr>
                <w:rFonts w:cs="Arial" w:hint="eastAsia"/>
              </w:rPr>
              <w:t>就診即可獲得年度健康就診。</w:t>
            </w:r>
          </w:p>
          <w:p w:rsidR="00880A5B" w:rsidRPr="00C62C0C" w:rsidP="006D73A3" w14:paraId="5CD2931D" w14:textId="36330A52">
            <w:pPr>
              <w:pStyle w:val="Tabletext"/>
              <w:rPr>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15629E06" w14:textId="77777777">
            <w:pPr>
              <w:pStyle w:val="Tabletext"/>
              <w:rPr>
                <w:rFonts w:cs="Arial"/>
                <w:noProof/>
              </w:rPr>
            </w:pPr>
            <w:r w:rsidRPr="00C62C0C">
              <w:rPr>
                <w:rFonts w:cs="Arial"/>
              </w:rPr>
              <w:t>$0</w:t>
            </w:r>
          </w:p>
        </w:tc>
      </w:tr>
      <w:tr w14:paraId="68254F1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6F287E78" w14:textId="3ADBE442">
            <w:pPr>
              <w:pStyle w:val="Tableapple"/>
              <w:spacing w:line="280" w:lineRule="exact"/>
              <w:rPr>
                <w:rFonts w:cs="Arial"/>
                <w:noProof/>
              </w:rPr>
            </w:pPr>
            <w:r w:rsidRPr="00C62C0C">
              <w:rPr>
                <w:rFonts w:cs="Arial"/>
                <w:noProof/>
              </w:rPr>
              <w:drawing>
                <wp:inline distT="0" distB="0" distL="0" distR="0">
                  <wp:extent cx="177800" cy="241300"/>
                  <wp:effectExtent l="0" t="0" r="0" b="6350"/>
                  <wp:docPr id="24" name="Picture 4"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7F88A70C" w14:textId="77777777">
            <w:pPr>
              <w:pStyle w:val="Tablesubtitle"/>
              <w:rPr>
                <w:rFonts w:cs="Arial"/>
                <w:noProof/>
              </w:rPr>
            </w:pPr>
            <w:r w:rsidRPr="00C62C0C">
              <w:rPr>
                <w:rFonts w:cs="Arial" w:hint="eastAsia"/>
              </w:rPr>
              <w:t>骨質密度檢查</w:t>
            </w:r>
          </w:p>
          <w:p w:rsidR="00135C32" w:rsidRPr="00C62C0C" w:rsidP="006D73A3" w14:paraId="037D1D2B" w14:textId="4F593E40">
            <w:pPr>
              <w:pStyle w:val="Tabletext"/>
              <w:rPr>
                <w:rFonts w:cs="Arial"/>
                <w:noProof/>
              </w:rPr>
            </w:pPr>
            <w:r w:rsidRPr="00C62C0C">
              <w:rPr>
                <w:rFonts w:cs="Arial" w:hint="eastAsia"/>
              </w:rPr>
              <w:t>我們為符合條件的會員（通常是有骨質流失風險或骨質疏鬆症風險的人）支付某些程式費用。這些程式將確定骨質密度、發現骨質流失或確定骨骼質量。</w:t>
            </w:r>
            <w:r w:rsidRPr="00C62C0C">
              <w:rPr>
                <w:rFonts w:cs="Arial"/>
              </w:rPr>
              <w:t xml:space="preserve"> </w:t>
            </w:r>
          </w:p>
          <w:p w:rsidR="00261BE2" w:rsidRPr="00C62C0C" w:rsidP="006D73A3" w14:paraId="387D6607" w14:textId="786BEABF">
            <w:pPr>
              <w:pStyle w:val="Tabletext"/>
              <w:rPr>
                <w:rFonts w:cs="Arial"/>
                <w:noProof/>
              </w:rPr>
            </w:pPr>
            <w:r w:rsidRPr="00C62C0C">
              <w:rPr>
                <w:rFonts w:cs="Arial" w:hint="eastAsia"/>
              </w:rPr>
              <w:t>我們每</w:t>
            </w:r>
            <w:r w:rsidRPr="00C62C0C">
              <w:rPr>
                <w:rFonts w:cs="Arial"/>
              </w:rPr>
              <w:t>24</w:t>
            </w:r>
            <w:r w:rsidRPr="00C62C0C">
              <w:rPr>
                <w:rFonts w:cs="Arial" w:hint="eastAsia"/>
              </w:rPr>
              <w:t>個月支付一次服務費用，如為醫療所需，我們支付服務費用的次數則會更頻繁。我們還為請醫生查看結果並發表意見而付費。</w:t>
            </w:r>
          </w:p>
          <w:p w:rsidR="00261BE2" w:rsidRPr="00C62C0C" w:rsidP="006D73A3" w14:paraId="3DBFFF52" w14:textId="61FBB700">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09B2D265" w14:textId="77777777">
            <w:pPr>
              <w:pStyle w:val="Tabletext"/>
              <w:rPr>
                <w:rFonts w:cs="Arial"/>
                <w:noProof/>
              </w:rPr>
            </w:pPr>
            <w:r w:rsidRPr="00C62C0C">
              <w:rPr>
                <w:rFonts w:cs="Arial"/>
              </w:rPr>
              <w:t>$0</w:t>
            </w:r>
          </w:p>
          <w:p w:rsidR="00261BE2" w:rsidRPr="00C62C0C" w:rsidP="009606D5" w14:paraId="2C3E2BDC" w14:textId="29EA52CE">
            <w:pPr>
              <w:pStyle w:val="Tabletext"/>
              <w:rPr>
                <w:rStyle w:val="PlanInstructions"/>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99BB821"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7A591493" w14:textId="057B6509">
            <w:pPr>
              <w:pStyle w:val="Tableapple"/>
              <w:spacing w:line="280" w:lineRule="exact"/>
              <w:rPr>
                <w:rFonts w:cs="Arial"/>
                <w:noProof/>
              </w:rPr>
            </w:pPr>
            <w:r w:rsidRPr="00C62C0C">
              <w:rPr>
                <w:rFonts w:cs="Arial"/>
                <w:noProof/>
              </w:rPr>
              <w:drawing>
                <wp:inline distT="0" distB="0" distL="0" distR="0">
                  <wp:extent cx="177800" cy="241300"/>
                  <wp:effectExtent l="0" t="0" r="0" b="6350"/>
                  <wp:docPr id="23" name="Picture 5"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46775412" w14:textId="77777777">
            <w:pPr>
              <w:pStyle w:val="Tablesubtitle"/>
              <w:rPr>
                <w:rFonts w:cs="Arial"/>
                <w:noProof/>
              </w:rPr>
            </w:pPr>
            <w:r w:rsidRPr="00C62C0C">
              <w:rPr>
                <w:rFonts w:cs="Arial" w:hint="eastAsia"/>
              </w:rPr>
              <w:t>乳腺癌篩查（乳房</w:t>
            </w:r>
            <w:r w:rsidRPr="00C62C0C">
              <w:rPr>
                <w:rFonts w:cs="Arial"/>
              </w:rPr>
              <w:t>X</w:t>
            </w:r>
            <w:r w:rsidRPr="00C62C0C">
              <w:rPr>
                <w:rFonts w:cs="Arial" w:hint="eastAsia"/>
              </w:rPr>
              <w:t>光檢查）</w:t>
            </w:r>
          </w:p>
          <w:p w:rsidR="00261BE2" w:rsidRPr="00C62C0C" w:rsidP="006D73A3" w14:paraId="6AE11C5D" w14:textId="4050E320">
            <w:pPr>
              <w:pStyle w:val="Tabletext"/>
              <w:rPr>
                <w:rFonts w:cs="Arial"/>
                <w:noProof/>
              </w:rPr>
            </w:pPr>
            <w:r w:rsidRPr="00C62C0C">
              <w:rPr>
                <w:rFonts w:cs="Arial" w:hint="eastAsia"/>
              </w:rPr>
              <w:t>我們承保以下服務：</w:t>
            </w:r>
          </w:p>
          <w:p w:rsidR="00261BE2" w:rsidRPr="00C62C0C" w:rsidP="00895FAE" w14:paraId="590A1637" w14:textId="12259690">
            <w:pPr>
              <w:pStyle w:val="Tablelistbullet"/>
              <w:numPr>
                <w:ilvl w:val="0"/>
                <w:numId w:val="15"/>
              </w:numPr>
              <w:tabs>
                <w:tab w:val="left" w:pos="526"/>
              </w:tabs>
              <w:ind w:left="432"/>
              <w:rPr>
                <w:rFonts w:cs="Arial"/>
                <w:noProof/>
              </w:rPr>
            </w:pPr>
            <w:r w:rsidRPr="00C62C0C">
              <w:rPr>
                <w:rFonts w:cs="Arial"/>
              </w:rPr>
              <w:t>35</w:t>
            </w:r>
            <w:r w:rsidRPr="00C62C0C">
              <w:rPr>
                <w:rFonts w:cs="Arial" w:hint="eastAsia"/>
              </w:rPr>
              <w:t>至</w:t>
            </w:r>
            <w:r w:rsidRPr="00C62C0C">
              <w:rPr>
                <w:rFonts w:cs="Arial"/>
              </w:rPr>
              <w:t>39</w:t>
            </w:r>
            <w:r w:rsidRPr="00C62C0C">
              <w:rPr>
                <w:rFonts w:cs="Arial" w:hint="eastAsia"/>
              </w:rPr>
              <w:t>歲之間進行一次基線乳房</w:t>
            </w:r>
            <w:r w:rsidRPr="00C62C0C">
              <w:rPr>
                <w:rFonts w:cs="Arial"/>
              </w:rPr>
              <w:t>X</w:t>
            </w:r>
            <w:r w:rsidRPr="00C62C0C">
              <w:rPr>
                <w:rFonts w:cs="Arial" w:hint="eastAsia"/>
              </w:rPr>
              <w:t>光檢查</w:t>
            </w:r>
            <w:r w:rsidR="00DE426A">
              <w:rPr>
                <w:rFonts w:eastAsia="SimSun" w:cs="Arial" w:hint="eastAsia"/>
                <w:lang w:eastAsia="zh-CN"/>
              </w:rPr>
              <w:t xml:space="preserve"> </w:t>
            </w:r>
            <w:r w:rsidRPr="00C62C0C">
              <w:rPr>
                <w:rStyle w:val="PlanInstructions"/>
                <w:rFonts w:cs="Arial"/>
                <w:i w:val="0"/>
              </w:rPr>
              <w:t>[</w:t>
            </w:r>
            <w:r w:rsidRPr="00FC1BEC">
              <w:rPr>
                <w:rStyle w:val="PlanInstructions"/>
                <w:rFonts w:cs="Arial"/>
              </w:rPr>
              <w:t>plans that only cover ages 65 and over should delete</w:t>
            </w:r>
            <w:r w:rsidRPr="00C62C0C">
              <w:rPr>
                <w:rStyle w:val="PlanInstructions"/>
                <w:rFonts w:cs="Arial"/>
                <w:i w:val="0"/>
              </w:rPr>
              <w:t>]</w:t>
            </w:r>
          </w:p>
          <w:p w:rsidR="00261BE2" w:rsidRPr="00C62C0C" w:rsidP="000D3194" w14:paraId="730334B0" w14:textId="0100AE26">
            <w:pPr>
              <w:pStyle w:val="Tablelistbullet"/>
              <w:numPr>
                <w:ilvl w:val="0"/>
                <w:numId w:val="15"/>
              </w:numPr>
              <w:tabs>
                <w:tab w:val="left" w:pos="526"/>
              </w:tabs>
              <w:ind w:left="432"/>
              <w:rPr>
                <w:rFonts w:cs="Arial"/>
                <w:noProof/>
              </w:rPr>
            </w:pPr>
            <w:r w:rsidRPr="00C62C0C">
              <w:rPr>
                <w:rFonts w:cs="Arial" w:hint="eastAsia"/>
              </w:rPr>
              <w:t>每</w:t>
            </w:r>
            <w:r w:rsidRPr="00C62C0C">
              <w:rPr>
                <w:rFonts w:cs="Arial"/>
              </w:rPr>
              <w:t>12</w:t>
            </w:r>
            <w:r w:rsidRPr="00C62C0C">
              <w:rPr>
                <w:rFonts w:cs="Arial" w:hint="eastAsia"/>
              </w:rPr>
              <w:t>個月</w:t>
            </w:r>
            <w:r w:rsidRPr="00C62C0C" w:rsidR="000D3194">
              <w:rPr>
                <w:rStyle w:val="PlanInstructions"/>
                <w:rFonts w:cs="Arial"/>
                <w:i w:val="0"/>
              </w:rPr>
              <w:t>[</w:t>
            </w:r>
            <w:r w:rsidRPr="00C62C0C" w:rsidR="000D3194">
              <w:rPr>
                <w:rStyle w:val="PlanInstructions"/>
                <w:rFonts w:cs="Arial"/>
              </w:rPr>
              <w:t>plans that cover women under 65 should include:</w:t>
            </w:r>
            <w:r w:rsidR="00DE426A">
              <w:rPr>
                <w:rStyle w:val="PlanInstructions"/>
                <w:rFonts w:cs="Arial"/>
              </w:rPr>
              <w:t xml:space="preserve"> </w:t>
            </w:r>
            <w:r w:rsidRPr="00FC1BEC" w:rsidR="000D3194">
              <w:rPr>
                <w:rStyle w:val="PlanInstructions"/>
                <w:rFonts w:cs="Arial" w:hint="eastAsia"/>
                <w:i w:val="0"/>
                <w:iCs/>
              </w:rPr>
              <w:t>對</w:t>
            </w:r>
            <w:r w:rsidRPr="00C62C0C" w:rsidR="000D3194">
              <w:rPr>
                <w:rStyle w:val="PlanInstructions"/>
                <w:rFonts w:cs="Arial"/>
                <w:i w:val="0"/>
              </w:rPr>
              <w:t>40</w:t>
            </w:r>
            <w:r w:rsidRPr="00C62C0C" w:rsidR="000D3194">
              <w:rPr>
                <w:rStyle w:val="PlanInstructions"/>
                <w:rFonts w:cs="Arial" w:hint="eastAsia"/>
                <w:i w:val="0"/>
              </w:rPr>
              <w:t>歲及以上女性</w:t>
            </w:r>
            <w:r w:rsidRPr="00C62C0C" w:rsidR="000D3194">
              <w:rPr>
                <w:rStyle w:val="PlanInstructions"/>
                <w:rFonts w:cs="Arial"/>
                <w:i w:val="0"/>
              </w:rPr>
              <w:t>]</w:t>
            </w:r>
            <w:r w:rsidRPr="00C62C0C">
              <w:rPr>
                <w:rFonts w:cs="Arial" w:hint="eastAsia"/>
              </w:rPr>
              <w:t>進行一次乳房</w:t>
            </w:r>
            <w:r w:rsidRPr="00C62C0C">
              <w:rPr>
                <w:rFonts w:cs="Arial"/>
              </w:rPr>
              <w:t>X</w:t>
            </w:r>
            <w:r w:rsidRPr="00C62C0C">
              <w:rPr>
                <w:rFonts w:cs="Arial" w:hint="eastAsia"/>
              </w:rPr>
              <w:t>光檢查</w:t>
            </w:r>
          </w:p>
          <w:p w:rsidR="00261BE2" w:rsidRPr="00C62C0C" w:rsidP="00895FAE" w14:paraId="5D0935AD" w14:textId="7C13C23F">
            <w:pPr>
              <w:pStyle w:val="Tablelistbullet"/>
              <w:numPr>
                <w:ilvl w:val="0"/>
                <w:numId w:val="15"/>
              </w:numPr>
              <w:tabs>
                <w:tab w:val="left" w:pos="526"/>
              </w:tabs>
              <w:ind w:left="432"/>
              <w:rPr>
                <w:rFonts w:cs="Arial"/>
                <w:b/>
                <w:noProof/>
              </w:rPr>
            </w:pPr>
            <w:r w:rsidRPr="00C62C0C">
              <w:rPr>
                <w:rFonts w:cs="Arial" w:hint="eastAsia"/>
              </w:rPr>
              <w:t>每</w:t>
            </w:r>
            <w:r w:rsidRPr="00C62C0C">
              <w:rPr>
                <w:rFonts w:cs="Arial"/>
              </w:rPr>
              <w:t>24</w:t>
            </w:r>
            <w:r w:rsidRPr="00C62C0C">
              <w:rPr>
                <w:rFonts w:cs="Arial" w:hint="eastAsia"/>
              </w:rPr>
              <w:t>個月進行一次臨床乳房檢查</w:t>
            </w:r>
          </w:p>
          <w:p w:rsidR="00261BE2" w:rsidRPr="00C62C0C" w:rsidP="006D73A3" w14:paraId="455D23DC" w14:textId="385F40B8">
            <w:pPr>
              <w:pStyle w:val="Tablelistbullet"/>
              <w:numPr>
                <w:ilvl w:val="0"/>
                <w:numId w:val="0"/>
              </w:numPr>
              <w:rPr>
                <w:rFonts w:cs="Arial"/>
                <w:noProof/>
                <w:color w:val="548DD4"/>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 xml:space="preserve">] </w:t>
            </w:r>
          </w:p>
        </w:tc>
        <w:tc>
          <w:tcPr>
            <w:tcW w:w="2707" w:type="dxa"/>
            <w:tcMar>
              <w:top w:w="144" w:type="dxa"/>
              <w:left w:w="144" w:type="dxa"/>
              <w:bottom w:w="144" w:type="dxa"/>
              <w:right w:w="144" w:type="dxa"/>
            </w:tcMar>
          </w:tcPr>
          <w:p w:rsidR="00261BE2" w:rsidRPr="00C62C0C" w:rsidP="009606D5" w14:paraId="21358BFC" w14:textId="77777777">
            <w:pPr>
              <w:pStyle w:val="Tabletext"/>
              <w:rPr>
                <w:rFonts w:cs="Arial"/>
                <w:noProof/>
              </w:rPr>
            </w:pPr>
            <w:r w:rsidRPr="00C62C0C">
              <w:rPr>
                <w:rFonts w:cs="Arial"/>
              </w:rPr>
              <w:t>$0</w:t>
            </w:r>
          </w:p>
          <w:p w:rsidR="00261BE2" w:rsidRPr="00C62C0C" w:rsidP="009606D5" w14:paraId="4D25AE47" w14:textId="4E4942D9">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C7FE85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C41573" w:rsidRPr="00C62C0C" w:rsidP="009606D5" w14:paraId="25F397C4" w14:textId="76DEE7E2">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C41573" w:rsidRPr="00C62C0C" w:rsidP="001C3F1F" w14:paraId="0D120283" w14:textId="77777777">
            <w:pPr>
              <w:pStyle w:val="Tablesubtitle"/>
              <w:rPr>
                <w:rFonts w:cs="Arial"/>
                <w:noProof/>
              </w:rPr>
            </w:pPr>
            <w:r w:rsidRPr="00C62C0C">
              <w:rPr>
                <w:rFonts w:cs="Arial" w:hint="eastAsia"/>
              </w:rPr>
              <w:t>心血管（心臟）復健服務</w:t>
            </w:r>
          </w:p>
          <w:p w:rsidR="00D03B2B" w:rsidRPr="00C62C0C" w:rsidP="001C3F1F" w14:paraId="313DA827" w14:textId="470DD2FA">
            <w:pPr>
              <w:pStyle w:val="Tabletext"/>
              <w:rPr>
                <w:rFonts w:cs="Arial"/>
                <w:noProof/>
              </w:rPr>
            </w:pPr>
            <w:r w:rsidRPr="00C62C0C">
              <w:rPr>
                <w:rFonts w:cs="Arial" w:hint="eastAsia"/>
              </w:rPr>
              <w:t>我們支付心臟復健服務費用，如鍛煉、指導和諮詢。會員必須符合一定條件並獲得醫生的</w:t>
            </w:r>
            <w:r w:rsidRPr="00C62C0C">
              <w:rPr>
                <w:rStyle w:val="PlanInstructions"/>
                <w:rFonts w:cs="Arial"/>
                <w:i w:val="0"/>
              </w:rPr>
              <w:t>[</w:t>
            </w:r>
            <w:r w:rsidRPr="00FC1BEC">
              <w:rPr>
                <w:rStyle w:val="PlanInstructions"/>
                <w:rFonts w:cs="Arial"/>
              </w:rPr>
              <w:t>insert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轉介</w:t>
            </w:r>
            <w:r w:rsidRPr="00FC1BEC">
              <w:rPr>
                <w:rStyle w:val="PlanInstructions"/>
                <w:rFonts w:cs="Arial"/>
                <w:b/>
              </w:rPr>
              <w:t>or</w:t>
            </w:r>
            <w:r w:rsidRPr="00C62C0C">
              <w:rPr>
                <w:rStyle w:val="PlanInstructions"/>
                <w:rFonts w:cs="Arial" w:hint="eastAsia"/>
                <w:i w:val="0"/>
              </w:rPr>
              <w:t>醫囑</w:t>
            </w:r>
            <w:r w:rsidRPr="00C62C0C">
              <w:rPr>
                <w:rStyle w:val="PlanInstructions"/>
                <w:rFonts w:cs="Arial"/>
                <w:i w:val="0"/>
              </w:rPr>
              <w:t>]</w:t>
            </w:r>
            <w:r w:rsidRPr="00C62C0C">
              <w:rPr>
                <w:rFonts w:cs="Arial" w:hint="eastAsia"/>
              </w:rPr>
              <w:t>。</w:t>
            </w:r>
            <w:r w:rsidRPr="00C62C0C">
              <w:rPr>
                <w:rFonts w:cs="Arial"/>
              </w:rPr>
              <w:t xml:space="preserve"> </w:t>
            </w:r>
          </w:p>
          <w:p w:rsidR="00C41573" w:rsidRPr="00C62C0C" w:rsidP="001C3F1F" w14:paraId="06F719EF" w14:textId="2568A7CD">
            <w:pPr>
              <w:pStyle w:val="Tabletext"/>
              <w:rPr>
                <w:rFonts w:cs="Arial"/>
                <w:noProof/>
              </w:rPr>
            </w:pPr>
            <w:r w:rsidRPr="00C62C0C">
              <w:rPr>
                <w:rFonts w:cs="Arial" w:hint="eastAsia"/>
              </w:rPr>
              <w:t>我們還承保加强型心臟復健計畫，比其它心臟復健計畫強度更大。</w:t>
            </w:r>
          </w:p>
        </w:tc>
        <w:tc>
          <w:tcPr>
            <w:tcW w:w="2707" w:type="dxa"/>
            <w:tcMar>
              <w:top w:w="144" w:type="dxa"/>
              <w:left w:w="144" w:type="dxa"/>
              <w:bottom w:w="144" w:type="dxa"/>
              <w:right w:w="144" w:type="dxa"/>
            </w:tcMar>
          </w:tcPr>
          <w:p w:rsidR="00C41573" w:rsidRPr="00C62C0C" w:rsidP="009606D5" w14:paraId="50AA9E18" w14:textId="77777777">
            <w:pPr>
              <w:pStyle w:val="Tabletext"/>
              <w:rPr>
                <w:rFonts w:cs="Arial"/>
                <w:noProof/>
              </w:rPr>
            </w:pPr>
            <w:r w:rsidRPr="00C62C0C">
              <w:rPr>
                <w:rFonts w:cs="Arial"/>
              </w:rPr>
              <w:t>$0</w:t>
            </w:r>
          </w:p>
        </w:tc>
      </w:tr>
      <w:tr w14:paraId="233E4725"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12023C56" w14:textId="148262BF">
            <w:pPr>
              <w:pStyle w:val="Tableapple"/>
              <w:spacing w:line="280" w:lineRule="exact"/>
              <w:rPr>
                <w:rFonts w:cs="Arial"/>
                <w:noProof/>
              </w:rPr>
            </w:pPr>
            <w:r w:rsidRPr="00C62C0C">
              <w:rPr>
                <w:rFonts w:cs="Arial"/>
                <w:noProof/>
              </w:rPr>
              <w:drawing>
                <wp:inline distT="0" distB="0" distL="0" distR="0">
                  <wp:extent cx="177800" cy="241300"/>
                  <wp:effectExtent l="0" t="0" r="0" b="6350"/>
                  <wp:docPr id="22" name="Picture 6"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7AD16F14" w14:textId="77777777">
            <w:pPr>
              <w:pStyle w:val="Tablesubtitle"/>
              <w:rPr>
                <w:rFonts w:cs="Arial"/>
                <w:noProof/>
              </w:rPr>
            </w:pPr>
            <w:r w:rsidRPr="00C62C0C">
              <w:rPr>
                <w:rFonts w:cs="Arial" w:hint="eastAsia"/>
              </w:rPr>
              <w:t>降低心血管（心臟）疾病風險就診（心臟病治療）</w:t>
            </w:r>
          </w:p>
          <w:p w:rsidR="00261BE2" w:rsidRPr="00C62C0C" w:rsidP="006D73A3" w14:paraId="4F9F492D" w14:textId="78639CCB">
            <w:pPr>
              <w:pStyle w:val="Tabletext"/>
              <w:rPr>
                <w:rFonts w:cs="Arial"/>
                <w:noProof/>
              </w:rPr>
            </w:pPr>
            <w:r w:rsidRPr="00C62C0C">
              <w:rPr>
                <w:rFonts w:cs="Arial" w:hint="eastAsia"/>
              </w:rPr>
              <w:t>我們每年向您的基層照護服務提供者</w:t>
            </w:r>
            <w:r w:rsidRPr="00C62C0C">
              <w:rPr>
                <w:rFonts w:cs="Arial"/>
              </w:rPr>
              <w:t xml:space="preserve"> (PCP) </w:t>
            </w:r>
            <w:r w:rsidRPr="00C62C0C">
              <w:rPr>
                <w:rFonts w:cs="Arial" w:hint="eastAsia"/>
              </w:rPr>
              <w:t>支付一次就診費用，如為醫療所需，可以支付更多診次，以幫助您降低心臟病患病風險。</w:t>
            </w:r>
            <w:r w:rsidRPr="00C62C0C">
              <w:rPr>
                <w:rFonts w:cs="Arial"/>
                <w:color w:val="548DD4"/>
              </w:rPr>
              <w:t>[</w:t>
            </w:r>
            <w:r w:rsidRPr="00FC1BEC">
              <w:rPr>
                <w:rFonts w:cs="Arial"/>
                <w:i/>
                <w:color w:val="548DD4"/>
              </w:rPr>
              <w:t>insert:</w:t>
            </w:r>
            <w:r w:rsidR="00DE426A">
              <w:rPr>
                <w:rFonts w:cs="Arial"/>
                <w:i/>
                <w:color w:val="548DD4"/>
              </w:rPr>
              <w:t xml:space="preserve"> </w:t>
            </w:r>
            <w:r w:rsidRPr="00C62C0C">
              <w:rPr>
                <w:rFonts w:cs="Arial" w:hint="eastAsia"/>
                <w:color w:val="548DD4"/>
              </w:rPr>
              <w:t>就診</w:t>
            </w:r>
            <w:r w:rsidRPr="00FC1BEC">
              <w:rPr>
                <w:rFonts w:cs="Arial"/>
                <w:b/>
                <w:i/>
                <w:color w:val="548DD4"/>
              </w:rPr>
              <w:t>or</w:t>
            </w:r>
            <w:r w:rsidRPr="00C62C0C">
              <w:rPr>
                <w:rFonts w:cs="Arial" w:hint="eastAsia"/>
                <w:color w:val="548DD4"/>
              </w:rPr>
              <w:t>就診</w:t>
            </w:r>
            <w:r w:rsidRPr="00C62C0C">
              <w:rPr>
                <w:rFonts w:cs="Arial"/>
                <w:color w:val="548DD4"/>
              </w:rPr>
              <w:t>]</w:t>
            </w:r>
            <w:r w:rsidRPr="00C62C0C">
              <w:rPr>
                <w:rFonts w:cs="Arial" w:hint="eastAsia"/>
              </w:rPr>
              <w:t>期間，您的醫生可能會：</w:t>
            </w:r>
            <w:r w:rsidRPr="00C62C0C">
              <w:rPr>
                <w:rFonts w:cs="Arial"/>
              </w:rPr>
              <w:t xml:space="preserve"> </w:t>
            </w:r>
          </w:p>
          <w:p w:rsidR="00261BE2" w:rsidRPr="00C62C0C" w:rsidP="00C3161D" w14:paraId="2CC72761" w14:textId="04817CB6">
            <w:pPr>
              <w:pStyle w:val="Tablelistbullet"/>
              <w:rPr>
                <w:rFonts w:cs="Arial"/>
              </w:rPr>
            </w:pPr>
            <w:r w:rsidRPr="00C62C0C">
              <w:rPr>
                <w:rFonts w:cs="Arial" w:hint="eastAsia"/>
              </w:rPr>
              <w:t>討論阿司匹林的使用，</w:t>
            </w:r>
          </w:p>
          <w:p w:rsidR="00261BE2" w:rsidRPr="00C62C0C" w:rsidP="00C3161D" w14:paraId="6F3E7A85" w14:textId="06151F7E">
            <w:pPr>
              <w:pStyle w:val="Tablelistbullet"/>
              <w:rPr>
                <w:rFonts w:cs="Arial"/>
              </w:rPr>
            </w:pPr>
            <w:r w:rsidRPr="00C62C0C">
              <w:rPr>
                <w:rFonts w:cs="Arial" w:hint="eastAsia"/>
              </w:rPr>
              <w:t>檢查您的血壓</w:t>
            </w:r>
            <w:r w:rsidRPr="00FC1BEC" w:rsidR="00F81D27">
              <w:rPr>
                <w:rFonts w:ascii="PMingLiU" w:hAnsi="PMingLiU" w:cs="Arial" w:hint="eastAsia"/>
              </w:rPr>
              <w:t>，</w:t>
            </w:r>
            <w:r w:rsidRPr="00C62C0C">
              <w:rPr>
                <w:rFonts w:cs="Arial" w:hint="eastAsia"/>
                <w:b/>
              </w:rPr>
              <w:t>和</w:t>
            </w:r>
            <w:r w:rsidRPr="00C62C0C">
              <w:rPr>
                <w:rFonts w:cs="Arial"/>
                <w:b/>
              </w:rPr>
              <w:t>/</w:t>
            </w:r>
            <w:r w:rsidRPr="00C62C0C">
              <w:rPr>
                <w:rFonts w:cs="Arial" w:hint="eastAsia"/>
                <w:b/>
              </w:rPr>
              <w:t>或</w:t>
            </w:r>
          </w:p>
          <w:p w:rsidR="00261BE2" w:rsidRPr="00C62C0C" w:rsidP="00C3161D" w14:paraId="4AEF28B1" w14:textId="105C2CCC">
            <w:pPr>
              <w:pStyle w:val="Tablelistbullet"/>
              <w:rPr>
                <w:rFonts w:cs="Arial"/>
                <w:noProof/>
              </w:rPr>
            </w:pPr>
            <w:r w:rsidRPr="00C62C0C">
              <w:rPr>
                <w:rFonts w:cs="Arial" w:hint="eastAsia"/>
              </w:rPr>
              <w:t>給您一些建議，以確保您飲食健康。</w:t>
            </w:r>
          </w:p>
          <w:p w:rsidR="00261BE2" w:rsidRPr="00FC1BEC" w14:paraId="53F8E930" w14:textId="7CDFF08D">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0F16BCF1" w14:textId="77777777">
            <w:pPr>
              <w:pStyle w:val="Tabletext"/>
              <w:rPr>
                <w:rFonts w:cs="Arial"/>
                <w:noProof/>
              </w:rPr>
            </w:pPr>
            <w:r w:rsidRPr="00C62C0C">
              <w:rPr>
                <w:rFonts w:cs="Arial"/>
              </w:rPr>
              <w:t>$0</w:t>
            </w:r>
          </w:p>
          <w:p w:rsidR="00261BE2" w:rsidRPr="00C62C0C" w:rsidP="009606D5" w14:paraId="765B2F9B" w14:textId="73F73C2D">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E6D0BF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273C1768" w14:textId="69281A47">
            <w:pPr>
              <w:pStyle w:val="Tableapple"/>
              <w:spacing w:line="280" w:lineRule="exact"/>
              <w:rPr>
                <w:rFonts w:cs="Arial"/>
                <w:noProof/>
              </w:rPr>
            </w:pPr>
            <w:r w:rsidRPr="00C62C0C">
              <w:rPr>
                <w:rFonts w:cs="Arial"/>
                <w:noProof/>
              </w:rPr>
              <w:drawing>
                <wp:inline distT="0" distB="0" distL="0" distR="0">
                  <wp:extent cx="177800" cy="241300"/>
                  <wp:effectExtent l="0" t="0" r="0" b="6350"/>
                  <wp:docPr id="21" name="Picture 7"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475AB6C4" w14:textId="77777777">
            <w:pPr>
              <w:pStyle w:val="Tablesubtitle"/>
              <w:rPr>
                <w:rFonts w:cs="Arial"/>
                <w:noProof/>
              </w:rPr>
            </w:pPr>
            <w:r w:rsidRPr="00C62C0C">
              <w:rPr>
                <w:rFonts w:cs="Arial" w:hint="eastAsia"/>
              </w:rPr>
              <w:t>心血管（心臟）疾病檢測</w:t>
            </w:r>
          </w:p>
          <w:p w:rsidR="00261BE2" w:rsidRPr="00C62C0C" w:rsidP="009606D5" w14:paraId="7E2249B4" w14:textId="77777777">
            <w:pPr>
              <w:pStyle w:val="Tabletext"/>
              <w:rPr>
                <w:rFonts w:cs="Arial"/>
                <w:noProof/>
              </w:rPr>
            </w:pPr>
            <w:r w:rsidRPr="00C62C0C">
              <w:rPr>
                <w:rFonts w:cs="Arial" w:hint="eastAsia"/>
              </w:rPr>
              <w:t>我們每五年（</w:t>
            </w:r>
            <w:r w:rsidRPr="00C62C0C">
              <w:rPr>
                <w:rFonts w:cs="Arial"/>
              </w:rPr>
              <w:t>60</w:t>
            </w:r>
            <w:r w:rsidRPr="00C62C0C">
              <w:rPr>
                <w:rFonts w:cs="Arial" w:hint="eastAsia"/>
              </w:rPr>
              <w:t>個月）支付一次驗血費用，以檢查心血管疾病。這些血液檢驗還可以檢查由於心臟病高風險而導致的缺陷。</w:t>
            </w:r>
          </w:p>
          <w:p w:rsidR="00261BE2" w:rsidRPr="00C62C0C" w:rsidP="009606D5" w14:paraId="047269B1" w14:textId="33A4E652">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344D62F9" w14:textId="77777777">
            <w:pPr>
              <w:pStyle w:val="Tabletext"/>
              <w:rPr>
                <w:rFonts w:cs="Arial"/>
                <w:noProof/>
              </w:rPr>
            </w:pPr>
            <w:r w:rsidRPr="00C62C0C">
              <w:rPr>
                <w:rFonts w:cs="Arial"/>
              </w:rPr>
              <w:t>$0</w:t>
            </w:r>
          </w:p>
          <w:p w:rsidR="00261BE2" w:rsidRPr="00C62C0C" w:rsidP="009606D5" w14:paraId="17DAC2BA" w14:textId="0E9D6EC1">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626A215B"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CF4F95" w:rsidRPr="00C62C0C" w:rsidP="009606D5" w14:paraId="787218D7" w14:textId="77777777">
            <w:pPr>
              <w:pStyle w:val="Tableapple"/>
              <w:spacing w:line="280" w:lineRule="exact"/>
              <w:rPr>
                <w:rFonts w:cs="Arial"/>
                <w:noProof/>
              </w:rPr>
            </w:pPr>
            <w:r w:rsidRPr="00C62C0C">
              <w:rPr>
                <w:rFonts w:cs="Arial"/>
                <w:noProof/>
              </w:rPr>
              <w:drawing>
                <wp:inline distT="0" distB="0" distL="0" distR="0">
                  <wp:extent cx="182880" cy="230505"/>
                  <wp:effectExtent l="0" t="0" r="7620" b="0"/>
                  <wp:docPr id="8" name="Picture 8"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CF4F95" w:rsidRPr="00C62C0C" w:rsidP="001C3F1F" w14:paraId="4C2FDCD3" w14:textId="77777777">
            <w:pPr>
              <w:pStyle w:val="Tablesubtitle"/>
              <w:rPr>
                <w:rFonts w:cs="Arial"/>
                <w:noProof/>
              </w:rPr>
            </w:pPr>
            <w:r w:rsidRPr="00C62C0C">
              <w:rPr>
                <w:rFonts w:cs="Arial" w:hint="eastAsia"/>
              </w:rPr>
              <w:t>宮頸癌和陰道癌篩查</w:t>
            </w:r>
          </w:p>
          <w:p w:rsidR="00CF4F95" w:rsidRPr="00C62C0C" w:rsidP="009606D5" w14:paraId="63377A12" w14:textId="7DE40BD2">
            <w:pPr>
              <w:pStyle w:val="Tabletext"/>
              <w:rPr>
                <w:rFonts w:cs="Arial"/>
                <w:noProof/>
              </w:rPr>
            </w:pPr>
            <w:r w:rsidRPr="00C62C0C">
              <w:rPr>
                <w:rFonts w:cs="Arial" w:hint="eastAsia"/>
              </w:rPr>
              <w:t>我們承保以下服務：</w:t>
            </w:r>
          </w:p>
          <w:p w:rsidR="00CF4F95" w:rsidRPr="00C62C0C" w:rsidP="00895FAE" w14:paraId="6252E233" w14:textId="3B2F3AB1">
            <w:pPr>
              <w:pStyle w:val="Tablelistbullet"/>
              <w:numPr>
                <w:ilvl w:val="0"/>
                <w:numId w:val="17"/>
              </w:numPr>
              <w:ind w:left="432"/>
              <w:rPr>
                <w:rFonts w:cs="Arial"/>
                <w:noProof/>
              </w:rPr>
            </w:pPr>
            <w:r w:rsidRPr="00C62C0C">
              <w:rPr>
                <w:rFonts w:cs="Arial" w:hint="eastAsia"/>
              </w:rPr>
              <w:t>對於所有女性：每</w:t>
            </w:r>
            <w:r w:rsidRPr="00C62C0C">
              <w:rPr>
                <w:rFonts w:cs="Arial"/>
              </w:rPr>
              <w:t>24</w:t>
            </w:r>
            <w:r w:rsidRPr="00C62C0C">
              <w:rPr>
                <w:rFonts w:cs="Arial" w:hint="eastAsia"/>
              </w:rPr>
              <w:t>個月進行一次巴氏試驗和盆腔檢查</w:t>
            </w:r>
          </w:p>
          <w:p w:rsidR="00CF4F95" w:rsidRPr="00C62C0C" w:rsidP="00895FAE" w14:paraId="20BC9A51" w14:textId="1DEB7510">
            <w:pPr>
              <w:pStyle w:val="Tablelistbullet"/>
              <w:numPr>
                <w:ilvl w:val="0"/>
                <w:numId w:val="17"/>
              </w:numPr>
              <w:ind w:left="432"/>
              <w:rPr>
                <w:rFonts w:cs="Arial"/>
                <w:b/>
                <w:bCs/>
                <w:noProof/>
                <w:szCs w:val="30"/>
              </w:rPr>
            </w:pPr>
            <w:r w:rsidRPr="00C62C0C">
              <w:rPr>
                <w:rFonts w:cs="Arial" w:hint="eastAsia"/>
              </w:rPr>
              <w:t>對於宮頸癌或陰道癌高危女性：每</w:t>
            </w:r>
            <w:r w:rsidRPr="00C62C0C">
              <w:rPr>
                <w:rFonts w:cs="Arial"/>
              </w:rPr>
              <w:t>12</w:t>
            </w:r>
            <w:r w:rsidRPr="00C62C0C">
              <w:rPr>
                <w:rFonts w:cs="Arial" w:hint="eastAsia"/>
              </w:rPr>
              <w:t>個月進行一次巴氏試驗</w:t>
            </w:r>
          </w:p>
          <w:p w:rsidR="00CF4F95" w:rsidRPr="00C62C0C" w:rsidP="00895FAE" w14:paraId="7E78DC74" w14:textId="20830358">
            <w:pPr>
              <w:pStyle w:val="Tablelistbullet"/>
              <w:numPr>
                <w:ilvl w:val="0"/>
                <w:numId w:val="17"/>
              </w:numPr>
              <w:ind w:left="432"/>
              <w:rPr>
                <w:rStyle w:val="PlanInstructions"/>
                <w:rFonts w:cs="Arial"/>
                <w:i w:val="0"/>
              </w:rPr>
            </w:pPr>
            <w:r w:rsidRPr="00C62C0C">
              <w:rPr>
                <w:rStyle w:val="PlanInstructions"/>
                <w:rFonts w:cs="Arial"/>
                <w:i w:val="0"/>
              </w:rPr>
              <w:t>[</w:t>
            </w:r>
            <w:r w:rsidRPr="00FC1BEC">
              <w:rPr>
                <w:rStyle w:val="PlanInstructions"/>
                <w:rFonts w:cs="Arial"/>
              </w:rPr>
              <w:t>Plans that cover women under 65 must include:</w:t>
            </w:r>
            <w:r w:rsidR="00DE426A">
              <w:rPr>
                <w:rStyle w:val="PlanInstructions"/>
                <w:rFonts w:cs="Arial"/>
              </w:rPr>
              <w:t xml:space="preserve"> </w:t>
            </w:r>
            <w:r w:rsidRPr="00C62C0C">
              <w:rPr>
                <w:rStyle w:val="PlanInstructions"/>
                <w:rFonts w:cs="Arial" w:hint="eastAsia"/>
                <w:i w:val="0"/>
              </w:rPr>
              <w:t>對於過去</w:t>
            </w:r>
            <w:r w:rsidRPr="00C62C0C">
              <w:rPr>
                <w:rStyle w:val="PlanInstructions"/>
                <w:rFonts w:cs="Arial"/>
                <w:i w:val="0"/>
              </w:rPr>
              <w:t>3</w:t>
            </w:r>
            <w:r w:rsidRPr="00C62C0C">
              <w:rPr>
                <w:rStyle w:val="PlanInstructions"/>
                <w:rFonts w:cs="Arial" w:hint="eastAsia"/>
                <w:i w:val="0"/>
              </w:rPr>
              <w:t>年內巴氏試驗異常且處於育齡期的女性：每</w:t>
            </w:r>
            <w:r w:rsidRPr="00C62C0C">
              <w:rPr>
                <w:rStyle w:val="PlanInstructions"/>
                <w:rFonts w:cs="Arial"/>
                <w:i w:val="0"/>
              </w:rPr>
              <w:t>12</w:t>
            </w:r>
            <w:r w:rsidRPr="00C62C0C">
              <w:rPr>
                <w:rStyle w:val="PlanInstructions"/>
                <w:rFonts w:cs="Arial" w:hint="eastAsia"/>
                <w:i w:val="0"/>
              </w:rPr>
              <w:t>個月進行一次巴氏試驗</w:t>
            </w:r>
            <w:r w:rsidRPr="00C62C0C">
              <w:rPr>
                <w:rStyle w:val="PlanInstructions"/>
                <w:rFonts w:cs="Arial"/>
                <w:i w:val="0"/>
              </w:rPr>
              <w:t>]</w:t>
            </w:r>
          </w:p>
          <w:p w:rsidR="00CF4F95" w:rsidRPr="00C62C0C" w:rsidP="000933B1" w14:paraId="7DAE55D5" w14:textId="7334758F">
            <w:pPr>
              <w:pStyle w:val="Tabletext"/>
              <w:rPr>
                <w:rFonts w:cs="Arial"/>
                <w:bCs/>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CF4F95" w:rsidRPr="00C62C0C" w:rsidP="009606D5" w14:paraId="241FCAC9" w14:textId="77777777">
            <w:pPr>
              <w:pStyle w:val="Tabletext"/>
              <w:rPr>
                <w:rFonts w:cs="Arial"/>
                <w:noProof/>
              </w:rPr>
            </w:pPr>
            <w:r w:rsidRPr="00C62C0C">
              <w:rPr>
                <w:rFonts w:cs="Arial"/>
              </w:rPr>
              <w:t>$0</w:t>
            </w:r>
          </w:p>
          <w:p w:rsidR="00CF4F95" w:rsidRPr="00C62C0C" w:rsidP="009606D5" w14:paraId="72B344FA" w14:textId="090424C0">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6582711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1C8E87B0" w14:textId="091FF1D0">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C62C0C" w:rsidP="001C3F1F" w14:paraId="22F8266F" w14:textId="77777777">
            <w:pPr>
              <w:pStyle w:val="Tablesubtitle"/>
              <w:rPr>
                <w:rFonts w:cs="Arial"/>
                <w:noProof/>
              </w:rPr>
            </w:pPr>
            <w:r w:rsidRPr="00C62C0C">
              <w:rPr>
                <w:rFonts w:cs="Arial" w:hint="eastAsia"/>
              </w:rPr>
              <w:t>整脊服務</w:t>
            </w:r>
          </w:p>
          <w:p w:rsidR="00261BE2" w:rsidRPr="00C62C0C" w:rsidP="009606D5" w14:paraId="24E72C58" w14:textId="7E82003D">
            <w:pPr>
              <w:pStyle w:val="Tabletext"/>
              <w:rPr>
                <w:rFonts w:cs="Arial"/>
                <w:noProof/>
              </w:rPr>
            </w:pPr>
            <w:r w:rsidRPr="00C62C0C">
              <w:rPr>
                <w:rFonts w:cs="Arial" w:hint="eastAsia"/>
              </w:rPr>
              <w:t>我們承保以下服務：</w:t>
            </w:r>
          </w:p>
          <w:p w:rsidR="00261BE2" w:rsidRPr="00C62C0C" w:rsidP="00C3161D" w14:paraId="539CF267" w14:textId="213ECE37">
            <w:pPr>
              <w:pStyle w:val="Tablelistbullet"/>
              <w:rPr>
                <w:rFonts w:cs="Arial"/>
                <w:b/>
                <w:bCs/>
                <w:noProof/>
                <w:szCs w:val="30"/>
              </w:rPr>
            </w:pPr>
            <w:r w:rsidRPr="00C62C0C">
              <w:rPr>
                <w:rFonts w:cs="Arial" w:hint="eastAsia"/>
              </w:rPr>
              <w:t>調整脊柱到正常位置</w:t>
            </w:r>
          </w:p>
          <w:p w:rsidR="00261BE2" w:rsidRPr="00C62C0C" w:rsidP="009606D5" w14:paraId="470C295E" w14:textId="5E46835C">
            <w:pPr>
              <w:pStyle w:val="Tabletext"/>
              <w:rPr>
                <w:rStyle w:val="PlanInstructions"/>
                <w:rFonts w:cs="Arial"/>
                <w:noProof/>
              </w:rPr>
            </w:pPr>
            <w:r w:rsidRPr="00C62C0C">
              <w:rPr>
                <w:rStyle w:val="PlanInstructions"/>
                <w:rFonts w:cs="Arial"/>
                <w:i w:val="0"/>
              </w:rPr>
              <w:t>[</w:t>
            </w:r>
            <w:r w:rsidRPr="00FC1BEC">
              <w:rPr>
                <w:rStyle w:val="PlanInstructions"/>
                <w:rFonts w:cs="Arial"/>
              </w:rPr>
              <w:t>List any Medicaid or plan-covered supplemental benefits offered. Also list any restrictions, such as the maximum number of visits.</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389BCDB8" w14:textId="1E6D382B">
            <w:pPr>
              <w:pStyle w:val="Tabletext"/>
              <w:rPr>
                <w:rStyle w:val="PlanInstructions"/>
                <w:rFonts w:cs="Arial"/>
                <w:i w:val="0"/>
                <w:noProof/>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p w:rsidR="00261BE2" w:rsidRPr="00C62C0C" w:rsidP="009606D5" w14:paraId="4C2FEC20" w14:textId="197BD8A6">
            <w:pPr>
              <w:pStyle w:val="Tabletext"/>
              <w:rPr>
                <w:rStyle w:val="PlanInstructions"/>
                <w:rFonts w:cs="Arial"/>
                <w:noProof/>
              </w:rPr>
            </w:pPr>
            <w:r w:rsidRPr="00C62C0C">
              <w:rPr>
                <w:rStyle w:val="PlanInstructions"/>
                <w:rFonts w:cs="Arial"/>
                <w:i w:val="0"/>
              </w:rPr>
              <w:t>[</w:t>
            </w:r>
            <w:r w:rsidRPr="00FC1BEC">
              <w:rPr>
                <w:rStyle w:val="PlanInstructions"/>
                <w:rFonts w:cs="Arial"/>
              </w:rPr>
              <w:t>List copays for supplemental benefits.</w:t>
            </w:r>
            <w:r w:rsidRPr="00C62C0C">
              <w:rPr>
                <w:rStyle w:val="PlanInstructions"/>
                <w:rFonts w:cs="Arial"/>
                <w:i w:val="0"/>
              </w:rPr>
              <w:t>]</w:t>
            </w:r>
          </w:p>
        </w:tc>
      </w:tr>
      <w:tr w14:paraId="6F5E3F0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583AA8DF" w14:textId="70BEE55F">
            <w:pPr>
              <w:pStyle w:val="Tableapple"/>
              <w:spacing w:line="280" w:lineRule="exact"/>
              <w:rPr>
                <w:rFonts w:cs="Arial"/>
                <w:noProof/>
              </w:rPr>
            </w:pPr>
            <w:r w:rsidRPr="00C62C0C">
              <w:rPr>
                <w:rFonts w:cs="Arial"/>
                <w:noProof/>
              </w:rPr>
              <w:drawing>
                <wp:inline distT="0" distB="0" distL="0" distR="0">
                  <wp:extent cx="177800" cy="215900"/>
                  <wp:effectExtent l="0" t="0" r="0" b="0"/>
                  <wp:docPr id="20" name="Picture 8"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5D6D6174" w14:textId="77777777">
            <w:pPr>
              <w:pStyle w:val="Tablesubtitle"/>
              <w:rPr>
                <w:rFonts w:cs="Arial"/>
                <w:noProof/>
              </w:rPr>
            </w:pPr>
            <w:r w:rsidRPr="00C62C0C">
              <w:rPr>
                <w:rFonts w:cs="Arial" w:hint="eastAsia"/>
              </w:rPr>
              <w:t>大腸癌篩查</w:t>
            </w:r>
          </w:p>
          <w:p w:rsidR="00261BE2" w:rsidRPr="00C62C0C" w:rsidP="00A65EF1" w14:paraId="4840954D" w14:textId="3B5EC232">
            <w:pPr>
              <w:pStyle w:val="Tabletext"/>
              <w:rPr>
                <w:rFonts w:cs="Arial"/>
                <w:noProof/>
              </w:rPr>
            </w:pPr>
            <w:bookmarkStart w:id="20" w:name="_Hlk119645176"/>
            <w:r w:rsidRPr="00C62C0C">
              <w:rPr>
                <w:rFonts w:cs="Arial" w:hint="eastAsia"/>
              </w:rPr>
              <w:t>對於</w:t>
            </w:r>
            <w:r w:rsidRPr="00C62C0C">
              <w:rPr>
                <w:rFonts w:cs="Arial"/>
              </w:rPr>
              <w:t>45</w:t>
            </w:r>
            <w:r w:rsidRPr="00C62C0C">
              <w:rPr>
                <w:rFonts w:cs="Arial" w:hint="eastAsia"/>
              </w:rPr>
              <w:t>歲及以上人群，我們承保以下服務：</w:t>
            </w:r>
          </w:p>
          <w:p w:rsidR="00261BE2" w:rsidRPr="00C62C0C" w:rsidP="00895FAE" w14:paraId="70AC95F8" w14:textId="383341AF">
            <w:pPr>
              <w:pStyle w:val="Tablelistbullet"/>
              <w:numPr>
                <w:ilvl w:val="0"/>
                <w:numId w:val="19"/>
              </w:numPr>
              <w:ind w:left="432"/>
              <w:rPr>
                <w:rFonts w:cs="Arial"/>
                <w:b/>
                <w:bCs/>
                <w:noProof/>
                <w:szCs w:val="30"/>
              </w:rPr>
            </w:pPr>
            <w:r w:rsidRPr="00C62C0C">
              <w:rPr>
                <w:rFonts w:cs="Arial" w:hint="eastAsia"/>
              </w:rPr>
              <w:t>軟式乙狀結腸鏡檢查（或鋇劑灌腸篩查），每</w:t>
            </w:r>
            <w:r w:rsidRPr="00C62C0C">
              <w:rPr>
                <w:rFonts w:cs="Arial"/>
              </w:rPr>
              <w:t>48</w:t>
            </w:r>
            <w:r w:rsidRPr="00C62C0C">
              <w:rPr>
                <w:rFonts w:cs="Arial" w:hint="eastAsia"/>
              </w:rPr>
              <w:t>個月一次</w:t>
            </w:r>
          </w:p>
          <w:p w:rsidR="006A615D" w:rsidRPr="00C62C0C" w:rsidP="00895FAE" w14:paraId="65A0DBF7" w14:textId="216BB3CA">
            <w:pPr>
              <w:pStyle w:val="Tablelistbullet"/>
              <w:numPr>
                <w:ilvl w:val="0"/>
                <w:numId w:val="19"/>
              </w:numPr>
              <w:ind w:left="432"/>
              <w:rPr>
                <w:rFonts w:cs="Arial"/>
                <w:bCs/>
                <w:noProof/>
                <w:szCs w:val="30"/>
              </w:rPr>
            </w:pPr>
            <w:r w:rsidRPr="00C62C0C">
              <w:rPr>
                <w:rFonts w:cs="Arial" w:hint="eastAsia"/>
              </w:rPr>
              <w:t>癒創木脂糞便潛血測試或糞便免疫化學測試，每</w:t>
            </w:r>
            <w:r w:rsidRPr="00C62C0C">
              <w:rPr>
                <w:rFonts w:cs="Arial"/>
              </w:rPr>
              <w:t>12</w:t>
            </w:r>
            <w:r w:rsidRPr="00C62C0C">
              <w:rPr>
                <w:rFonts w:cs="Arial" w:hint="eastAsia"/>
              </w:rPr>
              <w:t>個月一次</w:t>
            </w:r>
          </w:p>
          <w:p w:rsidR="006A615D" w:rsidRPr="00C62C0C" w:rsidP="00895FAE" w14:paraId="6657AE2C" w14:textId="15B25821">
            <w:pPr>
              <w:pStyle w:val="Tablelistbullet"/>
              <w:numPr>
                <w:ilvl w:val="0"/>
                <w:numId w:val="19"/>
              </w:numPr>
              <w:ind w:left="432"/>
              <w:rPr>
                <w:rFonts w:cs="Arial"/>
                <w:bCs/>
                <w:noProof/>
                <w:szCs w:val="30"/>
              </w:rPr>
            </w:pPr>
            <w:r w:rsidRPr="00C62C0C">
              <w:rPr>
                <w:rFonts w:cs="Arial"/>
              </w:rPr>
              <w:t>DNA</w:t>
            </w:r>
            <w:r w:rsidRPr="00C62C0C">
              <w:rPr>
                <w:rFonts w:cs="Arial" w:hint="eastAsia"/>
              </w:rPr>
              <w:t>結直腸篩查，每</w:t>
            </w:r>
            <w:r w:rsidRPr="00C62C0C">
              <w:rPr>
                <w:rFonts w:cs="Arial"/>
              </w:rPr>
              <w:t>3</w:t>
            </w:r>
            <w:r w:rsidRPr="00C62C0C">
              <w:rPr>
                <w:rFonts w:cs="Arial" w:hint="eastAsia"/>
              </w:rPr>
              <w:t>年一次</w:t>
            </w:r>
            <w:r w:rsidRPr="00C62C0C">
              <w:rPr>
                <w:rFonts w:cs="Arial"/>
              </w:rPr>
              <w:t xml:space="preserve"> </w:t>
            </w:r>
          </w:p>
          <w:p w:rsidR="00D34809" w:rsidRPr="00C62C0C" w:rsidP="423C2E9A" w14:paraId="68B7B03C" w14:textId="29CEBB65">
            <w:pPr>
              <w:pStyle w:val="Tablelistbullet"/>
              <w:numPr>
                <w:ilvl w:val="0"/>
                <w:numId w:val="19"/>
              </w:numPr>
              <w:ind w:left="432"/>
              <w:rPr>
                <w:rFonts w:cs="Arial"/>
                <w:b/>
                <w:bCs/>
                <w:noProof/>
              </w:rPr>
            </w:pPr>
            <w:r w:rsidRPr="00C62C0C">
              <w:rPr>
                <w:rFonts w:cs="Arial" w:hint="eastAsia"/>
              </w:rPr>
              <w:t>結腸鏡篩檢（但不得於乙狀結腸鏡篩查後的</w:t>
            </w:r>
            <w:r w:rsidRPr="00C62C0C">
              <w:rPr>
                <w:rFonts w:cs="Arial"/>
              </w:rPr>
              <w:t>48</w:t>
            </w:r>
            <w:r w:rsidRPr="00C62C0C">
              <w:rPr>
                <w:rFonts w:cs="Arial" w:hint="eastAsia"/>
              </w:rPr>
              <w:t>個月內），每十年一次</w:t>
            </w:r>
          </w:p>
          <w:p w:rsidR="00D34809" w:rsidRPr="00C62C0C" w:rsidP="00895FAE" w14:paraId="730B3E5F" w14:textId="125BC5DE">
            <w:pPr>
              <w:pStyle w:val="Tablelistbullet"/>
              <w:numPr>
                <w:ilvl w:val="0"/>
                <w:numId w:val="19"/>
              </w:numPr>
              <w:ind w:left="432"/>
              <w:rPr>
                <w:rFonts w:cs="Arial"/>
                <w:b/>
                <w:bCs/>
                <w:noProof/>
                <w:szCs w:val="30"/>
              </w:rPr>
            </w:pPr>
            <w:r w:rsidRPr="00C62C0C">
              <w:rPr>
                <w:rFonts w:cs="Arial" w:hint="eastAsia"/>
              </w:rPr>
              <w:t>對結直腸癌高危人群進行結腸鏡篩檢（或鋇劑灌腸篩查），每</w:t>
            </w:r>
            <w:r w:rsidRPr="00C62C0C">
              <w:rPr>
                <w:rFonts w:cs="Arial"/>
              </w:rPr>
              <w:t>24</w:t>
            </w:r>
            <w:r w:rsidRPr="00C62C0C">
              <w:rPr>
                <w:rFonts w:cs="Arial" w:hint="eastAsia"/>
              </w:rPr>
              <w:t>個月一次</w:t>
            </w:r>
            <w:bookmarkEnd w:id="20"/>
            <w:r w:rsidRPr="00C62C0C">
              <w:rPr>
                <w:rFonts w:cs="Arial" w:hint="eastAsia"/>
              </w:rPr>
              <w:t>。</w:t>
            </w:r>
          </w:p>
          <w:p w:rsidR="00261BE2" w:rsidRPr="00C62C0C" w:rsidP="00A65EF1" w14:paraId="64C37E0D" w14:textId="27266900">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A65EF1" w14:paraId="3AC79329" w14:textId="77777777">
            <w:pPr>
              <w:pStyle w:val="Tabletext"/>
              <w:rPr>
                <w:rFonts w:cs="Arial"/>
                <w:noProof/>
              </w:rPr>
            </w:pPr>
            <w:r w:rsidRPr="00C62C0C">
              <w:rPr>
                <w:rFonts w:cs="Arial"/>
              </w:rPr>
              <w:t>$0</w:t>
            </w:r>
          </w:p>
          <w:p w:rsidR="00261BE2" w:rsidRPr="00C62C0C" w:rsidP="00A65EF1" w14:paraId="15656EF4" w14:textId="41BF0933">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7F198399"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64600F8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061209" w:rsidRPr="00C62C0C" w:rsidP="48CAC93E" w14:paraId="0ADA1809" w14:textId="5A1213C5">
            <w:pPr>
              <w:pStyle w:val="Tabletext"/>
              <w:rPr>
                <w:rStyle w:val="PlanInstructions"/>
                <w:rFonts w:cs="Arial"/>
                <w:i w:val="0"/>
              </w:rPr>
            </w:pPr>
            <w:r w:rsidRPr="00C62C0C">
              <w:rPr>
                <w:rStyle w:val="PlanInstructions"/>
                <w:rFonts w:cs="Arial"/>
                <w:i w:val="0"/>
              </w:rPr>
              <w:t>[</w:t>
            </w:r>
            <w:r w:rsidRPr="00FC1BEC">
              <w:rPr>
                <w:rStyle w:val="PlanInstructions"/>
                <w:rFonts w:cs="Arial"/>
              </w:rPr>
              <w:t>Include row if applicable and modify to accurately describe the Medicaid and/or supplemental benefit offered.</w:t>
            </w:r>
            <w:r w:rsidRPr="00C62C0C">
              <w:rPr>
                <w:rStyle w:val="PlanInstructions"/>
                <w:rFonts w:cs="Arial"/>
                <w:i w:val="0"/>
              </w:rPr>
              <w:t>]</w:t>
            </w:r>
          </w:p>
          <w:p w:rsidR="00261BE2" w:rsidRPr="00C62C0C" w:rsidP="001C3F1F" w14:paraId="36C41FF1" w14:textId="7EE0A2FF">
            <w:pPr>
              <w:pStyle w:val="Tablesubtitle"/>
              <w:rPr>
                <w:rFonts w:cs="Arial"/>
                <w:noProof/>
              </w:rPr>
            </w:pPr>
            <w:r w:rsidRPr="00C62C0C">
              <w:rPr>
                <w:rFonts w:cs="Arial" w:hint="eastAsia"/>
              </w:rPr>
              <w:t>牙科服務</w:t>
            </w:r>
          </w:p>
          <w:p w:rsidR="007168A6" w:rsidRPr="00C62C0C" w:rsidP="007168A6" w14:paraId="6F948980" w14:textId="63A535C6">
            <w:pPr>
              <w:pStyle w:val="Tabletext"/>
              <w:rPr>
                <w:rFonts w:cs="Arial"/>
                <w:noProof/>
                <w:color w:val="548DD4"/>
              </w:rPr>
            </w:pPr>
            <w:r w:rsidRPr="00C62C0C">
              <w:rPr>
                <w:rFonts w:cs="Arial" w:hint="eastAsia"/>
              </w:rPr>
              <w:t>某些牙科服務，包括清洗、補牙和假牙，可透過</w:t>
            </w:r>
            <w:r w:rsidRPr="00C62C0C">
              <w:rPr>
                <w:rStyle w:val="PlanInstructions"/>
                <w:rFonts w:cs="Arial"/>
                <w:i w:val="0"/>
              </w:rPr>
              <w:t>[</w:t>
            </w:r>
            <w:r w:rsidRPr="00FC1BEC">
              <w:rPr>
                <w:rStyle w:val="PlanInstructions"/>
                <w:rFonts w:cs="Arial"/>
              </w:rPr>
              <w:t>insert name of Medicaid program or integrated name</w:t>
            </w:r>
            <w:r w:rsidRPr="00C62C0C">
              <w:rPr>
                <w:rStyle w:val="PlanInstructions"/>
                <w:rFonts w:cs="Arial"/>
                <w:i w:val="0"/>
              </w:rPr>
              <w:t>]</w:t>
            </w:r>
            <w:r w:rsidRPr="00C62C0C">
              <w:rPr>
                <w:rFonts w:cs="Arial" w:hint="eastAsia"/>
              </w:rPr>
              <w:t>牙科計畫獲得。</w:t>
            </w:r>
            <w:r w:rsidRPr="00C62C0C">
              <w:rPr>
                <w:rFonts w:cs="Arial"/>
              </w:rPr>
              <w:t xml:space="preserve"> </w:t>
            </w:r>
          </w:p>
          <w:p w:rsidR="00901656" w:rsidRPr="00C62C0C" w:rsidP="007168A6" w14:paraId="3FA91D35" w14:textId="5D241A83">
            <w:pPr>
              <w:pStyle w:val="Tabletext"/>
              <w:rPr>
                <w:rStyle w:val="PlanInstructions"/>
                <w:rFonts w:cs="Arial"/>
                <w:i w:val="0"/>
                <w:noProof/>
              </w:rPr>
            </w:pPr>
            <w:r w:rsidRPr="00C62C0C">
              <w:rPr>
                <w:rStyle w:val="PlanInstructions"/>
                <w:rFonts w:cs="Arial"/>
                <w:i w:val="0"/>
              </w:rPr>
              <w:t>[</w:t>
            </w:r>
            <w:r w:rsidRPr="00FC1BEC">
              <w:rPr>
                <w:rStyle w:val="PlanInstructions"/>
                <w:rFonts w:cs="Arial"/>
              </w:rPr>
              <w:t>Plans that offer optional supplemental dental benefits at an additional cost insert</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b/>
                <w:i w:val="0"/>
              </w:rPr>
              <w:t>注：</w:t>
            </w:r>
            <w:r w:rsidRPr="00C62C0C">
              <w:rPr>
                <w:rStyle w:val="PlanInstructions"/>
                <w:rFonts w:cs="Arial" w:hint="eastAsia"/>
                <w:i w:val="0"/>
              </w:rPr>
              <w:t>本計畫提供額外的牙科服務。相關詳細資訊，請查看</w:t>
            </w:r>
            <w:r w:rsidRPr="00C62C0C">
              <w:rPr>
                <w:rStyle w:val="PlanInstructions"/>
                <w:rFonts w:cs="Arial" w:hint="eastAsia"/>
                <w:b/>
                <w:i w:val="0"/>
              </w:rPr>
              <w:t>第</w:t>
            </w:r>
            <w:r w:rsidRPr="00C62C0C">
              <w:rPr>
                <w:rStyle w:val="PlanInstructions"/>
                <w:rFonts w:cs="Arial"/>
                <w:b/>
                <w:i w:val="0"/>
              </w:rPr>
              <w:t>E</w:t>
            </w:r>
            <w:r w:rsidRPr="00C62C0C">
              <w:rPr>
                <w:rStyle w:val="PlanInstructions"/>
                <w:rFonts w:cs="Arial" w:hint="eastAsia"/>
                <w:b/>
                <w:i w:val="0"/>
              </w:rPr>
              <w:t>節</w:t>
            </w:r>
            <w:r w:rsidRPr="00C62C0C">
              <w:rPr>
                <w:rStyle w:val="PlanInstructions"/>
                <w:rFonts w:cs="Arial" w:hint="eastAsia"/>
                <w:i w:val="0"/>
              </w:rPr>
              <w:t>中的福利表。</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55D247CE" w14:textId="03FAD46B">
            <w:pPr>
              <w:pStyle w:val="Tabletext"/>
              <w:rPr>
                <w:rFonts w:cs="Arial"/>
                <w:noProof/>
                <w:color w:val="548DD4"/>
              </w:rPr>
            </w:pPr>
            <w:r w:rsidRPr="00C62C0C">
              <w:rPr>
                <w:rStyle w:val="PlanInstructions"/>
                <w:rFonts w:cs="Arial"/>
                <w:i w:val="0"/>
              </w:rPr>
              <w:t>[</w:t>
            </w:r>
            <w:r w:rsidRPr="00FC1BEC">
              <w:rPr>
                <w:rStyle w:val="PlanInstructions"/>
                <w:rFonts w:cs="Arial"/>
              </w:rPr>
              <w:t>If plan offers supplemental benefit, the maximum copay amount is $10.</w:t>
            </w:r>
            <w:r w:rsidRPr="00C62C0C">
              <w:rPr>
                <w:rStyle w:val="PlanInstructions"/>
                <w:rFonts w:cs="Arial"/>
                <w:i w:val="0"/>
              </w:rPr>
              <w:t>]</w:t>
            </w:r>
          </w:p>
        </w:tc>
      </w:tr>
      <w:tr w14:paraId="2F80F3A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10DA75A7" w14:textId="2AD24346">
            <w:pPr>
              <w:pStyle w:val="Tableapple"/>
              <w:spacing w:line="280" w:lineRule="exact"/>
              <w:rPr>
                <w:rFonts w:cs="Arial"/>
                <w:noProof/>
              </w:rPr>
            </w:pPr>
            <w:r w:rsidRPr="00C62C0C">
              <w:rPr>
                <w:rFonts w:cs="Arial"/>
                <w:noProof/>
              </w:rPr>
              <w:drawing>
                <wp:inline distT="0" distB="0" distL="0" distR="0">
                  <wp:extent cx="177800" cy="241300"/>
                  <wp:effectExtent l="0" t="0" r="0" b="6350"/>
                  <wp:docPr id="19" name="Picture 9"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27E03EE4" w14:textId="77777777">
            <w:pPr>
              <w:pStyle w:val="Tablesubtitle"/>
              <w:rPr>
                <w:rFonts w:cs="Arial"/>
                <w:noProof/>
              </w:rPr>
            </w:pPr>
            <w:r w:rsidRPr="00C62C0C">
              <w:rPr>
                <w:rFonts w:cs="Arial" w:hint="eastAsia"/>
              </w:rPr>
              <w:t>抑鬱症篩查</w:t>
            </w:r>
          </w:p>
          <w:p w:rsidR="00261BE2" w:rsidRPr="00C62C0C" w:rsidP="00A8213E" w14:paraId="60D985A5" w14:textId="2AA7257C">
            <w:pPr>
              <w:pStyle w:val="Tabletext"/>
              <w:rPr>
                <w:rFonts w:cs="Arial"/>
                <w:noProof/>
              </w:rPr>
            </w:pPr>
            <w:r w:rsidRPr="00C62C0C">
              <w:rPr>
                <w:rFonts w:cs="Arial" w:hint="eastAsia"/>
              </w:rPr>
              <w:t>我們每年支付一次抑鬱症篩查費用。篩查必須在可以提供後續治療和轉介的基層照護服務機構進行。</w:t>
            </w:r>
          </w:p>
          <w:p w:rsidR="00261BE2" w:rsidRPr="00C62C0C" w:rsidP="00A8213E" w14:paraId="13E8FC76" w14:textId="325CEE36">
            <w:pPr>
              <w:pStyle w:val="Tabletext"/>
              <w:rPr>
                <w:rStyle w:val="PlanInstructions"/>
                <w:rFonts w:cs="Arial"/>
                <w:i w:val="0"/>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6C29F575" w14:textId="77777777">
            <w:pPr>
              <w:pStyle w:val="Tabletext"/>
              <w:rPr>
                <w:rFonts w:cs="Arial"/>
                <w:noProof/>
              </w:rPr>
            </w:pPr>
            <w:r w:rsidRPr="00C62C0C">
              <w:rPr>
                <w:rFonts w:cs="Arial"/>
              </w:rPr>
              <w:t>$0</w:t>
            </w:r>
          </w:p>
          <w:p w:rsidR="00261BE2" w:rsidRPr="00C62C0C" w:rsidP="009606D5" w14:paraId="20BA8B5B" w14:textId="47017B9B">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0607225C"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01104675" w14:textId="301C382B">
            <w:pPr>
              <w:pStyle w:val="Tableapple"/>
              <w:spacing w:line="280" w:lineRule="exact"/>
              <w:rPr>
                <w:rFonts w:cs="Arial"/>
                <w:noProof/>
              </w:rPr>
            </w:pPr>
            <w:r w:rsidRPr="00C62C0C">
              <w:rPr>
                <w:rFonts w:cs="Arial"/>
                <w:noProof/>
              </w:rPr>
              <w:drawing>
                <wp:inline distT="0" distB="0" distL="0" distR="0">
                  <wp:extent cx="177800" cy="241300"/>
                  <wp:effectExtent l="0" t="0" r="0" b="6350"/>
                  <wp:docPr id="10" name="Picture 10"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686BA27C" w14:textId="77777777">
            <w:pPr>
              <w:pStyle w:val="Tablesubtitle"/>
              <w:rPr>
                <w:rFonts w:cs="Arial"/>
                <w:noProof/>
              </w:rPr>
            </w:pPr>
            <w:r w:rsidRPr="00C62C0C">
              <w:rPr>
                <w:rFonts w:cs="Arial" w:hint="eastAsia"/>
              </w:rPr>
              <w:t>糖尿病篩查</w:t>
            </w:r>
          </w:p>
          <w:p w:rsidR="00261BE2" w:rsidRPr="00C62C0C" w:rsidP="009606D5" w14:paraId="044560CB" w14:textId="2642DC0D">
            <w:pPr>
              <w:pStyle w:val="Tabletext"/>
              <w:rPr>
                <w:rFonts w:cs="Arial"/>
                <w:noProof/>
              </w:rPr>
            </w:pPr>
            <w:r w:rsidRPr="00C62C0C">
              <w:rPr>
                <w:rFonts w:cs="Arial" w:hint="eastAsia"/>
              </w:rPr>
              <w:t>如果您有以下任何一種風險因素，我們會為這項篩查（包括空腹血糖測試）付費：</w:t>
            </w:r>
          </w:p>
          <w:p w:rsidR="00261BE2" w:rsidRPr="00C62C0C" w:rsidP="00162BBB" w14:paraId="749F0058" w14:textId="5843CB20">
            <w:pPr>
              <w:pStyle w:val="Tablelistbullet"/>
              <w:rPr>
                <w:rFonts w:cs="Arial"/>
              </w:rPr>
            </w:pPr>
            <w:r w:rsidRPr="00C62C0C">
              <w:rPr>
                <w:rFonts w:cs="Arial" w:hint="eastAsia"/>
              </w:rPr>
              <w:t>高血壓（高血壓）</w:t>
            </w:r>
          </w:p>
          <w:p w:rsidR="00261BE2" w:rsidRPr="00C62C0C" w:rsidP="00162BBB" w14:paraId="12DD1D71" w14:textId="3BD45E3F">
            <w:pPr>
              <w:pStyle w:val="Tablelistbullet"/>
              <w:rPr>
                <w:rFonts w:cs="Arial"/>
              </w:rPr>
            </w:pPr>
            <w:r w:rsidRPr="00C62C0C">
              <w:rPr>
                <w:rFonts w:cs="Arial" w:hint="eastAsia"/>
              </w:rPr>
              <w:t>膽固醇和甘油三酯水準異常（血脂異常）病史</w:t>
            </w:r>
          </w:p>
          <w:p w:rsidR="00261BE2" w:rsidRPr="00C62C0C" w:rsidP="00162BBB" w14:paraId="47BF3A10" w14:textId="5D3065A3">
            <w:pPr>
              <w:pStyle w:val="Tablelistbullet"/>
              <w:rPr>
                <w:rFonts w:cs="Arial"/>
              </w:rPr>
            </w:pPr>
            <w:r w:rsidRPr="00C62C0C">
              <w:rPr>
                <w:rFonts w:cs="Arial" w:hint="eastAsia"/>
              </w:rPr>
              <w:t>肥胖</w:t>
            </w:r>
          </w:p>
          <w:p w:rsidR="00261BE2" w:rsidRPr="00C62C0C" w:rsidP="00162BBB" w14:paraId="0E2352A1" w14:textId="24B7F462">
            <w:pPr>
              <w:pStyle w:val="Tablelistbullet"/>
              <w:rPr>
                <w:rFonts w:cs="Arial"/>
                <w:noProof/>
              </w:rPr>
            </w:pPr>
            <w:r w:rsidRPr="00C62C0C">
              <w:rPr>
                <w:rFonts w:cs="Arial" w:hint="eastAsia"/>
              </w:rPr>
              <w:t>高血糖（葡萄糖）史</w:t>
            </w:r>
          </w:p>
          <w:p w:rsidR="00261BE2" w:rsidRPr="00C62C0C" w:rsidP="009606D5" w14:paraId="7C25A3A8" w14:textId="77777777">
            <w:pPr>
              <w:pStyle w:val="Tabletext"/>
              <w:rPr>
                <w:rFonts w:cs="Arial"/>
                <w:noProof/>
              </w:rPr>
            </w:pPr>
            <w:r w:rsidRPr="00C62C0C">
              <w:rPr>
                <w:rFonts w:cs="Arial" w:hint="eastAsia"/>
              </w:rPr>
              <w:t>在其他某些情況下（如您超重並且有糖尿病家族史），也可能會承保檢測。</w:t>
            </w:r>
          </w:p>
          <w:p w:rsidR="00261BE2" w:rsidRPr="00C62C0C" w:rsidP="423C2E9A" w14:paraId="4B045493" w14:textId="77777777">
            <w:pPr>
              <w:pStyle w:val="Tabletext"/>
              <w:rPr>
                <w:rFonts w:cs="Arial"/>
                <w:b/>
                <w:bCs/>
                <w:noProof/>
              </w:rPr>
            </w:pPr>
            <w:r w:rsidRPr="00C62C0C">
              <w:rPr>
                <w:rFonts w:cs="Arial" w:hint="eastAsia"/>
              </w:rPr>
              <w:t>根據檢測結果，您可能有資格每</w:t>
            </w:r>
            <w:r w:rsidRPr="00C62C0C">
              <w:rPr>
                <w:rFonts w:cs="Arial"/>
              </w:rPr>
              <w:t>12</w:t>
            </w:r>
            <w:r w:rsidRPr="00C62C0C">
              <w:rPr>
                <w:rFonts w:cs="Arial" w:hint="eastAsia"/>
              </w:rPr>
              <w:t>個月進行最多兩次糖尿病篩查。</w:t>
            </w:r>
          </w:p>
          <w:p w:rsidR="00261BE2" w:rsidRPr="00C62C0C" w:rsidP="009606D5" w14:paraId="002D5EA7" w14:textId="6F57D7E3">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6794D893" w14:textId="77777777">
            <w:pPr>
              <w:pStyle w:val="Tabletext"/>
              <w:rPr>
                <w:rFonts w:cs="Arial"/>
                <w:noProof/>
              </w:rPr>
            </w:pPr>
            <w:r w:rsidRPr="00C62C0C">
              <w:rPr>
                <w:rFonts w:cs="Arial"/>
              </w:rPr>
              <w:t>$0</w:t>
            </w:r>
          </w:p>
          <w:p w:rsidR="00261BE2" w:rsidRPr="00C62C0C" w:rsidP="009606D5" w14:paraId="54456A2D" w14:textId="2399FF7A">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7E2F6AC3"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5ABDC703" w14:textId="55AEC982">
            <w:pPr>
              <w:pStyle w:val="Tableapple"/>
              <w:spacing w:line="280" w:lineRule="exact"/>
              <w:rPr>
                <w:rFonts w:cs="Arial"/>
                <w:noProof/>
              </w:rPr>
            </w:pPr>
            <w:r w:rsidRPr="00C62C0C">
              <w:rPr>
                <w:rFonts w:cs="Arial"/>
                <w:noProof/>
              </w:rPr>
              <w:drawing>
                <wp:inline distT="0" distB="0" distL="0" distR="0">
                  <wp:extent cx="177800" cy="241300"/>
                  <wp:effectExtent l="0" t="0" r="0" b="6350"/>
                  <wp:docPr id="11" name="Picture 11"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3D88A2A5" w14:textId="77777777">
            <w:pPr>
              <w:pStyle w:val="Tablesubtitle"/>
              <w:rPr>
                <w:rFonts w:cs="Arial"/>
                <w:noProof/>
              </w:rPr>
            </w:pPr>
            <w:r w:rsidRPr="00C62C0C">
              <w:rPr>
                <w:rFonts w:cs="Arial" w:hint="eastAsia"/>
              </w:rPr>
              <w:t>糖尿病自我管理培訓、服務與用品</w:t>
            </w:r>
          </w:p>
          <w:p w:rsidR="00261BE2" w:rsidRPr="00C62C0C" w:rsidP="009606D5" w14:paraId="3DD464A4" w14:textId="27E13599">
            <w:pPr>
              <w:pStyle w:val="Tabletext"/>
              <w:rPr>
                <w:rFonts w:cs="Arial"/>
                <w:noProof/>
              </w:rPr>
            </w:pPr>
            <w:r w:rsidRPr="00C62C0C">
              <w:rPr>
                <w:rFonts w:cs="Arial" w:hint="eastAsia"/>
              </w:rPr>
              <w:t>我們為所有糖尿病患者（無論他們是否使用胰島素）支付以下服務費用：</w:t>
            </w:r>
          </w:p>
          <w:p w:rsidR="00261BE2" w:rsidRPr="00C62C0C" w:rsidP="00895FAE" w14:paraId="1825B31C" w14:textId="629F3DCF">
            <w:pPr>
              <w:pStyle w:val="Tablelistbullet"/>
              <w:numPr>
                <w:ilvl w:val="0"/>
                <w:numId w:val="23"/>
              </w:numPr>
              <w:ind w:left="432"/>
              <w:rPr>
                <w:rFonts w:cs="Arial"/>
                <w:noProof/>
              </w:rPr>
            </w:pPr>
            <w:r w:rsidRPr="00C62C0C">
              <w:rPr>
                <w:rFonts w:cs="Arial" w:hint="eastAsia"/>
              </w:rPr>
              <w:t>血糖監測用品，包括：</w:t>
            </w:r>
          </w:p>
          <w:p w:rsidR="00261BE2" w:rsidRPr="00FC1BEC" w:rsidP="00895FAE" w14:paraId="7954F03E" w14:textId="40272918">
            <w:pPr>
              <w:pStyle w:val="Tablelistbullet2"/>
              <w:numPr>
                <w:ilvl w:val="0"/>
                <w:numId w:val="24"/>
              </w:numPr>
              <w:ind w:left="792"/>
              <w:rPr>
                <w:rFonts w:eastAsia="PMingLiU" w:cs="Arial"/>
                <w:noProof/>
              </w:rPr>
            </w:pPr>
            <w:r w:rsidRPr="00FC1BEC">
              <w:rPr>
                <w:rFonts w:eastAsia="PMingLiU" w:cs="Arial" w:hint="eastAsia"/>
              </w:rPr>
              <w:t>血糖監測儀</w:t>
            </w:r>
          </w:p>
          <w:p w:rsidR="00261BE2" w:rsidRPr="00FC1BEC" w:rsidP="00895FAE" w14:paraId="4A9167C5" w14:textId="39606139">
            <w:pPr>
              <w:pStyle w:val="Tablelistbullet2"/>
              <w:numPr>
                <w:ilvl w:val="0"/>
                <w:numId w:val="24"/>
              </w:numPr>
              <w:ind w:left="792"/>
              <w:rPr>
                <w:rFonts w:eastAsia="PMingLiU" w:cs="Arial"/>
                <w:noProof/>
              </w:rPr>
            </w:pPr>
            <w:r w:rsidRPr="00FC1BEC">
              <w:rPr>
                <w:rFonts w:eastAsia="PMingLiU" w:cs="Arial" w:hint="eastAsia"/>
              </w:rPr>
              <w:t>血糖試紙</w:t>
            </w:r>
          </w:p>
          <w:p w:rsidR="00261BE2" w:rsidRPr="00FC1BEC" w:rsidP="00895FAE" w14:paraId="4746C41D" w14:textId="417EA9F0">
            <w:pPr>
              <w:pStyle w:val="Tablelistbullet2"/>
              <w:numPr>
                <w:ilvl w:val="0"/>
                <w:numId w:val="24"/>
              </w:numPr>
              <w:ind w:left="792"/>
              <w:rPr>
                <w:rFonts w:eastAsia="PMingLiU" w:cs="Arial"/>
                <w:noProof/>
              </w:rPr>
            </w:pPr>
            <w:r w:rsidRPr="00FC1BEC">
              <w:rPr>
                <w:rFonts w:eastAsia="PMingLiU" w:cs="Arial" w:hint="eastAsia"/>
              </w:rPr>
              <w:t>刺血針裝置和刺血針</w:t>
            </w:r>
          </w:p>
          <w:p w:rsidR="00261BE2" w:rsidRPr="00FC1BEC" w:rsidP="00895FAE" w14:paraId="00DE5452" w14:textId="334A3B0C">
            <w:pPr>
              <w:pStyle w:val="Tablelistbullet2"/>
              <w:numPr>
                <w:ilvl w:val="0"/>
                <w:numId w:val="24"/>
              </w:numPr>
              <w:ind w:left="792"/>
              <w:rPr>
                <w:rFonts w:eastAsia="PMingLiU" w:cs="Arial"/>
                <w:noProof/>
              </w:rPr>
            </w:pPr>
            <w:r w:rsidRPr="00FC1BEC">
              <w:rPr>
                <w:rFonts w:eastAsia="PMingLiU" w:cs="Arial" w:hint="eastAsia"/>
              </w:rPr>
              <w:t>用於檢查試紙和監測儀準確性的血糖控制溶液</w:t>
            </w:r>
          </w:p>
          <w:p w:rsidR="00261BE2" w:rsidRPr="00C62C0C" w:rsidP="00895FAE" w14:paraId="6C5581B6" w14:textId="60E29F39">
            <w:pPr>
              <w:pStyle w:val="Tablelistbullet"/>
              <w:numPr>
                <w:ilvl w:val="0"/>
                <w:numId w:val="25"/>
              </w:numPr>
              <w:ind w:left="432"/>
              <w:rPr>
                <w:rFonts w:cs="Arial"/>
                <w:noProof/>
              </w:rPr>
            </w:pPr>
            <w:r w:rsidRPr="00C62C0C">
              <w:rPr>
                <w:rFonts w:cs="Arial" w:hint="eastAsia"/>
              </w:rPr>
              <w:t>對於患有嚴重糖尿病足的糖尿病患者，我們支付以下費用：</w:t>
            </w:r>
          </w:p>
          <w:p w:rsidR="00261BE2" w:rsidRPr="00FC1BEC" w:rsidP="007144DA" w14:paraId="275E1E9A" w14:textId="41C8138D">
            <w:pPr>
              <w:pStyle w:val="Tablelistbullet2"/>
              <w:numPr>
                <w:ilvl w:val="0"/>
                <w:numId w:val="90"/>
              </w:numPr>
              <w:ind w:left="792"/>
              <w:rPr>
                <w:rFonts w:eastAsia="PMingLiU" w:cs="Arial"/>
                <w:noProof/>
              </w:rPr>
            </w:pPr>
            <w:r w:rsidRPr="00FC1BEC">
              <w:rPr>
                <w:rFonts w:eastAsia="PMingLiU" w:cs="Arial" w:hint="eastAsia"/>
              </w:rPr>
              <w:t>一雙治療性定制模壓鞋（含鞋墊），包括配件，每個日曆年額外兩雙鞋墊，</w:t>
            </w:r>
            <w:r w:rsidRPr="00FC1BEC">
              <w:rPr>
                <w:rFonts w:eastAsia="PMingLiU" w:cs="Arial" w:hint="eastAsia"/>
                <w:b/>
              </w:rPr>
              <w:t>或</w:t>
            </w:r>
          </w:p>
          <w:p w:rsidR="00261BE2" w:rsidRPr="00FC1BEC" w:rsidP="007144DA" w14:paraId="60C8C625" w14:textId="33A2DA0C">
            <w:pPr>
              <w:pStyle w:val="Tablelistbullet2"/>
              <w:numPr>
                <w:ilvl w:val="0"/>
                <w:numId w:val="90"/>
              </w:numPr>
              <w:ind w:left="792"/>
              <w:rPr>
                <w:rFonts w:eastAsia="PMingLiU" w:cs="Arial"/>
                <w:noProof/>
              </w:rPr>
            </w:pPr>
            <w:r w:rsidRPr="00FC1BEC">
              <w:rPr>
                <w:rFonts w:eastAsia="PMingLiU" w:cs="Arial" w:hint="eastAsia"/>
              </w:rPr>
              <w:t>一雙深口鞋，包括配件，每年三雙鞋墊（不包括此類鞋提供的非定制可拆卸鞋墊）</w:t>
            </w:r>
          </w:p>
          <w:p w:rsidR="00261BE2" w:rsidRPr="00C62C0C" w:rsidP="00381BDD" w14:paraId="21C5F297" w14:textId="69191525">
            <w:pPr>
              <w:pStyle w:val="Tablelistbullet"/>
              <w:rPr>
                <w:rFonts w:cs="Arial"/>
                <w:noProof/>
              </w:rPr>
            </w:pPr>
            <w:r w:rsidRPr="00C62C0C">
              <w:rPr>
                <w:rFonts w:cs="Arial" w:hint="eastAsia"/>
              </w:rPr>
              <w:t>在某些情況下，我們會支付培訓費用來幫助您控制糖尿病。要瞭解更多資訊，請聯繫會員服務部。</w:t>
            </w:r>
          </w:p>
          <w:p w:rsidR="00261BE2" w:rsidRPr="00C62C0C" w:rsidP="009606D5" w14:paraId="41F8619F" w14:textId="74BB2B33">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70C5F7A3" w14:textId="77777777">
            <w:pPr>
              <w:pStyle w:val="Tabletext"/>
              <w:rPr>
                <w:rFonts w:cs="Arial"/>
                <w:noProof/>
              </w:rPr>
            </w:pPr>
            <w:r w:rsidRPr="00C62C0C">
              <w:rPr>
                <w:rFonts w:cs="Arial"/>
              </w:rPr>
              <w:t>$0</w:t>
            </w:r>
          </w:p>
          <w:p w:rsidR="00261BE2" w:rsidRPr="00C62C0C" w:rsidP="009606D5" w14:paraId="75BA111D" w14:textId="6DAE4380">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04E9D5F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7C1FA3F6"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C62C0C" w:rsidP="001C3F1F" w14:paraId="64E20E93" w14:textId="53B1C5E1">
            <w:pPr>
              <w:pStyle w:val="Tablesubtitle"/>
              <w:rPr>
                <w:rFonts w:cs="Arial"/>
                <w:noProof/>
              </w:rPr>
            </w:pPr>
            <w:r w:rsidRPr="00C62C0C">
              <w:rPr>
                <w:rFonts w:cs="Arial" w:hint="eastAsia"/>
              </w:rPr>
              <w:t>耐用醫療器材</w:t>
            </w:r>
            <w:r w:rsidRPr="00C62C0C">
              <w:rPr>
                <w:rFonts w:cs="Arial"/>
              </w:rPr>
              <w:t xml:space="preserve"> (DME) </w:t>
            </w:r>
            <w:r w:rsidRPr="00C62C0C">
              <w:rPr>
                <w:rFonts w:cs="Arial" w:hint="eastAsia"/>
              </w:rPr>
              <w:t>和相關用品</w:t>
            </w:r>
          </w:p>
          <w:p w:rsidR="00261BE2" w:rsidRPr="00C62C0C" w:rsidP="001C3F1F" w14:paraId="4F560122" w14:textId="7D15208D">
            <w:pPr>
              <w:pStyle w:val="Tabletext"/>
              <w:rPr>
                <w:rFonts w:cs="Arial"/>
                <w:noProof/>
              </w:rPr>
            </w:pPr>
            <w:r w:rsidRPr="00C62C0C">
              <w:rPr>
                <w:rFonts w:cs="Arial" w:hint="eastAsia"/>
              </w:rPr>
              <w:t>有關「耐用醫療器材</w:t>
            </w:r>
            <w:r w:rsidRPr="00C62C0C">
              <w:rPr>
                <w:rFonts w:cs="Arial"/>
              </w:rPr>
              <w:t xml:space="preserve"> (DME)</w:t>
            </w:r>
            <w:r w:rsidRPr="00C62C0C">
              <w:rPr>
                <w:rFonts w:cs="Arial" w:hint="eastAsia"/>
              </w:rPr>
              <w:t>」的定義，請參閱</w:t>
            </w:r>
            <w:r w:rsidRPr="00C62C0C">
              <w:rPr>
                <w:rFonts w:cs="Arial" w:hint="eastAsia"/>
                <w:i/>
              </w:rPr>
              <w:t>《會員手冊》</w:t>
            </w:r>
            <w:r w:rsidRPr="00C62C0C">
              <w:rPr>
                <w:rFonts w:cs="Arial" w:hint="eastAsia"/>
              </w:rPr>
              <w:t>的</w:t>
            </w:r>
            <w:r w:rsidRPr="00C62C0C">
              <w:rPr>
                <w:rFonts w:cs="Arial" w:hint="eastAsia"/>
                <w:b/>
              </w:rPr>
              <w:t>第</w:t>
            </w:r>
            <w:r w:rsidRPr="00C62C0C">
              <w:rPr>
                <w:rFonts w:cs="Arial"/>
                <w:b/>
              </w:rPr>
              <w:t>12</w:t>
            </w:r>
            <w:r w:rsidRPr="00C62C0C">
              <w:rPr>
                <w:rFonts w:cs="Arial" w:hint="eastAsia"/>
                <w:b/>
              </w:rPr>
              <w:t>章</w:t>
            </w:r>
          </w:p>
          <w:p w:rsidR="00A56D1A" w:rsidRPr="00C62C0C" w:rsidP="001C3F1F" w14:paraId="3A5A88DC" w14:textId="6CD7F51D">
            <w:pPr>
              <w:pStyle w:val="Tabletext"/>
              <w:rPr>
                <w:rFonts w:cs="Arial"/>
                <w:noProof/>
              </w:rPr>
            </w:pPr>
            <w:r w:rsidRPr="00C62C0C">
              <w:rPr>
                <w:rFonts w:cs="Arial" w:hint="eastAsia"/>
              </w:rPr>
              <w:t>我們承保以下項目：</w:t>
            </w:r>
          </w:p>
          <w:p w:rsidR="00A56D1A" w:rsidRPr="00C62C0C" w:rsidP="00D15405" w14:paraId="3E41399D" w14:textId="0993BF53">
            <w:pPr>
              <w:pStyle w:val="Tablelistbullet"/>
              <w:rPr>
                <w:rFonts w:cs="Arial"/>
              </w:rPr>
            </w:pPr>
            <w:r w:rsidRPr="00C62C0C">
              <w:rPr>
                <w:rFonts w:cs="Arial" w:hint="eastAsia"/>
              </w:rPr>
              <w:t>輪椅</w:t>
            </w:r>
          </w:p>
          <w:p w:rsidR="009817C9" w:rsidRPr="00C62C0C" w:rsidP="00D15405" w14:paraId="231444DE" w14:textId="041F9924">
            <w:pPr>
              <w:pStyle w:val="Tablelistbullet"/>
              <w:rPr>
                <w:rFonts w:cs="Arial"/>
              </w:rPr>
            </w:pPr>
            <w:r w:rsidRPr="00C62C0C">
              <w:rPr>
                <w:rFonts w:cs="Arial" w:hint="eastAsia"/>
              </w:rPr>
              <w:t>拐杖</w:t>
            </w:r>
          </w:p>
          <w:p w:rsidR="009817C9" w:rsidRPr="00C62C0C" w:rsidP="00D15405" w14:paraId="0CFC7EEB" w14:textId="4B42A037">
            <w:pPr>
              <w:pStyle w:val="Tablelistbullet"/>
              <w:rPr>
                <w:rFonts w:cs="Arial"/>
              </w:rPr>
            </w:pPr>
            <w:r w:rsidRPr="00C62C0C">
              <w:rPr>
                <w:rFonts w:cs="Arial" w:hint="eastAsia"/>
              </w:rPr>
              <w:t>動力床墊系統</w:t>
            </w:r>
          </w:p>
          <w:p w:rsidR="00A56D1A" w:rsidRPr="00C62C0C" w:rsidP="00D15405" w14:paraId="674BFFC5" w14:textId="56094947">
            <w:pPr>
              <w:pStyle w:val="Tablelistbullet"/>
              <w:rPr>
                <w:rFonts w:cs="Arial"/>
              </w:rPr>
            </w:pPr>
            <w:r w:rsidRPr="00C62C0C">
              <w:rPr>
                <w:rFonts w:cs="Arial" w:hint="eastAsia"/>
              </w:rPr>
              <w:t>糖尿病用品</w:t>
            </w:r>
          </w:p>
          <w:p w:rsidR="008D30D1" w:rsidRPr="00C62C0C" w:rsidP="00D15405" w14:paraId="72359FCE" w14:textId="3D4D06D4">
            <w:pPr>
              <w:pStyle w:val="Tablelistbullet"/>
              <w:rPr>
                <w:rFonts w:cs="Arial"/>
              </w:rPr>
            </w:pPr>
            <w:r w:rsidRPr="00C62C0C">
              <w:rPr>
                <w:rFonts w:cs="Arial" w:hint="eastAsia"/>
              </w:rPr>
              <w:t>依提供者醫囑使用的家用病床</w:t>
            </w:r>
          </w:p>
          <w:p w:rsidR="008D30D1" w:rsidRPr="00C62C0C" w:rsidP="00D15405" w14:paraId="60502E7B" w14:textId="4F0BCB48">
            <w:pPr>
              <w:pStyle w:val="Tablelistbullet"/>
              <w:rPr>
                <w:rFonts w:cs="Arial"/>
              </w:rPr>
            </w:pPr>
            <w:r w:rsidRPr="00C62C0C">
              <w:rPr>
                <w:rFonts w:cs="Arial" w:hint="eastAsia"/>
              </w:rPr>
              <w:t>靜脈（</w:t>
            </w:r>
            <w:r w:rsidRPr="00C62C0C">
              <w:rPr>
                <w:rFonts w:cs="Arial"/>
              </w:rPr>
              <w:t>IV</w:t>
            </w:r>
            <w:r w:rsidRPr="00C62C0C">
              <w:rPr>
                <w:rFonts w:cs="Arial" w:hint="eastAsia"/>
              </w:rPr>
              <w:t>）輸液泵和輸液吊杆</w:t>
            </w:r>
          </w:p>
          <w:p w:rsidR="008D30D1" w:rsidRPr="00C62C0C" w:rsidP="00D15405" w14:paraId="5EC2BE48" w14:textId="128261F3">
            <w:pPr>
              <w:pStyle w:val="Tablelistbullet"/>
              <w:rPr>
                <w:rFonts w:cs="Arial"/>
              </w:rPr>
            </w:pPr>
            <w:r w:rsidRPr="00C62C0C">
              <w:rPr>
                <w:rFonts w:cs="Arial" w:hint="eastAsia"/>
              </w:rPr>
              <w:t>語音生成設備</w:t>
            </w:r>
          </w:p>
          <w:p w:rsidR="00A56D1A" w:rsidRPr="00C62C0C" w:rsidP="00D15405" w14:paraId="69A00A32" w14:textId="2EF4641F">
            <w:pPr>
              <w:pStyle w:val="Tablelistbullet"/>
              <w:rPr>
                <w:rFonts w:cs="Arial"/>
              </w:rPr>
            </w:pPr>
            <w:r w:rsidRPr="00C62C0C">
              <w:rPr>
                <w:rFonts w:cs="Arial" w:hint="eastAsia"/>
              </w:rPr>
              <w:t>氧氣設備和用品</w:t>
            </w:r>
            <w:r w:rsidRPr="00C62C0C">
              <w:rPr>
                <w:rFonts w:cs="Arial"/>
              </w:rPr>
              <w:tab/>
            </w:r>
          </w:p>
          <w:p w:rsidR="008D30D1" w:rsidRPr="00C62C0C" w:rsidP="00D15405" w14:paraId="0B276882" w14:textId="70B1BF9E">
            <w:pPr>
              <w:pStyle w:val="Tablelistbullet"/>
              <w:rPr>
                <w:rFonts w:cs="Arial"/>
              </w:rPr>
            </w:pPr>
            <w:r w:rsidRPr="00C62C0C">
              <w:rPr>
                <w:rFonts w:cs="Arial" w:hint="eastAsia"/>
              </w:rPr>
              <w:t>霧化器</w:t>
            </w:r>
          </w:p>
          <w:p w:rsidR="009817C9" w:rsidRPr="00C62C0C" w:rsidP="00D15405" w14:paraId="73E13DFF" w14:textId="6E10FFBD">
            <w:pPr>
              <w:pStyle w:val="Tablelistbullet"/>
              <w:rPr>
                <w:rFonts w:cs="Arial"/>
              </w:rPr>
            </w:pPr>
            <w:r w:rsidRPr="00C62C0C">
              <w:rPr>
                <w:rFonts w:cs="Arial" w:hint="eastAsia"/>
              </w:rPr>
              <w:t>助步車</w:t>
            </w:r>
          </w:p>
          <w:p w:rsidR="00BD6069" w:rsidRPr="00C62C0C" w:rsidP="00D15405" w14:paraId="5B5B916B" w14:textId="1D2FF2DE">
            <w:pPr>
              <w:pStyle w:val="Tablelistbullet"/>
              <w:rPr>
                <w:rFonts w:cs="Arial"/>
              </w:rPr>
            </w:pPr>
            <w:r w:rsidRPr="00C62C0C">
              <w:rPr>
                <w:rFonts w:cs="Arial" w:hint="eastAsia"/>
              </w:rPr>
              <w:t>標準彎曲手柄或四支點拐杖和替換用品</w:t>
            </w:r>
          </w:p>
          <w:p w:rsidR="00BD6069" w:rsidRPr="00C62C0C" w:rsidP="00D15405" w14:paraId="177E0FB5" w14:textId="5384F634">
            <w:pPr>
              <w:pStyle w:val="Tablelistbullet"/>
              <w:rPr>
                <w:rFonts w:cs="Arial"/>
              </w:rPr>
            </w:pPr>
            <w:r w:rsidRPr="00C62C0C">
              <w:rPr>
                <w:rFonts w:cs="Arial" w:hint="eastAsia"/>
              </w:rPr>
              <w:t>頸椎牽引（門上）</w:t>
            </w:r>
          </w:p>
          <w:p w:rsidR="00BD6069" w:rsidRPr="00C62C0C" w:rsidP="00D15405" w14:paraId="5ECD1FA4" w14:textId="2EE614A4">
            <w:pPr>
              <w:pStyle w:val="Tablelistbullet"/>
              <w:rPr>
                <w:rFonts w:cs="Arial"/>
              </w:rPr>
            </w:pPr>
            <w:r w:rsidRPr="00C62C0C">
              <w:rPr>
                <w:rFonts w:cs="Arial" w:hint="eastAsia"/>
              </w:rPr>
              <w:t>骨刺激器</w:t>
            </w:r>
          </w:p>
          <w:p w:rsidR="001953D7" w:rsidRPr="00C62C0C" w:rsidP="00D15405" w14:paraId="2563013A" w14:textId="4BB292B2">
            <w:pPr>
              <w:pStyle w:val="Tablelistbullet"/>
              <w:rPr>
                <w:rFonts w:cs="Arial"/>
                <w:noProof/>
              </w:rPr>
            </w:pPr>
            <w:r w:rsidRPr="00C62C0C">
              <w:rPr>
                <w:rFonts w:cs="Arial" w:hint="eastAsia"/>
              </w:rPr>
              <w:t>透析護理設備</w:t>
            </w:r>
          </w:p>
          <w:p w:rsidR="00A56D1A" w:rsidRPr="00C62C0C" w:rsidP="001C3F1F" w14:paraId="06703D2A" w14:textId="77777777">
            <w:pPr>
              <w:pStyle w:val="Tabletext"/>
              <w:rPr>
                <w:rFonts w:cs="Arial"/>
                <w:noProof/>
              </w:rPr>
            </w:pPr>
            <w:r w:rsidRPr="00C62C0C">
              <w:rPr>
                <w:rFonts w:cs="Arial" w:hint="eastAsia"/>
              </w:rPr>
              <w:t>可能還包括其他用品。</w:t>
            </w:r>
          </w:p>
          <w:p w:rsidR="0014744A" w:rsidRPr="00C62C0C" w:rsidP="0090512E" w14:paraId="1E45B4FC" w14:textId="1F5EC888">
            <w:pPr>
              <w:pStyle w:val="Tabletext"/>
              <w:jc w:val="right"/>
              <w:rPr>
                <w:rFonts w:cs="Arial"/>
                <w:b/>
                <w:bCs/>
                <w:noProof/>
              </w:rPr>
            </w:pPr>
            <w:r w:rsidRPr="00C62C0C">
              <w:rPr>
                <w:rFonts w:cs="Arial" w:hint="eastAsia"/>
                <w:b/>
              </w:rPr>
              <w:t>此福利下頁繼續</w:t>
            </w:r>
          </w:p>
        </w:tc>
        <w:tc>
          <w:tcPr>
            <w:tcW w:w="2707" w:type="dxa"/>
            <w:tcMar>
              <w:top w:w="144" w:type="dxa"/>
              <w:left w:w="144" w:type="dxa"/>
              <w:bottom w:w="144" w:type="dxa"/>
              <w:right w:w="144" w:type="dxa"/>
            </w:tcMar>
          </w:tcPr>
          <w:p w:rsidR="00B044A7" w:rsidRPr="00C62C0C" w:rsidP="009606D5" w14:paraId="6475B02B" w14:textId="5C3339B7">
            <w:pPr>
              <w:pStyle w:val="Tabletext"/>
              <w:rPr>
                <w:rStyle w:val="PlanInstructions"/>
                <w:rFonts w:cs="Arial"/>
                <w:i w:val="0"/>
                <w:noProof/>
              </w:rPr>
            </w:pPr>
            <w:r w:rsidRPr="00C62C0C">
              <w:rPr>
                <w:rStyle w:val="PlanInstructions"/>
                <w:rFonts w:cs="Arial"/>
                <w:i w:val="0"/>
              </w:rPr>
              <w:t>[</w:t>
            </w:r>
            <w:r w:rsidRPr="00FC1BEC">
              <w:rPr>
                <w:rStyle w:val="PlanInstructions"/>
                <w:rFonts w:cs="Arial"/>
              </w:rPr>
              <w:t>List copays, including how they vary for equipment covered by Medicare and Medicaid, if applicable.</w:t>
            </w:r>
            <w:r w:rsidRPr="00C62C0C">
              <w:rPr>
                <w:rStyle w:val="PlanInstructions"/>
                <w:rFonts w:cs="Arial"/>
                <w:i w:val="0"/>
              </w:rPr>
              <w:t>]</w:t>
            </w:r>
          </w:p>
          <w:p w:rsidR="00B044A7" w:rsidRPr="00C62C0C" w:rsidP="009606D5" w14:paraId="00EA3BF8" w14:textId="79C16395">
            <w:pPr>
              <w:pStyle w:val="Tabletext"/>
              <w:rPr>
                <w:rFonts w:cs="Arial"/>
                <w:noProof/>
                <w:color w:val="548DD4"/>
              </w:rPr>
            </w:pPr>
            <w:r w:rsidRPr="00C62C0C">
              <w:rPr>
                <w:rFonts w:cs="Arial"/>
                <w:color w:val="548DD4"/>
              </w:rPr>
              <w:t>[</w:t>
            </w:r>
            <w:r w:rsidRPr="00FC1BEC">
              <w:rPr>
                <w:rFonts w:cs="Arial"/>
                <w:i/>
                <w:color w:val="548DD4"/>
              </w:rPr>
              <w:t>Include if applicable</w:t>
            </w:r>
            <w:r w:rsidRPr="00C62C0C" w:rsidR="00043716">
              <w:rPr>
                <w:rFonts w:cs="Arial"/>
                <w:i/>
                <w:color w:val="548DD4"/>
              </w:rPr>
              <w:t>:</w:t>
            </w:r>
            <w:r w:rsidR="00DE426A">
              <w:rPr>
                <w:rFonts w:cs="Arial"/>
                <w:i/>
                <w:color w:val="548DD4"/>
              </w:rPr>
              <w:t xml:space="preserve"> </w:t>
            </w:r>
            <w:r w:rsidRPr="00C62C0C">
              <w:rPr>
                <w:rFonts w:cs="Arial" w:hint="eastAsia"/>
                <w:color w:val="548DD4"/>
              </w:rPr>
              <w:t>您對</w:t>
            </w:r>
            <w:r w:rsidRPr="00C62C0C">
              <w:rPr>
                <w:rFonts w:cs="Arial"/>
                <w:color w:val="548DD4"/>
              </w:rPr>
              <w:t>Medicare</w:t>
            </w:r>
            <w:r w:rsidRPr="00C62C0C">
              <w:rPr>
                <w:rFonts w:cs="Arial" w:hint="eastAsia"/>
                <w:color w:val="548DD4"/>
              </w:rPr>
              <w:t>氧氣設備承保的費用分攤為</w:t>
            </w:r>
            <w:r w:rsidRPr="00C62C0C">
              <w:rPr>
                <w:rFonts w:cs="Arial"/>
                <w:color w:val="548DD4"/>
              </w:rPr>
              <w:t>[</w:t>
            </w:r>
            <w:r w:rsidRPr="00FC1BEC">
              <w:rPr>
                <w:rFonts w:cs="Arial"/>
                <w:i/>
                <w:color w:val="548DD4"/>
              </w:rPr>
              <w:t>insert copay amount or coinsurance percentage</w:t>
            </w:r>
            <w:r w:rsidRPr="00C62C0C">
              <w:rPr>
                <w:rFonts w:cs="Arial"/>
                <w:color w:val="548DD4"/>
              </w:rPr>
              <w:t>]</w:t>
            </w:r>
            <w:r w:rsidRPr="00C62C0C">
              <w:rPr>
                <w:rFonts w:cs="Arial" w:hint="eastAsia"/>
                <w:color w:val="548DD4"/>
              </w:rPr>
              <w:t>每</w:t>
            </w:r>
            <w:r w:rsidRPr="00C62C0C">
              <w:rPr>
                <w:rFonts w:cs="Arial"/>
                <w:color w:val="548DD4"/>
              </w:rPr>
              <w:t>[</w:t>
            </w:r>
            <w:r w:rsidRPr="00FC1BEC">
              <w:rPr>
                <w:rFonts w:cs="Arial"/>
                <w:i/>
                <w:color w:val="548DD4"/>
              </w:rPr>
              <w:t>insert required frequency of payment</w:t>
            </w:r>
            <w:r w:rsidRPr="00C62C0C">
              <w:rPr>
                <w:rFonts w:cs="Arial"/>
                <w:color w:val="548DD4"/>
              </w:rPr>
              <w:t>]</w:t>
            </w:r>
            <w:r w:rsidRPr="00C62C0C">
              <w:rPr>
                <w:rFonts w:cs="Arial" w:hint="eastAsia"/>
                <w:color w:val="548DD4"/>
              </w:rPr>
              <w:t>。</w:t>
            </w:r>
            <w:r w:rsidRPr="00C62C0C">
              <w:rPr>
                <w:rFonts w:cs="Arial"/>
                <w:color w:val="548DD4"/>
              </w:rPr>
              <w:t>]</w:t>
            </w:r>
          </w:p>
          <w:p w:rsidR="00B044A7" w:rsidRPr="00C62C0C" w:rsidP="009606D5" w14:paraId="6960F1BC" w14:textId="4D1A01BC">
            <w:pPr>
              <w:pStyle w:val="Tabletext"/>
              <w:rPr>
                <w:rFonts w:cs="Arial"/>
                <w:noProof/>
                <w:color w:val="548DD4"/>
              </w:rPr>
            </w:pPr>
            <w:r w:rsidRPr="00C62C0C">
              <w:rPr>
                <w:rFonts w:cs="Arial"/>
                <w:color w:val="548DD4"/>
              </w:rPr>
              <w:t>[</w:t>
            </w:r>
            <w:r w:rsidRPr="00FC1BEC">
              <w:rPr>
                <w:rFonts w:cs="Arial"/>
                <w:i/>
                <w:color w:val="548DD4"/>
              </w:rPr>
              <w:t>Plans that use a constant cost-sharing structure for oxygen equipment insert:</w:t>
            </w:r>
            <w:r w:rsidR="00DE426A">
              <w:rPr>
                <w:rFonts w:cs="Arial"/>
                <w:i/>
                <w:color w:val="548DD4"/>
              </w:rPr>
              <w:t xml:space="preserve"> </w:t>
            </w:r>
            <w:r w:rsidRPr="00C62C0C">
              <w:rPr>
                <w:rFonts w:cs="Arial" w:hint="eastAsia"/>
                <w:color w:val="548DD4"/>
              </w:rPr>
              <w:t>您的費用分攤在投保</w:t>
            </w:r>
            <w:r w:rsidRPr="00C62C0C">
              <w:rPr>
                <w:rFonts w:cs="Arial"/>
                <w:color w:val="548DD4"/>
              </w:rPr>
              <w:t>36</w:t>
            </w:r>
            <w:r w:rsidRPr="00C62C0C">
              <w:rPr>
                <w:rFonts w:cs="Arial" w:hint="eastAsia"/>
                <w:color w:val="548DD4"/>
              </w:rPr>
              <w:t>個月後將不會改變。</w:t>
            </w:r>
            <w:r w:rsidRPr="00C62C0C">
              <w:rPr>
                <w:rFonts w:cs="Arial"/>
                <w:color w:val="548DD4"/>
              </w:rPr>
              <w:t>]</w:t>
            </w:r>
          </w:p>
          <w:p w:rsidR="00261BE2" w:rsidRPr="00C62C0C" w:rsidP="009606D5" w14:paraId="733CF758" w14:textId="05A9C167">
            <w:pPr>
              <w:pStyle w:val="Tabletext"/>
              <w:rPr>
                <w:rFonts w:cs="Arial"/>
                <w:noProof/>
                <w:color w:val="548DD4"/>
              </w:rPr>
            </w:pPr>
          </w:p>
        </w:tc>
      </w:tr>
      <w:tr w14:paraId="63AA53D4"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0776A3" w:rsidRPr="00C62C0C" w:rsidP="009606D5" w14:paraId="19C24D42" w14:textId="700AC1BF">
            <w:pPr>
              <w:pStyle w:val="Tableapple"/>
              <w:spacing w:line="280" w:lineRule="exact"/>
              <w:rPr>
                <w:rFonts w:cs="Arial"/>
                <w:noProof/>
                <w:snapToGrid w:val="0"/>
              </w:rPr>
            </w:pPr>
          </w:p>
        </w:tc>
        <w:tc>
          <w:tcPr>
            <w:tcW w:w="6667" w:type="dxa"/>
            <w:shd w:val="clear" w:color="auto" w:fill="auto"/>
            <w:tcMar>
              <w:top w:w="144" w:type="dxa"/>
              <w:left w:w="144" w:type="dxa"/>
              <w:bottom w:w="144" w:type="dxa"/>
              <w:right w:w="144" w:type="dxa"/>
            </w:tcMar>
          </w:tcPr>
          <w:p w:rsidR="00431D6A" w:rsidRPr="00C62C0C" w:rsidP="001C3F1F" w14:paraId="723AD588" w14:textId="690BAC00">
            <w:pPr>
              <w:pStyle w:val="Tablesubtitle"/>
              <w:rPr>
                <w:rFonts w:cs="Arial"/>
                <w:noProof/>
              </w:rPr>
            </w:pPr>
            <w:r w:rsidRPr="00C62C0C">
              <w:rPr>
                <w:rFonts w:cs="Arial" w:hint="eastAsia"/>
              </w:rPr>
              <w:t>耐用醫療器材</w:t>
            </w:r>
            <w:r w:rsidRPr="00C62C0C">
              <w:rPr>
                <w:rFonts w:cs="Arial"/>
              </w:rPr>
              <w:t xml:space="preserve"> (DME) </w:t>
            </w:r>
            <w:r w:rsidRPr="00C62C0C">
              <w:rPr>
                <w:rFonts w:cs="Arial" w:hint="eastAsia"/>
              </w:rPr>
              <w:t>和相關用品（續）</w:t>
            </w:r>
          </w:p>
          <w:p w:rsidR="00CA2D61" w:rsidRPr="00C62C0C" w:rsidP="00CA2D61" w14:paraId="2DCF6205" w14:textId="0B16469D">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that do not limit the DME brands and manufacturers that they cover, insert</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我們為</w:t>
            </w:r>
            <w:r w:rsidRPr="00C62C0C">
              <w:rPr>
                <w:rStyle w:val="PlanInstructions"/>
                <w:rFonts w:cs="Arial"/>
                <w:i w:val="0"/>
              </w:rPr>
              <w:t>Medicare</w:t>
            </w:r>
            <w:r w:rsidRPr="00C62C0C">
              <w:rPr>
                <w:rStyle w:val="PlanInstructions"/>
                <w:rFonts w:cs="Arial" w:hint="eastAsia"/>
                <w:i w:val="0"/>
              </w:rPr>
              <w:t>和</w:t>
            </w:r>
            <w:r w:rsidRPr="00C62C0C">
              <w:rPr>
                <w:rStyle w:val="PlanInstructions"/>
                <w:rFonts w:cs="Arial"/>
                <w:i w:val="0"/>
              </w:rPr>
              <w:t>Medi-Cal</w:t>
            </w:r>
            <w:r w:rsidRPr="00C62C0C">
              <w:rPr>
                <w:rStyle w:val="PlanInstructions"/>
                <w:rFonts w:cs="Arial" w:hint="eastAsia"/>
                <w:i w:val="0"/>
              </w:rPr>
              <w:t>通常承保的所有醫療所需的</w:t>
            </w:r>
            <w:r w:rsidRPr="00C62C0C">
              <w:rPr>
                <w:rStyle w:val="PlanInstructions"/>
                <w:rFonts w:cs="Arial"/>
                <w:i w:val="0"/>
              </w:rPr>
              <w:t>DME</w:t>
            </w:r>
            <w:r w:rsidRPr="00C62C0C">
              <w:rPr>
                <w:rStyle w:val="PlanInstructions"/>
                <w:rFonts w:cs="Arial" w:hint="eastAsia"/>
                <w:i w:val="0"/>
              </w:rPr>
              <w:t>支付費用。如果我們的供應商在您的地區不銷售特定的品牌或製造商，您可以詢問他們是否可以為您特別訂購。</w:t>
            </w:r>
            <w:r w:rsidRPr="00C62C0C">
              <w:rPr>
                <w:rStyle w:val="PlanInstructions"/>
                <w:rFonts w:cs="Arial"/>
                <w:i w:val="0"/>
              </w:rPr>
              <w:t>]</w:t>
            </w:r>
          </w:p>
          <w:p w:rsidR="001953D7" w:rsidRPr="00C62C0C" w:rsidP="001953D7" w14:paraId="42BA27C2" w14:textId="709FB5B2">
            <w:pPr>
              <w:pStyle w:val="Tabletext"/>
              <w:rPr>
                <w:rStyle w:val="PlanInstructions"/>
                <w:rFonts w:cs="Arial"/>
                <w:i w:val="0"/>
                <w:noProof/>
              </w:rPr>
            </w:pPr>
            <w:r w:rsidRPr="00C62C0C">
              <w:rPr>
                <w:rStyle w:val="PlanInstructions"/>
                <w:rFonts w:cs="Arial"/>
                <w:i w:val="0"/>
              </w:rPr>
              <w:t>[</w:t>
            </w:r>
            <w:r w:rsidRPr="00FC1BEC">
              <w:rPr>
                <w:rStyle w:val="PlanInstructions"/>
                <w:rFonts w:cs="Arial"/>
              </w:rPr>
              <w:t>Plans that limit the DME brands and manufacturers that they cover, insert the following (for more information about this requirement, refer to Chapter 4 of the Medicare Managed Care Manual)</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伴隨此</w:t>
            </w:r>
            <w:r w:rsidRPr="00C62C0C">
              <w:rPr>
                <w:rFonts w:cs="Arial"/>
              </w:rPr>
              <w:t xml:space="preserve"> </w:t>
            </w:r>
            <w:r w:rsidRPr="00FC1BEC">
              <w:rPr>
                <w:rStyle w:val="PlanInstructions"/>
                <w:rFonts w:cs="Arial"/>
              </w:rPr>
              <w:t>Member Handbook</w:t>
            </w:r>
            <w:r w:rsidRPr="00C62C0C">
              <w:rPr>
                <w:rStyle w:val="PlanInstructions"/>
                <w:rFonts w:cs="Arial" w:hint="eastAsia"/>
                <w:i w:val="0"/>
              </w:rPr>
              <w:t>，我們向您發送了本計畫的</w:t>
            </w:r>
            <w:r w:rsidRPr="00C62C0C">
              <w:rPr>
                <w:rStyle w:val="PlanInstructions"/>
                <w:rFonts w:cs="Arial"/>
                <w:i w:val="0"/>
              </w:rPr>
              <w:t>DME</w:t>
            </w:r>
            <w:r w:rsidRPr="00C62C0C">
              <w:rPr>
                <w:rStyle w:val="PlanInstructions"/>
                <w:rFonts w:cs="Arial" w:hint="eastAsia"/>
                <w:i w:val="0"/>
              </w:rPr>
              <w:t>清單。這份清單列出了我們承保的</w:t>
            </w:r>
            <w:r w:rsidRPr="00C62C0C">
              <w:rPr>
                <w:rStyle w:val="PlanInstructions"/>
                <w:rFonts w:cs="Arial"/>
                <w:i w:val="0"/>
              </w:rPr>
              <w:t>DME</w:t>
            </w:r>
            <w:r w:rsidRPr="00C62C0C">
              <w:rPr>
                <w:rStyle w:val="PlanInstructions"/>
                <w:rFonts w:cs="Arial" w:hint="eastAsia"/>
                <w:i w:val="0"/>
              </w:rPr>
              <w:t>品牌和製造商。您還可以在我們的網站</w:t>
            </w:r>
            <w:r w:rsidRPr="00C62C0C">
              <w:rPr>
                <w:rStyle w:val="PlanInstructions"/>
                <w:rFonts w:cs="Arial"/>
                <w:i w:val="0"/>
              </w:rPr>
              <w:t>&lt;URL&gt;</w:t>
            </w:r>
            <w:r w:rsidRPr="00C62C0C">
              <w:rPr>
                <w:rStyle w:val="PlanInstructions"/>
                <w:rFonts w:cs="Arial" w:hint="eastAsia"/>
                <w:i w:val="0"/>
              </w:rPr>
              <w:t>上找到最新的品牌、製造商和供應商清單。</w:t>
            </w:r>
          </w:p>
          <w:p w:rsidR="007D404A" w:rsidRPr="00C62C0C" w:rsidP="001C3F1F" w14:paraId="288C6AD8" w14:textId="6729835A">
            <w:pPr>
              <w:pStyle w:val="Tabletext"/>
              <w:rPr>
                <w:rStyle w:val="PlanInstructions"/>
                <w:rFonts w:cs="Arial"/>
                <w:i w:val="0"/>
                <w:noProof/>
                <w:color w:val="auto"/>
              </w:rPr>
            </w:pPr>
            <w:r w:rsidRPr="00C62C0C">
              <w:rPr>
                <w:rStyle w:val="PlanInstructions"/>
                <w:rFonts w:cs="Arial" w:hint="eastAsia"/>
                <w:i w:val="0"/>
              </w:rPr>
              <w:t>一般來說，本計畫在這份清單上涵蓋了</w:t>
            </w:r>
            <w:r w:rsidRPr="00C62C0C">
              <w:rPr>
                <w:rStyle w:val="PlanInstructions"/>
                <w:rFonts w:cs="Arial"/>
                <w:i w:val="0"/>
              </w:rPr>
              <w:t>Medicare</w:t>
            </w:r>
            <w:r w:rsidRPr="00C62C0C">
              <w:rPr>
                <w:rStyle w:val="PlanInstructions"/>
                <w:rFonts w:cs="Arial" w:hint="eastAsia"/>
                <w:i w:val="0"/>
              </w:rPr>
              <w:t>和</w:t>
            </w:r>
            <w:r w:rsidRPr="00C62C0C">
              <w:rPr>
                <w:rStyle w:val="PlanInstructions"/>
                <w:rFonts w:cs="Arial"/>
                <w:i w:val="0"/>
              </w:rPr>
              <w:t>Medicaid</w:t>
            </w:r>
            <w:r w:rsidRPr="00C62C0C">
              <w:rPr>
                <w:rStyle w:val="PlanInstructions"/>
                <w:rFonts w:cs="Arial" w:hint="eastAsia"/>
                <w:i w:val="0"/>
              </w:rPr>
              <w:t>所承保的任何品牌和製造商的</w:t>
            </w:r>
            <w:r w:rsidRPr="00C62C0C">
              <w:rPr>
                <w:rStyle w:val="PlanInstructions"/>
                <w:rFonts w:cs="Arial"/>
                <w:i w:val="0"/>
              </w:rPr>
              <w:t>DME</w:t>
            </w:r>
            <w:r w:rsidRPr="00C62C0C">
              <w:rPr>
                <w:rStyle w:val="PlanInstructions"/>
                <w:rFonts w:cs="Arial" w:hint="eastAsia"/>
                <w:i w:val="0"/>
              </w:rPr>
              <w:t>。我們不承保其他品牌和製造商，除非您的醫生或其他</w:t>
            </w:r>
            <w:r w:rsidRPr="00C62C0C" w:rsidR="00C62C0C">
              <w:rPr>
                <w:rFonts w:cs="Arial" w:hint="eastAsia"/>
                <w:color w:val="548DD4"/>
              </w:rPr>
              <w:t>醫療服務</w:t>
            </w:r>
            <w:r w:rsidRPr="00C62C0C">
              <w:rPr>
                <w:rStyle w:val="PlanInstructions"/>
                <w:rFonts w:cs="Arial" w:hint="eastAsia"/>
                <w:i w:val="0"/>
              </w:rPr>
              <w:t>提供者告訴我們您需要該品牌。但是，如果您是本計畫的新會員並且正在使用的</w:t>
            </w:r>
            <w:r w:rsidRPr="00C62C0C">
              <w:rPr>
                <w:rStyle w:val="PlanInstructions"/>
                <w:rFonts w:cs="Arial"/>
                <w:i w:val="0"/>
              </w:rPr>
              <w:t>DME</w:t>
            </w:r>
            <w:r w:rsidRPr="00C62C0C">
              <w:rPr>
                <w:rStyle w:val="PlanInstructions"/>
                <w:rFonts w:cs="Arial" w:hint="eastAsia"/>
                <w:i w:val="0"/>
              </w:rPr>
              <w:t>品牌不在我們的清單上，我們將繼續為您支付該品牌的費用，最長期限為</w:t>
            </w:r>
            <w:r w:rsidRPr="00C62C0C">
              <w:rPr>
                <w:rStyle w:val="PlanInstructions"/>
                <w:rFonts w:cs="Arial"/>
                <w:i w:val="0"/>
              </w:rPr>
              <w:t>90</w:t>
            </w:r>
            <w:r w:rsidRPr="00C62C0C">
              <w:rPr>
                <w:rStyle w:val="PlanInstructions"/>
                <w:rFonts w:cs="Arial" w:hint="eastAsia"/>
                <w:i w:val="0"/>
              </w:rPr>
              <w:t>天。在這段時間，請與您的醫生溝通，決定在</w:t>
            </w:r>
            <w:r w:rsidRPr="00C62C0C">
              <w:rPr>
                <w:rStyle w:val="PlanInstructions"/>
                <w:rFonts w:cs="Arial"/>
                <w:i w:val="0"/>
              </w:rPr>
              <w:t>90</w:t>
            </w:r>
            <w:r w:rsidRPr="00C62C0C">
              <w:rPr>
                <w:rStyle w:val="PlanInstructions"/>
                <w:rFonts w:cs="Arial" w:hint="eastAsia"/>
                <w:i w:val="0"/>
              </w:rPr>
              <w:t>天期限後哪種品牌在醫療上對您來說是合適的。（如果您與您的醫生意見不一致，您可以要求他們將您轉介至其他醫生來徵求其他意見。）</w:t>
            </w:r>
          </w:p>
          <w:p w:rsidR="000776A3" w:rsidRPr="00C62C0C" w:rsidP="000F2674" w14:paraId="089DEC33" w14:textId="56951AAE">
            <w:pPr>
              <w:pStyle w:val="Tabletext"/>
              <w:rPr>
                <w:rFonts w:cs="Arial"/>
                <w:noProof/>
              </w:rPr>
            </w:pPr>
            <w:r w:rsidRPr="00C62C0C">
              <w:rPr>
                <w:rStyle w:val="PlanInstructions"/>
                <w:rFonts w:cs="Arial" w:hint="eastAsia"/>
                <w:i w:val="0"/>
              </w:rPr>
              <w:t>如果您（或您的醫生）不同意本計畫的承保決定，您或您的醫生可以提出上訴。如果您不同意醫生關於哪種產品或品牌適合您的病情狀況的決定，您也可以提出上訴。有關提出上訴的更多資訊，請參閱</w:t>
            </w:r>
            <w:r w:rsidR="00DE426A">
              <w:rPr>
                <w:rFonts w:ascii="SimSun" w:eastAsia="SimSun" w:hAnsi="SimSun" w:cs="Arial" w:hint="eastAsia"/>
                <w:i/>
                <w:color w:val="548DD4"/>
              </w:rPr>
              <w:t>《會員手冊》</w:t>
            </w:r>
            <w:r w:rsidRPr="00C62C0C">
              <w:rPr>
                <w:rStyle w:val="PlanInstructions"/>
                <w:rFonts w:cs="Arial" w:hint="eastAsia"/>
                <w:i w:val="0"/>
              </w:rPr>
              <w:t>的</w:t>
            </w:r>
            <w:r w:rsidRPr="00C62C0C">
              <w:rPr>
                <w:rStyle w:val="PlanInstructions"/>
                <w:rFonts w:cs="Arial" w:hint="eastAsia"/>
                <w:b/>
                <w:i w:val="0"/>
              </w:rPr>
              <w:t>第</w:t>
            </w:r>
            <w:r w:rsidRPr="00C62C0C">
              <w:rPr>
                <w:rStyle w:val="PlanInstructions"/>
                <w:rFonts w:cs="Arial"/>
                <w:b/>
                <w:i w:val="0"/>
              </w:rPr>
              <w:t>9</w:t>
            </w:r>
            <w:r w:rsidRPr="00C62C0C">
              <w:rPr>
                <w:rStyle w:val="PlanInstructions"/>
                <w:rFonts w:cs="Arial" w:hint="eastAsia"/>
                <w:b/>
                <w:i w:val="0"/>
              </w:rPr>
              <w:t>章</w:t>
            </w:r>
            <w:r w:rsidRPr="00C62C0C">
              <w:rPr>
                <w:rStyle w:val="PlanInstructions"/>
                <w:rFonts w:cs="Arial" w:hint="eastAsia"/>
                <w:i w:val="0"/>
              </w:rPr>
              <w:t>。</w:t>
            </w:r>
            <w:r w:rsidRPr="00C62C0C">
              <w:rPr>
                <w:rStyle w:val="PlanInstructions"/>
                <w:rFonts w:cs="Arial"/>
                <w:i w:val="0"/>
              </w:rPr>
              <w:t>]</w:t>
            </w:r>
          </w:p>
        </w:tc>
        <w:tc>
          <w:tcPr>
            <w:tcW w:w="2707" w:type="dxa"/>
            <w:tcMar>
              <w:top w:w="144" w:type="dxa"/>
              <w:left w:w="144" w:type="dxa"/>
              <w:bottom w:w="144" w:type="dxa"/>
              <w:right w:w="144" w:type="dxa"/>
            </w:tcMar>
          </w:tcPr>
          <w:p w:rsidR="000776A3" w:rsidRPr="00C62C0C" w:rsidP="009606D5" w14:paraId="2D7B0638" w14:textId="79DBCA38">
            <w:pPr>
              <w:pStyle w:val="Tabletext"/>
              <w:rPr>
                <w:rFonts w:cs="Arial"/>
                <w:noProof/>
              </w:rPr>
            </w:pPr>
            <w:r w:rsidRPr="00C62C0C">
              <w:rPr>
                <w:rFonts w:cs="Arial"/>
                <w:color w:val="548DD4"/>
              </w:rPr>
              <w:t>[</w:t>
            </w:r>
            <w:r w:rsidRPr="00FC1BEC">
              <w:rPr>
                <w:rFonts w:cs="Arial"/>
                <w:i/>
                <w:color w:val="548DD4"/>
              </w:rPr>
              <w:t>Plans that wish to vary cost-sharing for oxygen equipment after 36 months insert details including whether original cost-sharing resumes after 5 years and you are still in the plan.</w:t>
            </w:r>
            <w:r w:rsidRPr="00C62C0C">
              <w:rPr>
                <w:rFonts w:cs="Arial"/>
                <w:color w:val="548DD4"/>
              </w:rPr>
              <w:t>]</w:t>
            </w:r>
            <w:r w:rsidRPr="00C62C0C">
              <w:rPr>
                <w:rFonts w:cs="Arial"/>
              </w:rPr>
              <w:t xml:space="preserve"> </w:t>
            </w:r>
            <w:r w:rsidRPr="00C62C0C">
              <w:rPr>
                <w:rFonts w:cs="Arial"/>
                <w:color w:val="548DD4"/>
              </w:rPr>
              <w:t>[</w:t>
            </w:r>
            <w:r w:rsidRPr="00FC1BEC">
              <w:rPr>
                <w:rFonts w:cs="Arial"/>
                <w:i/>
                <w:color w:val="548DD4"/>
              </w:rPr>
              <w:t>If cost-sharing is different for members who made 36 months of rental payments prior to joining the plan insert</w:t>
            </w:r>
            <w:r w:rsidRPr="00C62C0C" w:rsidR="00043716">
              <w:rPr>
                <w:rFonts w:cs="Arial"/>
                <w:i/>
                <w:color w:val="548DD4"/>
              </w:rPr>
              <w:t>:</w:t>
            </w:r>
            <w:r w:rsidR="00DE426A">
              <w:rPr>
                <w:rFonts w:cs="Arial"/>
                <w:i/>
                <w:color w:val="548DD4"/>
              </w:rPr>
              <w:t xml:space="preserve"> </w:t>
            </w:r>
            <w:r w:rsidRPr="00C62C0C">
              <w:rPr>
                <w:rFonts w:cs="Arial" w:hint="eastAsia"/>
                <w:color w:val="548DD4"/>
              </w:rPr>
              <w:t>如果在投保</w:t>
            </w:r>
            <w:r w:rsidR="00DE426A">
              <w:rPr>
                <w:rFonts w:eastAsia="SimSun" w:cs="Arial" w:hint="eastAsia"/>
                <w:color w:val="548DD4"/>
                <w:lang w:eastAsia="zh-CN"/>
              </w:rPr>
              <w:t xml:space="preserve"> </w:t>
            </w:r>
            <w:r w:rsidRPr="00C62C0C">
              <w:rPr>
                <w:rFonts w:cs="Arial"/>
                <w:color w:val="548DD4"/>
              </w:rPr>
              <w:t>[</w:t>
            </w:r>
            <w:r w:rsidRPr="00FC1BEC">
              <w:rPr>
                <w:rFonts w:cs="Arial"/>
                <w:i/>
                <w:color w:val="548DD4"/>
              </w:rPr>
              <w:t>insert plan name</w:t>
            </w:r>
            <w:r w:rsidRPr="00C62C0C">
              <w:rPr>
                <w:rFonts w:cs="Arial"/>
                <w:color w:val="548DD4"/>
              </w:rPr>
              <w:t>]</w:t>
            </w:r>
            <w:r w:rsidRPr="00C62C0C">
              <w:rPr>
                <w:rFonts w:cs="Arial" w:hint="eastAsia"/>
                <w:color w:val="548DD4"/>
              </w:rPr>
              <w:t>前為</w:t>
            </w:r>
            <w:r w:rsidR="00DE426A">
              <w:rPr>
                <w:rFonts w:eastAsia="SimSun" w:cs="Arial" w:hint="eastAsia"/>
                <w:color w:val="548DD4"/>
                <w:lang w:eastAsia="zh-CN"/>
              </w:rPr>
              <w:t xml:space="preserve"> </w:t>
            </w:r>
            <w:r w:rsidRPr="00C62C0C">
              <w:rPr>
                <w:rFonts w:cs="Arial"/>
                <w:color w:val="548DD4"/>
              </w:rPr>
              <w:t>[</w:t>
            </w:r>
            <w:r w:rsidRPr="00FC1BEC">
              <w:rPr>
                <w:rFonts w:cs="Arial"/>
                <w:i/>
                <w:color w:val="548DD4"/>
              </w:rPr>
              <w:t>insert cost-sharing</w:t>
            </w:r>
            <w:r w:rsidRPr="00C62C0C">
              <w:rPr>
                <w:rFonts w:cs="Arial"/>
                <w:color w:val="548DD4"/>
              </w:rPr>
              <w:t>]</w:t>
            </w:r>
            <w:r w:rsidR="00DE426A">
              <w:rPr>
                <w:rFonts w:eastAsia="SimSun" w:cs="Arial" w:hint="eastAsia"/>
                <w:color w:val="548DD4"/>
                <w:lang w:eastAsia="zh-CN"/>
              </w:rPr>
              <w:t>.</w:t>
            </w:r>
            <w:r w:rsidRPr="00C62C0C">
              <w:rPr>
                <w:rFonts w:cs="Arial"/>
                <w:color w:val="548DD4"/>
              </w:rPr>
              <w:t>]</w:t>
            </w:r>
          </w:p>
        </w:tc>
      </w:tr>
      <w:tr w14:paraId="6E545A47"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185EE2C8" w14:textId="77777777">
            <w:pPr>
              <w:pStyle w:val="Tableapple"/>
              <w:spacing w:line="280" w:lineRule="exact"/>
              <w:rPr>
                <w:rFonts w:cs="Arial"/>
                <w:noProof/>
                <w:snapToGrid w:val="0"/>
              </w:rPr>
            </w:pPr>
          </w:p>
        </w:tc>
        <w:tc>
          <w:tcPr>
            <w:tcW w:w="6667" w:type="dxa"/>
            <w:shd w:val="clear" w:color="auto" w:fill="auto"/>
            <w:tcMar>
              <w:top w:w="144" w:type="dxa"/>
              <w:left w:w="144" w:type="dxa"/>
              <w:bottom w:w="144" w:type="dxa"/>
              <w:right w:w="144" w:type="dxa"/>
            </w:tcMar>
          </w:tcPr>
          <w:p w:rsidR="00261BE2" w:rsidRPr="00C62C0C" w:rsidP="001C3F1F" w14:paraId="0B2EC250" w14:textId="77777777">
            <w:pPr>
              <w:pStyle w:val="Tablesubtitle"/>
              <w:rPr>
                <w:rFonts w:cs="Arial"/>
                <w:noProof/>
              </w:rPr>
            </w:pPr>
            <w:r w:rsidRPr="00C62C0C">
              <w:rPr>
                <w:rFonts w:cs="Arial" w:hint="eastAsia"/>
              </w:rPr>
              <w:t>急診照護</w:t>
            </w:r>
          </w:p>
          <w:p w:rsidR="00261BE2" w:rsidRPr="00C62C0C" w:rsidP="009606D5" w14:paraId="1BE13E9F" w14:textId="77777777">
            <w:pPr>
              <w:pStyle w:val="Tabletext"/>
              <w:rPr>
                <w:rFonts w:cs="Arial"/>
                <w:noProof/>
              </w:rPr>
            </w:pPr>
            <w:r w:rsidRPr="00C62C0C">
              <w:rPr>
                <w:rFonts w:cs="Arial" w:hint="eastAsia"/>
              </w:rPr>
              <w:t>急診照護是指以下服務：</w:t>
            </w:r>
          </w:p>
          <w:p w:rsidR="00261BE2" w:rsidRPr="00C62C0C" w:rsidP="00CB052A" w14:paraId="2B2C1F26" w14:textId="55BDCDC9">
            <w:pPr>
              <w:pStyle w:val="Tablelistbullet"/>
              <w:numPr>
                <w:ilvl w:val="0"/>
                <w:numId w:val="27"/>
              </w:numPr>
              <w:ind w:left="432"/>
              <w:rPr>
                <w:rFonts w:cs="Arial"/>
                <w:noProof/>
              </w:rPr>
            </w:pPr>
            <w:r w:rsidRPr="00C62C0C">
              <w:rPr>
                <w:rFonts w:cs="Arial" w:hint="eastAsia"/>
              </w:rPr>
              <w:t>由受過急診服務培訓的提供者提供，</w:t>
            </w:r>
            <w:r w:rsidRPr="00C62C0C">
              <w:rPr>
                <w:rFonts w:cs="Arial" w:hint="eastAsia"/>
                <w:b/>
              </w:rPr>
              <w:t>以及</w:t>
            </w:r>
          </w:p>
          <w:p w:rsidR="00261BE2" w:rsidRPr="00C62C0C" w:rsidP="00CB052A" w14:paraId="56B3AFEC" w14:textId="6D8C777A">
            <w:pPr>
              <w:pStyle w:val="Tablelistbullet"/>
              <w:numPr>
                <w:ilvl w:val="0"/>
                <w:numId w:val="27"/>
              </w:numPr>
              <w:ind w:left="432"/>
              <w:rPr>
                <w:rFonts w:cs="Arial"/>
                <w:noProof/>
              </w:rPr>
            </w:pPr>
            <w:r w:rsidRPr="00C62C0C">
              <w:rPr>
                <w:rFonts w:cs="Arial" w:hint="eastAsia"/>
              </w:rPr>
              <w:t>需要治療的醫療緊急狀況。</w:t>
            </w:r>
          </w:p>
          <w:p w:rsidR="00261BE2" w:rsidRPr="00C62C0C" w:rsidP="009606D5" w14:paraId="4670D6A3" w14:textId="21169603">
            <w:pPr>
              <w:pStyle w:val="Tabletext"/>
              <w:rPr>
                <w:rFonts w:cs="Arial"/>
                <w:noProof/>
              </w:rPr>
            </w:pPr>
            <w:r w:rsidRPr="00C62C0C">
              <w:rPr>
                <w:rFonts w:cs="Arial" w:hint="eastAsia"/>
              </w:rPr>
              <w:t>醫療緊急狀況是指伴有劇烈疼痛或嚴重損傷的病情狀況。這種情況非常嚴重，如果不立即就醫，任何具有一般健康和醫學知識的人都可以預期它會導致：</w:t>
            </w:r>
          </w:p>
          <w:p w:rsidR="00261BE2" w:rsidRPr="00C62C0C" w:rsidP="00CB052A" w14:paraId="71E70640" w14:textId="312D5F80">
            <w:pPr>
              <w:pStyle w:val="Tablelistbullet"/>
              <w:numPr>
                <w:ilvl w:val="0"/>
                <w:numId w:val="28"/>
              </w:numPr>
              <w:ind w:left="432"/>
              <w:rPr>
                <w:rFonts w:cs="Arial"/>
                <w:noProof/>
              </w:rPr>
            </w:pPr>
            <w:r w:rsidRPr="00C62C0C">
              <w:rPr>
                <w:rFonts w:cs="Arial" w:hint="eastAsia"/>
              </w:rPr>
              <w:t>對您</w:t>
            </w:r>
            <w:r w:rsidRPr="00C62C0C">
              <w:rPr>
                <w:rStyle w:val="PlanInstructions"/>
                <w:rFonts w:cs="Arial"/>
                <w:i w:val="0"/>
              </w:rPr>
              <w:t>[</w:t>
            </w:r>
            <w:r w:rsidRPr="00FC1BEC">
              <w:rPr>
                <w:rStyle w:val="PlanInstructions"/>
                <w:rFonts w:cs="Arial"/>
              </w:rPr>
              <w:t>Plans that cover women under 65 must include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或您未出生的孩子</w:t>
            </w:r>
            <w:r w:rsidRPr="00C62C0C">
              <w:rPr>
                <w:rStyle w:val="PlanInstructions"/>
                <w:rFonts w:cs="Arial"/>
                <w:i w:val="0"/>
              </w:rPr>
              <w:t>]</w:t>
            </w:r>
            <w:r w:rsidRPr="00C62C0C">
              <w:rPr>
                <w:rFonts w:cs="Arial" w:hint="eastAsia"/>
              </w:rPr>
              <w:t>的健康造成嚴重風險；</w:t>
            </w:r>
            <w:r w:rsidRPr="00C62C0C">
              <w:rPr>
                <w:rStyle w:val="PlanInstructions"/>
                <w:rFonts w:cs="Arial"/>
                <w:i w:val="0"/>
              </w:rPr>
              <w:t xml:space="preserve"> </w:t>
            </w:r>
            <w:r w:rsidRPr="00C62C0C">
              <w:rPr>
                <w:rFonts w:cs="Arial" w:hint="eastAsia"/>
                <w:b/>
              </w:rPr>
              <w:t>或者</w:t>
            </w:r>
          </w:p>
          <w:p w:rsidR="00261BE2" w:rsidRPr="00C62C0C" w:rsidP="00CB052A" w14:paraId="46E7B9B0" w14:textId="16EE647C">
            <w:pPr>
              <w:pStyle w:val="Tablelistbullet"/>
              <w:numPr>
                <w:ilvl w:val="0"/>
                <w:numId w:val="28"/>
              </w:numPr>
              <w:ind w:left="432"/>
              <w:rPr>
                <w:rFonts w:cs="Arial"/>
                <w:noProof/>
              </w:rPr>
            </w:pPr>
            <w:r w:rsidRPr="00C62C0C">
              <w:rPr>
                <w:rFonts w:cs="Arial" w:hint="eastAsia"/>
              </w:rPr>
              <w:t>對身體機能造成嚴重損害；</w:t>
            </w:r>
            <w:r w:rsidRPr="00C62C0C">
              <w:rPr>
                <w:rFonts w:cs="Arial" w:hint="eastAsia"/>
                <w:b/>
              </w:rPr>
              <w:t>或者</w:t>
            </w:r>
          </w:p>
          <w:p w:rsidR="00261BE2" w:rsidRPr="00C62C0C" w:rsidP="00CB052A" w14:paraId="42CB7944" w14:textId="64C8D7DC">
            <w:pPr>
              <w:pStyle w:val="Tablelistbullet"/>
              <w:numPr>
                <w:ilvl w:val="0"/>
                <w:numId w:val="28"/>
              </w:numPr>
              <w:ind w:left="432"/>
              <w:rPr>
                <w:rFonts w:cs="Arial"/>
                <w:noProof/>
              </w:rPr>
            </w:pPr>
            <w:r w:rsidRPr="00C62C0C">
              <w:rPr>
                <w:rFonts w:cs="Arial" w:hint="eastAsia"/>
              </w:rPr>
              <w:t>身體任何器官或部位的嚴重功能障礙。</w:t>
            </w:r>
            <w:r w:rsidRPr="00C62C0C">
              <w:rPr>
                <w:rFonts w:cs="Arial"/>
              </w:rPr>
              <w:t xml:space="preserve"> </w:t>
            </w:r>
          </w:p>
          <w:p w:rsidR="00261BE2" w:rsidRPr="00C62C0C" w:rsidP="00CB052A" w14:paraId="12F807DD" w14:textId="34B5869F">
            <w:pPr>
              <w:pStyle w:val="Tablelistbullet"/>
              <w:numPr>
                <w:ilvl w:val="0"/>
                <w:numId w:val="28"/>
              </w:numPr>
              <w:ind w:left="432"/>
              <w:rPr>
                <w:rStyle w:val="PlanInstructions"/>
                <w:rFonts w:cs="Arial"/>
                <w:i w:val="0"/>
              </w:rPr>
            </w:pPr>
            <w:r w:rsidRPr="00C62C0C">
              <w:rPr>
                <w:rStyle w:val="PlanInstructions"/>
                <w:rFonts w:cs="Arial"/>
                <w:i w:val="0"/>
              </w:rPr>
              <w:t>[</w:t>
            </w:r>
            <w:r w:rsidRPr="00FC1BEC">
              <w:rPr>
                <w:rStyle w:val="PlanInstructions"/>
                <w:rFonts w:cs="Arial"/>
              </w:rPr>
              <w:t>Plans that cover women under 65 must include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如是已進入分娩狀態的孕婦，發生以下情況：</w:t>
            </w:r>
          </w:p>
          <w:p w:rsidR="00261BE2" w:rsidRPr="00C62C0C" w:rsidP="00CB052A" w14:paraId="50525AD0" w14:textId="1A27351C">
            <w:pPr>
              <w:pStyle w:val="Tablelistbullet2"/>
              <w:numPr>
                <w:ilvl w:val="0"/>
                <w:numId w:val="29"/>
              </w:numPr>
              <w:ind w:left="792"/>
              <w:rPr>
                <w:rStyle w:val="PlanInstructions"/>
                <w:rFonts w:cs="Arial"/>
                <w:i w:val="0"/>
              </w:rPr>
            </w:pPr>
            <w:r w:rsidRPr="00C62C0C">
              <w:rPr>
                <w:rStyle w:val="PlanInstructions"/>
                <w:rFonts w:cs="Arial" w:hint="eastAsia"/>
                <w:i w:val="0"/>
              </w:rPr>
              <w:t>在分娩前沒有足夠的時間將您安全地轉移到另一家醫院。</w:t>
            </w:r>
          </w:p>
          <w:p w:rsidR="00261BE2" w:rsidRPr="00C62C0C" w:rsidP="00CB052A" w14:paraId="0272B9E1" w14:textId="1EFE6889">
            <w:pPr>
              <w:pStyle w:val="Tablelistbullet2"/>
              <w:numPr>
                <w:ilvl w:val="0"/>
                <w:numId w:val="29"/>
              </w:numPr>
              <w:ind w:left="792"/>
              <w:rPr>
                <w:rStyle w:val="PlanInstructions"/>
                <w:rFonts w:cs="Arial"/>
                <w:i w:val="0"/>
              </w:rPr>
            </w:pPr>
            <w:r w:rsidRPr="00C62C0C">
              <w:rPr>
                <w:rStyle w:val="PlanInstructions"/>
                <w:rFonts w:cs="Arial" w:hint="eastAsia"/>
                <w:i w:val="0"/>
              </w:rPr>
              <w:t>轉介到另一家醫院可能會對您或未出生孩子的健康或安全構成威脅。</w:t>
            </w:r>
            <w:r w:rsidRPr="00C62C0C">
              <w:rPr>
                <w:rStyle w:val="PlanInstructions"/>
                <w:rFonts w:cs="Arial"/>
                <w:i w:val="0"/>
              </w:rPr>
              <w:t>]</w:t>
            </w:r>
          </w:p>
          <w:p w:rsidR="00261BE2" w:rsidRPr="00C62C0C" w:rsidP="001C3F1F" w14:paraId="065197D3" w14:textId="25D9D4E8">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Also identify whether the plan only covers emergency care within the U.S. and its territories as required or also covers emergency care as a supplemental benefit that provides world-wide emergency/urgent coverage.</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033A3E25" w14:textId="77777777">
            <w:pPr>
              <w:pStyle w:val="Tabletext"/>
              <w:rPr>
                <w:rFonts w:cs="Arial"/>
                <w:noProof/>
              </w:rPr>
            </w:pPr>
            <w:r w:rsidRPr="00C62C0C">
              <w:rPr>
                <w:rFonts w:cs="Arial"/>
              </w:rPr>
              <w:t>$0</w:t>
            </w:r>
          </w:p>
          <w:p w:rsidR="00261BE2" w:rsidRPr="00C62C0C" w:rsidP="009606D5" w14:paraId="6C6EB64B" w14:textId="4F67B8A7">
            <w:pPr>
              <w:pStyle w:val="Tabletext"/>
              <w:rPr>
                <w:rFonts w:cs="Arial"/>
                <w:noProof/>
              </w:rPr>
            </w:pPr>
            <w:r w:rsidRPr="00C62C0C">
              <w:rPr>
                <w:rFonts w:cs="Arial" w:hint="eastAsia"/>
              </w:rPr>
              <w:t>如果您在網路外醫院接受急診照護，然後在您的急診狀況穩定後需要住院護理，</w:t>
            </w:r>
            <w:r w:rsidRPr="00C62C0C">
              <w:rPr>
                <w:rStyle w:val="PlanInstructions"/>
                <w:rFonts w:cs="Arial"/>
                <w:i w:val="0"/>
              </w:rPr>
              <w:t>[</w:t>
            </w:r>
            <w:r w:rsidRPr="00FC1BEC">
              <w:rPr>
                <w:rStyle w:val="PlanInstructions"/>
                <w:rFonts w:cs="Arial"/>
              </w:rPr>
              <w:t>plans should insert information as needed to accurately describe emergency care benefits</w:t>
            </w:r>
            <w:r w:rsidRPr="00C62C0C" w:rsidR="00043716">
              <w:rPr>
                <w:rStyle w:val="PlanInstructions"/>
                <w:rFonts w:cs="Arial"/>
              </w:rPr>
              <w:t>:</w:t>
            </w:r>
            <w:r w:rsidRPr="00C62C0C">
              <w:rPr>
                <w:rStyle w:val="PlanInstructions"/>
                <w:rFonts w:cs="Arial" w:hint="eastAsia"/>
                <w:i w:val="0"/>
              </w:rPr>
              <w:t>（例如，您必須回到網路內醫院才能繼續承保您的醫療費用。只有在獲得本計畫批准的情況下，您才能留在網路外醫院接受住院治療。）</w:t>
            </w:r>
            <w:r w:rsidRPr="00C62C0C">
              <w:rPr>
                <w:rStyle w:val="PlanInstructions"/>
                <w:rFonts w:cs="Arial"/>
                <w:i w:val="0"/>
              </w:rPr>
              <w:t>]</w:t>
            </w:r>
          </w:p>
        </w:tc>
      </w:tr>
      <w:tr w14:paraId="53CA7DBD"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3518498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C62C0C" w:rsidP="009606D5" w14:paraId="7FCABED9" w14:textId="182DA2F7">
            <w:pPr>
              <w:pStyle w:val="Tabletext"/>
              <w:rPr>
                <w:rStyle w:val="PlanInstructions"/>
                <w:rFonts w:cs="Arial"/>
                <w:noProof/>
              </w:rPr>
            </w:pPr>
            <w:r w:rsidRPr="00C62C0C">
              <w:rPr>
                <w:rStyle w:val="PlanInstructions"/>
                <w:rFonts w:cs="Arial"/>
                <w:i w:val="0"/>
              </w:rPr>
              <w:t>[</w:t>
            </w:r>
            <w:r w:rsidRPr="00C62C0C">
              <w:rPr>
                <w:rStyle w:val="PlanInstructions"/>
                <w:rFonts w:cs="Arial" w:hint="eastAsia"/>
                <w:i w:val="0"/>
              </w:rPr>
              <w:t>如果計畫生育服務受承保，</w:t>
            </w:r>
            <w:r w:rsidRPr="00FC1BEC">
              <w:rPr>
                <w:rStyle w:val="PlanInstructions"/>
                <w:rFonts w:cs="Arial"/>
              </w:rPr>
              <w:t>plans should modify this as necessary.</w:t>
            </w:r>
            <w:r w:rsidRPr="00C62C0C">
              <w:rPr>
                <w:rStyle w:val="PlanInstructions"/>
                <w:rFonts w:cs="Arial"/>
                <w:i w:val="0"/>
              </w:rPr>
              <w:t>]</w:t>
            </w:r>
          </w:p>
          <w:p w:rsidR="00261BE2" w:rsidRPr="00C62C0C" w:rsidP="001C3F1F" w14:paraId="20088B1D" w14:textId="77777777">
            <w:pPr>
              <w:pStyle w:val="Tablesubtitle"/>
              <w:rPr>
                <w:rFonts w:cs="Arial"/>
                <w:noProof/>
              </w:rPr>
            </w:pPr>
            <w:r w:rsidRPr="00C62C0C">
              <w:rPr>
                <w:rFonts w:cs="Arial" w:hint="eastAsia"/>
              </w:rPr>
              <w:t>計畫生育服務</w:t>
            </w:r>
          </w:p>
          <w:p w:rsidR="00261BE2" w:rsidRPr="00C62C0C" w:rsidP="00005BFF" w14:paraId="02CD89D1" w14:textId="160075AE">
            <w:pPr>
              <w:pStyle w:val="Tabletext"/>
              <w:rPr>
                <w:rFonts w:cs="Arial"/>
                <w:noProof/>
              </w:rPr>
            </w:pPr>
            <w:r w:rsidRPr="00C62C0C">
              <w:rPr>
                <w:rFonts w:cs="Arial" w:hint="eastAsia"/>
              </w:rPr>
              <w:t>法律允許您為某些計畫生育服務選擇任何</w:t>
            </w:r>
            <w:r w:rsidRPr="00C62C0C" w:rsidR="00C62C0C">
              <w:rPr>
                <w:rFonts w:cs="Arial" w:hint="eastAsia"/>
              </w:rPr>
              <w:t>醫療服務</w:t>
            </w:r>
            <w:r w:rsidRPr="00C62C0C">
              <w:rPr>
                <w:rFonts w:cs="Arial" w:hint="eastAsia"/>
              </w:rPr>
              <w:t>提供者</w:t>
            </w:r>
            <w:r w:rsidRPr="00C62C0C">
              <w:rPr>
                <w:rFonts w:cs="Arial"/>
              </w:rPr>
              <w:t xml:space="preserve"> </w:t>
            </w:r>
            <w:r w:rsidRPr="00C62C0C">
              <w:rPr>
                <w:rFonts w:cs="Arial" w:hint="eastAsia"/>
              </w:rPr>
              <w:t>–</w:t>
            </w:r>
            <w:r w:rsidRPr="00C62C0C">
              <w:rPr>
                <w:rFonts w:cs="Arial"/>
              </w:rPr>
              <w:t xml:space="preserve"> </w:t>
            </w:r>
            <w:r w:rsidRPr="00C62C0C">
              <w:rPr>
                <w:rFonts w:cs="Arial" w:hint="eastAsia"/>
              </w:rPr>
              <w:t>無論是網路</w:t>
            </w:r>
            <w:r w:rsidRPr="00C62C0C" w:rsidR="00C62C0C">
              <w:rPr>
                <w:rFonts w:cs="Arial" w:hint="eastAsia"/>
              </w:rPr>
              <w:t>醫療服務</w:t>
            </w:r>
            <w:r w:rsidRPr="00C62C0C">
              <w:rPr>
                <w:rFonts w:cs="Arial" w:hint="eastAsia"/>
              </w:rPr>
              <w:t>提供者還是網路外</w:t>
            </w:r>
            <w:r w:rsidRPr="00C62C0C" w:rsidR="00C62C0C">
              <w:rPr>
                <w:rFonts w:cs="Arial" w:hint="eastAsia"/>
              </w:rPr>
              <w:t>醫療服務</w:t>
            </w:r>
            <w:r w:rsidRPr="00C62C0C">
              <w:rPr>
                <w:rFonts w:cs="Arial" w:hint="eastAsia"/>
              </w:rPr>
              <w:t>提供者。這表示您可以選擇任何醫生、診所、醫院、藥房或計畫生育辦公室。</w:t>
            </w:r>
          </w:p>
          <w:p w:rsidR="00261BE2" w:rsidRPr="00C62C0C" w:rsidP="001C3F1F" w14:paraId="222CC5D5" w14:textId="1FB519BE">
            <w:pPr>
              <w:pStyle w:val="Tabletext"/>
              <w:rPr>
                <w:rFonts w:cs="Arial"/>
                <w:noProof/>
              </w:rPr>
            </w:pPr>
            <w:r w:rsidRPr="00C62C0C">
              <w:rPr>
                <w:rFonts w:cs="Arial" w:hint="eastAsia"/>
              </w:rPr>
              <w:t>我們承保以下服務：</w:t>
            </w:r>
          </w:p>
          <w:p w:rsidR="00261BE2" w:rsidRPr="00FC1BEC" w:rsidP="00B56704" w14:paraId="2AAE4AFC" w14:textId="080E09B0">
            <w:pPr>
              <w:pStyle w:val="Tablelistbullet"/>
              <w:numPr>
                <w:ilvl w:val="0"/>
                <w:numId w:val="30"/>
              </w:numPr>
              <w:ind w:left="432"/>
              <w:rPr>
                <w:rFonts w:cs="Arial"/>
                <w:noProof/>
              </w:rPr>
            </w:pPr>
            <w:r w:rsidRPr="00C62C0C">
              <w:rPr>
                <w:rFonts w:cs="Arial" w:hint="eastAsia"/>
              </w:rPr>
              <w:t>計畫生育檢查和醫療</w:t>
            </w:r>
          </w:p>
          <w:p w:rsidR="00261BE2" w:rsidRPr="00FC1BEC" w:rsidP="00B56704" w14:paraId="7B7F5E6A" w14:textId="1D965498">
            <w:pPr>
              <w:pStyle w:val="Tablelistbullet"/>
              <w:numPr>
                <w:ilvl w:val="0"/>
                <w:numId w:val="30"/>
              </w:numPr>
              <w:ind w:left="432"/>
              <w:rPr>
                <w:rFonts w:cs="Arial"/>
                <w:noProof/>
              </w:rPr>
            </w:pPr>
            <w:r w:rsidRPr="00C62C0C">
              <w:rPr>
                <w:rFonts w:cs="Arial" w:hint="eastAsia"/>
              </w:rPr>
              <w:t>計畫生育化驗和診斷檢測</w:t>
            </w:r>
          </w:p>
          <w:p w:rsidR="00261BE2" w:rsidRPr="00FC1BEC" w:rsidP="00B56704" w14:paraId="6056038A" w14:textId="732D1CB9">
            <w:pPr>
              <w:pStyle w:val="Tablelistbullet"/>
              <w:numPr>
                <w:ilvl w:val="0"/>
                <w:numId w:val="30"/>
              </w:numPr>
              <w:ind w:left="432"/>
              <w:rPr>
                <w:rFonts w:cs="Arial"/>
                <w:noProof/>
              </w:rPr>
            </w:pPr>
            <w:r w:rsidRPr="00C62C0C">
              <w:rPr>
                <w:rFonts w:cs="Arial" w:hint="eastAsia"/>
              </w:rPr>
              <w:t>計畫生育方法（子宮內避孕器</w:t>
            </w:r>
            <w:r w:rsidRPr="00FC1BEC" w:rsidR="000D3194">
              <w:rPr>
                <w:rFonts w:cs="Arial"/>
              </w:rPr>
              <w:t xml:space="preserve"> (</w:t>
            </w:r>
            <w:r w:rsidRPr="00C62C0C">
              <w:rPr>
                <w:rFonts w:cs="Arial"/>
              </w:rPr>
              <w:t>IUC/IUD</w:t>
            </w:r>
            <w:r w:rsidRPr="00FC1BEC" w:rsidR="000D3194">
              <w:rPr>
                <w:rFonts w:cs="Arial"/>
              </w:rPr>
              <w:t>)</w:t>
            </w:r>
            <w:r w:rsidRPr="00C62C0C">
              <w:rPr>
                <w:rFonts w:cs="Arial" w:hint="eastAsia"/>
              </w:rPr>
              <w:t>、植入物、注射劑、避孕藥、避孕貼或避孕環）</w:t>
            </w:r>
          </w:p>
          <w:p w:rsidR="00261BE2" w:rsidRPr="00FC1BEC" w:rsidP="00B56704" w14:paraId="5ED2A8DC" w14:textId="213521AE">
            <w:pPr>
              <w:pStyle w:val="Tablelistbullet"/>
              <w:numPr>
                <w:ilvl w:val="0"/>
                <w:numId w:val="30"/>
              </w:numPr>
              <w:ind w:left="432"/>
              <w:rPr>
                <w:rFonts w:cs="Arial"/>
                <w:noProof/>
              </w:rPr>
            </w:pPr>
            <w:r w:rsidRPr="00C62C0C">
              <w:rPr>
                <w:rFonts w:cs="Arial" w:hint="eastAsia"/>
              </w:rPr>
              <w:t>處方計畫生育用品（避孕套、避孕海綿、避孕泡沫、避孕藥膜、避孕隔膜、宮頸帽）</w:t>
            </w:r>
          </w:p>
          <w:p w:rsidR="00261BE2" w:rsidRPr="00FC1BEC" w:rsidP="00B56704" w14:paraId="52A4F70F" w14:textId="0E59CB55">
            <w:pPr>
              <w:pStyle w:val="Tablelistbullet"/>
              <w:numPr>
                <w:ilvl w:val="0"/>
                <w:numId w:val="30"/>
              </w:numPr>
              <w:ind w:left="432"/>
              <w:rPr>
                <w:rFonts w:cs="Arial"/>
                <w:noProof/>
              </w:rPr>
            </w:pPr>
            <w:r w:rsidRPr="00C62C0C">
              <w:rPr>
                <w:rFonts w:cs="Arial" w:hint="eastAsia"/>
              </w:rPr>
              <w:t>不孕不育的諮詢和診斷及相關服務</w:t>
            </w:r>
          </w:p>
          <w:p w:rsidR="00261BE2" w:rsidRPr="00FC1BEC" w:rsidP="00B56704" w14:paraId="1DA6CCF3" w14:textId="5AC7A132">
            <w:pPr>
              <w:pStyle w:val="Tablelistbullet"/>
              <w:numPr>
                <w:ilvl w:val="0"/>
                <w:numId w:val="30"/>
              </w:numPr>
              <w:ind w:left="432"/>
              <w:rPr>
                <w:rFonts w:cs="Arial"/>
                <w:noProof/>
              </w:rPr>
            </w:pPr>
            <w:r w:rsidRPr="00C62C0C">
              <w:rPr>
                <w:rFonts w:cs="Arial" w:hint="eastAsia"/>
              </w:rPr>
              <w:t>性傳播感染</w:t>
            </w:r>
            <w:r w:rsidRPr="00FC1BEC" w:rsidR="000D3194">
              <w:rPr>
                <w:rFonts w:cs="Arial"/>
              </w:rPr>
              <w:t xml:space="preserve"> </w:t>
            </w:r>
            <w:r w:rsidRPr="00C62C0C">
              <w:rPr>
                <w:rFonts w:cs="Arial"/>
              </w:rPr>
              <w:t>(STI)</w:t>
            </w:r>
            <w:r w:rsidRPr="00C62C0C" w:rsidR="000D3194">
              <w:rPr>
                <w:rFonts w:cs="Arial"/>
              </w:rPr>
              <w:t xml:space="preserve"> </w:t>
            </w:r>
            <w:r w:rsidRPr="00C62C0C">
              <w:rPr>
                <w:rFonts w:cs="Arial" w:hint="eastAsia"/>
              </w:rPr>
              <w:t>的諮詢、檢測和治療</w:t>
            </w:r>
          </w:p>
          <w:p w:rsidR="00FA7D6C" w:rsidRPr="00FC1BEC" w:rsidP="00B56704" w14:paraId="7F306969" w14:textId="402652E9">
            <w:pPr>
              <w:pStyle w:val="Tablelistbullet"/>
              <w:numPr>
                <w:ilvl w:val="0"/>
                <w:numId w:val="30"/>
              </w:numPr>
              <w:ind w:left="432"/>
              <w:rPr>
                <w:rFonts w:cs="Arial"/>
                <w:noProof/>
              </w:rPr>
            </w:pPr>
            <w:r w:rsidRPr="00C62C0C">
              <w:rPr>
                <w:rFonts w:cs="Arial" w:hint="eastAsia"/>
              </w:rPr>
              <w:t>針對愛滋病毒和愛滋病以及其他愛滋病毒相關疾病的諮詢和檢測</w:t>
            </w:r>
          </w:p>
          <w:p w:rsidR="00261BE2" w:rsidRPr="00FC1BEC" w:rsidP="00B56704" w14:paraId="66CD53B0" w14:textId="1C8A0767">
            <w:pPr>
              <w:pStyle w:val="Tablelistbullet"/>
              <w:numPr>
                <w:ilvl w:val="0"/>
                <w:numId w:val="30"/>
              </w:numPr>
              <w:ind w:left="432"/>
              <w:rPr>
                <w:rFonts w:cs="Arial"/>
                <w:noProof/>
              </w:rPr>
            </w:pPr>
            <w:r w:rsidRPr="00C62C0C">
              <w:rPr>
                <w:rFonts w:cs="Arial" w:hint="eastAsia"/>
              </w:rPr>
              <w:t>永久避孕（您必須年滿</w:t>
            </w:r>
            <w:r w:rsidRPr="00C62C0C">
              <w:rPr>
                <w:rFonts w:cs="Arial"/>
              </w:rPr>
              <w:t>21</w:t>
            </w:r>
            <w:r w:rsidRPr="00C62C0C">
              <w:rPr>
                <w:rFonts w:cs="Arial" w:hint="eastAsia"/>
              </w:rPr>
              <w:t>歲才能選擇這種計畫生育方式。您必須在手術日期前至少</w:t>
            </w:r>
            <w:r w:rsidRPr="00C62C0C">
              <w:rPr>
                <w:rFonts w:cs="Arial"/>
              </w:rPr>
              <w:t>30</w:t>
            </w:r>
            <w:r w:rsidRPr="00C62C0C">
              <w:rPr>
                <w:rFonts w:cs="Arial" w:hint="eastAsia"/>
              </w:rPr>
              <w:t>天但不超過</w:t>
            </w:r>
            <w:r w:rsidRPr="00C62C0C">
              <w:rPr>
                <w:rFonts w:cs="Arial"/>
              </w:rPr>
              <w:t>180</w:t>
            </w:r>
            <w:r w:rsidRPr="00C62C0C">
              <w:rPr>
                <w:rFonts w:cs="Arial" w:hint="eastAsia"/>
              </w:rPr>
              <w:t>天內簽署一份聯邦絕育同意書。）</w:t>
            </w:r>
          </w:p>
          <w:p w:rsidR="00261BE2" w:rsidRPr="00C62C0C" w:rsidP="00B56704" w14:paraId="6E107D2C" w14:textId="764AB42F">
            <w:pPr>
              <w:pStyle w:val="Tablelistbullet"/>
              <w:numPr>
                <w:ilvl w:val="0"/>
                <w:numId w:val="30"/>
              </w:numPr>
              <w:ind w:left="432"/>
              <w:rPr>
                <w:rFonts w:cs="Arial"/>
                <w:noProof/>
              </w:rPr>
            </w:pPr>
            <w:r w:rsidRPr="00C62C0C">
              <w:rPr>
                <w:rFonts w:cs="Arial" w:hint="eastAsia"/>
              </w:rPr>
              <w:t>遺傳諮詢</w:t>
            </w:r>
          </w:p>
          <w:p w:rsidR="00261BE2" w:rsidRPr="00C62C0C" w:rsidP="001C3F1F" w14:paraId="099EF2F4" w14:textId="0D6101A2">
            <w:pPr>
              <w:pStyle w:val="Tabletext"/>
              <w:rPr>
                <w:rFonts w:cs="Arial"/>
                <w:noProof/>
              </w:rPr>
            </w:pPr>
            <w:r w:rsidRPr="00C62C0C">
              <w:rPr>
                <w:rFonts w:cs="Arial" w:hint="eastAsia"/>
              </w:rPr>
              <w:t>我們還為其他某些計畫生育服務付費。但是，您必須使用我們的網路內醫療服務提供者來提供以下服務：</w:t>
            </w:r>
          </w:p>
          <w:p w:rsidR="00261BE2" w:rsidRPr="00C62C0C" w:rsidP="00B56704" w14:paraId="31DB38C2" w14:textId="2AEF7100">
            <w:pPr>
              <w:pStyle w:val="Tablelistbullet"/>
              <w:numPr>
                <w:ilvl w:val="0"/>
                <w:numId w:val="31"/>
              </w:numPr>
              <w:ind w:left="432"/>
              <w:rPr>
                <w:rFonts w:cs="Arial"/>
                <w:noProof/>
              </w:rPr>
            </w:pPr>
            <w:r w:rsidRPr="00C62C0C">
              <w:rPr>
                <w:rFonts w:cs="Arial" w:hint="eastAsia"/>
              </w:rPr>
              <w:t>治療不孕症（該服務不包括人工受孕。）</w:t>
            </w:r>
          </w:p>
          <w:p w:rsidR="00261BE2" w:rsidRPr="00C62C0C" w:rsidP="00B56704" w14:paraId="421D3435" w14:textId="3ECEE5A4">
            <w:pPr>
              <w:pStyle w:val="Tablelistbullet"/>
              <w:numPr>
                <w:ilvl w:val="0"/>
                <w:numId w:val="31"/>
              </w:numPr>
              <w:ind w:left="432"/>
              <w:rPr>
                <w:rFonts w:cs="Arial"/>
                <w:noProof/>
              </w:rPr>
            </w:pPr>
            <w:r w:rsidRPr="00C62C0C">
              <w:rPr>
                <w:rFonts w:cs="Arial" w:hint="eastAsia"/>
              </w:rPr>
              <w:t>治療愛滋病和其他與愛滋病毒相關的疾病</w:t>
            </w:r>
          </w:p>
          <w:p w:rsidR="00261BE2" w:rsidRPr="00C62C0C" w:rsidP="00B56704" w14:paraId="7568A4E6" w14:textId="224C99D9">
            <w:pPr>
              <w:pStyle w:val="Tablelistbullet"/>
              <w:numPr>
                <w:ilvl w:val="0"/>
                <w:numId w:val="31"/>
              </w:numPr>
              <w:ind w:left="432"/>
              <w:rPr>
                <w:rFonts w:cs="Arial"/>
                <w:noProof/>
              </w:rPr>
            </w:pPr>
            <w:r w:rsidRPr="00C62C0C">
              <w:rPr>
                <w:rFonts w:cs="Arial" w:hint="eastAsia"/>
              </w:rPr>
              <w:t>基因檢測</w:t>
            </w:r>
          </w:p>
        </w:tc>
        <w:tc>
          <w:tcPr>
            <w:tcW w:w="2707" w:type="dxa"/>
            <w:tcMar>
              <w:top w:w="144" w:type="dxa"/>
              <w:left w:w="144" w:type="dxa"/>
              <w:bottom w:w="144" w:type="dxa"/>
              <w:right w:w="144" w:type="dxa"/>
            </w:tcMar>
          </w:tcPr>
          <w:p w:rsidR="00261BE2" w:rsidRPr="00C62C0C" w:rsidP="009606D5" w14:paraId="4A8B0EFB" w14:textId="676633CE">
            <w:pPr>
              <w:pStyle w:val="Tabletext"/>
              <w:rPr>
                <w:rFonts w:cs="Arial"/>
                <w:i/>
                <w:noProof/>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tc>
      </w:tr>
      <w:tr w14:paraId="547A95C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1A468B3D" w14:textId="350594EC">
            <w:pPr>
              <w:pStyle w:val="Tableapple"/>
              <w:spacing w:line="280" w:lineRule="exact"/>
              <w:rPr>
                <w:rFonts w:cs="Arial"/>
                <w:noProof/>
              </w:rPr>
            </w:pPr>
            <w:r w:rsidRPr="00C62C0C">
              <w:rPr>
                <w:rFonts w:cs="Arial"/>
                <w:noProof/>
              </w:rPr>
              <w:drawing>
                <wp:inline distT="0" distB="0" distL="0" distR="0">
                  <wp:extent cx="177800" cy="215900"/>
                  <wp:effectExtent l="0" t="0" r="0" b="0"/>
                  <wp:docPr id="12" name="Picture 12"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1F5852E4" w14:textId="77777777">
            <w:pPr>
              <w:pStyle w:val="Tablesubtitle"/>
              <w:rPr>
                <w:rFonts w:cs="Arial"/>
                <w:noProof/>
              </w:rPr>
            </w:pPr>
            <w:r w:rsidRPr="00C62C0C">
              <w:rPr>
                <w:rFonts w:cs="Arial" w:hint="eastAsia"/>
              </w:rPr>
              <w:t>健康和保健教育方案</w:t>
            </w:r>
          </w:p>
          <w:p w:rsidR="00FC48CF" w:rsidRPr="00C62C0C" w:rsidP="003471DE" w14:paraId="080034D2" w14:textId="6FB6E86E">
            <w:pPr>
              <w:pStyle w:val="Tabletext"/>
              <w:rPr>
                <w:rStyle w:val="PlanInstructions"/>
                <w:rFonts w:cs="Arial"/>
                <w:noProof/>
              </w:rPr>
            </w:pPr>
            <w:r w:rsidRPr="00C62C0C">
              <w:rPr>
                <w:rStyle w:val="PlanInstructions"/>
                <w:rFonts w:cs="Arial"/>
                <w:i w:val="0"/>
              </w:rPr>
              <w:t>[</w:t>
            </w:r>
            <w:r w:rsidRPr="00FC1BEC">
              <w:rPr>
                <w:rStyle w:val="PlanInstructions"/>
                <w:rFonts w:cs="Arial"/>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sidRPr="00C62C0C">
              <w:rPr>
                <w:rStyle w:val="PlanInstructions"/>
                <w:rFonts w:cs="Arial"/>
                <w:i w:val="0"/>
              </w:rPr>
              <w:t>]</w:t>
            </w:r>
            <w:r w:rsidRPr="00FC1BEC">
              <w:rPr>
                <w:rStyle w:val="PlanInstructions"/>
                <w:rFonts w:cs="Arial"/>
              </w:rPr>
              <w:t xml:space="preserve"> </w:t>
            </w:r>
          </w:p>
          <w:p w:rsidR="004F2618" w:rsidRPr="00C62C0C" w:rsidP="003471DE" w14:paraId="3B063A39" w14:textId="260C77E1">
            <w:pPr>
              <w:pStyle w:val="Tabletext"/>
              <w:rPr>
                <w:rStyle w:val="PlanInstructions"/>
                <w:rFonts w:cs="Arial"/>
                <w:i w:val="0"/>
                <w:noProof/>
              </w:rPr>
            </w:pPr>
            <w:r w:rsidRPr="00C62C0C">
              <w:rPr>
                <w:rStyle w:val="PlanInstructions"/>
                <w:rFonts w:cs="Arial"/>
                <w:i w:val="0"/>
              </w:rPr>
              <w:t>[</w:t>
            </w:r>
            <w:r w:rsidRPr="00FC1BEC">
              <w:rPr>
                <w:rStyle w:val="PlanInstructions"/>
                <w:rFonts w:cs="Arial"/>
              </w:rPr>
              <w:t>If this benefit is not applicable, plans should delete this row.</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3471DE" w14:paraId="78F47006" w14:textId="3F9A2E10">
            <w:pPr>
              <w:pStyle w:val="Tabletext"/>
              <w:rPr>
                <w:rFonts w:cs="Arial"/>
                <w:noProof/>
                <w:color w:val="548DD4"/>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tc>
      </w:tr>
      <w:tr w14:paraId="5E473974"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7DD10061"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E21756" w:rsidRPr="00C62C0C" w:rsidP="003471DE" w14:paraId="56088A90" w14:textId="24652856">
            <w:pPr>
              <w:pStyle w:val="Tabletext"/>
              <w:rPr>
                <w:rStyle w:val="PlanInstructions"/>
                <w:rFonts w:cs="Arial"/>
                <w:i w:val="0"/>
                <w:noProof/>
              </w:rPr>
            </w:pPr>
            <w:r w:rsidRPr="00C62C0C">
              <w:rPr>
                <w:rStyle w:val="PlanInstructions"/>
                <w:rFonts w:cs="Arial"/>
                <w:i w:val="0"/>
              </w:rPr>
              <w:t>[</w:t>
            </w:r>
            <w:r w:rsidRPr="00FC1BEC">
              <w:rPr>
                <w:rStyle w:val="PlanInstructions"/>
                <w:rFonts w:cs="Arial"/>
              </w:rPr>
              <w:t>Plans should modify this section to reflect plan-covered benefits as appropriate.</w:t>
            </w:r>
            <w:r w:rsidRPr="00C62C0C">
              <w:rPr>
                <w:rStyle w:val="PlanInstructions"/>
                <w:rFonts w:cs="Arial"/>
                <w:i w:val="0"/>
              </w:rPr>
              <w:t>]</w:t>
            </w:r>
          </w:p>
          <w:p w:rsidR="00261BE2" w:rsidRPr="00C62C0C" w:rsidP="001C3F1F" w14:paraId="20B8A3EF" w14:textId="77777777">
            <w:pPr>
              <w:pStyle w:val="Tablesubtitle"/>
              <w:rPr>
                <w:rFonts w:cs="Arial"/>
                <w:noProof/>
              </w:rPr>
            </w:pPr>
            <w:r w:rsidRPr="00C62C0C">
              <w:rPr>
                <w:rFonts w:cs="Arial" w:hint="eastAsia"/>
              </w:rPr>
              <w:t>聽力服務</w:t>
            </w:r>
          </w:p>
          <w:p w:rsidR="00261BE2" w:rsidRPr="00FC1BEC" w:rsidP="006B70B7" w14:paraId="383A5D4E" w14:textId="4BDC666C">
            <w:pPr>
              <w:pStyle w:val="Tabletext"/>
              <w:rPr>
                <w:rStyle w:val="PlanInstructions"/>
                <w:rFonts w:cs="Arial"/>
                <w:i w:val="0"/>
                <w:noProof/>
                <w:color w:val="auto"/>
              </w:rPr>
            </w:pPr>
            <w:r w:rsidRPr="00C62C0C">
              <w:rPr>
                <w:rFonts w:cs="Arial" w:hint="eastAsia"/>
              </w:rPr>
              <w:t>我們承保由您的</w:t>
            </w:r>
            <w:r w:rsidRPr="00C62C0C" w:rsidR="00C62C0C">
              <w:rPr>
                <w:rFonts w:cs="Arial" w:hint="eastAsia"/>
              </w:rPr>
              <w:t>醫療服務</w:t>
            </w:r>
            <w:r w:rsidRPr="00C62C0C">
              <w:rPr>
                <w:rFonts w:cs="Arial" w:hint="eastAsia"/>
              </w:rPr>
              <w:t>提供者進行的聽力和平衡測試。這些測試會讓您瞭解是否需要治療。當您從醫生、聽覺矯正專家或其他有資質的</w:t>
            </w:r>
            <w:r w:rsidRPr="00C62C0C" w:rsidR="00C62C0C">
              <w:rPr>
                <w:rFonts w:cs="Arial" w:hint="eastAsia"/>
              </w:rPr>
              <w:t>醫療服務</w:t>
            </w:r>
            <w:r w:rsidRPr="00C62C0C">
              <w:rPr>
                <w:rFonts w:cs="Arial" w:hint="eastAsia"/>
              </w:rPr>
              <w:t>提供者處獲得該項服務時，將以門診保健服務形式承保。</w:t>
            </w:r>
          </w:p>
        </w:tc>
        <w:tc>
          <w:tcPr>
            <w:tcW w:w="2707" w:type="dxa"/>
            <w:tcMar>
              <w:top w:w="144" w:type="dxa"/>
              <w:left w:w="144" w:type="dxa"/>
              <w:bottom w:w="144" w:type="dxa"/>
              <w:right w:w="144" w:type="dxa"/>
            </w:tcMar>
          </w:tcPr>
          <w:p w:rsidR="00261BE2" w:rsidRPr="00C62C0C" w:rsidP="003471DE" w14:paraId="321A4F94" w14:textId="325B677E">
            <w:pPr>
              <w:pStyle w:val="Tabletext"/>
              <w:rPr>
                <w:rFonts w:cs="Arial"/>
                <w:noProof/>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p w:rsidR="00261BE2" w:rsidRPr="00C62C0C" w:rsidP="003471DE" w14:paraId="366BBD3A" w14:textId="0A221C5D">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5DD7D165"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D03B2B" w:rsidRPr="00C62C0C" w:rsidP="009606D5" w14:paraId="4D3AD68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03B2B" w:rsidRPr="00C62C0C" w:rsidP="00D03B2B" w14:paraId="5BBDFB1C" w14:textId="71B474A0">
            <w:pPr>
              <w:pStyle w:val="Tabletext"/>
              <w:rPr>
                <w:rFonts w:cs="Arial"/>
                <w:noProof/>
              </w:rPr>
            </w:pPr>
            <w:r w:rsidRPr="00C62C0C">
              <w:rPr>
                <w:rStyle w:val="PlanInstructions"/>
                <w:rFonts w:cs="Arial"/>
                <w:i w:val="0"/>
              </w:rPr>
              <w:t>[</w:t>
            </w:r>
            <w:r w:rsidRPr="00FC1BEC">
              <w:rPr>
                <w:rStyle w:val="PlanInstructions"/>
                <w:rFonts w:cs="Arial"/>
              </w:rPr>
              <w:t>If this benefit is not applicable, plans should delete this row.</w:t>
            </w:r>
            <w:r w:rsidRPr="00C62C0C">
              <w:rPr>
                <w:rStyle w:val="PlanInstructions"/>
                <w:rFonts w:cs="Arial"/>
                <w:i w:val="0"/>
              </w:rPr>
              <w:t>]</w:t>
            </w:r>
          </w:p>
          <w:p w:rsidR="00D03B2B" w:rsidRPr="00C62C0C" w:rsidP="001C3F1F" w14:paraId="225739D0" w14:textId="77777777">
            <w:pPr>
              <w:pStyle w:val="Tablesubtitle"/>
              <w:rPr>
                <w:rFonts w:cs="Arial"/>
                <w:noProof/>
              </w:rPr>
            </w:pPr>
            <w:r w:rsidRPr="00C62C0C">
              <w:rPr>
                <w:rFonts w:cs="Arial" w:hint="eastAsia"/>
              </w:rPr>
              <w:t>幫助治療某些慢性病</w:t>
            </w:r>
          </w:p>
          <w:p w:rsidR="00D03B2B" w:rsidRPr="00C62C0C" w:rsidP="001C3F1F" w14:paraId="65450E73" w14:textId="01525224">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 xml:space="preserve">Plans that offer targeted </w:t>
            </w:r>
            <w:r w:rsidRPr="00C62C0C" w:rsidR="00043716">
              <w:rPr>
                <w:rStyle w:val="PlanInstructions"/>
                <w:rFonts w:cs="Arial"/>
              </w:rPr>
              <w:t>“</w:t>
            </w:r>
            <w:r w:rsidRPr="00FC1BEC">
              <w:rPr>
                <w:rStyle w:val="PlanInstructions"/>
                <w:rFonts w:cs="Arial"/>
              </w:rPr>
              <w:t>Uniformity Flexibility</w:t>
            </w:r>
            <w:r w:rsidRPr="00C62C0C" w:rsidR="00043716">
              <w:rPr>
                <w:rStyle w:val="PlanInstructions"/>
                <w:rFonts w:cs="Arial"/>
              </w:rPr>
              <w:t>”</w:t>
            </w:r>
            <w:r w:rsidRPr="00FC1BEC">
              <w:rPr>
                <w:rStyle w:val="PlanInstructions"/>
                <w:rFonts w:cs="Arial"/>
              </w:rPr>
              <w:t xml:space="preserve"> supplemental benefits and/or </w:t>
            </w:r>
            <w:r w:rsidRPr="00C62C0C" w:rsidR="00043716">
              <w:rPr>
                <w:rStyle w:val="PlanInstructions"/>
                <w:rFonts w:cs="Arial"/>
              </w:rPr>
              <w:t>“</w:t>
            </w:r>
            <w:r w:rsidRPr="00FC1BEC">
              <w:rPr>
                <w:rFonts w:cs="Arial"/>
                <w:i/>
                <w:color w:val="548DD4"/>
              </w:rPr>
              <w:t>Special Supplemental Benefits for the Chronically Ill (SSBCI),</w:t>
            </w:r>
            <w:r w:rsidRPr="00C62C0C" w:rsidR="00043716">
              <w:rPr>
                <w:rFonts w:cs="Arial"/>
                <w:i/>
                <w:color w:val="548DD4"/>
              </w:rPr>
              <w:t>”</w:t>
            </w:r>
            <w:r w:rsidRPr="00FC1BEC">
              <w:rPr>
                <w:rStyle w:val="PlanInstructions"/>
                <w:rFonts w:cs="Arial"/>
              </w:rPr>
              <w:t xml:space="preserve"> which members with certain chronic condition(s) may be eligible to receive from a network provider, should include information about the specific benefits and (as applicable) reduced cost-sharing. If offering SSBCI, plans must also list the chronic conditions and benefits and describe the nature of the benefits and the eligibility criteria. The benefits listed here must be approved in the Plan Benefit Package submission.</w:t>
            </w:r>
            <w:r w:rsidRPr="00C62C0C">
              <w:rPr>
                <w:rStyle w:val="PlanInstructions"/>
                <w:rFonts w:cs="Arial"/>
                <w:i w:val="0"/>
              </w:rPr>
              <w:t>]</w:t>
            </w:r>
          </w:p>
        </w:tc>
        <w:tc>
          <w:tcPr>
            <w:tcW w:w="2707" w:type="dxa"/>
            <w:tcMar>
              <w:top w:w="144" w:type="dxa"/>
              <w:left w:w="144" w:type="dxa"/>
              <w:bottom w:w="144" w:type="dxa"/>
              <w:right w:w="144" w:type="dxa"/>
            </w:tcMar>
          </w:tcPr>
          <w:p w:rsidR="00D03B2B" w:rsidRPr="00C62C0C" w:rsidP="003471DE" w14:paraId="254832F6" w14:textId="5F4CC4D6">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tc>
      </w:tr>
      <w:tr w14:paraId="135758B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1BE2" w:rsidRPr="00C62C0C" w:rsidP="009606D5" w14:paraId="6D73F9BE" w14:textId="7E9EABA9">
            <w:pPr>
              <w:pStyle w:val="Tableapple"/>
              <w:spacing w:line="280" w:lineRule="exact"/>
              <w:rPr>
                <w:rFonts w:cs="Arial"/>
                <w:noProof/>
              </w:rPr>
            </w:pPr>
            <w:r w:rsidRPr="00C62C0C">
              <w:rPr>
                <w:rFonts w:cs="Arial"/>
                <w:noProof/>
              </w:rPr>
              <w:drawing>
                <wp:inline distT="0" distB="0" distL="0" distR="0">
                  <wp:extent cx="177800" cy="241300"/>
                  <wp:effectExtent l="0" t="0" r="0" b="6350"/>
                  <wp:docPr id="13" name="Picture 13"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C62C0C" w:rsidP="001C3F1F" w14:paraId="1540EFBA" w14:textId="77777777">
            <w:pPr>
              <w:pStyle w:val="Tablesubtitle"/>
              <w:rPr>
                <w:rFonts w:cs="Arial"/>
                <w:noProof/>
              </w:rPr>
            </w:pPr>
            <w:r w:rsidRPr="00C62C0C">
              <w:rPr>
                <w:rFonts w:cs="Arial" w:hint="eastAsia"/>
              </w:rPr>
              <w:t>愛滋病毒篩查</w:t>
            </w:r>
          </w:p>
          <w:p w:rsidR="00261BE2" w:rsidRPr="00C62C0C" w:rsidP="006D73A3" w14:paraId="7739763A" w14:textId="2409A686">
            <w:pPr>
              <w:pStyle w:val="Tabletext"/>
              <w:rPr>
                <w:rFonts w:cs="Arial"/>
                <w:noProof/>
              </w:rPr>
            </w:pPr>
            <w:r w:rsidRPr="00C62C0C">
              <w:rPr>
                <w:rFonts w:cs="Arial" w:hint="eastAsia"/>
              </w:rPr>
              <w:t>我們為以下人群每</w:t>
            </w:r>
            <w:r w:rsidRPr="00C62C0C">
              <w:rPr>
                <w:rFonts w:cs="Arial"/>
              </w:rPr>
              <w:t>12</w:t>
            </w:r>
            <w:r w:rsidRPr="00C62C0C">
              <w:rPr>
                <w:rFonts w:cs="Arial" w:hint="eastAsia"/>
              </w:rPr>
              <w:t>個月支付一次愛滋病毒篩查費用：</w:t>
            </w:r>
          </w:p>
          <w:p w:rsidR="00261BE2" w:rsidRPr="00C62C0C" w:rsidP="00B56704" w14:paraId="72799018" w14:textId="2A71CF53">
            <w:pPr>
              <w:pStyle w:val="Tablelistbullet"/>
              <w:numPr>
                <w:ilvl w:val="0"/>
                <w:numId w:val="34"/>
              </w:numPr>
              <w:ind w:left="432"/>
              <w:rPr>
                <w:rFonts w:cs="Arial"/>
                <w:noProof/>
              </w:rPr>
            </w:pPr>
            <w:r w:rsidRPr="00C62C0C">
              <w:rPr>
                <w:rFonts w:cs="Arial" w:hint="eastAsia"/>
              </w:rPr>
              <w:t>要求進行愛滋病毒篩查測試的人士，</w:t>
            </w:r>
            <w:r w:rsidRPr="00FC1BEC">
              <w:rPr>
                <w:rFonts w:cs="Arial" w:hint="eastAsia"/>
                <w:b/>
                <w:bCs/>
              </w:rPr>
              <w:t>或</w:t>
            </w:r>
          </w:p>
          <w:p w:rsidR="00261BE2" w:rsidRPr="00C62C0C" w:rsidP="00B56704" w14:paraId="3C99E0D4" w14:textId="6B2B5F8B">
            <w:pPr>
              <w:pStyle w:val="Tablelistbullet"/>
              <w:numPr>
                <w:ilvl w:val="0"/>
                <w:numId w:val="34"/>
              </w:numPr>
              <w:ind w:left="432"/>
              <w:rPr>
                <w:rFonts w:cs="Arial"/>
                <w:noProof/>
              </w:rPr>
            </w:pPr>
            <w:r w:rsidRPr="00C62C0C">
              <w:rPr>
                <w:rFonts w:cs="Arial" w:hint="eastAsia"/>
              </w:rPr>
              <w:t>愛滋病毒感染風險增加的人士。</w:t>
            </w:r>
          </w:p>
          <w:p w:rsidR="00261BE2" w:rsidRPr="00C62C0C" w:rsidP="009606D5" w14:paraId="76530572" w14:textId="74D32E7A">
            <w:pPr>
              <w:pStyle w:val="Tabletext"/>
              <w:rPr>
                <w:rFonts w:cs="Arial"/>
                <w:noProof/>
              </w:rPr>
            </w:pPr>
            <w:r w:rsidRPr="00C62C0C">
              <w:rPr>
                <w:rFonts w:cs="Arial" w:hint="eastAsia"/>
              </w:rPr>
              <w:t>對於懷孕的女性，我們在懷孕期間最多支付三次愛滋病毒篩查測試的費用。</w:t>
            </w:r>
          </w:p>
          <w:p w:rsidR="00261BE2" w:rsidRPr="00C62C0C" w:rsidP="001C3F1F" w14:paraId="6A04DDD9" w14:textId="4254C35A">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1BE2" w:rsidRPr="00C62C0C" w:rsidP="009606D5" w14:paraId="57BFBC5A" w14:textId="77777777">
            <w:pPr>
              <w:pStyle w:val="Tabletext"/>
              <w:rPr>
                <w:rFonts w:cs="Arial"/>
                <w:noProof/>
              </w:rPr>
            </w:pPr>
            <w:r w:rsidRPr="00C62C0C">
              <w:rPr>
                <w:rFonts w:cs="Arial"/>
              </w:rPr>
              <w:t>$0</w:t>
            </w:r>
          </w:p>
          <w:p w:rsidR="00261BE2" w:rsidRPr="00C62C0C" w:rsidP="009606D5" w14:paraId="71A99F76" w14:textId="561CE3B5">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2212BF01"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A36AFD" w:rsidRPr="00C62C0C" w:rsidP="009606D5" w14:paraId="18F45A00" w14:textId="3D0B66BB">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A36AFD" w:rsidRPr="00C62C0C" w:rsidP="001C3F1F" w14:paraId="712D77D5" w14:textId="77777777">
            <w:pPr>
              <w:pStyle w:val="Tablesubtitle"/>
              <w:rPr>
                <w:rFonts w:cs="Arial"/>
                <w:noProof/>
              </w:rPr>
            </w:pPr>
            <w:r w:rsidRPr="00C62C0C">
              <w:rPr>
                <w:rFonts w:cs="Arial" w:hint="eastAsia"/>
              </w:rPr>
              <w:t>家庭保健機構護理</w:t>
            </w:r>
          </w:p>
          <w:p w:rsidR="00A36AFD" w:rsidRPr="00C62C0C" w:rsidP="001C3F1F" w14:paraId="785B0B4E" w14:textId="3687F603">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should modify this section to reflect Medicaid or plan-covered supplemental benefits as appropriate.</w:t>
            </w:r>
            <w:r w:rsidRPr="00C62C0C">
              <w:rPr>
                <w:rStyle w:val="PlanInstructions"/>
                <w:rFonts w:cs="Arial"/>
                <w:i w:val="0"/>
              </w:rPr>
              <w:t>]</w:t>
            </w:r>
          </w:p>
          <w:p w:rsidR="00A36AFD" w:rsidRPr="00C62C0C" w:rsidP="001C3F1F" w14:paraId="57CDA2F3" w14:textId="4F819458">
            <w:pPr>
              <w:pStyle w:val="Tabletext"/>
              <w:rPr>
                <w:rFonts w:cs="Arial"/>
                <w:noProof/>
              </w:rPr>
            </w:pPr>
            <w:r w:rsidRPr="00C62C0C">
              <w:rPr>
                <w:rFonts w:cs="Arial" w:hint="eastAsia"/>
              </w:rPr>
              <w:t>在您獲得家庭保健服務之前，醫生必須告知我們您需要這些服務，並且這些服務必須由家庭保健機構提供。您必須處於閒居家中狀態，即您離家出門對您來說需要重大努力。</w:t>
            </w:r>
          </w:p>
          <w:p w:rsidR="00A36AFD" w:rsidRPr="00C62C0C" w:rsidP="001C3F1F" w14:paraId="06F1289C" w14:textId="563CB1EB">
            <w:pPr>
              <w:pStyle w:val="Tabletext"/>
              <w:rPr>
                <w:rFonts w:cs="Arial"/>
                <w:noProof/>
              </w:rPr>
            </w:pPr>
            <w:r w:rsidRPr="00C62C0C">
              <w:rPr>
                <w:rFonts w:cs="Arial" w:hint="eastAsia"/>
              </w:rPr>
              <w:t>我們承保以下服務，並且也可能為未列於下方的其他服務付費：</w:t>
            </w:r>
          </w:p>
          <w:p w:rsidR="00F26CA7" w:rsidRPr="00C62C0C" w:rsidP="00B56704" w14:paraId="6CAFA476" w14:textId="79FD40C4">
            <w:pPr>
              <w:pStyle w:val="Tablelistbullet"/>
              <w:numPr>
                <w:ilvl w:val="0"/>
                <w:numId w:val="35"/>
              </w:numPr>
              <w:ind w:left="432"/>
              <w:rPr>
                <w:rFonts w:cs="Arial"/>
                <w:noProof/>
              </w:rPr>
            </w:pPr>
            <w:r w:rsidRPr="00C62C0C">
              <w:rPr>
                <w:rFonts w:cs="Arial" w:hint="eastAsia"/>
              </w:rPr>
              <w:t>兼職或間歇性專業護理和家庭健康助理服務（若要在家庭保健福利中承保，您的專業護理和家庭健康助理服務的總時長必須每天少於</w:t>
            </w:r>
            <w:r w:rsidRPr="00C62C0C">
              <w:rPr>
                <w:rFonts w:cs="Arial"/>
              </w:rPr>
              <w:t>8</w:t>
            </w:r>
            <w:r w:rsidRPr="00C62C0C">
              <w:rPr>
                <w:rFonts w:cs="Arial" w:hint="eastAsia"/>
              </w:rPr>
              <w:t>小時、每週少於</w:t>
            </w:r>
            <w:r w:rsidRPr="00C62C0C">
              <w:rPr>
                <w:rFonts w:cs="Arial"/>
              </w:rPr>
              <w:t>35</w:t>
            </w:r>
            <w:r w:rsidRPr="00C62C0C">
              <w:rPr>
                <w:rFonts w:cs="Arial" w:hint="eastAsia"/>
              </w:rPr>
              <w:t>小時。）</w:t>
            </w:r>
          </w:p>
          <w:p w:rsidR="00A36AFD" w:rsidRPr="00C62C0C" w:rsidP="00B56704" w14:paraId="29454120" w14:textId="03AAA75A">
            <w:pPr>
              <w:pStyle w:val="Tablelistbullet"/>
              <w:numPr>
                <w:ilvl w:val="0"/>
                <w:numId w:val="35"/>
              </w:numPr>
              <w:ind w:left="432"/>
              <w:rPr>
                <w:rFonts w:cs="Arial"/>
                <w:noProof/>
              </w:rPr>
            </w:pPr>
            <w:r w:rsidRPr="00C62C0C">
              <w:rPr>
                <w:rFonts w:cs="Arial" w:hint="eastAsia"/>
              </w:rPr>
              <w:t>物理治療、職業治療和言語治療</w:t>
            </w:r>
          </w:p>
          <w:p w:rsidR="00140CFB" w:rsidRPr="00C62C0C" w:rsidP="00B56704" w14:paraId="60E01EA6" w14:textId="44E2DCD2">
            <w:pPr>
              <w:pStyle w:val="Tablelistbullet"/>
              <w:numPr>
                <w:ilvl w:val="0"/>
                <w:numId w:val="35"/>
              </w:numPr>
              <w:ind w:left="432"/>
              <w:rPr>
                <w:rFonts w:cs="Arial"/>
                <w:b/>
                <w:bCs/>
                <w:noProof/>
                <w:szCs w:val="30"/>
              </w:rPr>
            </w:pPr>
            <w:r w:rsidRPr="00C62C0C">
              <w:rPr>
                <w:rFonts w:cs="Arial" w:hint="eastAsia"/>
              </w:rPr>
              <w:t>醫療和社會服務</w:t>
            </w:r>
          </w:p>
          <w:p w:rsidR="00A36AFD" w:rsidRPr="00C62C0C" w:rsidP="00B56704" w14:paraId="11049EB9" w14:textId="4E3E35CF">
            <w:pPr>
              <w:pStyle w:val="Tablelistbullet"/>
              <w:numPr>
                <w:ilvl w:val="0"/>
                <w:numId w:val="35"/>
              </w:numPr>
              <w:ind w:left="432"/>
              <w:rPr>
                <w:rFonts w:cs="Arial"/>
                <w:b/>
                <w:bCs/>
                <w:noProof/>
                <w:szCs w:val="30"/>
              </w:rPr>
            </w:pPr>
            <w:r w:rsidRPr="00C62C0C">
              <w:rPr>
                <w:rFonts w:cs="Arial" w:hint="eastAsia"/>
              </w:rPr>
              <w:t>醫療設備和用品</w:t>
            </w:r>
          </w:p>
        </w:tc>
        <w:tc>
          <w:tcPr>
            <w:tcW w:w="2707" w:type="dxa"/>
            <w:tcMar>
              <w:top w:w="144" w:type="dxa"/>
              <w:left w:w="144" w:type="dxa"/>
              <w:bottom w:w="144" w:type="dxa"/>
              <w:right w:w="144" w:type="dxa"/>
            </w:tcMar>
          </w:tcPr>
          <w:p w:rsidR="00A36AFD" w:rsidRPr="00C62C0C" w:rsidP="009606D5" w14:paraId="7949DF91" w14:textId="1FABEC2D">
            <w:pPr>
              <w:pStyle w:val="Tabletext"/>
              <w:rPr>
                <w:rFonts w:cs="Arial"/>
                <w:noProof/>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tc>
      </w:tr>
      <w:tr w14:paraId="043A99FD"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104B5A" w:rsidRPr="00C62C0C" w:rsidP="009606D5" w14:paraId="293B923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C300CC" w:rsidRPr="00C62C0C" w:rsidP="00D15405" w14:paraId="24F5B7C0" w14:textId="77777777">
            <w:pPr>
              <w:pStyle w:val="Tablesubtitle"/>
              <w:rPr>
                <w:rFonts w:cs="Arial"/>
              </w:rPr>
            </w:pPr>
            <w:r w:rsidRPr="00C62C0C">
              <w:rPr>
                <w:rFonts w:cs="Arial" w:hint="eastAsia"/>
              </w:rPr>
              <w:t>家庭輸液治療</w:t>
            </w:r>
          </w:p>
          <w:p w:rsidR="00C300CC" w:rsidRPr="00C62C0C" w:rsidP="00C300CC" w14:paraId="0197150C" w14:textId="64A51FCF">
            <w:pPr>
              <w:spacing w:after="120" w:line="280" w:lineRule="exact"/>
              <w:ind w:right="288"/>
              <w:rPr>
                <w:rFonts w:cs="Arial"/>
              </w:rPr>
            </w:pPr>
            <w:r w:rsidRPr="00C62C0C">
              <w:rPr>
                <w:rFonts w:cs="Arial" w:hint="eastAsia"/>
              </w:rPr>
              <w:t>本計畫支付家庭輸液治療的費用，這是指在家中將藥物或生物物質注入您的靜脈或皮下。在家中輸液需要用到以下各項：</w:t>
            </w:r>
          </w:p>
          <w:p w:rsidR="00C300CC" w:rsidRPr="00C62C0C" w:rsidP="008E45E8" w14:paraId="1C0F2E1A" w14:textId="43A33804">
            <w:pPr>
              <w:pStyle w:val="Tablelistbullet"/>
              <w:rPr>
                <w:rFonts w:cs="Arial"/>
              </w:rPr>
            </w:pPr>
            <w:r w:rsidRPr="00C62C0C">
              <w:rPr>
                <w:rFonts w:cs="Arial" w:hint="eastAsia"/>
              </w:rPr>
              <w:t>藥物或生物物質，如抗病毒或免疫球蛋白；</w:t>
            </w:r>
          </w:p>
          <w:p w:rsidR="00C300CC" w:rsidRPr="00C62C0C" w:rsidP="008E45E8" w14:paraId="0D684C87" w14:textId="67A8C7EB">
            <w:pPr>
              <w:pStyle w:val="Tablelistbullet"/>
              <w:rPr>
                <w:rFonts w:cs="Arial"/>
              </w:rPr>
            </w:pPr>
            <w:r w:rsidRPr="00C62C0C">
              <w:rPr>
                <w:rFonts w:cs="Arial" w:hint="eastAsia"/>
              </w:rPr>
              <w:t>設備（如泵）；</w:t>
            </w:r>
            <w:r w:rsidRPr="00C62C0C">
              <w:rPr>
                <w:rFonts w:cs="Arial" w:hint="eastAsia"/>
                <w:b/>
              </w:rPr>
              <w:t>以及</w:t>
            </w:r>
            <w:r w:rsidRPr="00C62C0C">
              <w:rPr>
                <w:rFonts w:cs="Arial"/>
                <w:b/>
              </w:rPr>
              <w:t xml:space="preserve"> </w:t>
            </w:r>
          </w:p>
          <w:p w:rsidR="00C300CC" w:rsidRPr="00C62C0C" w:rsidP="008E45E8" w14:paraId="754C950B" w14:textId="510A73BD">
            <w:pPr>
              <w:pStyle w:val="Tablelistbullet"/>
              <w:rPr>
                <w:rFonts w:cs="Arial"/>
              </w:rPr>
            </w:pPr>
            <w:r w:rsidRPr="00C62C0C">
              <w:rPr>
                <w:rFonts w:cs="Arial" w:hint="eastAsia"/>
              </w:rPr>
              <w:t>用品（如導管或導液管）。</w:t>
            </w:r>
          </w:p>
          <w:p w:rsidR="00C300CC" w:rsidRPr="00C62C0C" w:rsidP="002050F8" w14:paraId="15FEBFD2" w14:textId="6A103B2F">
            <w:pPr>
              <w:pStyle w:val="Tabletext"/>
              <w:rPr>
                <w:rFonts w:cs="Arial"/>
              </w:rPr>
            </w:pPr>
            <w:r w:rsidRPr="00C62C0C">
              <w:rPr>
                <w:rFonts w:cs="Arial" w:hint="eastAsia"/>
              </w:rPr>
              <w:t>本計畫承保的家庭輸液服務包括但不限於：</w:t>
            </w:r>
          </w:p>
          <w:p w:rsidR="00C300CC" w:rsidRPr="00C62C0C" w:rsidP="008E45E8" w14:paraId="69119E0C" w14:textId="1906ECAF">
            <w:pPr>
              <w:pStyle w:val="Tablelistbullet"/>
              <w:rPr>
                <w:rFonts w:cs="Arial"/>
              </w:rPr>
            </w:pPr>
            <w:r w:rsidRPr="00C62C0C">
              <w:rPr>
                <w:rFonts w:cs="Arial" w:hint="eastAsia"/>
              </w:rPr>
              <w:t>根據您的護理計畫提供的專業服務，包括護理服務；</w:t>
            </w:r>
          </w:p>
          <w:p w:rsidR="00C300CC" w:rsidRPr="00C62C0C" w:rsidP="008E45E8" w14:paraId="63E92C7E" w14:textId="39B2B2F1">
            <w:pPr>
              <w:pStyle w:val="Tablelistbullet"/>
              <w:rPr>
                <w:rFonts w:cs="Arial"/>
              </w:rPr>
            </w:pPr>
            <w:r w:rsidRPr="00C62C0C">
              <w:rPr>
                <w:rFonts w:cs="Arial" w:hint="eastAsia"/>
              </w:rPr>
              <w:t>尚未包含在</w:t>
            </w:r>
            <w:r w:rsidRPr="00C62C0C">
              <w:rPr>
                <w:rFonts w:cs="Arial"/>
              </w:rPr>
              <w:t>DME</w:t>
            </w:r>
            <w:r w:rsidRPr="00C62C0C">
              <w:rPr>
                <w:rFonts w:cs="Arial" w:hint="eastAsia"/>
              </w:rPr>
              <w:t>福利中的會員培訓和教育；</w:t>
            </w:r>
          </w:p>
          <w:p w:rsidR="00C300CC" w:rsidRPr="00C62C0C" w:rsidP="008E45E8" w14:paraId="035CBA77" w14:textId="17879854">
            <w:pPr>
              <w:pStyle w:val="Tablelistbullet"/>
              <w:rPr>
                <w:rFonts w:cs="Arial"/>
              </w:rPr>
            </w:pPr>
            <w:r w:rsidRPr="00C62C0C">
              <w:rPr>
                <w:rFonts w:cs="Arial" w:hint="eastAsia"/>
              </w:rPr>
              <w:t>遠程監控；</w:t>
            </w:r>
            <w:r w:rsidRPr="00C62C0C">
              <w:rPr>
                <w:rFonts w:cs="Arial" w:hint="eastAsia"/>
                <w:b/>
              </w:rPr>
              <w:t>以及</w:t>
            </w:r>
          </w:p>
          <w:p w:rsidR="00C300CC" w:rsidRPr="00C62C0C" w:rsidP="008E45E8" w14:paraId="176A0ECC" w14:textId="47EB7AA6">
            <w:pPr>
              <w:pStyle w:val="Tablelistbullet"/>
              <w:rPr>
                <w:rFonts w:cs="Arial"/>
              </w:rPr>
            </w:pPr>
            <w:r w:rsidRPr="00C62C0C">
              <w:rPr>
                <w:rFonts w:cs="Arial" w:hint="eastAsia"/>
              </w:rPr>
              <w:t>由有資質的家庭輸液治療供應商提供的家庭輸液治療和家庭輸液藥物的監控服務。</w:t>
            </w:r>
          </w:p>
          <w:p w:rsidR="00104B5A" w:rsidRPr="00C62C0C" w:rsidP="002050F8" w14:paraId="6D644886" w14:textId="348DFA11">
            <w:pPr>
              <w:pStyle w:val="Tabletext"/>
              <w:rPr>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1A49D2" w:rsidRPr="00C62C0C" w:rsidP="001A49D2" w14:paraId="3A0465E9" w14:textId="4FE0F0A6">
            <w:pPr>
              <w:pStyle w:val="Tabletext"/>
              <w:rPr>
                <w:rStyle w:val="PlanInstructions"/>
                <w:rFonts w:cs="Arial"/>
                <w:i w:val="0"/>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p w:rsidR="00104B5A" w:rsidRPr="00C62C0C" w:rsidP="001A49D2" w14:paraId="3B3F3E02" w14:textId="690A2C4D">
            <w:pPr>
              <w:pStyle w:val="Tabletext"/>
              <w:rPr>
                <w:rStyle w:val="PlanInstructions"/>
                <w:rFonts w:cs="Arial"/>
                <w:i w:val="0"/>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45012956"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F51FB" w:rsidRPr="00C62C0C" w:rsidP="009606D5" w14:paraId="6C88D899"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F51FB" w:rsidRPr="00C62C0C" w:rsidP="002F51FB" w14:paraId="79CB833E" w14:textId="77777777">
            <w:pPr>
              <w:pStyle w:val="Tablesubtitle"/>
              <w:rPr>
                <w:rFonts w:cs="Arial"/>
                <w:noProof/>
              </w:rPr>
            </w:pPr>
            <w:r w:rsidRPr="00C62C0C">
              <w:rPr>
                <w:rFonts w:cs="Arial" w:hint="eastAsia"/>
              </w:rPr>
              <w:t>臨終關懷</w:t>
            </w:r>
          </w:p>
          <w:p w:rsidR="002F51FB" w:rsidRPr="00C62C0C" w:rsidP="009C1141" w14:paraId="0F76CDB9" w14:textId="69174039">
            <w:pPr>
              <w:pStyle w:val="Tabletext"/>
              <w:rPr>
                <w:rFonts w:cs="Arial"/>
              </w:rPr>
            </w:pPr>
            <w:r w:rsidRPr="00C62C0C">
              <w:rPr>
                <w:rFonts w:cs="Arial" w:hint="eastAsia"/>
              </w:rPr>
              <w:t>如果您的</w:t>
            </w:r>
            <w:r w:rsidRPr="00C62C0C" w:rsidR="00C62C0C">
              <w:rPr>
                <w:rFonts w:cs="Arial" w:hint="eastAsia"/>
              </w:rPr>
              <w:t>醫療服務</w:t>
            </w:r>
            <w:r w:rsidRPr="00C62C0C">
              <w:rPr>
                <w:rFonts w:cs="Arial" w:hint="eastAsia"/>
              </w:rPr>
              <w:t>提供者和臨終醫療主任確定您的預後為終末期，您有權選擇臨終關懷。這意味著您患有絕症，預計只有六個月或更短的生命。您可以從</w:t>
            </w:r>
            <w:r w:rsidRPr="00C62C0C">
              <w:rPr>
                <w:rFonts w:cs="Arial"/>
              </w:rPr>
              <w:t>Medicare</w:t>
            </w:r>
            <w:r w:rsidRPr="00C62C0C">
              <w:rPr>
                <w:rFonts w:cs="Arial" w:hint="eastAsia"/>
              </w:rPr>
              <w:t>認證的任何臨終關懷方案中獲得護理。本計畫必須幫助您找到經</w:t>
            </w:r>
            <w:r w:rsidRPr="00C62C0C">
              <w:rPr>
                <w:rFonts w:cs="Arial"/>
              </w:rPr>
              <w:t>Medicare</w:t>
            </w:r>
            <w:r w:rsidRPr="00C62C0C">
              <w:rPr>
                <w:rFonts w:cs="Arial" w:hint="eastAsia"/>
              </w:rPr>
              <w:t>認證的臨終關懷方案。您的臨終關懷醫生可以是網路醫療服務提供者或網路外醫療服務提供者。</w:t>
            </w:r>
          </w:p>
          <w:p w:rsidR="002F51FB" w:rsidRPr="00C62C0C" w:rsidP="009C1141" w14:paraId="5BBEF0C5" w14:textId="68439A04">
            <w:pPr>
              <w:pStyle w:val="Tabletext"/>
              <w:rPr>
                <w:rFonts w:cs="Arial"/>
                <w:noProof/>
              </w:rPr>
            </w:pPr>
            <w:r w:rsidRPr="00C62C0C">
              <w:rPr>
                <w:rFonts w:cs="Arial" w:hint="eastAsia"/>
              </w:rPr>
              <w:t>承保服務包括：</w:t>
            </w:r>
            <w:r w:rsidRPr="00C62C0C">
              <w:rPr>
                <w:rFonts w:cs="Arial"/>
                <w:sz w:val="12"/>
              </w:rPr>
              <w:t xml:space="preserve"> </w:t>
            </w:r>
          </w:p>
          <w:p w:rsidR="002F51FB" w:rsidRPr="00C62C0C" w:rsidP="009C1141" w14:paraId="4727A91B" w14:textId="047881B2">
            <w:pPr>
              <w:pStyle w:val="Tablelistbullet"/>
              <w:rPr>
                <w:rFonts w:cs="Arial"/>
              </w:rPr>
            </w:pPr>
            <w:r w:rsidRPr="00C62C0C">
              <w:rPr>
                <w:rFonts w:cs="Arial" w:hint="eastAsia"/>
              </w:rPr>
              <w:t>治療症狀和疼痛的藥物</w:t>
            </w:r>
          </w:p>
          <w:p w:rsidR="002F51FB" w:rsidRPr="00C62C0C" w:rsidP="009C1141" w14:paraId="578F4E18" w14:textId="1E142EE8">
            <w:pPr>
              <w:pStyle w:val="Tablelistbullet"/>
              <w:rPr>
                <w:rFonts w:cs="Arial"/>
              </w:rPr>
            </w:pPr>
            <w:r w:rsidRPr="00C62C0C">
              <w:rPr>
                <w:rFonts w:cs="Arial" w:hint="eastAsia"/>
              </w:rPr>
              <w:t>短期暫托護理</w:t>
            </w:r>
          </w:p>
          <w:p w:rsidR="002F51FB" w:rsidRPr="00C62C0C" w:rsidP="009C1141" w14:paraId="2FB3CE07" w14:textId="07583853">
            <w:pPr>
              <w:pStyle w:val="Tablelistbullet"/>
              <w:rPr>
                <w:rFonts w:cs="Arial"/>
              </w:rPr>
            </w:pPr>
            <w:r w:rsidRPr="00C62C0C">
              <w:rPr>
                <w:rFonts w:cs="Arial" w:hint="eastAsia"/>
              </w:rPr>
              <w:t>家庭護理</w:t>
            </w:r>
          </w:p>
          <w:p w:rsidR="00F77DE2" w:rsidRPr="00C62C0C" w:rsidP="00F77DE2" w14:paraId="12DCF812" w14:textId="413448A0">
            <w:pPr>
              <w:pStyle w:val="Tabletext"/>
              <w:rPr>
                <w:rFonts w:cs="Arial"/>
                <w:b/>
                <w:noProof/>
              </w:rPr>
            </w:pPr>
            <w:r w:rsidRPr="00C62C0C">
              <w:rPr>
                <w:rFonts w:cs="Arial" w:hint="eastAsia"/>
                <w:b/>
              </w:rPr>
              <w:t>與您的終末期預後相關的臨終關懷服務以及</w:t>
            </w:r>
            <w:r w:rsidRPr="00C62C0C">
              <w:rPr>
                <w:rFonts w:cs="Arial"/>
                <w:b/>
              </w:rPr>
              <w:t>Medicare A</w:t>
            </w:r>
            <w:r w:rsidRPr="00C62C0C">
              <w:rPr>
                <w:rFonts w:cs="Arial" w:hint="eastAsia"/>
                <w:b/>
              </w:rPr>
              <w:t>部分或</w:t>
            </w:r>
            <w:r w:rsidRPr="00C62C0C">
              <w:rPr>
                <w:rFonts w:cs="Arial"/>
                <w:b/>
              </w:rPr>
              <w:t>B</w:t>
            </w:r>
            <w:r w:rsidRPr="00C62C0C">
              <w:rPr>
                <w:rFonts w:cs="Arial" w:hint="eastAsia"/>
                <w:b/>
              </w:rPr>
              <w:t>部分承保的服務</w:t>
            </w:r>
            <w:r w:rsidRPr="00C62C0C">
              <w:rPr>
                <w:rFonts w:cs="Arial"/>
                <w:b/>
              </w:rPr>
              <w:t xml:space="preserve"> </w:t>
            </w:r>
          </w:p>
          <w:p w:rsidR="00F77DE2" w:rsidRPr="00C62C0C" w:rsidP="00F77DE2" w14:paraId="42259099" w14:textId="0DD2F66C">
            <w:pPr>
              <w:pStyle w:val="Tablelistbullet"/>
              <w:numPr>
                <w:ilvl w:val="0"/>
                <w:numId w:val="37"/>
              </w:numPr>
              <w:ind w:left="432"/>
              <w:rPr>
                <w:rFonts w:cs="Arial"/>
                <w:b/>
                <w:i/>
                <w:noProof/>
              </w:rPr>
            </w:pPr>
            <w:r w:rsidRPr="00C62C0C">
              <w:rPr>
                <w:rFonts w:cs="Arial" w:hint="eastAsia"/>
              </w:rPr>
              <w:t>更多相關資訊，請參閱本章的</w:t>
            </w:r>
            <w:r w:rsidRPr="00C62C0C">
              <w:rPr>
                <w:rFonts w:cs="Arial" w:hint="eastAsia"/>
                <w:b/>
              </w:rPr>
              <w:t>第</w:t>
            </w:r>
            <w:r w:rsidRPr="00C62C0C">
              <w:rPr>
                <w:rFonts w:cs="Arial"/>
                <w:b/>
              </w:rPr>
              <w:t>F</w:t>
            </w:r>
            <w:r w:rsidRPr="00C62C0C">
              <w:rPr>
                <w:rFonts w:cs="Arial" w:hint="eastAsia"/>
                <w:b/>
              </w:rPr>
              <w:t>節</w:t>
            </w:r>
            <w:r w:rsidRPr="00C62C0C">
              <w:rPr>
                <w:rFonts w:cs="Arial" w:hint="eastAsia"/>
              </w:rPr>
              <w:t>。</w:t>
            </w:r>
          </w:p>
          <w:p w:rsidR="00F77DE2" w:rsidRPr="00C62C0C" w:rsidP="00F77DE2" w14:paraId="3629110E" w14:textId="03F2709C">
            <w:pPr>
              <w:pStyle w:val="Tabletext"/>
              <w:rPr>
                <w:rFonts w:cs="Arial"/>
                <w:b/>
                <w:bCs/>
                <w:iCs/>
                <w:noProof/>
              </w:rPr>
            </w:pPr>
            <w:r w:rsidRPr="00C62C0C">
              <w:rPr>
                <w:rFonts w:cs="Arial" w:hint="eastAsia"/>
                <w:b/>
              </w:rPr>
              <w:t>對於本計畫承保但</w:t>
            </w:r>
            <w:r w:rsidRPr="00C62C0C">
              <w:rPr>
                <w:rFonts w:cs="Arial"/>
                <w:b/>
              </w:rPr>
              <w:t>Medicare A</w:t>
            </w:r>
            <w:r w:rsidRPr="00C62C0C">
              <w:rPr>
                <w:rFonts w:cs="Arial" w:hint="eastAsia"/>
                <w:b/>
              </w:rPr>
              <w:t>部分或</w:t>
            </w:r>
            <w:r w:rsidRPr="00C62C0C">
              <w:rPr>
                <w:rFonts w:cs="Arial"/>
                <w:b/>
              </w:rPr>
              <w:t>Medicare B</w:t>
            </w:r>
            <w:r w:rsidRPr="00C62C0C">
              <w:rPr>
                <w:rFonts w:cs="Arial" w:hint="eastAsia"/>
                <w:b/>
              </w:rPr>
              <w:t>部分未承保的服務：</w:t>
            </w:r>
            <w:r w:rsidRPr="00C62C0C">
              <w:rPr>
                <w:rFonts w:cs="Arial"/>
                <w:b/>
              </w:rPr>
              <w:t xml:space="preserve"> </w:t>
            </w:r>
          </w:p>
          <w:p w:rsidR="00F77DE2" w:rsidRPr="00C62C0C" w:rsidP="00F77DE2" w14:paraId="608006E6" w14:textId="397F72FC">
            <w:pPr>
              <w:pStyle w:val="Tablelistbullet"/>
              <w:numPr>
                <w:ilvl w:val="0"/>
                <w:numId w:val="37"/>
              </w:numPr>
              <w:ind w:left="432"/>
              <w:rPr>
                <w:rFonts w:cs="Arial"/>
                <w:noProof/>
              </w:rPr>
            </w:pPr>
            <w:r w:rsidRPr="00C62C0C">
              <w:rPr>
                <w:rFonts w:cs="Arial" w:hint="eastAsia"/>
              </w:rPr>
              <w:t>本計畫可承保</w:t>
            </w:r>
            <w:r w:rsidRPr="00C62C0C">
              <w:rPr>
                <w:rFonts w:cs="Arial"/>
              </w:rPr>
              <w:t>Medicare A</w:t>
            </w:r>
            <w:r w:rsidRPr="00C62C0C">
              <w:rPr>
                <w:rFonts w:cs="Arial" w:hint="eastAsia"/>
              </w:rPr>
              <w:t>部分或</w:t>
            </w:r>
            <w:r w:rsidRPr="00C62C0C">
              <w:rPr>
                <w:rFonts w:cs="Arial"/>
              </w:rPr>
              <w:t>Medicare B</w:t>
            </w:r>
            <w:r w:rsidRPr="00C62C0C">
              <w:rPr>
                <w:rFonts w:cs="Arial" w:hint="eastAsia"/>
              </w:rPr>
              <w:t>部分未承保的服務。無論這些服務是否與您的終末期預後相關，我們都會承保。對於這些服務，您將支付</w:t>
            </w:r>
            <w:r w:rsidRPr="00C62C0C">
              <w:rPr>
                <w:rStyle w:val="PlanInstructions"/>
                <w:rFonts w:cs="Arial"/>
                <w:i w:val="0"/>
              </w:rPr>
              <w:t>[</w:t>
            </w:r>
            <w:r w:rsidRPr="00FC1BEC">
              <w:rPr>
                <w:rStyle w:val="PlanInstructions"/>
                <w:rFonts w:cs="Arial"/>
              </w:rPr>
              <w:t>insert as appropriate:</w:t>
            </w:r>
            <w:r w:rsidRPr="00C62C0C">
              <w:rPr>
                <w:rStyle w:val="PlanInstructions"/>
                <w:rFonts w:cs="Arial" w:hint="eastAsia"/>
                <w:i w:val="0"/>
              </w:rPr>
              <w:t>本計畫的分攤費用</w:t>
            </w:r>
            <w:r w:rsidRPr="00FC1BEC">
              <w:rPr>
                <w:rStyle w:val="PlanInstructions"/>
                <w:rFonts w:cs="Arial"/>
                <w:b/>
              </w:rPr>
              <w:t xml:space="preserve">or </w:t>
            </w:r>
            <w:r w:rsidRPr="00C62C0C">
              <w:rPr>
                <w:rStyle w:val="PlanInstructions"/>
                <w:rFonts w:cs="Arial" w:hint="eastAsia"/>
                <w:i w:val="0"/>
              </w:rPr>
              <w:t>不支付任何費</w:t>
            </w:r>
            <w:r w:rsidRPr="00C62C0C">
              <w:rPr>
                <w:rStyle w:val="PlanInstructions"/>
                <w:rFonts w:cs="Arial"/>
                <w:i w:val="0"/>
              </w:rPr>
              <w:t>]</w:t>
            </w:r>
            <w:r w:rsidRPr="00C62C0C">
              <w:rPr>
                <w:rFonts w:cs="Arial" w:hint="eastAsia"/>
              </w:rPr>
              <w:t>。</w:t>
            </w:r>
          </w:p>
          <w:p w:rsidR="00F77DE2" w:rsidRPr="00C62C0C" w:rsidP="00F77DE2" w14:paraId="2A9583F7" w14:textId="77777777">
            <w:pPr>
              <w:pStyle w:val="Tabletext"/>
              <w:rPr>
                <w:rFonts w:cs="Arial"/>
                <w:b/>
                <w:noProof/>
              </w:rPr>
            </w:pPr>
            <w:r w:rsidRPr="00C62C0C">
              <w:rPr>
                <w:rFonts w:cs="Arial" w:hint="eastAsia"/>
                <w:b/>
              </w:rPr>
              <w:t>對於本計畫的</w:t>
            </w:r>
            <w:r w:rsidRPr="00C62C0C">
              <w:rPr>
                <w:rFonts w:cs="Arial"/>
                <w:b/>
              </w:rPr>
              <w:t>Medicare D</w:t>
            </w:r>
            <w:r w:rsidRPr="00C62C0C">
              <w:rPr>
                <w:rFonts w:cs="Arial" w:hint="eastAsia"/>
                <w:b/>
              </w:rPr>
              <w:t>部分福利可能承保的藥物：</w:t>
            </w:r>
          </w:p>
          <w:p w:rsidR="00F77DE2" w:rsidRPr="00C62C0C" w:rsidP="00F77DE2" w14:paraId="44F46F79" w14:textId="77777777">
            <w:pPr>
              <w:pStyle w:val="Tablelistbullet"/>
              <w:rPr>
                <w:rFonts w:cs="Arial"/>
                <w:noProof/>
              </w:rPr>
            </w:pPr>
            <w:r w:rsidRPr="00C62C0C">
              <w:rPr>
                <w:rFonts w:cs="Arial" w:hint="eastAsia"/>
              </w:rPr>
              <w:t>臨終關懷和本計畫絕不會同時承保藥物。多相關資訊，請參閱</w:t>
            </w:r>
            <w:r w:rsidRPr="00C62C0C">
              <w:rPr>
                <w:rStyle w:val="PlanInstructions"/>
                <w:rFonts w:cs="Arial" w:hint="eastAsia"/>
                <w:color w:val="auto"/>
              </w:rPr>
              <w:t>《會員手冊》</w:t>
            </w:r>
            <w:r w:rsidRPr="00C62C0C">
              <w:rPr>
                <w:rFonts w:cs="Arial" w:hint="eastAsia"/>
              </w:rPr>
              <w:t>的</w:t>
            </w:r>
            <w:r w:rsidRPr="00C62C0C">
              <w:rPr>
                <w:rFonts w:cs="Arial" w:hint="eastAsia"/>
                <w:b/>
              </w:rPr>
              <w:t>第</w:t>
            </w:r>
            <w:r w:rsidRPr="00C62C0C">
              <w:rPr>
                <w:rFonts w:cs="Arial"/>
                <w:b/>
              </w:rPr>
              <w:t>5</w:t>
            </w:r>
            <w:r w:rsidRPr="00C62C0C">
              <w:rPr>
                <w:rFonts w:cs="Arial" w:hint="eastAsia"/>
                <w:b/>
              </w:rPr>
              <w:t>章</w:t>
            </w:r>
            <w:r w:rsidRPr="00C62C0C">
              <w:rPr>
                <w:rFonts w:cs="Arial" w:hint="eastAsia"/>
              </w:rPr>
              <w:t>。</w:t>
            </w:r>
          </w:p>
          <w:p w:rsidR="00F77DE2" w:rsidRPr="00C62C0C" w:rsidP="00F77DE2" w14:paraId="70655F81" w14:textId="77777777">
            <w:pPr>
              <w:pStyle w:val="Tabletext"/>
              <w:rPr>
                <w:rStyle w:val="PlanInstructions"/>
                <w:rFonts w:cs="Arial"/>
              </w:rPr>
            </w:pPr>
            <w:r w:rsidRPr="00C62C0C">
              <w:rPr>
                <w:rFonts w:cs="Arial" w:hint="eastAsia"/>
                <w:b/>
              </w:rPr>
              <w:t>註：</w:t>
            </w:r>
            <w:r w:rsidRPr="00C62C0C">
              <w:rPr>
                <w:rFonts w:cs="Arial" w:hint="eastAsia"/>
              </w:rPr>
              <w:t>如果您需要非臨終關懷，請致電您的護理協調員和</w:t>
            </w:r>
            <w:r w:rsidRPr="00C62C0C">
              <w:rPr>
                <w:rFonts w:cs="Arial"/>
              </w:rPr>
              <w:t>/</w:t>
            </w:r>
            <w:r w:rsidRPr="00C62C0C">
              <w:rPr>
                <w:rFonts w:cs="Arial" w:hint="eastAsia"/>
              </w:rPr>
              <w:t>或會員服務部來安排服務。非臨終關懷是與您的終末期預後</w:t>
            </w:r>
            <w:r w:rsidRPr="00C62C0C">
              <w:rPr>
                <w:rFonts w:cs="Arial" w:hint="eastAsia"/>
                <w:b/>
              </w:rPr>
              <w:t>無關</w:t>
            </w:r>
            <w:r w:rsidRPr="00C62C0C">
              <w:rPr>
                <w:rFonts w:cs="Arial" w:hint="eastAsia"/>
              </w:rPr>
              <w:t>的護理。</w:t>
            </w:r>
            <w:r w:rsidRPr="00C62C0C">
              <w:rPr>
                <w:rFonts w:cs="Arial"/>
              </w:rPr>
              <w:t xml:space="preserve"> </w:t>
            </w:r>
          </w:p>
          <w:p w:rsidR="002F51FB" w:rsidRPr="00C62C0C" w:rsidP="00F77DE2" w14:paraId="58EA45A4" w14:textId="32FA426D">
            <w:pPr>
              <w:pStyle w:val="Tabletext"/>
              <w:rPr>
                <w:rFonts w:cs="Arial"/>
                <w:b/>
                <w:bCs/>
                <w:noProof/>
              </w:rPr>
            </w:pPr>
            <w:r w:rsidRPr="00C62C0C">
              <w:rPr>
                <w:rStyle w:val="PlanInstructions"/>
                <w:rFonts w:cs="Arial"/>
                <w:i w:val="0"/>
              </w:rPr>
              <w:t>[</w:t>
            </w:r>
            <w:r w:rsidRPr="00FC1BEC">
              <w:rPr>
                <w:rStyle w:val="PlanInstructions"/>
                <w:rFonts w:cs="Arial"/>
              </w:rPr>
              <w:t>Insert if applicable, edit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本計畫可為未選擇臨終關懷福利的臨終會員提供臨終關懷諮詢服務（僅限一次）。</w:t>
            </w:r>
            <w:r w:rsidRPr="00C62C0C">
              <w:rPr>
                <w:rStyle w:val="PlanInstructions"/>
                <w:rFonts w:cs="Arial"/>
                <w:i w:val="0"/>
              </w:rPr>
              <w:t>]</w:t>
            </w:r>
          </w:p>
        </w:tc>
        <w:tc>
          <w:tcPr>
            <w:tcW w:w="2707" w:type="dxa"/>
            <w:tcMar>
              <w:top w:w="144" w:type="dxa"/>
              <w:left w:w="144" w:type="dxa"/>
              <w:bottom w:w="144" w:type="dxa"/>
              <w:right w:w="144" w:type="dxa"/>
            </w:tcMar>
          </w:tcPr>
          <w:p w:rsidR="00B714CD" w:rsidRPr="00C62C0C" w:rsidP="009606D5" w14:paraId="2E7E7953" w14:textId="46B1E749">
            <w:pPr>
              <w:pStyle w:val="Tabletext"/>
              <w:rPr>
                <w:rStyle w:val="PlanInstructions"/>
                <w:rFonts w:cs="Arial"/>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p w:rsidR="002F51FB" w:rsidRPr="00C62C0C" w:rsidP="009F3CCC" w14:paraId="20A711E7" w14:textId="5E758AE9">
            <w:pPr>
              <w:rPr>
                <w:rStyle w:val="PlanInstructions"/>
                <w:rFonts w:cs="Arial"/>
              </w:rPr>
            </w:pPr>
            <w:r w:rsidRPr="00C62C0C">
              <w:rPr>
                <w:rStyle w:val="PlanInstructions"/>
                <w:rFonts w:cs="Arial"/>
                <w:i w:val="0"/>
              </w:rPr>
              <w:t>[</w:t>
            </w:r>
            <w:r w:rsidRPr="00FC1BEC">
              <w:rPr>
                <w:rStyle w:val="PlanInstructions"/>
                <w:rFonts w:cs="Arial"/>
              </w:rPr>
              <w:t>Include information about cost-sharing for hospice consultation services if applicable.</w:t>
            </w:r>
            <w:r w:rsidRPr="00C62C0C">
              <w:rPr>
                <w:rStyle w:val="PlanInstructions"/>
                <w:rFonts w:cs="Arial"/>
                <w:i w:val="0"/>
              </w:rPr>
              <w:t>]</w:t>
            </w:r>
          </w:p>
        </w:tc>
      </w:tr>
      <w:tr w14:paraId="10427385"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D61295" w:rsidRPr="00C62C0C" w:rsidP="009606D5" w14:paraId="5658B7EE" w14:textId="36102AD8">
            <w:pPr>
              <w:pStyle w:val="Tableapple"/>
              <w:spacing w:line="280" w:lineRule="exact"/>
              <w:rPr>
                <w:rFonts w:cs="Arial"/>
                <w:noProof/>
              </w:rPr>
            </w:pPr>
            <w:r w:rsidRPr="00C62C0C">
              <w:rPr>
                <w:rFonts w:cs="Arial"/>
                <w:noProof/>
              </w:rPr>
              <w:drawing>
                <wp:inline distT="0" distB="0" distL="0" distR="0">
                  <wp:extent cx="177800" cy="241300"/>
                  <wp:effectExtent l="0" t="0" r="0" b="6350"/>
                  <wp:docPr id="14" name="Picture 14"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D61295" w:rsidRPr="00C62C0C" w:rsidP="0015225C" w14:paraId="2494FB68" w14:textId="2DB85D04">
            <w:pPr>
              <w:pStyle w:val="Tablesubtitle"/>
              <w:tabs>
                <w:tab w:val="left" w:pos="2010"/>
              </w:tabs>
              <w:rPr>
                <w:rFonts w:cs="Arial"/>
                <w:noProof/>
              </w:rPr>
            </w:pPr>
            <w:r w:rsidRPr="00C62C0C">
              <w:rPr>
                <w:rFonts w:cs="Arial" w:hint="eastAsia"/>
              </w:rPr>
              <w:t>免疫接種</w:t>
            </w:r>
          </w:p>
          <w:p w:rsidR="00D61295" w:rsidRPr="00C62C0C" w:rsidP="009606D5" w14:paraId="027D8560" w14:textId="3516D035">
            <w:pPr>
              <w:pStyle w:val="Tabletext"/>
              <w:rPr>
                <w:rFonts w:cs="Arial"/>
                <w:noProof/>
              </w:rPr>
            </w:pPr>
            <w:r w:rsidRPr="00C62C0C">
              <w:rPr>
                <w:rFonts w:cs="Arial" w:hint="eastAsia"/>
              </w:rPr>
              <w:t>我們承保以下服務：</w:t>
            </w:r>
          </w:p>
          <w:p w:rsidR="00D61295" w:rsidRPr="00C62C0C" w:rsidP="00063AD3" w14:paraId="24725705" w14:textId="5E5F06C7">
            <w:pPr>
              <w:pStyle w:val="Tablelistbullet"/>
              <w:numPr>
                <w:ilvl w:val="0"/>
                <w:numId w:val="38"/>
              </w:numPr>
              <w:ind w:left="432"/>
              <w:rPr>
                <w:rFonts w:cs="Arial"/>
                <w:noProof/>
              </w:rPr>
            </w:pPr>
            <w:r w:rsidRPr="00C62C0C">
              <w:rPr>
                <w:rFonts w:cs="Arial" w:hint="eastAsia"/>
              </w:rPr>
              <w:t>肺炎疫苗</w:t>
            </w:r>
          </w:p>
          <w:p w:rsidR="00D61295" w:rsidRPr="00C62C0C" w:rsidP="00063AD3" w14:paraId="51811590" w14:textId="7E93DCFA">
            <w:pPr>
              <w:pStyle w:val="Tablelistbullet"/>
              <w:numPr>
                <w:ilvl w:val="0"/>
                <w:numId w:val="38"/>
              </w:numPr>
              <w:ind w:left="432"/>
              <w:rPr>
                <w:rFonts w:cs="Arial"/>
                <w:noProof/>
              </w:rPr>
            </w:pPr>
            <w:r w:rsidRPr="00C62C0C">
              <w:rPr>
                <w:rFonts w:cs="Arial" w:hint="eastAsia"/>
              </w:rPr>
              <w:t>流感疫苗，秋季和冬季每個流感季節一次，如為醫療所需，則可額外接種流感疫苗</w:t>
            </w:r>
          </w:p>
          <w:p w:rsidR="00D61295" w:rsidRPr="00C62C0C" w:rsidP="00063AD3" w14:paraId="60250F60" w14:textId="0991571D">
            <w:pPr>
              <w:pStyle w:val="Tablelistbullet"/>
              <w:numPr>
                <w:ilvl w:val="0"/>
                <w:numId w:val="38"/>
              </w:numPr>
              <w:ind w:left="432"/>
              <w:rPr>
                <w:rFonts w:cs="Arial"/>
                <w:noProof/>
              </w:rPr>
            </w:pPr>
            <w:r w:rsidRPr="00C62C0C">
              <w:rPr>
                <w:rFonts w:cs="Arial"/>
              </w:rPr>
              <w:t>B</w:t>
            </w:r>
            <w:r w:rsidRPr="00C62C0C">
              <w:rPr>
                <w:rFonts w:cs="Arial" w:hint="eastAsia"/>
              </w:rPr>
              <w:t>型肝炎疫苗，如果您有感染</w:t>
            </w:r>
            <w:r w:rsidRPr="00C62C0C">
              <w:rPr>
                <w:rFonts w:cs="Arial"/>
              </w:rPr>
              <w:t>B</w:t>
            </w:r>
            <w:r w:rsidRPr="00C62C0C">
              <w:rPr>
                <w:rFonts w:cs="Arial" w:hint="eastAsia"/>
              </w:rPr>
              <w:t>型肝炎的高或中等風險</w:t>
            </w:r>
          </w:p>
          <w:p w:rsidR="005D5B52" w:rsidRPr="00C62C0C" w:rsidP="00063AD3" w14:paraId="16D4CC15" w14:textId="2235F2E9">
            <w:pPr>
              <w:pStyle w:val="Tablelistbullet"/>
              <w:numPr>
                <w:ilvl w:val="0"/>
                <w:numId w:val="38"/>
              </w:numPr>
              <w:ind w:left="432"/>
              <w:rPr>
                <w:rFonts w:cs="Arial"/>
                <w:noProof/>
              </w:rPr>
            </w:pPr>
            <w:r w:rsidRPr="00C62C0C">
              <w:rPr>
                <w:rFonts w:cs="Arial" w:hint="eastAsia"/>
              </w:rPr>
              <w:t>新冠病毒疫苗</w:t>
            </w:r>
          </w:p>
          <w:p w:rsidR="00D61295" w:rsidRPr="00C62C0C" w:rsidP="00063AD3" w14:paraId="08CBBC75" w14:textId="27C7A36B">
            <w:pPr>
              <w:pStyle w:val="Tablelistbullet"/>
              <w:numPr>
                <w:ilvl w:val="0"/>
                <w:numId w:val="38"/>
              </w:numPr>
              <w:ind w:left="432"/>
              <w:rPr>
                <w:rFonts w:cs="Arial"/>
                <w:b/>
                <w:bCs/>
                <w:noProof/>
                <w:szCs w:val="30"/>
              </w:rPr>
            </w:pPr>
            <w:r w:rsidRPr="00C62C0C">
              <w:rPr>
                <w:rFonts w:cs="Arial" w:hint="eastAsia"/>
              </w:rPr>
              <w:t>他疫苗，如果您有相關風險並符合</w:t>
            </w:r>
            <w:r w:rsidRPr="00C62C0C">
              <w:rPr>
                <w:rFonts w:cs="Arial"/>
              </w:rPr>
              <w:t>Medicare B</w:t>
            </w:r>
            <w:r w:rsidRPr="00C62C0C">
              <w:rPr>
                <w:rFonts w:cs="Arial" w:hint="eastAsia"/>
              </w:rPr>
              <w:t>部分的承保規則</w:t>
            </w:r>
          </w:p>
          <w:p w:rsidR="00D61295" w:rsidRPr="00C62C0C" w14:paraId="0B097B2C" w14:textId="30BA73D6">
            <w:pPr>
              <w:pStyle w:val="Tabletext"/>
              <w:rPr>
                <w:rFonts w:cs="Arial"/>
                <w:noProof/>
              </w:rPr>
            </w:pPr>
            <w:r w:rsidRPr="00C62C0C">
              <w:rPr>
                <w:rFonts w:cs="Arial" w:hint="eastAsia"/>
              </w:rPr>
              <w:t>我們為符合</w:t>
            </w:r>
            <w:r w:rsidRPr="00C62C0C">
              <w:rPr>
                <w:rFonts w:cs="Arial"/>
              </w:rPr>
              <w:t>Medicare D</w:t>
            </w:r>
            <w:r w:rsidRPr="00C62C0C">
              <w:rPr>
                <w:rFonts w:cs="Arial" w:hint="eastAsia"/>
              </w:rPr>
              <w:t>部分承保規則的其他疫苗接種付費。更多相關資訊，請參閱</w:t>
            </w:r>
            <w:r w:rsidRPr="00C62C0C">
              <w:rPr>
                <w:rStyle w:val="PlanInstructions"/>
                <w:rFonts w:cs="Arial" w:hint="eastAsia"/>
                <w:color w:val="auto"/>
              </w:rPr>
              <w:t>《會員手冊》</w:t>
            </w:r>
            <w:r w:rsidRPr="00C62C0C">
              <w:rPr>
                <w:rStyle w:val="PlanInstructions"/>
                <w:rFonts w:cs="Arial" w:hint="eastAsia"/>
                <w:i w:val="0"/>
                <w:color w:val="auto"/>
              </w:rPr>
              <w:t>的</w:t>
            </w:r>
            <w:r w:rsidRPr="00C62C0C">
              <w:rPr>
                <w:rFonts w:cs="Arial" w:hint="eastAsia"/>
                <w:b/>
              </w:rPr>
              <w:t>第</w:t>
            </w:r>
            <w:r w:rsidRPr="00C62C0C">
              <w:rPr>
                <w:rFonts w:cs="Arial"/>
                <w:b/>
              </w:rPr>
              <w:t>6</w:t>
            </w:r>
            <w:r w:rsidRPr="00C62C0C">
              <w:rPr>
                <w:rFonts w:cs="Arial" w:hint="eastAsia"/>
                <w:b/>
              </w:rPr>
              <w:t>章。</w:t>
            </w:r>
          </w:p>
          <w:p w:rsidR="00D61295" w:rsidRPr="00C62C0C" w:rsidP="009606D5" w14:paraId="05C6EFF9" w14:textId="02B93357">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D61295" w:rsidRPr="00C62C0C" w:rsidP="009606D5" w14:paraId="3BF0E4A5" w14:textId="77777777">
            <w:pPr>
              <w:pStyle w:val="Tabletext"/>
              <w:rPr>
                <w:rFonts w:cs="Arial"/>
                <w:noProof/>
              </w:rPr>
            </w:pPr>
            <w:r w:rsidRPr="00C62C0C">
              <w:rPr>
                <w:rFonts w:cs="Arial"/>
              </w:rPr>
              <w:t>$0</w:t>
            </w:r>
          </w:p>
          <w:p w:rsidR="00D61295" w:rsidRPr="00C62C0C" w:rsidP="009606D5" w14:paraId="238068D5" w14:textId="3208D9F9">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A648102"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787E83" w:rsidRPr="00C62C0C" w:rsidP="009606D5" w14:paraId="06E289FA"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87E83" w:rsidRPr="00C62C0C" w:rsidP="00787E83" w14:paraId="5017D2B8" w14:textId="77777777">
            <w:pPr>
              <w:pStyle w:val="Tablesubtitle"/>
              <w:rPr>
                <w:rFonts w:cs="Arial"/>
                <w:noProof/>
              </w:rPr>
            </w:pPr>
            <w:r w:rsidRPr="00C62C0C">
              <w:rPr>
                <w:rFonts w:cs="Arial" w:hint="eastAsia"/>
              </w:rPr>
              <w:t>住院護理</w:t>
            </w:r>
          </w:p>
          <w:p w:rsidR="007E1CBC" w:rsidRPr="00C62C0C" w:rsidP="00DF56C3" w14:paraId="09023AAE" w14:textId="0EAC420A">
            <w:pPr>
              <w:ind w:right="288"/>
              <w:rPr>
                <w:rFonts w:cs="Arial"/>
              </w:rPr>
            </w:pPr>
            <w:r w:rsidRPr="00C62C0C">
              <w:rPr>
                <w:rFonts w:cs="Arial" w:hint="eastAsia"/>
              </w:rPr>
              <w:t>包括急症住院、住院康復、長期護理醫院和其他類型的住院醫院服務。住院治療從您據醫囑正式入院之日開始。您出院的前一天是為住院的最後一天。</w:t>
            </w:r>
          </w:p>
          <w:p w:rsidR="00787E83" w:rsidRPr="00C62C0C" w:rsidP="00787E83" w14:paraId="3CFBBFE6" w14:textId="27D16B7B">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restrictions that apply.</w:t>
            </w:r>
            <w:r w:rsidRPr="00C62C0C">
              <w:rPr>
                <w:rStyle w:val="PlanInstructions"/>
                <w:rFonts w:cs="Arial"/>
                <w:i w:val="0"/>
              </w:rPr>
              <w:t>]</w:t>
            </w:r>
          </w:p>
          <w:p w:rsidR="00787E83" w:rsidRPr="00C62C0C" w:rsidP="00787E83" w14:paraId="20FDB957" w14:textId="707D88AB">
            <w:pPr>
              <w:pStyle w:val="Tabletext"/>
              <w:rPr>
                <w:rFonts w:cs="Arial"/>
                <w:noProof/>
              </w:rPr>
            </w:pPr>
            <w:r w:rsidRPr="00C62C0C">
              <w:rPr>
                <w:rFonts w:cs="Arial" w:hint="eastAsia"/>
              </w:rPr>
              <w:t>我們承保以下服務以及未列於下方的其他醫療所需服務：</w:t>
            </w:r>
          </w:p>
          <w:p w:rsidR="00787E83" w:rsidRPr="00C62C0C" w:rsidP="00063AD3" w14:paraId="40BC0FD4" w14:textId="30D4F5F8">
            <w:pPr>
              <w:pStyle w:val="Tablelistbullet"/>
              <w:numPr>
                <w:ilvl w:val="0"/>
                <w:numId w:val="39"/>
              </w:numPr>
              <w:ind w:left="432"/>
              <w:rPr>
                <w:rFonts w:cs="Arial"/>
                <w:noProof/>
              </w:rPr>
            </w:pPr>
            <w:r w:rsidRPr="00C62C0C">
              <w:rPr>
                <w:rFonts w:cs="Arial" w:hint="eastAsia"/>
              </w:rPr>
              <w:t>半私人病房（或私人病房，如為醫療所需）</w:t>
            </w:r>
          </w:p>
          <w:p w:rsidR="00787E83" w:rsidRPr="00C62C0C" w:rsidP="00063AD3" w14:paraId="09B80DF6" w14:textId="74ED0A79">
            <w:pPr>
              <w:pStyle w:val="Tablelistbullet"/>
              <w:numPr>
                <w:ilvl w:val="0"/>
                <w:numId w:val="39"/>
              </w:numPr>
              <w:ind w:left="432"/>
              <w:rPr>
                <w:rFonts w:cs="Arial"/>
                <w:noProof/>
              </w:rPr>
            </w:pPr>
            <w:r w:rsidRPr="00C62C0C">
              <w:rPr>
                <w:rFonts w:cs="Arial" w:hint="eastAsia"/>
              </w:rPr>
              <w:t>膳食，包括特殊飲食</w:t>
            </w:r>
          </w:p>
          <w:p w:rsidR="00787E83" w:rsidRPr="00C62C0C" w:rsidP="00063AD3" w14:paraId="74FC56F4" w14:textId="44B7CCED">
            <w:pPr>
              <w:pStyle w:val="Tablelistbullet"/>
              <w:numPr>
                <w:ilvl w:val="0"/>
                <w:numId w:val="39"/>
              </w:numPr>
              <w:ind w:left="432"/>
              <w:rPr>
                <w:rFonts w:cs="Arial"/>
                <w:noProof/>
              </w:rPr>
            </w:pPr>
            <w:r w:rsidRPr="00C62C0C">
              <w:rPr>
                <w:rFonts w:cs="Arial" w:hint="eastAsia"/>
              </w:rPr>
              <w:t>定期護理服務</w:t>
            </w:r>
          </w:p>
          <w:p w:rsidR="00787E83" w:rsidRPr="00C62C0C" w:rsidP="00063AD3" w14:paraId="0FA0BE83" w14:textId="5A3D7B6F">
            <w:pPr>
              <w:pStyle w:val="Tablelistbullet"/>
              <w:numPr>
                <w:ilvl w:val="0"/>
                <w:numId w:val="39"/>
              </w:numPr>
              <w:ind w:left="432"/>
              <w:rPr>
                <w:rFonts w:cs="Arial"/>
                <w:noProof/>
              </w:rPr>
            </w:pPr>
            <w:r w:rsidRPr="00C62C0C">
              <w:rPr>
                <w:rFonts w:cs="Arial" w:hint="eastAsia"/>
              </w:rPr>
              <w:t>特護病房的費用，如重症監護病房或冠心病監護病房</w:t>
            </w:r>
          </w:p>
          <w:p w:rsidR="00787E83" w:rsidRPr="00C62C0C" w:rsidP="00063AD3" w14:paraId="24B96269" w14:textId="03B53B47">
            <w:pPr>
              <w:pStyle w:val="Tablelistbullet"/>
              <w:numPr>
                <w:ilvl w:val="0"/>
                <w:numId w:val="39"/>
              </w:numPr>
              <w:ind w:left="432"/>
              <w:rPr>
                <w:rFonts w:cs="Arial"/>
                <w:noProof/>
              </w:rPr>
            </w:pPr>
            <w:r w:rsidRPr="00C62C0C">
              <w:rPr>
                <w:rFonts w:cs="Arial" w:hint="eastAsia"/>
              </w:rPr>
              <w:t>藥物和藥品</w:t>
            </w:r>
          </w:p>
          <w:p w:rsidR="00787E83" w:rsidRPr="00C62C0C" w:rsidP="00063AD3" w14:paraId="7701202C" w14:textId="5AAFC020">
            <w:pPr>
              <w:pStyle w:val="Tablelistbullet"/>
              <w:numPr>
                <w:ilvl w:val="0"/>
                <w:numId w:val="39"/>
              </w:numPr>
              <w:ind w:left="432"/>
              <w:rPr>
                <w:rFonts w:cs="Arial"/>
                <w:noProof/>
              </w:rPr>
            </w:pPr>
            <w:r w:rsidRPr="00C62C0C">
              <w:rPr>
                <w:rFonts w:cs="Arial" w:hint="eastAsia"/>
              </w:rPr>
              <w:t>化驗</w:t>
            </w:r>
          </w:p>
          <w:p w:rsidR="00787E83" w:rsidRPr="00C62C0C" w:rsidP="00063AD3" w14:paraId="013C2383" w14:textId="77777777">
            <w:pPr>
              <w:pStyle w:val="Tablelistbullet"/>
              <w:numPr>
                <w:ilvl w:val="0"/>
                <w:numId w:val="39"/>
              </w:numPr>
              <w:ind w:left="432"/>
              <w:rPr>
                <w:rFonts w:cs="Arial"/>
                <w:noProof/>
              </w:rPr>
            </w:pPr>
            <w:r w:rsidRPr="00C62C0C">
              <w:rPr>
                <w:rFonts w:cs="Arial"/>
              </w:rPr>
              <w:t>X</w:t>
            </w:r>
            <w:r w:rsidRPr="00C62C0C">
              <w:rPr>
                <w:rFonts w:cs="Arial" w:hint="eastAsia"/>
              </w:rPr>
              <w:t>光和其他放射學服務</w:t>
            </w:r>
          </w:p>
          <w:p w:rsidR="00787E83" w:rsidRPr="00C62C0C" w:rsidP="00063AD3" w14:paraId="7B2AFEE0" w14:textId="236A6158">
            <w:pPr>
              <w:pStyle w:val="Tablelistbullet"/>
              <w:numPr>
                <w:ilvl w:val="0"/>
                <w:numId w:val="39"/>
              </w:numPr>
              <w:ind w:left="432"/>
              <w:rPr>
                <w:rFonts w:cs="Arial"/>
                <w:noProof/>
              </w:rPr>
            </w:pPr>
            <w:r w:rsidRPr="00C62C0C">
              <w:rPr>
                <w:rFonts w:cs="Arial" w:hint="eastAsia"/>
              </w:rPr>
              <w:t>所需的手術和醫療用品</w:t>
            </w:r>
          </w:p>
          <w:p w:rsidR="00787E83" w:rsidRPr="00C62C0C" w:rsidP="00787E83" w14:paraId="3BD402DA" w14:textId="64FC0F0B">
            <w:pPr>
              <w:pStyle w:val="Tabletext"/>
              <w:jc w:val="right"/>
              <w:rPr>
                <w:rFonts w:cs="Arial"/>
                <w:b/>
                <w:bCs/>
                <w:noProof/>
              </w:rPr>
            </w:pPr>
            <w:r w:rsidRPr="00C62C0C">
              <w:rPr>
                <w:rFonts w:cs="Arial" w:hint="eastAsia"/>
                <w:b/>
              </w:rPr>
              <w:t>此福利下頁繼續</w:t>
            </w:r>
          </w:p>
        </w:tc>
        <w:tc>
          <w:tcPr>
            <w:tcW w:w="2707" w:type="dxa"/>
            <w:tcMar>
              <w:top w:w="144" w:type="dxa"/>
              <w:left w:w="144" w:type="dxa"/>
              <w:bottom w:w="144" w:type="dxa"/>
              <w:right w:w="144" w:type="dxa"/>
            </w:tcMar>
          </w:tcPr>
          <w:p w:rsidR="00787E83" w:rsidRPr="00C62C0C" w:rsidP="00787E83" w14:paraId="4BE73AD7" w14:textId="77777777">
            <w:pPr>
              <w:pStyle w:val="Tabletext"/>
              <w:rPr>
                <w:rFonts w:cs="Arial"/>
                <w:noProof/>
              </w:rPr>
            </w:pPr>
            <w:r w:rsidRPr="00C62C0C">
              <w:rPr>
                <w:rFonts w:cs="Arial"/>
              </w:rPr>
              <w:t>$0</w:t>
            </w:r>
          </w:p>
          <w:p w:rsidR="00787E83" w:rsidRPr="00C62C0C" w:rsidP="00787E83" w14:paraId="4F7E4687" w14:textId="510AEBE9">
            <w:pPr>
              <w:pStyle w:val="Tabletext"/>
              <w:rPr>
                <w:rFonts w:cs="Arial"/>
                <w:noProof/>
              </w:rPr>
            </w:pPr>
            <w:r w:rsidRPr="00C62C0C">
              <w:rPr>
                <w:rFonts w:cs="Arial" w:hint="eastAsia"/>
              </w:rPr>
              <w:t>在您的急診狀況穩定後，您必須獲得本計畫的批准才能在網路外醫院接受住院治療。</w:t>
            </w:r>
          </w:p>
        </w:tc>
      </w:tr>
      <w:tr w14:paraId="1D515B5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787E83" w:rsidRPr="00C62C0C" w:rsidP="009606D5" w14:paraId="534D357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87E83" w:rsidRPr="00C62C0C" w:rsidP="00787E83" w14:paraId="49EA03A3" w14:textId="77777777">
            <w:pPr>
              <w:pStyle w:val="Tablesubtitle"/>
              <w:rPr>
                <w:rFonts w:cs="Arial"/>
                <w:noProof/>
              </w:rPr>
            </w:pPr>
            <w:r w:rsidRPr="00C62C0C">
              <w:rPr>
                <w:rFonts w:cs="Arial" w:hint="eastAsia"/>
              </w:rPr>
              <w:t>住院治療（續）</w:t>
            </w:r>
          </w:p>
          <w:p w:rsidR="002162EF" w:rsidRPr="00C62C0C" w:rsidP="002162EF" w14:paraId="2046EDD4" w14:textId="77777777">
            <w:pPr>
              <w:pStyle w:val="Tablelistbullet"/>
              <w:numPr>
                <w:ilvl w:val="0"/>
                <w:numId w:val="39"/>
              </w:numPr>
              <w:ind w:left="432"/>
              <w:rPr>
                <w:rFonts w:cs="Arial"/>
                <w:noProof/>
              </w:rPr>
            </w:pPr>
            <w:r w:rsidRPr="00C62C0C">
              <w:rPr>
                <w:rFonts w:cs="Arial"/>
              </w:rPr>
              <w:t>器具，如輪椅</w:t>
            </w:r>
          </w:p>
          <w:p w:rsidR="002162EF" w:rsidRPr="00C62C0C" w:rsidP="002162EF" w14:paraId="5C1E9D54" w14:textId="77777777">
            <w:pPr>
              <w:pStyle w:val="Tablelistbullet"/>
              <w:numPr>
                <w:ilvl w:val="0"/>
                <w:numId w:val="39"/>
              </w:numPr>
              <w:ind w:left="432"/>
              <w:rPr>
                <w:rFonts w:cs="Arial"/>
                <w:noProof/>
              </w:rPr>
            </w:pPr>
            <w:r w:rsidRPr="00C62C0C">
              <w:rPr>
                <w:rFonts w:cs="Arial"/>
              </w:rPr>
              <w:t>手術室和康復室服務</w:t>
            </w:r>
          </w:p>
          <w:p w:rsidR="002162EF" w:rsidRPr="00C62C0C" w:rsidP="002162EF" w14:paraId="1D868C04" w14:textId="77777777">
            <w:pPr>
              <w:pStyle w:val="Tablelistbullet"/>
              <w:numPr>
                <w:ilvl w:val="0"/>
                <w:numId w:val="39"/>
              </w:numPr>
              <w:ind w:left="432"/>
              <w:rPr>
                <w:rFonts w:cs="Arial"/>
                <w:noProof/>
              </w:rPr>
            </w:pPr>
            <w:r w:rsidRPr="00C62C0C">
              <w:rPr>
                <w:rFonts w:cs="Arial"/>
              </w:rPr>
              <w:t>物理治療、職業治療和言語治療</w:t>
            </w:r>
          </w:p>
          <w:p w:rsidR="002162EF" w:rsidRPr="00C62C0C" w:rsidP="002162EF" w14:paraId="4DB62987" w14:textId="77777777">
            <w:pPr>
              <w:pStyle w:val="Tablelistbullet"/>
              <w:numPr>
                <w:ilvl w:val="0"/>
                <w:numId w:val="39"/>
              </w:numPr>
              <w:ind w:left="432"/>
              <w:rPr>
                <w:rFonts w:cs="Arial"/>
                <w:noProof/>
              </w:rPr>
            </w:pPr>
            <w:r w:rsidRPr="00C62C0C">
              <w:rPr>
                <w:rFonts w:cs="Arial"/>
              </w:rPr>
              <w:t>物質濫用住院服務</w:t>
            </w:r>
          </w:p>
          <w:p w:rsidR="002162EF" w:rsidRPr="00C62C0C" w:rsidP="002162EF" w14:paraId="60640319" w14:textId="77777777">
            <w:pPr>
              <w:pStyle w:val="Tablelistbullet"/>
              <w:numPr>
                <w:ilvl w:val="0"/>
                <w:numId w:val="39"/>
              </w:numPr>
              <w:ind w:left="432"/>
              <w:rPr>
                <w:rFonts w:cs="Arial"/>
                <w:noProof/>
              </w:rPr>
            </w:pPr>
            <w:r w:rsidRPr="00C62C0C">
              <w:rPr>
                <w:rFonts w:cs="Arial"/>
              </w:rPr>
              <w:t>在某些情況下，將承保以下類型的移植：角膜、腎臟、腎臟</w:t>
            </w:r>
            <w:r w:rsidRPr="00C62C0C">
              <w:rPr>
                <w:rFonts w:cs="Arial"/>
              </w:rPr>
              <w:t>/</w:t>
            </w:r>
            <w:r w:rsidRPr="00C62C0C">
              <w:rPr>
                <w:rFonts w:cs="Arial"/>
              </w:rPr>
              <w:t>胰腺、心臟、肝臟、肺、心臟</w:t>
            </w:r>
            <w:r w:rsidRPr="00C62C0C">
              <w:rPr>
                <w:rFonts w:cs="Arial"/>
              </w:rPr>
              <w:t>/</w:t>
            </w:r>
            <w:r w:rsidRPr="00C62C0C">
              <w:rPr>
                <w:rFonts w:cs="Arial"/>
              </w:rPr>
              <w:t>肺、骨髓、幹細胞和腸</w:t>
            </w:r>
            <w:r w:rsidRPr="00C62C0C">
              <w:rPr>
                <w:rFonts w:cs="Arial"/>
              </w:rPr>
              <w:t>/</w:t>
            </w:r>
            <w:r w:rsidRPr="00C62C0C">
              <w:rPr>
                <w:rFonts w:cs="Arial"/>
              </w:rPr>
              <w:t>多臟器。</w:t>
            </w:r>
          </w:p>
          <w:p w:rsidR="00787E83" w:rsidRPr="00C62C0C" w:rsidP="00C61A86" w14:paraId="2C137ADD" w14:textId="45D32012">
            <w:pPr>
              <w:pStyle w:val="Tabletext"/>
              <w:rPr>
                <w:rFonts w:cs="Arial"/>
                <w:noProof/>
              </w:rPr>
            </w:pPr>
            <w:r w:rsidRPr="00C62C0C">
              <w:rPr>
                <w:rFonts w:cs="Arial" w:hint="eastAsia"/>
              </w:rPr>
              <w:t>如果您需要移植，</w:t>
            </w:r>
            <w:r w:rsidRPr="00C62C0C">
              <w:rPr>
                <w:rFonts w:cs="Arial"/>
              </w:rPr>
              <w:t>Medicare</w:t>
            </w:r>
            <w:r w:rsidRPr="00C62C0C">
              <w:rPr>
                <w:rFonts w:cs="Arial" w:hint="eastAsia"/>
              </w:rPr>
              <w:t>批准的移植中心將審查您的病例並決定您是否適合移植。</w:t>
            </w:r>
            <w:r w:rsidRPr="00C62C0C">
              <w:rPr>
                <w:rStyle w:val="PlanInstructions"/>
                <w:rFonts w:cs="Arial"/>
                <w:i w:val="0"/>
              </w:rPr>
              <w:t>[</w:t>
            </w:r>
            <w:r w:rsidRPr="00FC1BEC">
              <w:rPr>
                <w:rStyle w:val="PlanInstructions"/>
                <w:rFonts w:cs="Arial"/>
              </w:rPr>
              <w:t>Plans should include the following, modified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移植服務提供者可以在當地，也可以在服務地區之外。如果當地的移植服務提供者願意接受</w:t>
            </w:r>
            <w:r w:rsidRPr="00C62C0C">
              <w:rPr>
                <w:rStyle w:val="PlanInstructions"/>
                <w:rFonts w:cs="Arial"/>
                <w:i w:val="0"/>
              </w:rPr>
              <w:t>Medicare</w:t>
            </w:r>
            <w:r w:rsidRPr="00C62C0C">
              <w:rPr>
                <w:rStyle w:val="PlanInstructions"/>
                <w:rFonts w:cs="Arial" w:hint="eastAsia"/>
                <w:i w:val="0"/>
              </w:rPr>
              <w:t>費率，則您可以在當地或您所在社區的護理模式之外獲得移植服務。如果本計畫在社區護理模式之外提供移植服務，並且您選擇在那裡進行移植，則我們會為您和另外一人安排或支付住宿和旅費。</w:t>
            </w:r>
            <w:r w:rsidRPr="00C62C0C">
              <w:rPr>
                <w:rStyle w:val="PlanInstructions"/>
                <w:rFonts w:cs="Arial"/>
                <w:i w:val="0"/>
              </w:rPr>
              <w:t>][</w:t>
            </w:r>
            <w:r w:rsidRPr="00FC1BEC">
              <w:rPr>
                <w:rStyle w:val="PlanInstructions"/>
                <w:rFonts w:cs="Arial"/>
              </w:rPr>
              <w:t>Plans may further define the specifics of transplant travel coverage.</w:t>
            </w:r>
            <w:r w:rsidRPr="00C62C0C">
              <w:rPr>
                <w:rStyle w:val="PlanInstructions"/>
                <w:rFonts w:cs="Arial"/>
                <w:i w:val="0"/>
              </w:rPr>
              <w:t>]</w:t>
            </w:r>
          </w:p>
          <w:p w:rsidR="00787E83" w:rsidRPr="00C62C0C" w:rsidP="00036807" w14:paraId="025D2B42" w14:textId="2D055873">
            <w:pPr>
              <w:pStyle w:val="Tablelistbullet"/>
              <w:numPr>
                <w:ilvl w:val="0"/>
                <w:numId w:val="39"/>
              </w:numPr>
              <w:ind w:left="432"/>
              <w:rPr>
                <w:rFonts w:cs="Arial"/>
                <w:bCs/>
                <w:noProof/>
              </w:rPr>
            </w:pPr>
            <w:r w:rsidRPr="00C62C0C">
              <w:rPr>
                <w:rFonts w:cs="Arial" w:hint="eastAsia"/>
              </w:rPr>
              <w:t>血液，包括儲存和管理</w:t>
            </w:r>
            <w:r w:rsidRPr="00C62C0C">
              <w:rPr>
                <w:rFonts w:cs="Arial"/>
              </w:rPr>
              <w:t xml:space="preserve"> </w:t>
            </w:r>
          </w:p>
          <w:p w:rsidR="00787E83" w:rsidRPr="00C62C0C" w:rsidP="00036807" w14:paraId="7E4074C0" w14:textId="411EF245">
            <w:pPr>
              <w:pStyle w:val="Tablelistbullet"/>
              <w:numPr>
                <w:ilvl w:val="0"/>
                <w:numId w:val="39"/>
              </w:numPr>
              <w:ind w:left="432"/>
              <w:rPr>
                <w:rFonts w:cs="Arial"/>
                <w:noProof/>
              </w:rPr>
            </w:pPr>
            <w:r w:rsidRPr="00C62C0C">
              <w:rPr>
                <w:rFonts w:cs="Arial" w:hint="eastAsia"/>
              </w:rPr>
              <w:t>醫師服務</w:t>
            </w:r>
          </w:p>
          <w:p w:rsidR="007E1CBC" w:rsidRPr="00C62C0C" w:rsidP="007E1CBC" w14:paraId="20A00B77" w14:textId="1B2A3D4A">
            <w:pPr>
              <w:pStyle w:val="Tablelistbullet"/>
              <w:numPr>
                <w:ilvl w:val="0"/>
                <w:numId w:val="0"/>
              </w:numPr>
              <w:ind w:left="72"/>
              <w:rPr>
                <w:rFonts w:cs="Arial"/>
                <w:noProof/>
              </w:rPr>
            </w:pPr>
            <w:r w:rsidRPr="00C62C0C">
              <w:rPr>
                <w:rFonts w:cs="Arial" w:hint="eastAsia"/>
                <w:b/>
              </w:rPr>
              <w:t>註：</w:t>
            </w:r>
            <w:r w:rsidRPr="00C62C0C">
              <w:rPr>
                <w:rFonts w:cs="Arial" w:hint="eastAsia"/>
              </w:rPr>
              <w:t>如需住院，您的</w:t>
            </w:r>
            <w:r w:rsidRPr="00C62C0C" w:rsidR="00C62C0C">
              <w:rPr>
                <w:rFonts w:cs="Arial" w:hint="eastAsia"/>
              </w:rPr>
              <w:t>醫療服務</w:t>
            </w:r>
            <w:r w:rsidRPr="00C62C0C">
              <w:rPr>
                <w:rFonts w:cs="Arial" w:hint="eastAsia"/>
              </w:rPr>
              <w:t>提供者必須開具醫囑以正式讓您作為住院患者入院。如果您沒有正式入院，即使您在醫院過夜，您仍可能被視為門診患者而不是住院病人。如果您不確定自己是住院病人還是門診病人，則應當詢問醫院工作人員。</w:t>
            </w:r>
          </w:p>
          <w:p w:rsidR="007928D4" w:rsidRPr="00C62C0C" w:rsidP="009274A7" w14:paraId="5825D2DD" w14:textId="1A7E4E73">
            <w:pPr>
              <w:pStyle w:val="Tablelistbullet"/>
              <w:numPr>
                <w:ilvl w:val="0"/>
                <w:numId w:val="0"/>
              </w:numPr>
              <w:ind w:left="72"/>
              <w:rPr>
                <w:rFonts w:cs="Arial"/>
                <w:noProof/>
              </w:rPr>
            </w:pPr>
            <w:r w:rsidRPr="00C62C0C">
              <w:rPr>
                <w:rFonts w:cs="Arial" w:hint="eastAsia"/>
              </w:rPr>
              <w:t>您還可以在名為「您是住院患者還是門診患者？」的情況說明書中瞭解更多資訊若您擁有</w:t>
            </w:r>
            <w:r w:rsidRPr="00C62C0C">
              <w:rPr>
                <w:rFonts w:cs="Arial"/>
              </w:rPr>
              <w:t xml:space="preserve">Medicare </w:t>
            </w:r>
            <w:r w:rsidRPr="00C62C0C">
              <w:rPr>
                <w:rFonts w:cs="Arial" w:hint="eastAsia"/>
              </w:rPr>
              <w:t>–</w:t>
            </w:r>
            <w:r w:rsidRPr="00C62C0C">
              <w:rPr>
                <w:rFonts w:cs="Arial"/>
              </w:rPr>
              <w:t xml:space="preserve"> </w:t>
            </w:r>
            <w:r w:rsidRPr="00C62C0C">
              <w:rPr>
                <w:rFonts w:cs="Arial" w:hint="eastAsia"/>
              </w:rPr>
              <w:t>敬請咨詢！」。這份情況說明書可從網站上獲得，網址為</w:t>
            </w:r>
            <w:hyperlink r:id="rId12" w:history="1">
              <w:r w:rsidRPr="00C62C0C">
                <w:rPr>
                  <w:rStyle w:val="Hyperlink"/>
                  <w:rFonts w:cs="Arial"/>
                </w:rPr>
                <w:t>www.medicare.gov/sites/default/files/2021-10/11435-Inpatient-or-Outpatient.pdf</w:t>
              </w:r>
            </w:hyperlink>
            <w:r w:rsidRPr="00C62C0C">
              <w:rPr>
                <w:rFonts w:cs="Arial" w:hint="eastAsia"/>
              </w:rPr>
              <w:t>或可致電</w:t>
            </w:r>
            <w:r w:rsidRPr="00C62C0C">
              <w:rPr>
                <w:rFonts w:cs="Arial"/>
              </w:rPr>
              <w:t xml:space="preserve"> 1-800-MEDICARE (1</w:t>
            </w:r>
            <w:r w:rsidRPr="00C62C0C" w:rsidR="005C723C">
              <w:rPr>
                <w:rFonts w:cs="Arial"/>
              </w:rPr>
              <w:noBreakHyphen/>
            </w:r>
            <w:r w:rsidRPr="00C62C0C">
              <w:rPr>
                <w:rFonts w:cs="Arial"/>
              </w:rPr>
              <w:t>800-633-4227)</w:t>
            </w:r>
            <w:r w:rsidRPr="00C62C0C" w:rsidR="003222D0">
              <w:rPr>
                <w:rFonts w:cs="Arial"/>
              </w:rPr>
              <w:t xml:space="preserve"> </w:t>
            </w:r>
            <w:r w:rsidRPr="00C62C0C">
              <w:rPr>
                <w:rFonts w:cs="Arial" w:hint="eastAsia"/>
              </w:rPr>
              <w:t>獲取。</w:t>
            </w:r>
            <w:r w:rsidRPr="00C62C0C">
              <w:rPr>
                <w:rFonts w:cs="Arial"/>
              </w:rPr>
              <w:t>TTY</w:t>
            </w:r>
            <w:r w:rsidRPr="00C62C0C">
              <w:rPr>
                <w:rFonts w:cs="Arial" w:hint="eastAsia"/>
              </w:rPr>
              <w:t>用戶請致電</w:t>
            </w:r>
            <w:r w:rsidRPr="00C62C0C">
              <w:rPr>
                <w:rFonts w:cs="Arial"/>
              </w:rPr>
              <w:t>1-877-486-2048</w:t>
            </w:r>
            <w:r w:rsidRPr="00C62C0C">
              <w:rPr>
                <w:rFonts w:cs="Arial" w:hint="eastAsia"/>
              </w:rPr>
              <w:t>。撥打這些號碼是免費的，每週</w:t>
            </w:r>
            <w:r w:rsidRPr="00C62C0C">
              <w:rPr>
                <w:rFonts w:cs="Arial"/>
              </w:rPr>
              <w:t>7</w:t>
            </w:r>
            <w:r w:rsidRPr="00C62C0C">
              <w:rPr>
                <w:rFonts w:cs="Arial" w:hint="eastAsia"/>
              </w:rPr>
              <w:t>天、每天</w:t>
            </w:r>
            <w:r w:rsidRPr="00C62C0C">
              <w:rPr>
                <w:rFonts w:cs="Arial"/>
              </w:rPr>
              <w:t>24</w:t>
            </w:r>
            <w:r w:rsidRPr="00C62C0C">
              <w:rPr>
                <w:rFonts w:cs="Arial" w:hint="eastAsia"/>
              </w:rPr>
              <w:t>小時開通。</w:t>
            </w:r>
          </w:p>
        </w:tc>
        <w:tc>
          <w:tcPr>
            <w:tcW w:w="2707" w:type="dxa"/>
            <w:tcMar>
              <w:top w:w="144" w:type="dxa"/>
              <w:left w:w="144" w:type="dxa"/>
              <w:bottom w:w="144" w:type="dxa"/>
              <w:right w:w="144" w:type="dxa"/>
            </w:tcMar>
          </w:tcPr>
          <w:p w:rsidR="00787E83" w:rsidRPr="00C62C0C" w:rsidP="009606D5" w14:paraId="1B9424B8" w14:textId="6E263C61">
            <w:pPr>
              <w:pStyle w:val="Tabletext"/>
              <w:rPr>
                <w:rFonts w:cs="Arial"/>
                <w:noProof/>
              </w:rPr>
            </w:pPr>
            <w:r w:rsidRPr="00C62C0C">
              <w:rPr>
                <w:rFonts w:cs="Arial"/>
              </w:rPr>
              <w:t xml:space="preserve"> </w:t>
            </w:r>
          </w:p>
        </w:tc>
      </w:tr>
      <w:tr w14:paraId="4ECD6000"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D61295" w:rsidRPr="00C62C0C" w:rsidP="009606D5" w14:paraId="17805E3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61295" w:rsidRPr="00C62C0C" w:rsidP="001C3F1F" w14:paraId="32AAD811" w14:textId="5BE9C461">
            <w:pPr>
              <w:pStyle w:val="Tablesubtitle"/>
              <w:rPr>
                <w:rFonts w:cs="Arial"/>
                <w:noProof/>
              </w:rPr>
            </w:pPr>
            <w:r w:rsidRPr="00C62C0C">
              <w:rPr>
                <w:rFonts w:cs="Arial" w:hint="eastAsia"/>
              </w:rPr>
              <w:t>精神病院住院服務</w:t>
            </w:r>
          </w:p>
          <w:p w:rsidR="00310CA2" w:rsidRPr="00C62C0C" w:rsidP="00C61A86" w14:paraId="5F2FE295" w14:textId="48D651E6">
            <w:pPr>
              <w:pStyle w:val="Tabletext"/>
              <w:rPr>
                <w:rStyle w:val="PlanInstructions"/>
                <w:rFonts w:cs="Arial"/>
              </w:rPr>
            </w:pPr>
            <w:r w:rsidRPr="00C62C0C">
              <w:rPr>
                <w:rFonts w:cs="Arial" w:hint="eastAsia"/>
              </w:rPr>
              <w:t>我們承保需要住院的心理健康服務。</w:t>
            </w:r>
            <w:r w:rsidRPr="00C62C0C">
              <w:rPr>
                <w:rStyle w:val="PlanInstructions"/>
                <w:rFonts w:cs="Arial"/>
                <w:i w:val="0"/>
              </w:rPr>
              <w:t>[</w:t>
            </w:r>
            <w:r w:rsidRPr="00FC1BEC">
              <w:rPr>
                <w:rStyle w:val="PlanInstructions"/>
                <w:rFonts w:cs="Arial"/>
              </w:rPr>
              <w:t>List days covered, restrictions such as 190-day lifetime limit for inpatient services in a psychiatric hospital. The 190-day limit does not apply to inpatient mental health services provided in a psychiatric unit of a general hospital.</w:t>
            </w:r>
            <w:r w:rsidRPr="00C62C0C">
              <w:rPr>
                <w:rStyle w:val="PlanInstructions"/>
                <w:rFonts w:cs="Arial"/>
                <w:i w:val="0"/>
              </w:rPr>
              <w:t>]</w:t>
            </w:r>
          </w:p>
          <w:p w:rsidR="00B652D7" w:rsidRPr="00C62C0C" w:rsidP="00574403" w14:paraId="0E0ACE0D" w14:textId="59E6800D">
            <w:pPr>
              <w:pStyle w:val="Tablelistbullet"/>
              <w:numPr>
                <w:ilvl w:val="0"/>
                <w:numId w:val="0"/>
              </w:numPr>
              <w:rPr>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D61295" w:rsidRPr="00C62C0C" w:rsidP="009606D5" w14:paraId="4F8F7D79" w14:textId="77777777">
            <w:pPr>
              <w:pStyle w:val="Tabletext"/>
              <w:rPr>
                <w:rFonts w:cs="Arial"/>
                <w:noProof/>
              </w:rPr>
            </w:pPr>
            <w:r w:rsidRPr="00C62C0C">
              <w:rPr>
                <w:rFonts w:cs="Arial"/>
              </w:rPr>
              <w:t>$0</w:t>
            </w:r>
          </w:p>
        </w:tc>
      </w:tr>
      <w:tr w14:paraId="6D88D03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D61295" w:rsidRPr="00C62C0C" w:rsidP="009606D5" w14:paraId="37E8C00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20F8A" w:rsidRPr="00C62C0C" w:rsidP="00B20F8A" w14:paraId="64564D66" w14:textId="522590F1">
            <w:pPr>
              <w:spacing w:after="120" w:line="280" w:lineRule="exact"/>
              <w:ind w:right="288"/>
              <w:rPr>
                <w:rStyle w:val="PlanInstructions"/>
                <w:rFonts w:cs="Arial"/>
                <w:noProof/>
                <w:position w:val="-2"/>
              </w:rPr>
            </w:pPr>
            <w:r w:rsidRPr="00C62C0C">
              <w:rPr>
                <w:rStyle w:val="PlanInstructions"/>
                <w:rFonts w:cs="Arial"/>
                <w:i w:val="0"/>
              </w:rPr>
              <w:t>[</w:t>
            </w:r>
            <w:r w:rsidRPr="00FC1BEC">
              <w:rPr>
                <w:rStyle w:val="PlanInstructions"/>
                <w:rFonts w:cs="Arial"/>
              </w:rPr>
              <w:t>Plans with no day limitations on a plan</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hospital or nursing facility coverage may modify or delete this row as appropriate.</w:t>
            </w:r>
            <w:r w:rsidRPr="00C62C0C">
              <w:rPr>
                <w:rStyle w:val="PlanInstructions"/>
                <w:rFonts w:cs="Arial"/>
                <w:i w:val="0"/>
              </w:rPr>
              <w:t>]</w:t>
            </w:r>
          </w:p>
          <w:p w:rsidR="00B20F8A" w:rsidRPr="00C62C0C" w:rsidP="00B20F8A" w14:paraId="5DE43EF5" w14:textId="77777777">
            <w:pPr>
              <w:pStyle w:val="Tablesubtitle"/>
              <w:rPr>
                <w:rFonts w:cs="Arial"/>
                <w:noProof/>
              </w:rPr>
            </w:pPr>
            <w:r w:rsidRPr="00C62C0C">
              <w:rPr>
                <w:rFonts w:cs="Arial" w:hint="eastAsia"/>
              </w:rPr>
              <w:t>住院：非承保住院期間在醫院或專業照護設施</w:t>
            </w:r>
            <w:r w:rsidRPr="00C62C0C">
              <w:rPr>
                <w:rFonts w:cs="Arial"/>
              </w:rPr>
              <w:t xml:space="preserve"> (SNF) </w:t>
            </w:r>
            <w:r w:rsidRPr="00C62C0C">
              <w:rPr>
                <w:rFonts w:cs="Arial" w:hint="eastAsia"/>
              </w:rPr>
              <w:t>獲取的承保服務</w:t>
            </w:r>
          </w:p>
          <w:p w:rsidR="00B20F8A" w:rsidRPr="00C62C0C" w:rsidP="00B20F8A" w14:paraId="18503557" w14:textId="5B410746">
            <w:pPr>
              <w:pStyle w:val="Tabletext"/>
              <w:rPr>
                <w:rFonts w:cs="Arial"/>
                <w:noProof/>
              </w:rPr>
            </w:pPr>
            <w:r w:rsidRPr="00C62C0C">
              <w:rPr>
                <w:rFonts w:cs="Arial" w:hint="eastAsia"/>
              </w:rPr>
              <w:t>如果您已使用所有的住院福利或您的住院不合理且並非醫療所需，我們不會支付您的住院費用。</w:t>
            </w:r>
          </w:p>
          <w:p w:rsidR="00B20F8A" w:rsidRPr="00C62C0C" w:rsidP="00B20F8A" w14:paraId="581B1981" w14:textId="7AF789A1">
            <w:pPr>
              <w:pStyle w:val="Tabletext"/>
              <w:rPr>
                <w:rFonts w:cs="Arial"/>
                <w:noProof/>
              </w:rPr>
            </w:pPr>
            <w:r w:rsidRPr="00C62C0C">
              <w:rPr>
                <w:rFonts w:cs="Arial" w:hint="eastAsia"/>
              </w:rPr>
              <w:t>但是，對於某些住院護理不在承保範圍的情況，我們可能會為您在醫院或護理設施獲得的服務付費。要瞭解更多資訊，請聯繫會員服務部。</w:t>
            </w:r>
          </w:p>
          <w:p w:rsidR="00B20F8A" w:rsidRPr="00C62C0C" w:rsidP="00B20F8A" w14:paraId="22AE4DF8" w14:textId="6F108A99">
            <w:pPr>
              <w:pStyle w:val="Tabletext"/>
              <w:rPr>
                <w:rFonts w:cs="Arial"/>
                <w:noProof/>
              </w:rPr>
            </w:pPr>
            <w:r w:rsidRPr="00C62C0C">
              <w:rPr>
                <w:rFonts w:cs="Arial" w:hint="eastAsia"/>
              </w:rPr>
              <w:t>我們承保以下服務，並且也可能為未列於下方的其他服務付費：</w:t>
            </w:r>
          </w:p>
          <w:p w:rsidR="00B20F8A" w:rsidRPr="00C62C0C" w:rsidP="00063AD3" w14:paraId="13F1F059" w14:textId="68C0E9D6">
            <w:pPr>
              <w:pStyle w:val="Tablelistbullet"/>
              <w:numPr>
                <w:ilvl w:val="0"/>
                <w:numId w:val="42"/>
              </w:numPr>
              <w:ind w:left="432"/>
              <w:rPr>
                <w:rFonts w:cs="Arial"/>
                <w:noProof/>
              </w:rPr>
            </w:pPr>
            <w:r w:rsidRPr="00C62C0C">
              <w:rPr>
                <w:rFonts w:cs="Arial" w:hint="eastAsia"/>
              </w:rPr>
              <w:t>醫生服務</w:t>
            </w:r>
          </w:p>
          <w:p w:rsidR="00B20F8A" w:rsidRPr="00C62C0C" w:rsidP="00063AD3" w14:paraId="439E4439" w14:textId="4BD795AD">
            <w:pPr>
              <w:pStyle w:val="Tablelistbullet"/>
              <w:numPr>
                <w:ilvl w:val="0"/>
                <w:numId w:val="42"/>
              </w:numPr>
              <w:ind w:left="432"/>
              <w:rPr>
                <w:rFonts w:cs="Arial"/>
                <w:noProof/>
              </w:rPr>
            </w:pPr>
            <w:r w:rsidRPr="00C62C0C">
              <w:rPr>
                <w:rFonts w:cs="Arial" w:hint="eastAsia"/>
              </w:rPr>
              <w:t>診斷檢測，如化驗</w:t>
            </w:r>
          </w:p>
          <w:p w:rsidR="00B20F8A" w:rsidRPr="00C62C0C" w:rsidP="00063AD3" w14:paraId="29AC19E5" w14:textId="77777777">
            <w:pPr>
              <w:pStyle w:val="Tablelistbullet"/>
              <w:numPr>
                <w:ilvl w:val="0"/>
                <w:numId w:val="42"/>
              </w:numPr>
              <w:ind w:left="432"/>
              <w:rPr>
                <w:rFonts w:cs="Arial"/>
                <w:noProof/>
              </w:rPr>
            </w:pPr>
            <w:r w:rsidRPr="00C62C0C">
              <w:rPr>
                <w:rFonts w:cs="Arial"/>
              </w:rPr>
              <w:t>X</w:t>
            </w:r>
            <w:r w:rsidRPr="00C62C0C">
              <w:rPr>
                <w:rFonts w:cs="Arial" w:hint="eastAsia"/>
              </w:rPr>
              <w:t>光、鐳和同位素治療，包括技術人員材料和服務</w:t>
            </w:r>
          </w:p>
          <w:p w:rsidR="00B20F8A" w:rsidRPr="00C62C0C" w:rsidP="00063AD3" w14:paraId="4A6A4234" w14:textId="2895ED02">
            <w:pPr>
              <w:pStyle w:val="Tablelistbullet"/>
              <w:numPr>
                <w:ilvl w:val="0"/>
                <w:numId w:val="42"/>
              </w:numPr>
              <w:ind w:left="432"/>
              <w:rPr>
                <w:rFonts w:cs="Arial"/>
                <w:noProof/>
              </w:rPr>
            </w:pPr>
            <w:r w:rsidRPr="00C62C0C">
              <w:rPr>
                <w:rFonts w:cs="Arial" w:hint="eastAsia"/>
              </w:rPr>
              <w:t>外科敷料</w:t>
            </w:r>
          </w:p>
          <w:p w:rsidR="00B20F8A" w:rsidRPr="00C62C0C" w:rsidP="00063AD3" w14:paraId="697AA0D3" w14:textId="1AB2336E">
            <w:pPr>
              <w:pStyle w:val="Tablelistbullet"/>
              <w:numPr>
                <w:ilvl w:val="0"/>
                <w:numId w:val="42"/>
              </w:numPr>
              <w:ind w:left="432"/>
              <w:rPr>
                <w:rFonts w:cs="Arial"/>
                <w:noProof/>
              </w:rPr>
            </w:pPr>
            <w:r w:rsidRPr="00C62C0C">
              <w:rPr>
                <w:rFonts w:cs="Arial" w:hint="eastAsia"/>
              </w:rPr>
              <w:t>用於骨折和脫位的夾板、石膏和其他裝置</w:t>
            </w:r>
          </w:p>
          <w:p w:rsidR="00D61295" w:rsidRPr="00C62C0C" w:rsidP="00213DD1" w14:paraId="738720B0" w14:textId="416BC44C">
            <w:pPr>
              <w:pStyle w:val="Tablelistbullet"/>
              <w:numPr>
                <w:ilvl w:val="0"/>
                <w:numId w:val="42"/>
              </w:numPr>
              <w:ind w:left="432"/>
              <w:rPr>
                <w:rFonts w:cs="Arial"/>
                <w:noProof/>
                <w:color w:val="000000"/>
              </w:rPr>
            </w:pPr>
            <w:r w:rsidRPr="00C62C0C">
              <w:rPr>
                <w:rFonts w:cs="Arial" w:hint="eastAsia"/>
              </w:rPr>
              <w:t>除牙科外的修復和矯正裝置，包括此類裝置的更換或維修。這些裝置用於全部或部分更換：</w:t>
            </w:r>
          </w:p>
          <w:p w:rsidR="00D61295" w:rsidRPr="00FC1BEC" w:rsidP="00213DD1" w14:paraId="21FDE4CB" w14:textId="5E56806F">
            <w:pPr>
              <w:pStyle w:val="Tablelistbullet2"/>
              <w:rPr>
                <w:rFonts w:eastAsia="PMingLiU" w:cs="Arial"/>
              </w:rPr>
            </w:pPr>
            <w:r w:rsidRPr="00FC1BEC">
              <w:rPr>
                <w:rFonts w:eastAsia="PMingLiU" w:cs="Arial" w:hint="eastAsia"/>
              </w:rPr>
              <w:t>身體內部器官（包括相鄰組織），</w:t>
            </w:r>
            <w:r w:rsidRPr="00FC1BEC">
              <w:rPr>
                <w:rFonts w:eastAsia="PMingLiU" w:cs="Arial" w:hint="eastAsia"/>
                <w:b/>
              </w:rPr>
              <w:t>或</w:t>
            </w:r>
          </w:p>
          <w:p w:rsidR="00D61295" w:rsidRPr="00FC1BEC" w:rsidP="00213DD1" w14:paraId="243F061B" w14:textId="378A0096">
            <w:pPr>
              <w:pStyle w:val="Tablelistbullet2"/>
              <w:rPr>
                <w:rFonts w:eastAsia="PMingLiU" w:cs="Arial"/>
                <w:noProof/>
              </w:rPr>
            </w:pPr>
            <w:r w:rsidRPr="00FC1BEC">
              <w:rPr>
                <w:rFonts w:eastAsia="PMingLiU" w:cs="Arial" w:hint="eastAsia"/>
              </w:rPr>
              <w:t>機能喪失或機能失常的身體內部器官功能。</w:t>
            </w:r>
          </w:p>
          <w:p w:rsidR="00D61295" w:rsidRPr="00C62C0C" w:rsidP="00063AD3" w14:paraId="20DA02CA" w14:textId="4445414D">
            <w:pPr>
              <w:pStyle w:val="Tablelistbullet"/>
              <w:numPr>
                <w:ilvl w:val="0"/>
                <w:numId w:val="44"/>
              </w:numPr>
              <w:ind w:left="432"/>
              <w:rPr>
                <w:rFonts w:cs="Arial"/>
                <w:noProof/>
              </w:rPr>
            </w:pPr>
            <w:r w:rsidRPr="00C62C0C">
              <w:rPr>
                <w:rFonts w:cs="Arial" w:hint="eastAsia"/>
              </w:rPr>
              <w:t>腿、臂、背和頸托、疝帶以及假腿、假臂和義眼。這包括因破損、磨損、丟失或身體狀況變化所需的調整、維修和更換</w:t>
            </w:r>
          </w:p>
          <w:p w:rsidR="00D61295" w:rsidRPr="00C62C0C" w:rsidP="00063AD3" w14:paraId="66A9D613" w14:textId="2FE6F367">
            <w:pPr>
              <w:pStyle w:val="Tablelistbullet"/>
              <w:numPr>
                <w:ilvl w:val="0"/>
                <w:numId w:val="44"/>
              </w:numPr>
              <w:ind w:left="432"/>
              <w:rPr>
                <w:rFonts w:cs="Arial"/>
                <w:b/>
                <w:bCs/>
                <w:noProof/>
                <w:szCs w:val="30"/>
              </w:rPr>
            </w:pPr>
            <w:r w:rsidRPr="00C62C0C">
              <w:rPr>
                <w:rFonts w:cs="Arial" w:hint="eastAsia"/>
              </w:rPr>
              <w:t>物理治療、言語治療和職業治療</w:t>
            </w:r>
          </w:p>
        </w:tc>
        <w:tc>
          <w:tcPr>
            <w:tcW w:w="2707" w:type="dxa"/>
            <w:tcMar>
              <w:top w:w="144" w:type="dxa"/>
              <w:left w:w="144" w:type="dxa"/>
              <w:bottom w:w="144" w:type="dxa"/>
              <w:right w:w="144" w:type="dxa"/>
            </w:tcMar>
          </w:tcPr>
          <w:p w:rsidR="00D61295" w:rsidRPr="00C62C0C" w:rsidP="00511B2E" w14:paraId="1C8676D0" w14:textId="59BB8D81">
            <w:pPr>
              <w:spacing w:after="120" w:line="280" w:lineRule="exact"/>
              <w:ind w:right="288"/>
              <w:rPr>
                <w:rFonts w:cs="Arial"/>
                <w:noProof/>
                <w:color w:val="000000"/>
              </w:rPr>
            </w:pPr>
            <w:r w:rsidRPr="00C62C0C">
              <w:rPr>
                <w:rFonts w:cs="Arial"/>
              </w:rPr>
              <w:t>$0</w:t>
            </w:r>
          </w:p>
        </w:tc>
      </w:tr>
      <w:tr w14:paraId="4E9D30AA"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D61295" w:rsidRPr="00C62C0C" w:rsidP="009606D5" w14:paraId="34A8D93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61295" w:rsidRPr="00C62C0C" w:rsidP="001C3F1F" w14:paraId="4CA13FE2" w14:textId="77777777">
            <w:pPr>
              <w:pStyle w:val="Tablesubtitle"/>
              <w:rPr>
                <w:rFonts w:cs="Arial"/>
                <w:noProof/>
              </w:rPr>
            </w:pPr>
            <w:r w:rsidRPr="00C62C0C">
              <w:rPr>
                <w:rFonts w:cs="Arial" w:hint="eastAsia"/>
              </w:rPr>
              <w:t>腎病服務與用品</w:t>
            </w:r>
          </w:p>
          <w:p w:rsidR="00D61295" w:rsidRPr="00C62C0C" w:rsidP="009606D5" w14:paraId="611CB071" w14:textId="2AD7541E">
            <w:pPr>
              <w:pStyle w:val="Tabletext"/>
              <w:rPr>
                <w:rFonts w:cs="Arial"/>
                <w:noProof/>
              </w:rPr>
            </w:pPr>
            <w:r w:rsidRPr="00C62C0C">
              <w:rPr>
                <w:rFonts w:cs="Arial" w:hint="eastAsia"/>
              </w:rPr>
              <w:t>我們承保以下服務：</w:t>
            </w:r>
          </w:p>
          <w:p w:rsidR="00D61295" w:rsidRPr="00C62C0C" w:rsidP="00063AD3" w14:paraId="24A9DC1C" w14:textId="115AB394">
            <w:pPr>
              <w:pStyle w:val="Tablelistbullet"/>
              <w:numPr>
                <w:ilvl w:val="0"/>
                <w:numId w:val="45"/>
              </w:numPr>
              <w:ind w:left="432"/>
              <w:rPr>
                <w:rFonts w:cs="Arial"/>
                <w:noProof/>
              </w:rPr>
            </w:pPr>
            <w:r w:rsidRPr="00C62C0C">
              <w:rPr>
                <w:rFonts w:cs="Arial" w:hint="eastAsia"/>
              </w:rPr>
              <w:t>腎臟疾病教育服務，教授腎臟護理知識並幫助您</w:t>
            </w:r>
            <w:r w:rsidRPr="00FC1BEC" w:rsidR="00C62C0C">
              <w:rPr>
                <w:rFonts w:ascii="PMingLiU" w:hAnsi="PMingLiU" w:cs="Arial" w:hint="eastAsia"/>
              </w:rPr>
              <w:t>作</w:t>
            </w:r>
            <w:r w:rsidRPr="00C62C0C">
              <w:rPr>
                <w:rFonts w:cs="Arial" w:hint="eastAsia"/>
              </w:rPr>
              <w:t>出正確的護理決定。您必須患有</w:t>
            </w:r>
            <w:r w:rsidRPr="00C62C0C">
              <w:rPr>
                <w:rFonts w:cs="Arial"/>
              </w:rPr>
              <w:t>IV</w:t>
            </w:r>
            <w:r w:rsidRPr="00C62C0C">
              <w:rPr>
                <w:rFonts w:cs="Arial" w:hint="eastAsia"/>
              </w:rPr>
              <w:t>期慢性腎病，並且您的醫生必須為您轉介。我們最多提供六次腎臟疾病教育服務。</w:t>
            </w:r>
          </w:p>
          <w:p w:rsidR="00D61295" w:rsidRPr="00C62C0C" w:rsidP="00063AD3" w14:paraId="236DD7B8" w14:textId="69394383">
            <w:pPr>
              <w:pStyle w:val="Tablelistbullet"/>
              <w:numPr>
                <w:ilvl w:val="0"/>
                <w:numId w:val="45"/>
              </w:numPr>
              <w:ind w:left="432"/>
              <w:rPr>
                <w:rFonts w:cs="Arial"/>
                <w:i/>
                <w:noProof/>
              </w:rPr>
            </w:pPr>
            <w:r w:rsidRPr="00C62C0C">
              <w:rPr>
                <w:rFonts w:cs="Arial" w:hint="eastAsia"/>
              </w:rPr>
              <w:t>門診透析治療，包括暫時離開服務地區時的透析治療（如</w:t>
            </w:r>
            <w:r w:rsidRPr="00C62C0C">
              <w:rPr>
                <w:rFonts w:cs="Arial" w:hint="eastAsia"/>
                <w:i/>
              </w:rPr>
              <w:t>《會員手冊》</w:t>
            </w:r>
            <w:r w:rsidRPr="00FC1BEC">
              <w:rPr>
                <w:rFonts w:cs="Arial" w:hint="eastAsia"/>
                <w:b/>
                <w:bCs/>
              </w:rPr>
              <w:t>第</w:t>
            </w:r>
            <w:r w:rsidRPr="00FC1BEC">
              <w:rPr>
                <w:rFonts w:cs="Arial"/>
                <w:b/>
                <w:bCs/>
              </w:rPr>
              <w:t>3</w:t>
            </w:r>
            <w:r w:rsidRPr="00FC1BEC">
              <w:rPr>
                <w:rFonts w:cs="Arial" w:hint="eastAsia"/>
                <w:b/>
                <w:bCs/>
              </w:rPr>
              <w:t>章</w:t>
            </w:r>
            <w:r w:rsidRPr="00C62C0C">
              <w:rPr>
                <w:rFonts w:cs="Arial" w:hint="eastAsia"/>
              </w:rPr>
              <w:t>所述），或者當您的醫療服務提供者暫時無法提供服務或聯繫不上時。</w:t>
            </w:r>
            <w:r w:rsidRPr="00C62C0C">
              <w:rPr>
                <w:rFonts w:cs="Arial"/>
              </w:rPr>
              <w:t xml:space="preserve"> </w:t>
            </w:r>
          </w:p>
          <w:p w:rsidR="00D61295" w:rsidRPr="00C62C0C" w:rsidP="00063AD3" w14:paraId="47F97480" w14:textId="707F1C82">
            <w:pPr>
              <w:pStyle w:val="Tablelistbullet"/>
              <w:numPr>
                <w:ilvl w:val="0"/>
                <w:numId w:val="45"/>
              </w:numPr>
              <w:ind w:left="432"/>
              <w:rPr>
                <w:rFonts w:cs="Arial"/>
                <w:noProof/>
              </w:rPr>
            </w:pPr>
            <w:r w:rsidRPr="00C62C0C">
              <w:rPr>
                <w:rFonts w:cs="Arial" w:hint="eastAsia"/>
              </w:rPr>
              <w:t>住院透析治療，如果您已作為住院患者進入醫院接受特殊護理</w:t>
            </w:r>
          </w:p>
          <w:p w:rsidR="00D61295" w:rsidRPr="00C62C0C" w:rsidP="00063AD3" w14:paraId="47F7375A" w14:textId="77777777">
            <w:pPr>
              <w:pStyle w:val="Tablelistbullet"/>
              <w:numPr>
                <w:ilvl w:val="0"/>
                <w:numId w:val="45"/>
              </w:numPr>
              <w:ind w:left="432"/>
              <w:rPr>
                <w:rFonts w:cs="Arial"/>
                <w:noProof/>
              </w:rPr>
            </w:pPr>
            <w:r w:rsidRPr="00C62C0C">
              <w:rPr>
                <w:rFonts w:cs="Arial" w:hint="eastAsia"/>
              </w:rPr>
              <w:t>自我透析培訓，包括為您和任何幫助您進行家庭透析治療的人提供的培訓</w:t>
            </w:r>
          </w:p>
          <w:p w:rsidR="00D61295" w:rsidRPr="00C62C0C" w:rsidP="00063AD3" w14:paraId="72136444" w14:textId="77777777">
            <w:pPr>
              <w:pStyle w:val="Tablelistbullet"/>
              <w:numPr>
                <w:ilvl w:val="0"/>
                <w:numId w:val="45"/>
              </w:numPr>
              <w:ind w:left="432"/>
              <w:rPr>
                <w:rFonts w:cs="Arial"/>
                <w:noProof/>
              </w:rPr>
            </w:pPr>
            <w:r w:rsidRPr="00C62C0C">
              <w:rPr>
                <w:rFonts w:cs="Arial" w:hint="eastAsia"/>
              </w:rPr>
              <w:t>家庭透析設備和用品</w:t>
            </w:r>
          </w:p>
          <w:p w:rsidR="00D61295" w:rsidRPr="00C62C0C" w:rsidP="00063AD3" w14:paraId="6CFA661C" w14:textId="77777777">
            <w:pPr>
              <w:pStyle w:val="Tablelistbullet"/>
              <w:numPr>
                <w:ilvl w:val="0"/>
                <w:numId w:val="45"/>
              </w:numPr>
              <w:ind w:left="432"/>
              <w:rPr>
                <w:rFonts w:cs="Arial"/>
                <w:b/>
                <w:bCs/>
                <w:noProof/>
                <w:szCs w:val="30"/>
              </w:rPr>
            </w:pPr>
            <w:r w:rsidRPr="00C62C0C">
              <w:rPr>
                <w:rFonts w:cs="Arial" w:hint="eastAsia"/>
              </w:rPr>
              <w:t>某些家庭支援服務，例如由訓練有素的透析工作人員進行必要的探視、檢查您的家庭透析情況、在緊急情況下提供幫助以及檢查您的透析設備和供水。</w:t>
            </w:r>
          </w:p>
          <w:p w:rsidR="00D61295" w:rsidRPr="00C62C0C" w:rsidP="000F2674" w14:paraId="5D2C1F1B" w14:textId="1264B460">
            <w:pPr>
              <w:pStyle w:val="Tabletext"/>
              <w:rPr>
                <w:rFonts w:cs="Arial"/>
                <w:bCs/>
                <w:noProof/>
              </w:rPr>
            </w:pPr>
            <w:r w:rsidRPr="00C62C0C">
              <w:rPr>
                <w:rFonts w:cs="Arial" w:hint="eastAsia"/>
              </w:rPr>
              <w:t>您的</w:t>
            </w:r>
            <w:r w:rsidRPr="00C62C0C">
              <w:rPr>
                <w:rFonts w:cs="Arial"/>
              </w:rPr>
              <w:t>Medicare B</w:t>
            </w:r>
            <w:r w:rsidRPr="00C62C0C">
              <w:rPr>
                <w:rFonts w:cs="Arial" w:hint="eastAsia"/>
              </w:rPr>
              <w:t>部分藥物福利會為某些用於透析的藥物付費。相關資訊，請參閱該表中的「</w:t>
            </w:r>
            <w:r w:rsidRPr="00C62C0C">
              <w:rPr>
                <w:rFonts w:cs="Arial"/>
              </w:rPr>
              <w:t>Medicare B</w:t>
            </w:r>
            <w:r w:rsidRPr="00C62C0C">
              <w:rPr>
                <w:rFonts w:cs="Arial" w:hint="eastAsia"/>
              </w:rPr>
              <w:t>部分處方藥」。</w:t>
            </w:r>
          </w:p>
        </w:tc>
        <w:tc>
          <w:tcPr>
            <w:tcW w:w="2707" w:type="dxa"/>
            <w:tcMar>
              <w:top w:w="144" w:type="dxa"/>
              <w:left w:w="144" w:type="dxa"/>
              <w:bottom w:w="144" w:type="dxa"/>
              <w:right w:w="144" w:type="dxa"/>
            </w:tcMar>
          </w:tcPr>
          <w:p w:rsidR="00D61295" w:rsidRPr="00C62C0C" w:rsidP="009606D5" w14:paraId="00B22E0C" w14:textId="77777777">
            <w:pPr>
              <w:pStyle w:val="Tabletext"/>
              <w:rPr>
                <w:rFonts w:cs="Arial"/>
                <w:noProof/>
              </w:rPr>
            </w:pPr>
            <w:r w:rsidRPr="00C62C0C">
              <w:rPr>
                <w:rFonts w:cs="Arial"/>
              </w:rPr>
              <w:t>$0</w:t>
            </w:r>
          </w:p>
        </w:tc>
      </w:tr>
      <w:tr w14:paraId="28475619"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6A615D" w:rsidRPr="00C62C0C" w:rsidP="009606D5" w14:paraId="12781BEA" w14:textId="6539372D">
            <w:pPr>
              <w:pStyle w:val="Tableapple"/>
              <w:spacing w:line="280" w:lineRule="exact"/>
              <w:rPr>
                <w:rFonts w:cs="Arial"/>
                <w:noProof/>
              </w:rPr>
            </w:pPr>
            <w:r w:rsidRPr="00C62C0C">
              <w:rPr>
                <w:rFonts w:cs="Arial"/>
                <w:noProof/>
              </w:rPr>
              <w:drawing>
                <wp:inline distT="0" distB="0" distL="0" distR="0">
                  <wp:extent cx="180975" cy="228600"/>
                  <wp:effectExtent l="0" t="0" r="9525" b="0"/>
                  <wp:docPr id="28" name="Picture 28"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13257F" w:rsidRPr="00C62C0C" w:rsidP="001C3F1F" w14:paraId="56AC8D26" w14:textId="77777777">
            <w:pPr>
              <w:pStyle w:val="Tablesubtitle"/>
              <w:rPr>
                <w:rFonts w:cs="Arial"/>
                <w:noProof/>
              </w:rPr>
            </w:pPr>
            <w:r w:rsidRPr="00C62C0C">
              <w:rPr>
                <w:rFonts w:cs="Arial" w:hint="eastAsia"/>
              </w:rPr>
              <w:t>肺癌篩查</w:t>
            </w:r>
          </w:p>
          <w:p w:rsidR="0013257F" w:rsidRPr="00C62C0C" w:rsidP="00C61A86" w14:paraId="34AFD01C" w14:textId="1989A7FB">
            <w:pPr>
              <w:pStyle w:val="Tabletext"/>
              <w:rPr>
                <w:rFonts w:cs="Arial"/>
                <w:noProof/>
              </w:rPr>
            </w:pPr>
            <w:r w:rsidRPr="00C62C0C">
              <w:rPr>
                <w:rFonts w:cs="Arial" w:hint="eastAsia"/>
              </w:rPr>
              <w:t>如果您滿足以下條件，本計畫將每</w:t>
            </w:r>
            <w:r w:rsidRPr="00C62C0C">
              <w:rPr>
                <w:rFonts w:cs="Arial"/>
              </w:rPr>
              <w:t>12</w:t>
            </w:r>
            <w:r w:rsidRPr="00C62C0C">
              <w:rPr>
                <w:rFonts w:cs="Arial" w:hint="eastAsia"/>
              </w:rPr>
              <w:t>個月支付一次肺癌篩查費用：</w:t>
            </w:r>
          </w:p>
          <w:p w:rsidR="0013257F" w:rsidRPr="00C62C0C" w:rsidP="00063AD3" w14:paraId="57CF8BD3" w14:textId="6360B687">
            <w:pPr>
              <w:pStyle w:val="ListParagraph"/>
              <w:numPr>
                <w:ilvl w:val="0"/>
                <w:numId w:val="46"/>
              </w:numPr>
              <w:autoSpaceDE w:val="0"/>
              <w:autoSpaceDN w:val="0"/>
              <w:adjustRightInd w:val="0"/>
              <w:spacing w:after="120" w:line="280" w:lineRule="exact"/>
              <w:ind w:left="432" w:right="288"/>
              <w:rPr>
                <w:rFonts w:cs="Arial"/>
                <w:b/>
                <w:bCs/>
                <w:noProof/>
              </w:rPr>
            </w:pPr>
            <w:r w:rsidRPr="00C62C0C">
              <w:rPr>
                <w:rFonts w:cs="Arial" w:hint="eastAsia"/>
              </w:rPr>
              <w:t>年齡在</w:t>
            </w:r>
            <w:r w:rsidRPr="00FC1BEC" w:rsidR="003222D0">
              <w:rPr>
                <w:rFonts w:cs="Arial"/>
                <w:lang w:eastAsia="zh-CN"/>
              </w:rPr>
              <w:t xml:space="preserve"> </w:t>
            </w:r>
            <w:r w:rsidRPr="00C62C0C">
              <w:rPr>
                <w:rFonts w:cs="Arial"/>
              </w:rPr>
              <w:t>50-77</w:t>
            </w:r>
            <w:r w:rsidRPr="00C62C0C" w:rsidR="003222D0">
              <w:rPr>
                <w:rFonts w:cs="Arial"/>
              </w:rPr>
              <w:t xml:space="preserve"> </w:t>
            </w:r>
            <w:r w:rsidRPr="00C62C0C">
              <w:rPr>
                <w:rFonts w:cs="Arial" w:hint="eastAsia"/>
              </w:rPr>
              <w:t>歲之間，</w:t>
            </w:r>
            <w:r w:rsidRPr="00C62C0C">
              <w:rPr>
                <w:rFonts w:cs="Arial" w:hint="eastAsia"/>
                <w:b/>
              </w:rPr>
              <w:t>並且</w:t>
            </w:r>
          </w:p>
          <w:p w:rsidR="0013257F" w:rsidRPr="00C62C0C" w:rsidP="00063AD3" w14:paraId="50340CB2" w14:textId="62E97F3D">
            <w:pPr>
              <w:pStyle w:val="ListParagraph"/>
              <w:numPr>
                <w:ilvl w:val="0"/>
                <w:numId w:val="46"/>
              </w:numPr>
              <w:autoSpaceDE w:val="0"/>
              <w:autoSpaceDN w:val="0"/>
              <w:adjustRightInd w:val="0"/>
              <w:spacing w:after="120" w:line="280" w:lineRule="exact"/>
              <w:ind w:left="432" w:right="288"/>
              <w:rPr>
                <w:rFonts w:cs="Arial"/>
                <w:bCs/>
                <w:noProof/>
              </w:rPr>
            </w:pPr>
            <w:r w:rsidRPr="00C62C0C">
              <w:rPr>
                <w:rFonts w:cs="Arial" w:hint="eastAsia"/>
              </w:rPr>
              <w:t>與您的醫生或其他有資質的</w:t>
            </w:r>
            <w:r w:rsidRPr="00C62C0C" w:rsidR="00C62C0C">
              <w:rPr>
                <w:rFonts w:cs="Arial" w:hint="eastAsia"/>
              </w:rPr>
              <w:t>醫療服務</w:t>
            </w:r>
            <w:r w:rsidRPr="00C62C0C">
              <w:rPr>
                <w:rFonts w:cs="Arial" w:hint="eastAsia"/>
              </w:rPr>
              <w:t>提供者進行過諮詢並共同做出決定，</w:t>
            </w:r>
            <w:r w:rsidRPr="00C62C0C">
              <w:rPr>
                <w:rFonts w:cs="Arial" w:hint="eastAsia"/>
                <w:b/>
              </w:rPr>
              <w:t>並且</w:t>
            </w:r>
          </w:p>
          <w:p w:rsidR="0013257F" w:rsidRPr="00C62C0C" w:rsidP="00063AD3" w14:paraId="77D7E9D8" w14:textId="3C7A9299">
            <w:pPr>
              <w:pStyle w:val="ListParagraph"/>
              <w:numPr>
                <w:ilvl w:val="0"/>
                <w:numId w:val="46"/>
              </w:numPr>
              <w:autoSpaceDE w:val="0"/>
              <w:autoSpaceDN w:val="0"/>
              <w:adjustRightInd w:val="0"/>
              <w:spacing w:after="120" w:line="280" w:lineRule="exact"/>
              <w:ind w:left="432" w:right="288"/>
              <w:rPr>
                <w:rFonts w:cs="Arial"/>
                <w:bCs/>
                <w:noProof/>
              </w:rPr>
            </w:pPr>
            <w:r w:rsidRPr="00C62C0C">
              <w:rPr>
                <w:rFonts w:cs="Arial"/>
              </w:rPr>
              <w:t>20</w:t>
            </w:r>
            <w:r w:rsidRPr="00C62C0C" w:rsidR="003222D0">
              <w:rPr>
                <w:rFonts w:cs="Arial"/>
              </w:rPr>
              <w:t xml:space="preserve"> </w:t>
            </w:r>
            <w:r w:rsidRPr="00C62C0C">
              <w:rPr>
                <w:rFonts w:cs="Arial" w:hint="eastAsia"/>
              </w:rPr>
              <w:t>年來每天至少吸</w:t>
            </w:r>
            <w:r w:rsidRPr="00FC1BEC" w:rsidR="003222D0">
              <w:rPr>
                <w:rFonts w:cs="Arial"/>
              </w:rPr>
              <w:t xml:space="preserve"> </w:t>
            </w:r>
            <w:r w:rsidRPr="00C62C0C">
              <w:rPr>
                <w:rFonts w:cs="Arial"/>
              </w:rPr>
              <w:t>1</w:t>
            </w:r>
            <w:r w:rsidRPr="00C62C0C" w:rsidR="003222D0">
              <w:rPr>
                <w:rFonts w:cs="Arial"/>
              </w:rPr>
              <w:t xml:space="preserve"> </w:t>
            </w:r>
            <w:r w:rsidRPr="00C62C0C">
              <w:rPr>
                <w:rFonts w:cs="Arial" w:hint="eastAsia"/>
              </w:rPr>
              <w:t>包煙但現在沒有肺癌的跡象或症狀，或現在吸煙，或在過去</w:t>
            </w:r>
            <w:r w:rsidRPr="00FC1BEC" w:rsidR="003222D0">
              <w:rPr>
                <w:rFonts w:cs="Arial"/>
              </w:rPr>
              <w:t xml:space="preserve"> </w:t>
            </w:r>
            <w:r w:rsidRPr="00C62C0C">
              <w:rPr>
                <w:rFonts w:cs="Arial"/>
              </w:rPr>
              <w:t>15</w:t>
            </w:r>
            <w:r w:rsidRPr="00C62C0C" w:rsidR="003222D0">
              <w:rPr>
                <w:rFonts w:cs="Arial"/>
              </w:rPr>
              <w:t xml:space="preserve"> </w:t>
            </w:r>
            <w:r w:rsidRPr="00C62C0C">
              <w:rPr>
                <w:rFonts w:cs="Arial" w:hint="eastAsia"/>
              </w:rPr>
              <w:t>年內已戒煙。</w:t>
            </w:r>
          </w:p>
          <w:p w:rsidR="0013257F" w:rsidRPr="00C62C0C" w:rsidP="00C61A86" w14:paraId="3132F3DD" w14:textId="4F613763">
            <w:pPr>
              <w:pStyle w:val="Tabletext"/>
              <w:rPr>
                <w:rFonts w:cs="Arial"/>
                <w:noProof/>
              </w:rPr>
            </w:pPr>
            <w:r w:rsidRPr="00C62C0C">
              <w:rPr>
                <w:rFonts w:cs="Arial" w:hint="eastAsia"/>
              </w:rPr>
              <w:t>第一次篩查後，本計畫會根據您的醫生或其他有資質的提供者的書面醫囑，每年再支付一次篩查費用。</w:t>
            </w:r>
            <w:r w:rsidRPr="00C62C0C">
              <w:rPr>
                <w:rFonts w:cs="Arial"/>
              </w:rPr>
              <w:t xml:space="preserve"> </w:t>
            </w:r>
          </w:p>
          <w:p w:rsidR="006A615D" w:rsidRPr="00C62C0C" w:rsidP="00C61A86" w14:paraId="24D39702" w14:textId="21C0E4A1">
            <w:pPr>
              <w:pStyle w:val="Tabletext"/>
              <w:rPr>
                <w:rFonts w:cs="Arial"/>
                <w:noProof/>
              </w:rPr>
            </w:pPr>
            <w:r w:rsidRPr="00C62C0C">
              <w:rPr>
                <w:rStyle w:val="PlanInstructions"/>
                <w:rFonts w:cs="Arial"/>
                <w:i w:val="0"/>
              </w:rPr>
              <w:t>[</w:t>
            </w:r>
            <w:r w:rsidRPr="00FC1BEC">
              <w:rPr>
                <w:rStyle w:val="PlanInstructions"/>
                <w:rFonts w:cs="Arial"/>
              </w:rPr>
              <w:t xml:space="preserve">Modify section to accurately describe </w:t>
            </w:r>
            <w:r w:rsidRPr="00FC1BEC">
              <w:rPr>
                <w:rStyle w:val="PlanInstructions"/>
                <w:rFonts w:cs="Arial"/>
              </w:rPr>
              <w:t>benefitis</w:t>
            </w:r>
            <w:r w:rsidRPr="00FC1BEC">
              <w:rPr>
                <w:rStyle w:val="PlanInstructions"/>
                <w:rFonts w:cs="Arial"/>
              </w:rPr>
              <w:t xml:space="preserve"> and 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6A615D" w:rsidRPr="00C62C0C" w:rsidP="009606D5" w14:paraId="6454E7A3" w14:textId="4662FF43">
            <w:pPr>
              <w:pStyle w:val="Tabletext"/>
              <w:rPr>
                <w:rFonts w:cs="Arial"/>
                <w:bCs/>
                <w:noProof/>
              </w:rPr>
            </w:pPr>
            <w:r w:rsidRPr="00C62C0C">
              <w:rPr>
                <w:rFonts w:cs="Arial"/>
              </w:rPr>
              <w:t>$0</w:t>
            </w:r>
          </w:p>
        </w:tc>
      </w:tr>
      <w:tr w14:paraId="6C7F5A7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D61295" w:rsidRPr="00C62C0C" w:rsidP="009606D5" w14:paraId="7F60CD56" w14:textId="20DACD86">
            <w:pPr>
              <w:pStyle w:val="Tableapple"/>
              <w:spacing w:line="280" w:lineRule="exact"/>
              <w:rPr>
                <w:rFonts w:cs="Arial"/>
                <w:noProof/>
                <w:snapToGrid w:val="0"/>
              </w:rPr>
            </w:pPr>
            <w:r w:rsidRPr="00C62C0C">
              <w:rPr>
                <w:rFonts w:cs="Arial"/>
                <w:noProof/>
              </w:rPr>
              <w:drawing>
                <wp:inline distT="0" distB="0" distL="0" distR="0">
                  <wp:extent cx="180975" cy="228600"/>
                  <wp:effectExtent l="0" t="0" r="9525" b="0"/>
                  <wp:docPr id="29" name="Picture 29"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D61295" w:rsidRPr="00C62C0C" w:rsidP="001C3F1F" w14:paraId="3FB250E8" w14:textId="77777777">
            <w:pPr>
              <w:pStyle w:val="Tablesubtitle"/>
              <w:rPr>
                <w:rFonts w:cs="Arial"/>
                <w:noProof/>
              </w:rPr>
            </w:pPr>
            <w:r w:rsidRPr="00C62C0C">
              <w:rPr>
                <w:rFonts w:cs="Arial" w:hint="eastAsia"/>
              </w:rPr>
              <w:t>醫學營養治療</w:t>
            </w:r>
          </w:p>
          <w:p w:rsidR="00D61295" w:rsidRPr="00C62C0C" w:rsidP="00C61A86" w14:paraId="36D6A714" w14:textId="4F822F86">
            <w:pPr>
              <w:pStyle w:val="Tabletext"/>
              <w:rPr>
                <w:rFonts w:cs="Arial"/>
                <w:noProof/>
              </w:rPr>
            </w:pPr>
            <w:r w:rsidRPr="00C62C0C">
              <w:rPr>
                <w:rFonts w:cs="Arial" w:hint="eastAsia"/>
              </w:rPr>
              <w:t>這項福利適用於未進行透析的糖尿病或腎病患者。此外，也適用於由您的醫生為您作出</w:t>
            </w:r>
            <w:r w:rsidRPr="00C62C0C">
              <w:rPr>
                <w:rStyle w:val="PlanInstructions"/>
                <w:rFonts w:cs="Arial"/>
                <w:i w:val="0"/>
              </w:rPr>
              <w:t>[</w:t>
            </w:r>
            <w:r w:rsidRPr="00FC1BEC">
              <w:rPr>
                <w:rStyle w:val="PlanInstructions"/>
                <w:rFonts w:cs="Arial"/>
              </w:rPr>
              <w:t>insert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轉介</w:t>
            </w:r>
            <w:r w:rsidRPr="00FC1BEC">
              <w:rPr>
                <w:rStyle w:val="PlanInstructions"/>
                <w:rFonts w:cs="Arial"/>
                <w:b/>
              </w:rPr>
              <w:t>or</w:t>
            </w:r>
            <w:r w:rsidRPr="00C62C0C">
              <w:rPr>
                <w:rStyle w:val="PlanInstructions"/>
                <w:rFonts w:cs="Arial" w:hint="eastAsia"/>
                <w:i w:val="0"/>
              </w:rPr>
              <w:t>醫囑</w:t>
            </w:r>
            <w:r w:rsidRPr="00C62C0C">
              <w:rPr>
                <w:rStyle w:val="PlanInstructions"/>
                <w:rFonts w:cs="Arial"/>
                <w:i w:val="0"/>
              </w:rPr>
              <w:t>]</w:t>
            </w:r>
            <w:r w:rsidRPr="00C62C0C">
              <w:rPr>
                <w:rFonts w:cs="Arial" w:hint="eastAsia"/>
              </w:rPr>
              <w:t>而進行於腎臟移植後。</w:t>
            </w:r>
          </w:p>
          <w:p w:rsidR="00836FA9" w:rsidRPr="00C62C0C" w:rsidP="00C61A86" w14:paraId="4D7B49C9" w14:textId="3AA42638">
            <w:pPr>
              <w:pStyle w:val="Tabletext"/>
              <w:rPr>
                <w:rFonts w:cs="Arial"/>
                <w:noProof/>
              </w:rPr>
            </w:pPr>
            <w:r w:rsidRPr="00C62C0C">
              <w:rPr>
                <w:rFonts w:cs="Arial" w:hint="eastAsia"/>
              </w:rPr>
              <w:t>在您獲得</w:t>
            </w:r>
            <w:r w:rsidRPr="00C62C0C">
              <w:rPr>
                <w:rFonts w:cs="Arial"/>
              </w:rPr>
              <w:t>Medicare</w:t>
            </w:r>
            <w:r w:rsidRPr="00C62C0C">
              <w:rPr>
                <w:rFonts w:cs="Arial" w:hint="eastAsia"/>
              </w:rPr>
              <w:t>醫療營養治療服務的第一年，我們會為您支付三小時的一對一諮詢服務。如為醫療所需，我們可能會批准額外的服務。</w:t>
            </w:r>
          </w:p>
          <w:p w:rsidR="00D61295" w:rsidRPr="00C62C0C" w:rsidP="00C61A86" w14:paraId="63D47917" w14:textId="76B96170">
            <w:pPr>
              <w:pStyle w:val="Tabletext"/>
              <w:rPr>
                <w:rFonts w:cs="Arial"/>
                <w:noProof/>
              </w:rPr>
            </w:pPr>
            <w:r w:rsidRPr="00C62C0C">
              <w:rPr>
                <w:rFonts w:cs="Arial" w:hint="eastAsia"/>
              </w:rPr>
              <w:t>此後，我們將每年支付兩小時的一對一諮詢服務費用。如果您的病情、治療或診斷發生變化，您可以透過醫生的</w:t>
            </w:r>
            <w:r w:rsidRPr="00C62C0C">
              <w:rPr>
                <w:rStyle w:val="PlanInstructions"/>
                <w:rFonts w:cs="Arial"/>
                <w:i w:val="0"/>
              </w:rPr>
              <w:t>[</w:t>
            </w:r>
            <w:r w:rsidRPr="00FC1BEC">
              <w:rPr>
                <w:rStyle w:val="PlanInstructions"/>
                <w:rFonts w:cs="Arial"/>
              </w:rPr>
              <w:t>insert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轉介</w:t>
            </w:r>
            <w:r w:rsidRPr="00FC1BEC">
              <w:rPr>
                <w:rStyle w:val="PlanInstructions"/>
                <w:rFonts w:cs="Arial"/>
                <w:b/>
              </w:rPr>
              <w:t>or</w:t>
            </w:r>
            <w:r w:rsidRPr="00C62C0C">
              <w:rPr>
                <w:rStyle w:val="PlanInstructions"/>
                <w:rFonts w:cs="Arial" w:hint="eastAsia"/>
                <w:i w:val="0"/>
              </w:rPr>
              <w:t>醫囑</w:t>
            </w:r>
            <w:r w:rsidRPr="00C62C0C">
              <w:rPr>
                <w:rStyle w:val="PlanInstructions"/>
                <w:rFonts w:cs="Arial"/>
                <w:i w:val="0"/>
              </w:rPr>
              <w:t>]</w:t>
            </w:r>
            <w:r w:rsidRPr="00C62C0C">
              <w:rPr>
                <w:rFonts w:cs="Arial" w:hint="eastAsia"/>
              </w:rPr>
              <w:t>獲得更多時間的治療。如果您在下一個日曆年需要治療，則醫生必須每年都開具這些服務並更新</w:t>
            </w:r>
            <w:r w:rsidRPr="00C62C0C">
              <w:rPr>
                <w:rStyle w:val="PlanInstructions"/>
                <w:rFonts w:cs="Arial"/>
                <w:i w:val="0"/>
              </w:rPr>
              <w:t>[</w:t>
            </w:r>
            <w:r w:rsidRPr="00FC1BEC">
              <w:rPr>
                <w:rStyle w:val="PlanInstructions"/>
                <w:rFonts w:cs="Arial"/>
              </w:rPr>
              <w:t>insert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轉介</w:t>
            </w:r>
            <w:r w:rsidRPr="00FC1BEC">
              <w:rPr>
                <w:rStyle w:val="PlanInstructions"/>
                <w:rFonts w:cs="Arial"/>
                <w:b/>
              </w:rPr>
              <w:t>or</w:t>
            </w:r>
            <w:r w:rsidRPr="00C62C0C">
              <w:rPr>
                <w:rStyle w:val="PlanInstructions"/>
                <w:rFonts w:cs="Arial" w:hint="eastAsia"/>
                <w:i w:val="0"/>
              </w:rPr>
              <w:t>醫囑</w:t>
            </w:r>
            <w:r w:rsidRPr="00C62C0C">
              <w:rPr>
                <w:rStyle w:val="PlanInstructions"/>
                <w:rFonts w:cs="Arial"/>
                <w:i w:val="0"/>
              </w:rPr>
              <w:t>]</w:t>
            </w:r>
            <w:r w:rsidRPr="00C62C0C">
              <w:rPr>
                <w:rFonts w:cs="Arial" w:hint="eastAsia"/>
              </w:rPr>
              <w:t>。如為醫療所需，我們可能會批准額外的服務。</w:t>
            </w:r>
          </w:p>
          <w:p w:rsidR="00D61295" w:rsidRPr="00C62C0C" w:rsidP="00C61A86" w14:paraId="6936447D" w14:textId="54C1A4A8">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D61295" w:rsidRPr="00C62C0C" w:rsidP="009606D5" w14:paraId="61EE6725" w14:textId="77777777">
            <w:pPr>
              <w:pStyle w:val="Tabletext"/>
              <w:rPr>
                <w:rFonts w:cs="Arial"/>
                <w:noProof/>
              </w:rPr>
            </w:pPr>
            <w:r w:rsidRPr="00C62C0C">
              <w:rPr>
                <w:rFonts w:cs="Arial"/>
              </w:rPr>
              <w:t>$0</w:t>
            </w:r>
          </w:p>
          <w:p w:rsidR="00D61295" w:rsidRPr="00C62C0C" w:rsidP="009606D5" w14:paraId="11F7DA53" w14:textId="7A5F35EC">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CE60A94"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4AEF" w:rsidRPr="00C62C0C" w:rsidP="00264AEF" w14:paraId="1DA7A9BC" w14:textId="0337A8EE">
            <w:pPr>
              <w:pStyle w:val="Tableapple"/>
              <w:spacing w:line="280" w:lineRule="exact"/>
              <w:rPr>
                <w:rFonts w:cs="Arial"/>
                <w:noProof/>
              </w:rPr>
            </w:pPr>
            <w:r w:rsidRPr="00C62C0C">
              <w:rPr>
                <w:rFonts w:cs="Arial"/>
                <w:noProof/>
              </w:rPr>
              <w:drawing>
                <wp:inline distT="0" distB="0" distL="0" distR="0">
                  <wp:extent cx="180975" cy="228600"/>
                  <wp:effectExtent l="0" t="0" r="9525" b="0"/>
                  <wp:docPr id="7" name="Picture 7"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4AEF" w:rsidRPr="00C62C0C" w:rsidP="001C3F1F" w14:paraId="4CFC04AE" w14:textId="77777777">
            <w:pPr>
              <w:pStyle w:val="Tablesubtitle"/>
              <w:rPr>
                <w:rFonts w:cs="Arial"/>
                <w:noProof/>
              </w:rPr>
            </w:pPr>
            <w:r w:rsidRPr="00C62C0C">
              <w:rPr>
                <w:rFonts w:cs="Arial"/>
              </w:rPr>
              <w:t>Medicare</w:t>
            </w:r>
            <w:r w:rsidRPr="00C62C0C">
              <w:rPr>
                <w:rFonts w:cs="Arial" w:hint="eastAsia"/>
              </w:rPr>
              <w:t>糖尿病預防方案</w:t>
            </w:r>
            <w:r w:rsidRPr="00C62C0C">
              <w:rPr>
                <w:rFonts w:cs="Arial"/>
              </w:rPr>
              <w:t xml:space="preserve"> (MDPP)</w:t>
            </w:r>
          </w:p>
          <w:p w:rsidR="00264AEF" w:rsidRPr="00C62C0C" w:rsidP="00C61A86" w14:paraId="7B4C7128" w14:textId="18AFAD51">
            <w:pPr>
              <w:pStyle w:val="Tabletext"/>
              <w:rPr>
                <w:rFonts w:cs="Arial"/>
                <w:noProof/>
              </w:rPr>
            </w:pPr>
            <w:r w:rsidRPr="00C62C0C">
              <w:rPr>
                <w:rFonts w:cs="Arial" w:hint="eastAsia"/>
              </w:rPr>
              <w:t>本計畫承保</w:t>
            </w:r>
            <w:r w:rsidRPr="00C62C0C">
              <w:rPr>
                <w:rFonts w:cs="Arial"/>
              </w:rPr>
              <w:t>MDPP</w:t>
            </w:r>
            <w:r w:rsidRPr="00C62C0C">
              <w:rPr>
                <w:rFonts w:cs="Arial" w:hint="eastAsia"/>
              </w:rPr>
              <w:t>服務。</w:t>
            </w:r>
            <w:r w:rsidRPr="00C62C0C">
              <w:rPr>
                <w:rFonts w:cs="Arial"/>
              </w:rPr>
              <w:t>MDPP</w:t>
            </w:r>
            <w:r w:rsidRPr="00C62C0C">
              <w:rPr>
                <w:rFonts w:cs="Arial" w:hint="eastAsia"/>
              </w:rPr>
              <w:t>旨在幫助您改善健康行為。它提供以下方面的實踐培訓：</w:t>
            </w:r>
          </w:p>
          <w:p w:rsidR="00264AEF" w:rsidRPr="00C62C0C" w:rsidP="00C93C50" w14:paraId="3E9E0597" w14:textId="2698C0EA">
            <w:pPr>
              <w:pStyle w:val="Tablelistbullet"/>
              <w:rPr>
                <w:rFonts w:cs="Arial"/>
                <w:noProof/>
              </w:rPr>
            </w:pPr>
            <w:r w:rsidRPr="00C62C0C">
              <w:rPr>
                <w:rFonts w:cs="Arial" w:hint="eastAsia"/>
              </w:rPr>
              <w:t>長期飲食變化，</w:t>
            </w:r>
            <w:r w:rsidRPr="00C62C0C">
              <w:rPr>
                <w:rFonts w:cs="Arial" w:hint="eastAsia"/>
                <w:b/>
              </w:rPr>
              <w:t>以及</w:t>
            </w:r>
          </w:p>
          <w:p w:rsidR="00264AEF" w:rsidRPr="00C62C0C" w:rsidP="00C93C50" w14:paraId="23BC596A" w14:textId="4D2D853B">
            <w:pPr>
              <w:pStyle w:val="Tablelistbullet"/>
              <w:rPr>
                <w:rFonts w:cs="Arial"/>
                <w:noProof/>
              </w:rPr>
            </w:pPr>
            <w:r w:rsidRPr="00C62C0C">
              <w:rPr>
                <w:rFonts w:cs="Arial" w:hint="eastAsia"/>
              </w:rPr>
              <w:t>增加體力活動，</w:t>
            </w:r>
            <w:r w:rsidRPr="00C62C0C">
              <w:rPr>
                <w:rFonts w:cs="Arial" w:hint="eastAsia"/>
                <w:b/>
              </w:rPr>
              <w:t>以及</w:t>
            </w:r>
            <w:r w:rsidRPr="00C62C0C">
              <w:rPr>
                <w:rFonts w:cs="Arial"/>
                <w:b/>
              </w:rPr>
              <w:t xml:space="preserve"> </w:t>
            </w:r>
          </w:p>
          <w:p w:rsidR="00264AEF" w:rsidRPr="00C62C0C" w:rsidP="00C93C50" w14:paraId="442753AF" w14:textId="665D196C">
            <w:pPr>
              <w:pStyle w:val="Tablelistbullet"/>
              <w:rPr>
                <w:rFonts w:cs="Arial"/>
                <w:noProof/>
              </w:rPr>
            </w:pPr>
            <w:r w:rsidRPr="00C62C0C">
              <w:rPr>
                <w:rFonts w:cs="Arial" w:hint="eastAsia"/>
              </w:rPr>
              <w:t>保持減肥和健康生活方式的方法。</w:t>
            </w:r>
          </w:p>
        </w:tc>
        <w:tc>
          <w:tcPr>
            <w:tcW w:w="2707" w:type="dxa"/>
            <w:tcMar>
              <w:top w:w="144" w:type="dxa"/>
              <w:left w:w="144" w:type="dxa"/>
              <w:bottom w:w="144" w:type="dxa"/>
              <w:right w:w="144" w:type="dxa"/>
            </w:tcMar>
          </w:tcPr>
          <w:p w:rsidR="00264AEF" w:rsidRPr="00C62C0C" w:rsidP="00264AEF" w14:paraId="33C237DE" w14:textId="65CAE4EB">
            <w:pPr>
              <w:pStyle w:val="Tabletext"/>
              <w:rPr>
                <w:rFonts w:cs="Arial"/>
                <w:noProof/>
              </w:rPr>
            </w:pPr>
            <w:r w:rsidRPr="00C62C0C">
              <w:rPr>
                <w:rFonts w:cs="Arial"/>
              </w:rPr>
              <w:t>$0</w:t>
            </w:r>
          </w:p>
        </w:tc>
      </w:tr>
      <w:tr w14:paraId="607BEC04"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4AEF" w:rsidRPr="00C62C0C" w:rsidP="00264AEF" w14:paraId="6CBFAAC0"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C62C0C" w:rsidP="001C3F1F" w14:paraId="10068841" w14:textId="77777777">
            <w:pPr>
              <w:pStyle w:val="Tablesubtitle"/>
              <w:rPr>
                <w:rFonts w:cs="Arial"/>
                <w:noProof/>
              </w:rPr>
            </w:pPr>
            <w:r w:rsidRPr="00C62C0C">
              <w:rPr>
                <w:rFonts w:cs="Arial"/>
              </w:rPr>
              <w:t>Medicare B</w:t>
            </w:r>
            <w:r w:rsidRPr="00C62C0C">
              <w:rPr>
                <w:rFonts w:cs="Arial" w:hint="eastAsia"/>
              </w:rPr>
              <w:t>部分處方藥</w:t>
            </w:r>
          </w:p>
          <w:p w:rsidR="00C33169" w:rsidRPr="00C62C0C" w:rsidP="00C61A86" w14:paraId="7E3A25AD" w14:textId="3D8111A4">
            <w:pPr>
              <w:pStyle w:val="Tabletext"/>
              <w:rPr>
                <w:rFonts w:cs="Arial"/>
                <w:noProof/>
                <w:color w:val="548DD4"/>
              </w:rPr>
            </w:pPr>
            <w:r w:rsidRPr="00C62C0C">
              <w:rPr>
                <w:rFonts w:cs="Arial"/>
                <w:color w:val="548DD4"/>
              </w:rPr>
              <w:t>[</w:t>
            </w:r>
            <w:r w:rsidRPr="00FC1BEC">
              <w:rPr>
                <w:rFonts w:cs="Arial"/>
                <w:i/>
                <w:color w:val="548DD4"/>
              </w:rPr>
              <w:t>Plans that do or expect to use Medicare Part B step therapy should indicate the Medicare Part B drug categories below that are or may be subject to Medicare Part B step therapy as well as a link to a list of drugs subject to Medicare Part B step therapy. Plans may update the link throughout the year and add any changes at least 30 days prior to implementation per 42 CFR 422.111(d).</w:t>
            </w:r>
            <w:r w:rsidRPr="00C62C0C">
              <w:rPr>
                <w:rFonts w:cs="Arial"/>
                <w:color w:val="548DD4"/>
              </w:rPr>
              <w:t>]</w:t>
            </w:r>
          </w:p>
          <w:p w:rsidR="00264AEF" w:rsidRPr="00C62C0C" w:rsidP="00C61A86" w14:paraId="65A5ECDE" w14:textId="191BD0AF">
            <w:pPr>
              <w:pStyle w:val="Tabletext"/>
              <w:rPr>
                <w:rFonts w:cs="Arial"/>
                <w:noProof/>
              </w:rPr>
            </w:pPr>
            <w:r w:rsidRPr="00C62C0C">
              <w:rPr>
                <w:rFonts w:cs="Arial" w:hint="eastAsia"/>
              </w:rPr>
              <w:t>這些藥物在</w:t>
            </w:r>
            <w:r w:rsidRPr="00C62C0C">
              <w:rPr>
                <w:rFonts w:cs="Arial"/>
              </w:rPr>
              <w:t>Medicare B</w:t>
            </w:r>
            <w:r w:rsidRPr="00C62C0C">
              <w:rPr>
                <w:rFonts w:cs="Arial" w:hint="eastAsia"/>
              </w:rPr>
              <w:t>部分的承保範圍內。本計畫承保以下藥物：</w:t>
            </w:r>
            <w:r w:rsidRPr="00C62C0C">
              <w:rPr>
                <w:rFonts w:cs="Arial"/>
                <w:sz w:val="12"/>
              </w:rPr>
              <w:t xml:space="preserve"> </w:t>
            </w:r>
          </w:p>
          <w:p w:rsidR="00264AEF" w:rsidRPr="00C62C0C" w:rsidP="00063AD3" w14:paraId="297CF6E3" w14:textId="1CA54124">
            <w:pPr>
              <w:pStyle w:val="Tablelistbullet"/>
              <w:numPr>
                <w:ilvl w:val="0"/>
                <w:numId w:val="47"/>
              </w:numPr>
              <w:ind w:left="432"/>
              <w:rPr>
                <w:rFonts w:cs="Arial"/>
                <w:noProof/>
              </w:rPr>
            </w:pPr>
            <w:r w:rsidRPr="00C62C0C">
              <w:rPr>
                <w:rFonts w:cs="Arial" w:hint="eastAsia"/>
              </w:rPr>
              <w:t>您通常不自行為自己注射的藥物，而是在獲得醫生、醫院門診或門診手術中心服務時進行注射或輸注</w:t>
            </w:r>
            <w:r w:rsidRPr="00C62C0C">
              <w:rPr>
                <w:rFonts w:cs="Arial"/>
              </w:rPr>
              <w:t xml:space="preserve"> </w:t>
            </w:r>
          </w:p>
          <w:p w:rsidR="00802B2C" w:rsidRPr="00C62C0C" w:rsidP="00063AD3" w14:paraId="44BAAAEE" w14:textId="0AC0D40E">
            <w:pPr>
              <w:pStyle w:val="Tablelistbullet"/>
              <w:numPr>
                <w:ilvl w:val="0"/>
                <w:numId w:val="47"/>
              </w:numPr>
              <w:ind w:left="432"/>
              <w:rPr>
                <w:rFonts w:cs="Arial"/>
                <w:noProof/>
              </w:rPr>
            </w:pPr>
            <w:r w:rsidRPr="00C62C0C">
              <w:rPr>
                <w:rFonts w:cs="Arial" w:hint="eastAsia"/>
              </w:rPr>
              <w:t>通過耐用醫療器材（如醫療必需的胰島素泵）施用的胰島素</w:t>
            </w:r>
          </w:p>
          <w:p w:rsidR="00264AEF" w:rsidRPr="00C62C0C" w:rsidP="00063AD3" w14:paraId="3A182E11" w14:textId="1A1148DE">
            <w:pPr>
              <w:pStyle w:val="Tablelistbullet"/>
              <w:numPr>
                <w:ilvl w:val="0"/>
                <w:numId w:val="47"/>
              </w:numPr>
              <w:ind w:left="432"/>
              <w:rPr>
                <w:rFonts w:cs="Arial"/>
                <w:noProof/>
              </w:rPr>
            </w:pPr>
            <w:r w:rsidRPr="00C62C0C">
              <w:rPr>
                <w:rFonts w:cs="Arial" w:hint="eastAsia"/>
              </w:rPr>
              <w:t>您使用本計畫所授權的耐用醫療器材（如霧化器）攝入的藥物</w:t>
            </w:r>
          </w:p>
          <w:p w:rsidR="00264AEF" w:rsidRPr="00C62C0C" w:rsidP="00063AD3" w14:paraId="4CAC2694" w14:textId="242539E7">
            <w:pPr>
              <w:pStyle w:val="Tablelistbullet"/>
              <w:numPr>
                <w:ilvl w:val="0"/>
                <w:numId w:val="47"/>
              </w:numPr>
              <w:ind w:left="432"/>
              <w:rPr>
                <w:rFonts w:cs="Arial"/>
                <w:noProof/>
              </w:rPr>
            </w:pPr>
            <w:r w:rsidRPr="00C62C0C">
              <w:rPr>
                <w:rFonts w:cs="Arial" w:hint="eastAsia"/>
              </w:rPr>
              <w:t>血友病患者給自己注射的凝血因子</w:t>
            </w:r>
          </w:p>
          <w:p w:rsidR="00264AEF" w:rsidRPr="00C62C0C" w:rsidP="00063AD3" w14:paraId="0350E4E5" w14:textId="432B10CF">
            <w:pPr>
              <w:pStyle w:val="Tablelistbullet"/>
              <w:numPr>
                <w:ilvl w:val="0"/>
                <w:numId w:val="47"/>
              </w:numPr>
              <w:ind w:left="432"/>
              <w:rPr>
                <w:rFonts w:cs="Arial"/>
                <w:noProof/>
              </w:rPr>
            </w:pPr>
            <w:r w:rsidRPr="00C62C0C">
              <w:rPr>
                <w:rFonts w:cs="Arial" w:hint="eastAsia"/>
              </w:rPr>
              <w:t>免疫抑制藥物，如果您在器官移植時投保了</w:t>
            </w:r>
            <w:r w:rsidRPr="00C62C0C">
              <w:rPr>
                <w:rFonts w:cs="Arial"/>
              </w:rPr>
              <w:t>Medicare A</w:t>
            </w:r>
            <w:r w:rsidRPr="00C62C0C">
              <w:rPr>
                <w:rFonts w:cs="Arial" w:hint="eastAsia"/>
              </w:rPr>
              <w:t>部分</w:t>
            </w:r>
          </w:p>
          <w:p w:rsidR="00264AEF" w:rsidRPr="00C62C0C" w:rsidP="00063AD3" w14:paraId="5169D299" w14:textId="6630B063">
            <w:pPr>
              <w:pStyle w:val="Tablelistbullet"/>
              <w:numPr>
                <w:ilvl w:val="0"/>
                <w:numId w:val="47"/>
              </w:numPr>
              <w:ind w:left="432"/>
              <w:rPr>
                <w:rFonts w:cs="Arial"/>
                <w:noProof/>
              </w:rPr>
            </w:pPr>
            <w:r w:rsidRPr="00C62C0C">
              <w:rPr>
                <w:rFonts w:cs="Arial" w:hint="eastAsia"/>
              </w:rPr>
              <w:t>注射型骨質疏鬆症藥物。如果您在家，發生了經醫生證明與絕經後骨質疏鬆症有關的骨折，並且無法自己注射藥物，則我們會為這些藥物付費</w:t>
            </w:r>
          </w:p>
          <w:p w:rsidR="00264AEF" w:rsidRPr="00C62C0C" w:rsidP="00063AD3" w14:paraId="63C11445" w14:textId="74EBA1F9">
            <w:pPr>
              <w:pStyle w:val="Tablelistbullet"/>
              <w:numPr>
                <w:ilvl w:val="0"/>
                <w:numId w:val="47"/>
              </w:numPr>
              <w:ind w:left="432"/>
              <w:rPr>
                <w:rFonts w:cs="Arial"/>
                <w:b/>
                <w:bCs/>
                <w:iCs/>
                <w:noProof/>
                <w:szCs w:val="28"/>
              </w:rPr>
            </w:pPr>
            <w:r w:rsidRPr="00C62C0C">
              <w:rPr>
                <w:rFonts w:cs="Arial" w:hint="eastAsia"/>
              </w:rPr>
              <w:t>抗原</w:t>
            </w:r>
          </w:p>
          <w:p w:rsidR="00264AEF" w:rsidRPr="00FC1BEC" w:rsidP="00063AD3" w14:paraId="01338000" w14:textId="718273AC">
            <w:pPr>
              <w:pStyle w:val="Tablelistbullet"/>
              <w:numPr>
                <w:ilvl w:val="0"/>
                <w:numId w:val="47"/>
              </w:numPr>
              <w:ind w:left="432"/>
              <w:rPr>
                <w:rFonts w:cs="Arial"/>
                <w:b/>
                <w:bCs/>
                <w:iCs/>
                <w:noProof/>
                <w:szCs w:val="28"/>
              </w:rPr>
            </w:pPr>
            <w:r w:rsidRPr="00C62C0C">
              <w:rPr>
                <w:rFonts w:cs="Arial" w:hint="eastAsia"/>
              </w:rPr>
              <w:t>某些口服抗癌藥和止吐藥</w:t>
            </w:r>
          </w:p>
          <w:p w:rsidR="00A76633" w:rsidRPr="00C62C0C" w:rsidP="00A76633" w14:paraId="12C212C0" w14:textId="436EFBFD">
            <w:pPr>
              <w:pStyle w:val="Tablelistbullet"/>
              <w:numPr>
                <w:ilvl w:val="0"/>
                <w:numId w:val="47"/>
              </w:numPr>
              <w:ind w:left="432"/>
              <w:rPr>
                <w:rFonts w:cs="Arial"/>
                <w:b/>
                <w:bCs/>
                <w:iCs/>
                <w:noProof/>
                <w:szCs w:val="30"/>
              </w:rPr>
            </w:pPr>
            <w:r w:rsidRPr="00C62C0C">
              <w:rPr>
                <w:rFonts w:cs="Arial"/>
              </w:rPr>
              <w:t>用於家庭透析的某些藥物，包括肝素、肝素解毒劑（如為醫療所需）、局部麻醉劑和紅細胞生成刺激劑</w:t>
            </w:r>
            <w:r w:rsidRPr="00C62C0C">
              <w:rPr>
                <w:rStyle w:val="PlanInstructions"/>
                <w:rFonts w:cs="Arial"/>
                <w:i w:val="0"/>
              </w:rPr>
              <w:t>[</w:t>
            </w:r>
            <w:r w:rsidRPr="00C62C0C">
              <w:rPr>
                <w:rStyle w:val="PlanInstructions"/>
                <w:rFonts w:cs="Arial"/>
              </w:rPr>
              <w:t>plans may delete any of the following drugs that they do not cover</w:t>
            </w:r>
            <w:r w:rsidRPr="00C62C0C">
              <w:rPr>
                <w:rStyle w:val="PlanInstructions"/>
                <w:rFonts w:cs="Arial"/>
                <w:i w:val="0"/>
              </w:rPr>
              <w:t>]</w:t>
            </w:r>
            <w:r w:rsidRPr="00C62C0C">
              <w:rPr>
                <w:rFonts w:cs="Arial"/>
              </w:rPr>
              <w:t>（如</w:t>
            </w:r>
            <w:r w:rsidRPr="00C62C0C">
              <w:rPr>
                <w:rFonts w:cs="Arial"/>
              </w:rPr>
              <w:t>Epogen</w:t>
            </w:r>
            <w:r w:rsidRPr="00C62C0C">
              <w:rPr>
                <w:rFonts w:cs="Arial"/>
                <w:vertAlign w:val="superscript"/>
              </w:rPr>
              <w:t>®</w:t>
            </w:r>
            <w:r w:rsidRPr="00C62C0C">
              <w:rPr>
                <w:rFonts w:cs="Arial"/>
              </w:rPr>
              <w:t>、</w:t>
            </w:r>
            <w:r w:rsidRPr="00C62C0C">
              <w:rPr>
                <w:rFonts w:cs="Arial"/>
              </w:rPr>
              <w:t>Procrit</w:t>
            </w:r>
            <w:r w:rsidRPr="00C62C0C">
              <w:rPr>
                <w:rFonts w:cs="Arial"/>
                <w:vertAlign w:val="superscript"/>
              </w:rPr>
              <w:t>®</w:t>
            </w:r>
            <w:r w:rsidRPr="00C62C0C">
              <w:rPr>
                <w:rFonts w:cs="Arial"/>
              </w:rPr>
              <w:t>、</w:t>
            </w:r>
            <w:r w:rsidRPr="00C62C0C">
              <w:rPr>
                <w:rFonts w:cs="Arial"/>
              </w:rPr>
              <w:t>Epoetin Alfa</w:t>
            </w:r>
            <w:r w:rsidRPr="00C62C0C">
              <w:rPr>
                <w:rFonts w:cs="Arial"/>
              </w:rPr>
              <w:t>、</w:t>
            </w:r>
            <w:r w:rsidRPr="00C62C0C">
              <w:rPr>
                <w:rFonts w:cs="Arial"/>
              </w:rPr>
              <w:t>Aranesp</w:t>
            </w:r>
            <w:r w:rsidRPr="00C62C0C">
              <w:rPr>
                <w:rFonts w:cs="Arial"/>
                <w:vertAlign w:val="superscript"/>
              </w:rPr>
              <w:t>®</w:t>
            </w:r>
            <w:r w:rsidRPr="00C62C0C">
              <w:rPr>
                <w:rFonts w:cs="Arial"/>
              </w:rPr>
              <w:t>或</w:t>
            </w:r>
            <w:r w:rsidRPr="00C62C0C">
              <w:rPr>
                <w:rFonts w:cs="Arial"/>
              </w:rPr>
              <w:t>Darbepoetin Alfa</w:t>
            </w:r>
            <w:r w:rsidRPr="00C62C0C">
              <w:rPr>
                <w:rFonts w:cs="Arial"/>
              </w:rPr>
              <w:t>）</w:t>
            </w:r>
          </w:p>
          <w:p w:rsidR="00A76633" w:rsidRPr="00C62C0C" w:rsidP="00A76633" w14:paraId="349C92DC" w14:textId="12A2DD49">
            <w:pPr>
              <w:pStyle w:val="Tablelistbullet"/>
              <w:numPr>
                <w:ilvl w:val="0"/>
                <w:numId w:val="47"/>
              </w:numPr>
              <w:ind w:left="432"/>
              <w:rPr>
                <w:rFonts w:cs="Arial"/>
                <w:b/>
                <w:bCs/>
                <w:iCs/>
                <w:noProof/>
                <w:szCs w:val="28"/>
              </w:rPr>
            </w:pPr>
            <w:r w:rsidRPr="00C62C0C">
              <w:rPr>
                <w:rFonts w:cs="Arial"/>
              </w:rPr>
              <w:t>用於家庭治療原發性免疫缺陷疾病的</w:t>
            </w:r>
            <w:r w:rsidRPr="00C62C0C">
              <w:rPr>
                <w:rFonts w:cs="Arial"/>
              </w:rPr>
              <w:t>IV</w:t>
            </w:r>
            <w:r w:rsidRPr="00C62C0C">
              <w:rPr>
                <w:rFonts w:cs="Arial"/>
              </w:rPr>
              <w:t>型免疫球蛋白</w:t>
            </w:r>
          </w:p>
          <w:p w:rsidR="00264AEF" w:rsidRPr="00C62C0C" w:rsidP="005A62F7" w14:paraId="7715D6D3" w14:textId="6FE128A3">
            <w:pPr>
              <w:pStyle w:val="Tabletext"/>
              <w:jc w:val="right"/>
              <w:rPr>
                <w:rFonts w:cs="Arial"/>
                <w:noProof/>
              </w:rPr>
            </w:pPr>
            <w:r w:rsidRPr="00C62C0C">
              <w:rPr>
                <w:rStyle w:val="PlanInstructions"/>
                <w:rFonts w:cs="Arial" w:hint="eastAsia"/>
                <w:b/>
                <w:i w:val="0"/>
                <w:color w:val="auto"/>
              </w:rPr>
              <w:t>此福利下頁繼續</w:t>
            </w:r>
          </w:p>
        </w:tc>
        <w:tc>
          <w:tcPr>
            <w:tcW w:w="2707" w:type="dxa"/>
            <w:tcMar>
              <w:top w:w="144" w:type="dxa"/>
              <w:left w:w="144" w:type="dxa"/>
              <w:bottom w:w="144" w:type="dxa"/>
              <w:right w:w="144" w:type="dxa"/>
            </w:tcMar>
          </w:tcPr>
          <w:p w:rsidR="00264AEF" w:rsidRPr="00C62C0C" w:rsidP="00264AEF" w14:paraId="1BDF4C39" w14:textId="77777777">
            <w:pPr>
              <w:pStyle w:val="Tabletext"/>
              <w:rPr>
                <w:rFonts w:cs="Arial"/>
                <w:noProof/>
                <w:color w:val="548DD4"/>
              </w:rPr>
            </w:pPr>
            <w:r w:rsidRPr="00C62C0C">
              <w:rPr>
                <w:rFonts w:cs="Arial"/>
              </w:rPr>
              <w:t>$0</w:t>
            </w:r>
          </w:p>
        </w:tc>
      </w:tr>
      <w:tr w14:paraId="24DBDF1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5A62F7" w:rsidRPr="00C62C0C" w:rsidP="00264AEF" w14:paraId="4E88A741"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5A62F7" w:rsidRPr="00C62C0C" w:rsidP="005A62F7" w14:paraId="7A3C2BA6" w14:textId="35886463">
            <w:pPr>
              <w:pStyle w:val="Tabletext"/>
              <w:rPr>
                <w:rFonts w:cs="Arial"/>
                <w:noProof/>
              </w:rPr>
            </w:pPr>
            <w:r w:rsidRPr="00C62C0C">
              <w:rPr>
                <w:rStyle w:val="PlanInstructions"/>
                <w:rFonts w:cs="Arial"/>
                <w:b/>
                <w:i w:val="0"/>
                <w:color w:val="auto"/>
              </w:rPr>
              <w:t>Medicare B</w:t>
            </w:r>
            <w:r w:rsidRPr="00C62C0C">
              <w:rPr>
                <w:rStyle w:val="PlanInstructions"/>
                <w:rFonts w:cs="Arial" w:hint="eastAsia"/>
                <w:b/>
                <w:i w:val="0"/>
                <w:color w:val="auto"/>
              </w:rPr>
              <w:t>部分處方藥（續）</w:t>
            </w:r>
          </w:p>
          <w:p w:rsidR="00E44CB3" w:rsidRPr="00C62C0C" w:rsidP="00E44CB3" w14:paraId="30378B30" w14:textId="40DC0A03">
            <w:pPr>
              <w:pStyle w:val="Tablelistbullet"/>
              <w:numPr>
                <w:ilvl w:val="0"/>
                <w:numId w:val="0"/>
              </w:numPr>
              <w:rPr>
                <w:rStyle w:val="PlanInstructions"/>
                <w:rFonts w:cs="Arial"/>
                <w:noProof/>
                <w:szCs w:val="26"/>
              </w:rPr>
            </w:pPr>
            <w:r w:rsidRPr="00C62C0C">
              <w:rPr>
                <w:rStyle w:val="PlanInstructions"/>
                <w:rFonts w:cs="Arial"/>
                <w:i w:val="0"/>
              </w:rPr>
              <w:t>[</w:t>
            </w:r>
            <w:r w:rsidRPr="00FC1BEC">
              <w:rPr>
                <w:rStyle w:val="PlanInstructions"/>
                <w:rFonts w:cs="Arial"/>
              </w:rPr>
              <w:t>Insert if applicable</w:t>
            </w:r>
            <w:r w:rsidRPr="00FC1BEC" w:rsidR="003222D0">
              <w:rPr>
                <w:rStyle w:val="PlanInstructions"/>
                <w:rFonts w:cs="Arial"/>
                <w:i w:val="0"/>
                <w:lang w:eastAsia="zh-CN"/>
              </w:rPr>
              <w:t>:</w:t>
            </w:r>
            <w:r w:rsidR="00DE426A">
              <w:rPr>
                <w:rStyle w:val="PlanInstructions"/>
                <w:rFonts w:cs="Arial"/>
                <w:i w:val="0"/>
                <w:lang w:eastAsia="zh-CN"/>
              </w:rPr>
              <w:t xml:space="preserve"> </w:t>
            </w:r>
            <w:r w:rsidRPr="00C62C0C">
              <w:rPr>
                <w:rStyle w:val="PlanInstructions"/>
                <w:rFonts w:cs="Arial" w:hint="eastAsia"/>
                <w:i w:val="0"/>
              </w:rPr>
              <w:t>點擊以下連結，您將看到可能需要分步治療的</w:t>
            </w:r>
            <w:r w:rsidRPr="00C62C0C">
              <w:rPr>
                <w:rStyle w:val="PlanInstructions"/>
                <w:rFonts w:cs="Arial"/>
                <w:i w:val="0"/>
              </w:rPr>
              <w:t>Medicare B</w:t>
            </w:r>
            <w:r w:rsidRPr="00C62C0C">
              <w:rPr>
                <w:rStyle w:val="PlanInstructions"/>
                <w:rFonts w:cs="Arial" w:hint="eastAsia"/>
                <w:i w:val="0"/>
              </w:rPr>
              <w:t>部分藥物清單：</w:t>
            </w:r>
            <w:r w:rsidRPr="00C62C0C">
              <w:rPr>
                <w:rStyle w:val="PlanInstructions"/>
                <w:rFonts w:cs="Arial"/>
                <w:i w:val="0"/>
              </w:rPr>
              <w:t>&lt;</w:t>
            </w:r>
            <w:r w:rsidRPr="00FC1BEC">
              <w:rPr>
                <w:rStyle w:val="PlanInstructions"/>
                <w:rFonts w:cs="Arial"/>
              </w:rPr>
              <w:t>hyperlink</w:t>
            </w:r>
            <w:r w:rsidRPr="00C62C0C">
              <w:rPr>
                <w:rStyle w:val="PlanInstructions"/>
                <w:rFonts w:cs="Arial"/>
                <w:i w:val="0"/>
              </w:rPr>
              <w:t>&gt;</w:t>
            </w:r>
            <w:r w:rsidRPr="00C62C0C">
              <w:rPr>
                <w:rStyle w:val="PlanInstructions"/>
                <w:rFonts w:cs="Arial" w:hint="eastAsia"/>
                <w:i w:val="0"/>
              </w:rPr>
              <w:t>。</w:t>
            </w:r>
            <w:r w:rsidRPr="00C62C0C">
              <w:rPr>
                <w:rStyle w:val="PlanInstructions"/>
                <w:rFonts w:cs="Arial"/>
                <w:i w:val="0"/>
              </w:rPr>
              <w:t>]</w:t>
            </w:r>
          </w:p>
          <w:p w:rsidR="00E44CB3" w:rsidRPr="00C62C0C" w:rsidP="00E44CB3" w14:paraId="5DE37BBD" w14:textId="4B09C6E3">
            <w:pPr>
              <w:pStyle w:val="Tabletext"/>
              <w:rPr>
                <w:rFonts w:cs="Arial"/>
                <w:noProof/>
              </w:rPr>
            </w:pPr>
            <w:r w:rsidRPr="00C62C0C">
              <w:rPr>
                <w:rFonts w:cs="Arial" w:hint="eastAsia"/>
              </w:rPr>
              <w:t>我們在</w:t>
            </w:r>
            <w:r w:rsidRPr="00C62C0C">
              <w:rPr>
                <w:rFonts w:cs="Arial"/>
              </w:rPr>
              <w:t>Medicare B</w:t>
            </w:r>
            <w:r w:rsidRPr="00C62C0C">
              <w:rPr>
                <w:rFonts w:cs="Arial" w:hint="eastAsia"/>
              </w:rPr>
              <w:t>部分和</w:t>
            </w:r>
            <w:r w:rsidRPr="00C62C0C">
              <w:rPr>
                <w:rFonts w:cs="Arial"/>
              </w:rPr>
              <w:t>Medicare D</w:t>
            </w:r>
            <w:r w:rsidRPr="00C62C0C">
              <w:rPr>
                <w:rFonts w:cs="Arial" w:hint="eastAsia"/>
              </w:rPr>
              <w:t>部分處方藥福利下也承保了一些疫苗。</w:t>
            </w:r>
          </w:p>
          <w:p w:rsidR="005A62F7" w:rsidRPr="00C62C0C" w:rsidP="005A62F7" w14:paraId="7F9C7395" w14:textId="4FD50FE5">
            <w:pPr>
              <w:pStyle w:val="Tabletext"/>
              <w:rPr>
                <w:rStyle w:val="PlanInstructions"/>
                <w:rFonts w:cs="Arial"/>
                <w:b/>
                <w:i w:val="0"/>
                <w:noProof/>
                <w:color w:val="auto"/>
              </w:rPr>
            </w:pPr>
            <w:r w:rsidRPr="00C62C0C">
              <w:rPr>
                <w:rStyle w:val="PlanInstructions"/>
                <w:rFonts w:cs="Arial" w:hint="eastAsia"/>
                <w:color w:val="auto"/>
              </w:rPr>
              <w:t>《會員手冊》</w:t>
            </w:r>
            <w:r w:rsidRPr="00C62C0C">
              <w:rPr>
                <w:rStyle w:val="PlanInstructions"/>
                <w:rFonts w:cs="Arial" w:hint="eastAsia"/>
                <w:i w:val="0"/>
                <w:color w:val="auto"/>
              </w:rPr>
              <w:t>的</w:t>
            </w:r>
            <w:r w:rsidRPr="00C62C0C">
              <w:rPr>
                <w:rFonts w:cs="Arial" w:hint="eastAsia"/>
                <w:b/>
              </w:rPr>
              <w:t>第</w:t>
            </w:r>
            <w:r w:rsidRPr="00C62C0C">
              <w:rPr>
                <w:rFonts w:cs="Arial"/>
                <w:b/>
              </w:rPr>
              <w:t>5</w:t>
            </w:r>
            <w:r w:rsidRPr="00C62C0C">
              <w:rPr>
                <w:rFonts w:cs="Arial" w:hint="eastAsia"/>
                <w:b/>
              </w:rPr>
              <w:t>章</w:t>
            </w:r>
            <w:r w:rsidRPr="00C62C0C">
              <w:rPr>
                <w:rFonts w:cs="Arial" w:hint="eastAsia"/>
              </w:rPr>
              <w:t>對我們的門診處方藥福利進行了說明。它解釋了若要獲得處方藥承保，您必須遵守的規則。</w:t>
            </w:r>
            <w:r w:rsidRPr="00C62C0C">
              <w:rPr>
                <w:rStyle w:val="PlanInstructions"/>
                <w:rFonts w:cs="Arial"/>
                <w:b/>
                <w:i w:val="0"/>
                <w:color w:val="auto"/>
              </w:rPr>
              <w:t xml:space="preserve"> </w:t>
            </w:r>
          </w:p>
          <w:p w:rsidR="005A62F7" w:rsidRPr="00C62C0C" w:rsidP="005A62F7" w14:paraId="6B855901" w14:textId="66C0A002">
            <w:pPr>
              <w:pStyle w:val="Tabletext"/>
              <w:rPr>
                <w:rStyle w:val="PlanInstructions"/>
                <w:rFonts w:cs="Arial"/>
                <w:i w:val="0"/>
                <w:noProof/>
              </w:rPr>
            </w:pPr>
            <w:r w:rsidRPr="00C62C0C">
              <w:rPr>
                <w:rStyle w:val="PlanInstructions"/>
                <w:rFonts w:cs="Arial" w:hint="eastAsia"/>
                <w:color w:val="auto"/>
              </w:rPr>
              <w:t>《會員手冊》</w:t>
            </w:r>
            <w:r w:rsidRPr="00C62C0C">
              <w:rPr>
                <w:rFonts w:cs="Arial" w:hint="eastAsia"/>
              </w:rPr>
              <w:t>的</w:t>
            </w:r>
            <w:r w:rsidRPr="00C62C0C">
              <w:rPr>
                <w:rFonts w:cs="Arial" w:hint="eastAsia"/>
                <w:b/>
              </w:rPr>
              <w:t>第</w:t>
            </w:r>
            <w:r w:rsidRPr="00C62C0C">
              <w:rPr>
                <w:rFonts w:cs="Arial"/>
                <w:b/>
              </w:rPr>
              <w:t>6</w:t>
            </w:r>
            <w:r w:rsidRPr="00C62C0C">
              <w:rPr>
                <w:rFonts w:cs="Arial" w:hint="eastAsia"/>
                <w:b/>
              </w:rPr>
              <w:t>章</w:t>
            </w:r>
            <w:r w:rsidRPr="00C62C0C">
              <w:rPr>
                <w:rFonts w:cs="Arial" w:hint="eastAsia"/>
              </w:rPr>
              <w:t>説明了透過本計畫您為門診處方藥支付哪些費用。</w:t>
            </w:r>
          </w:p>
        </w:tc>
        <w:tc>
          <w:tcPr>
            <w:tcW w:w="2707" w:type="dxa"/>
            <w:tcMar>
              <w:top w:w="144" w:type="dxa"/>
              <w:left w:w="144" w:type="dxa"/>
              <w:bottom w:w="144" w:type="dxa"/>
              <w:right w:w="144" w:type="dxa"/>
            </w:tcMar>
          </w:tcPr>
          <w:p w:rsidR="005A62F7" w:rsidRPr="00C62C0C" w:rsidP="00264AEF" w14:paraId="75B466E2" w14:textId="77777777">
            <w:pPr>
              <w:pStyle w:val="Tabletext"/>
              <w:rPr>
                <w:rStyle w:val="PlanInstructions"/>
                <w:rFonts w:cs="Arial"/>
                <w:i w:val="0"/>
                <w:noProof/>
              </w:rPr>
            </w:pPr>
          </w:p>
        </w:tc>
      </w:tr>
      <w:tr w14:paraId="58C47D0A"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4AEF" w:rsidRPr="00C62C0C" w:rsidP="00264AEF" w14:paraId="28EA2B8D"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C62C0C" w:rsidP="00C61A86" w14:paraId="3A9579D8" w14:textId="35FDB14C">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should modify this section to reflect Medicaid or plan-covered supplemental benefits as appropriate or eliminate this section if not covered.</w:t>
            </w:r>
            <w:r w:rsidRPr="00C62C0C">
              <w:rPr>
                <w:rStyle w:val="PlanInstructions"/>
                <w:rFonts w:cs="Arial"/>
                <w:i w:val="0"/>
              </w:rPr>
              <w:t>]</w:t>
            </w:r>
          </w:p>
          <w:p w:rsidR="00264AEF" w:rsidRPr="00C62C0C" w:rsidP="001C3F1F" w14:paraId="13702119" w14:textId="1C025ED1">
            <w:pPr>
              <w:pStyle w:val="Tablesubtitle"/>
              <w:rPr>
                <w:rFonts w:cs="Arial"/>
                <w:noProof/>
              </w:rPr>
            </w:pPr>
            <w:r w:rsidRPr="00C62C0C">
              <w:rPr>
                <w:rFonts w:cs="Arial" w:hint="eastAsia"/>
              </w:rPr>
              <w:t>護理設施護理</w:t>
            </w:r>
          </w:p>
          <w:p w:rsidR="00264AEF" w:rsidRPr="00C62C0C" w:rsidP="00A6531C" w14:paraId="4FB27673" w14:textId="77777777">
            <w:pPr>
              <w:pStyle w:val="Tabletext"/>
              <w:rPr>
                <w:rFonts w:cs="Arial"/>
                <w:noProof/>
              </w:rPr>
            </w:pPr>
            <w:r w:rsidRPr="00C62C0C">
              <w:rPr>
                <w:rFonts w:cs="Arial" w:hint="eastAsia"/>
              </w:rPr>
              <w:t>護理設施</w:t>
            </w:r>
            <w:r w:rsidRPr="00C62C0C">
              <w:rPr>
                <w:rFonts w:cs="Arial"/>
              </w:rPr>
              <w:t xml:space="preserve"> (NF) </w:t>
            </w:r>
            <w:r w:rsidRPr="00C62C0C">
              <w:rPr>
                <w:rFonts w:cs="Arial" w:hint="eastAsia"/>
              </w:rPr>
              <w:t>是為無法在家中獲得護理而又無需住院的人群提供護理的地方。</w:t>
            </w:r>
          </w:p>
          <w:p w:rsidR="00264AEF" w:rsidRPr="00C62C0C" w:rsidP="00C61A86" w14:paraId="0C7706BA" w14:textId="4AD3B6A9">
            <w:pPr>
              <w:pStyle w:val="Tabletext"/>
              <w:rPr>
                <w:rFonts w:cs="Arial"/>
                <w:noProof/>
              </w:rPr>
            </w:pPr>
            <w:r w:rsidRPr="00C62C0C">
              <w:rPr>
                <w:rFonts w:cs="Arial" w:hint="eastAsia"/>
              </w:rPr>
              <w:t>我們承保的服務包括但不限於：</w:t>
            </w:r>
          </w:p>
          <w:p w:rsidR="00264AEF" w:rsidRPr="00C62C0C" w:rsidP="00C93C50" w14:paraId="4D49C517" w14:textId="6FDC9E35">
            <w:pPr>
              <w:pStyle w:val="Tablelistbullet"/>
              <w:rPr>
                <w:rFonts w:cs="Arial"/>
                <w:noProof/>
              </w:rPr>
            </w:pPr>
            <w:r w:rsidRPr="00C62C0C">
              <w:rPr>
                <w:rFonts w:cs="Arial" w:hint="eastAsia"/>
              </w:rPr>
              <w:t>半私人病房（或私人病房，如為醫療所需）</w:t>
            </w:r>
          </w:p>
          <w:p w:rsidR="00264AEF" w:rsidRPr="00C62C0C" w:rsidP="00C93C50" w14:paraId="221AF40D" w14:textId="7DAE58F4">
            <w:pPr>
              <w:pStyle w:val="Tablelistbullet"/>
              <w:rPr>
                <w:rFonts w:cs="Arial"/>
                <w:noProof/>
              </w:rPr>
            </w:pPr>
            <w:r w:rsidRPr="00C62C0C">
              <w:rPr>
                <w:rFonts w:cs="Arial" w:hint="eastAsia"/>
              </w:rPr>
              <w:t>膳食，包括特殊飲食</w:t>
            </w:r>
          </w:p>
          <w:p w:rsidR="00264AEF" w:rsidRPr="00C62C0C" w:rsidP="00C93C50" w14:paraId="7F115163" w14:textId="249772AB">
            <w:pPr>
              <w:pStyle w:val="Tablelistbullet"/>
              <w:rPr>
                <w:rFonts w:cs="Arial"/>
                <w:noProof/>
              </w:rPr>
            </w:pPr>
            <w:r w:rsidRPr="00C62C0C">
              <w:rPr>
                <w:rFonts w:cs="Arial" w:hint="eastAsia"/>
              </w:rPr>
              <w:t>護理服務</w:t>
            </w:r>
          </w:p>
          <w:p w:rsidR="00264AEF" w:rsidRPr="00C62C0C" w:rsidP="00C93C50" w14:paraId="566C4BC8" w14:textId="6116BE7F">
            <w:pPr>
              <w:pStyle w:val="Tablelistbullet"/>
              <w:rPr>
                <w:rFonts w:cs="Arial"/>
                <w:noProof/>
              </w:rPr>
            </w:pPr>
            <w:r w:rsidRPr="00C62C0C">
              <w:rPr>
                <w:rFonts w:cs="Arial" w:hint="eastAsia"/>
              </w:rPr>
              <w:t>物理治療、職業治療和言語治療</w:t>
            </w:r>
          </w:p>
          <w:p w:rsidR="00E547CE" w:rsidRPr="00C62C0C" w:rsidP="00C93C50" w14:paraId="511D5BE5" w14:textId="4096E6B4">
            <w:pPr>
              <w:pStyle w:val="Tablelistbullet"/>
              <w:rPr>
                <w:rFonts w:cs="Arial"/>
                <w:noProof/>
              </w:rPr>
            </w:pPr>
            <w:r w:rsidRPr="00C62C0C">
              <w:rPr>
                <w:rFonts w:cs="Arial" w:hint="eastAsia"/>
              </w:rPr>
              <w:t>呼吸治療</w:t>
            </w:r>
          </w:p>
          <w:p w:rsidR="00264AEF" w:rsidRPr="00C62C0C" w:rsidP="00C93C50" w14:paraId="13A42B93" w14:textId="781D55B0">
            <w:pPr>
              <w:pStyle w:val="Tablelistbullet"/>
              <w:rPr>
                <w:rFonts w:cs="Arial"/>
                <w:noProof/>
              </w:rPr>
            </w:pPr>
            <w:r w:rsidRPr="00C62C0C">
              <w:rPr>
                <w:rFonts w:cs="Arial" w:hint="eastAsia"/>
              </w:rPr>
              <w:t>作為您的護理計畫的一部分為您提供的藥物。（這包括體內天然存在的物質，如凝血因子。）</w:t>
            </w:r>
          </w:p>
          <w:p w:rsidR="00264AEF" w:rsidRPr="00C62C0C" w:rsidP="00C93C50" w14:paraId="1C2859CE" w14:textId="186D3A06">
            <w:pPr>
              <w:pStyle w:val="Tablelistbullet"/>
              <w:rPr>
                <w:rFonts w:cs="Arial"/>
                <w:noProof/>
              </w:rPr>
            </w:pPr>
            <w:r w:rsidRPr="00C62C0C">
              <w:rPr>
                <w:rFonts w:cs="Arial" w:hint="eastAsia"/>
              </w:rPr>
              <w:t>血液，包括儲存和管理</w:t>
            </w:r>
          </w:p>
          <w:p w:rsidR="00264AEF" w:rsidRPr="00FC1BEC" w:rsidP="006D73A3" w14:paraId="402EB130" w14:textId="77777777">
            <w:pPr>
              <w:pStyle w:val="--tablebullets"/>
              <w:ind w:left="0" w:right="288" w:firstLine="0"/>
              <w:jc w:val="right"/>
              <w:rPr>
                <w:rFonts w:cs="Arial"/>
                <w:noProof/>
                <w:szCs w:val="22"/>
              </w:rPr>
            </w:pPr>
            <w:r w:rsidRPr="00C62C0C">
              <w:rPr>
                <w:rFonts w:cs="Arial" w:hint="eastAsia"/>
                <w:b/>
              </w:rPr>
              <w:t>此福利下頁繼續</w:t>
            </w:r>
          </w:p>
        </w:tc>
        <w:tc>
          <w:tcPr>
            <w:tcW w:w="2707" w:type="dxa"/>
            <w:tcMar>
              <w:top w:w="144" w:type="dxa"/>
              <w:left w:w="144" w:type="dxa"/>
              <w:bottom w:w="144" w:type="dxa"/>
              <w:right w:w="144" w:type="dxa"/>
            </w:tcMar>
          </w:tcPr>
          <w:p w:rsidR="00264AEF" w:rsidRPr="00C62C0C" w:rsidP="00264AEF" w14:paraId="5A5061CB" w14:textId="4AA93185">
            <w:pPr>
              <w:pStyle w:val="Tabletext"/>
              <w:rPr>
                <w:rStyle w:val="PlanInstructions"/>
                <w:rFonts w:cs="Arial"/>
                <w:noProof/>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tc>
      </w:tr>
      <w:tr w14:paraId="151B07B9"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4AEF" w:rsidRPr="00C62C0C" w:rsidP="00264AEF" w14:paraId="04FDCFBD"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C62C0C" w:rsidP="001C3F1F" w14:paraId="4D9BC986" w14:textId="113FF52B">
            <w:pPr>
              <w:pStyle w:val="Tablesubtitle"/>
              <w:rPr>
                <w:rFonts w:cs="Arial"/>
                <w:noProof/>
              </w:rPr>
            </w:pPr>
            <w:r w:rsidRPr="00C62C0C">
              <w:rPr>
                <w:rFonts w:cs="Arial" w:hint="eastAsia"/>
              </w:rPr>
              <w:t>護理設施護理（續）</w:t>
            </w:r>
          </w:p>
          <w:p w:rsidR="00A76633" w:rsidRPr="00C62C0C" w:rsidP="00A76633" w14:paraId="56B2DB54" w14:textId="77777777">
            <w:pPr>
              <w:pStyle w:val="Tablelistbullet"/>
              <w:rPr>
                <w:rFonts w:cs="Arial"/>
                <w:noProof/>
              </w:rPr>
            </w:pPr>
            <w:r w:rsidRPr="00C62C0C">
              <w:rPr>
                <w:rFonts w:cs="Arial"/>
              </w:rPr>
              <w:t>通常由護理設施提供的醫療和手術用品</w:t>
            </w:r>
          </w:p>
          <w:p w:rsidR="00A76633" w:rsidRPr="00C62C0C" w:rsidP="00A76633" w14:paraId="26950F17" w14:textId="77777777">
            <w:pPr>
              <w:pStyle w:val="Tablelistbullet"/>
              <w:rPr>
                <w:rFonts w:cs="Arial"/>
                <w:noProof/>
              </w:rPr>
            </w:pPr>
            <w:r w:rsidRPr="00C62C0C">
              <w:rPr>
                <w:rFonts w:cs="Arial"/>
              </w:rPr>
              <w:t>通常由護理設施進行的化驗</w:t>
            </w:r>
          </w:p>
          <w:p w:rsidR="00A76633" w:rsidRPr="00C62C0C" w:rsidP="00A76633" w14:paraId="3F70BC93" w14:textId="77777777">
            <w:pPr>
              <w:pStyle w:val="Tablelistbullet"/>
              <w:rPr>
                <w:rFonts w:cs="Arial"/>
                <w:noProof/>
              </w:rPr>
            </w:pPr>
            <w:r w:rsidRPr="00C62C0C">
              <w:rPr>
                <w:rFonts w:cs="Arial"/>
              </w:rPr>
              <w:t>通常由護理設施提供的</w:t>
            </w:r>
            <w:r w:rsidRPr="00C62C0C">
              <w:rPr>
                <w:rFonts w:cs="Arial"/>
              </w:rPr>
              <w:t>X</w:t>
            </w:r>
            <w:r w:rsidRPr="00C62C0C">
              <w:rPr>
                <w:rFonts w:cs="Arial"/>
              </w:rPr>
              <w:t>光和其他放射學服務</w:t>
            </w:r>
          </w:p>
          <w:p w:rsidR="00A76633" w:rsidRPr="00C62C0C" w:rsidP="00A76633" w14:paraId="62FF175C" w14:textId="77777777">
            <w:pPr>
              <w:pStyle w:val="Tablelistbullet"/>
              <w:rPr>
                <w:rFonts w:cs="Arial"/>
                <w:noProof/>
              </w:rPr>
            </w:pPr>
            <w:r w:rsidRPr="00C62C0C">
              <w:rPr>
                <w:rFonts w:cs="Arial"/>
              </w:rPr>
              <w:t>設備的使用，如通常由護理設施提供的輪椅</w:t>
            </w:r>
          </w:p>
          <w:p w:rsidR="00A76633" w:rsidRPr="00C62C0C" w:rsidP="00A76633" w14:paraId="6F301AF5" w14:textId="77777777">
            <w:pPr>
              <w:pStyle w:val="Tablelistbullet"/>
              <w:rPr>
                <w:rFonts w:cs="Arial"/>
                <w:noProof/>
              </w:rPr>
            </w:pPr>
            <w:r w:rsidRPr="00C62C0C">
              <w:rPr>
                <w:rFonts w:cs="Arial"/>
              </w:rPr>
              <w:t>醫師</w:t>
            </w:r>
            <w:r w:rsidRPr="00C62C0C">
              <w:rPr>
                <w:rFonts w:cs="Arial"/>
              </w:rPr>
              <w:t>/</w:t>
            </w:r>
            <w:r w:rsidRPr="00C62C0C">
              <w:rPr>
                <w:rFonts w:cs="Arial"/>
              </w:rPr>
              <w:t>從業者服務</w:t>
            </w:r>
          </w:p>
          <w:p w:rsidR="00A76633" w:rsidRPr="00C62C0C" w:rsidP="00A76633" w14:paraId="2387107B" w14:textId="77777777">
            <w:pPr>
              <w:pStyle w:val="Tablelistbullet"/>
              <w:rPr>
                <w:rFonts w:cs="Arial"/>
                <w:noProof/>
              </w:rPr>
            </w:pPr>
            <w:r w:rsidRPr="00C62C0C">
              <w:rPr>
                <w:rFonts w:cs="Arial"/>
              </w:rPr>
              <w:t>耐用醫療器材</w:t>
            </w:r>
          </w:p>
          <w:p w:rsidR="00A76633" w:rsidRPr="00C62C0C" w:rsidP="00A76633" w14:paraId="0F9012AE" w14:textId="77777777">
            <w:pPr>
              <w:pStyle w:val="Tablelistbullet"/>
              <w:rPr>
                <w:rFonts w:cs="Arial"/>
                <w:noProof/>
              </w:rPr>
            </w:pPr>
            <w:r w:rsidRPr="00C62C0C">
              <w:rPr>
                <w:rFonts w:cs="Arial"/>
              </w:rPr>
              <w:t>牙科服務，包括義齒</w:t>
            </w:r>
          </w:p>
          <w:p w:rsidR="00A76633" w:rsidRPr="00C62C0C" w:rsidP="008A08F2" w14:paraId="64977579" w14:textId="703F33BB">
            <w:pPr>
              <w:pStyle w:val="Tablelistbullet"/>
              <w:rPr>
                <w:rFonts w:cs="Arial"/>
                <w:noProof/>
              </w:rPr>
            </w:pPr>
            <w:r w:rsidRPr="00C62C0C">
              <w:rPr>
                <w:rFonts w:cs="Arial"/>
              </w:rPr>
              <w:t>視力保健福利</w:t>
            </w:r>
          </w:p>
          <w:p w:rsidR="009C4B95" w:rsidRPr="00C62C0C" w:rsidP="009C4B95" w14:paraId="39CA0885" w14:textId="19EE4345">
            <w:pPr>
              <w:pStyle w:val="Tablelistbullet"/>
              <w:rPr>
                <w:rFonts w:cs="Arial"/>
                <w:noProof/>
              </w:rPr>
            </w:pPr>
            <w:r w:rsidRPr="00C62C0C">
              <w:rPr>
                <w:rFonts w:cs="Arial" w:hint="eastAsia"/>
              </w:rPr>
              <w:t>聽力檢查</w:t>
            </w:r>
          </w:p>
          <w:p w:rsidR="009C4B95" w:rsidRPr="00C62C0C" w:rsidP="009C4B95" w14:paraId="16B5AF7C" w14:textId="571FA217">
            <w:pPr>
              <w:pStyle w:val="Tablelistbullet"/>
              <w:rPr>
                <w:rFonts w:cs="Arial"/>
                <w:noProof/>
              </w:rPr>
            </w:pPr>
            <w:r w:rsidRPr="00C62C0C">
              <w:rPr>
                <w:rFonts w:cs="Arial" w:hint="eastAsia"/>
              </w:rPr>
              <w:t>整脊護理</w:t>
            </w:r>
          </w:p>
          <w:p w:rsidR="009C4B95" w:rsidRPr="00C62C0C" w:rsidP="009C4B95" w14:paraId="5319E15E" w14:textId="739A2717">
            <w:pPr>
              <w:pStyle w:val="Tablelistbullet"/>
              <w:rPr>
                <w:rFonts w:cs="Arial"/>
                <w:noProof/>
              </w:rPr>
            </w:pPr>
            <w:r w:rsidRPr="00C62C0C">
              <w:rPr>
                <w:rFonts w:cs="Arial" w:hint="eastAsia"/>
              </w:rPr>
              <w:t>足病治療服務</w:t>
            </w:r>
          </w:p>
          <w:p w:rsidR="00264AEF" w:rsidRPr="00C62C0C" w:rsidP="00C61A86" w14:paraId="6C8F03DA" w14:textId="47563762">
            <w:pPr>
              <w:pStyle w:val="Tabletext"/>
              <w:rPr>
                <w:rFonts w:cs="Arial"/>
                <w:noProof/>
              </w:rPr>
            </w:pPr>
            <w:r w:rsidRPr="00C62C0C">
              <w:rPr>
                <w:rFonts w:cs="Arial" w:hint="eastAsia"/>
              </w:rPr>
              <w:t>通常由網路內設施為您提供護理。但是，您也可能可以從我們網路以外的設施獲得護理。如果以下處所接受本計畫的給付金額，則您可以從該處獲得護理：</w:t>
            </w:r>
          </w:p>
          <w:p w:rsidR="00264AEF" w:rsidRPr="00C62C0C" w:rsidP="00C93C50" w14:paraId="4593AACC" w14:textId="7BDA9C48">
            <w:pPr>
              <w:pStyle w:val="Tablelistbullet"/>
              <w:rPr>
                <w:rFonts w:cs="Arial"/>
                <w:noProof/>
                <w:snapToGrid w:val="0"/>
              </w:rPr>
            </w:pPr>
            <w:r w:rsidRPr="00C62C0C">
              <w:rPr>
                <w:rFonts w:cs="Arial" w:hint="eastAsia"/>
              </w:rPr>
              <w:t>您去醫院之前居住的療養院或持續護理退休社區（只要這裡提供護理設施護理）。</w:t>
            </w:r>
          </w:p>
          <w:p w:rsidR="00264AEF" w:rsidRPr="00C62C0C" w:rsidP="00C93C50" w14:paraId="4D0C1D77" w14:textId="0CAA6AF9">
            <w:pPr>
              <w:pStyle w:val="Tablelistbullet"/>
              <w:rPr>
                <w:rFonts w:cs="Arial"/>
                <w:noProof/>
                <w:snapToGrid w:val="0"/>
              </w:rPr>
            </w:pPr>
            <w:r w:rsidRPr="00C62C0C">
              <w:rPr>
                <w:rFonts w:cs="Arial" w:hint="eastAsia"/>
              </w:rPr>
              <w:t>您離開醫院時您的配偶或同居伴侶居住的護理設施。</w:t>
            </w:r>
          </w:p>
        </w:tc>
        <w:tc>
          <w:tcPr>
            <w:tcW w:w="2707" w:type="dxa"/>
            <w:tcMar>
              <w:top w:w="144" w:type="dxa"/>
              <w:left w:w="144" w:type="dxa"/>
              <w:bottom w:w="144" w:type="dxa"/>
              <w:right w:w="144" w:type="dxa"/>
            </w:tcMar>
          </w:tcPr>
          <w:p w:rsidR="00264AEF" w:rsidRPr="00C62C0C" w:rsidP="00264AEF" w14:paraId="64D33166" w14:textId="77777777">
            <w:pPr>
              <w:pStyle w:val="Tabletext"/>
              <w:rPr>
                <w:rFonts w:cs="Arial"/>
                <w:noProof/>
              </w:rPr>
            </w:pPr>
          </w:p>
        </w:tc>
      </w:tr>
      <w:tr w14:paraId="422653BD"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264AEF" w:rsidRPr="00C62C0C" w:rsidP="00264AEF" w14:paraId="49040CBD" w14:textId="0B2A2084">
            <w:pPr>
              <w:pStyle w:val="Tableapple"/>
              <w:spacing w:line="280" w:lineRule="exact"/>
              <w:rPr>
                <w:rFonts w:cs="Arial"/>
                <w:noProof/>
              </w:rPr>
            </w:pPr>
            <w:r w:rsidRPr="00C62C0C">
              <w:rPr>
                <w:rFonts w:cs="Arial"/>
                <w:noProof/>
              </w:rPr>
              <w:drawing>
                <wp:inline distT="0" distB="0" distL="0" distR="0">
                  <wp:extent cx="177800" cy="215900"/>
                  <wp:effectExtent l="0" t="0" r="0" b="0"/>
                  <wp:docPr id="15" name="Picture 15"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4AEF" w:rsidRPr="00C62C0C" w:rsidP="001C3F1F" w14:paraId="3B6981E8" w14:textId="77777777">
            <w:pPr>
              <w:pStyle w:val="Tablesubtitle"/>
              <w:rPr>
                <w:rFonts w:cs="Arial"/>
                <w:noProof/>
              </w:rPr>
            </w:pPr>
            <w:r w:rsidRPr="00C62C0C">
              <w:rPr>
                <w:rFonts w:cs="Arial" w:hint="eastAsia"/>
              </w:rPr>
              <w:t>肥胖篩查和減肥治療</w:t>
            </w:r>
          </w:p>
          <w:p w:rsidR="00264AEF" w:rsidRPr="00C62C0C" w:rsidP="00C61A86" w14:paraId="59A9738D" w14:textId="52E93FB1">
            <w:pPr>
              <w:pStyle w:val="Tabletext"/>
              <w:rPr>
                <w:rFonts w:cs="Arial"/>
                <w:noProof/>
              </w:rPr>
            </w:pPr>
            <w:r w:rsidRPr="00C62C0C">
              <w:rPr>
                <w:rFonts w:cs="Arial" w:hint="eastAsia"/>
              </w:rPr>
              <w:t>如果您的身體質量指數為</w:t>
            </w:r>
            <w:r w:rsidRPr="00C62C0C">
              <w:rPr>
                <w:rFonts w:cs="Arial"/>
              </w:rPr>
              <w:t>30</w:t>
            </w:r>
            <w:r w:rsidRPr="00C62C0C">
              <w:rPr>
                <w:rFonts w:cs="Arial" w:hint="eastAsia"/>
              </w:rPr>
              <w:t>或更高，我們會支付諮詢費用幫助您減輕體重。您必須在基層照護服務機構進行諮詢。這樣，可以利用您的全面預防計畫對其進行管理。請與您的基層照護服務提供者交談，以瞭解更多資訊。</w:t>
            </w:r>
          </w:p>
          <w:p w:rsidR="00264AEF" w:rsidRPr="00C62C0C" w:rsidP="00264AEF" w14:paraId="54C2D2FF" w14:textId="6900C49A">
            <w:pPr>
              <w:pStyle w:val="Tabletext"/>
              <w:rPr>
                <w:rStyle w:val="PlanInstructions"/>
                <w:rFonts w:cs="Arial"/>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264AEF" w:rsidRPr="00C62C0C" w:rsidP="00264AEF" w14:paraId="51255442" w14:textId="77777777">
            <w:pPr>
              <w:pStyle w:val="Tabletext"/>
              <w:rPr>
                <w:rFonts w:cs="Arial"/>
                <w:noProof/>
              </w:rPr>
            </w:pPr>
            <w:r w:rsidRPr="00C62C0C">
              <w:rPr>
                <w:rFonts w:cs="Arial"/>
              </w:rPr>
              <w:t>$0</w:t>
            </w:r>
          </w:p>
          <w:p w:rsidR="00264AEF" w:rsidRPr="00C62C0C" w:rsidP="00264AEF" w14:paraId="201E36BA" w14:textId="0B4966F8">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27AA2F1D"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2E73C7C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2091A2C7" w14:textId="5ADDA97E">
            <w:pPr>
              <w:pStyle w:val="Tablesubtitle"/>
              <w:rPr>
                <w:rFonts w:cs="Arial"/>
                <w:noProof/>
              </w:rPr>
            </w:pPr>
            <w:r w:rsidRPr="00C62C0C">
              <w:rPr>
                <w:rFonts w:cs="Arial" w:hint="eastAsia"/>
                <w:b w:val="0"/>
              </w:rPr>
              <w:t>鴉片類藥物治療方案</w:t>
            </w:r>
            <w:r w:rsidRPr="00FC1BEC" w:rsidR="003222D0">
              <w:rPr>
                <w:rFonts w:cs="Arial"/>
                <w:b w:val="0"/>
              </w:rPr>
              <w:t xml:space="preserve"> </w:t>
            </w:r>
            <w:r w:rsidRPr="00C62C0C">
              <w:rPr>
                <w:rFonts w:cs="Arial"/>
              </w:rPr>
              <w:t xml:space="preserve">(OTP) </w:t>
            </w:r>
            <w:r w:rsidRPr="00C62C0C">
              <w:rPr>
                <w:rFonts w:cs="Arial" w:hint="eastAsia"/>
                <w:b w:val="0"/>
              </w:rPr>
              <w:t>服務</w:t>
            </w:r>
          </w:p>
          <w:p w:rsidR="00C33169" w:rsidRPr="00C62C0C" w:rsidP="00FD01FD" w14:paraId="69333473" w14:textId="2453A2B5">
            <w:pPr>
              <w:pStyle w:val="Tabletext"/>
              <w:rPr>
                <w:rFonts w:cs="Arial"/>
                <w:b/>
                <w:noProof/>
              </w:rPr>
            </w:pPr>
            <w:r w:rsidRPr="00C62C0C">
              <w:rPr>
                <w:rFonts w:cs="Arial" w:hint="eastAsia"/>
              </w:rPr>
              <w:t>本計畫承保以下治療鴉片類藥物使用障礙</w:t>
            </w:r>
            <w:r w:rsidRPr="00FC1BEC" w:rsidR="003222D0">
              <w:rPr>
                <w:rFonts w:cs="Arial"/>
              </w:rPr>
              <w:t xml:space="preserve"> </w:t>
            </w:r>
            <w:r w:rsidRPr="00C62C0C">
              <w:rPr>
                <w:rFonts w:cs="Arial"/>
              </w:rPr>
              <w:t>(OUD)</w:t>
            </w:r>
            <w:r w:rsidRPr="00C62C0C" w:rsidR="003222D0">
              <w:rPr>
                <w:rFonts w:cs="Arial"/>
              </w:rPr>
              <w:t xml:space="preserve"> </w:t>
            </w:r>
            <w:r w:rsidRPr="00C62C0C">
              <w:rPr>
                <w:rFonts w:cs="Arial" w:hint="eastAsia"/>
              </w:rPr>
              <w:t>的服務：</w:t>
            </w:r>
          </w:p>
          <w:p w:rsidR="00495FA9" w:rsidRPr="00C62C0C" w:rsidP="00FD01FD" w14:paraId="16DFF839" w14:textId="00D68CD5">
            <w:pPr>
              <w:pStyle w:val="Tablelistbullet"/>
              <w:rPr>
                <w:rFonts w:cs="Arial"/>
                <w:b/>
              </w:rPr>
            </w:pPr>
            <w:r w:rsidRPr="00C62C0C">
              <w:rPr>
                <w:rFonts w:cs="Arial" w:hint="eastAsia"/>
              </w:rPr>
              <w:t>攝入活動</w:t>
            </w:r>
          </w:p>
          <w:p w:rsidR="007B465F" w:rsidRPr="00C62C0C" w:rsidP="00FD01FD" w14:paraId="00D87C4C" w14:textId="41E56799">
            <w:pPr>
              <w:pStyle w:val="Tablelistbullet"/>
              <w:rPr>
                <w:rFonts w:cs="Arial"/>
                <w:b/>
              </w:rPr>
            </w:pPr>
            <w:r w:rsidRPr="00C62C0C">
              <w:rPr>
                <w:rFonts w:cs="Arial" w:hint="eastAsia"/>
              </w:rPr>
              <w:t>定期評估</w:t>
            </w:r>
          </w:p>
          <w:p w:rsidR="00C33169" w:rsidRPr="00C62C0C" w:rsidP="00FD01FD" w14:paraId="6C7004C7" w14:textId="204001FB">
            <w:pPr>
              <w:pStyle w:val="Tablelistbullet"/>
              <w:rPr>
                <w:rFonts w:cs="Arial"/>
                <w:b/>
                <w:noProof/>
              </w:rPr>
            </w:pPr>
            <w:r w:rsidRPr="00C62C0C">
              <w:rPr>
                <w:rFonts w:cs="Arial" w:hint="eastAsia"/>
              </w:rPr>
              <w:t>經</w:t>
            </w:r>
            <w:r w:rsidRPr="00C62C0C">
              <w:rPr>
                <w:rFonts w:cs="Arial"/>
              </w:rPr>
              <w:t>FDA</w:t>
            </w:r>
            <w:r w:rsidRPr="00C62C0C">
              <w:rPr>
                <w:rFonts w:cs="Arial" w:hint="eastAsia"/>
              </w:rPr>
              <w:t>批准的藥物，並且，（如適用）為您管理和提供這些藥物</w:t>
            </w:r>
          </w:p>
          <w:p w:rsidR="00C33169" w:rsidRPr="00C62C0C" w:rsidP="00FD01FD" w14:paraId="207440CE" w14:textId="5298CBEE">
            <w:pPr>
              <w:pStyle w:val="Tablelistbullet"/>
              <w:rPr>
                <w:rFonts w:cs="Arial"/>
                <w:b/>
                <w:noProof/>
              </w:rPr>
            </w:pPr>
            <w:r w:rsidRPr="00C62C0C">
              <w:rPr>
                <w:rFonts w:cs="Arial" w:hint="eastAsia"/>
              </w:rPr>
              <w:t>物質使用諮詢</w:t>
            </w:r>
          </w:p>
          <w:p w:rsidR="00C33169" w:rsidRPr="00C62C0C" w:rsidP="00FD01FD" w14:paraId="26E6D1B7" w14:textId="4AD449D2">
            <w:pPr>
              <w:pStyle w:val="Tablelistbullet"/>
              <w:rPr>
                <w:rFonts w:cs="Arial"/>
                <w:b/>
                <w:noProof/>
              </w:rPr>
            </w:pPr>
            <w:r w:rsidRPr="00C62C0C">
              <w:rPr>
                <w:rFonts w:cs="Arial" w:hint="eastAsia"/>
              </w:rPr>
              <w:t>個人和團體治療</w:t>
            </w:r>
          </w:p>
          <w:p w:rsidR="00C33169" w:rsidRPr="00C62C0C" w:rsidP="00FD01FD" w14:paraId="000819C6" w14:textId="4D20C765">
            <w:pPr>
              <w:pStyle w:val="Tablelistbullet"/>
              <w:rPr>
                <w:rFonts w:cs="Arial"/>
                <w:b/>
                <w:noProof/>
              </w:rPr>
            </w:pPr>
            <w:r w:rsidRPr="00C62C0C">
              <w:rPr>
                <w:rFonts w:cs="Arial" w:hint="eastAsia"/>
              </w:rPr>
              <w:t>體內藥物或化學物質測試（毒理學測試）</w:t>
            </w:r>
          </w:p>
          <w:p w:rsidR="00C33169" w:rsidRPr="00C62C0C" w:rsidP="00FD01FD" w14:paraId="2AC39FBB" w14:textId="0C4D3713">
            <w:pPr>
              <w:pStyle w:val="Tabletext"/>
              <w:rPr>
                <w:rFonts w:cs="Arial"/>
                <w:noProof/>
              </w:rPr>
            </w:pPr>
            <w:r w:rsidRPr="00C62C0C">
              <w:rPr>
                <w:rStyle w:val="PlanInstructions"/>
                <w:rFonts w:cs="Arial"/>
                <w:i w:val="0"/>
              </w:rPr>
              <w:t>[</w:t>
            </w:r>
            <w:r w:rsidRPr="00FC1BEC">
              <w:rPr>
                <w:rStyle w:val="PlanInstructions"/>
                <w:rFonts w:cs="Arial"/>
              </w:rPr>
              <w:t>List any other medically necessary treatment or additional benefits offered, with the exception of meals and transportation.</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2DD38BE2" w14:textId="507C43CD">
            <w:pPr>
              <w:pStyle w:val="Tabletext"/>
              <w:rPr>
                <w:rFonts w:cs="Arial"/>
                <w:noProof/>
              </w:rPr>
            </w:pPr>
            <w:r w:rsidRPr="00C62C0C">
              <w:rPr>
                <w:rStyle w:val="PlanInstructions"/>
                <w:rFonts w:cs="Arial"/>
                <w:i w:val="0"/>
                <w:color w:val="auto"/>
              </w:rPr>
              <w:t>$0</w:t>
            </w:r>
          </w:p>
        </w:tc>
      </w:tr>
      <w:tr w14:paraId="53CCD857"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53674F2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3D546EAC" w14:textId="77777777">
            <w:pPr>
              <w:pStyle w:val="Tablesubtitle"/>
              <w:rPr>
                <w:rFonts w:cs="Arial"/>
                <w:noProof/>
              </w:rPr>
            </w:pPr>
            <w:r w:rsidRPr="00C62C0C">
              <w:rPr>
                <w:rFonts w:cs="Arial" w:hint="eastAsia"/>
              </w:rPr>
              <w:t>門診診斷測試和治療服務及用品</w:t>
            </w:r>
          </w:p>
          <w:p w:rsidR="00904BE7" w:rsidRPr="00C62C0C" w:rsidP="00904BE7" w14:paraId="6B269EB7" w14:textId="02ED5F43">
            <w:pPr>
              <w:pStyle w:val="Tabletext"/>
              <w:rPr>
                <w:rFonts w:cs="Arial"/>
                <w:noProof/>
              </w:rPr>
            </w:pPr>
            <w:r w:rsidRPr="00C62C0C">
              <w:rPr>
                <w:rFonts w:cs="Arial" w:hint="eastAsia"/>
              </w:rPr>
              <w:t>我們承保以下服務以及未列於下方的其他醫療所需服務：</w:t>
            </w:r>
          </w:p>
          <w:p w:rsidR="00904BE7" w:rsidRPr="00C62C0C" w:rsidP="00904BE7" w14:paraId="43A3B157" w14:textId="77777777">
            <w:pPr>
              <w:pStyle w:val="Tablelistbullet"/>
              <w:rPr>
                <w:rFonts w:cs="Arial"/>
                <w:noProof/>
              </w:rPr>
            </w:pPr>
            <w:r w:rsidRPr="00C62C0C">
              <w:rPr>
                <w:rFonts w:cs="Arial"/>
              </w:rPr>
              <w:t>X</w:t>
            </w:r>
            <w:r w:rsidRPr="00C62C0C">
              <w:rPr>
                <w:rFonts w:cs="Arial" w:hint="eastAsia"/>
              </w:rPr>
              <w:t>光</w:t>
            </w:r>
          </w:p>
          <w:p w:rsidR="00904BE7" w:rsidRPr="00C62C0C" w:rsidP="00904BE7" w14:paraId="79D72EF1" w14:textId="7D8E39D1">
            <w:pPr>
              <w:pStyle w:val="Tablelistbullet"/>
              <w:rPr>
                <w:rFonts w:cs="Arial"/>
                <w:noProof/>
              </w:rPr>
            </w:pPr>
            <w:r w:rsidRPr="00C62C0C">
              <w:rPr>
                <w:rFonts w:cs="Arial" w:hint="eastAsia"/>
              </w:rPr>
              <w:t>放射（鐳和同位素）治療，包括技術人員材料和用品</w:t>
            </w:r>
          </w:p>
          <w:p w:rsidR="00904BE7" w:rsidRPr="00C62C0C" w:rsidP="00904BE7" w14:paraId="4F30D9AC" w14:textId="544CF5BE">
            <w:pPr>
              <w:pStyle w:val="Tablelistbullet"/>
              <w:rPr>
                <w:rFonts w:cs="Arial"/>
                <w:noProof/>
              </w:rPr>
            </w:pPr>
            <w:r w:rsidRPr="00C62C0C">
              <w:rPr>
                <w:rFonts w:cs="Arial" w:hint="eastAsia"/>
              </w:rPr>
              <w:t>手術用品，如敷料</w:t>
            </w:r>
          </w:p>
          <w:p w:rsidR="00904BE7" w:rsidRPr="00C62C0C" w:rsidP="00904BE7" w14:paraId="201B7AB8" w14:textId="277C6CBE">
            <w:pPr>
              <w:pStyle w:val="Tablelistbullet"/>
              <w:rPr>
                <w:rFonts w:cs="Arial"/>
                <w:noProof/>
              </w:rPr>
            </w:pPr>
            <w:r w:rsidRPr="00C62C0C">
              <w:rPr>
                <w:rFonts w:cs="Arial" w:hint="eastAsia"/>
              </w:rPr>
              <w:t>用於骨折和脫位的夾板、石膏和其他裝置</w:t>
            </w:r>
          </w:p>
          <w:p w:rsidR="00904BE7" w:rsidRPr="00C62C0C" w:rsidP="00904BE7" w14:paraId="593FB983" w14:textId="6B646C05">
            <w:pPr>
              <w:pStyle w:val="Tablelistbullet"/>
              <w:rPr>
                <w:rFonts w:cs="Arial"/>
                <w:noProof/>
              </w:rPr>
            </w:pPr>
            <w:r w:rsidRPr="00C62C0C">
              <w:rPr>
                <w:rFonts w:cs="Arial" w:hint="eastAsia"/>
              </w:rPr>
              <w:t>化驗</w:t>
            </w:r>
          </w:p>
          <w:p w:rsidR="00904BE7" w:rsidRPr="00C62C0C" w:rsidP="00904BE7" w14:paraId="7CBCBA2B" w14:textId="0690E219">
            <w:pPr>
              <w:pStyle w:val="Tablelistbullet"/>
              <w:rPr>
                <w:rFonts w:cs="Arial"/>
                <w:noProof/>
              </w:rPr>
            </w:pPr>
            <w:r w:rsidRPr="00C62C0C">
              <w:rPr>
                <w:rFonts w:cs="Arial" w:hint="eastAsia"/>
              </w:rPr>
              <w:t>血液，包括儲存和管理</w:t>
            </w:r>
          </w:p>
          <w:p w:rsidR="00904BE7" w:rsidRPr="00C62C0C" w:rsidP="00904BE7" w14:paraId="6F3EECD1" w14:textId="7F3E8A4E">
            <w:pPr>
              <w:pStyle w:val="Tablelistbullet"/>
              <w:rPr>
                <w:rFonts w:cs="Arial"/>
                <w:noProof/>
              </w:rPr>
            </w:pPr>
            <w:r w:rsidRPr="00C62C0C">
              <w:rPr>
                <w:rFonts w:cs="Arial" w:hint="eastAsia"/>
              </w:rPr>
              <w:t>其他門診診斷測試</w:t>
            </w:r>
          </w:p>
          <w:p w:rsidR="00904BE7" w:rsidRPr="00C62C0C" w:rsidP="00904BE7" w14:paraId="5C100F07" w14:textId="70F56F38">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can include other covered tests as appropriate.</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6F1D582E" w14:textId="77777777">
            <w:pPr>
              <w:pStyle w:val="Tabletext"/>
              <w:rPr>
                <w:rFonts w:cs="Arial"/>
                <w:noProof/>
              </w:rPr>
            </w:pPr>
            <w:r w:rsidRPr="00C62C0C">
              <w:rPr>
                <w:rFonts w:cs="Arial"/>
              </w:rPr>
              <w:t>$0</w:t>
            </w:r>
          </w:p>
        </w:tc>
      </w:tr>
      <w:tr w14:paraId="2A97907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749476B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7E9B4702" w14:textId="77777777">
            <w:pPr>
              <w:pStyle w:val="Tablesubtitle"/>
              <w:rPr>
                <w:rFonts w:cs="Arial"/>
                <w:noProof/>
              </w:rPr>
            </w:pPr>
            <w:r w:rsidRPr="00C62C0C">
              <w:rPr>
                <w:rFonts w:cs="Arial" w:hint="eastAsia"/>
              </w:rPr>
              <w:t>醫院門診服務</w:t>
            </w:r>
          </w:p>
          <w:p w:rsidR="00904BE7" w:rsidRPr="00C62C0C" w:rsidP="00904BE7" w14:paraId="260013BC" w14:textId="65E1CEAF">
            <w:pPr>
              <w:pStyle w:val="Tabletext"/>
              <w:rPr>
                <w:rFonts w:cs="Arial"/>
                <w:noProof/>
              </w:rPr>
            </w:pPr>
            <w:r w:rsidRPr="00C62C0C">
              <w:rPr>
                <w:rFonts w:cs="Arial" w:hint="eastAsia"/>
              </w:rPr>
              <w:t>我們承保您在醫院門診部為診斷或治療疾病或損傷而獲得的醫療所需的服務，例如：</w:t>
            </w:r>
          </w:p>
          <w:p w:rsidR="00904BE7" w:rsidRPr="00C62C0C" w:rsidP="004D0A7A" w14:paraId="1EBFC2BD" w14:textId="2BB5EF9E">
            <w:pPr>
              <w:pStyle w:val="Tablelistbullet"/>
              <w:rPr>
                <w:rFonts w:cs="Arial"/>
                <w:noProof/>
              </w:rPr>
            </w:pPr>
            <w:r w:rsidRPr="00C62C0C">
              <w:rPr>
                <w:rFonts w:cs="Arial" w:hint="eastAsia"/>
              </w:rPr>
              <w:t>急診或門診服務，如門診手術或觀察服務</w:t>
            </w:r>
          </w:p>
          <w:p w:rsidR="00C33169" w:rsidRPr="00FC1BEC" w:rsidP="00A221C8" w14:paraId="7B78D193" w14:textId="593D5E43">
            <w:pPr>
              <w:pStyle w:val="Tablelistbullet2"/>
              <w:rPr>
                <w:rFonts w:eastAsia="PMingLiU" w:cs="Arial"/>
                <w:noProof/>
              </w:rPr>
            </w:pPr>
            <w:r w:rsidRPr="00FC1BEC">
              <w:rPr>
                <w:rFonts w:eastAsia="PMingLiU" w:cs="Arial" w:hint="eastAsia"/>
              </w:rPr>
              <w:t>觀察服務可幫助您的醫生瞭解您是否需要以「住院患者」的身份入院。</w:t>
            </w:r>
          </w:p>
          <w:p w:rsidR="00C33169" w:rsidRPr="00FC1BEC" w:rsidP="00A221C8" w14:paraId="650CDD3A" w14:textId="22561EF0">
            <w:pPr>
              <w:pStyle w:val="Tablelistbullet2"/>
              <w:rPr>
                <w:rFonts w:eastAsia="PMingLiU" w:cs="Arial"/>
                <w:noProof/>
              </w:rPr>
            </w:pPr>
            <w:r w:rsidRPr="00FC1BEC">
              <w:rPr>
                <w:rFonts w:eastAsia="PMingLiU" w:cs="Arial" w:hint="eastAsia"/>
              </w:rPr>
              <w:t>有時您可以在醫院過夜，但您仍然是「門診患者」。</w:t>
            </w:r>
          </w:p>
          <w:p w:rsidR="00C33169" w:rsidRPr="00FC1BEC" w:rsidP="00A221C8" w14:paraId="66AB2471" w14:textId="6037C0D6">
            <w:pPr>
              <w:pStyle w:val="Tablelistbullet2"/>
              <w:rPr>
                <w:rFonts w:eastAsia="PMingLiU" w:cs="Arial"/>
                <w:noProof/>
              </w:rPr>
            </w:pPr>
            <w:r w:rsidRPr="00FC1BEC">
              <w:rPr>
                <w:rFonts w:eastAsia="PMingLiU" w:cs="Arial" w:hint="eastAsia"/>
              </w:rPr>
              <w:t>您可以在這份情況說明書中瞭解有關自己是住院患者還是門診患者的更多資訊：</w:t>
            </w:r>
            <w:hyperlink r:id="rId12" w:history="1">
              <w:r w:rsidRPr="00FC1BEC">
                <w:rPr>
                  <w:rFonts w:eastAsia="PMingLiU" w:cs="Arial"/>
                  <w:color w:val="0000FF"/>
                  <w:u w:val="single"/>
                </w:rPr>
                <w:t>www.medicare.gov/sites/default/files/2021-10/11435-Inpatient-or-Outpatient.pdf</w:t>
              </w:r>
            </w:hyperlink>
            <w:r w:rsidRPr="00FC1BEC">
              <w:rPr>
                <w:rFonts w:eastAsia="PMingLiU" w:cs="Arial" w:hint="eastAsia"/>
              </w:rPr>
              <w:t>。</w:t>
            </w:r>
          </w:p>
          <w:p w:rsidR="00904BE7" w:rsidRPr="00C62C0C" w:rsidP="004D0A7A" w14:paraId="3D9E81EF" w14:textId="77777777">
            <w:pPr>
              <w:pStyle w:val="Tablelistbullet"/>
              <w:rPr>
                <w:rFonts w:cs="Arial"/>
              </w:rPr>
            </w:pPr>
            <w:r w:rsidRPr="00C62C0C">
              <w:rPr>
                <w:rFonts w:cs="Arial" w:hint="eastAsia"/>
              </w:rPr>
              <w:t>由醫院收費的化驗和診斷檢測</w:t>
            </w:r>
          </w:p>
          <w:p w:rsidR="00904BE7" w:rsidRPr="00C62C0C" w:rsidP="004D0A7A" w14:paraId="04EB8D49" w14:textId="77777777">
            <w:pPr>
              <w:pStyle w:val="Tablelistbullet"/>
              <w:rPr>
                <w:rFonts w:cs="Arial"/>
              </w:rPr>
            </w:pPr>
            <w:r w:rsidRPr="00C62C0C">
              <w:rPr>
                <w:rFonts w:cs="Arial" w:hint="eastAsia"/>
              </w:rPr>
              <w:t>心理保健（包括部分住院方案中的保健），如果醫生證明沒有該項保健服務就需要住院治療</w:t>
            </w:r>
          </w:p>
          <w:p w:rsidR="00904BE7" w:rsidRPr="00C62C0C" w:rsidP="004D0A7A" w14:paraId="5B97ECBB" w14:textId="77777777">
            <w:pPr>
              <w:pStyle w:val="Tablelistbullet"/>
              <w:rPr>
                <w:rFonts w:cs="Arial"/>
              </w:rPr>
            </w:pPr>
            <w:r w:rsidRPr="00C62C0C">
              <w:rPr>
                <w:rFonts w:cs="Arial" w:hint="eastAsia"/>
              </w:rPr>
              <w:t>由醫院收費的</w:t>
            </w:r>
            <w:r w:rsidRPr="00C62C0C">
              <w:rPr>
                <w:rFonts w:cs="Arial"/>
              </w:rPr>
              <w:t>X</w:t>
            </w:r>
            <w:r w:rsidRPr="00C62C0C">
              <w:rPr>
                <w:rFonts w:cs="Arial" w:hint="eastAsia"/>
              </w:rPr>
              <w:t>光和其他放射學服務</w:t>
            </w:r>
          </w:p>
          <w:p w:rsidR="00904BE7" w:rsidRPr="00C62C0C" w:rsidP="004D0A7A" w14:paraId="6E619926" w14:textId="77777777">
            <w:pPr>
              <w:pStyle w:val="Tablelistbullet"/>
              <w:rPr>
                <w:rFonts w:cs="Arial"/>
              </w:rPr>
            </w:pPr>
            <w:r w:rsidRPr="00C62C0C">
              <w:rPr>
                <w:rFonts w:cs="Arial" w:hint="eastAsia"/>
              </w:rPr>
              <w:t>醫療用品，如夾板和石膏</w:t>
            </w:r>
          </w:p>
          <w:p w:rsidR="00904BE7" w:rsidRPr="00C62C0C" w:rsidP="004D0A7A" w14:paraId="313D3121" w14:textId="2E2FC5AE">
            <w:pPr>
              <w:pStyle w:val="Tablelistbullet"/>
              <w:rPr>
                <w:rFonts w:cs="Arial"/>
              </w:rPr>
            </w:pPr>
            <w:r w:rsidRPr="00C62C0C">
              <w:rPr>
                <w:rFonts w:cs="Arial" w:hint="eastAsia"/>
              </w:rPr>
              <w:t>福利表中列出的預防性篩查和服務</w:t>
            </w:r>
          </w:p>
          <w:p w:rsidR="00904BE7" w:rsidRPr="00C62C0C" w:rsidP="004D0A7A" w14:paraId="13928F3D" w14:textId="77777777">
            <w:pPr>
              <w:pStyle w:val="Tablelistbullet"/>
              <w:rPr>
                <w:rFonts w:cs="Arial"/>
                <w:noProof/>
              </w:rPr>
            </w:pPr>
            <w:r w:rsidRPr="00C62C0C">
              <w:rPr>
                <w:rFonts w:cs="Arial" w:hint="eastAsia"/>
              </w:rPr>
              <w:t>某些您無法自行攝入的藥物</w:t>
            </w:r>
          </w:p>
          <w:p w:rsidR="00904BE7" w:rsidRPr="00C62C0C" w:rsidP="00904BE7" w14:paraId="788DDF3D" w14:textId="51CE19F8">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75BA1D52" w14:textId="77777777">
            <w:pPr>
              <w:pStyle w:val="Tabletext"/>
              <w:rPr>
                <w:rFonts w:cs="Arial"/>
                <w:noProof/>
              </w:rPr>
            </w:pPr>
            <w:r w:rsidRPr="00C62C0C">
              <w:rPr>
                <w:rFonts w:cs="Arial"/>
              </w:rPr>
              <w:t>$0</w:t>
            </w:r>
          </w:p>
          <w:p w:rsidR="00904BE7" w:rsidRPr="00C62C0C" w:rsidP="00904BE7" w14:paraId="0003BDDE" w14:textId="75841E6E">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2F020D9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138EF70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6EA6E918" w14:textId="043B4C38">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should modify this section to reflect Medicaid or plan-covered supplemental benefits as appropriate.</w:t>
            </w:r>
            <w:r w:rsidRPr="00C62C0C">
              <w:rPr>
                <w:rStyle w:val="PlanInstructions"/>
                <w:rFonts w:cs="Arial"/>
                <w:i w:val="0"/>
              </w:rPr>
              <w:t>]</w:t>
            </w:r>
          </w:p>
          <w:p w:rsidR="00904BE7" w:rsidRPr="00C62C0C" w:rsidP="00904BE7" w14:paraId="14492C5A" w14:textId="77777777">
            <w:pPr>
              <w:pStyle w:val="Tablesubtitle"/>
              <w:rPr>
                <w:rFonts w:cs="Arial"/>
                <w:noProof/>
              </w:rPr>
            </w:pPr>
            <w:r w:rsidRPr="00C62C0C">
              <w:rPr>
                <w:rFonts w:cs="Arial" w:hint="eastAsia"/>
              </w:rPr>
              <w:t>門診心理保健</w:t>
            </w:r>
          </w:p>
          <w:p w:rsidR="00904BE7" w:rsidRPr="00C62C0C" w:rsidP="00904BE7" w14:paraId="563746D8" w14:textId="3F9D7C7D">
            <w:pPr>
              <w:pStyle w:val="Tabletext"/>
              <w:rPr>
                <w:rFonts w:cs="Arial"/>
                <w:noProof/>
              </w:rPr>
            </w:pPr>
            <w:r w:rsidRPr="00C62C0C">
              <w:rPr>
                <w:rFonts w:cs="Arial" w:hint="eastAsia"/>
              </w:rPr>
              <w:t>我們承保由以下人士提供的心理健康服務：</w:t>
            </w:r>
          </w:p>
          <w:p w:rsidR="00904BE7" w:rsidRPr="00C62C0C" w:rsidP="006A0325" w14:paraId="21A5B79E" w14:textId="1D4CDF81">
            <w:pPr>
              <w:pStyle w:val="Tablelistbullet"/>
              <w:numPr>
                <w:ilvl w:val="0"/>
                <w:numId w:val="47"/>
              </w:numPr>
              <w:ind w:left="432"/>
              <w:rPr>
                <w:rFonts w:cs="Arial"/>
                <w:noProof/>
              </w:rPr>
            </w:pPr>
            <w:r w:rsidRPr="00C62C0C">
              <w:rPr>
                <w:rFonts w:cs="Arial" w:hint="eastAsia"/>
              </w:rPr>
              <w:t>州許可的精神科醫生或醫生</w:t>
            </w:r>
          </w:p>
          <w:p w:rsidR="00904BE7" w:rsidRPr="00C62C0C" w:rsidP="006A0325" w14:paraId="6D81F87F" w14:textId="2927136F">
            <w:pPr>
              <w:pStyle w:val="Tablelistbullet"/>
              <w:numPr>
                <w:ilvl w:val="0"/>
                <w:numId w:val="47"/>
              </w:numPr>
              <w:ind w:left="432"/>
              <w:rPr>
                <w:rFonts w:cs="Arial"/>
                <w:noProof/>
              </w:rPr>
            </w:pPr>
            <w:r w:rsidRPr="00C62C0C">
              <w:rPr>
                <w:rFonts w:cs="Arial" w:hint="eastAsia"/>
              </w:rPr>
              <w:t>臨床心理師</w:t>
            </w:r>
          </w:p>
          <w:p w:rsidR="00904BE7" w:rsidRPr="00C62C0C" w:rsidP="006A0325" w14:paraId="2E2700A5" w14:textId="5B214C4F">
            <w:pPr>
              <w:pStyle w:val="Tablelistbullet"/>
              <w:numPr>
                <w:ilvl w:val="0"/>
                <w:numId w:val="47"/>
              </w:numPr>
              <w:ind w:left="432"/>
              <w:rPr>
                <w:rFonts w:cs="Arial"/>
                <w:noProof/>
              </w:rPr>
            </w:pPr>
            <w:r w:rsidRPr="00C62C0C">
              <w:rPr>
                <w:rFonts w:cs="Arial" w:hint="eastAsia"/>
              </w:rPr>
              <w:t>臨床社會工作者</w:t>
            </w:r>
          </w:p>
          <w:p w:rsidR="00904BE7" w:rsidRPr="00C62C0C" w:rsidP="006A0325" w14:paraId="295091FC" w14:textId="27795B60">
            <w:pPr>
              <w:pStyle w:val="Tablelistbullet"/>
              <w:numPr>
                <w:ilvl w:val="0"/>
                <w:numId w:val="47"/>
              </w:numPr>
              <w:ind w:left="432"/>
              <w:rPr>
                <w:rFonts w:cs="Arial"/>
                <w:noProof/>
              </w:rPr>
            </w:pPr>
            <w:r w:rsidRPr="00C62C0C">
              <w:rPr>
                <w:rFonts w:cs="Arial" w:hint="eastAsia"/>
              </w:rPr>
              <w:t>臨床護理專科醫師</w:t>
            </w:r>
          </w:p>
          <w:p w:rsidR="00904BE7" w:rsidRPr="00C62C0C" w:rsidP="006A0325" w14:paraId="12FD346F" w14:textId="75B34232">
            <w:pPr>
              <w:pStyle w:val="Tablelistbullet"/>
              <w:numPr>
                <w:ilvl w:val="0"/>
                <w:numId w:val="47"/>
              </w:numPr>
              <w:ind w:left="432"/>
              <w:rPr>
                <w:rFonts w:cs="Arial"/>
                <w:noProof/>
              </w:rPr>
            </w:pPr>
            <w:r w:rsidRPr="00C62C0C">
              <w:rPr>
                <w:rFonts w:cs="Arial" w:hint="eastAsia"/>
              </w:rPr>
              <w:t>執業護士</w:t>
            </w:r>
          </w:p>
          <w:p w:rsidR="00904BE7" w:rsidRPr="00C62C0C" w:rsidP="006A0325" w14:paraId="16D14F88" w14:textId="78FF6D93">
            <w:pPr>
              <w:pStyle w:val="Tablelistbullet"/>
              <w:numPr>
                <w:ilvl w:val="0"/>
                <w:numId w:val="47"/>
              </w:numPr>
              <w:ind w:left="432"/>
              <w:rPr>
                <w:rFonts w:cs="Arial"/>
                <w:noProof/>
              </w:rPr>
            </w:pPr>
            <w:r w:rsidRPr="00C62C0C">
              <w:rPr>
                <w:rFonts w:cs="Arial" w:hint="eastAsia"/>
              </w:rPr>
              <w:t>醫師助理</w:t>
            </w:r>
          </w:p>
          <w:p w:rsidR="00904BE7" w:rsidRPr="00C62C0C" w:rsidP="006A0325" w14:paraId="76E4D9A3" w14:textId="7A1B9284">
            <w:pPr>
              <w:pStyle w:val="Tablelistbullet"/>
              <w:numPr>
                <w:ilvl w:val="0"/>
                <w:numId w:val="47"/>
              </w:numPr>
              <w:ind w:left="432"/>
              <w:rPr>
                <w:rFonts w:cs="Arial"/>
                <w:noProof/>
              </w:rPr>
            </w:pPr>
            <w:r w:rsidRPr="00C62C0C">
              <w:rPr>
                <w:rFonts w:cs="Arial" w:hint="eastAsia"/>
              </w:rPr>
              <w:t>適用的州法律允許的任何其他符合</w:t>
            </w:r>
            <w:r w:rsidRPr="00C62C0C">
              <w:rPr>
                <w:rFonts w:cs="Arial"/>
              </w:rPr>
              <w:t>Medicare</w:t>
            </w:r>
            <w:r w:rsidRPr="00C62C0C">
              <w:rPr>
                <w:rFonts w:cs="Arial" w:hint="eastAsia"/>
              </w:rPr>
              <w:t>資格的心理保健專業人員</w:t>
            </w:r>
          </w:p>
          <w:p w:rsidR="00904BE7" w:rsidRPr="00C62C0C" w:rsidP="00904BE7" w14:paraId="0102B1B0" w14:textId="5FB0FF0E">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5F67582B" w14:textId="77777777">
            <w:pPr>
              <w:pStyle w:val="Tabletext"/>
              <w:rPr>
                <w:rFonts w:cs="Arial"/>
                <w:noProof/>
              </w:rPr>
            </w:pPr>
            <w:r w:rsidRPr="00C62C0C">
              <w:rPr>
                <w:rFonts w:cs="Arial"/>
              </w:rPr>
              <w:t>$0</w:t>
            </w:r>
          </w:p>
          <w:p w:rsidR="00904BE7" w:rsidRPr="00C62C0C" w:rsidP="00904BE7" w14:paraId="1AAE6269" w14:textId="3ACA8879">
            <w:pPr>
              <w:pStyle w:val="Tabletext"/>
              <w:rPr>
                <w:rStyle w:val="PlanInstructions"/>
                <w:rFonts w:cs="Arial"/>
                <w:i w:val="0"/>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3413841D"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7CD0439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5CBD69EB" w14:textId="1557AE5C">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should modify this section to reflect Medicaid or plan-covered supplemental benefits as appropriate.</w:t>
            </w:r>
            <w:r w:rsidRPr="00C62C0C">
              <w:rPr>
                <w:rStyle w:val="PlanInstructions"/>
                <w:rFonts w:cs="Arial"/>
                <w:i w:val="0"/>
              </w:rPr>
              <w:t>]</w:t>
            </w:r>
          </w:p>
          <w:p w:rsidR="00904BE7" w:rsidRPr="00C62C0C" w:rsidP="00904BE7" w14:paraId="69953E9A" w14:textId="77777777">
            <w:pPr>
              <w:pStyle w:val="Tablesubtitle"/>
              <w:rPr>
                <w:rFonts w:cs="Arial"/>
                <w:noProof/>
              </w:rPr>
            </w:pPr>
            <w:r w:rsidRPr="00C62C0C">
              <w:rPr>
                <w:rFonts w:cs="Arial" w:hint="eastAsia"/>
              </w:rPr>
              <w:t>門診復健服務</w:t>
            </w:r>
          </w:p>
          <w:p w:rsidR="00904BE7" w:rsidRPr="00C62C0C" w:rsidP="00904BE7" w14:paraId="1D8F78CF" w14:textId="3DB80099">
            <w:pPr>
              <w:pStyle w:val="Tabletext"/>
              <w:rPr>
                <w:rFonts w:cs="Arial"/>
                <w:noProof/>
              </w:rPr>
            </w:pPr>
            <w:r w:rsidRPr="00C62C0C">
              <w:rPr>
                <w:rFonts w:cs="Arial" w:hint="eastAsia"/>
              </w:rPr>
              <w:t>我們承保物理治療、職業治療和言語治療。</w:t>
            </w:r>
          </w:p>
          <w:p w:rsidR="00904BE7" w:rsidRPr="00C62C0C" w:rsidP="00904BE7" w14:paraId="241A4F07" w14:textId="77777777">
            <w:pPr>
              <w:pStyle w:val="Tabletext"/>
              <w:rPr>
                <w:rFonts w:cs="Arial"/>
                <w:noProof/>
              </w:rPr>
            </w:pPr>
            <w:r w:rsidRPr="00C62C0C">
              <w:rPr>
                <w:rFonts w:cs="Arial" w:hint="eastAsia"/>
              </w:rPr>
              <w:t>您可以從醫院門診部、獨立治療師辦公室、綜合門診復健機構（</w:t>
            </w:r>
            <w:r w:rsidRPr="00C62C0C">
              <w:rPr>
                <w:rFonts w:cs="Arial"/>
              </w:rPr>
              <w:t>CORF</w:t>
            </w:r>
            <w:r w:rsidRPr="00C62C0C">
              <w:rPr>
                <w:rFonts w:cs="Arial" w:hint="eastAsia"/>
              </w:rPr>
              <w:t>）和其他設施獲得門診復健服務。</w:t>
            </w:r>
          </w:p>
        </w:tc>
        <w:tc>
          <w:tcPr>
            <w:tcW w:w="2707" w:type="dxa"/>
            <w:tcMar>
              <w:top w:w="144" w:type="dxa"/>
              <w:left w:w="144" w:type="dxa"/>
              <w:bottom w:w="144" w:type="dxa"/>
              <w:right w:w="144" w:type="dxa"/>
            </w:tcMar>
          </w:tcPr>
          <w:p w:rsidR="00904BE7" w:rsidRPr="00C62C0C" w:rsidP="00904BE7" w14:paraId="2056915E" w14:textId="77777777">
            <w:pPr>
              <w:pStyle w:val="Tabletext"/>
              <w:rPr>
                <w:rFonts w:cs="Arial"/>
                <w:noProof/>
              </w:rPr>
            </w:pPr>
            <w:r w:rsidRPr="00C62C0C">
              <w:rPr>
                <w:rFonts w:cs="Arial"/>
              </w:rPr>
              <w:t>$0</w:t>
            </w:r>
          </w:p>
        </w:tc>
      </w:tr>
      <w:tr w14:paraId="54C06470"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6BC01284"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429344D2" w14:textId="77777777">
            <w:pPr>
              <w:pStyle w:val="Tablesubtitle"/>
              <w:rPr>
                <w:rFonts w:cs="Arial"/>
                <w:noProof/>
              </w:rPr>
            </w:pPr>
            <w:r w:rsidRPr="00C62C0C">
              <w:rPr>
                <w:rFonts w:cs="Arial" w:hint="eastAsia"/>
              </w:rPr>
              <w:t>物質濫用門診服務</w:t>
            </w:r>
          </w:p>
          <w:p w:rsidR="00904BE7" w:rsidRPr="00C62C0C" w:rsidP="00904BE7" w14:paraId="26C3F14D" w14:textId="1252609A">
            <w:pPr>
              <w:pStyle w:val="Tabletext"/>
              <w:rPr>
                <w:rFonts w:cs="Arial"/>
                <w:noProof/>
              </w:rPr>
            </w:pPr>
            <w:r w:rsidRPr="00C62C0C">
              <w:rPr>
                <w:rFonts w:cs="Arial" w:hint="eastAsia"/>
              </w:rPr>
              <w:t>我們承保以下服務，並且也可能為未列於下方的其他服務付費：</w:t>
            </w:r>
          </w:p>
          <w:p w:rsidR="00904BE7" w:rsidRPr="00C62C0C" w:rsidP="008B1864" w14:paraId="460CD59D" w14:textId="0ED0C45F">
            <w:pPr>
              <w:pStyle w:val="Tablelistbullet"/>
              <w:rPr>
                <w:rFonts w:cs="Arial"/>
              </w:rPr>
            </w:pPr>
            <w:r w:rsidRPr="00C62C0C">
              <w:rPr>
                <w:rFonts w:cs="Arial" w:hint="eastAsia"/>
              </w:rPr>
              <w:t>酒精濫用的篩查和諮詢</w:t>
            </w:r>
          </w:p>
          <w:p w:rsidR="00904BE7" w:rsidRPr="00C62C0C" w:rsidP="008B1864" w14:paraId="756BBC2D" w14:textId="7A0A3212">
            <w:pPr>
              <w:pStyle w:val="Tablelistbullet"/>
              <w:rPr>
                <w:rFonts w:cs="Arial"/>
              </w:rPr>
            </w:pPr>
            <w:r w:rsidRPr="00C62C0C">
              <w:rPr>
                <w:rFonts w:cs="Arial" w:hint="eastAsia"/>
              </w:rPr>
              <w:t>藥物濫用的治療</w:t>
            </w:r>
          </w:p>
          <w:p w:rsidR="00904BE7" w:rsidRPr="00C62C0C" w:rsidP="008B1864" w14:paraId="411F09E0" w14:textId="742FDA44">
            <w:pPr>
              <w:pStyle w:val="Tablelistbullet"/>
              <w:rPr>
                <w:rFonts w:cs="Arial"/>
              </w:rPr>
            </w:pPr>
            <w:r w:rsidRPr="00C62C0C">
              <w:rPr>
                <w:rFonts w:cs="Arial" w:hint="eastAsia"/>
              </w:rPr>
              <w:t>由有資質的臨床醫生進行的團體或個人諮詢</w:t>
            </w:r>
          </w:p>
          <w:p w:rsidR="00904BE7" w:rsidRPr="00C62C0C" w:rsidP="008B1864" w14:paraId="5ECAB635" w14:textId="6AD55B1C">
            <w:pPr>
              <w:pStyle w:val="Tablelistbullet"/>
              <w:rPr>
                <w:rFonts w:cs="Arial"/>
              </w:rPr>
            </w:pPr>
            <w:r w:rsidRPr="00C62C0C">
              <w:rPr>
                <w:rFonts w:cs="Arial" w:hint="eastAsia"/>
              </w:rPr>
              <w:t>家庭戒毒方案中的亞急性解毒</w:t>
            </w:r>
          </w:p>
          <w:p w:rsidR="00904BE7" w:rsidRPr="00C62C0C" w:rsidP="008B1864" w14:paraId="21BCF54F" w14:textId="16153D7B">
            <w:pPr>
              <w:pStyle w:val="Tablelistbullet"/>
              <w:rPr>
                <w:rFonts w:cs="Arial"/>
              </w:rPr>
            </w:pPr>
            <w:r w:rsidRPr="00C62C0C">
              <w:rPr>
                <w:rFonts w:cs="Arial" w:hint="eastAsia"/>
              </w:rPr>
              <w:t>強化門診治療中心的酒精和</w:t>
            </w:r>
            <w:r w:rsidRPr="00C62C0C">
              <w:rPr>
                <w:rFonts w:cs="Arial"/>
              </w:rPr>
              <w:t>/</w:t>
            </w:r>
            <w:r w:rsidRPr="00C62C0C">
              <w:rPr>
                <w:rFonts w:cs="Arial" w:hint="eastAsia"/>
              </w:rPr>
              <w:t>或藥物服務</w:t>
            </w:r>
          </w:p>
          <w:p w:rsidR="00904BE7" w:rsidRPr="00C62C0C" w:rsidP="008B1864" w14:paraId="691B9A4F" w14:textId="74ADA8B3">
            <w:pPr>
              <w:pStyle w:val="Tablelistbullet"/>
              <w:rPr>
                <w:rFonts w:cs="Arial"/>
                <w:noProof/>
              </w:rPr>
            </w:pPr>
            <w:r w:rsidRPr="00C62C0C">
              <w:rPr>
                <w:rFonts w:cs="Arial" w:hint="eastAsia"/>
              </w:rPr>
              <w:t>緩釋納曲酮</w:t>
            </w:r>
            <w:r w:rsidRPr="00C62C0C">
              <w:rPr>
                <w:rFonts w:cs="Arial"/>
              </w:rPr>
              <w:t xml:space="preserve"> (</w:t>
            </w:r>
            <w:r w:rsidRPr="00C62C0C" w:rsidR="003222D0">
              <w:rPr>
                <w:rFonts w:cs="Arial"/>
              </w:rPr>
              <w:t>V</w:t>
            </w:r>
            <w:r w:rsidRPr="00C62C0C">
              <w:rPr>
                <w:rFonts w:cs="Arial"/>
              </w:rPr>
              <w:t xml:space="preserve">ivitrol) </w:t>
            </w:r>
            <w:r w:rsidRPr="00C62C0C">
              <w:rPr>
                <w:rFonts w:cs="Arial" w:hint="eastAsia"/>
              </w:rPr>
              <w:t>治療</w:t>
            </w:r>
          </w:p>
          <w:p w:rsidR="00904BE7" w:rsidRPr="00C62C0C" w:rsidP="00904BE7" w14:paraId="62FBB4E5" w14:textId="10295DEC">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Modify this list accurately describe benefits offered or add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6D579A1E" w14:textId="3F056F52">
            <w:pPr>
              <w:pStyle w:val="Tabletext"/>
              <w:rPr>
                <w:rFonts w:cs="Arial"/>
                <w:noProof/>
                <w:color w:val="548DD4"/>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tc>
      </w:tr>
      <w:tr w14:paraId="3E8C198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73D9FA1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0C5D6483" w14:textId="77777777">
            <w:pPr>
              <w:pStyle w:val="Tablesubtitle"/>
              <w:rPr>
                <w:rFonts w:cs="Arial"/>
                <w:noProof/>
              </w:rPr>
            </w:pPr>
            <w:r w:rsidRPr="00C62C0C">
              <w:rPr>
                <w:rFonts w:cs="Arial" w:hint="eastAsia"/>
              </w:rPr>
              <w:t>門診手術</w:t>
            </w:r>
          </w:p>
          <w:p w:rsidR="00904BE7" w:rsidRPr="00C62C0C" w:rsidP="00904BE7" w14:paraId="75E5A2C5" w14:textId="1B366045">
            <w:pPr>
              <w:pStyle w:val="Tabletext"/>
              <w:rPr>
                <w:rFonts w:cs="Arial"/>
                <w:noProof/>
              </w:rPr>
            </w:pPr>
            <w:r w:rsidRPr="00C62C0C">
              <w:rPr>
                <w:rFonts w:cs="Arial" w:hint="eastAsia"/>
              </w:rPr>
              <w:t>我們承保醫院門診設施和門診手術中心的門診手術和服務。</w:t>
            </w:r>
          </w:p>
        </w:tc>
        <w:tc>
          <w:tcPr>
            <w:tcW w:w="2707" w:type="dxa"/>
            <w:tcMar>
              <w:top w:w="144" w:type="dxa"/>
              <w:left w:w="144" w:type="dxa"/>
              <w:bottom w:w="144" w:type="dxa"/>
              <w:right w:w="144" w:type="dxa"/>
            </w:tcMar>
          </w:tcPr>
          <w:p w:rsidR="00904BE7" w:rsidRPr="00C62C0C" w:rsidP="00904BE7" w14:paraId="05A24DB7" w14:textId="77777777">
            <w:pPr>
              <w:pStyle w:val="Tabletext"/>
              <w:rPr>
                <w:rFonts w:cs="Arial"/>
                <w:noProof/>
              </w:rPr>
            </w:pPr>
            <w:r w:rsidRPr="00C62C0C">
              <w:rPr>
                <w:rFonts w:cs="Arial"/>
              </w:rPr>
              <w:t>$0</w:t>
            </w:r>
          </w:p>
        </w:tc>
      </w:tr>
      <w:tr w14:paraId="471F3BE3"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1FBD3FA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3A3F555D" w14:textId="7A9C3398">
            <w:pPr>
              <w:pStyle w:val="Tabletext"/>
              <w:rPr>
                <w:rStyle w:val="PlanInstructions"/>
                <w:rFonts w:cs="Arial"/>
                <w:noProof/>
              </w:rPr>
            </w:pPr>
            <w:r w:rsidRPr="00C62C0C">
              <w:rPr>
                <w:rStyle w:val="PlanInstructions"/>
                <w:rFonts w:cs="Arial"/>
                <w:i w:val="0"/>
              </w:rPr>
              <w:t>[</w:t>
            </w:r>
            <w:r w:rsidRPr="00FC1BEC">
              <w:rPr>
                <w:rStyle w:val="PlanInstructions"/>
                <w:rFonts w:cs="Arial"/>
              </w:rPr>
              <w:t>Plans should modify this section to reflect Medicaid or plan-covered supplemental benefits as appropriate.</w:t>
            </w:r>
            <w:r w:rsidRPr="00C62C0C">
              <w:rPr>
                <w:rStyle w:val="PlanInstructions"/>
                <w:rFonts w:cs="Arial"/>
                <w:i w:val="0"/>
              </w:rPr>
              <w:t>]</w:t>
            </w:r>
          </w:p>
          <w:p w:rsidR="00904BE7" w:rsidRPr="00C62C0C" w:rsidP="00904BE7" w14:paraId="2ABAA202" w14:textId="77777777">
            <w:pPr>
              <w:pStyle w:val="Tablesubtitle"/>
              <w:rPr>
                <w:rFonts w:cs="Arial"/>
                <w:noProof/>
              </w:rPr>
            </w:pPr>
            <w:r w:rsidRPr="00C62C0C">
              <w:rPr>
                <w:rFonts w:cs="Arial" w:hint="eastAsia"/>
              </w:rPr>
              <w:t>部分住院服務</w:t>
            </w:r>
          </w:p>
          <w:p w:rsidR="00904BE7" w:rsidRPr="00C62C0C" w:rsidP="00904BE7" w14:paraId="54E5FCAB" w14:textId="014F4353">
            <w:pPr>
              <w:pStyle w:val="Tabletext"/>
              <w:rPr>
                <w:rFonts w:cs="Arial"/>
                <w:noProof/>
              </w:rPr>
            </w:pPr>
            <w:r w:rsidRPr="00C62C0C">
              <w:rPr>
                <w:rFonts w:cs="Arial" w:hint="eastAsia"/>
              </w:rPr>
              <w:t>部分住院治療是一種結構化的積極精神治療方案。該方案作為醫院門診服務提供或由社區心理健康中心提供。這比您在醫生或治療師辦公室獲得的醫療服務更密集。這樣您就可以不必住院。</w:t>
            </w:r>
          </w:p>
          <w:p w:rsidR="00904BE7" w:rsidRPr="00C62C0C" w:rsidP="00904BE7" w14:paraId="161B1313" w14:textId="5478E689">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Network plans that do not have an in-network community mental health center may add</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b/>
                <w:i w:val="0"/>
              </w:rPr>
              <w:t>注：</w:t>
            </w:r>
            <w:r w:rsidRPr="00C62C0C">
              <w:rPr>
                <w:rStyle w:val="PlanInstructions"/>
                <w:rFonts w:cs="Arial" w:hint="eastAsia"/>
                <w:i w:val="0"/>
              </w:rPr>
              <w:t>由於我們的網路中沒有社區心理健康中心，我們僅承保醫院門診服務形式的部分住院服務。</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27B78969" w14:textId="77777777">
            <w:pPr>
              <w:pStyle w:val="Tabletext"/>
              <w:rPr>
                <w:rFonts w:cs="Arial"/>
                <w:noProof/>
              </w:rPr>
            </w:pPr>
            <w:r w:rsidRPr="00C62C0C">
              <w:rPr>
                <w:rFonts w:cs="Arial"/>
              </w:rPr>
              <w:t>$0</w:t>
            </w:r>
          </w:p>
        </w:tc>
      </w:tr>
      <w:tr w14:paraId="14C82D87"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4A334D" w:rsidRPr="00C62C0C" w:rsidP="00904BE7" w14:paraId="58AA79B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4A334D" w:rsidRPr="00C62C0C" w:rsidP="004A334D" w14:paraId="7D65ED7E" w14:textId="2D784832">
            <w:pPr>
              <w:pStyle w:val="Tablesubtitle"/>
              <w:rPr>
                <w:rFonts w:cs="Arial"/>
                <w:noProof/>
              </w:rPr>
            </w:pPr>
            <w:r w:rsidRPr="00C62C0C">
              <w:rPr>
                <w:rFonts w:cs="Arial" w:hint="eastAsia"/>
              </w:rPr>
              <w:t>醫師</w:t>
            </w:r>
            <w:r w:rsidRPr="00C62C0C">
              <w:rPr>
                <w:rFonts w:cs="Arial"/>
              </w:rPr>
              <w:t>/</w:t>
            </w:r>
            <w:r w:rsidRPr="00C62C0C">
              <w:rPr>
                <w:rFonts w:cs="Arial" w:hint="eastAsia"/>
              </w:rPr>
              <w:t>提供者服務（包括在醫生診室就診）</w:t>
            </w:r>
          </w:p>
          <w:p w:rsidR="004A334D" w:rsidRPr="00C62C0C" w:rsidP="004A334D" w14:paraId="4A54EBEA" w14:textId="026512F6">
            <w:pPr>
              <w:pStyle w:val="Tabletext"/>
              <w:rPr>
                <w:rFonts w:cs="Arial"/>
                <w:noProof/>
              </w:rPr>
            </w:pPr>
            <w:r w:rsidRPr="00C62C0C">
              <w:rPr>
                <w:rFonts w:cs="Arial" w:hint="eastAsia"/>
              </w:rPr>
              <w:t>我們承保以下服務：</w:t>
            </w:r>
          </w:p>
          <w:p w:rsidR="004A334D" w:rsidRPr="00C62C0C" w:rsidP="00D072C4" w14:paraId="36EB54A3" w14:textId="1E1E1ECF">
            <w:pPr>
              <w:pStyle w:val="Tablelistbullet"/>
              <w:rPr>
                <w:rFonts w:cs="Arial"/>
              </w:rPr>
            </w:pPr>
            <w:r w:rsidRPr="00C62C0C">
              <w:rPr>
                <w:rFonts w:cs="Arial" w:hint="eastAsia"/>
              </w:rPr>
              <w:t>在以下處所提供的醫療所需的保健或手術服務：</w:t>
            </w:r>
          </w:p>
          <w:p w:rsidR="004A334D" w:rsidRPr="00C62C0C" w:rsidP="00D072C4" w14:paraId="7D1AC8E1" w14:textId="0490A1D3">
            <w:pPr>
              <w:pStyle w:val="Tablelistbullet"/>
              <w:rPr>
                <w:rFonts w:cs="Arial"/>
              </w:rPr>
            </w:pPr>
            <w:r w:rsidRPr="00C62C0C">
              <w:rPr>
                <w:rFonts w:cs="Arial" w:hint="eastAsia"/>
              </w:rPr>
              <w:t>醫師診室</w:t>
            </w:r>
          </w:p>
          <w:p w:rsidR="004A334D" w:rsidRPr="00C62C0C" w:rsidP="00D072C4" w14:paraId="07994D83" w14:textId="3B9CDF17">
            <w:pPr>
              <w:pStyle w:val="Tablelistbullet"/>
              <w:rPr>
                <w:rFonts w:cs="Arial"/>
              </w:rPr>
            </w:pPr>
            <w:r w:rsidRPr="00C62C0C">
              <w:rPr>
                <w:rFonts w:cs="Arial" w:hint="eastAsia"/>
              </w:rPr>
              <w:t>認證的門診手術中心</w:t>
            </w:r>
          </w:p>
          <w:p w:rsidR="004A334D" w:rsidRPr="00C62C0C" w:rsidP="00D072C4" w14:paraId="1F3F521D" w14:textId="0C273B1E">
            <w:pPr>
              <w:pStyle w:val="Tablelistbullet"/>
              <w:rPr>
                <w:rFonts w:cs="Arial"/>
                <w:noProof/>
              </w:rPr>
            </w:pPr>
            <w:r w:rsidRPr="00C62C0C">
              <w:rPr>
                <w:rFonts w:cs="Arial" w:hint="eastAsia"/>
              </w:rPr>
              <w:t>醫院門診部</w:t>
            </w:r>
          </w:p>
          <w:p w:rsidR="004A334D" w:rsidRPr="00C62C0C" w:rsidP="00D072C4" w14:paraId="5B3DECDD" w14:textId="5813A57E">
            <w:pPr>
              <w:pStyle w:val="Tablelistbullet"/>
              <w:rPr>
                <w:rFonts w:cs="Arial"/>
              </w:rPr>
            </w:pPr>
            <w:r w:rsidRPr="00C62C0C">
              <w:rPr>
                <w:rFonts w:cs="Arial" w:hint="eastAsia"/>
              </w:rPr>
              <w:t>專科醫師的諮詢、診斷和治療</w:t>
            </w:r>
          </w:p>
          <w:p w:rsidR="004A334D" w:rsidRPr="00C62C0C" w:rsidP="00D072C4" w14:paraId="71B4BB51" w14:textId="3D31009E">
            <w:pPr>
              <w:pStyle w:val="Tablelistbullet"/>
              <w:rPr>
                <w:rFonts w:cs="Arial"/>
                <w:noProof/>
                <w:color w:val="548DD4"/>
              </w:rPr>
            </w:pPr>
            <w:r w:rsidRPr="00C62C0C">
              <w:rPr>
                <w:rFonts w:cs="Arial" w:hint="eastAsia"/>
              </w:rPr>
              <w:t>由您的</w:t>
            </w:r>
            <w:r w:rsidRPr="00C62C0C">
              <w:rPr>
                <w:rStyle w:val="PlanInstructions"/>
                <w:rFonts w:cs="Arial"/>
                <w:i w:val="0"/>
              </w:rPr>
              <w:t>[</w:t>
            </w:r>
            <w:r w:rsidRPr="00FC1BEC">
              <w:rPr>
                <w:rStyle w:val="PlanInstructions"/>
                <w:rFonts w:cs="Arial"/>
              </w:rPr>
              <w:t>insert as applicable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基層照護服務提供者</w:t>
            </w:r>
            <w:r w:rsidRPr="00FC1BEC">
              <w:rPr>
                <w:rStyle w:val="PlanInstructions"/>
                <w:rFonts w:cs="Arial"/>
              </w:rPr>
              <w:t xml:space="preserve"> </w:t>
            </w:r>
            <w:r w:rsidRPr="00FC1BEC">
              <w:rPr>
                <w:rStyle w:val="PlanInstructions"/>
                <w:rFonts w:cs="Arial"/>
                <w:b/>
              </w:rPr>
              <w:t>or</w:t>
            </w:r>
            <w:r w:rsidRPr="00C62C0C">
              <w:rPr>
                <w:rStyle w:val="PlanInstructions"/>
                <w:rFonts w:cs="Arial" w:hint="eastAsia"/>
                <w:i w:val="0"/>
              </w:rPr>
              <w:t>專科醫師</w:t>
            </w:r>
            <w:r w:rsidRPr="00C62C0C">
              <w:rPr>
                <w:rStyle w:val="PlanInstructions"/>
                <w:rFonts w:cs="Arial"/>
                <w:i w:val="0"/>
              </w:rPr>
              <w:t>]</w:t>
            </w:r>
            <w:r w:rsidRPr="00C62C0C">
              <w:rPr>
                <w:rFonts w:cs="Arial" w:hint="eastAsia"/>
              </w:rPr>
              <w:t>提供的基本聽力和平衡檢查，如果您的醫生要求他們確定您是否需要治療</w:t>
            </w:r>
          </w:p>
          <w:p w:rsidR="00D072C4" w:rsidRPr="00FC1BEC" w:rsidP="003A6506" w14:paraId="3026C2B8" w14:textId="07CEA9D3">
            <w:pPr>
              <w:pStyle w:val="Tablelistbullet"/>
              <w:numPr>
                <w:ilvl w:val="0"/>
                <w:numId w:val="92"/>
              </w:numPr>
              <w:ind w:left="432"/>
              <w:rPr>
                <w:rStyle w:val="PlanInstructions"/>
                <w:rFonts w:cs="Arial"/>
                <w:b/>
                <w:bCs/>
                <w:i w:val="0"/>
                <w:noProof/>
                <w:color w:val="auto"/>
              </w:rPr>
            </w:pPr>
            <w:r w:rsidRPr="00C62C0C">
              <w:rPr>
                <w:rStyle w:val="PlanInstructions"/>
                <w:rFonts w:cs="Arial"/>
                <w:i w:val="0"/>
              </w:rPr>
              <w:t>[</w:t>
            </w:r>
            <w:r w:rsidRPr="00FC1BEC">
              <w:rPr>
                <w:rStyle w:val="PlanInstructions"/>
                <w:rFonts w:cs="Arial"/>
              </w:rPr>
              <w:t xml:space="preserve">Insert if providing any additional telehealth benefits consistent with 42 CFR </w:t>
            </w:r>
            <w:r w:rsidRPr="00FC1BEC">
              <w:rPr>
                <w:rStyle w:val="PlanInstructions"/>
                <w:rFonts w:cs="Arial" w:hint="eastAsia"/>
              </w:rPr>
              <w:t>§</w:t>
            </w:r>
            <w:r w:rsidRPr="00FC1BEC">
              <w:rPr>
                <w:rStyle w:val="PlanInstructions"/>
                <w:rFonts w:cs="Arial"/>
              </w:rPr>
              <w:t xml:space="preserve"> 422.135 in the plan</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approved Plan Benefit Package submission</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某些遠程醫療服務，包括</w:t>
            </w:r>
            <w:r w:rsidR="00DE426A">
              <w:rPr>
                <w:rStyle w:val="PlanInstructions"/>
                <w:rFonts w:eastAsia="SimSun" w:cs="Arial" w:hint="eastAsia"/>
                <w:i w:val="0"/>
                <w:lang w:eastAsia="zh-CN"/>
              </w:rPr>
              <w:t xml:space="preserve"> </w:t>
            </w:r>
            <w:r w:rsidRPr="00C62C0C">
              <w:rPr>
                <w:rStyle w:val="PlanInstructions"/>
                <w:rFonts w:cs="Arial"/>
                <w:i w:val="0"/>
              </w:rPr>
              <w:t>[</w:t>
            </w:r>
            <w:r w:rsidRPr="00FC1BEC">
              <w:rPr>
                <w:rStyle w:val="PlanInstructions"/>
                <w:rFonts w:cs="Arial"/>
              </w:rPr>
              <w:t>insert general description of covered additional telehealth benefits (i.e., the specific Medicare Part B service(s) the plan has identified as clinically appropriate for offering through electronic exchange when the provider is not in the same location as the member</w:t>
            </w:r>
            <w:r w:rsidRPr="00C62C0C">
              <w:rPr>
                <w:rStyle w:val="PlanInstructions"/>
                <w:rFonts w:cs="Arial"/>
                <w:i w:val="0"/>
              </w:rPr>
              <w:t>)</w:t>
            </w:r>
            <w:r w:rsidRPr="00C62C0C">
              <w:rPr>
                <w:rStyle w:val="PlanInstructions"/>
                <w:rFonts w:cs="Arial" w:hint="eastAsia"/>
                <w:i w:val="0"/>
              </w:rPr>
              <w:t>。</w:t>
            </w:r>
            <w:r w:rsidRPr="00FC1BEC">
              <w:rPr>
                <w:rStyle w:val="PlanInstructions"/>
                <w:rFonts w:cs="Arial"/>
              </w:rPr>
              <w:t xml:space="preserve"> Plans may refer members to their medical coverage policy here</w:t>
            </w:r>
            <w:r w:rsidRPr="00C62C0C">
              <w:rPr>
                <w:rStyle w:val="PlanInstructions"/>
                <w:rFonts w:cs="Arial"/>
                <w:i w:val="0"/>
              </w:rPr>
              <w:t>]</w:t>
            </w:r>
            <w:r w:rsidR="00DE426A">
              <w:rPr>
                <w:rStyle w:val="PlanInstructions"/>
                <w:rFonts w:eastAsia="SimSun" w:cs="Arial" w:hint="eastAsia"/>
                <w:i w:val="0"/>
                <w:lang w:eastAsia="zh-CN"/>
              </w:rPr>
              <w:t>.</w:t>
            </w:r>
            <w:r w:rsidRPr="00C62C0C">
              <w:rPr>
                <w:rStyle w:val="PlanInstructions"/>
                <w:rFonts w:cs="Arial"/>
                <w:i w:val="0"/>
              </w:rPr>
              <w:t xml:space="preserve">] </w:t>
            </w:r>
          </w:p>
          <w:p w:rsidR="00624EED" w:rsidRPr="00C62C0C" w:rsidP="00624EED" w14:paraId="3094940B" w14:textId="2B7FA10C">
            <w:pPr>
              <w:pStyle w:val="ListParagraph"/>
              <w:numPr>
                <w:ilvl w:val="0"/>
                <w:numId w:val="75"/>
              </w:numPr>
              <w:tabs>
                <w:tab w:val="left" w:pos="432"/>
                <w:tab w:val="left" w:pos="3082"/>
                <w:tab w:val="left" w:pos="3370"/>
              </w:tabs>
              <w:spacing w:after="120" w:line="280" w:lineRule="exact"/>
              <w:ind w:left="792"/>
              <w:rPr>
                <w:rFonts w:cs="Arial"/>
                <w:i/>
                <w:noProof/>
                <w:color w:val="548DD4"/>
              </w:rPr>
            </w:pPr>
            <w:r w:rsidRPr="00C62C0C">
              <w:rPr>
                <w:rFonts w:cs="Arial"/>
                <w:color w:val="548DD4"/>
              </w:rPr>
              <w:t>您可以選擇透過面對面就診或遠程醫療獲得這些服務。如果您選擇透過遠程醫療獲得其中一項服務，您必須使用提供遠程醫療的網路醫療服務提供者</w:t>
            </w:r>
            <w:r w:rsidRPr="00C62C0C">
              <w:rPr>
                <w:rStyle w:val="PlanInstructions"/>
                <w:rFonts w:cs="Arial"/>
                <w:i w:val="0"/>
              </w:rPr>
              <w:t>。</w:t>
            </w:r>
            <w:r w:rsidRPr="00C62C0C">
              <w:rPr>
                <w:rStyle w:val="PlanInstructions"/>
                <w:rFonts w:cs="Arial"/>
                <w:i w:val="0"/>
              </w:rPr>
              <w:t>[</w:t>
            </w:r>
            <w:r w:rsidRPr="00C62C0C">
              <w:rPr>
                <w:rStyle w:val="PlanInstructions"/>
                <w:rFonts w:cs="Arial"/>
              </w:rPr>
              <w:t>Plans may modify as necessary if benefits include out-of-network coverage of additional telehealth services as mandatory supplemental benefits.</w:t>
            </w:r>
            <w:r w:rsidRPr="00C62C0C">
              <w:rPr>
                <w:rStyle w:val="PlanInstructions"/>
                <w:rFonts w:cs="Arial"/>
                <w:i w:val="0"/>
              </w:rPr>
              <w:t>]</w:t>
            </w:r>
          </w:p>
          <w:p w:rsidR="00624EED" w:rsidRPr="00C62C0C" w:rsidP="00624EED" w14:paraId="4F004A21" w14:textId="77777777">
            <w:pPr>
              <w:pStyle w:val="ListParagraph"/>
              <w:numPr>
                <w:ilvl w:val="0"/>
                <w:numId w:val="75"/>
              </w:numPr>
              <w:tabs>
                <w:tab w:val="left" w:pos="432"/>
                <w:tab w:val="left" w:pos="3082"/>
                <w:tab w:val="left" w:pos="3370"/>
              </w:tabs>
              <w:spacing w:after="120" w:line="280" w:lineRule="exact"/>
              <w:ind w:left="792"/>
              <w:rPr>
                <w:rFonts w:cs="Arial"/>
                <w:noProof/>
                <w:color w:val="548DD4"/>
              </w:rPr>
            </w:pPr>
            <w:r w:rsidRPr="00C62C0C">
              <w:rPr>
                <w:rFonts w:cs="Arial"/>
                <w:color w:val="548DD4"/>
              </w:rPr>
              <w:t>[</w:t>
            </w:r>
            <w:r w:rsidRPr="00C62C0C">
              <w:rPr>
                <w:rFonts w:cs="Arial"/>
                <w:i/>
                <w:color w:val="548DD4"/>
              </w:rPr>
              <w:t>List the available means of electronic exchange used for each Medicare Part B service offered as an additional telehealth benefit along with any other access instructions that may apply.</w:t>
            </w:r>
            <w:r w:rsidRPr="00C62C0C">
              <w:rPr>
                <w:rFonts w:cs="Arial"/>
                <w:color w:val="548DD4"/>
              </w:rPr>
              <w:t>]</w:t>
            </w:r>
          </w:p>
          <w:p w:rsidR="004A334D" w:rsidRPr="00C62C0C" w:rsidP="004A334D" w14:paraId="1F0C7EFB" w14:textId="43AD7834">
            <w:pPr>
              <w:pStyle w:val="Tabletext"/>
              <w:jc w:val="right"/>
              <w:rPr>
                <w:rStyle w:val="PlanInstructions"/>
                <w:rFonts w:cs="Arial"/>
                <w:i w:val="0"/>
                <w:noProof/>
              </w:rPr>
            </w:pPr>
            <w:r w:rsidRPr="00C62C0C">
              <w:rPr>
                <w:rStyle w:val="PlanInstructions"/>
                <w:rFonts w:cs="Arial" w:hint="eastAsia"/>
                <w:b/>
                <w:i w:val="0"/>
                <w:color w:val="auto"/>
              </w:rPr>
              <w:t>此福利下頁繼續</w:t>
            </w:r>
          </w:p>
        </w:tc>
        <w:tc>
          <w:tcPr>
            <w:tcW w:w="2707" w:type="dxa"/>
            <w:tcMar>
              <w:top w:w="144" w:type="dxa"/>
              <w:left w:w="144" w:type="dxa"/>
              <w:bottom w:w="144" w:type="dxa"/>
              <w:right w:w="144" w:type="dxa"/>
            </w:tcMar>
          </w:tcPr>
          <w:p w:rsidR="004A334D" w:rsidRPr="00C62C0C" w:rsidP="004A334D" w14:paraId="5D6B2678" w14:textId="77777777">
            <w:pPr>
              <w:pStyle w:val="Tabletext"/>
              <w:rPr>
                <w:rFonts w:cs="Arial"/>
                <w:noProof/>
              </w:rPr>
            </w:pPr>
            <w:r w:rsidRPr="00C62C0C">
              <w:rPr>
                <w:rFonts w:cs="Arial"/>
              </w:rPr>
              <w:t>$0</w:t>
            </w:r>
          </w:p>
          <w:p w:rsidR="004A334D" w:rsidRPr="00C62C0C" w:rsidP="004A334D" w14:paraId="3D7035AE" w14:textId="30E20C6B">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602F539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14495CE4"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4A334D" w:rsidRPr="00C62C0C" w:rsidP="004A334D" w14:paraId="041709A8" w14:textId="48FD93B2">
            <w:pPr>
              <w:pStyle w:val="Tablesubtitle"/>
              <w:rPr>
                <w:rFonts w:cs="Arial"/>
                <w:noProof/>
              </w:rPr>
            </w:pPr>
            <w:r w:rsidRPr="00C62C0C">
              <w:rPr>
                <w:rFonts w:cs="Arial" w:hint="eastAsia"/>
              </w:rPr>
              <w:t>醫師</w:t>
            </w:r>
            <w:r w:rsidRPr="00C62C0C">
              <w:rPr>
                <w:rFonts w:cs="Arial"/>
              </w:rPr>
              <w:t>/</w:t>
            </w:r>
            <w:r w:rsidRPr="00C62C0C">
              <w:rPr>
                <w:rFonts w:cs="Arial" w:hint="eastAsia"/>
              </w:rPr>
              <w:t>提供者服務（包括在醫生診室就診）（續）</w:t>
            </w:r>
          </w:p>
          <w:p w:rsidR="004E5271" w:rsidRPr="00C62C0C" w:rsidP="00DF1A98" w14:paraId="466128EF" w14:textId="1E55AC57">
            <w:pPr>
              <w:pStyle w:val="ListBullet"/>
              <w:numPr>
                <w:ilvl w:val="0"/>
                <w:numId w:val="73"/>
              </w:numPr>
              <w:spacing w:line="280" w:lineRule="exact"/>
              <w:ind w:left="432" w:right="288"/>
              <w:rPr>
                <w:rFonts w:cs="Arial"/>
                <w:color w:val="548DD4"/>
              </w:rPr>
            </w:pPr>
            <w:r w:rsidRPr="00C62C0C">
              <w:rPr>
                <w:rFonts w:cs="Arial"/>
                <w:color w:val="548DD4"/>
              </w:rPr>
              <w:t>[</w:t>
            </w:r>
            <w:r w:rsidRPr="00FC1BEC">
              <w:rPr>
                <w:rFonts w:cs="Arial"/>
                <w:i/>
                <w:color w:val="548DD4"/>
              </w:rPr>
              <w:t>Insert if the plan</w:t>
            </w:r>
            <w:r w:rsidRPr="00C62C0C" w:rsidR="00043716">
              <w:rPr>
                <w:rFonts w:cs="Arial"/>
                <w:i/>
                <w:color w:val="548DD4"/>
              </w:rPr>
              <w:t>’</w:t>
            </w:r>
            <w:r w:rsidRPr="00C62C0C" w:rsidR="00043716">
              <w:rPr>
                <w:rFonts w:cs="Arial" w:hint="eastAsia"/>
                <w:i/>
                <w:color w:val="548DD4"/>
              </w:rPr>
              <w:t>s</w:t>
            </w:r>
            <w:r w:rsidRPr="00FC1BEC">
              <w:rPr>
                <w:rFonts w:cs="Arial"/>
                <w:i/>
                <w:color w:val="548DD4"/>
              </w:rPr>
              <w:t xml:space="preserve"> service area and providers/locations qualify for telehealth services under original Medicare requirements in section 1834(m) of the Act</w:t>
            </w:r>
            <w:r w:rsidRPr="00C62C0C" w:rsidR="00043716">
              <w:rPr>
                <w:rFonts w:cs="Arial"/>
                <w:i/>
                <w:color w:val="548DD4"/>
              </w:rPr>
              <w:t>:</w:t>
            </w:r>
            <w:r w:rsidR="00DE426A">
              <w:rPr>
                <w:rFonts w:cs="Arial"/>
                <w:i/>
                <w:color w:val="548DD4"/>
              </w:rPr>
              <w:t xml:space="preserve"> </w:t>
            </w:r>
            <w:r w:rsidRPr="00C62C0C">
              <w:rPr>
                <w:rFonts w:cs="Arial" w:hint="eastAsia"/>
                <w:color w:val="548DD4"/>
              </w:rPr>
              <w:t>某些遠程醫療服務，包括由醫生或執業醫師為某些農村地區或</w:t>
            </w:r>
            <w:r w:rsidRPr="00C62C0C">
              <w:rPr>
                <w:rFonts w:cs="Arial"/>
                <w:color w:val="548DD4"/>
              </w:rPr>
              <w:t>Medicare</w:t>
            </w:r>
            <w:r w:rsidRPr="00C62C0C">
              <w:rPr>
                <w:rFonts w:cs="Arial" w:hint="eastAsia"/>
                <w:color w:val="548DD4"/>
              </w:rPr>
              <w:t>批准的其他地方的會員提供諮詢、診斷和治療</w:t>
            </w:r>
            <w:r w:rsidRPr="00C62C0C">
              <w:rPr>
                <w:rFonts w:cs="Arial"/>
                <w:color w:val="548DD4"/>
              </w:rPr>
              <w:t>]</w:t>
            </w:r>
          </w:p>
          <w:p w:rsidR="004E5271" w:rsidRPr="00C62C0C" w:rsidP="00DF1A98" w14:paraId="186C2EB2" w14:textId="7322E13C">
            <w:pPr>
              <w:pStyle w:val="ListBullet"/>
              <w:numPr>
                <w:ilvl w:val="0"/>
                <w:numId w:val="73"/>
              </w:numPr>
              <w:spacing w:line="280" w:lineRule="exact"/>
              <w:ind w:left="432" w:right="288"/>
              <w:rPr>
                <w:rFonts w:cs="Arial"/>
              </w:rPr>
            </w:pPr>
            <w:r w:rsidRPr="00C62C0C">
              <w:rPr>
                <w:rFonts w:cs="Arial" w:hint="eastAsia"/>
              </w:rPr>
              <w:t>為居家透析會員在醫院或關鍵醫院腎透析中心、腎透析設施或家中接受與終末期腎病</w:t>
            </w:r>
            <w:r w:rsidRPr="00C62C0C">
              <w:rPr>
                <w:rFonts w:cs="Arial"/>
              </w:rPr>
              <w:t xml:space="preserve"> (ESRD) </w:t>
            </w:r>
            <w:r w:rsidRPr="00C62C0C">
              <w:rPr>
                <w:rFonts w:cs="Arial" w:hint="eastAsia"/>
              </w:rPr>
              <w:t>相關每月診療的遠程醫療服務</w:t>
            </w:r>
          </w:p>
          <w:p w:rsidR="00304C5A" w:rsidRPr="00C62C0C" w:rsidP="00DF1A98" w14:paraId="58B9E2B8" w14:textId="1C279DA1">
            <w:pPr>
              <w:pStyle w:val="ListBullet"/>
              <w:numPr>
                <w:ilvl w:val="0"/>
                <w:numId w:val="73"/>
              </w:numPr>
              <w:spacing w:line="280" w:lineRule="exact"/>
              <w:ind w:left="432" w:right="288"/>
              <w:rPr>
                <w:rFonts w:cs="Arial"/>
              </w:rPr>
            </w:pPr>
            <w:r w:rsidRPr="00C62C0C">
              <w:rPr>
                <w:rFonts w:cs="Arial" w:hint="eastAsia"/>
              </w:rPr>
              <w:t>診斷、評估或治療中風症狀的遠程醫療服務</w:t>
            </w:r>
          </w:p>
          <w:p w:rsidR="00DB3272" w:rsidRPr="00C62C0C" w:rsidP="00DF1A98" w14:paraId="4151E5ED" w14:textId="5F3D32C8">
            <w:pPr>
              <w:pStyle w:val="ListBullet"/>
              <w:numPr>
                <w:ilvl w:val="0"/>
                <w:numId w:val="73"/>
              </w:numPr>
              <w:spacing w:line="280" w:lineRule="exact"/>
              <w:ind w:left="432" w:right="288"/>
              <w:rPr>
                <w:rFonts w:cs="Arial"/>
              </w:rPr>
            </w:pPr>
            <w:r w:rsidRPr="00C62C0C">
              <w:rPr>
                <w:rFonts w:cs="Arial" w:hint="eastAsia"/>
              </w:rPr>
              <w:t>為患有物質使用障礙或同時患有心理健康障礙的會員提供的遠程醫療服務</w:t>
            </w:r>
          </w:p>
          <w:p w:rsidR="00624EED" w:rsidRPr="00C62C0C" w:rsidP="00624EED" w14:paraId="3D63C7F7" w14:textId="77777777">
            <w:pPr>
              <w:pStyle w:val="ListBullet"/>
              <w:numPr>
                <w:ilvl w:val="0"/>
                <w:numId w:val="73"/>
              </w:numPr>
              <w:spacing w:line="280" w:lineRule="exact"/>
              <w:ind w:left="432"/>
              <w:rPr>
                <w:rFonts w:cs="Arial"/>
              </w:rPr>
            </w:pPr>
            <w:r w:rsidRPr="00C62C0C">
              <w:rPr>
                <w:rFonts w:cs="Arial"/>
              </w:rPr>
              <w:t>診斷、評估和治療心理健康障礙的遠程醫療服務，前提是您符合以下條件：</w:t>
            </w:r>
          </w:p>
          <w:p w:rsidR="00624EED" w:rsidRPr="00C62C0C" w:rsidP="00624EED" w14:paraId="37FB31B6" w14:textId="77777777">
            <w:pPr>
              <w:pStyle w:val="ListBullet"/>
              <w:numPr>
                <w:ilvl w:val="1"/>
                <w:numId w:val="73"/>
              </w:numPr>
              <w:spacing w:line="280" w:lineRule="exact"/>
              <w:ind w:left="792"/>
              <w:rPr>
                <w:rFonts w:cs="Arial"/>
              </w:rPr>
            </w:pPr>
            <w:r w:rsidRPr="00C62C0C">
              <w:rPr>
                <w:rFonts w:cs="Arial"/>
              </w:rPr>
              <w:t>您在第一次遠程醫療就診前</w:t>
            </w:r>
            <w:r w:rsidRPr="00C62C0C">
              <w:rPr>
                <w:rFonts w:cs="Arial"/>
              </w:rPr>
              <w:t>6</w:t>
            </w:r>
            <w:r w:rsidRPr="00C62C0C">
              <w:rPr>
                <w:rFonts w:cs="Arial"/>
              </w:rPr>
              <w:t>個月內進行了面對面就診</w:t>
            </w:r>
          </w:p>
          <w:p w:rsidR="00624EED" w:rsidRPr="00C62C0C" w:rsidP="00624EED" w14:paraId="3AAEEAEF" w14:textId="77777777">
            <w:pPr>
              <w:pStyle w:val="ListBullet"/>
              <w:numPr>
                <w:ilvl w:val="1"/>
                <w:numId w:val="73"/>
              </w:numPr>
              <w:spacing w:line="280" w:lineRule="exact"/>
              <w:ind w:left="792"/>
              <w:rPr>
                <w:rFonts w:cs="Arial"/>
              </w:rPr>
            </w:pPr>
            <w:r w:rsidRPr="00C62C0C">
              <w:rPr>
                <w:rFonts w:cs="Arial"/>
              </w:rPr>
              <w:t>在接受這些遠程醫療服務期間，您每</w:t>
            </w:r>
            <w:r w:rsidRPr="00C62C0C">
              <w:rPr>
                <w:rFonts w:cs="Arial"/>
              </w:rPr>
              <w:t>12</w:t>
            </w:r>
            <w:r w:rsidRPr="00C62C0C">
              <w:rPr>
                <w:rFonts w:cs="Arial"/>
              </w:rPr>
              <w:t>個月進行一次面對面就診</w:t>
            </w:r>
          </w:p>
          <w:p w:rsidR="00624EED" w:rsidRPr="00C62C0C" w:rsidP="00624EED" w14:paraId="6377A82A" w14:textId="77777777">
            <w:pPr>
              <w:pStyle w:val="ListBullet"/>
              <w:numPr>
                <w:ilvl w:val="1"/>
                <w:numId w:val="73"/>
              </w:numPr>
              <w:spacing w:line="280" w:lineRule="exact"/>
              <w:ind w:left="792"/>
              <w:rPr>
                <w:rFonts w:cs="Arial"/>
              </w:rPr>
            </w:pPr>
            <w:r w:rsidRPr="00C62C0C">
              <w:rPr>
                <w:rFonts w:cs="Arial"/>
              </w:rPr>
              <w:t>在某些情況下可以對上述情況進行例外處理</w:t>
            </w:r>
          </w:p>
          <w:p w:rsidR="00624EED" w:rsidRPr="00C62C0C" w:rsidP="00624EED" w14:paraId="007B4F32" w14:textId="77777777">
            <w:pPr>
              <w:pStyle w:val="ListBullet"/>
              <w:numPr>
                <w:ilvl w:val="0"/>
                <w:numId w:val="73"/>
              </w:numPr>
              <w:spacing w:line="280" w:lineRule="exact"/>
              <w:ind w:left="432"/>
              <w:rPr>
                <w:rFonts w:cs="Arial"/>
              </w:rPr>
            </w:pPr>
            <w:r w:rsidRPr="00C62C0C">
              <w:rPr>
                <w:rFonts w:cs="Arial"/>
              </w:rPr>
              <w:t>農村衛生診所和聯邦合格衛生中心為心理健康就診提供的遠程醫療服務。</w:t>
            </w:r>
          </w:p>
          <w:p w:rsidR="00624EED" w:rsidRPr="00C62C0C" w:rsidP="00624EED" w14:paraId="1599CEEA" w14:textId="77777777">
            <w:pPr>
              <w:pStyle w:val="ListBullet"/>
              <w:numPr>
                <w:ilvl w:val="0"/>
                <w:numId w:val="73"/>
              </w:numPr>
              <w:spacing w:line="280" w:lineRule="exact"/>
              <w:ind w:left="432"/>
              <w:rPr>
                <w:rFonts w:cs="Arial"/>
              </w:rPr>
            </w:pPr>
            <w:r w:rsidRPr="00C62C0C">
              <w:rPr>
                <w:rFonts w:cs="Arial"/>
              </w:rPr>
              <w:t>可與您的醫生進行</w:t>
            </w:r>
            <w:r w:rsidRPr="00C62C0C">
              <w:rPr>
                <w:rFonts w:cs="Arial"/>
              </w:rPr>
              <w:t>5-10</w:t>
            </w:r>
            <w:r w:rsidRPr="00C62C0C">
              <w:rPr>
                <w:rFonts w:cs="Arial"/>
              </w:rPr>
              <w:t>分鐘的虛擬問診（如透過電話或視頻聊天），</w:t>
            </w:r>
            <w:r w:rsidRPr="00C62C0C">
              <w:rPr>
                <w:rFonts w:cs="Arial"/>
                <w:b/>
              </w:rPr>
              <w:t>但須符合以下條件</w:t>
            </w:r>
            <w:r w:rsidRPr="00C62C0C">
              <w:rPr>
                <w:rFonts w:cs="Arial"/>
              </w:rPr>
              <w:t>：</w:t>
            </w:r>
            <w:r w:rsidRPr="00C62C0C">
              <w:rPr>
                <w:rFonts w:cs="Arial"/>
              </w:rPr>
              <w:t xml:space="preserve"> </w:t>
            </w:r>
          </w:p>
          <w:p w:rsidR="00624EED" w:rsidRPr="00C62C0C" w:rsidP="00624EED" w14:paraId="48A39EC1" w14:textId="77777777">
            <w:pPr>
              <w:pStyle w:val="ListBullet"/>
              <w:numPr>
                <w:ilvl w:val="1"/>
                <w:numId w:val="73"/>
              </w:numPr>
              <w:spacing w:line="280" w:lineRule="exact"/>
              <w:ind w:left="792"/>
              <w:rPr>
                <w:rFonts w:cs="Arial"/>
              </w:rPr>
            </w:pPr>
            <w:r w:rsidRPr="00C62C0C">
              <w:rPr>
                <w:rFonts w:cs="Arial"/>
              </w:rPr>
              <w:t>您不是新患者，</w:t>
            </w:r>
            <w:r w:rsidRPr="00C62C0C">
              <w:rPr>
                <w:rFonts w:cs="Arial"/>
                <w:b/>
              </w:rPr>
              <w:t>並且</w:t>
            </w:r>
          </w:p>
          <w:p w:rsidR="00624EED" w:rsidRPr="00C62C0C" w:rsidP="00624EED" w14:paraId="480E3CD9" w14:textId="77777777">
            <w:pPr>
              <w:pStyle w:val="ListBullet"/>
              <w:numPr>
                <w:ilvl w:val="1"/>
                <w:numId w:val="73"/>
              </w:numPr>
              <w:spacing w:line="280" w:lineRule="exact"/>
              <w:ind w:left="792"/>
              <w:rPr>
                <w:rFonts w:cs="Arial"/>
              </w:rPr>
            </w:pPr>
            <w:r w:rsidRPr="00C62C0C">
              <w:rPr>
                <w:rFonts w:cs="Arial"/>
              </w:rPr>
              <w:t>該問診與過去</w:t>
            </w:r>
            <w:r w:rsidRPr="00C62C0C">
              <w:rPr>
                <w:rFonts w:cs="Arial"/>
              </w:rPr>
              <w:t>7</w:t>
            </w:r>
            <w:r w:rsidRPr="00C62C0C">
              <w:rPr>
                <w:rFonts w:cs="Arial"/>
              </w:rPr>
              <w:t>天內的診室就診無關，</w:t>
            </w:r>
            <w:r w:rsidRPr="00C62C0C">
              <w:rPr>
                <w:rFonts w:cs="Arial"/>
                <w:b/>
              </w:rPr>
              <w:t>並且</w:t>
            </w:r>
          </w:p>
          <w:p w:rsidR="00624EED" w:rsidRPr="00C62C0C" w:rsidP="00624EED" w14:paraId="6541342F" w14:textId="77777777">
            <w:pPr>
              <w:pStyle w:val="ListBullet"/>
              <w:numPr>
                <w:ilvl w:val="1"/>
                <w:numId w:val="73"/>
              </w:numPr>
              <w:spacing w:line="280" w:lineRule="exact"/>
              <w:ind w:left="792"/>
              <w:rPr>
                <w:rFonts w:cs="Arial"/>
              </w:rPr>
            </w:pPr>
            <w:r w:rsidRPr="00C62C0C">
              <w:rPr>
                <w:rFonts w:cs="Arial"/>
              </w:rPr>
              <w:t>該問診不會導致需要在</w:t>
            </w:r>
            <w:r w:rsidRPr="00C62C0C">
              <w:rPr>
                <w:rFonts w:cs="Arial"/>
              </w:rPr>
              <w:t>24</w:t>
            </w:r>
            <w:r w:rsidRPr="00C62C0C">
              <w:rPr>
                <w:rFonts w:cs="Arial"/>
              </w:rPr>
              <w:t>小時內或在最快可預約時間內進行診室就診</w:t>
            </w:r>
          </w:p>
          <w:p w:rsidR="00296CEE" w:rsidRPr="00C62C0C" w:rsidP="00BA5F7F" w14:paraId="3F7188EE" w14:textId="1DC44927">
            <w:pPr>
              <w:tabs>
                <w:tab w:val="left" w:pos="432"/>
                <w:tab w:val="left" w:pos="3082"/>
                <w:tab w:val="left" w:pos="3370"/>
              </w:tabs>
              <w:spacing w:after="120" w:line="280" w:lineRule="exact"/>
              <w:ind w:right="288"/>
              <w:jc w:val="right"/>
              <w:rPr>
                <w:rFonts w:cs="Arial"/>
                <w:noProof/>
              </w:rPr>
            </w:pPr>
            <w:r w:rsidRPr="00C62C0C">
              <w:rPr>
                <w:rStyle w:val="PlanInstructions"/>
                <w:rFonts w:cs="Arial" w:hint="eastAsia"/>
                <w:b/>
                <w:i w:val="0"/>
                <w:color w:val="auto"/>
              </w:rPr>
              <w:t>此福利下頁繼續</w:t>
            </w:r>
          </w:p>
        </w:tc>
        <w:tc>
          <w:tcPr>
            <w:tcW w:w="2707" w:type="dxa"/>
            <w:tcMar>
              <w:top w:w="144" w:type="dxa"/>
              <w:left w:w="144" w:type="dxa"/>
              <w:bottom w:w="144" w:type="dxa"/>
              <w:right w:w="144" w:type="dxa"/>
            </w:tcMar>
          </w:tcPr>
          <w:p w:rsidR="00904BE7" w:rsidRPr="00C62C0C" w:rsidP="00904BE7" w14:paraId="47B404F7" w14:textId="13632410">
            <w:pPr>
              <w:pStyle w:val="Tabletext"/>
              <w:rPr>
                <w:rFonts w:cs="Arial"/>
                <w:noProof/>
              </w:rPr>
            </w:pPr>
          </w:p>
        </w:tc>
      </w:tr>
      <w:tr w14:paraId="33A04186"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BA5F7F" w:rsidRPr="00C62C0C" w:rsidP="00904BE7" w14:paraId="305AD0A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A5F7F" w:rsidRPr="00C62C0C" w:rsidP="00BA5F7F" w14:paraId="68E1B2B6" w14:textId="77777777">
            <w:pPr>
              <w:pStyle w:val="Tablesubtitle"/>
              <w:rPr>
                <w:rFonts w:cs="Arial"/>
                <w:noProof/>
              </w:rPr>
            </w:pPr>
            <w:r w:rsidRPr="00C62C0C">
              <w:rPr>
                <w:rFonts w:cs="Arial" w:hint="eastAsia"/>
              </w:rPr>
              <w:t>醫師</w:t>
            </w:r>
            <w:r w:rsidRPr="00C62C0C">
              <w:rPr>
                <w:rFonts w:cs="Arial"/>
              </w:rPr>
              <w:t>/</w:t>
            </w:r>
            <w:r w:rsidRPr="00C62C0C">
              <w:rPr>
                <w:rFonts w:cs="Arial" w:hint="eastAsia"/>
              </w:rPr>
              <w:t>提供者服務（包括在醫生診室就診）（續）</w:t>
            </w:r>
          </w:p>
          <w:p w:rsidR="00BA5F7F" w:rsidRPr="00C62C0C" w:rsidP="00BA5F7F" w14:paraId="04680019" w14:textId="77777777">
            <w:pPr>
              <w:pStyle w:val="ListBullet"/>
              <w:numPr>
                <w:ilvl w:val="0"/>
                <w:numId w:val="73"/>
              </w:numPr>
              <w:spacing w:line="280" w:lineRule="exact"/>
              <w:ind w:left="436" w:hanging="450"/>
              <w:rPr>
                <w:rFonts w:cs="Arial"/>
              </w:rPr>
            </w:pPr>
            <w:r w:rsidRPr="00C62C0C">
              <w:rPr>
                <w:rFonts w:cs="Arial" w:hint="eastAsia"/>
              </w:rPr>
              <w:t>評估您發送給醫生的視頻和</w:t>
            </w:r>
            <w:r w:rsidRPr="00C62C0C">
              <w:rPr>
                <w:rFonts w:cs="Arial"/>
              </w:rPr>
              <w:t>/</w:t>
            </w:r>
            <w:r w:rsidRPr="00C62C0C">
              <w:rPr>
                <w:rFonts w:cs="Arial" w:hint="eastAsia"/>
              </w:rPr>
              <w:t>或影像，並在</w:t>
            </w:r>
            <w:r w:rsidRPr="00C62C0C">
              <w:rPr>
                <w:rFonts w:cs="Arial"/>
              </w:rPr>
              <w:t>24</w:t>
            </w:r>
            <w:r w:rsidRPr="00C62C0C">
              <w:rPr>
                <w:rFonts w:cs="Arial" w:hint="eastAsia"/>
              </w:rPr>
              <w:t>小時內由您的醫生進行解釋和跟進，</w:t>
            </w:r>
            <w:r w:rsidRPr="00C62C0C">
              <w:rPr>
                <w:rFonts w:cs="Arial" w:hint="eastAsia"/>
                <w:b/>
              </w:rPr>
              <w:t>但</w:t>
            </w:r>
            <w:r w:rsidRPr="00C62C0C">
              <w:rPr>
                <w:rFonts w:cs="Arial" w:hint="eastAsia"/>
              </w:rPr>
              <w:t>須符合以下條件：</w:t>
            </w:r>
          </w:p>
          <w:p w:rsidR="00BA5F7F" w:rsidRPr="00C62C0C" w:rsidP="00BA5F7F" w14:paraId="24D86D64" w14:textId="77777777">
            <w:pPr>
              <w:pStyle w:val="ListBullet"/>
              <w:numPr>
                <w:ilvl w:val="1"/>
                <w:numId w:val="73"/>
              </w:numPr>
              <w:spacing w:line="280" w:lineRule="exact"/>
              <w:ind w:left="792"/>
              <w:rPr>
                <w:rFonts w:cs="Arial"/>
              </w:rPr>
            </w:pPr>
            <w:r w:rsidRPr="00C62C0C">
              <w:rPr>
                <w:rFonts w:cs="Arial" w:hint="eastAsia"/>
              </w:rPr>
              <w:t>您不是新患者，</w:t>
            </w:r>
            <w:r w:rsidRPr="00C62C0C">
              <w:rPr>
                <w:rFonts w:cs="Arial" w:hint="eastAsia"/>
                <w:b/>
              </w:rPr>
              <w:t>並且</w:t>
            </w:r>
          </w:p>
          <w:p w:rsidR="00BA5F7F" w:rsidRPr="00C62C0C" w:rsidP="00BA5F7F" w14:paraId="1DE9528C" w14:textId="688E34CC">
            <w:pPr>
              <w:pStyle w:val="ListBullet"/>
              <w:numPr>
                <w:ilvl w:val="1"/>
                <w:numId w:val="73"/>
              </w:numPr>
              <w:spacing w:line="280" w:lineRule="exact"/>
              <w:ind w:left="792"/>
              <w:rPr>
                <w:rFonts w:cs="Arial"/>
                <w:b/>
              </w:rPr>
            </w:pPr>
            <w:r w:rsidRPr="00C62C0C">
              <w:rPr>
                <w:rFonts w:cs="Arial" w:hint="eastAsia"/>
              </w:rPr>
              <w:t>該評估與過去</w:t>
            </w:r>
            <w:r w:rsidRPr="00C62C0C">
              <w:rPr>
                <w:rFonts w:cs="Arial"/>
              </w:rPr>
              <w:t>7</w:t>
            </w:r>
            <w:r w:rsidRPr="00C62C0C">
              <w:rPr>
                <w:rFonts w:cs="Arial" w:hint="eastAsia"/>
              </w:rPr>
              <w:t>天內的診室就診無關，</w:t>
            </w:r>
            <w:r w:rsidRPr="00C62C0C">
              <w:rPr>
                <w:rFonts w:cs="Arial" w:hint="eastAsia"/>
                <w:b/>
              </w:rPr>
              <w:t>並且</w:t>
            </w:r>
          </w:p>
          <w:p w:rsidR="00BA5F7F" w:rsidRPr="00C62C0C" w:rsidP="00BA5F7F" w14:paraId="1B1087B3" w14:textId="328C532C">
            <w:pPr>
              <w:pStyle w:val="ListBullet"/>
              <w:numPr>
                <w:ilvl w:val="1"/>
                <w:numId w:val="73"/>
              </w:numPr>
              <w:spacing w:line="280" w:lineRule="exact"/>
              <w:ind w:left="792"/>
              <w:rPr>
                <w:rFonts w:cs="Arial"/>
              </w:rPr>
            </w:pPr>
            <w:r w:rsidRPr="00C62C0C">
              <w:rPr>
                <w:rFonts w:cs="Arial" w:hint="eastAsia"/>
              </w:rPr>
              <w:t>該評估不會導致需要在</w:t>
            </w:r>
            <w:r w:rsidRPr="00C62C0C">
              <w:rPr>
                <w:rFonts w:cs="Arial"/>
              </w:rPr>
              <w:t>24</w:t>
            </w:r>
            <w:r w:rsidRPr="00C62C0C">
              <w:rPr>
                <w:rFonts w:cs="Arial" w:hint="eastAsia"/>
              </w:rPr>
              <w:t>小時內或在最快可預約時間內進行診室就診</w:t>
            </w:r>
          </w:p>
          <w:p w:rsidR="00624EED" w:rsidRPr="00C62C0C" w:rsidP="00624EED" w14:paraId="76BD9D30" w14:textId="77777777">
            <w:pPr>
              <w:pStyle w:val="ListBullet"/>
              <w:numPr>
                <w:ilvl w:val="0"/>
                <w:numId w:val="73"/>
              </w:numPr>
              <w:spacing w:line="280" w:lineRule="exact"/>
              <w:ind w:left="432" w:right="288"/>
              <w:rPr>
                <w:rFonts w:cs="Arial"/>
              </w:rPr>
            </w:pPr>
            <w:r w:rsidRPr="00C62C0C">
              <w:rPr>
                <w:rFonts w:cs="Arial"/>
              </w:rPr>
              <w:t>您的醫生透過電話、互聯網或電子健康記錄與其他醫生進行會診（如果您不是新患者）</w:t>
            </w:r>
          </w:p>
          <w:p w:rsidR="00624EED" w:rsidRPr="00C62C0C" w:rsidP="00624EED" w14:paraId="63442402" w14:textId="57C15148">
            <w:pPr>
              <w:pStyle w:val="Tablelistbullet"/>
              <w:numPr>
                <w:ilvl w:val="0"/>
                <w:numId w:val="50"/>
              </w:numPr>
              <w:ind w:left="432"/>
              <w:rPr>
                <w:rFonts w:cs="Arial"/>
                <w:noProof/>
              </w:rPr>
            </w:pPr>
            <w:r w:rsidRPr="00C62C0C">
              <w:rPr>
                <w:rFonts w:cs="Arial"/>
              </w:rPr>
              <w:t>手術前</w:t>
            </w:r>
            <w:r w:rsidRPr="00C62C0C">
              <w:rPr>
                <w:rStyle w:val="PlanInstructions"/>
                <w:rFonts w:cs="Arial"/>
                <w:i w:val="0"/>
              </w:rPr>
              <w:t>[</w:t>
            </w:r>
            <w:r w:rsidRPr="00C62C0C">
              <w:rPr>
                <w:rStyle w:val="PlanInstructions"/>
                <w:rFonts w:cs="Arial"/>
              </w:rPr>
              <w:t>insert if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i w:val="0"/>
              </w:rPr>
              <w:t>由其他網路醫療服務提供者給出的</w:t>
            </w:r>
            <w:r w:rsidRPr="00C62C0C">
              <w:rPr>
                <w:rStyle w:val="PlanInstructions"/>
                <w:rFonts w:cs="Arial"/>
                <w:i w:val="0"/>
              </w:rPr>
              <w:t>]</w:t>
            </w:r>
            <w:r w:rsidRPr="00C62C0C">
              <w:rPr>
                <w:rFonts w:cs="Arial"/>
              </w:rPr>
              <w:t>第二診斷意見</w:t>
            </w:r>
          </w:p>
          <w:p w:rsidR="00624EED" w:rsidRPr="00C62C0C" w:rsidP="00624EED" w14:paraId="48265E62" w14:textId="77777777">
            <w:pPr>
              <w:pStyle w:val="Tablelistbullet"/>
              <w:numPr>
                <w:ilvl w:val="0"/>
                <w:numId w:val="50"/>
              </w:numPr>
              <w:ind w:left="432"/>
              <w:rPr>
                <w:rFonts w:cs="Arial"/>
                <w:noProof/>
              </w:rPr>
            </w:pPr>
            <w:r w:rsidRPr="00C62C0C">
              <w:rPr>
                <w:rFonts w:cs="Arial"/>
              </w:rPr>
              <w:t>非常規牙科護理。承保服務僅限於：</w:t>
            </w:r>
          </w:p>
          <w:p w:rsidR="00624EED" w:rsidRPr="00FC1BEC" w:rsidP="00624EED" w14:paraId="02FFA089" w14:textId="77777777">
            <w:pPr>
              <w:pStyle w:val="Tablelistbullet2"/>
              <w:numPr>
                <w:ilvl w:val="0"/>
                <w:numId w:val="51"/>
              </w:numPr>
              <w:ind w:left="792"/>
              <w:rPr>
                <w:rFonts w:eastAsia="PMingLiU" w:cs="Arial"/>
                <w:noProof/>
              </w:rPr>
            </w:pPr>
            <w:r w:rsidRPr="00FC1BEC">
              <w:rPr>
                <w:rFonts w:eastAsia="PMingLiU" w:cs="Arial" w:hint="eastAsia"/>
              </w:rPr>
              <w:t>頜骨或相關結構的手術</w:t>
            </w:r>
          </w:p>
          <w:p w:rsidR="00624EED" w:rsidRPr="00FC1BEC" w:rsidP="00624EED" w14:paraId="23BE4D76" w14:textId="77777777">
            <w:pPr>
              <w:pStyle w:val="Tablelistbullet2"/>
              <w:numPr>
                <w:ilvl w:val="0"/>
                <w:numId w:val="51"/>
              </w:numPr>
              <w:ind w:left="792"/>
              <w:rPr>
                <w:rFonts w:eastAsia="PMingLiU" w:cs="Arial"/>
                <w:noProof/>
              </w:rPr>
            </w:pPr>
            <w:r w:rsidRPr="00FC1BEC">
              <w:rPr>
                <w:rFonts w:eastAsia="PMingLiU" w:cs="Arial" w:hint="eastAsia"/>
              </w:rPr>
              <w:t>頜骨或面部骨折的接合</w:t>
            </w:r>
          </w:p>
          <w:p w:rsidR="00624EED" w:rsidRPr="00FC1BEC" w:rsidP="00624EED" w14:paraId="56AE695B" w14:textId="77777777">
            <w:pPr>
              <w:pStyle w:val="Tablelistbullet2"/>
              <w:numPr>
                <w:ilvl w:val="0"/>
                <w:numId w:val="51"/>
              </w:numPr>
              <w:ind w:left="792"/>
              <w:rPr>
                <w:rFonts w:eastAsia="PMingLiU" w:cs="Arial"/>
                <w:noProof/>
              </w:rPr>
            </w:pPr>
            <w:r w:rsidRPr="00FC1BEC">
              <w:rPr>
                <w:rFonts w:eastAsia="PMingLiU" w:cs="Arial" w:hint="eastAsia"/>
              </w:rPr>
              <w:t>腫瘤性癌症放射治療前拔牙</w:t>
            </w:r>
          </w:p>
          <w:p w:rsidR="00624EED" w:rsidRPr="00FC1BEC" w:rsidP="00624EED" w14:paraId="7C0CAF75" w14:textId="77777777">
            <w:pPr>
              <w:pStyle w:val="Tablelistbullet2"/>
              <w:numPr>
                <w:ilvl w:val="0"/>
                <w:numId w:val="51"/>
              </w:numPr>
              <w:ind w:left="792"/>
              <w:rPr>
                <w:rFonts w:eastAsia="PMingLiU" w:cs="Arial"/>
                <w:noProof/>
              </w:rPr>
            </w:pPr>
            <w:r w:rsidRPr="00FC1BEC">
              <w:rPr>
                <w:rFonts w:eastAsia="PMingLiU" w:cs="Arial" w:hint="eastAsia"/>
              </w:rPr>
              <w:t>由醫生提供時方可承保的服務</w:t>
            </w:r>
          </w:p>
          <w:p w:rsidR="00BA5F7F" w:rsidRPr="00C62C0C" w:rsidP="00FC1BEC" w14:paraId="2702D69B" w14:textId="61E22E64">
            <w:pPr>
              <w:pStyle w:val="Tabletext"/>
              <w:rPr>
                <w:rFonts w:cs="Arial"/>
                <w:noProof/>
                <w:highlight w:val="yellow"/>
              </w:rPr>
            </w:pPr>
            <w:r w:rsidRPr="00C62C0C">
              <w:rPr>
                <w:rStyle w:val="PlanInstructions"/>
                <w:rFonts w:cs="Arial"/>
                <w:i w:val="0"/>
              </w:rPr>
              <w:t>[</w:t>
            </w:r>
            <w:r w:rsidRPr="00C62C0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BA5F7F" w:rsidRPr="00C62C0C" w:rsidP="00904BE7" w14:paraId="32EFC689" w14:textId="77777777">
            <w:pPr>
              <w:pStyle w:val="Tabletext"/>
              <w:rPr>
                <w:rFonts w:cs="Arial"/>
                <w:noProof/>
              </w:rPr>
            </w:pPr>
          </w:p>
        </w:tc>
      </w:tr>
      <w:tr w14:paraId="40E4DD41"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12A6C7B0"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234759C5" w14:textId="77777777">
            <w:pPr>
              <w:pStyle w:val="Tablesubtitle"/>
              <w:rPr>
                <w:rFonts w:cs="Arial"/>
                <w:noProof/>
              </w:rPr>
            </w:pPr>
            <w:r w:rsidRPr="00C62C0C">
              <w:rPr>
                <w:rFonts w:cs="Arial" w:hint="eastAsia"/>
              </w:rPr>
              <w:t>足病治療服務</w:t>
            </w:r>
          </w:p>
          <w:p w:rsidR="00904BE7" w:rsidRPr="00C62C0C" w:rsidP="00904BE7" w14:paraId="034BA234" w14:textId="4755C992">
            <w:pPr>
              <w:pStyle w:val="Tabletext"/>
              <w:rPr>
                <w:rFonts w:cs="Arial"/>
                <w:noProof/>
              </w:rPr>
            </w:pPr>
            <w:r w:rsidRPr="00C62C0C">
              <w:rPr>
                <w:rFonts w:cs="Arial" w:hint="eastAsia"/>
              </w:rPr>
              <w:t>我們承保以下服務：</w:t>
            </w:r>
          </w:p>
          <w:p w:rsidR="00904BE7" w:rsidRPr="00C62C0C" w:rsidP="00BA5F7F" w14:paraId="079A4AE2" w14:textId="674FA9F2">
            <w:pPr>
              <w:pStyle w:val="Tablelistbullet"/>
              <w:rPr>
                <w:rFonts w:cs="Arial"/>
              </w:rPr>
            </w:pPr>
            <w:r w:rsidRPr="00C62C0C">
              <w:rPr>
                <w:rFonts w:cs="Arial" w:hint="eastAsia"/>
              </w:rPr>
              <w:t>足部損傷和疾病（如錘狀趾或跟骨骨刺）的診斷和內科或外科治療</w:t>
            </w:r>
          </w:p>
          <w:p w:rsidR="00904BE7" w:rsidRPr="00C62C0C" w:rsidP="00BA5F7F" w14:paraId="4537771A" w14:textId="76378D9D">
            <w:pPr>
              <w:pStyle w:val="Tablelistbullet"/>
              <w:rPr>
                <w:rFonts w:cs="Arial"/>
                <w:b/>
                <w:bCs/>
                <w:noProof/>
                <w:szCs w:val="30"/>
              </w:rPr>
            </w:pPr>
            <w:r w:rsidRPr="00C62C0C">
              <w:rPr>
                <w:rFonts w:cs="Arial" w:hint="eastAsia"/>
              </w:rPr>
              <w:t>為疾病（如糖尿病）引發腿部併發症的會員提供常規足部護理</w:t>
            </w:r>
          </w:p>
          <w:p w:rsidR="00904BE7" w:rsidRPr="00C62C0C" w:rsidP="00904BE7" w14:paraId="7BE0F759" w14:textId="6F6DB730">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007E1D3A" w14:textId="77777777">
            <w:pPr>
              <w:pStyle w:val="Tabletext"/>
              <w:rPr>
                <w:rFonts w:cs="Arial"/>
                <w:noProof/>
              </w:rPr>
            </w:pPr>
            <w:r w:rsidRPr="00C62C0C">
              <w:rPr>
                <w:rFonts w:cs="Arial"/>
              </w:rPr>
              <w:t>$0</w:t>
            </w:r>
          </w:p>
          <w:p w:rsidR="00904BE7" w:rsidRPr="00C62C0C" w:rsidP="00904BE7" w14:paraId="0133F258" w14:textId="74745E9B">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10F905DC"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2708F04D" w14:textId="1F8F0FDB">
            <w:pPr>
              <w:pStyle w:val="Tableapple"/>
              <w:spacing w:line="280" w:lineRule="exact"/>
              <w:rPr>
                <w:rFonts w:cs="Arial"/>
                <w:noProof/>
              </w:rPr>
            </w:pPr>
            <w:r w:rsidRPr="00C62C0C">
              <w:rPr>
                <w:rFonts w:cs="Arial"/>
                <w:noProof/>
              </w:rPr>
              <w:drawing>
                <wp:inline distT="0" distB="0" distL="0" distR="0">
                  <wp:extent cx="177800" cy="215900"/>
                  <wp:effectExtent l="0" t="0" r="0" b="0"/>
                  <wp:docPr id="16" name="Picture 16"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C62C0C" w:rsidP="00904BE7" w14:paraId="1CF7717F" w14:textId="77777777">
            <w:pPr>
              <w:pStyle w:val="Tablesubtitle"/>
              <w:rPr>
                <w:rFonts w:cs="Arial"/>
                <w:noProof/>
              </w:rPr>
            </w:pPr>
            <w:r w:rsidRPr="00C62C0C">
              <w:rPr>
                <w:rFonts w:cs="Arial" w:hint="eastAsia"/>
              </w:rPr>
              <w:t>前列腺癌篩查檢查</w:t>
            </w:r>
          </w:p>
          <w:p w:rsidR="00904BE7" w:rsidRPr="00C62C0C" w:rsidP="00904BE7" w14:paraId="5BC9DF77" w14:textId="06317A0D">
            <w:pPr>
              <w:pStyle w:val="Tabletext"/>
              <w:rPr>
                <w:rFonts w:cs="Arial"/>
                <w:noProof/>
              </w:rPr>
            </w:pPr>
            <w:r w:rsidRPr="00C62C0C">
              <w:rPr>
                <w:rStyle w:val="PlanInstructions"/>
                <w:rFonts w:cs="Arial"/>
                <w:i w:val="0"/>
              </w:rPr>
              <w:t>[</w:t>
            </w:r>
            <w:r w:rsidRPr="00FC1BEC">
              <w:rPr>
                <w:rStyle w:val="PlanInstructions"/>
                <w:rFonts w:cs="Arial"/>
              </w:rPr>
              <w:t>Plans that cover men under age 65 must include:</w:t>
            </w:r>
            <w:r w:rsidR="00DE426A">
              <w:rPr>
                <w:rStyle w:val="PlanInstructions"/>
                <w:rFonts w:cs="Arial"/>
              </w:rPr>
              <w:t xml:space="preserve"> </w:t>
            </w:r>
            <w:r w:rsidRPr="00C62C0C">
              <w:rPr>
                <w:rStyle w:val="PlanInstructions"/>
                <w:rFonts w:cs="Arial" w:hint="eastAsia"/>
                <w:i w:val="0"/>
              </w:rPr>
              <w:t>對於</w:t>
            </w:r>
            <w:r w:rsidRPr="00C62C0C">
              <w:rPr>
                <w:rStyle w:val="PlanInstructions"/>
                <w:rFonts w:cs="Arial"/>
                <w:i w:val="0"/>
              </w:rPr>
              <w:t>50</w:t>
            </w:r>
            <w:r w:rsidRPr="00C62C0C">
              <w:rPr>
                <w:rStyle w:val="PlanInstructions"/>
                <w:rFonts w:cs="Arial" w:hint="eastAsia"/>
                <w:i w:val="0"/>
              </w:rPr>
              <w:t>歲及以上的男性，</w:t>
            </w:r>
            <w:r w:rsidRPr="00C62C0C">
              <w:rPr>
                <w:rStyle w:val="PlanInstructions"/>
                <w:rFonts w:cs="Arial"/>
                <w:i w:val="0"/>
              </w:rPr>
              <w:t>]</w:t>
            </w:r>
            <w:r w:rsidR="00DE426A">
              <w:rPr>
                <w:rStyle w:val="PlanInstructions"/>
                <w:rFonts w:cs="Arial"/>
                <w:i w:val="0"/>
              </w:rPr>
              <w:t xml:space="preserve"> </w:t>
            </w:r>
            <w:r w:rsidRPr="00C62C0C">
              <w:rPr>
                <w:rFonts w:cs="Arial" w:hint="eastAsia"/>
              </w:rPr>
              <w:t>我們每</w:t>
            </w:r>
            <w:r w:rsidRPr="00C62C0C">
              <w:rPr>
                <w:rFonts w:cs="Arial"/>
              </w:rPr>
              <w:t>12</w:t>
            </w:r>
            <w:r w:rsidRPr="00C62C0C">
              <w:rPr>
                <w:rFonts w:cs="Arial" w:hint="eastAsia"/>
              </w:rPr>
              <w:t>個月支付一次以下服務費用：</w:t>
            </w:r>
          </w:p>
          <w:p w:rsidR="00904BE7" w:rsidRPr="00C62C0C" w:rsidP="00DF1A98" w14:paraId="6A8EB943" w14:textId="6BD3ADA1">
            <w:pPr>
              <w:pStyle w:val="Tablelistbullet"/>
              <w:numPr>
                <w:ilvl w:val="0"/>
                <w:numId w:val="53"/>
              </w:numPr>
              <w:ind w:left="432"/>
              <w:rPr>
                <w:rFonts w:cs="Arial"/>
                <w:noProof/>
              </w:rPr>
            </w:pPr>
            <w:r w:rsidRPr="00C62C0C">
              <w:rPr>
                <w:rFonts w:cs="Arial" w:hint="eastAsia"/>
              </w:rPr>
              <w:t>直腸指檢</w:t>
            </w:r>
          </w:p>
          <w:p w:rsidR="00904BE7" w:rsidRPr="00C62C0C" w:rsidP="00DF1A98" w14:paraId="006621CD" w14:textId="1B855207">
            <w:pPr>
              <w:pStyle w:val="Tablelistbullet"/>
              <w:numPr>
                <w:ilvl w:val="0"/>
                <w:numId w:val="53"/>
              </w:numPr>
              <w:ind w:left="432"/>
              <w:rPr>
                <w:rFonts w:cs="Arial"/>
                <w:b/>
                <w:bCs/>
                <w:noProof/>
                <w:szCs w:val="30"/>
              </w:rPr>
            </w:pPr>
            <w:r w:rsidRPr="00C62C0C">
              <w:rPr>
                <w:rFonts w:cs="Arial" w:hint="eastAsia"/>
              </w:rPr>
              <w:t>前列腺特異性抗原</w:t>
            </w:r>
            <w:r w:rsidRPr="00FC1BEC" w:rsidR="00651A7C">
              <w:rPr>
                <w:rFonts w:cs="Arial"/>
              </w:rPr>
              <w:t xml:space="preserve"> </w:t>
            </w:r>
            <w:r w:rsidRPr="00C62C0C">
              <w:rPr>
                <w:rFonts w:cs="Arial"/>
              </w:rPr>
              <w:t>(PSA)</w:t>
            </w:r>
            <w:r w:rsidRPr="00C62C0C" w:rsidR="00651A7C">
              <w:rPr>
                <w:rFonts w:cs="Arial"/>
              </w:rPr>
              <w:t xml:space="preserve"> </w:t>
            </w:r>
            <w:r w:rsidRPr="00C62C0C">
              <w:rPr>
                <w:rFonts w:cs="Arial" w:hint="eastAsia"/>
              </w:rPr>
              <w:t>測試</w:t>
            </w:r>
          </w:p>
          <w:p w:rsidR="00904BE7" w:rsidRPr="00C62C0C" w:rsidP="00904BE7" w14:paraId="692B5C82" w14:textId="6840B8DA">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3F88D96B" w14:textId="77777777">
            <w:pPr>
              <w:pStyle w:val="Tabletext"/>
              <w:rPr>
                <w:rFonts w:cs="Arial"/>
                <w:noProof/>
              </w:rPr>
            </w:pPr>
            <w:r w:rsidRPr="00C62C0C">
              <w:rPr>
                <w:rFonts w:cs="Arial"/>
              </w:rPr>
              <w:t>$0</w:t>
            </w:r>
          </w:p>
          <w:p w:rsidR="00904BE7" w:rsidRPr="00C62C0C" w:rsidP="008A23F8" w14:paraId="0009BF35" w14:textId="27B02BED">
            <w:pPr>
              <w:pStyle w:val="Tabletext"/>
              <w:rPr>
                <w:rFonts w:cs="Arial"/>
                <w:noProof/>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1A240381"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3C6285D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2AB56417" w14:textId="73C48158">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 xml:space="preserve">Plans should modify this section to reflect </w:t>
            </w:r>
            <w:r w:rsidRPr="00FC1BEC">
              <w:rPr>
                <w:rStyle w:val="PlanInstructions"/>
                <w:rFonts w:cs="Arial"/>
              </w:rPr>
              <w:t>Medcaid</w:t>
            </w:r>
            <w:r w:rsidRPr="00FC1BEC">
              <w:rPr>
                <w:rStyle w:val="PlanInstructions"/>
                <w:rFonts w:cs="Arial"/>
              </w:rPr>
              <w:t xml:space="preserve"> or plan-covered supplemental benefits as appropriate.</w:t>
            </w:r>
            <w:r w:rsidRPr="00C62C0C">
              <w:rPr>
                <w:rStyle w:val="PlanInstructions"/>
                <w:rFonts w:cs="Arial"/>
                <w:i w:val="0"/>
              </w:rPr>
              <w:t>]</w:t>
            </w:r>
          </w:p>
          <w:p w:rsidR="00904BE7" w:rsidRPr="00C62C0C" w:rsidP="00904BE7" w14:paraId="0BCD8599" w14:textId="77777777">
            <w:pPr>
              <w:pStyle w:val="Tablesubtitle"/>
              <w:rPr>
                <w:rFonts w:cs="Arial"/>
                <w:noProof/>
              </w:rPr>
            </w:pPr>
            <w:r w:rsidRPr="00C62C0C">
              <w:rPr>
                <w:rFonts w:cs="Arial" w:hint="eastAsia"/>
              </w:rPr>
              <w:t>假體裝置及相關用品</w:t>
            </w:r>
          </w:p>
          <w:p w:rsidR="00904BE7" w:rsidRPr="00C62C0C" w:rsidP="00904BE7" w14:paraId="668AFDBF" w14:textId="23A295BA">
            <w:pPr>
              <w:pStyle w:val="Tabletext"/>
              <w:rPr>
                <w:rFonts w:cs="Arial"/>
                <w:noProof/>
              </w:rPr>
            </w:pPr>
            <w:r w:rsidRPr="00C62C0C">
              <w:rPr>
                <w:rFonts w:cs="Arial" w:hint="eastAsia"/>
              </w:rPr>
              <w:t>假體裝置用於替代全部或部分身體部位或功能。我們承保以下假體裝置，也可能為未列於下方的其他裝置付費：</w:t>
            </w:r>
          </w:p>
          <w:p w:rsidR="00904BE7" w:rsidRPr="00C62C0C" w:rsidP="00AD2062" w14:paraId="7D3566F1" w14:textId="79421BCE">
            <w:pPr>
              <w:pStyle w:val="Tablelistbullet"/>
              <w:rPr>
                <w:rFonts w:cs="Arial"/>
              </w:rPr>
            </w:pPr>
            <w:r w:rsidRPr="00C62C0C">
              <w:rPr>
                <w:rFonts w:cs="Arial" w:hint="eastAsia"/>
              </w:rPr>
              <w:t>與結腸造口護理相關的造口袋及用品</w:t>
            </w:r>
          </w:p>
          <w:p w:rsidR="00904BE7" w:rsidRPr="00C62C0C" w:rsidP="00AD2062" w14:paraId="04BB3499" w14:textId="7831B30E">
            <w:pPr>
              <w:pStyle w:val="Tablelistbullet"/>
              <w:rPr>
                <w:rFonts w:cs="Arial"/>
              </w:rPr>
            </w:pPr>
            <w:r w:rsidRPr="00C62C0C">
              <w:rPr>
                <w:rFonts w:cs="Arial" w:hint="eastAsia"/>
              </w:rPr>
              <w:t>起搏器</w:t>
            </w:r>
          </w:p>
          <w:p w:rsidR="00904BE7" w:rsidRPr="00C62C0C" w:rsidP="00AD2062" w14:paraId="1CDD8D9A" w14:textId="25AF1ECB">
            <w:pPr>
              <w:pStyle w:val="Tablelistbullet"/>
              <w:rPr>
                <w:rFonts w:cs="Arial"/>
              </w:rPr>
            </w:pPr>
            <w:r w:rsidRPr="00C62C0C">
              <w:rPr>
                <w:rFonts w:cs="Arial" w:hint="eastAsia"/>
              </w:rPr>
              <w:t>支架</w:t>
            </w:r>
          </w:p>
          <w:p w:rsidR="00904BE7" w:rsidRPr="00C62C0C" w:rsidP="00AD2062" w14:paraId="7A8E1360" w14:textId="4A3D0B37">
            <w:pPr>
              <w:pStyle w:val="Tablelistbullet"/>
              <w:rPr>
                <w:rFonts w:cs="Arial"/>
              </w:rPr>
            </w:pPr>
            <w:r w:rsidRPr="00C62C0C">
              <w:rPr>
                <w:rFonts w:cs="Arial" w:hint="eastAsia"/>
              </w:rPr>
              <w:t>假肢鞋</w:t>
            </w:r>
          </w:p>
          <w:p w:rsidR="00904BE7" w:rsidRPr="00C62C0C" w:rsidP="00AD2062" w14:paraId="378A4030" w14:textId="22E42309">
            <w:pPr>
              <w:pStyle w:val="Tablelistbullet"/>
              <w:rPr>
                <w:rFonts w:cs="Arial"/>
              </w:rPr>
            </w:pPr>
            <w:r w:rsidRPr="00C62C0C">
              <w:rPr>
                <w:rFonts w:cs="Arial" w:hint="eastAsia"/>
              </w:rPr>
              <w:t>假臂和假腿</w:t>
            </w:r>
          </w:p>
          <w:p w:rsidR="00904BE7" w:rsidRPr="00C62C0C" w:rsidP="00AD2062" w14:paraId="4DCD4415" w14:textId="2520D2E2">
            <w:pPr>
              <w:pStyle w:val="Tablelistbullet"/>
              <w:rPr>
                <w:rFonts w:cs="Arial"/>
                <w:noProof/>
              </w:rPr>
            </w:pPr>
            <w:r w:rsidRPr="00C62C0C">
              <w:rPr>
                <w:rFonts w:cs="Arial" w:hint="eastAsia"/>
              </w:rPr>
              <w:t>乳房假體（包括乳房切除術後的外科胸罩）</w:t>
            </w:r>
          </w:p>
          <w:p w:rsidR="00904BE7" w:rsidRPr="00C62C0C" w:rsidP="00904BE7" w14:paraId="2F295D1E" w14:textId="26C85EA0">
            <w:pPr>
              <w:pStyle w:val="Tabletext"/>
              <w:rPr>
                <w:rFonts w:cs="Arial"/>
                <w:noProof/>
              </w:rPr>
            </w:pPr>
            <w:r w:rsidRPr="00C62C0C">
              <w:rPr>
                <w:rFonts w:cs="Arial" w:hint="eastAsia"/>
              </w:rPr>
              <w:t>我們承保一些與假體裝置相關的用品。我們還承保維修或更換假體裝置的費用。</w:t>
            </w:r>
          </w:p>
          <w:p w:rsidR="00904BE7" w:rsidRPr="00C62C0C" w:rsidP="00904BE7" w14:paraId="60E61885" w14:textId="4E688376">
            <w:pPr>
              <w:pStyle w:val="Tabletext"/>
              <w:rPr>
                <w:rFonts w:cs="Arial"/>
                <w:noProof/>
              </w:rPr>
            </w:pPr>
            <w:r w:rsidRPr="00C62C0C">
              <w:rPr>
                <w:rFonts w:cs="Arial" w:hint="eastAsia"/>
              </w:rPr>
              <w:t>我們提供了一些與白內障摘除或白內障手術後相關的保險。相關詳細資訊，請參閱本表下文中的「視力保健」。</w:t>
            </w:r>
          </w:p>
          <w:p w:rsidR="00904BE7" w:rsidRPr="00C62C0C" w:rsidP="00904BE7" w14:paraId="7647913C" w14:textId="3323F281">
            <w:pPr>
              <w:pStyle w:val="Tabletext"/>
              <w:rPr>
                <w:rFonts w:cs="Arial"/>
                <w:b/>
                <w:noProof/>
                <w:szCs w:val="30"/>
              </w:rPr>
            </w:pPr>
            <w:r w:rsidRPr="00C62C0C">
              <w:rPr>
                <w:rStyle w:val="PlanInstructions"/>
                <w:rFonts w:cs="Arial"/>
                <w:i w:val="0"/>
              </w:rPr>
              <w:t>[</w:t>
            </w:r>
            <w:r w:rsidRPr="00FC1BEC">
              <w:rPr>
                <w:rStyle w:val="PlanInstructions"/>
                <w:rFonts w:cs="Arial"/>
              </w:rPr>
              <w:t>Plans that pay for prosthetic dental devices, delete the following sentence:</w:t>
            </w:r>
            <w:r w:rsidRPr="00C62C0C">
              <w:rPr>
                <w:rStyle w:val="PlanInstructions"/>
                <w:rFonts w:cs="Arial"/>
                <w:i w:val="0"/>
              </w:rPr>
              <w:t>]</w:t>
            </w:r>
            <w:r w:rsidR="00DE426A">
              <w:rPr>
                <w:rStyle w:val="PlanInstructions"/>
                <w:rFonts w:cs="Arial"/>
                <w:i w:val="0"/>
              </w:rPr>
              <w:t xml:space="preserve"> </w:t>
            </w:r>
            <w:r w:rsidRPr="00C62C0C">
              <w:rPr>
                <w:rFonts w:cs="Arial" w:hint="eastAsia"/>
              </w:rPr>
              <w:t>我們不承保義齒裝置的費用。</w:t>
            </w:r>
          </w:p>
        </w:tc>
        <w:tc>
          <w:tcPr>
            <w:tcW w:w="2707" w:type="dxa"/>
            <w:tcMar>
              <w:top w:w="144" w:type="dxa"/>
              <w:left w:w="144" w:type="dxa"/>
              <w:bottom w:w="144" w:type="dxa"/>
              <w:right w:w="144" w:type="dxa"/>
            </w:tcMar>
          </w:tcPr>
          <w:p w:rsidR="00904BE7" w:rsidRPr="00C62C0C" w:rsidP="00904BE7" w14:paraId="329BB2B8" w14:textId="77777777">
            <w:pPr>
              <w:pStyle w:val="Tabletext"/>
              <w:rPr>
                <w:rFonts w:cs="Arial"/>
                <w:noProof/>
                <w:color w:val="548DD4"/>
              </w:rPr>
            </w:pPr>
            <w:r w:rsidRPr="00C62C0C">
              <w:rPr>
                <w:rFonts w:cs="Arial"/>
              </w:rPr>
              <w:t>$0</w:t>
            </w:r>
          </w:p>
        </w:tc>
      </w:tr>
      <w:tr w14:paraId="3F8170E8"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72A72A5A"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1210AB45" w14:textId="77777777">
            <w:pPr>
              <w:pStyle w:val="Tablesubtitle"/>
              <w:rPr>
                <w:rFonts w:cs="Arial"/>
                <w:noProof/>
              </w:rPr>
            </w:pPr>
            <w:r w:rsidRPr="00C62C0C">
              <w:rPr>
                <w:rFonts w:cs="Arial" w:hint="eastAsia"/>
              </w:rPr>
              <w:t>肺復健服務</w:t>
            </w:r>
          </w:p>
          <w:p w:rsidR="00904BE7" w:rsidRPr="00C62C0C" w:rsidP="00904BE7" w14:paraId="24873130" w14:textId="7B75A439">
            <w:pPr>
              <w:pStyle w:val="Tabletext"/>
              <w:rPr>
                <w:rFonts w:cs="Arial"/>
                <w:noProof/>
              </w:rPr>
            </w:pPr>
            <w:r w:rsidRPr="00C62C0C">
              <w:rPr>
                <w:rFonts w:cs="Arial" w:hint="eastAsia"/>
              </w:rPr>
              <w:t>我們為患有中度至極重度慢性阻塞性肺病</w:t>
            </w:r>
            <w:r w:rsidRPr="00C62C0C">
              <w:rPr>
                <w:rFonts w:cs="Arial"/>
              </w:rPr>
              <w:t xml:space="preserve"> (COPD) </w:t>
            </w:r>
            <w:r w:rsidRPr="00C62C0C">
              <w:rPr>
                <w:rFonts w:cs="Arial" w:hint="eastAsia"/>
              </w:rPr>
              <w:t>的會員承保肺復健方案的費用。您必須獲得爲您治療</w:t>
            </w:r>
            <w:r w:rsidRPr="00C62C0C">
              <w:rPr>
                <w:rFonts w:cs="Arial"/>
              </w:rPr>
              <w:t>COPD</w:t>
            </w:r>
            <w:r w:rsidRPr="00C62C0C">
              <w:rPr>
                <w:rFonts w:cs="Arial" w:hint="eastAsia"/>
              </w:rPr>
              <w:t>的醫生或</w:t>
            </w:r>
            <w:r w:rsidRPr="00C62C0C" w:rsidR="00C62C0C">
              <w:rPr>
                <w:rFonts w:cs="Arial" w:hint="eastAsia"/>
              </w:rPr>
              <w:t>醫療服務</w:t>
            </w:r>
            <w:r w:rsidRPr="00C62C0C">
              <w:rPr>
                <w:rFonts w:cs="Arial" w:hint="eastAsia"/>
              </w:rPr>
              <w:t>提供者給予的肺復健</w:t>
            </w:r>
            <w:r w:rsidR="00DE426A">
              <w:rPr>
                <w:rFonts w:eastAsia="SimSun" w:cs="Arial" w:hint="eastAsia"/>
                <w:lang w:eastAsia="zh-CN"/>
              </w:rPr>
              <w:t xml:space="preserve"> </w:t>
            </w:r>
            <w:r w:rsidRPr="00C62C0C">
              <w:rPr>
                <w:rStyle w:val="PlanInstructions"/>
                <w:rFonts w:cs="Arial"/>
                <w:i w:val="0"/>
              </w:rPr>
              <w:t>[</w:t>
            </w:r>
            <w:r w:rsidRPr="00FC1BEC">
              <w:rPr>
                <w:rStyle w:val="PlanInstructions"/>
                <w:rFonts w:cs="Arial"/>
              </w:rPr>
              <w:t>insert as appropriate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轉介</w:t>
            </w:r>
            <w:r w:rsidRPr="00FC1BEC">
              <w:rPr>
                <w:rStyle w:val="PlanInstructions"/>
                <w:rFonts w:cs="Arial"/>
                <w:b/>
              </w:rPr>
              <w:t>or</w:t>
            </w:r>
            <w:r w:rsidRPr="00C62C0C">
              <w:rPr>
                <w:rStyle w:val="PlanInstructions"/>
                <w:rFonts w:cs="Arial" w:hint="eastAsia"/>
                <w:i w:val="0"/>
              </w:rPr>
              <w:t>醫囑</w:t>
            </w:r>
            <w:r w:rsidRPr="00C62C0C">
              <w:rPr>
                <w:rStyle w:val="PlanInstructions"/>
                <w:rFonts w:cs="Arial"/>
                <w:i w:val="0"/>
              </w:rPr>
              <w:t>]</w:t>
            </w:r>
            <w:r w:rsidRPr="00C62C0C">
              <w:rPr>
                <w:rFonts w:cs="Arial" w:hint="eastAsia"/>
              </w:rPr>
              <w:t>。</w:t>
            </w:r>
          </w:p>
          <w:p w:rsidR="00904BE7" w:rsidRPr="00C62C0C" w:rsidP="00904BE7" w14:paraId="7362FADB" w14:textId="208B56CA">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373E9813" w14:textId="77777777">
            <w:pPr>
              <w:pStyle w:val="Tabletext"/>
              <w:rPr>
                <w:rFonts w:cs="Arial"/>
                <w:noProof/>
              </w:rPr>
            </w:pPr>
            <w:r w:rsidRPr="00C62C0C">
              <w:rPr>
                <w:rFonts w:cs="Arial"/>
              </w:rPr>
              <w:t>$0</w:t>
            </w:r>
          </w:p>
          <w:p w:rsidR="00904BE7" w:rsidRPr="00C62C0C" w:rsidP="00904BE7" w14:paraId="775CD5C2" w14:textId="70F1626B">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723F782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63D550D1" w14:textId="6549907B">
            <w:pPr>
              <w:pStyle w:val="Tableapple"/>
              <w:spacing w:line="280" w:lineRule="exact"/>
              <w:rPr>
                <w:rFonts w:cs="Arial"/>
                <w:noProof/>
              </w:rPr>
            </w:pPr>
            <w:r w:rsidRPr="00C62C0C">
              <w:rPr>
                <w:rFonts w:cs="Arial"/>
                <w:noProof/>
              </w:rPr>
              <w:drawing>
                <wp:inline distT="0" distB="0" distL="0" distR="0">
                  <wp:extent cx="177800" cy="215900"/>
                  <wp:effectExtent l="0" t="0" r="0" b="0"/>
                  <wp:docPr id="17" name="Picture 17"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C62C0C" w:rsidP="00904BE7" w14:paraId="098A4848" w14:textId="77777777">
            <w:pPr>
              <w:pStyle w:val="Tablesubtitle"/>
              <w:rPr>
                <w:rFonts w:cs="Arial"/>
                <w:noProof/>
              </w:rPr>
            </w:pPr>
            <w:r w:rsidRPr="00C62C0C">
              <w:rPr>
                <w:rFonts w:cs="Arial" w:hint="eastAsia"/>
              </w:rPr>
              <w:t>性傳播感染</w:t>
            </w:r>
            <w:r w:rsidRPr="00C62C0C">
              <w:rPr>
                <w:rFonts w:cs="Arial"/>
              </w:rPr>
              <w:t xml:space="preserve"> (STI) </w:t>
            </w:r>
            <w:r w:rsidRPr="00C62C0C">
              <w:rPr>
                <w:rFonts w:cs="Arial" w:hint="eastAsia"/>
              </w:rPr>
              <w:t>篩查和諮詢</w:t>
            </w:r>
          </w:p>
          <w:p w:rsidR="00904BE7" w:rsidRPr="00C62C0C" w:rsidP="00904BE7" w14:paraId="1903AA48" w14:textId="473C5368">
            <w:pPr>
              <w:pStyle w:val="Tabletext"/>
              <w:rPr>
                <w:rFonts w:cs="Arial"/>
                <w:noProof/>
              </w:rPr>
            </w:pPr>
            <w:r w:rsidRPr="00C62C0C">
              <w:rPr>
                <w:rFonts w:cs="Arial" w:hint="eastAsia"/>
              </w:rPr>
              <w:t>我們承保衣原體、淋病、梅毒和乙型肝炎的篩查費用。這些篩查面向</w:t>
            </w:r>
            <w:r w:rsidR="00DE426A">
              <w:rPr>
                <w:rFonts w:eastAsia="SimSun" w:cs="Arial" w:hint="eastAsia"/>
                <w:lang w:eastAsia="zh-CN"/>
              </w:rPr>
              <w:t xml:space="preserve"> </w:t>
            </w:r>
            <w:r w:rsidRPr="00C62C0C">
              <w:rPr>
                <w:rStyle w:val="PlanInstructions"/>
                <w:rFonts w:cs="Arial"/>
                <w:i w:val="0"/>
              </w:rPr>
              <w:t>[</w:t>
            </w:r>
            <w:r w:rsidRPr="00FC1BEC">
              <w:rPr>
                <w:rStyle w:val="PlanInstructions"/>
                <w:rFonts w:cs="Arial"/>
              </w:rPr>
              <w:t>plans that cover women under age 65 should include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孕婦和</w:t>
            </w:r>
            <w:r w:rsidRPr="00C62C0C">
              <w:rPr>
                <w:rStyle w:val="PlanInstructions"/>
                <w:rFonts w:cs="Arial"/>
                <w:i w:val="0"/>
              </w:rPr>
              <w:t>]</w:t>
            </w:r>
            <w:r w:rsidR="00DE426A">
              <w:rPr>
                <w:rStyle w:val="PlanInstructions"/>
                <w:rFonts w:cs="Arial"/>
                <w:i w:val="0"/>
              </w:rPr>
              <w:t xml:space="preserve"> </w:t>
            </w:r>
            <w:r w:rsidRPr="00C62C0C">
              <w:rPr>
                <w:rFonts w:cs="Arial" w:hint="eastAsia"/>
              </w:rPr>
              <w:t>某些</w:t>
            </w:r>
            <w:r w:rsidRPr="00C62C0C">
              <w:rPr>
                <w:rFonts w:cs="Arial"/>
              </w:rPr>
              <w:t>STI</w:t>
            </w:r>
            <w:r w:rsidRPr="00C62C0C">
              <w:rPr>
                <w:rFonts w:cs="Arial" w:hint="eastAsia"/>
              </w:rPr>
              <w:t>感染風險較高的人群。基層照護服務提供者必須安排這些檢查。我們每</w:t>
            </w:r>
            <w:r w:rsidRPr="00C62C0C">
              <w:rPr>
                <w:rFonts w:cs="Arial"/>
              </w:rPr>
              <w:t>12</w:t>
            </w:r>
            <w:r w:rsidRPr="00C62C0C">
              <w:rPr>
                <w:rFonts w:cs="Arial" w:hint="eastAsia"/>
              </w:rPr>
              <w:t>個月支付一次或在懷孕期間的特定時間支付這些檢查的費用。</w:t>
            </w:r>
          </w:p>
          <w:p w:rsidR="00904BE7" w:rsidRPr="00C62C0C" w:rsidP="00904BE7" w14:paraId="3CA84181" w14:textId="574C26AA">
            <w:pPr>
              <w:pStyle w:val="Tabletext"/>
              <w:rPr>
                <w:rFonts w:cs="Arial"/>
                <w:noProof/>
              </w:rPr>
            </w:pPr>
            <w:r w:rsidRPr="00C62C0C">
              <w:rPr>
                <w:rFonts w:cs="Arial" w:hint="eastAsia"/>
              </w:rPr>
              <w:t>我們每年還為</w:t>
            </w:r>
            <w:r w:rsidRPr="00C62C0C">
              <w:rPr>
                <w:rFonts w:cs="Arial"/>
              </w:rPr>
              <w:t>STI</w:t>
            </w:r>
            <w:r w:rsidRPr="00C62C0C">
              <w:rPr>
                <w:rFonts w:cs="Arial" w:hint="eastAsia"/>
              </w:rPr>
              <w:t>感染風險增加的性活躍成年人承保最多兩次面對面的高強度行為諮詢。每次諮詢可長達</w:t>
            </w:r>
            <w:r w:rsidRPr="00C62C0C">
              <w:rPr>
                <w:rFonts w:cs="Arial"/>
              </w:rPr>
              <w:t>20</w:t>
            </w:r>
            <w:r w:rsidRPr="00C62C0C">
              <w:rPr>
                <w:rFonts w:cs="Arial" w:hint="eastAsia"/>
              </w:rPr>
              <w:t>至</w:t>
            </w:r>
            <w:r w:rsidRPr="00C62C0C">
              <w:rPr>
                <w:rFonts w:cs="Arial"/>
              </w:rPr>
              <w:t>30</w:t>
            </w:r>
            <w:r w:rsidRPr="00C62C0C">
              <w:rPr>
                <w:rFonts w:cs="Arial" w:hint="eastAsia"/>
              </w:rPr>
              <w:t>分鐘。僅當由基層照護服務提供者提供時，我們才會將這些諮詢服務作為預防性服務予以承保。這類諮詢必須在基層照護服務設施進行，如醫生診室。</w:t>
            </w:r>
          </w:p>
          <w:p w:rsidR="00904BE7" w:rsidRPr="00C62C0C" w:rsidP="00904BE7" w14:paraId="1DE5D84B" w14:textId="642D0CB2">
            <w:pPr>
              <w:pStyle w:val="Tabletext"/>
              <w:rPr>
                <w:rStyle w:val="PlanInstructions"/>
                <w:rFonts w:cs="Arial"/>
                <w:noProof/>
              </w:rPr>
            </w:pPr>
            <w:r w:rsidRPr="00C62C0C">
              <w:rPr>
                <w:rStyle w:val="PlanInstructions"/>
                <w:rFonts w:cs="Arial"/>
                <w:i w:val="0"/>
              </w:rPr>
              <w:t>[</w:t>
            </w:r>
            <w:r w:rsidRPr="00FC1BEC">
              <w:rPr>
                <w:rStyle w:val="PlanInstructions"/>
                <w:rFonts w:cs="Arial"/>
              </w:rPr>
              <w:t>Also 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15A77457" w14:textId="77777777">
            <w:pPr>
              <w:pStyle w:val="Tabletext"/>
              <w:rPr>
                <w:rFonts w:cs="Arial"/>
                <w:noProof/>
              </w:rPr>
            </w:pPr>
            <w:r w:rsidRPr="00C62C0C">
              <w:rPr>
                <w:rFonts w:cs="Arial"/>
              </w:rPr>
              <w:t>$0</w:t>
            </w:r>
          </w:p>
          <w:p w:rsidR="00904BE7" w:rsidRPr="00C62C0C" w:rsidP="00904BE7" w14:paraId="5426DED5" w14:textId="33D3BDF3">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412582B0"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07F25EA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7825A300" w14:textId="686FBD86">
            <w:pPr>
              <w:pStyle w:val="Tablesubtitle"/>
              <w:rPr>
                <w:rStyle w:val="PlanInstructions"/>
                <w:rFonts w:cs="Arial"/>
                <w:i w:val="0"/>
                <w:noProof/>
                <w:color w:val="auto"/>
              </w:rPr>
            </w:pPr>
            <w:r w:rsidRPr="00C62C0C">
              <w:rPr>
                <w:rFonts w:cs="Arial" w:hint="eastAsia"/>
              </w:rPr>
              <w:t>專業照護設施</w:t>
            </w:r>
            <w:r w:rsidRPr="00C62C0C">
              <w:rPr>
                <w:rFonts w:cs="Arial"/>
              </w:rPr>
              <w:t xml:space="preserve"> (SNF) </w:t>
            </w:r>
            <w:r w:rsidRPr="00C62C0C">
              <w:rPr>
                <w:rFonts w:cs="Arial" w:hint="eastAsia"/>
              </w:rPr>
              <w:t>照護</w:t>
            </w:r>
          </w:p>
          <w:p w:rsidR="00904BE7" w:rsidRPr="00C62C0C" w:rsidP="00904BE7" w14:paraId="56EB26A4" w14:textId="798B974A">
            <w:pPr>
              <w:pStyle w:val="Tabletext"/>
              <w:rPr>
                <w:rFonts w:cs="Arial"/>
                <w:noProof/>
              </w:rPr>
            </w:pPr>
            <w:r w:rsidRPr="00C62C0C">
              <w:rPr>
                <w:rFonts w:cs="Arial" w:hint="eastAsia"/>
              </w:rPr>
              <w:t>我們承保以下服務，並且也可能為未列於下方的其他服務付費：</w:t>
            </w:r>
            <w:r w:rsidRPr="00C62C0C">
              <w:rPr>
                <w:rFonts w:cs="Arial"/>
                <w:sz w:val="12"/>
              </w:rPr>
              <w:t xml:space="preserve"> </w:t>
            </w:r>
          </w:p>
          <w:p w:rsidR="00904BE7" w:rsidRPr="00C62C0C" w:rsidP="00AD2062" w14:paraId="1636544C" w14:textId="7746EDEF">
            <w:pPr>
              <w:pStyle w:val="Tablelistbullet"/>
              <w:rPr>
                <w:rFonts w:cs="Arial"/>
              </w:rPr>
            </w:pPr>
            <w:r w:rsidRPr="00C62C0C">
              <w:rPr>
                <w:rFonts w:cs="Arial" w:hint="eastAsia"/>
              </w:rPr>
              <w:t>半私人病房或私人病房（如為醫療所需）</w:t>
            </w:r>
          </w:p>
          <w:p w:rsidR="00904BE7" w:rsidRPr="00C62C0C" w:rsidP="00AD2062" w14:paraId="3D4C9E9B" w14:textId="7722CEC0">
            <w:pPr>
              <w:pStyle w:val="Tablelistbullet"/>
              <w:rPr>
                <w:rFonts w:cs="Arial"/>
              </w:rPr>
            </w:pPr>
            <w:r w:rsidRPr="00C62C0C">
              <w:rPr>
                <w:rFonts w:cs="Arial" w:hint="eastAsia"/>
              </w:rPr>
              <w:t>膳食，包括特殊飲食</w:t>
            </w:r>
          </w:p>
          <w:p w:rsidR="00904BE7" w:rsidRPr="00C62C0C" w:rsidP="00AD2062" w14:paraId="3F6D8696" w14:textId="0D628F5E">
            <w:pPr>
              <w:pStyle w:val="Tablelistbullet"/>
              <w:rPr>
                <w:rFonts w:cs="Arial"/>
              </w:rPr>
            </w:pPr>
            <w:r w:rsidRPr="00C62C0C">
              <w:rPr>
                <w:rFonts w:cs="Arial" w:hint="eastAsia"/>
              </w:rPr>
              <w:t>護理服務</w:t>
            </w:r>
          </w:p>
          <w:p w:rsidR="00904BE7" w:rsidRPr="00C62C0C" w:rsidP="00AD2062" w14:paraId="67D10002" w14:textId="1922C71E">
            <w:pPr>
              <w:pStyle w:val="Tablelistbullet"/>
              <w:rPr>
                <w:rFonts w:cs="Arial"/>
              </w:rPr>
            </w:pPr>
            <w:r w:rsidRPr="00C62C0C">
              <w:rPr>
                <w:rFonts w:cs="Arial" w:hint="eastAsia"/>
              </w:rPr>
              <w:t>物理治療、職業治療和言語治療</w:t>
            </w:r>
          </w:p>
          <w:p w:rsidR="00904BE7" w:rsidRPr="00C62C0C" w:rsidP="00AD2062" w14:paraId="57FA2C8F" w14:textId="663D85B0">
            <w:pPr>
              <w:pStyle w:val="Tablelistbullet"/>
              <w:rPr>
                <w:rFonts w:cs="Arial"/>
              </w:rPr>
            </w:pPr>
            <w:r w:rsidRPr="00C62C0C">
              <w:rPr>
                <w:rFonts w:cs="Arial" w:hint="eastAsia"/>
              </w:rPr>
              <w:t>您在護理計畫中獲得的藥物，包括體內天然存在的物質（如凝血因子）</w:t>
            </w:r>
          </w:p>
          <w:p w:rsidR="00904BE7" w:rsidRPr="00C62C0C" w:rsidP="00AD2062" w14:paraId="338C5001" w14:textId="613EAF31">
            <w:pPr>
              <w:pStyle w:val="Tablelistbullet"/>
              <w:rPr>
                <w:rFonts w:cs="Arial"/>
              </w:rPr>
            </w:pPr>
            <w:r w:rsidRPr="00C62C0C">
              <w:rPr>
                <w:rFonts w:cs="Arial" w:hint="eastAsia"/>
              </w:rPr>
              <w:t>血液，包括儲存和管理</w:t>
            </w:r>
            <w:r w:rsidRPr="00C62C0C">
              <w:rPr>
                <w:rFonts w:cs="Arial"/>
              </w:rPr>
              <w:t xml:space="preserve"> </w:t>
            </w:r>
          </w:p>
          <w:p w:rsidR="00904BE7" w:rsidRPr="00C62C0C" w:rsidP="00AD2062" w14:paraId="28E5F8FA" w14:textId="3CD3C71D">
            <w:pPr>
              <w:pStyle w:val="Tablelistbullet"/>
              <w:rPr>
                <w:rFonts w:cs="Arial"/>
              </w:rPr>
            </w:pPr>
            <w:r w:rsidRPr="00C62C0C">
              <w:rPr>
                <w:rFonts w:cs="Arial" w:hint="eastAsia"/>
              </w:rPr>
              <w:t>護理設施提供的醫療和手術用品</w:t>
            </w:r>
          </w:p>
          <w:p w:rsidR="00904BE7" w:rsidRPr="00C62C0C" w:rsidP="00AD2062" w14:paraId="198D54A8" w14:textId="238A74FC">
            <w:pPr>
              <w:pStyle w:val="Tablelistbullet"/>
              <w:rPr>
                <w:rFonts w:cs="Arial"/>
              </w:rPr>
            </w:pPr>
            <w:r w:rsidRPr="00C62C0C">
              <w:rPr>
                <w:rFonts w:cs="Arial" w:hint="eastAsia"/>
              </w:rPr>
              <w:t>護理設施提供的化驗</w:t>
            </w:r>
          </w:p>
          <w:p w:rsidR="00904BE7" w:rsidRPr="00C62C0C" w:rsidP="00AD2062" w14:paraId="5DF56F98" w14:textId="77777777">
            <w:pPr>
              <w:pStyle w:val="Tablelistbullet"/>
              <w:rPr>
                <w:rFonts w:cs="Arial"/>
              </w:rPr>
            </w:pPr>
            <w:r w:rsidRPr="00C62C0C">
              <w:rPr>
                <w:rFonts w:cs="Arial" w:hint="eastAsia"/>
              </w:rPr>
              <w:t>由護理設施提供的</w:t>
            </w:r>
            <w:r w:rsidRPr="00C62C0C">
              <w:rPr>
                <w:rFonts w:cs="Arial"/>
              </w:rPr>
              <w:t>X</w:t>
            </w:r>
            <w:r w:rsidRPr="00C62C0C">
              <w:rPr>
                <w:rFonts w:cs="Arial" w:hint="eastAsia"/>
              </w:rPr>
              <w:t>光和其他放射學服務</w:t>
            </w:r>
          </w:p>
          <w:p w:rsidR="00904BE7" w:rsidRPr="00C62C0C" w:rsidP="00AD2062" w14:paraId="2BC70DC2" w14:textId="11B6AC09">
            <w:pPr>
              <w:pStyle w:val="Tablelistbullet"/>
              <w:rPr>
                <w:rFonts w:cs="Arial"/>
              </w:rPr>
            </w:pPr>
            <w:r w:rsidRPr="00C62C0C">
              <w:rPr>
                <w:rFonts w:cs="Arial" w:hint="eastAsia"/>
              </w:rPr>
              <w:t>設備（如輪椅），通常由護理設施提供</w:t>
            </w:r>
          </w:p>
          <w:p w:rsidR="00904BE7" w:rsidRPr="00C62C0C" w:rsidP="00AD2062" w14:paraId="0E67A8C4" w14:textId="27F2897F">
            <w:pPr>
              <w:pStyle w:val="Tablelistbullet"/>
              <w:rPr>
                <w:rFonts w:cs="Arial"/>
                <w:b/>
                <w:noProof/>
              </w:rPr>
            </w:pPr>
            <w:r w:rsidRPr="00C62C0C">
              <w:rPr>
                <w:rFonts w:cs="Arial" w:hint="eastAsia"/>
              </w:rPr>
              <w:t>醫師</w:t>
            </w:r>
            <w:r w:rsidRPr="00C62C0C">
              <w:rPr>
                <w:rFonts w:cs="Arial"/>
              </w:rPr>
              <w:t>/</w:t>
            </w:r>
            <w:r w:rsidRPr="00C62C0C">
              <w:rPr>
                <w:rFonts w:cs="Arial" w:hint="eastAsia"/>
              </w:rPr>
              <w:t>提供者服務</w:t>
            </w:r>
          </w:p>
          <w:p w:rsidR="00904BE7" w:rsidRPr="00C62C0C" w:rsidP="00904BE7" w14:paraId="39C22026" w14:textId="745DA1DD">
            <w:pPr>
              <w:pStyle w:val="Tabletext"/>
              <w:rPr>
                <w:rFonts w:cs="Arial"/>
                <w:noProof/>
              </w:rPr>
            </w:pPr>
            <w:r w:rsidRPr="00C62C0C">
              <w:rPr>
                <w:rFonts w:cs="Arial" w:hint="eastAsia"/>
              </w:rPr>
              <w:t>通常由網路內設施為您提供護理。但是，您也可能可以從我們網路以外的設施獲得護理。如果以下處所接受本計畫的給付金額，則您可以從該處獲得護理：</w:t>
            </w:r>
          </w:p>
          <w:p w:rsidR="00904BE7" w:rsidRPr="00C62C0C" w:rsidP="00AD2062" w14:paraId="67582D71" w14:textId="1E9197C5">
            <w:pPr>
              <w:pStyle w:val="Tablelistbullet"/>
              <w:rPr>
                <w:rFonts w:cs="Arial"/>
              </w:rPr>
            </w:pPr>
            <w:r w:rsidRPr="00C62C0C">
              <w:rPr>
                <w:rFonts w:cs="Arial" w:hint="eastAsia"/>
              </w:rPr>
              <w:t>您去醫院之前居住的療養院或持續護理退休社區（只要這裡提供護理設施護理）。</w:t>
            </w:r>
          </w:p>
          <w:p w:rsidR="00904BE7" w:rsidRPr="00C62C0C" w:rsidP="00AD2062" w14:paraId="3CD42783" w14:textId="527810BF">
            <w:pPr>
              <w:pStyle w:val="Tablelistbullet"/>
              <w:rPr>
                <w:rFonts w:cs="Arial"/>
                <w:noProof/>
              </w:rPr>
            </w:pPr>
            <w:r w:rsidRPr="00C62C0C">
              <w:rPr>
                <w:rFonts w:cs="Arial" w:hint="eastAsia"/>
              </w:rPr>
              <w:t>您離開醫院時您的配偶或同居伴侶居住的護理設施</w:t>
            </w:r>
          </w:p>
        </w:tc>
        <w:tc>
          <w:tcPr>
            <w:tcW w:w="2707" w:type="dxa"/>
            <w:tcMar>
              <w:top w:w="144" w:type="dxa"/>
              <w:left w:w="144" w:type="dxa"/>
              <w:bottom w:w="144" w:type="dxa"/>
              <w:right w:w="144" w:type="dxa"/>
            </w:tcMar>
          </w:tcPr>
          <w:p w:rsidR="00904BE7" w:rsidRPr="00C62C0C" w:rsidP="00904BE7" w14:paraId="31FC8FCD" w14:textId="77777777">
            <w:pPr>
              <w:pStyle w:val="Tabletext"/>
              <w:rPr>
                <w:rFonts w:cs="Arial"/>
                <w:noProof/>
              </w:rPr>
            </w:pPr>
            <w:r w:rsidRPr="00C62C0C">
              <w:rPr>
                <w:rFonts w:cs="Arial"/>
              </w:rPr>
              <w:t>$0</w:t>
            </w:r>
          </w:p>
        </w:tc>
      </w:tr>
      <w:tr w14:paraId="197AECB3"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5E7051" w:rsidRPr="00C62C0C" w:rsidP="004A5674" w14:paraId="334D4912" w14:textId="77777777">
            <w:pPr>
              <w:pStyle w:val="Tableapple"/>
              <w:spacing w:line="280" w:lineRule="exact"/>
              <w:rPr>
                <w:rFonts w:cs="Arial"/>
                <w:noProof/>
              </w:rPr>
            </w:pPr>
            <w:r w:rsidRPr="00C62C0C">
              <w:rPr>
                <w:rFonts w:cs="Arial"/>
                <w:noProof/>
              </w:rPr>
              <w:drawing>
                <wp:inline distT="0" distB="0" distL="0" distR="0">
                  <wp:extent cx="182880" cy="230505"/>
                  <wp:effectExtent l="0" t="0" r="7620" b="0"/>
                  <wp:docPr id="31" name="Picture 31"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5E7051" w:rsidRPr="00C62C0C" w:rsidP="004A5674" w14:paraId="36F90F22" w14:textId="7F75E9F7">
            <w:pPr>
              <w:pStyle w:val="Tablesubtitle"/>
              <w:rPr>
                <w:rFonts w:cs="Arial"/>
                <w:noProof/>
              </w:rPr>
            </w:pPr>
            <w:r w:rsidRPr="00C62C0C">
              <w:rPr>
                <w:rFonts w:cs="Arial" w:hint="eastAsia"/>
              </w:rPr>
              <w:t>吸煙和戒煙</w:t>
            </w:r>
          </w:p>
          <w:p w:rsidR="005E7051" w:rsidRPr="00C62C0C" w:rsidP="004A5674" w14:paraId="0BC64BCB" w14:textId="77777777">
            <w:pPr>
              <w:pStyle w:val="Tabletext"/>
              <w:rPr>
                <w:rFonts w:cs="Arial"/>
                <w:noProof/>
              </w:rPr>
            </w:pPr>
            <w:r w:rsidRPr="00C62C0C">
              <w:rPr>
                <w:rFonts w:cs="Arial" w:hint="eastAsia"/>
              </w:rPr>
              <w:t>如果您吸煙，但沒有煙草相關疾病的跡象或症狀，並且想要或需要戒煙：</w:t>
            </w:r>
            <w:r w:rsidRPr="00C62C0C">
              <w:rPr>
                <w:rFonts w:cs="Arial"/>
              </w:rPr>
              <w:t xml:space="preserve"> </w:t>
            </w:r>
          </w:p>
          <w:p w:rsidR="005E7051" w:rsidRPr="00C62C0C" w:rsidP="004A5674" w14:paraId="51566650" w14:textId="77777777">
            <w:pPr>
              <w:pStyle w:val="Tablelistbullet"/>
              <w:numPr>
                <w:ilvl w:val="0"/>
                <w:numId w:val="20"/>
              </w:numPr>
              <w:ind w:left="432"/>
              <w:rPr>
                <w:rFonts w:cs="Arial"/>
                <w:noProof/>
              </w:rPr>
            </w:pPr>
            <w:r w:rsidRPr="00C62C0C">
              <w:rPr>
                <w:rFonts w:cs="Arial" w:hint="eastAsia"/>
              </w:rPr>
              <w:t>作為預防性服務，我們會為</w:t>
            </w:r>
            <w:r w:rsidRPr="00C62C0C">
              <w:rPr>
                <w:rFonts w:cs="Arial"/>
              </w:rPr>
              <w:t>12</w:t>
            </w:r>
            <w:r w:rsidRPr="00C62C0C">
              <w:rPr>
                <w:rFonts w:cs="Arial" w:hint="eastAsia"/>
              </w:rPr>
              <w:t>個月內的兩次戒煙嘗試付費。這項服務對您是免費的。每次戒煙嘗試包括最多四次面對面的諮詢。</w:t>
            </w:r>
          </w:p>
          <w:p w:rsidR="005E7051" w:rsidRPr="00C62C0C" w:rsidP="004A5674" w14:paraId="7A9FF469" w14:textId="77777777">
            <w:pPr>
              <w:pStyle w:val="Tabletext"/>
              <w:rPr>
                <w:rFonts w:cs="Arial"/>
                <w:noProof/>
              </w:rPr>
            </w:pPr>
            <w:r w:rsidRPr="00C62C0C">
              <w:rPr>
                <w:rFonts w:cs="Arial" w:hint="eastAsia"/>
              </w:rPr>
              <w:t>如果您吸煙並被診斷患有煙草相關疾病或正在服用可能受煙草影響的藥物：</w:t>
            </w:r>
            <w:r w:rsidRPr="00C62C0C">
              <w:rPr>
                <w:rFonts w:cs="Arial"/>
              </w:rPr>
              <w:t xml:space="preserve"> </w:t>
            </w:r>
          </w:p>
          <w:p w:rsidR="005E7051" w:rsidRPr="00C62C0C" w:rsidP="004A5674" w14:paraId="657048D1" w14:textId="77777777">
            <w:pPr>
              <w:pStyle w:val="Tablelistbullet"/>
              <w:numPr>
                <w:ilvl w:val="0"/>
                <w:numId w:val="21"/>
              </w:numPr>
              <w:ind w:left="432"/>
              <w:rPr>
                <w:rFonts w:cs="Arial"/>
                <w:noProof/>
              </w:rPr>
            </w:pPr>
            <w:r w:rsidRPr="00C62C0C">
              <w:rPr>
                <w:rFonts w:cs="Arial" w:hint="eastAsia"/>
              </w:rPr>
              <w:t>我們會為</w:t>
            </w:r>
            <w:r w:rsidRPr="00C62C0C">
              <w:rPr>
                <w:rFonts w:cs="Arial"/>
              </w:rPr>
              <w:t>12</w:t>
            </w:r>
            <w:r w:rsidRPr="00C62C0C">
              <w:rPr>
                <w:rFonts w:cs="Arial" w:hint="eastAsia"/>
              </w:rPr>
              <w:t>個月內的兩次諮詢戒煙嘗試付費。每次諮詢嘗試包括最多四次面對面就診。</w:t>
            </w:r>
          </w:p>
          <w:p w:rsidR="005E7051" w:rsidRPr="00C62C0C" w:rsidP="00AD2062" w14:paraId="1FA670B0" w14:textId="51EBB42D">
            <w:pPr>
              <w:pStyle w:val="Tabletext"/>
              <w:rPr>
                <w:rFonts w:cs="Arial"/>
                <w:bCs/>
                <w:noProof/>
              </w:rPr>
            </w:pPr>
            <w:r w:rsidRPr="00C62C0C">
              <w:rPr>
                <w:rStyle w:val="PlanInstructions"/>
                <w:rFonts w:cs="Arial"/>
                <w:i w:val="0"/>
              </w:rPr>
              <w:t>[</w:t>
            </w:r>
            <w:r w:rsidRPr="00FC1BEC">
              <w:rPr>
                <w:rStyle w:val="PlanInstructions"/>
                <w:rFonts w:cs="Arial"/>
              </w:rPr>
              <w:t>List any additional benefits offered.</w:t>
            </w:r>
            <w:r w:rsidRPr="00C62C0C">
              <w:rPr>
                <w:rStyle w:val="PlanInstructions"/>
                <w:rFonts w:cs="Arial"/>
                <w:i w:val="0"/>
              </w:rPr>
              <w:t>]</w:t>
            </w:r>
          </w:p>
        </w:tc>
        <w:tc>
          <w:tcPr>
            <w:tcW w:w="2707" w:type="dxa"/>
            <w:tcMar>
              <w:top w:w="144" w:type="dxa"/>
              <w:left w:w="144" w:type="dxa"/>
              <w:bottom w:w="144" w:type="dxa"/>
              <w:right w:w="144" w:type="dxa"/>
            </w:tcMar>
          </w:tcPr>
          <w:p w:rsidR="005E7051" w:rsidRPr="00C62C0C" w:rsidP="004A5674" w14:paraId="4F3DE5F4" w14:textId="77777777">
            <w:pPr>
              <w:pStyle w:val="Tabletext"/>
              <w:rPr>
                <w:rFonts w:cs="Arial"/>
                <w:noProof/>
              </w:rPr>
            </w:pPr>
            <w:r w:rsidRPr="00C62C0C">
              <w:rPr>
                <w:rFonts w:cs="Arial"/>
              </w:rPr>
              <w:t>$0</w:t>
            </w:r>
          </w:p>
          <w:p w:rsidR="005E7051" w:rsidRPr="00C62C0C" w:rsidP="00F62310" w14:paraId="14ABAF90" w14:textId="7A8B9C8E">
            <w:pPr>
              <w:pStyle w:val="Tabletext"/>
              <w:rPr>
                <w:rFonts w:cs="Arial"/>
                <w:bCs/>
                <w:noProof/>
              </w:rPr>
            </w:pPr>
            <w:r w:rsidRPr="00C62C0C">
              <w:rPr>
                <w:rStyle w:val="PlanInstructions"/>
                <w:rFonts w:cs="Arial"/>
                <w:i w:val="0"/>
              </w:rPr>
              <w:t>[</w:t>
            </w:r>
            <w:r w:rsidRPr="00FC1BEC">
              <w:rPr>
                <w:rStyle w:val="PlanInstructions"/>
                <w:rFonts w:cs="Arial"/>
              </w:rPr>
              <w:t>List copays for supplemental benefits.</w:t>
            </w:r>
            <w:r w:rsidRPr="00C62C0C">
              <w:rPr>
                <w:rStyle w:val="PlanInstructions"/>
                <w:rFonts w:cs="Arial"/>
                <w:i w:val="0"/>
              </w:rPr>
              <w:t>]</w:t>
            </w:r>
          </w:p>
        </w:tc>
      </w:tr>
      <w:tr w14:paraId="33EB6081"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4E0B51" w:rsidRPr="00C62C0C" w:rsidP="00904BE7" w14:paraId="6B90FE9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533F27" w:rsidRPr="00C62C0C" w:rsidP="00D052FF" w14:paraId="65E69FFD" w14:textId="77777777">
            <w:pPr>
              <w:pStyle w:val="Tablesubtitle"/>
              <w:rPr>
                <w:rFonts w:cs="Arial"/>
                <w:noProof/>
              </w:rPr>
            </w:pPr>
            <w:r w:rsidRPr="00C62C0C">
              <w:rPr>
                <w:rFonts w:cs="Arial" w:hint="eastAsia"/>
              </w:rPr>
              <w:t>監督運動療法</w:t>
            </w:r>
            <w:r w:rsidRPr="00C62C0C">
              <w:rPr>
                <w:rFonts w:cs="Arial"/>
              </w:rPr>
              <w:t xml:space="preserve"> (SET)</w:t>
            </w:r>
          </w:p>
          <w:p w:rsidR="00117787" w:rsidRPr="00C62C0C" w:rsidP="00533F27" w14:paraId="326B28E5" w14:textId="2F87FC24">
            <w:pPr>
              <w:autoSpaceDE w:val="0"/>
              <w:autoSpaceDN w:val="0"/>
              <w:adjustRightInd w:val="0"/>
              <w:spacing w:after="120" w:line="280" w:lineRule="exact"/>
              <w:ind w:right="288"/>
              <w:rPr>
                <w:rFonts w:cs="Arial"/>
                <w:noProof/>
                <w:color w:val="000000"/>
              </w:rPr>
            </w:pPr>
            <w:r w:rsidRPr="00C62C0C">
              <w:rPr>
                <w:rFonts w:cs="Arial" w:hint="eastAsia"/>
                <w:color w:val="000000"/>
              </w:rPr>
              <w:t>我們為患有症狀性外周動脈疾病</w:t>
            </w:r>
            <w:r w:rsidRPr="00C62C0C">
              <w:rPr>
                <w:rFonts w:cs="Arial"/>
                <w:color w:val="000000"/>
              </w:rPr>
              <w:t xml:space="preserve"> (PAD)</w:t>
            </w:r>
            <w:r w:rsidR="00DE426A">
              <w:rPr>
                <w:rFonts w:cs="Arial"/>
                <w:color w:val="000000"/>
              </w:rPr>
              <w:t xml:space="preserve"> </w:t>
            </w:r>
            <w:r w:rsidRPr="00C62C0C">
              <w:rPr>
                <w:rFonts w:cs="Arial"/>
                <w:color w:val="548DD4"/>
              </w:rPr>
              <w:t>[</w:t>
            </w:r>
            <w:r w:rsidRPr="00FC1BEC">
              <w:rPr>
                <w:rFonts w:cs="Arial"/>
                <w:i/>
                <w:color w:val="548DD4"/>
              </w:rPr>
              <w:t>insert if applicable</w:t>
            </w:r>
            <w:r w:rsidRPr="00C62C0C" w:rsidR="00043716">
              <w:rPr>
                <w:rFonts w:cs="Arial"/>
                <w:i/>
                <w:color w:val="548DD4"/>
              </w:rPr>
              <w:t>:</w:t>
            </w:r>
            <w:r w:rsidR="00DE426A">
              <w:rPr>
                <w:rFonts w:cs="Arial"/>
                <w:i/>
                <w:color w:val="548DD4"/>
              </w:rPr>
              <w:t xml:space="preserve"> </w:t>
            </w:r>
            <w:r w:rsidRPr="00C62C0C">
              <w:rPr>
                <w:rFonts w:cs="Arial" w:hint="eastAsia"/>
                <w:color w:val="548DD4"/>
              </w:rPr>
              <w:t>並從負責</w:t>
            </w:r>
            <w:r w:rsidR="00584959">
              <w:rPr>
                <w:rFonts w:eastAsia="SimSun" w:cs="Arial" w:hint="eastAsia"/>
                <w:color w:val="548DD4"/>
                <w:lang w:eastAsia="zh-CN"/>
              </w:rPr>
              <w:t xml:space="preserve"> </w:t>
            </w:r>
            <w:r w:rsidRPr="00C62C0C">
              <w:rPr>
                <w:rFonts w:cs="Arial"/>
                <w:color w:val="548DD4"/>
              </w:rPr>
              <w:t>PAD</w:t>
            </w:r>
            <w:r w:rsidR="00584959">
              <w:rPr>
                <w:rFonts w:cs="Arial"/>
                <w:color w:val="548DD4"/>
              </w:rPr>
              <w:t xml:space="preserve"> </w:t>
            </w:r>
            <w:r w:rsidRPr="00C62C0C">
              <w:rPr>
                <w:rFonts w:cs="Arial" w:hint="eastAsia"/>
                <w:color w:val="548DD4"/>
              </w:rPr>
              <w:t>治療的醫生處獲得</w:t>
            </w:r>
            <w:r w:rsidRPr="00C62C0C">
              <w:rPr>
                <w:rFonts w:cs="Arial"/>
                <w:color w:val="548DD4"/>
              </w:rPr>
              <w:t>PAD</w:t>
            </w:r>
            <w:r w:rsidRPr="00C62C0C">
              <w:rPr>
                <w:rFonts w:cs="Arial" w:hint="eastAsia"/>
                <w:color w:val="548DD4"/>
              </w:rPr>
              <w:t>轉介</w:t>
            </w:r>
            <w:r w:rsidRPr="00C62C0C">
              <w:rPr>
                <w:rFonts w:cs="Arial"/>
                <w:color w:val="548DD4"/>
              </w:rPr>
              <w:t>]</w:t>
            </w:r>
            <w:r w:rsidR="00DE426A">
              <w:rPr>
                <w:rFonts w:cs="Arial"/>
                <w:color w:val="548DD4"/>
              </w:rPr>
              <w:t xml:space="preserve"> </w:t>
            </w:r>
            <w:r w:rsidRPr="00C62C0C">
              <w:rPr>
                <w:rFonts w:cs="Arial" w:hint="eastAsia"/>
                <w:color w:val="000000"/>
              </w:rPr>
              <w:t>的會員承保</w:t>
            </w:r>
            <w:r w:rsidRPr="00C62C0C">
              <w:rPr>
                <w:rFonts w:cs="Arial"/>
                <w:color w:val="000000"/>
              </w:rPr>
              <w:t>SET</w:t>
            </w:r>
            <w:r w:rsidRPr="00C62C0C">
              <w:rPr>
                <w:rFonts w:cs="Arial" w:hint="eastAsia"/>
                <w:color w:val="000000"/>
              </w:rPr>
              <w:t>費用。</w:t>
            </w:r>
            <w:r w:rsidRPr="00C62C0C">
              <w:rPr>
                <w:rFonts w:cs="Arial"/>
                <w:color w:val="000000"/>
              </w:rPr>
              <w:t xml:space="preserve"> </w:t>
            </w:r>
          </w:p>
          <w:p w:rsidR="00533F27" w:rsidRPr="00C62C0C" w:rsidP="00533F27" w14:paraId="5B94A252" w14:textId="2F10CBE7">
            <w:pPr>
              <w:autoSpaceDE w:val="0"/>
              <w:autoSpaceDN w:val="0"/>
              <w:adjustRightInd w:val="0"/>
              <w:spacing w:after="120" w:line="280" w:lineRule="exact"/>
              <w:ind w:right="288"/>
              <w:rPr>
                <w:rFonts w:cs="Arial"/>
                <w:noProof/>
                <w:color w:val="000000"/>
              </w:rPr>
            </w:pPr>
            <w:r w:rsidRPr="00C62C0C">
              <w:rPr>
                <w:rFonts w:cs="Arial" w:hint="eastAsia"/>
                <w:color w:val="000000"/>
              </w:rPr>
              <w:t>本計畫承保：</w:t>
            </w:r>
          </w:p>
          <w:p w:rsidR="00533F27" w:rsidRPr="00C62C0C" w:rsidP="00E04095" w14:paraId="702415D4" w14:textId="6327415B">
            <w:pPr>
              <w:pStyle w:val="Tablelistbullet"/>
              <w:rPr>
                <w:rFonts w:cs="Arial"/>
                <w:noProof/>
              </w:rPr>
            </w:pPr>
            <w:r w:rsidRPr="00C62C0C">
              <w:rPr>
                <w:rFonts w:cs="Arial"/>
              </w:rPr>
              <w:t>12</w:t>
            </w:r>
            <w:r w:rsidRPr="00C62C0C">
              <w:rPr>
                <w:rFonts w:cs="Arial" w:hint="eastAsia"/>
              </w:rPr>
              <w:t>周最高</w:t>
            </w:r>
            <w:r w:rsidRPr="00C62C0C">
              <w:rPr>
                <w:rFonts w:cs="Arial"/>
              </w:rPr>
              <w:t>36</w:t>
            </w:r>
            <w:r w:rsidRPr="00C62C0C">
              <w:rPr>
                <w:rFonts w:cs="Arial" w:hint="eastAsia"/>
              </w:rPr>
              <w:t>次治療（如果滿足所有</w:t>
            </w:r>
            <w:r w:rsidRPr="00C62C0C">
              <w:rPr>
                <w:rFonts w:cs="Arial"/>
              </w:rPr>
              <w:t>SET</w:t>
            </w:r>
            <w:r w:rsidRPr="00C62C0C">
              <w:rPr>
                <w:rFonts w:cs="Arial" w:hint="eastAsia"/>
              </w:rPr>
              <w:t>要求）</w:t>
            </w:r>
          </w:p>
          <w:p w:rsidR="00533F27" w:rsidRPr="00C62C0C" w:rsidP="00E04095" w14:paraId="33665164" w14:textId="74033552">
            <w:pPr>
              <w:pStyle w:val="Tablelistbullet"/>
              <w:rPr>
                <w:rFonts w:cs="Arial"/>
                <w:noProof/>
              </w:rPr>
            </w:pPr>
            <w:r w:rsidRPr="00C62C0C">
              <w:rPr>
                <w:rFonts w:cs="Arial" w:hint="eastAsia"/>
              </w:rPr>
              <w:t>額外增加</w:t>
            </w:r>
            <w:r w:rsidRPr="00C62C0C">
              <w:rPr>
                <w:rFonts w:cs="Arial"/>
              </w:rPr>
              <w:t>36</w:t>
            </w:r>
            <w:r w:rsidRPr="00C62C0C">
              <w:rPr>
                <w:rFonts w:cs="Arial" w:hint="eastAsia"/>
              </w:rPr>
              <w:t>次治療（如果醫療服務提供方認為是醫療所需）</w:t>
            </w:r>
            <w:r w:rsidRPr="00C62C0C">
              <w:rPr>
                <w:rFonts w:cs="Arial"/>
              </w:rPr>
              <w:t xml:space="preserve"> </w:t>
            </w:r>
          </w:p>
          <w:p w:rsidR="00533F27" w:rsidRPr="00C62C0C" w:rsidP="00533F27" w14:paraId="774D280A" w14:textId="77777777">
            <w:pPr>
              <w:pStyle w:val="Tabletext"/>
              <w:rPr>
                <w:rFonts w:cs="Arial"/>
                <w:noProof/>
              </w:rPr>
            </w:pPr>
            <w:r w:rsidRPr="00C62C0C">
              <w:rPr>
                <w:rFonts w:cs="Arial"/>
              </w:rPr>
              <w:t>SET</w:t>
            </w:r>
            <w:r w:rsidRPr="00C62C0C">
              <w:rPr>
                <w:rFonts w:cs="Arial" w:hint="eastAsia"/>
              </w:rPr>
              <w:t>方案必須是：</w:t>
            </w:r>
          </w:p>
          <w:p w:rsidR="00533F27" w:rsidRPr="00C62C0C" w:rsidP="00E04095" w14:paraId="6606091B" w14:textId="77777777">
            <w:pPr>
              <w:pStyle w:val="Tablelistbullet"/>
              <w:rPr>
                <w:rFonts w:cs="Arial"/>
                <w:noProof/>
              </w:rPr>
            </w:pPr>
            <w:r w:rsidRPr="00C62C0C">
              <w:rPr>
                <w:rFonts w:cs="Arial"/>
              </w:rPr>
              <w:t>30</w:t>
            </w:r>
            <w:r w:rsidRPr="00C62C0C">
              <w:rPr>
                <w:rFonts w:cs="Arial" w:hint="eastAsia"/>
              </w:rPr>
              <w:t>到</w:t>
            </w:r>
            <w:r w:rsidRPr="00C62C0C">
              <w:rPr>
                <w:rFonts w:cs="Arial"/>
              </w:rPr>
              <w:t>60</w:t>
            </w:r>
            <w:r w:rsidRPr="00C62C0C">
              <w:rPr>
                <w:rFonts w:cs="Arial" w:hint="eastAsia"/>
              </w:rPr>
              <w:t>分鐘的</w:t>
            </w:r>
            <w:r w:rsidRPr="00C62C0C">
              <w:rPr>
                <w:rFonts w:cs="Arial"/>
              </w:rPr>
              <w:t>PAD</w:t>
            </w:r>
            <w:r w:rsidRPr="00C62C0C">
              <w:rPr>
                <w:rFonts w:cs="Arial" w:hint="eastAsia"/>
              </w:rPr>
              <w:t>治療性運動訓練方案，用於治療因血液流動不良（跛行）而導致腿部痙攣的會員。</w:t>
            </w:r>
            <w:r w:rsidRPr="00C62C0C">
              <w:rPr>
                <w:rFonts w:cs="Arial"/>
              </w:rPr>
              <w:t xml:space="preserve"> </w:t>
            </w:r>
          </w:p>
          <w:p w:rsidR="00533F27" w:rsidRPr="00C62C0C" w:rsidP="00E04095" w14:paraId="10984C38" w14:textId="3A216EE5">
            <w:pPr>
              <w:pStyle w:val="Tablelistbullet"/>
              <w:rPr>
                <w:rFonts w:cs="Arial"/>
                <w:noProof/>
              </w:rPr>
            </w:pPr>
            <w:r w:rsidRPr="00C62C0C">
              <w:rPr>
                <w:rFonts w:cs="Arial" w:hint="eastAsia"/>
              </w:rPr>
              <w:t>在醫院門診或醫師診室</w:t>
            </w:r>
          </w:p>
          <w:p w:rsidR="00533F27" w:rsidRPr="00C62C0C" w:rsidP="00E04095" w14:paraId="4F46B43D" w14:textId="2FA81472">
            <w:pPr>
              <w:pStyle w:val="Tablelistbullet"/>
              <w:rPr>
                <w:rFonts w:cs="Arial"/>
                <w:noProof/>
              </w:rPr>
            </w:pPr>
            <w:r w:rsidRPr="00C62C0C">
              <w:rPr>
                <w:rFonts w:cs="Arial" w:hint="eastAsia"/>
              </w:rPr>
              <w:t>由受過</w:t>
            </w:r>
            <w:r w:rsidRPr="00C62C0C">
              <w:rPr>
                <w:rFonts w:cs="Arial"/>
              </w:rPr>
              <w:t>PAD</w:t>
            </w:r>
            <w:r w:rsidRPr="00C62C0C">
              <w:rPr>
                <w:rFonts w:cs="Arial" w:hint="eastAsia"/>
              </w:rPr>
              <w:t>運動療法培訓的有資質的人員提供，確保治療的利大於弊</w:t>
            </w:r>
          </w:p>
          <w:p w:rsidR="004E0B51" w:rsidRPr="00C62C0C" w:rsidP="00E04095" w14:paraId="3483E6FC" w14:textId="5E25174E">
            <w:pPr>
              <w:pStyle w:val="Tablelistbullet"/>
              <w:rPr>
                <w:rFonts w:cs="Arial"/>
                <w:noProof/>
              </w:rPr>
            </w:pPr>
            <w:r w:rsidRPr="00C62C0C">
              <w:rPr>
                <w:rFonts w:cs="Arial" w:hint="eastAsia"/>
              </w:rPr>
              <w:t>在受過基本和高級生命支援技術培訓的醫師、醫師助理或執業護士</w:t>
            </w:r>
            <w:r w:rsidRPr="00C62C0C">
              <w:rPr>
                <w:rFonts w:cs="Arial"/>
              </w:rPr>
              <w:t>/</w:t>
            </w:r>
            <w:r w:rsidRPr="00C62C0C">
              <w:rPr>
                <w:rFonts w:cs="Arial" w:hint="eastAsia"/>
              </w:rPr>
              <w:t>臨床護理專科醫師的直接監督下</w:t>
            </w:r>
          </w:p>
        </w:tc>
        <w:tc>
          <w:tcPr>
            <w:tcW w:w="2707" w:type="dxa"/>
            <w:tcMar>
              <w:top w:w="144" w:type="dxa"/>
              <w:left w:w="144" w:type="dxa"/>
              <w:bottom w:w="144" w:type="dxa"/>
              <w:right w:w="144" w:type="dxa"/>
            </w:tcMar>
          </w:tcPr>
          <w:p w:rsidR="004E0B51" w:rsidRPr="00C62C0C" w:rsidP="00904BE7" w14:paraId="43411C66" w14:textId="09F205DD">
            <w:pPr>
              <w:pStyle w:val="Tabletext"/>
              <w:rPr>
                <w:rFonts w:cs="Arial"/>
                <w:noProof/>
              </w:rPr>
            </w:pPr>
            <w:r w:rsidRPr="00C62C0C">
              <w:rPr>
                <w:rFonts w:cs="Arial"/>
              </w:rPr>
              <w:t>$0</w:t>
            </w:r>
          </w:p>
        </w:tc>
      </w:tr>
      <w:tr w14:paraId="39CC29C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5713844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C62C0C" w:rsidP="00904BE7" w14:paraId="22C5CE84" w14:textId="0D9D3E08">
            <w:pPr>
              <w:pStyle w:val="Tablesubtitle"/>
              <w:rPr>
                <w:rFonts w:cs="Arial"/>
                <w:noProof/>
              </w:rPr>
            </w:pPr>
            <w:r w:rsidRPr="00C62C0C">
              <w:rPr>
                <w:rFonts w:cs="Arial" w:hint="eastAsia"/>
              </w:rPr>
              <w:t>急需護理</w:t>
            </w:r>
          </w:p>
          <w:p w:rsidR="00904BE7" w:rsidRPr="00C62C0C" w:rsidP="00904BE7" w14:paraId="19905F12" w14:textId="70EB5E07">
            <w:pPr>
              <w:pStyle w:val="Tabletext"/>
              <w:rPr>
                <w:rFonts w:cs="Arial"/>
                <w:noProof/>
              </w:rPr>
            </w:pPr>
            <w:r w:rsidRPr="00C62C0C">
              <w:rPr>
                <w:rFonts w:cs="Arial" w:hint="eastAsia"/>
              </w:rPr>
              <w:t>緊急護理是為了應對以下情況所給予的護理：</w:t>
            </w:r>
          </w:p>
          <w:p w:rsidR="00904BE7" w:rsidRPr="00C62C0C" w:rsidP="00DF1A98" w14:paraId="529BE318" w14:textId="4FFBE686">
            <w:pPr>
              <w:pStyle w:val="Tablelistbullet"/>
              <w:numPr>
                <w:ilvl w:val="0"/>
                <w:numId w:val="57"/>
              </w:numPr>
              <w:ind w:left="432"/>
              <w:rPr>
                <w:rFonts w:cs="Arial"/>
                <w:noProof/>
                <w:szCs w:val="30"/>
              </w:rPr>
            </w:pPr>
            <w:r w:rsidRPr="00C62C0C">
              <w:rPr>
                <w:rFonts w:cs="Arial" w:hint="eastAsia"/>
              </w:rPr>
              <w:t>需要立即就醫的非急診情況，</w:t>
            </w:r>
            <w:r w:rsidRPr="00C62C0C">
              <w:rPr>
                <w:rFonts w:cs="Arial" w:hint="eastAsia"/>
                <w:b/>
              </w:rPr>
              <w:t>或</w:t>
            </w:r>
          </w:p>
          <w:p w:rsidR="00904BE7" w:rsidRPr="00C62C0C" w:rsidP="00DF1A98" w14:paraId="4163FA58" w14:textId="0DC77EB2">
            <w:pPr>
              <w:pStyle w:val="Tablelistbullet"/>
              <w:numPr>
                <w:ilvl w:val="0"/>
                <w:numId w:val="57"/>
              </w:numPr>
              <w:ind w:left="432"/>
              <w:rPr>
                <w:rFonts w:cs="Arial"/>
                <w:noProof/>
                <w:szCs w:val="30"/>
              </w:rPr>
            </w:pPr>
            <w:r w:rsidRPr="00C62C0C">
              <w:rPr>
                <w:rFonts w:cs="Arial" w:hint="eastAsia"/>
              </w:rPr>
              <w:t>突發疾病，</w:t>
            </w:r>
            <w:r w:rsidRPr="00C62C0C">
              <w:rPr>
                <w:rFonts w:cs="Arial" w:hint="eastAsia"/>
                <w:b/>
              </w:rPr>
              <w:t>或</w:t>
            </w:r>
            <w:r w:rsidRPr="00C62C0C">
              <w:rPr>
                <w:rFonts w:cs="Arial"/>
                <w:b/>
              </w:rPr>
              <w:t xml:space="preserve"> </w:t>
            </w:r>
          </w:p>
          <w:p w:rsidR="00904BE7" w:rsidRPr="00C62C0C" w:rsidP="00DF1A98" w14:paraId="3387C7A7" w14:textId="3954283D">
            <w:pPr>
              <w:pStyle w:val="Tablelistbullet"/>
              <w:numPr>
                <w:ilvl w:val="0"/>
                <w:numId w:val="57"/>
              </w:numPr>
              <w:ind w:left="432"/>
              <w:rPr>
                <w:rFonts w:cs="Arial"/>
                <w:noProof/>
                <w:szCs w:val="30"/>
              </w:rPr>
            </w:pPr>
            <w:r w:rsidRPr="00C62C0C">
              <w:rPr>
                <w:rFonts w:cs="Arial" w:hint="eastAsia"/>
              </w:rPr>
              <w:t>受傷，</w:t>
            </w:r>
            <w:r w:rsidRPr="00C62C0C">
              <w:rPr>
                <w:rFonts w:cs="Arial" w:hint="eastAsia"/>
                <w:b/>
              </w:rPr>
              <w:t>或</w:t>
            </w:r>
          </w:p>
          <w:p w:rsidR="00904BE7" w:rsidRPr="00C62C0C" w:rsidP="00DF1A98" w14:paraId="7B0328A8" w14:textId="6C988120">
            <w:pPr>
              <w:pStyle w:val="Tablelistbullet"/>
              <w:numPr>
                <w:ilvl w:val="0"/>
                <w:numId w:val="57"/>
              </w:numPr>
              <w:ind w:left="432"/>
              <w:rPr>
                <w:rFonts w:cs="Arial"/>
                <w:noProof/>
                <w:szCs w:val="30"/>
              </w:rPr>
            </w:pPr>
            <w:r w:rsidRPr="00C62C0C">
              <w:rPr>
                <w:rFonts w:cs="Arial" w:hint="eastAsia"/>
              </w:rPr>
              <w:t>需要立即護理的情況。</w:t>
            </w:r>
          </w:p>
          <w:p w:rsidR="00904BE7" w:rsidRPr="00C62C0C" w:rsidP="00904BE7" w14:paraId="433BB0D0" w14:textId="1F72FBEB">
            <w:pPr>
              <w:pStyle w:val="Tabletext"/>
              <w:rPr>
                <w:rFonts w:cs="Arial"/>
                <w:noProof/>
                <w:szCs w:val="30"/>
              </w:rPr>
            </w:pPr>
            <w:r w:rsidRPr="00C62C0C">
              <w:rPr>
                <w:rFonts w:cs="Arial" w:hint="eastAsia"/>
              </w:rPr>
              <w:t>如果急需緊急護理，您應首先嘗試從網路醫療服務提供者處獲得。但是，當您無法聯繫到網路醫療服務提供者時（例如當您在本計畫的服務地區之外或在週末時），您可以使用網路外醫療服務提供者。</w:t>
            </w:r>
          </w:p>
          <w:p w:rsidR="00904BE7" w:rsidRPr="00C62C0C" w:rsidP="00904BE7" w14:paraId="63FAF819" w14:textId="7DE2E90F">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Include in-network benefits. Also identify whether this coverage is within the U.S. and its territories or is supplemental world-wide emergency/urgent coverage.</w:t>
            </w:r>
            <w:r w:rsidRPr="00C62C0C">
              <w:rPr>
                <w:rStyle w:val="PlanInstructions"/>
                <w:rFonts w:cs="Arial"/>
                <w:i w:val="0"/>
              </w:rPr>
              <w:t>]</w:t>
            </w:r>
          </w:p>
        </w:tc>
        <w:tc>
          <w:tcPr>
            <w:tcW w:w="2707" w:type="dxa"/>
            <w:tcMar>
              <w:top w:w="144" w:type="dxa"/>
              <w:left w:w="144" w:type="dxa"/>
              <w:bottom w:w="144" w:type="dxa"/>
              <w:right w:w="144" w:type="dxa"/>
            </w:tcMar>
          </w:tcPr>
          <w:p w:rsidR="00904BE7" w:rsidRPr="00C62C0C" w:rsidP="00904BE7" w14:paraId="2E0CBD6F" w14:textId="77777777">
            <w:pPr>
              <w:pStyle w:val="Tabletext"/>
              <w:rPr>
                <w:rFonts w:cs="Arial"/>
                <w:noProof/>
                <w:color w:val="548DD4"/>
              </w:rPr>
            </w:pPr>
            <w:r w:rsidRPr="00C62C0C">
              <w:rPr>
                <w:rFonts w:cs="Arial"/>
              </w:rPr>
              <w:t>$0</w:t>
            </w:r>
          </w:p>
        </w:tc>
      </w:tr>
      <w:tr w14:paraId="16043A6F"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686CC5E9" w14:textId="3BA94896">
            <w:pPr>
              <w:pStyle w:val="Tableapple"/>
              <w:spacing w:line="280" w:lineRule="exact"/>
              <w:rPr>
                <w:rFonts w:cs="Arial"/>
                <w:noProof/>
                <w:snapToGrid w:val="0"/>
              </w:rPr>
            </w:pPr>
            <w:r w:rsidRPr="00C62C0C">
              <w:rPr>
                <w:rFonts w:cs="Arial"/>
                <w:noProof/>
              </w:rPr>
              <w:drawing>
                <wp:inline distT="0" distB="0" distL="0" distR="0">
                  <wp:extent cx="180975" cy="228600"/>
                  <wp:effectExtent l="0" t="0" r="9525" b="0"/>
                  <wp:docPr id="30" name="Picture 30"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C62C0C" w:rsidP="00904BE7" w14:paraId="2FF16213" w14:textId="67E144DB">
            <w:pPr>
              <w:pStyle w:val="Tabletext"/>
              <w:rPr>
                <w:rStyle w:val="PlanInstructions"/>
                <w:rFonts w:cs="Arial"/>
                <w:i w:val="0"/>
                <w:noProof/>
                <w:color w:val="auto"/>
              </w:rPr>
            </w:pPr>
            <w:r w:rsidRPr="00C62C0C">
              <w:rPr>
                <w:rStyle w:val="PlanInstructions"/>
                <w:rFonts w:cs="Arial"/>
                <w:i w:val="0"/>
              </w:rPr>
              <w:t>[</w:t>
            </w:r>
            <w:r w:rsidRPr="00FC1BEC">
              <w:rPr>
                <w:rStyle w:val="PlanInstructions"/>
                <w:rFonts w:cs="Arial"/>
              </w:rPr>
              <w:t>Plans should modify this section to reflect Medicaid and plan-covered supplemental benefits as appropriate. Add the apple icon if listing only preventive services.</w:t>
            </w:r>
            <w:r w:rsidRPr="00C62C0C">
              <w:rPr>
                <w:rStyle w:val="PlanInstructions"/>
                <w:rFonts w:cs="Arial"/>
                <w:i w:val="0"/>
              </w:rPr>
              <w:t>]</w:t>
            </w:r>
          </w:p>
          <w:p w:rsidR="00904BE7" w:rsidRPr="00C62C0C" w:rsidP="00904BE7" w14:paraId="5A4C31FE" w14:textId="77777777">
            <w:pPr>
              <w:pStyle w:val="Tablesubtitle"/>
              <w:rPr>
                <w:rFonts w:cs="Arial"/>
                <w:noProof/>
              </w:rPr>
            </w:pPr>
            <w:r w:rsidRPr="00C62C0C">
              <w:rPr>
                <w:rFonts w:cs="Arial" w:hint="eastAsia"/>
              </w:rPr>
              <w:t>視力保健</w:t>
            </w:r>
          </w:p>
          <w:p w:rsidR="00904BE7" w:rsidRPr="00C62C0C" w:rsidP="00904BE7" w14:paraId="13F31116" w14:textId="0183903D">
            <w:pPr>
              <w:pStyle w:val="Tabletext"/>
              <w:rPr>
                <w:rFonts w:cs="Arial"/>
                <w:noProof/>
              </w:rPr>
            </w:pPr>
            <w:r w:rsidRPr="00C62C0C">
              <w:rPr>
                <w:rFonts w:cs="Arial" w:hint="eastAsia"/>
              </w:rPr>
              <w:t>我們為眼部疾病和眼部損傷的診斷和治療支付門診醫生服務費用。例如，這包括每年對糖尿病患者進行糖尿病性視網膜病變的眼科檢查，以及對年齡相關性黃斑變性的治療。</w:t>
            </w:r>
            <w:r w:rsidRPr="00C62C0C">
              <w:rPr>
                <w:rFonts w:cs="Arial"/>
              </w:rPr>
              <w:t xml:space="preserve"> </w:t>
            </w:r>
          </w:p>
          <w:p w:rsidR="00904BE7" w:rsidRPr="00C62C0C" w:rsidP="00904BE7" w14:paraId="6EE33B4D" w14:textId="70BA33F9">
            <w:pPr>
              <w:pStyle w:val="Tabletext"/>
              <w:rPr>
                <w:rFonts w:cs="Arial"/>
                <w:noProof/>
              </w:rPr>
            </w:pPr>
            <w:r w:rsidRPr="00C62C0C">
              <w:rPr>
                <w:rFonts w:cs="Arial" w:hint="eastAsia"/>
              </w:rPr>
              <w:t>對於青光眼高危人群，我們每年支付一次青光眼篩查費用。青光眼高危人群包括：</w:t>
            </w:r>
          </w:p>
          <w:p w:rsidR="00904BE7" w:rsidRPr="00C62C0C" w:rsidP="00904BE7" w14:paraId="1E66EFA9" w14:textId="319EA814">
            <w:pPr>
              <w:pStyle w:val="Tablelistbullet"/>
              <w:rPr>
                <w:rFonts w:cs="Arial"/>
                <w:noProof/>
              </w:rPr>
            </w:pPr>
            <w:r w:rsidRPr="00C62C0C">
              <w:rPr>
                <w:rFonts w:cs="Arial" w:hint="eastAsia"/>
              </w:rPr>
              <w:t>有青光眼家族史的人士</w:t>
            </w:r>
          </w:p>
          <w:p w:rsidR="00904BE7" w:rsidRPr="00C62C0C" w:rsidP="00904BE7" w14:paraId="6E04F571" w14:textId="2EA2E00F">
            <w:pPr>
              <w:pStyle w:val="Tablelistbullet"/>
              <w:rPr>
                <w:rFonts w:cs="Arial"/>
                <w:noProof/>
              </w:rPr>
            </w:pPr>
            <w:r w:rsidRPr="00C62C0C">
              <w:rPr>
                <w:rFonts w:cs="Arial" w:hint="eastAsia"/>
              </w:rPr>
              <w:t>糖尿病患者</w:t>
            </w:r>
          </w:p>
          <w:p w:rsidR="00904BE7" w:rsidRPr="00C62C0C" w:rsidP="00904BE7" w14:paraId="4F48E217" w14:textId="7C6F9C56">
            <w:pPr>
              <w:pStyle w:val="Tablelistbullet"/>
              <w:rPr>
                <w:rFonts w:cs="Arial"/>
                <w:noProof/>
              </w:rPr>
            </w:pPr>
            <w:r w:rsidRPr="00C62C0C">
              <w:rPr>
                <w:rFonts w:cs="Arial" w:hint="eastAsia"/>
              </w:rPr>
              <w:t>非裔美國人</w:t>
            </w:r>
            <w:r w:rsidRPr="00C62C0C">
              <w:rPr>
                <w:rStyle w:val="PlanInstructions"/>
                <w:rFonts w:cs="Arial"/>
                <w:i w:val="0"/>
              </w:rPr>
              <w:t>[</w:t>
            </w:r>
            <w:r w:rsidRPr="00FC1BEC">
              <w:rPr>
                <w:rStyle w:val="PlanInstructions"/>
                <w:rFonts w:cs="Arial"/>
              </w:rPr>
              <w:t>plans that cover under 65 must include</w:t>
            </w:r>
            <w:r w:rsidRPr="00C62C0C" w:rsidR="00043716">
              <w:rPr>
                <w:rStyle w:val="PlanInstructions"/>
                <w:rFonts w:cs="Arial"/>
              </w:rPr>
              <w:t>:</w:t>
            </w:r>
            <w:r w:rsidRPr="00C62C0C">
              <w:rPr>
                <w:rStyle w:val="PlanInstructions"/>
                <w:rFonts w:cs="Arial"/>
                <w:i w:val="0"/>
              </w:rPr>
              <w:t>50</w:t>
            </w:r>
            <w:r w:rsidRPr="00C62C0C">
              <w:rPr>
                <w:rStyle w:val="PlanInstructions"/>
                <w:rFonts w:cs="Arial" w:hint="eastAsia"/>
                <w:i w:val="0"/>
              </w:rPr>
              <w:t>歲及以上</w:t>
            </w:r>
            <w:r w:rsidRPr="00C62C0C">
              <w:rPr>
                <w:rStyle w:val="PlanInstructions"/>
                <w:rFonts w:cs="Arial"/>
                <w:i w:val="0"/>
              </w:rPr>
              <w:t>]</w:t>
            </w:r>
          </w:p>
          <w:p w:rsidR="00904BE7" w:rsidRPr="00C62C0C" w:rsidP="00904BE7" w14:paraId="551F3E7D" w14:textId="60CD7BA9">
            <w:pPr>
              <w:pStyle w:val="Tablelistbullet"/>
              <w:rPr>
                <w:rFonts w:cs="Arial"/>
                <w:noProof/>
              </w:rPr>
            </w:pPr>
            <w:r w:rsidRPr="00C62C0C">
              <w:rPr>
                <w:rFonts w:cs="Arial" w:hint="eastAsia"/>
              </w:rPr>
              <w:t>西班牙裔美國人</w:t>
            </w:r>
            <w:r w:rsidRPr="00C62C0C">
              <w:rPr>
                <w:rStyle w:val="PlanInstructions"/>
                <w:rFonts w:cs="Arial"/>
                <w:i w:val="0"/>
              </w:rPr>
              <w:t>[</w:t>
            </w:r>
            <w:r w:rsidRPr="00FC1BEC">
              <w:rPr>
                <w:rStyle w:val="PlanInstructions"/>
                <w:rFonts w:cs="Arial"/>
              </w:rPr>
              <w:t>plans that cover under 65 must include</w:t>
            </w:r>
            <w:r w:rsidRPr="00C62C0C" w:rsidR="00043716">
              <w:rPr>
                <w:rStyle w:val="PlanInstructions"/>
                <w:rFonts w:cs="Arial"/>
              </w:rPr>
              <w:t>:</w:t>
            </w:r>
            <w:r w:rsidRPr="00C62C0C">
              <w:rPr>
                <w:rStyle w:val="PlanInstructions"/>
                <w:rFonts w:cs="Arial"/>
                <w:i w:val="0"/>
              </w:rPr>
              <w:t>65</w:t>
            </w:r>
            <w:r w:rsidRPr="00C62C0C">
              <w:rPr>
                <w:rStyle w:val="PlanInstructions"/>
                <w:rFonts w:cs="Arial" w:hint="eastAsia"/>
                <w:i w:val="0"/>
              </w:rPr>
              <w:t>歲或以上</w:t>
            </w:r>
            <w:r w:rsidRPr="00C62C0C">
              <w:rPr>
                <w:rStyle w:val="PlanInstructions"/>
                <w:rFonts w:cs="Arial"/>
                <w:i w:val="0"/>
              </w:rPr>
              <w:t>]</w:t>
            </w:r>
          </w:p>
          <w:p w:rsidR="00117787" w:rsidRPr="00C62C0C" w:rsidP="00904BE7" w14:paraId="54B5FB30" w14:textId="0EE0D0B1">
            <w:pPr>
              <w:pStyle w:val="Tabletext"/>
              <w:rPr>
                <w:rFonts w:cs="Arial"/>
                <w:noProof/>
              </w:rPr>
            </w:pPr>
            <w:r w:rsidRPr="00C62C0C">
              <w:rPr>
                <w:rStyle w:val="PlanInstructions"/>
                <w:rFonts w:cs="Arial"/>
                <w:i w:val="0"/>
              </w:rPr>
              <w:t>[</w:t>
            </w:r>
            <w:r w:rsidRPr="00FC1BEC">
              <w:rPr>
                <w:rStyle w:val="PlanInstructions"/>
                <w:rFonts w:cs="Arial"/>
              </w:rPr>
              <w:t>Plans should modify this description if the plan offers more than is covered by Medicare.</w:t>
            </w:r>
            <w:r w:rsidRPr="00C62C0C">
              <w:rPr>
                <w:rStyle w:val="PlanInstructions"/>
                <w:rFonts w:cs="Arial"/>
                <w:i w:val="0"/>
              </w:rPr>
              <w:t>]</w:t>
            </w:r>
            <w:r w:rsidR="00DE426A">
              <w:rPr>
                <w:rStyle w:val="PlanInstructions"/>
                <w:rFonts w:cs="Arial"/>
                <w:i w:val="0"/>
              </w:rPr>
              <w:t xml:space="preserve"> </w:t>
            </w:r>
            <w:r w:rsidRPr="00C62C0C">
              <w:rPr>
                <w:rFonts w:cs="Arial" w:hint="eastAsia"/>
              </w:rPr>
              <w:t>每次白內障手術後，醫生植入了人工晶狀體時，我們會支付一副眼鏡或隱形眼鏡的費用。</w:t>
            </w:r>
            <w:r w:rsidRPr="00C62C0C">
              <w:rPr>
                <w:rFonts w:cs="Arial"/>
              </w:rPr>
              <w:t xml:space="preserve"> </w:t>
            </w:r>
          </w:p>
          <w:p w:rsidR="00904BE7" w:rsidRPr="00C62C0C" w:rsidP="00904BE7" w14:paraId="3A1677E1" w14:textId="64725420">
            <w:pPr>
              <w:pStyle w:val="Tabletext"/>
              <w:rPr>
                <w:rStyle w:val="PlanInstructions"/>
                <w:rFonts w:cs="Arial"/>
                <w:b/>
                <w:bCs/>
                <w:i w:val="0"/>
                <w:noProof/>
                <w:color w:val="auto"/>
                <w:szCs w:val="30"/>
              </w:rPr>
            </w:pPr>
            <w:r w:rsidRPr="00C62C0C">
              <w:rPr>
                <w:rFonts w:cs="Arial" w:hint="eastAsia"/>
              </w:rPr>
              <w:t>如果您做了兩次單獨的白內障手術，則必須在每次手術後各配一副眼鏡。即使您在第一次手術後沒有配用一副眼鏡，您也不能在第二次手術後獲得兩副眼鏡。</w:t>
            </w:r>
          </w:p>
        </w:tc>
        <w:tc>
          <w:tcPr>
            <w:tcW w:w="2707" w:type="dxa"/>
            <w:tcMar>
              <w:top w:w="144" w:type="dxa"/>
              <w:left w:w="144" w:type="dxa"/>
              <w:bottom w:w="144" w:type="dxa"/>
              <w:right w:w="144" w:type="dxa"/>
            </w:tcMar>
          </w:tcPr>
          <w:p w:rsidR="00904BE7" w:rsidRPr="00C62C0C" w:rsidP="00904BE7" w14:paraId="0B01BF52" w14:textId="6C670DDC">
            <w:pPr>
              <w:pStyle w:val="Tabletext"/>
              <w:rPr>
                <w:rFonts w:cs="Arial"/>
                <w:noProof/>
              </w:rPr>
            </w:pPr>
            <w:r w:rsidRPr="00C62C0C">
              <w:rPr>
                <w:rStyle w:val="PlanInstructions"/>
                <w:rFonts w:cs="Arial"/>
                <w:i w:val="0"/>
              </w:rPr>
              <w:t>[</w:t>
            </w:r>
            <w:r w:rsidRPr="00FC1BEC">
              <w:rPr>
                <w:rStyle w:val="PlanInstructions"/>
                <w:rFonts w:cs="Arial"/>
              </w:rPr>
              <w:t>List copays.</w:t>
            </w:r>
            <w:r w:rsidRPr="00C62C0C">
              <w:rPr>
                <w:rStyle w:val="PlanInstructions"/>
                <w:rFonts w:cs="Arial"/>
                <w:i w:val="0"/>
              </w:rPr>
              <w:t>]</w:t>
            </w:r>
          </w:p>
          <w:p w:rsidR="00904BE7" w:rsidRPr="00C62C0C" w:rsidP="00904BE7" w14:paraId="5D155254" w14:textId="329E045F">
            <w:pPr>
              <w:pStyle w:val="Tabletext"/>
              <w:rPr>
                <w:rFonts w:cs="Arial"/>
                <w:noProof/>
                <w:color w:val="548DD4"/>
              </w:rPr>
            </w:pPr>
            <w:r w:rsidRPr="00C62C0C">
              <w:rPr>
                <w:rStyle w:val="PlanInstructions"/>
                <w:rFonts w:cs="Arial"/>
                <w:i w:val="0"/>
              </w:rPr>
              <w:t>[</w:t>
            </w:r>
            <w:r w:rsidRPr="00FC1BEC">
              <w:rPr>
                <w:rStyle w:val="PlanInstructions"/>
                <w:rFonts w:cs="Arial"/>
              </w:rPr>
              <w:t>List copays for additional benefits.</w:t>
            </w:r>
            <w:r w:rsidRPr="00C62C0C">
              <w:rPr>
                <w:rStyle w:val="PlanInstructions"/>
                <w:rFonts w:cs="Arial"/>
                <w:i w:val="0"/>
              </w:rPr>
              <w:t>]</w:t>
            </w:r>
          </w:p>
        </w:tc>
      </w:tr>
      <w:tr w14:paraId="6CE0D03E" w14:textId="77777777" w:rsidTr="00FC1BEC">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904BE7" w:rsidRPr="00C62C0C" w:rsidP="00904BE7" w14:paraId="3B42669A" w14:textId="7C151E3F">
            <w:pPr>
              <w:pStyle w:val="Tableapple"/>
              <w:spacing w:line="280" w:lineRule="exact"/>
              <w:rPr>
                <w:rFonts w:cs="Arial"/>
                <w:noProof/>
              </w:rPr>
            </w:pPr>
            <w:r w:rsidRPr="00C62C0C">
              <w:rPr>
                <w:rFonts w:cs="Arial"/>
                <w:noProof/>
              </w:rPr>
              <w:drawing>
                <wp:inline distT="0" distB="0" distL="0" distR="0">
                  <wp:extent cx="177800" cy="215900"/>
                  <wp:effectExtent l="0" t="0" r="0" b="0"/>
                  <wp:docPr id="18" name="Picture 18" descr="蘋果圖標表示預防性服務。" title="紅蘋果圖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C62C0C" w:rsidP="00904BE7" w14:paraId="7D66F736" w14:textId="1A2AB1F8">
            <w:pPr>
              <w:pStyle w:val="Tablesubtitle"/>
              <w:rPr>
                <w:rFonts w:cs="Arial"/>
                <w:noProof/>
              </w:rPr>
            </w:pPr>
            <w:r w:rsidRPr="00C62C0C">
              <w:rPr>
                <w:rFonts w:cs="Arial" w:hint="eastAsia"/>
              </w:rPr>
              <w:t>「歡迎加入</w:t>
            </w:r>
            <w:r w:rsidRPr="00C62C0C">
              <w:rPr>
                <w:rFonts w:cs="Arial"/>
              </w:rPr>
              <w:t>Medicare</w:t>
            </w:r>
            <w:r w:rsidRPr="00C62C0C">
              <w:rPr>
                <w:rFonts w:cs="Arial" w:hint="eastAsia"/>
              </w:rPr>
              <w:t>」預防性就診</w:t>
            </w:r>
          </w:p>
          <w:p w:rsidR="00904BE7" w:rsidRPr="00C62C0C" w:rsidP="00904BE7" w14:paraId="7226C794" w14:textId="77777777">
            <w:pPr>
              <w:pStyle w:val="Tabletext"/>
              <w:rPr>
                <w:rFonts w:cs="Arial"/>
                <w:noProof/>
              </w:rPr>
            </w:pPr>
            <w:r w:rsidRPr="00C62C0C">
              <w:rPr>
                <w:rFonts w:cs="Arial" w:hint="eastAsia"/>
              </w:rPr>
              <w:t>我們承保一次「歡迎加入</w:t>
            </w:r>
            <w:r w:rsidRPr="00C62C0C">
              <w:rPr>
                <w:rFonts w:cs="Arial"/>
              </w:rPr>
              <w:t>Medicare</w:t>
            </w:r>
            <w:r w:rsidRPr="00C62C0C">
              <w:rPr>
                <w:rFonts w:cs="Arial" w:hint="eastAsia"/>
              </w:rPr>
              <w:t>」預防性就診。這次就診包括：</w:t>
            </w:r>
            <w:r w:rsidRPr="00C62C0C">
              <w:rPr>
                <w:rFonts w:cs="Arial"/>
              </w:rPr>
              <w:t xml:space="preserve"> </w:t>
            </w:r>
          </w:p>
          <w:p w:rsidR="00904BE7" w:rsidRPr="00C62C0C" w:rsidP="00407059" w14:paraId="54C3676F" w14:textId="1E4D564B">
            <w:pPr>
              <w:pStyle w:val="Tablelistbullet"/>
              <w:numPr>
                <w:ilvl w:val="0"/>
                <w:numId w:val="58"/>
              </w:numPr>
              <w:ind w:left="432"/>
              <w:rPr>
                <w:rFonts w:cs="Arial"/>
                <w:noProof/>
              </w:rPr>
            </w:pPr>
            <w:r w:rsidRPr="00C62C0C">
              <w:rPr>
                <w:rFonts w:cs="Arial" w:hint="eastAsia"/>
              </w:rPr>
              <w:t>檢查一下您的健康狀況、</w:t>
            </w:r>
          </w:p>
          <w:p w:rsidR="00904BE7" w:rsidRPr="00C62C0C" w:rsidP="00407059" w14:paraId="6763F21A" w14:textId="17F42B94">
            <w:pPr>
              <w:pStyle w:val="Tablelistbullet"/>
              <w:numPr>
                <w:ilvl w:val="0"/>
                <w:numId w:val="58"/>
              </w:numPr>
              <w:ind w:left="432"/>
              <w:rPr>
                <w:rFonts w:cs="Arial"/>
                <w:noProof/>
              </w:rPr>
            </w:pPr>
            <w:r w:rsidRPr="00C62C0C">
              <w:rPr>
                <w:rFonts w:cs="Arial" w:hint="eastAsia"/>
              </w:rPr>
              <w:t>關於您需要的預防性服務（包括篩查和注射）的指導和諮詢，</w:t>
            </w:r>
            <w:r w:rsidRPr="00C62C0C">
              <w:rPr>
                <w:rFonts w:cs="Arial" w:hint="eastAsia"/>
                <w:b/>
              </w:rPr>
              <w:t>以及</w:t>
            </w:r>
          </w:p>
          <w:p w:rsidR="00904BE7" w:rsidRPr="00C62C0C" w:rsidP="00407059" w14:paraId="004BB50D" w14:textId="0D388650">
            <w:pPr>
              <w:pStyle w:val="Tablelistbullet"/>
              <w:numPr>
                <w:ilvl w:val="0"/>
                <w:numId w:val="58"/>
              </w:numPr>
              <w:ind w:left="432"/>
              <w:rPr>
                <w:rFonts w:cs="Arial"/>
                <w:noProof/>
              </w:rPr>
            </w:pPr>
            <w:r w:rsidRPr="00C62C0C">
              <w:rPr>
                <w:rFonts w:cs="Arial" w:hint="eastAsia"/>
              </w:rPr>
              <w:t>如果您需要，轉介其他護理。</w:t>
            </w:r>
          </w:p>
          <w:p w:rsidR="00904BE7" w:rsidRPr="00C62C0C" w:rsidP="00904BE7" w14:paraId="736D72E2" w14:textId="3E00DC2F">
            <w:pPr>
              <w:pStyle w:val="Tabletext"/>
              <w:rPr>
                <w:rFonts w:cs="Arial"/>
                <w:b/>
                <w:noProof/>
              </w:rPr>
            </w:pPr>
            <w:r w:rsidRPr="00C62C0C">
              <w:rPr>
                <w:rFonts w:cs="Arial" w:hint="eastAsia"/>
                <w:b/>
              </w:rPr>
              <w:t>註：</w:t>
            </w:r>
            <w:r w:rsidRPr="00C62C0C">
              <w:rPr>
                <w:rFonts w:cs="Arial" w:hint="eastAsia"/>
              </w:rPr>
              <w:t>我們僅在您擁有</w:t>
            </w:r>
            <w:r w:rsidRPr="00C62C0C">
              <w:rPr>
                <w:rFonts w:cs="Arial"/>
              </w:rPr>
              <w:t>Medicare B</w:t>
            </w:r>
            <w:r w:rsidRPr="00C62C0C">
              <w:rPr>
                <w:rFonts w:cs="Arial" w:hint="eastAsia"/>
              </w:rPr>
              <w:t>部分的前</w:t>
            </w:r>
            <w:r w:rsidRPr="00C62C0C">
              <w:rPr>
                <w:rFonts w:cs="Arial"/>
              </w:rPr>
              <w:t>12</w:t>
            </w:r>
            <w:r w:rsidRPr="00C62C0C">
              <w:rPr>
                <w:rFonts w:cs="Arial" w:hint="eastAsia"/>
              </w:rPr>
              <w:t>個月內承保「歡迎加入</w:t>
            </w:r>
            <w:r w:rsidRPr="00C62C0C">
              <w:rPr>
                <w:rFonts w:cs="Arial"/>
              </w:rPr>
              <w:t>Medicare</w:t>
            </w:r>
            <w:r w:rsidRPr="00C62C0C">
              <w:rPr>
                <w:rFonts w:cs="Arial" w:hint="eastAsia"/>
              </w:rPr>
              <w:t>」預防性就診。在您預約時，請告訴您醫生的診室人員您想安排「歡迎加入</w:t>
            </w:r>
            <w:r w:rsidRPr="00C62C0C">
              <w:rPr>
                <w:rFonts w:cs="Arial"/>
              </w:rPr>
              <w:t>Medicare</w:t>
            </w:r>
            <w:r w:rsidRPr="00C62C0C">
              <w:rPr>
                <w:rFonts w:cs="Arial" w:hint="eastAsia"/>
              </w:rPr>
              <w:t>」預防性就診。</w:t>
            </w:r>
          </w:p>
        </w:tc>
        <w:tc>
          <w:tcPr>
            <w:tcW w:w="2707" w:type="dxa"/>
            <w:tcMar>
              <w:top w:w="144" w:type="dxa"/>
              <w:left w:w="144" w:type="dxa"/>
              <w:bottom w:w="144" w:type="dxa"/>
              <w:right w:w="144" w:type="dxa"/>
            </w:tcMar>
          </w:tcPr>
          <w:p w:rsidR="00904BE7" w:rsidRPr="00C62C0C" w:rsidP="00904BE7" w14:paraId="48DD4D07" w14:textId="77777777">
            <w:pPr>
              <w:pStyle w:val="Tabletext"/>
              <w:rPr>
                <w:rFonts w:cs="Arial"/>
                <w:noProof/>
                <w:color w:val="548DD4"/>
              </w:rPr>
            </w:pPr>
            <w:r w:rsidRPr="00C62C0C">
              <w:rPr>
                <w:rFonts w:cs="Arial"/>
              </w:rPr>
              <w:t>$0</w:t>
            </w:r>
          </w:p>
        </w:tc>
      </w:tr>
    </w:tbl>
    <w:p w:rsidR="00B17368" w:rsidRPr="00C62C0C" w:rsidP="00577A34" w14:paraId="67DDBCE7" w14:textId="4DF4C88B">
      <w:pPr>
        <w:pStyle w:val="Heading1"/>
        <w:rPr>
          <w:rFonts w:cs="Arial"/>
          <w:noProof/>
        </w:rPr>
      </w:pPr>
      <w:bookmarkStart w:id="21" w:name="_Toc125720679"/>
      <w:bookmarkStart w:id="22" w:name="_Toc336955545"/>
      <w:bookmarkStart w:id="23" w:name="_Toc347922244"/>
      <w:r w:rsidRPr="00C62C0C">
        <w:rPr>
          <w:rFonts w:cs="Arial" w:hint="eastAsia"/>
        </w:rPr>
        <w:t>可選的補充福利保費</w:t>
      </w:r>
      <w:bookmarkEnd w:id="21"/>
    </w:p>
    <w:p w:rsidR="00B17368" w:rsidRPr="00C62C0C" w:rsidP="00D53DE9" w14:paraId="42BE6878" w14:textId="4C8571B8">
      <w:pPr>
        <w:ind w:right="0"/>
        <w:rPr>
          <w:rStyle w:val="PlanInstructions"/>
          <w:rFonts w:cs="Arial"/>
          <w:i w:val="0"/>
        </w:rPr>
      </w:pPr>
      <w:r w:rsidRPr="00C62C0C">
        <w:rPr>
          <w:rStyle w:val="PlanInstructions"/>
          <w:rFonts w:cs="Arial"/>
          <w:i w:val="0"/>
        </w:rPr>
        <w:t>[</w:t>
      </w:r>
      <w:r w:rsidRPr="00FC1BEC">
        <w:rPr>
          <w:rStyle w:val="PlanInstructions"/>
          <w:rFonts w:cs="Arial"/>
        </w:rPr>
        <w:t>Include this section if you offer optional supplemental benefits in the plan and describe benefits below. Plans must explain how these benefits are different than what is covered under Medicaid. You may include this section either in the Member Handbook or as an insert to the Member Handbook.</w:t>
      </w:r>
      <w:r w:rsidRPr="00C62C0C">
        <w:rPr>
          <w:rStyle w:val="PlanInstructions"/>
          <w:rFonts w:cs="Arial"/>
          <w:i w:val="0"/>
        </w:rPr>
        <w:t>]</w:t>
      </w:r>
    </w:p>
    <w:p w:rsidR="00B17368" w:rsidRPr="00C62C0C" w:rsidP="003B2AAC" w14:paraId="7413A312" w14:textId="10BF4CF8">
      <w:pPr>
        <w:ind w:right="0"/>
        <w:rPr>
          <w:rFonts w:cs="Arial"/>
        </w:rPr>
      </w:pPr>
      <w:r w:rsidRPr="00C62C0C">
        <w:rPr>
          <w:rFonts w:cs="Arial" w:hint="eastAsia"/>
        </w:rPr>
        <w:t>本計畫提供一些額外的福利，這些福利不在</w:t>
      </w:r>
      <w:r w:rsidRPr="00C62C0C">
        <w:rPr>
          <w:rFonts w:cs="Arial"/>
        </w:rPr>
        <w:t>Original Medicare</w:t>
      </w:r>
      <w:r w:rsidRPr="00C62C0C">
        <w:rPr>
          <w:rFonts w:cs="Arial" w:hint="eastAsia"/>
        </w:rPr>
        <w:t>承保範圍內，也不包含在您的福利套餐中。這些額外福利稱為「</w:t>
      </w:r>
      <w:r w:rsidRPr="00C62C0C">
        <w:rPr>
          <w:rFonts w:cs="Arial" w:hint="eastAsia"/>
          <w:b/>
        </w:rPr>
        <w:t>可選的補充福利</w:t>
      </w:r>
      <w:r w:rsidRPr="00C62C0C">
        <w:rPr>
          <w:rFonts w:cs="Arial" w:hint="eastAsia"/>
        </w:rPr>
        <w:t>」。如果您希望獲得這些可選的補充福利，您必須進行註冊</w:t>
      </w:r>
      <w:r w:rsidR="00DE426A">
        <w:rPr>
          <w:rFonts w:eastAsia="SimSun" w:cs="Arial" w:hint="eastAsia"/>
        </w:rPr>
        <w:t xml:space="preserve"> </w:t>
      </w:r>
      <w:r w:rsidRPr="00C62C0C">
        <w:rPr>
          <w:rStyle w:val="PlanInstructions"/>
          <w:rFonts w:cs="Arial"/>
          <w:i w:val="0"/>
        </w:rPr>
        <w:t>[</w:t>
      </w:r>
      <w:r w:rsidRPr="00FC1BEC">
        <w:rPr>
          <w:rStyle w:val="PlanInstructions"/>
          <w:rFonts w:cs="Arial"/>
        </w:rPr>
        <w:t>insert if applicable</w:t>
      </w:r>
      <w:r w:rsidRPr="00C62C0C" w:rsidR="00043716">
        <w:rPr>
          <w:rStyle w:val="PlanInstructions"/>
          <w:rFonts w:cs="Arial"/>
        </w:rPr>
        <w:t>:</w:t>
      </w:r>
      <w:r w:rsidR="00DE426A">
        <w:rPr>
          <w:rStyle w:val="PlanInstructions"/>
          <w:rFonts w:cs="Arial"/>
        </w:rPr>
        <w:t xml:space="preserve"> </w:t>
      </w:r>
      <w:r w:rsidRPr="00FC1BEC" w:rsidR="00651A7C">
        <w:rPr>
          <w:rStyle w:val="PlanInstructions"/>
          <w:rFonts w:cs="Arial" w:hint="eastAsia"/>
          <w:i w:val="0"/>
          <w:iCs/>
        </w:rPr>
        <w:t>并且</w:t>
      </w:r>
      <w:r w:rsidRPr="00C62C0C">
        <w:rPr>
          <w:rStyle w:val="PlanInstructions"/>
          <w:rFonts w:cs="Arial" w:hint="eastAsia"/>
          <w:i w:val="0"/>
        </w:rPr>
        <w:t>可能需要為他們支付額外的保費。</w:t>
      </w:r>
      <w:r w:rsidRPr="00C62C0C">
        <w:rPr>
          <w:rStyle w:val="PlanInstructions"/>
          <w:rFonts w:cs="Arial"/>
          <w:i w:val="0"/>
        </w:rPr>
        <w:t>][</w:t>
      </w:r>
      <w:r w:rsidRPr="00FC1BEC">
        <w:rPr>
          <w:rStyle w:val="PlanInstructions"/>
          <w:rFonts w:cs="Arial"/>
        </w:rPr>
        <w:t>insert as applicable</w:t>
      </w:r>
      <w:r w:rsidRPr="00C62C0C" w:rsidR="00043716">
        <w:rPr>
          <w:rStyle w:val="PlanInstructions"/>
          <w:rFonts w:cs="Arial"/>
        </w:rPr>
        <w:t>:</w:t>
      </w:r>
      <w:r w:rsidR="00DE426A">
        <w:rPr>
          <w:rStyle w:val="PlanInstructions"/>
          <w:rFonts w:cs="Arial"/>
        </w:rPr>
        <w:t xml:space="preserve"> </w:t>
      </w:r>
      <w:r w:rsidRPr="00C62C0C">
        <w:rPr>
          <w:rStyle w:val="PlanInstructions"/>
          <w:rFonts w:cs="Arial" w:hint="eastAsia"/>
          <w:i w:val="0"/>
        </w:rPr>
        <w:t>本節或隨附的插頁</w:t>
      </w:r>
      <w:r w:rsidRPr="00C62C0C">
        <w:rPr>
          <w:rStyle w:val="PlanInstructions"/>
          <w:rFonts w:cs="Arial"/>
          <w:i w:val="0"/>
        </w:rPr>
        <w:t>]</w:t>
      </w:r>
      <w:r w:rsidR="00DE426A">
        <w:rPr>
          <w:rStyle w:val="PlanInstructions"/>
          <w:rFonts w:cs="Arial"/>
          <w:i w:val="0"/>
        </w:rPr>
        <w:t xml:space="preserve"> </w:t>
      </w:r>
      <w:r w:rsidRPr="00C62C0C">
        <w:rPr>
          <w:rFonts w:cs="Arial" w:hint="eastAsia"/>
        </w:rPr>
        <w:t>中描述的可選附加福利與任何其他福利一樣，需要遵循相同的上訴程序。</w:t>
      </w:r>
    </w:p>
    <w:p w:rsidR="00B17368" w:rsidRPr="00C62C0C" w:rsidP="00B87406" w14:paraId="10018B92" w14:textId="183EDD6B">
      <w:pPr>
        <w:ind w:right="0"/>
        <w:rPr>
          <w:rFonts w:cs="Arial"/>
          <w:color w:val="548DD4"/>
        </w:rPr>
      </w:pPr>
      <w:r w:rsidRPr="00C62C0C">
        <w:rPr>
          <w:rStyle w:val="PlanInstructions"/>
          <w:rFonts w:cs="Arial"/>
          <w:i w:val="0"/>
        </w:rPr>
        <w:t>[</w:t>
      </w:r>
      <w:r w:rsidRPr="00FC1BEC">
        <w:rPr>
          <w:rStyle w:val="PlanInstructions"/>
          <w:rFonts w:cs="Arial"/>
        </w:rPr>
        <w:t>Insert plan specific optional supplemental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w:t>
      </w:r>
      <w:r w:rsidRPr="00FC1BEC">
        <w:rPr>
          <w:rStyle w:val="PlanInstructions"/>
          <w:rFonts w:cs="Arial" w:hint="eastAsia"/>
        </w:rPr>
        <w:t>’</w:t>
      </w:r>
      <w:r w:rsidRPr="00FC1BEC">
        <w:rPr>
          <w:rStyle w:val="PlanInstructions"/>
          <w:rFonts w:cs="Arial"/>
        </w:rPr>
        <w:t xml:space="preserve"> re-applying for optional supplemental coverage (e.g., must wait until next annual enrollment period)</w:t>
      </w:r>
      <w:r w:rsidR="00584959">
        <w:rPr>
          <w:rStyle w:val="PlanInstructions"/>
          <w:rFonts w:eastAsia="SimSun" w:cs="Arial" w:hint="eastAsia"/>
          <w:i w:val="0"/>
          <w:lang w:eastAsia="zh-CN"/>
        </w:rPr>
        <w:t>.</w:t>
      </w:r>
      <w:r w:rsidRPr="00C62C0C">
        <w:rPr>
          <w:rStyle w:val="PlanInstructions"/>
          <w:rFonts w:cs="Arial"/>
          <w:i w:val="0"/>
        </w:rPr>
        <w:t>]</w:t>
      </w:r>
    </w:p>
    <w:p w:rsidR="004C6F24" w:rsidRPr="00C62C0C" w:rsidP="00577A34" w14:paraId="5C7AE165" w14:textId="3409A336">
      <w:pPr>
        <w:pStyle w:val="Heading1"/>
        <w:rPr>
          <w:rFonts w:cs="Arial"/>
          <w:noProof/>
          <w:color w:val="548DD4"/>
        </w:rPr>
      </w:pPr>
      <w:bookmarkStart w:id="24" w:name="_Toc125720680"/>
      <w:r w:rsidRPr="00C62C0C">
        <w:rPr>
          <w:rFonts w:cs="Arial" w:hint="eastAsia"/>
          <w:b w:val="0"/>
          <w:color w:val="548DD4"/>
        </w:rPr>
        <w:t>本計畫的訪客</w:t>
      </w:r>
      <w:r w:rsidRPr="00C62C0C">
        <w:rPr>
          <w:rFonts w:cs="Arial"/>
          <w:b w:val="0"/>
          <w:color w:val="548DD4"/>
        </w:rPr>
        <w:t>/</w:t>
      </w:r>
      <w:r w:rsidRPr="00C62C0C">
        <w:rPr>
          <w:rFonts w:cs="Arial" w:hint="eastAsia"/>
          <w:b w:val="0"/>
          <w:color w:val="548DD4"/>
        </w:rPr>
        <w:t>旅行者福利</w:t>
      </w:r>
      <w:bookmarkEnd w:id="22"/>
      <w:bookmarkEnd w:id="23"/>
      <w:bookmarkEnd w:id="24"/>
    </w:p>
    <w:p w:rsidR="004C6F24" w:rsidRPr="00C62C0C" w:rsidP="00AD42D2" w14:paraId="40A4DF8E" w14:textId="485768AB">
      <w:pPr>
        <w:ind w:right="0"/>
        <w:rPr>
          <w:rStyle w:val="PlanInstructions"/>
          <w:rFonts w:cs="Arial"/>
          <w:b/>
          <w:bCs/>
          <w:noProof/>
          <w:szCs w:val="26"/>
        </w:rPr>
      </w:pPr>
      <w:r w:rsidRPr="00C62C0C">
        <w:rPr>
          <w:rStyle w:val="PlanInstructions"/>
          <w:rFonts w:cs="Arial"/>
          <w:i w:val="0"/>
        </w:rPr>
        <w:t>[</w:t>
      </w:r>
      <w:r w:rsidRPr="00FC1BEC">
        <w:rPr>
          <w:rStyle w:val="PlanInstructions"/>
          <w:rFonts w:cs="Arial"/>
        </w:rPr>
        <w:t xml:space="preserve">If your plan offers a visitor/traveler program to members who are out of your service area, insert this section, adapting and expanding the following paragraphs as needed to describe the traveler benefits and rules related to getting the out-of-area coverage. If you allow extended periods of enrollment out-of-area per the exception in 42 CFR </w:t>
      </w:r>
      <w:r w:rsidRPr="00FC1BEC">
        <w:rPr>
          <w:rStyle w:val="PlanInstructions"/>
          <w:rFonts w:cs="Arial" w:hint="eastAsia"/>
        </w:rPr>
        <w:t>§</w:t>
      </w:r>
      <w:r w:rsidRPr="00FC1BEC">
        <w:rPr>
          <w:rStyle w:val="PlanInstructions"/>
          <w:rFonts w:cs="Arial"/>
        </w:rPr>
        <w:t>422.74(b)(4)(iii) (for more than 6 months up to 12 months), also explain that here based on the language suggested below:</w:t>
      </w:r>
    </w:p>
    <w:p w:rsidR="004C6F24" w:rsidRPr="00C62C0C" w:rsidP="00AD42D2" w14:paraId="10212B2C" w14:textId="72F10991">
      <w:pPr>
        <w:ind w:right="0"/>
        <w:rPr>
          <w:rStyle w:val="PlanInstructions"/>
          <w:rFonts w:cs="Arial"/>
          <w:i w:val="0"/>
          <w:noProof/>
        </w:rPr>
      </w:pPr>
      <w:r w:rsidRPr="00C62C0C">
        <w:rPr>
          <w:rStyle w:val="PlanInstructions"/>
          <w:rFonts w:cs="Arial" w:hint="eastAsia"/>
          <w:i w:val="0"/>
        </w:rPr>
        <w:t>如果您一次離開計畫服務地區的時間超過</w:t>
      </w:r>
      <w:r w:rsidRPr="00C62C0C">
        <w:rPr>
          <w:rStyle w:val="PlanInstructions"/>
          <w:rFonts w:cs="Arial"/>
          <w:i w:val="0"/>
        </w:rPr>
        <w:t>6</w:t>
      </w:r>
      <w:r w:rsidRPr="00C62C0C">
        <w:rPr>
          <w:rStyle w:val="PlanInstructions"/>
          <w:rFonts w:cs="Arial" w:hint="eastAsia"/>
          <w:i w:val="0"/>
        </w:rPr>
        <w:t>個月，但沒有永久搬家，我們通常必須讓您退出本計畫。但是，我們提供訪客</w:t>
      </w:r>
      <w:r w:rsidRPr="00C62C0C">
        <w:rPr>
          <w:rStyle w:val="PlanInstructions"/>
          <w:rFonts w:cs="Arial"/>
          <w:i w:val="0"/>
        </w:rPr>
        <w:t>/</w:t>
      </w:r>
      <w:r w:rsidRPr="00C62C0C">
        <w:rPr>
          <w:rStyle w:val="PlanInstructions"/>
          <w:rFonts w:cs="Arial" w:hint="eastAsia"/>
          <w:i w:val="0"/>
        </w:rPr>
        <w:t>旅行者方案</w:t>
      </w:r>
      <w:r w:rsidRPr="00C62C0C">
        <w:rPr>
          <w:rStyle w:val="PlanInstructions"/>
          <w:rFonts w:cs="Arial"/>
          <w:i w:val="0"/>
        </w:rPr>
        <w:t>[</w:t>
      </w:r>
      <w:r w:rsidRPr="00FC1BEC">
        <w:rPr>
          <w:rStyle w:val="PlanInstructions"/>
          <w:rFonts w:cs="Arial"/>
        </w:rPr>
        <w:t>specify areas where the visitor/traveler program is being offered</w:t>
      </w:r>
      <w:r w:rsidRPr="00C62C0C">
        <w:rPr>
          <w:rStyle w:val="PlanInstructions"/>
          <w:rFonts w:cs="Arial"/>
          <w:i w:val="0"/>
        </w:rPr>
        <w:t>]</w:t>
      </w:r>
      <w:r w:rsidRPr="00C62C0C">
        <w:rPr>
          <w:rStyle w:val="PlanInstructions"/>
          <w:rFonts w:cs="Arial" w:hint="eastAsia"/>
          <w:i w:val="0"/>
        </w:rPr>
        <w:t>，讓您在離開我們的服務地區長達</w:t>
      </w:r>
      <w:r w:rsidRPr="00C62C0C">
        <w:rPr>
          <w:rStyle w:val="PlanInstructions"/>
          <w:rFonts w:cs="Arial"/>
          <w:i w:val="0"/>
        </w:rPr>
        <w:t>12</w:t>
      </w:r>
      <w:r w:rsidRPr="00C62C0C">
        <w:rPr>
          <w:rStyle w:val="PlanInstructions"/>
          <w:rFonts w:cs="Arial" w:hint="eastAsia"/>
          <w:i w:val="0"/>
        </w:rPr>
        <w:t>個月時，仍可以繼續參與本計畫。根據我們的訪客</w:t>
      </w:r>
      <w:r w:rsidRPr="00C62C0C">
        <w:rPr>
          <w:rStyle w:val="PlanInstructions"/>
          <w:rFonts w:cs="Arial"/>
          <w:i w:val="0"/>
        </w:rPr>
        <w:t>/</w:t>
      </w:r>
      <w:r w:rsidRPr="00C62C0C">
        <w:rPr>
          <w:rStyle w:val="PlanInstructions"/>
          <w:rFonts w:cs="Arial" w:hint="eastAsia"/>
          <w:i w:val="0"/>
        </w:rPr>
        <w:t>旅行者方案，您可以以網路內分攤費用價格獲得所有計畫承保的服務。當您使用訪客</w:t>
      </w:r>
      <w:r w:rsidRPr="00C62C0C">
        <w:rPr>
          <w:rStyle w:val="PlanInstructions"/>
          <w:rFonts w:cs="Arial"/>
          <w:i w:val="0"/>
        </w:rPr>
        <w:t>/</w:t>
      </w:r>
      <w:r w:rsidRPr="00C62C0C">
        <w:rPr>
          <w:rStyle w:val="PlanInstructions"/>
          <w:rFonts w:cs="Arial" w:hint="eastAsia"/>
          <w:i w:val="0"/>
        </w:rPr>
        <w:t>旅行者福利時，請聯繫我們來幫助您尋找</w:t>
      </w:r>
      <w:r w:rsidRPr="00C62C0C" w:rsidR="00C62C0C">
        <w:rPr>
          <w:rFonts w:cs="Arial" w:hint="eastAsia"/>
          <w:color w:val="548DD4"/>
        </w:rPr>
        <w:t>醫療服務</w:t>
      </w:r>
      <w:r w:rsidRPr="00C62C0C">
        <w:rPr>
          <w:rStyle w:val="PlanInstructions"/>
          <w:rFonts w:cs="Arial" w:hint="eastAsia"/>
          <w:i w:val="0"/>
        </w:rPr>
        <w:t>提供者。</w:t>
      </w:r>
    </w:p>
    <w:p w:rsidR="00AE18BB" w:rsidRPr="00C62C0C" w:rsidP="00AD42D2" w14:paraId="0AD2D99E" w14:textId="712EC09D">
      <w:pPr>
        <w:ind w:right="0"/>
        <w:rPr>
          <w:rStyle w:val="PlanInstructions"/>
          <w:rFonts w:cs="Arial"/>
          <w:i w:val="0"/>
          <w:noProof/>
        </w:rPr>
      </w:pPr>
      <w:r w:rsidRPr="00C62C0C">
        <w:rPr>
          <w:rStyle w:val="PlanInstructions"/>
          <w:rFonts w:cs="Arial" w:hint="eastAsia"/>
          <w:i w:val="0"/>
        </w:rPr>
        <w:t>如果您在訪客</w:t>
      </w:r>
      <w:r w:rsidRPr="00C62C0C">
        <w:rPr>
          <w:rStyle w:val="PlanInstructions"/>
          <w:rFonts w:cs="Arial"/>
          <w:i w:val="0"/>
        </w:rPr>
        <w:t>/</w:t>
      </w:r>
      <w:r w:rsidRPr="00C62C0C">
        <w:rPr>
          <w:rStyle w:val="PlanInstructions"/>
          <w:rFonts w:cs="Arial" w:hint="eastAsia"/>
          <w:i w:val="0"/>
        </w:rPr>
        <w:t>旅行者地區，您可以在</w:t>
      </w:r>
      <w:r w:rsidRPr="00C62C0C">
        <w:rPr>
          <w:rStyle w:val="PlanInstructions"/>
          <w:rFonts w:cs="Arial"/>
          <w:i w:val="0"/>
        </w:rPr>
        <w:t>&lt;</w:t>
      </w:r>
      <w:r w:rsidRPr="00FC1BEC">
        <w:rPr>
          <w:rStyle w:val="PlanInstructions"/>
          <w:rFonts w:cs="Arial"/>
        </w:rPr>
        <w:t>end date</w:t>
      </w:r>
      <w:r w:rsidRPr="00C62C0C">
        <w:rPr>
          <w:rStyle w:val="PlanInstructions"/>
          <w:rFonts w:cs="Arial"/>
          <w:i w:val="0"/>
        </w:rPr>
        <w:t>&gt;</w:t>
      </w:r>
      <w:r w:rsidRPr="00C62C0C">
        <w:rPr>
          <w:rStyle w:val="PlanInstructions"/>
          <w:rFonts w:cs="Arial" w:hint="eastAsia"/>
          <w:i w:val="0"/>
        </w:rPr>
        <w:t>之前一直參與本計畫。如果您在</w:t>
      </w:r>
      <w:r w:rsidRPr="00C62C0C">
        <w:rPr>
          <w:rStyle w:val="PlanInstructions"/>
          <w:rFonts w:cs="Arial"/>
          <w:i w:val="0"/>
        </w:rPr>
        <w:t>&lt;</w:t>
      </w:r>
      <w:r w:rsidRPr="00FC1BEC">
        <w:rPr>
          <w:rStyle w:val="PlanInstructions"/>
          <w:rFonts w:cs="Arial"/>
        </w:rPr>
        <w:t>end date</w:t>
      </w:r>
      <w:r w:rsidRPr="00C62C0C">
        <w:rPr>
          <w:rStyle w:val="PlanInstructions"/>
          <w:rFonts w:cs="Arial"/>
          <w:i w:val="0"/>
        </w:rPr>
        <w:t>&gt;</w:t>
      </w:r>
      <w:r w:rsidRPr="00C62C0C">
        <w:rPr>
          <w:rStyle w:val="PlanInstructions"/>
          <w:rFonts w:cs="Arial" w:hint="eastAsia"/>
          <w:i w:val="0"/>
        </w:rPr>
        <w:t>之前沒有返回本計畫的服務地區，我們將終止您在本計畫中的會員資格。</w:t>
      </w:r>
      <w:r w:rsidRPr="00C62C0C">
        <w:rPr>
          <w:rStyle w:val="PlanInstructions"/>
          <w:rFonts w:cs="Arial"/>
          <w:i w:val="0"/>
        </w:rPr>
        <w:t>]</w:t>
      </w:r>
    </w:p>
    <w:p w:rsidR="00AE18BB" w:rsidRPr="00C62C0C" w:rsidP="00577A34" w14:paraId="55F34BFA" w14:textId="4BC743E0">
      <w:pPr>
        <w:pStyle w:val="Heading1"/>
        <w:rPr>
          <w:rFonts w:cs="Arial"/>
          <w:noProof/>
        </w:rPr>
      </w:pPr>
      <w:bookmarkStart w:id="25" w:name="_Toc400097103"/>
      <w:bookmarkStart w:id="26" w:name="_Toc125720681"/>
      <w:r w:rsidRPr="00C62C0C">
        <w:rPr>
          <w:rFonts w:cs="Arial" w:hint="eastAsia"/>
          <w:b w:val="0"/>
        </w:rPr>
        <w:t>本計畫以外的</w:t>
      </w:r>
      <w:bookmarkEnd w:id="25"/>
      <w:r w:rsidRPr="00C62C0C">
        <w:rPr>
          <w:rFonts w:cs="Arial" w:hint="eastAsia"/>
          <w:b w:val="0"/>
        </w:rPr>
        <w:t>福利</w:t>
      </w:r>
      <w:bookmarkEnd w:id="26"/>
    </w:p>
    <w:p w:rsidR="00AE18BB" w:rsidRPr="00FC1BEC" w:rsidP="00AD42D2" w14:paraId="71B69DE5" w14:textId="4376ABC5">
      <w:pPr>
        <w:pStyle w:val="Index"/>
        <w:tabs>
          <w:tab w:val="left" w:pos="360"/>
        </w:tabs>
        <w:spacing w:after="200" w:line="300" w:lineRule="exact"/>
        <w:ind w:right="0"/>
        <w:rPr>
          <w:rFonts w:eastAsia="PMingLiU" w:cs="Arial"/>
          <w:noProof/>
          <w:color w:val="548DD4"/>
        </w:rPr>
      </w:pPr>
      <w:r w:rsidRPr="00C62C0C">
        <w:rPr>
          <w:rStyle w:val="PlanInstructions"/>
          <w:rFonts w:cs="Arial"/>
          <w:i w:val="0"/>
        </w:rPr>
        <w:t>[</w:t>
      </w:r>
      <w:r w:rsidRPr="00FC1BEC">
        <w:rPr>
          <w:rStyle w:val="PlanInstructions"/>
          <w:rFonts w:cs="Arial"/>
        </w:rPr>
        <w:t>Plans should modify this section to include additional benefits covered outside the plan by Medicaid fee-for-service and/or a Medicaid managed care plan,</w:t>
      </w:r>
      <w:r w:rsidRPr="00FC1BEC">
        <w:rPr>
          <w:rFonts w:eastAsia="PMingLiU" w:cs="Arial"/>
          <w:i/>
          <w:color w:val="548DD4" w:themeColor="text2" w:themeTint="99"/>
        </w:rPr>
        <w:t xml:space="preserve"> </w:t>
      </w:r>
      <w:r w:rsidRPr="00FC1BEC">
        <w:rPr>
          <w:rStyle w:val="PlanInstructions"/>
          <w:rFonts w:cs="Arial"/>
        </w:rPr>
        <w:t>as appropriate.</w:t>
      </w:r>
      <w:r w:rsidRPr="00C62C0C">
        <w:rPr>
          <w:rStyle w:val="PlanInstructions"/>
          <w:rFonts w:cs="Arial"/>
          <w:i w:val="0"/>
        </w:rPr>
        <w:t>]</w:t>
      </w:r>
    </w:p>
    <w:p w:rsidR="00DB089E" w:rsidRPr="00C62C0C" w:rsidP="00DB089E" w14:paraId="0495979A" w14:textId="1C4CFDD0">
      <w:pPr>
        <w:pStyle w:val="Index"/>
        <w:tabs>
          <w:tab w:val="left" w:pos="360"/>
        </w:tabs>
        <w:spacing w:after="200" w:line="300" w:lineRule="exact"/>
        <w:ind w:right="0"/>
        <w:rPr>
          <w:rStyle w:val="PlanInstructions"/>
          <w:rFonts w:cs="Arial"/>
          <w:i w:val="0"/>
          <w:noProof/>
          <w:color w:val="auto"/>
        </w:rPr>
      </w:pPr>
      <w:r w:rsidRPr="00FC1BEC">
        <w:rPr>
          <w:rFonts w:eastAsia="PMingLiU" w:cs="Arial" w:hint="eastAsia"/>
        </w:rPr>
        <w:t>我們不承保以下服務，但可透過</w:t>
      </w:r>
      <w:r w:rsidRPr="00C62C0C">
        <w:rPr>
          <w:rStyle w:val="PlanInstructions"/>
          <w:rFonts w:cs="Arial"/>
          <w:i w:val="0"/>
          <w:color w:val="000000" w:themeColor="text1"/>
        </w:rPr>
        <w:t>Medicare</w:t>
      </w:r>
      <w:r w:rsidRPr="00C62C0C">
        <w:rPr>
          <w:rStyle w:val="PlanInstructions"/>
          <w:rFonts w:cs="Arial" w:hint="eastAsia"/>
          <w:i w:val="0"/>
          <w:color w:val="000000" w:themeColor="text1"/>
        </w:rPr>
        <w:t>或</w:t>
      </w:r>
      <w:r w:rsidRPr="00C62C0C">
        <w:rPr>
          <w:rStyle w:val="PlanInstructions"/>
          <w:rFonts w:cs="Arial"/>
          <w:i w:val="0"/>
        </w:rPr>
        <w:t>[</w:t>
      </w:r>
      <w:r w:rsidRPr="00FC1BEC">
        <w:rPr>
          <w:rStyle w:val="PlanInstructions"/>
          <w:rFonts w:cs="Arial"/>
        </w:rPr>
        <w:t>insert name state-specific name of Medicaid program</w:t>
      </w:r>
      <w:r w:rsidRPr="00C62C0C">
        <w:rPr>
          <w:rStyle w:val="PlanInstructions"/>
          <w:rFonts w:cs="Arial"/>
          <w:i w:val="0"/>
        </w:rPr>
        <w:t>]</w:t>
      </w:r>
      <w:r w:rsidRPr="00C62C0C">
        <w:rPr>
          <w:rStyle w:val="PlanInstructions"/>
          <w:rFonts w:cs="Arial" w:hint="eastAsia"/>
          <w:i w:val="0"/>
          <w:color w:val="auto"/>
        </w:rPr>
        <w:t>獲得。</w:t>
      </w:r>
    </w:p>
    <w:p w:rsidR="00064F39" w:rsidRPr="00C62C0C" w:rsidP="48CAC93E" w14:paraId="03CA6B2F" w14:textId="22A3AD99">
      <w:pPr>
        <w:pStyle w:val="Heading2"/>
        <w:rPr>
          <w:rStyle w:val="PlanInstructions"/>
          <w:rFonts w:cs="Arial"/>
          <w:i w:val="0"/>
          <w:noProof/>
          <w:color w:val="auto"/>
        </w:rPr>
      </w:pPr>
      <w:bookmarkStart w:id="27" w:name="_Toc125720682"/>
      <w:r w:rsidRPr="00C62C0C">
        <w:rPr>
          <w:rFonts w:cs="Arial"/>
        </w:rPr>
        <w:t>G1.</w:t>
      </w:r>
      <w:r w:rsidRPr="00C62C0C" w:rsidR="00FD568A">
        <w:rPr>
          <w:rFonts w:cs="Arial"/>
        </w:rPr>
        <w:t xml:space="preserve"> </w:t>
      </w:r>
      <w:r w:rsidRPr="00C62C0C">
        <w:rPr>
          <w:rFonts w:cs="Arial" w:hint="eastAsia"/>
        </w:rPr>
        <w:t>臨終關懷</w:t>
      </w:r>
      <w:bookmarkEnd w:id="27"/>
    </w:p>
    <w:p w:rsidR="00AE18BB" w:rsidRPr="00C62C0C" w:rsidP="00AD42D2" w14:paraId="077E9516" w14:textId="3675F8DC">
      <w:pPr>
        <w:pStyle w:val="Normalpre-bullets"/>
        <w:spacing w:after="200"/>
        <w:ind w:right="0"/>
        <w:rPr>
          <w:rFonts w:cs="Arial"/>
          <w:noProof/>
        </w:rPr>
      </w:pPr>
      <w:r w:rsidRPr="00C62C0C">
        <w:rPr>
          <w:rFonts w:cs="Arial" w:hint="eastAsia"/>
        </w:rPr>
        <w:t>如果您的</w:t>
      </w:r>
      <w:r w:rsidRPr="00C62C0C" w:rsidR="00C62C0C">
        <w:rPr>
          <w:rFonts w:cs="Arial" w:hint="eastAsia"/>
        </w:rPr>
        <w:t>醫療服務</w:t>
      </w:r>
      <w:r w:rsidRPr="00C62C0C">
        <w:rPr>
          <w:rFonts w:cs="Arial" w:hint="eastAsia"/>
        </w:rPr>
        <w:t>提供者和臨終醫療主任確定您的預後為終末期，您有權選擇臨終關懷。這意味著您患有絕症，預計只有六個月或更短的生命。您可以從</w:t>
      </w:r>
      <w:r w:rsidRPr="00C62C0C">
        <w:rPr>
          <w:rFonts w:cs="Arial"/>
        </w:rPr>
        <w:t>Medicare</w:t>
      </w:r>
      <w:r w:rsidRPr="00C62C0C">
        <w:rPr>
          <w:rFonts w:cs="Arial" w:hint="eastAsia"/>
        </w:rPr>
        <w:t>認證的任何臨終關懷方案中獲得護理。本計畫必須幫助您找到經</w:t>
      </w:r>
      <w:r w:rsidRPr="00C62C0C">
        <w:rPr>
          <w:rFonts w:cs="Arial"/>
        </w:rPr>
        <w:t>Medicare</w:t>
      </w:r>
      <w:r w:rsidRPr="00C62C0C">
        <w:rPr>
          <w:rFonts w:cs="Arial" w:hint="eastAsia"/>
        </w:rPr>
        <w:t>認證的臨終關懷方案。您的臨終關懷醫生可以是網路醫療服務提供者或網路外醫療服務提供者。</w:t>
      </w:r>
    </w:p>
    <w:p w:rsidR="00AE18BB" w:rsidRPr="00C62C0C" w:rsidP="00AD42D2" w14:paraId="1E2A2A83" w14:textId="034E7D7C">
      <w:pPr>
        <w:pStyle w:val="Normalpre-bullets"/>
        <w:spacing w:after="200"/>
        <w:ind w:right="0"/>
        <w:rPr>
          <w:rFonts w:cs="Arial"/>
          <w:b/>
          <w:bCs/>
          <w:noProof/>
          <w:szCs w:val="30"/>
        </w:rPr>
      </w:pPr>
      <w:r w:rsidRPr="00C62C0C">
        <w:rPr>
          <w:rFonts w:cs="Arial" w:hint="eastAsia"/>
        </w:rPr>
        <w:t>有關在您獲得臨終關懷服務期間我們所承保的方案的更多資訊，請參閱</w:t>
      </w:r>
      <w:r w:rsidRPr="00C62C0C">
        <w:rPr>
          <w:rFonts w:cs="Arial" w:hint="eastAsia"/>
          <w:b/>
        </w:rPr>
        <w:t>第</w:t>
      </w:r>
      <w:r w:rsidRPr="00C62C0C">
        <w:rPr>
          <w:rFonts w:cs="Arial"/>
          <w:b/>
        </w:rPr>
        <w:t>D</w:t>
      </w:r>
      <w:r w:rsidRPr="00C62C0C">
        <w:rPr>
          <w:rFonts w:cs="Arial" w:hint="eastAsia"/>
          <w:b/>
        </w:rPr>
        <w:t>節</w:t>
      </w:r>
      <w:r w:rsidRPr="00C62C0C">
        <w:rPr>
          <w:rFonts w:cs="Arial" w:hint="eastAsia"/>
        </w:rPr>
        <w:t>的福利表。</w:t>
      </w:r>
    </w:p>
    <w:p w:rsidR="00AE18BB" w:rsidRPr="00C62C0C" w:rsidP="00AF0AD8" w14:paraId="52AD9BEF" w14:textId="6496EBE5">
      <w:pPr>
        <w:pStyle w:val="Tabletext"/>
        <w:spacing w:after="200" w:line="300" w:lineRule="exact"/>
        <w:ind w:right="0"/>
        <w:rPr>
          <w:rFonts w:cs="Arial"/>
          <w:b/>
          <w:noProof/>
        </w:rPr>
      </w:pPr>
      <w:r w:rsidRPr="00C62C0C">
        <w:rPr>
          <w:rFonts w:cs="Arial" w:hint="eastAsia"/>
          <w:b/>
        </w:rPr>
        <w:t>對於與您的終末期預後相關的臨終關懷服務以及</w:t>
      </w:r>
      <w:r w:rsidRPr="00C62C0C">
        <w:rPr>
          <w:rFonts w:cs="Arial"/>
          <w:b/>
        </w:rPr>
        <w:t>Medicare A</w:t>
      </w:r>
      <w:r w:rsidRPr="00C62C0C">
        <w:rPr>
          <w:rFonts w:cs="Arial" w:hint="eastAsia"/>
          <w:b/>
        </w:rPr>
        <w:t>部分或</w:t>
      </w:r>
      <w:r w:rsidRPr="00C62C0C">
        <w:rPr>
          <w:rFonts w:cs="Arial"/>
          <w:b/>
        </w:rPr>
        <w:t>B</w:t>
      </w:r>
      <w:r w:rsidRPr="00C62C0C">
        <w:rPr>
          <w:rFonts w:cs="Arial" w:hint="eastAsia"/>
          <w:b/>
        </w:rPr>
        <w:t>部分承保的服務</w:t>
      </w:r>
      <w:r w:rsidRPr="00C62C0C">
        <w:rPr>
          <w:rFonts w:cs="Arial"/>
          <w:b/>
        </w:rPr>
        <w:t xml:space="preserve"> </w:t>
      </w:r>
    </w:p>
    <w:p w:rsidR="00AE18BB" w:rsidRPr="00C62C0C" w:rsidP="00036807" w14:paraId="69441070" w14:textId="0624A1E6">
      <w:pPr>
        <w:pStyle w:val="Tablelistbullet"/>
        <w:numPr>
          <w:ilvl w:val="0"/>
          <w:numId w:val="59"/>
        </w:numPr>
        <w:spacing w:after="200" w:line="300" w:lineRule="exact"/>
        <w:ind w:left="720" w:right="720"/>
        <w:rPr>
          <w:rFonts w:cs="Arial"/>
          <w:b/>
          <w:i/>
          <w:noProof/>
        </w:rPr>
      </w:pPr>
      <w:r w:rsidRPr="00C62C0C">
        <w:rPr>
          <w:rFonts w:cs="Arial" w:hint="eastAsia"/>
          <w:color w:val="000000"/>
        </w:rPr>
        <w:t>臨終關懷提供者向</w:t>
      </w:r>
      <w:r w:rsidRPr="00C62C0C">
        <w:rPr>
          <w:rFonts w:cs="Arial"/>
          <w:color w:val="000000"/>
        </w:rPr>
        <w:t>Medicare</w:t>
      </w:r>
      <w:r w:rsidRPr="00C62C0C">
        <w:rPr>
          <w:rFonts w:cs="Arial" w:hint="eastAsia"/>
          <w:color w:val="000000"/>
        </w:rPr>
        <w:t>收取為您服務的費用。</w:t>
      </w:r>
      <w:r w:rsidRPr="00C62C0C">
        <w:rPr>
          <w:rFonts w:cs="Arial"/>
        </w:rPr>
        <w:t>Medicare</w:t>
      </w:r>
      <w:r w:rsidRPr="00C62C0C">
        <w:rPr>
          <w:rFonts w:cs="Arial" w:hint="eastAsia"/>
        </w:rPr>
        <w:t>為與您的終末期預後相關的臨終關懷服務付費。您無需為這些服務支付任何費用。</w:t>
      </w:r>
    </w:p>
    <w:p w:rsidR="00AE18BB" w:rsidRPr="00C62C0C" w:rsidP="00AF0AD8" w14:paraId="7337991D" w14:textId="690D6424">
      <w:pPr>
        <w:pStyle w:val="Tabletext"/>
        <w:spacing w:after="200" w:line="300" w:lineRule="exact"/>
        <w:ind w:right="0"/>
        <w:rPr>
          <w:rFonts w:cs="Arial"/>
          <w:b/>
          <w:noProof/>
        </w:rPr>
      </w:pPr>
      <w:r w:rsidRPr="00C62C0C">
        <w:rPr>
          <w:rFonts w:cs="Arial" w:hint="eastAsia"/>
          <w:b/>
        </w:rPr>
        <w:t>對於與您的終末期預後非相關的</w:t>
      </w:r>
      <w:r w:rsidRPr="00C62C0C">
        <w:rPr>
          <w:rFonts w:cs="Arial"/>
          <w:b/>
        </w:rPr>
        <w:t>Medicare A</w:t>
      </w:r>
      <w:r w:rsidRPr="00C62C0C">
        <w:rPr>
          <w:rFonts w:cs="Arial" w:hint="eastAsia"/>
          <w:b/>
        </w:rPr>
        <w:t>部分或</w:t>
      </w:r>
      <w:r w:rsidRPr="00C62C0C">
        <w:rPr>
          <w:rFonts w:cs="Arial"/>
          <w:b/>
        </w:rPr>
        <w:t>B</w:t>
      </w:r>
      <w:r w:rsidRPr="00C62C0C">
        <w:rPr>
          <w:rFonts w:cs="Arial" w:hint="eastAsia"/>
          <w:b/>
        </w:rPr>
        <w:t>部分承保的服務</w:t>
      </w:r>
    </w:p>
    <w:p w:rsidR="00AE18BB" w:rsidRPr="00C62C0C" w:rsidP="00036807" w14:paraId="36F9D41D" w14:textId="51616E2C">
      <w:pPr>
        <w:pStyle w:val="Tablelistbullet"/>
        <w:numPr>
          <w:ilvl w:val="0"/>
          <w:numId w:val="59"/>
        </w:numPr>
        <w:spacing w:after="200" w:line="300" w:lineRule="exact"/>
        <w:ind w:left="720" w:right="720"/>
        <w:rPr>
          <w:rFonts w:cs="Arial"/>
          <w:noProof/>
        </w:rPr>
      </w:pPr>
      <w:r w:rsidRPr="00C62C0C">
        <w:rPr>
          <w:rFonts w:cs="Arial" w:hint="eastAsia"/>
        </w:rPr>
        <w:t>醫療服務</w:t>
      </w:r>
      <w:r w:rsidRPr="00C62C0C">
        <w:rPr>
          <w:rFonts w:cs="Arial" w:hint="eastAsia"/>
        </w:rPr>
        <w:t>提供者將向</w:t>
      </w:r>
      <w:r w:rsidRPr="00C62C0C">
        <w:rPr>
          <w:rFonts w:cs="Arial"/>
        </w:rPr>
        <w:t>Medicare</w:t>
      </w:r>
      <w:r w:rsidRPr="00C62C0C">
        <w:rPr>
          <w:rFonts w:cs="Arial" w:hint="eastAsia"/>
        </w:rPr>
        <w:t>收取為您服務的費用。</w:t>
      </w:r>
      <w:r w:rsidRPr="00C62C0C">
        <w:rPr>
          <w:rFonts w:cs="Arial"/>
        </w:rPr>
        <w:t>Medicare</w:t>
      </w:r>
      <w:r w:rsidRPr="00C62C0C">
        <w:rPr>
          <w:rFonts w:cs="Arial" w:hint="eastAsia"/>
        </w:rPr>
        <w:t>為</w:t>
      </w:r>
      <w:r w:rsidRPr="00C62C0C">
        <w:rPr>
          <w:rFonts w:cs="Arial"/>
        </w:rPr>
        <w:t>Medicare A</w:t>
      </w:r>
      <w:r w:rsidRPr="00C62C0C">
        <w:rPr>
          <w:rFonts w:cs="Arial" w:hint="eastAsia"/>
        </w:rPr>
        <w:t>部分或</w:t>
      </w:r>
      <w:r w:rsidRPr="00C62C0C">
        <w:rPr>
          <w:rFonts w:cs="Arial"/>
        </w:rPr>
        <w:t>Medicare B</w:t>
      </w:r>
      <w:r w:rsidRPr="00C62C0C">
        <w:rPr>
          <w:rFonts w:cs="Arial" w:hint="eastAsia"/>
        </w:rPr>
        <w:t>部分所承保的服務付費。您無需為這些服務支付任何費用。</w:t>
      </w:r>
    </w:p>
    <w:p w:rsidR="00AE18BB" w:rsidRPr="00C62C0C" w:rsidP="00AF0AD8" w14:paraId="294B29A3" w14:textId="064A38F7">
      <w:pPr>
        <w:pStyle w:val="Tabletext"/>
        <w:spacing w:after="200" w:line="300" w:lineRule="exact"/>
        <w:ind w:right="0"/>
        <w:rPr>
          <w:rFonts w:cs="Arial"/>
          <w:b/>
          <w:noProof/>
        </w:rPr>
      </w:pPr>
      <w:r w:rsidRPr="00C62C0C">
        <w:rPr>
          <w:rFonts w:cs="Arial" w:hint="eastAsia"/>
          <w:b/>
        </w:rPr>
        <w:t>對於本計畫的</w:t>
      </w:r>
      <w:r w:rsidRPr="00C62C0C">
        <w:rPr>
          <w:rFonts w:cs="Arial"/>
          <w:b/>
        </w:rPr>
        <w:t>Medicare D</w:t>
      </w:r>
      <w:r w:rsidRPr="00C62C0C">
        <w:rPr>
          <w:rFonts w:cs="Arial" w:hint="eastAsia"/>
          <w:b/>
        </w:rPr>
        <w:t>部分福利可能承保的藥物</w:t>
      </w:r>
    </w:p>
    <w:p w:rsidR="00AE18BB" w:rsidRPr="00C62C0C" w:rsidP="00036807" w14:paraId="43892888" w14:textId="3800E2D5">
      <w:pPr>
        <w:pStyle w:val="ListParagraph"/>
        <w:numPr>
          <w:ilvl w:val="0"/>
          <w:numId w:val="59"/>
        </w:numPr>
        <w:ind w:left="720"/>
        <w:rPr>
          <w:rFonts w:cs="Arial"/>
          <w:noProof/>
        </w:rPr>
      </w:pPr>
      <w:r w:rsidRPr="00C62C0C">
        <w:rPr>
          <w:rFonts w:cs="Arial" w:hint="eastAsia"/>
        </w:rPr>
        <w:t>臨終關懷和本計畫絕不會同時承保藥物。更多相關資訊，請參閱</w:t>
      </w:r>
      <w:r w:rsidRPr="00C62C0C">
        <w:rPr>
          <w:rStyle w:val="PlanInstructions"/>
          <w:rFonts w:cs="Arial" w:hint="eastAsia"/>
          <w:i w:val="0"/>
          <w:color w:val="auto"/>
        </w:rPr>
        <w:t>您的</w:t>
      </w:r>
      <w:r w:rsidRPr="00C62C0C">
        <w:rPr>
          <w:rStyle w:val="PlanInstructions"/>
          <w:rFonts w:cs="Arial" w:hint="eastAsia"/>
          <w:color w:val="auto"/>
        </w:rPr>
        <w:t>《會員手冊》</w:t>
      </w:r>
      <w:r w:rsidRPr="00C62C0C">
        <w:rPr>
          <w:rFonts w:cs="Arial" w:hint="eastAsia"/>
          <w:b/>
        </w:rPr>
        <w:t>第</w:t>
      </w:r>
      <w:r w:rsidRPr="00C62C0C">
        <w:rPr>
          <w:rFonts w:cs="Arial"/>
          <w:b/>
        </w:rPr>
        <w:t>5</w:t>
      </w:r>
      <w:r w:rsidRPr="00C62C0C">
        <w:rPr>
          <w:rFonts w:cs="Arial" w:hint="eastAsia"/>
          <w:b/>
        </w:rPr>
        <w:t>章</w:t>
      </w:r>
      <w:r w:rsidRPr="00C62C0C">
        <w:rPr>
          <w:rFonts w:cs="Arial" w:hint="eastAsia"/>
        </w:rPr>
        <w:t>。</w:t>
      </w:r>
    </w:p>
    <w:p w:rsidR="0014744A" w:rsidRPr="00C62C0C" w:rsidP="48CAC93E" w14:paraId="07930902" w14:textId="59B71CB3">
      <w:pPr>
        <w:ind w:right="0"/>
        <w:rPr>
          <w:rStyle w:val="PlanInstructions"/>
          <w:rFonts w:cs="Arial"/>
          <w:i w:val="0"/>
          <w:noProof/>
          <w:color w:val="auto"/>
        </w:rPr>
      </w:pPr>
      <w:r w:rsidRPr="00C62C0C">
        <w:rPr>
          <w:rFonts w:cs="Arial" w:hint="eastAsia"/>
          <w:b/>
        </w:rPr>
        <w:t>註：</w:t>
      </w:r>
      <w:r w:rsidRPr="00C62C0C">
        <w:rPr>
          <w:rFonts w:cs="Arial" w:hint="eastAsia"/>
        </w:rPr>
        <w:t>如果您需要非臨終關懷，請致電您的護理協調員安排服務。非臨終關懷護理是與您的終末期預後無關的護理。</w:t>
      </w:r>
    </w:p>
    <w:p w:rsidR="004C6F24" w:rsidRPr="00C62C0C" w:rsidP="00577A34" w14:paraId="2ECD4E7F" w14:textId="21CC027E">
      <w:pPr>
        <w:pStyle w:val="Heading1"/>
        <w:rPr>
          <w:rFonts w:cs="Arial"/>
          <w:noProof/>
          <w:szCs w:val="28"/>
        </w:rPr>
      </w:pPr>
      <w:bookmarkStart w:id="28" w:name="_Toc347922245"/>
      <w:bookmarkStart w:id="29" w:name="_Toc342916694"/>
      <w:bookmarkStart w:id="30" w:name="_Toc125720683"/>
      <w:r w:rsidRPr="00C62C0C">
        <w:rPr>
          <w:rFonts w:cs="Arial" w:hint="eastAsia"/>
        </w:rPr>
        <w:t>本計畫</w:t>
      </w:r>
      <w:bookmarkEnd w:id="28"/>
      <w:bookmarkEnd w:id="29"/>
      <w:r w:rsidRPr="00C62C0C">
        <w:rPr>
          <w:rFonts w:cs="Arial" w:hint="eastAsia"/>
        </w:rPr>
        <w:t>、</w:t>
      </w:r>
      <w:r w:rsidRPr="00C62C0C">
        <w:rPr>
          <w:rFonts w:cs="Arial"/>
        </w:rPr>
        <w:t>Medicare</w:t>
      </w:r>
      <w:r w:rsidRPr="00C62C0C">
        <w:rPr>
          <w:rFonts w:cs="Arial" w:hint="eastAsia"/>
        </w:rPr>
        <w:t>或</w:t>
      </w:r>
      <w:r w:rsidRPr="00C62C0C">
        <w:rPr>
          <w:rStyle w:val="PlanInstructions"/>
          <w:rFonts w:cs="Arial"/>
          <w:b w:val="0"/>
          <w:i w:val="0"/>
          <w:sz w:val="28"/>
        </w:rPr>
        <w:t>[</w:t>
      </w:r>
      <w:r w:rsidRPr="00FC1BEC">
        <w:rPr>
          <w:rStyle w:val="PlanInstructions"/>
          <w:rFonts w:cs="Arial"/>
          <w:sz w:val="28"/>
        </w:rPr>
        <w:t>insert name of state-specific Medicaid program</w:t>
      </w:r>
      <w:r w:rsidRPr="00C62C0C">
        <w:rPr>
          <w:rStyle w:val="PlanInstructions"/>
          <w:rFonts w:cs="Arial"/>
          <w:b w:val="0"/>
          <w:i w:val="0"/>
          <w:sz w:val="28"/>
        </w:rPr>
        <w:t>]</w:t>
      </w:r>
      <w:r w:rsidRPr="00C62C0C">
        <w:rPr>
          <w:rFonts w:cs="Arial" w:hint="eastAsia"/>
          <w:color w:val="000000" w:themeColor="text1"/>
        </w:rPr>
        <w:t>未承保的福利。</w:t>
      </w:r>
      <w:bookmarkEnd w:id="30"/>
    </w:p>
    <w:p w:rsidR="00AD745E" w:rsidRPr="00C62C0C" w:rsidP="00AD42D2" w14:paraId="15491D87" w14:textId="60772428">
      <w:pPr>
        <w:ind w:right="0"/>
        <w:rPr>
          <w:rFonts w:cs="Arial"/>
          <w:noProof/>
        </w:rPr>
      </w:pPr>
      <w:bookmarkStart w:id="31" w:name="_Toc167005714"/>
      <w:bookmarkStart w:id="32" w:name="_Toc167006022"/>
      <w:bookmarkStart w:id="33" w:name="_Toc167682595"/>
      <w:r w:rsidRPr="00C62C0C">
        <w:rPr>
          <w:rFonts w:cs="Arial" w:hint="eastAsia"/>
        </w:rPr>
        <w:t>本章節將向您介紹排除於本計畫之外的福利。「排除」是指我們不為這些福利付費。</w:t>
      </w:r>
      <w:r w:rsidRPr="00C62C0C">
        <w:rPr>
          <w:rFonts w:cs="Arial"/>
        </w:rPr>
        <w:t>Medicare</w:t>
      </w:r>
      <w:r w:rsidRPr="00C62C0C">
        <w:rPr>
          <w:rFonts w:cs="Arial" w:hint="eastAsia"/>
        </w:rPr>
        <w:t>和</w:t>
      </w:r>
      <w:r w:rsidRPr="00C62C0C">
        <w:rPr>
          <w:rFonts w:cs="Arial"/>
        </w:rPr>
        <w:t>Medicaid</w:t>
      </w:r>
      <w:r w:rsidRPr="00C62C0C">
        <w:rPr>
          <w:rFonts w:cs="Arial" w:hint="eastAsia"/>
        </w:rPr>
        <w:t>也不為這些福利承保。</w:t>
      </w:r>
    </w:p>
    <w:p w:rsidR="00A53E76" w:rsidRPr="00C62C0C" w:rsidP="00AD42D2" w14:paraId="30FE9125" w14:textId="6EDFA3D1">
      <w:pPr>
        <w:ind w:right="0"/>
        <w:rPr>
          <w:rFonts w:cs="Arial"/>
          <w:noProof/>
        </w:rPr>
      </w:pPr>
      <w:r w:rsidRPr="00C62C0C">
        <w:rPr>
          <w:rFonts w:cs="Arial" w:hint="eastAsia"/>
        </w:rPr>
        <w:t>下方清單說明了我們在任何情況下都不承保的服務和方案，以及只在某些情況下才排除的一些服務與用品。</w:t>
      </w:r>
      <w:r w:rsidRPr="00C62C0C">
        <w:rPr>
          <w:rFonts w:cs="Arial"/>
        </w:rPr>
        <w:t xml:space="preserve"> </w:t>
      </w:r>
    </w:p>
    <w:p w:rsidR="00A53E76" w:rsidRPr="00C62C0C" w:rsidP="00AD42D2" w14:paraId="31130EC3" w14:textId="1FE783D1">
      <w:pPr>
        <w:ind w:right="0"/>
        <w:rPr>
          <w:rFonts w:cs="Arial"/>
          <w:noProof/>
        </w:rPr>
      </w:pPr>
      <w:r w:rsidRPr="00C62C0C">
        <w:rPr>
          <w:rFonts w:cs="Arial" w:hint="eastAsia"/>
        </w:rPr>
        <w:t>我們不為本章節（或本</w:t>
      </w:r>
      <w:r w:rsidRPr="00C62C0C">
        <w:rPr>
          <w:rFonts w:cs="Arial" w:hint="eastAsia"/>
          <w:i/>
        </w:rPr>
        <w:t>《會員手冊》</w:t>
      </w:r>
      <w:r w:rsidRPr="00C62C0C">
        <w:rPr>
          <w:rFonts w:cs="Arial" w:hint="eastAsia"/>
        </w:rPr>
        <w:t>的任何其他章節）列出的排除的醫療福利付費，但列出的特定情況除外。即使您在急診設施内接受服務，本計畫也不會為這些服務支付任何費用。如果您認為本計畫應為未承保的某項服務付費，您可以提出上訴。有關提出上訴的資訊，請參閱</w:t>
      </w:r>
      <w:r w:rsidRPr="00C62C0C">
        <w:rPr>
          <w:rStyle w:val="PlanInstructions"/>
          <w:rFonts w:cs="Arial" w:hint="eastAsia"/>
          <w:color w:val="auto"/>
        </w:rPr>
        <w:t>《會員手冊》</w:t>
      </w:r>
      <w:r w:rsidRPr="00C62C0C">
        <w:rPr>
          <w:rFonts w:cs="Arial" w:hint="eastAsia"/>
        </w:rPr>
        <w:t>的</w:t>
      </w:r>
      <w:r w:rsidRPr="00C62C0C">
        <w:rPr>
          <w:rFonts w:cs="Arial" w:hint="eastAsia"/>
          <w:b/>
        </w:rPr>
        <w:t>第</w:t>
      </w:r>
      <w:r w:rsidRPr="00C62C0C">
        <w:rPr>
          <w:rFonts w:cs="Arial"/>
          <w:b/>
        </w:rPr>
        <w:t>9</w:t>
      </w:r>
      <w:r w:rsidRPr="00C62C0C">
        <w:rPr>
          <w:rFonts w:cs="Arial" w:hint="eastAsia"/>
          <w:b/>
        </w:rPr>
        <w:t>章。</w:t>
      </w:r>
    </w:p>
    <w:p w:rsidR="00A53E76" w:rsidRPr="00C62C0C" w:rsidP="00AD42D2" w14:paraId="432A0BE8" w14:textId="1DC1CF8B">
      <w:pPr>
        <w:ind w:right="0"/>
        <w:rPr>
          <w:rFonts w:cs="Arial"/>
          <w:b/>
          <w:bCs/>
          <w:noProof/>
        </w:rPr>
      </w:pPr>
      <w:r w:rsidRPr="00C62C0C">
        <w:rPr>
          <w:rFonts w:cs="Arial" w:hint="eastAsia"/>
        </w:rPr>
        <w:t>除了福利表中說明的任何排除或限制之外，本計畫也不承保以下用品與服務：</w:t>
      </w:r>
    </w:p>
    <w:p w:rsidR="00EB4DE4" w:rsidRPr="00C62C0C" w:rsidP="00EB4DE4" w14:paraId="288AA6F9" w14:textId="0506BBF5">
      <w:pPr>
        <w:ind w:right="0"/>
        <w:rPr>
          <w:rFonts w:cs="Arial"/>
          <w:noProof/>
          <w:color w:val="548DD4"/>
        </w:rPr>
      </w:pPr>
      <w:r w:rsidRPr="00C62C0C">
        <w:rPr>
          <w:rStyle w:val="PlanInstructions"/>
          <w:rFonts w:cs="Arial"/>
          <w:i w:val="0"/>
        </w:rPr>
        <w:t>[</w:t>
      </w:r>
      <w:r w:rsidRPr="00FC1BEC">
        <w:rPr>
          <w:rStyle w:val="PlanInstructions"/>
          <w:rFonts w:cs="Arial"/>
        </w:rPr>
        <w:t>The services listed in the remaining bullets are excluded from Medicare</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and Medicaid</w:t>
      </w:r>
      <w:r w:rsidRPr="00C62C0C" w:rsidR="00043716">
        <w:rPr>
          <w:rStyle w:val="PlanInstructions"/>
          <w:rFonts w:cs="Arial"/>
        </w:rPr>
        <w:t>’</w:t>
      </w:r>
      <w:r w:rsidRPr="00C62C0C" w:rsidR="00043716">
        <w:rPr>
          <w:rStyle w:val="PlanInstructions"/>
          <w:rFonts w:cs="Arial" w:hint="eastAsia"/>
        </w:rPr>
        <w:t>s</w:t>
      </w:r>
      <w:r w:rsidRPr="00FC1BEC">
        <w:rPr>
          <w:rStyle w:val="PlanInstructions"/>
          <w:rFonts w:cs="Arial"/>
        </w:rPr>
        <w:t xml:space="preserve"> benefit packages. If any services below are plan-covered supplemental benefits, are required to be covered by Medicaid or have become covered due to a Medicare or Medicaid change in </w:t>
      </w:r>
      <w:r w:rsidRPr="00FC1BEC">
        <w:rPr>
          <w:rStyle w:val="PlanInstructions"/>
          <w:rFonts w:cs="Arial"/>
        </w:rPr>
        <w:t>coverage policy, delete them from this list. When plans partially exclude services excluded by Medicare, they need not delete the item but may revise the text to describe the extent of the exclusion. Plans may add parenthetical references to the Benefits Chart for descriptions of covered services and items as appropriate. Plans may also add exclusions as needed.</w:t>
      </w:r>
      <w:r w:rsidRPr="00C62C0C">
        <w:rPr>
          <w:rStyle w:val="PlanInstructions"/>
          <w:rFonts w:cs="Arial"/>
          <w:i w:val="0"/>
        </w:rPr>
        <w:t>]</w:t>
      </w:r>
    </w:p>
    <w:p w:rsidR="00A53E76" w:rsidRPr="00FC1BEC" w:rsidP="00036807" w14:paraId="52B9A923" w14:textId="37BA710B">
      <w:pPr>
        <w:pStyle w:val="StyleListBulletRight01"/>
        <w:numPr>
          <w:ilvl w:val="0"/>
          <w:numId w:val="60"/>
        </w:numPr>
        <w:spacing w:after="200"/>
        <w:ind w:left="720" w:right="720"/>
        <w:rPr>
          <w:rFonts w:eastAsia="PMingLiU" w:cs="Arial"/>
          <w:noProof/>
        </w:rPr>
      </w:pPr>
      <w:r w:rsidRPr="00FC1BEC">
        <w:rPr>
          <w:rFonts w:eastAsia="PMingLiU" w:cs="Arial" w:hint="eastAsia"/>
        </w:rPr>
        <w:t>根據</w:t>
      </w:r>
      <w:r w:rsidRPr="00FC1BEC">
        <w:rPr>
          <w:rFonts w:eastAsia="PMingLiU" w:cs="Arial"/>
        </w:rPr>
        <w:t>Medicare</w:t>
      </w:r>
      <w:r w:rsidRPr="00FC1BEC">
        <w:rPr>
          <w:rFonts w:eastAsia="PMingLiU" w:cs="Arial" w:hint="eastAsia"/>
        </w:rPr>
        <w:t>和</w:t>
      </w:r>
      <w:r w:rsidRPr="00C62C0C">
        <w:rPr>
          <w:rStyle w:val="PlanInstructions"/>
          <w:rFonts w:cs="Arial"/>
          <w:i w:val="0"/>
        </w:rPr>
        <w:t>[</w:t>
      </w:r>
      <w:r w:rsidRPr="00FC1BEC">
        <w:rPr>
          <w:rStyle w:val="PlanInstructions"/>
          <w:rFonts w:cs="Arial"/>
        </w:rPr>
        <w:t>insert name state-specific name of Medicaid program</w:t>
      </w:r>
      <w:r w:rsidRPr="00C62C0C">
        <w:rPr>
          <w:rStyle w:val="PlanInstructions"/>
          <w:rFonts w:cs="Arial"/>
          <w:i w:val="0"/>
        </w:rPr>
        <w:t>]</w:t>
      </w:r>
      <w:r w:rsidRPr="00FC1BEC">
        <w:rPr>
          <w:rFonts w:eastAsia="PMingLiU" w:cs="Arial" w:hint="eastAsia"/>
        </w:rPr>
        <w:t>標準被認為不是「合理和醫療所需」的服務，除非我們將這些服務列為承保服務</w:t>
      </w:r>
    </w:p>
    <w:p w:rsidR="007230B6" w:rsidRPr="00FC1BEC" w:rsidP="00036807" w14:paraId="00E91D0B" w14:textId="4899E7C3">
      <w:pPr>
        <w:pStyle w:val="StyleListBulletRight01"/>
        <w:numPr>
          <w:ilvl w:val="0"/>
          <w:numId w:val="60"/>
        </w:numPr>
        <w:spacing w:after="200"/>
        <w:ind w:left="720" w:right="720"/>
        <w:rPr>
          <w:rFonts w:eastAsia="PMingLiU" w:cs="Arial"/>
          <w:noProof/>
        </w:rPr>
      </w:pPr>
      <w:r w:rsidRPr="00FC1BEC">
        <w:rPr>
          <w:rFonts w:eastAsia="PMingLiU" w:cs="Arial" w:hint="eastAsia"/>
        </w:rPr>
        <w:t>實驗性醫療和外科治療、用品和藥物，除非</w:t>
      </w:r>
      <w:r w:rsidRPr="00FC1BEC">
        <w:rPr>
          <w:rFonts w:eastAsia="PMingLiU" w:cs="Arial"/>
        </w:rPr>
        <w:t>Medicare</w:t>
      </w:r>
      <w:r w:rsidRPr="00FC1BEC">
        <w:rPr>
          <w:rFonts w:eastAsia="PMingLiU" w:cs="Arial" w:hint="eastAsia"/>
        </w:rPr>
        <w:t>、</w:t>
      </w:r>
      <w:r w:rsidRPr="00FC1BEC">
        <w:rPr>
          <w:rFonts w:eastAsia="PMingLiU" w:cs="Arial"/>
        </w:rPr>
        <w:t>Medicare</w:t>
      </w:r>
      <w:r w:rsidRPr="00FC1BEC">
        <w:rPr>
          <w:rFonts w:eastAsia="PMingLiU" w:cs="Arial" w:hint="eastAsia"/>
        </w:rPr>
        <w:t>批准的臨床研究或本計畫將其列入承保範圍。</w:t>
      </w:r>
      <w:r w:rsidRPr="00FC1BEC">
        <w:rPr>
          <w:rFonts w:eastAsia="PMingLiU" w:cs="Arial"/>
        </w:rPr>
        <w:t xml:space="preserve"> </w:t>
      </w:r>
    </w:p>
    <w:p w:rsidR="00A53E76" w:rsidRPr="00FC1BEC" w:rsidP="00036807" w14:paraId="379A790F" w14:textId="00B02787">
      <w:pPr>
        <w:pStyle w:val="StyleListBulletRight01"/>
        <w:numPr>
          <w:ilvl w:val="0"/>
          <w:numId w:val="60"/>
        </w:numPr>
        <w:spacing w:after="200"/>
        <w:ind w:left="720" w:right="720"/>
        <w:rPr>
          <w:rFonts w:eastAsia="PMingLiU" w:cs="Arial"/>
          <w:noProof/>
        </w:rPr>
      </w:pPr>
      <w:r w:rsidRPr="00FC1BEC">
        <w:rPr>
          <w:rFonts w:eastAsia="PMingLiU" w:cs="Arial" w:hint="eastAsia"/>
        </w:rPr>
        <w:t>有關臨床研究的更多資訊，請參閱</w:t>
      </w:r>
      <w:r w:rsidRPr="00FC1BEC">
        <w:rPr>
          <w:rFonts w:eastAsia="PMingLiU" w:cs="Arial" w:hint="eastAsia"/>
          <w:i/>
        </w:rPr>
        <w:t>《會員手冊》</w:t>
      </w:r>
      <w:r w:rsidRPr="00FC1BEC">
        <w:rPr>
          <w:rFonts w:eastAsia="PMingLiU" w:cs="Arial" w:hint="eastAsia"/>
        </w:rPr>
        <w:t>的</w:t>
      </w:r>
      <w:r w:rsidRPr="00FC1BEC">
        <w:rPr>
          <w:rFonts w:eastAsia="PMingLiU" w:cs="Arial" w:hint="eastAsia"/>
          <w:b/>
        </w:rPr>
        <w:t>第</w:t>
      </w:r>
      <w:r w:rsidRPr="00FC1BEC">
        <w:rPr>
          <w:rFonts w:eastAsia="PMingLiU" w:cs="Arial"/>
          <w:b/>
        </w:rPr>
        <w:t>3</w:t>
      </w:r>
      <w:r w:rsidRPr="00FC1BEC">
        <w:rPr>
          <w:rFonts w:eastAsia="PMingLiU" w:cs="Arial" w:hint="eastAsia"/>
          <w:b/>
        </w:rPr>
        <w:t>章</w:t>
      </w:r>
      <w:r w:rsidRPr="00FC1BEC">
        <w:rPr>
          <w:rFonts w:eastAsia="PMingLiU" w:cs="Arial" w:hint="eastAsia"/>
        </w:rPr>
        <w:t>。實驗性治療和用品是指未被醫學界普遍接受的治療和用品。</w:t>
      </w:r>
    </w:p>
    <w:p w:rsidR="00A53E76" w:rsidRPr="00FC1BEC" w:rsidP="00036807" w14:paraId="3C230A05" w14:textId="34626C85">
      <w:pPr>
        <w:pStyle w:val="StyleListBulletRight01"/>
        <w:numPr>
          <w:ilvl w:val="0"/>
          <w:numId w:val="60"/>
        </w:numPr>
        <w:spacing w:after="200"/>
        <w:ind w:left="720" w:right="720"/>
        <w:rPr>
          <w:rFonts w:eastAsia="PMingLiU" w:cs="Arial"/>
          <w:noProof/>
        </w:rPr>
      </w:pPr>
      <w:r w:rsidRPr="00FC1BEC">
        <w:rPr>
          <w:rFonts w:eastAsia="PMingLiU" w:cs="Arial" w:hint="eastAsia"/>
        </w:rPr>
        <w:t>病態肥胖症的手術治療，除非為醫療所需且</w:t>
      </w:r>
      <w:r w:rsidRPr="00FC1BEC">
        <w:rPr>
          <w:rFonts w:eastAsia="PMingLiU" w:cs="Arial"/>
        </w:rPr>
        <w:t>Medicare</w:t>
      </w:r>
      <w:r w:rsidRPr="00FC1BEC">
        <w:rPr>
          <w:rFonts w:eastAsia="PMingLiU" w:cs="Arial" w:hint="eastAsia"/>
        </w:rPr>
        <w:t>負責付費。</w:t>
      </w:r>
    </w:p>
    <w:p w:rsidR="00A53E76" w:rsidRPr="00FC1BEC" w:rsidP="00036807" w14:paraId="274425EE" w14:textId="2E80F450">
      <w:pPr>
        <w:pStyle w:val="StyleListBulletRight01"/>
        <w:numPr>
          <w:ilvl w:val="0"/>
          <w:numId w:val="60"/>
        </w:numPr>
        <w:spacing w:after="200"/>
        <w:ind w:left="720" w:right="720"/>
        <w:rPr>
          <w:rFonts w:eastAsia="PMingLiU" w:cs="Arial"/>
          <w:noProof/>
        </w:rPr>
      </w:pPr>
      <w:r w:rsidRPr="00FC1BEC">
        <w:rPr>
          <w:rFonts w:eastAsia="PMingLiU" w:cs="Arial" w:hint="eastAsia"/>
        </w:rPr>
        <w:t>醫院的私人病房，除非為醫療所需。</w:t>
      </w:r>
    </w:p>
    <w:p w:rsidR="00A53E76" w:rsidRPr="00FC1BEC" w:rsidP="00036807" w14:paraId="7C6FD334" w14:textId="661204F3">
      <w:pPr>
        <w:pStyle w:val="StyleListBulletRight01"/>
        <w:numPr>
          <w:ilvl w:val="0"/>
          <w:numId w:val="60"/>
        </w:numPr>
        <w:spacing w:after="200"/>
        <w:ind w:left="720" w:right="720"/>
        <w:rPr>
          <w:rFonts w:eastAsia="PMingLiU" w:cs="Arial"/>
          <w:noProof/>
        </w:rPr>
      </w:pPr>
      <w:r w:rsidRPr="00FC1BEC">
        <w:rPr>
          <w:rFonts w:eastAsia="PMingLiU" w:cs="Arial" w:hint="eastAsia"/>
        </w:rPr>
        <w:t>私人值班護士</w:t>
      </w:r>
    </w:p>
    <w:p w:rsidR="00A53E76" w:rsidRPr="00FC1BEC" w:rsidP="00036807" w14:paraId="6906777C" w14:textId="3DA5F4D7">
      <w:pPr>
        <w:pStyle w:val="StyleListBulletRight01"/>
        <w:numPr>
          <w:ilvl w:val="0"/>
          <w:numId w:val="60"/>
        </w:numPr>
        <w:spacing w:after="200"/>
        <w:ind w:left="720" w:right="720"/>
        <w:rPr>
          <w:rFonts w:eastAsia="PMingLiU" w:cs="Arial"/>
          <w:noProof/>
        </w:rPr>
      </w:pPr>
      <w:r w:rsidRPr="00FC1BEC">
        <w:rPr>
          <w:rFonts w:eastAsia="PMingLiU" w:cs="Arial" w:hint="eastAsia"/>
        </w:rPr>
        <w:t>醫院或護理設施病房內的個人用品，如電話或電視。</w:t>
      </w:r>
    </w:p>
    <w:p w:rsidR="00A53E76" w:rsidRPr="00FC1BEC" w:rsidP="00036807" w14:paraId="3822CB28" w14:textId="23A3954B">
      <w:pPr>
        <w:pStyle w:val="StyleListBulletRight01"/>
        <w:numPr>
          <w:ilvl w:val="0"/>
          <w:numId w:val="60"/>
        </w:numPr>
        <w:spacing w:after="200"/>
        <w:ind w:left="720" w:right="720"/>
        <w:rPr>
          <w:rFonts w:eastAsia="PMingLiU" w:cs="Arial"/>
          <w:noProof/>
        </w:rPr>
      </w:pPr>
      <w:r w:rsidRPr="00FC1BEC">
        <w:rPr>
          <w:rFonts w:eastAsia="PMingLiU" w:cs="Arial" w:hint="eastAsia"/>
        </w:rPr>
        <w:t>在家中進行的全職護理</w:t>
      </w:r>
    </w:p>
    <w:p w:rsidR="00A53E76" w:rsidRPr="00FC1BEC" w:rsidP="00036807" w14:paraId="29D881B8" w14:textId="712CFB5A">
      <w:pPr>
        <w:pStyle w:val="StyleListBulletRight01"/>
        <w:numPr>
          <w:ilvl w:val="0"/>
          <w:numId w:val="60"/>
        </w:numPr>
        <w:spacing w:after="200"/>
        <w:ind w:left="720" w:right="720"/>
        <w:rPr>
          <w:rFonts w:eastAsia="PMingLiU" w:cs="Arial"/>
          <w:noProof/>
        </w:rPr>
      </w:pPr>
      <w:r w:rsidRPr="00FC1BEC">
        <w:rPr>
          <w:rFonts w:eastAsia="PMingLiU" w:cs="Arial" w:hint="eastAsia"/>
        </w:rPr>
        <w:t>您的直系親屬或您的家庭成員所收取的費用。</w:t>
      </w:r>
    </w:p>
    <w:p w:rsidR="00D5554D" w:rsidRPr="00FC1BEC" w:rsidP="00036807" w14:paraId="71F52E8E" w14:textId="79FAA096">
      <w:pPr>
        <w:pStyle w:val="StyleListBulletRight01"/>
        <w:numPr>
          <w:ilvl w:val="0"/>
          <w:numId w:val="60"/>
        </w:numPr>
        <w:spacing w:after="200"/>
        <w:ind w:left="720" w:right="720"/>
        <w:rPr>
          <w:rFonts w:eastAsia="PMingLiU" w:cs="Arial"/>
          <w:noProof/>
        </w:rPr>
      </w:pPr>
      <w:r w:rsidRPr="00C62C0C">
        <w:rPr>
          <w:rStyle w:val="PlanInstructions"/>
          <w:rFonts w:cs="Arial"/>
          <w:i w:val="0"/>
        </w:rPr>
        <w:t>[</w:t>
      </w:r>
      <w:r w:rsidRPr="00FC1BEC">
        <w:rPr>
          <w:rStyle w:val="PlanInstructions"/>
          <w:rFonts w:cs="Arial"/>
        </w:rPr>
        <w:t>Plans should delete this if the state allows:</w:t>
      </w:r>
      <w:r w:rsidRPr="00C62C0C">
        <w:rPr>
          <w:rStyle w:val="PlanInstructions"/>
          <w:rFonts w:cs="Arial"/>
          <w:i w:val="0"/>
        </w:rPr>
        <w:t>]</w:t>
      </w:r>
      <w:r w:rsidRPr="00FC1BEC">
        <w:rPr>
          <w:rFonts w:eastAsia="PMingLiU" w:cs="Arial" w:hint="eastAsia"/>
        </w:rPr>
        <w:t>送到您家中的餐食</w:t>
      </w:r>
    </w:p>
    <w:p w:rsidR="00D5554D" w:rsidRPr="00FC1BEC" w:rsidP="00036807" w14:paraId="6607FF0F" w14:textId="344DF361">
      <w:pPr>
        <w:pStyle w:val="StyleListBulletRight01"/>
        <w:numPr>
          <w:ilvl w:val="0"/>
          <w:numId w:val="60"/>
        </w:numPr>
        <w:spacing w:after="200"/>
        <w:ind w:left="720" w:right="720"/>
        <w:rPr>
          <w:rFonts w:eastAsia="PMingLiU" w:cs="Arial"/>
          <w:noProof/>
        </w:rPr>
      </w:pPr>
      <w:r w:rsidRPr="00FC1BEC">
        <w:rPr>
          <w:rFonts w:eastAsia="PMingLiU" w:cs="Arial" w:hint="eastAsia"/>
        </w:rPr>
        <w:t>選擇性或自願性增強程式或服務（包括減肥、生髮、性能力、運動能力、美容目的、抗衰老和心智表現），除非為醫療所需。</w:t>
      </w:r>
    </w:p>
    <w:p w:rsidR="00D5554D" w:rsidRPr="00C62C0C" w:rsidP="00036807" w14:paraId="5BD0DDDB" w14:textId="6F91AFF6">
      <w:pPr>
        <w:pStyle w:val="StyleListBulletRight01"/>
        <w:numPr>
          <w:ilvl w:val="0"/>
          <w:numId w:val="60"/>
        </w:numPr>
        <w:spacing w:after="200"/>
        <w:ind w:left="720" w:right="720"/>
        <w:rPr>
          <w:rStyle w:val="PlanInstructions"/>
          <w:rFonts w:cs="Arial"/>
          <w:i w:val="0"/>
          <w:noProof/>
          <w:color w:val="auto"/>
        </w:rPr>
      </w:pPr>
      <w:r w:rsidRPr="00FC1BEC">
        <w:rPr>
          <w:rFonts w:eastAsia="PMingLiU" w:cs="Arial" w:hint="eastAsia"/>
        </w:rPr>
        <w:t>整容手術或其他整容工作，除非因意外傷害或為了改善外形不正常的身體部位而需要。但是，我們會支付乳房切除術後乳房的重建費用以及對另一側乳房進行治療以與之匹配的費用</w:t>
      </w:r>
    </w:p>
    <w:p w:rsidR="00D5554D" w:rsidRPr="00FC1BEC" w:rsidP="00036807" w14:paraId="76DBFA9D" w14:textId="18DD62A8">
      <w:pPr>
        <w:pStyle w:val="StyleListBulletRight01"/>
        <w:numPr>
          <w:ilvl w:val="0"/>
          <w:numId w:val="60"/>
        </w:numPr>
        <w:spacing w:after="200"/>
        <w:ind w:left="720" w:right="720"/>
        <w:rPr>
          <w:rFonts w:eastAsia="PMingLiU" w:cs="Arial"/>
          <w:noProof/>
        </w:rPr>
      </w:pPr>
      <w:r w:rsidRPr="00FC1BEC">
        <w:rPr>
          <w:rFonts w:eastAsia="PMingLiU" w:cs="Arial" w:hint="eastAsia"/>
        </w:rPr>
        <w:t>整脊護理，除非按照承保指南對脊柱進行手動推拿。</w:t>
      </w:r>
    </w:p>
    <w:p w:rsidR="00D5554D" w:rsidRPr="00FC1BEC" w:rsidP="00036807" w14:paraId="702A53FD" w14:textId="2F4E1C5F">
      <w:pPr>
        <w:pStyle w:val="StyleListBulletRight01"/>
        <w:numPr>
          <w:ilvl w:val="0"/>
          <w:numId w:val="60"/>
        </w:numPr>
        <w:spacing w:after="200"/>
        <w:ind w:left="720" w:right="720"/>
        <w:rPr>
          <w:rFonts w:eastAsia="PMingLiU" w:cs="Arial"/>
          <w:noProof/>
        </w:rPr>
      </w:pPr>
      <w:r w:rsidRPr="00FC1BEC">
        <w:rPr>
          <w:rFonts w:eastAsia="PMingLiU" w:cs="Arial" w:hint="eastAsia"/>
        </w:rPr>
        <w:t>常規足部護理，除非為</w:t>
      </w:r>
      <w:r w:rsidRPr="00FC1BEC">
        <w:rPr>
          <w:rFonts w:eastAsia="PMingLiU" w:cs="Arial"/>
        </w:rPr>
        <w:t>D</w:t>
      </w:r>
      <w:r w:rsidRPr="00FC1BEC">
        <w:rPr>
          <w:rFonts w:eastAsia="PMingLiU" w:cs="Arial" w:hint="eastAsia"/>
        </w:rPr>
        <w:t>部分福利表中的「足病治療服務」中所述的足部護理。</w:t>
      </w:r>
    </w:p>
    <w:bookmarkEnd w:id="31"/>
    <w:bookmarkEnd w:id="32"/>
    <w:bookmarkEnd w:id="33"/>
    <w:p w:rsidR="004C6F24" w:rsidRPr="00FC1BEC" w:rsidP="00036807" w14:paraId="22E513F6" w14:textId="595E0A62">
      <w:pPr>
        <w:pStyle w:val="StyleListBulletRight01"/>
        <w:numPr>
          <w:ilvl w:val="0"/>
          <w:numId w:val="60"/>
        </w:numPr>
        <w:spacing w:after="200"/>
        <w:ind w:left="720" w:right="720"/>
        <w:rPr>
          <w:rFonts w:eastAsia="PMingLiU" w:cs="Arial"/>
          <w:noProof/>
        </w:rPr>
      </w:pPr>
      <w:r w:rsidRPr="00FC1BEC">
        <w:rPr>
          <w:rFonts w:eastAsia="PMingLiU" w:cs="Arial" w:hint="eastAsia"/>
        </w:rPr>
        <w:t>矯形鞋，除非鞋子是腿支架的一部分並包含在支架的費用中或鞋子是為患有糖尿病足病患者準備的。</w:t>
      </w:r>
    </w:p>
    <w:p w:rsidR="004C6F24" w:rsidRPr="00FC1BEC" w:rsidP="00036807" w14:paraId="493B925E" w14:textId="19393963">
      <w:pPr>
        <w:pStyle w:val="StyleListBulletRight01"/>
        <w:numPr>
          <w:ilvl w:val="0"/>
          <w:numId w:val="60"/>
        </w:numPr>
        <w:spacing w:after="200"/>
        <w:ind w:left="720" w:right="720"/>
        <w:rPr>
          <w:rFonts w:eastAsia="PMingLiU" w:cs="Arial"/>
          <w:noProof/>
        </w:rPr>
      </w:pPr>
      <w:r w:rsidRPr="00FC1BEC">
        <w:rPr>
          <w:rFonts w:eastAsia="PMingLiU" w:cs="Arial" w:hint="eastAsia"/>
        </w:rPr>
        <w:t>足部支撐裝置，除非為糖尿病足病患者的矯形鞋或治療鞋</w:t>
      </w:r>
    </w:p>
    <w:p w:rsidR="004C6F24" w:rsidRPr="00FC1BEC" w:rsidP="00036807" w14:paraId="0D6AFD5D" w14:textId="4851E08E">
      <w:pPr>
        <w:pStyle w:val="StyleListBulletRight01"/>
        <w:numPr>
          <w:ilvl w:val="0"/>
          <w:numId w:val="60"/>
        </w:numPr>
        <w:spacing w:after="200"/>
        <w:ind w:left="720" w:right="720"/>
        <w:rPr>
          <w:rFonts w:eastAsia="PMingLiU" w:cs="Arial"/>
          <w:noProof/>
        </w:rPr>
      </w:pPr>
      <w:r w:rsidRPr="00C62C0C">
        <w:rPr>
          <w:rStyle w:val="PlanInstructions"/>
          <w:rFonts w:cs="Arial"/>
          <w:i w:val="0"/>
        </w:rPr>
        <w:t>[</w:t>
      </w:r>
      <w:r w:rsidRPr="00FC1BEC">
        <w:rPr>
          <w:rStyle w:val="PlanInstructions"/>
          <w:rFonts w:cs="Arial"/>
        </w:rPr>
        <w:t>Plans delete this if supplemental:</w:t>
      </w:r>
      <w:r w:rsidRPr="00C62C0C">
        <w:rPr>
          <w:rStyle w:val="PlanInstructions"/>
          <w:rFonts w:cs="Arial"/>
          <w:i w:val="0"/>
        </w:rPr>
        <w:t>]</w:t>
      </w:r>
      <w:r w:rsidRPr="00FC1BEC">
        <w:rPr>
          <w:rFonts w:eastAsia="PMingLiU" w:cs="Arial" w:hint="eastAsia"/>
        </w:rPr>
        <w:t>定期聽力檢查、助聽器或助聽器安裝檢查</w:t>
      </w:r>
    </w:p>
    <w:p w:rsidR="004C6F24" w:rsidRPr="00FC1BEC" w:rsidP="00036807" w14:paraId="5C868AC3" w14:textId="08207F41">
      <w:pPr>
        <w:pStyle w:val="StyleListBulletRight01"/>
        <w:numPr>
          <w:ilvl w:val="0"/>
          <w:numId w:val="60"/>
        </w:numPr>
        <w:spacing w:after="200"/>
        <w:ind w:left="720" w:right="720"/>
        <w:rPr>
          <w:rFonts w:eastAsia="PMingLiU" w:cs="Arial"/>
          <w:noProof/>
        </w:rPr>
      </w:pPr>
      <w:r w:rsidRPr="00C62C0C">
        <w:rPr>
          <w:rStyle w:val="PlanInstructions"/>
          <w:rFonts w:cs="Arial"/>
          <w:i w:val="0"/>
        </w:rPr>
        <w:t>[</w:t>
      </w:r>
      <w:r w:rsidRPr="00FC1BEC">
        <w:rPr>
          <w:rStyle w:val="PlanInstructions"/>
          <w:rFonts w:cs="Arial"/>
        </w:rPr>
        <w:t>Plans delete this if supplemental:</w:t>
      </w:r>
      <w:r w:rsidRPr="00C62C0C">
        <w:rPr>
          <w:rStyle w:val="PlanInstructions"/>
          <w:rFonts w:cs="Arial"/>
          <w:i w:val="0"/>
        </w:rPr>
        <w:t>]</w:t>
      </w:r>
      <w:r w:rsidRPr="00FC1BEC">
        <w:rPr>
          <w:rFonts w:eastAsia="PMingLiU" w:cs="Arial" w:hint="eastAsia"/>
        </w:rPr>
        <w:t>放射狀角膜切開術、</w:t>
      </w:r>
      <w:r w:rsidRPr="00FC1BEC">
        <w:rPr>
          <w:rFonts w:eastAsia="PMingLiU" w:cs="Arial"/>
        </w:rPr>
        <w:t>LASIK</w:t>
      </w:r>
      <w:r w:rsidRPr="00FC1BEC">
        <w:rPr>
          <w:rFonts w:eastAsia="PMingLiU" w:cs="Arial" w:hint="eastAsia"/>
        </w:rPr>
        <w:t>手術和其他低視力輔助設備</w:t>
      </w:r>
    </w:p>
    <w:p w:rsidR="004C6F24" w:rsidRPr="00FC1BEC" w:rsidP="00036807" w14:paraId="30863A99" w14:textId="48B0B60F">
      <w:pPr>
        <w:pStyle w:val="StyleListBulletRight01"/>
        <w:numPr>
          <w:ilvl w:val="0"/>
          <w:numId w:val="60"/>
        </w:numPr>
        <w:spacing w:after="200"/>
        <w:ind w:left="720" w:right="720"/>
        <w:rPr>
          <w:rFonts w:eastAsia="PMingLiU" w:cs="Arial"/>
          <w:noProof/>
        </w:rPr>
      </w:pPr>
      <w:r w:rsidRPr="00FC1BEC">
        <w:rPr>
          <w:rFonts w:eastAsia="PMingLiU" w:cs="Arial" w:hint="eastAsia"/>
        </w:rPr>
        <w:t>逆轉絕育手術和非處方避孕用品。</w:t>
      </w:r>
    </w:p>
    <w:p w:rsidR="004C6F24" w:rsidRPr="00FC1BEC" w:rsidP="00036807" w14:paraId="2882DEAB" w14:textId="7E7599ED">
      <w:pPr>
        <w:pStyle w:val="StyleListBulletRight01"/>
        <w:numPr>
          <w:ilvl w:val="0"/>
          <w:numId w:val="60"/>
        </w:numPr>
        <w:spacing w:after="200"/>
        <w:ind w:left="720" w:right="720"/>
        <w:rPr>
          <w:rFonts w:eastAsia="PMingLiU" w:cs="Arial"/>
          <w:noProof/>
        </w:rPr>
      </w:pPr>
      <w:r w:rsidRPr="00FC1BEC">
        <w:rPr>
          <w:rFonts w:eastAsia="PMingLiU" w:cs="Arial" w:hint="eastAsia"/>
        </w:rPr>
        <w:t>自然療法服務（使用自然療法或替代療法）。</w:t>
      </w:r>
    </w:p>
    <w:p w:rsidR="00AD45F6" w:rsidRPr="00FC1BEC" w:rsidP="00036807" w14:paraId="160D9FF6" w14:textId="61BEA805">
      <w:pPr>
        <w:pStyle w:val="StyleListBulletRight01"/>
        <w:numPr>
          <w:ilvl w:val="0"/>
          <w:numId w:val="60"/>
        </w:numPr>
        <w:spacing w:after="200"/>
        <w:ind w:left="720" w:right="720"/>
        <w:rPr>
          <w:rFonts w:eastAsia="PMingLiU" w:cs="Arial"/>
          <w:noProof/>
        </w:rPr>
      </w:pPr>
      <w:r w:rsidRPr="00FC1BEC">
        <w:rPr>
          <w:rFonts w:eastAsia="PMingLiU" w:cs="Arial" w:hint="eastAsia"/>
        </w:rPr>
        <w:t>退伍軍人事務</w:t>
      </w:r>
      <w:r w:rsidRPr="00FC1BEC">
        <w:rPr>
          <w:rFonts w:eastAsia="PMingLiU" w:cs="Arial"/>
        </w:rPr>
        <w:t xml:space="preserve"> (VA) </w:t>
      </w:r>
      <w:r w:rsidRPr="00FC1BEC">
        <w:rPr>
          <w:rFonts w:eastAsia="PMingLiU" w:cs="Arial" w:hint="eastAsia"/>
        </w:rPr>
        <w:t>設施為退伍軍人提供的服務。</w:t>
      </w:r>
      <w:r w:rsidRPr="00C62C0C">
        <w:rPr>
          <w:rStyle w:val="PlanInstructions"/>
          <w:rFonts w:cs="Arial"/>
          <w:i w:val="0"/>
        </w:rPr>
        <w:t>[</w:t>
      </w:r>
      <w:r w:rsidRPr="00FC1BEC">
        <w:rPr>
          <w:rStyle w:val="PlanInstructions"/>
          <w:rFonts w:cs="Arial"/>
        </w:rPr>
        <w:t>Zero cost-sharing plans may adjust this language as applicable</w:t>
      </w:r>
      <w:r w:rsidRPr="00C62C0C">
        <w:rPr>
          <w:rStyle w:val="PlanInstructions"/>
          <w:rFonts w:cs="Arial"/>
          <w:i w:val="0"/>
        </w:rPr>
        <w:t>]</w:t>
      </w:r>
      <w:r w:rsidRPr="00FC1BEC">
        <w:rPr>
          <w:rFonts w:eastAsia="PMingLiU" w:cs="Arial" w:hint="eastAsia"/>
        </w:rPr>
        <w:t>但是，當退伍軍人在</w:t>
      </w:r>
      <w:r w:rsidRPr="00FC1BEC">
        <w:rPr>
          <w:rFonts w:eastAsia="PMingLiU" w:cs="Arial"/>
        </w:rPr>
        <w:t>VA</w:t>
      </w:r>
      <w:r w:rsidRPr="00FC1BEC">
        <w:rPr>
          <w:rFonts w:eastAsia="PMingLiU" w:cs="Arial" w:hint="eastAsia"/>
        </w:rPr>
        <w:t>醫院接受急診服務且</w:t>
      </w:r>
      <w:r w:rsidRPr="00FC1BEC">
        <w:rPr>
          <w:rFonts w:eastAsia="PMingLiU" w:cs="Arial"/>
        </w:rPr>
        <w:t>VA</w:t>
      </w:r>
      <w:r w:rsidRPr="00FC1BEC">
        <w:rPr>
          <w:rFonts w:eastAsia="PMingLiU" w:cs="Arial" w:hint="eastAsia"/>
        </w:rPr>
        <w:t>分攤費用超過本計畫下的分攤費用時，我們將為退伍軍人補償差額。您仍需承擔您的分攤費用部分的金額。</w:t>
      </w:r>
    </w:p>
    <w:sectPr w:rsidSect="001C6A58">
      <w:headerReference w:type="default" r:id="rId14"/>
      <w:footerReference w:type="default" r:id="rId15"/>
      <w:headerReference w:type="first" r:id="rId16"/>
      <w:footerReference w:type="first" r:id="rId17"/>
      <w:type w:val="continuous"/>
      <w:pgSz w:w="12240" w:h="15840"/>
      <w:pgMar w:top="1440" w:right="1440" w:bottom="1440" w:left="1440" w:header="360" w:footer="36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8F2" w:rsidRPr="007C6E41" w:rsidP="00FC1BEC" w14:paraId="47681467" w14:textId="57425662">
    <w:pPr>
      <w:pStyle w:val="Footer"/>
      <w:tabs>
        <w:tab w:val="right" w:pos="936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7"/>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08F2" w:rsidRPr="00E33525" w:rsidP="00A84297" w14:textId="77777777">
                            <w:pPr>
                              <w:pStyle w:val="Footer0"/>
                              <w:rPr>
                                <w:rFonts w:hint="eastAsia"/>
                              </w:rPr>
                            </w:pPr>
                            <w:r>
                              <w:rPr>
                                <w:rFonts w:hint="eastAsia"/>
                              </w:rPr>
                              <w:t>?</w:t>
                            </w:r>
                          </w:p>
                          <w:p w:rsidR="008A08F2" w:rsidP="00A84297"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style="width:23.05pt;height:23.75pt;margin-top:738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7" o:spid="_x0000_s2051" type="#_x0000_t202" style="width:280;height:460;left:631;mso-wrap-style:square;position:absolute;top:13908;visibility:visible;v-text-anchor:top" filled="f" stroked="f">
                <v:textbox inset="0,0,0,0">
                  <w:txbxContent>
                    <w:p w:rsidR="008A08F2" w:rsidRPr="00E33525" w:rsidP="00A84297" w14:paraId="5896AADF" w14:textId="77777777">
                      <w:pPr>
                        <w:pStyle w:val="Footer0"/>
                        <w:rPr>
                          <w:rFonts w:hint="eastAsia"/>
                        </w:rPr>
                      </w:pPr>
                      <w:r>
                        <w:rPr>
                          <w:rFonts w:hint="eastAsia"/>
                        </w:rPr>
                        <w:t>?</w:t>
                      </w:r>
                    </w:p>
                    <w:p w:rsidR="008A08F2" w:rsidP="00A84297" w14:paraId="27261803" w14:textId="77777777">
                      <w:pPr>
                        <w:pStyle w:val="Footer0"/>
                        <w:rPr>
                          <w:rFonts w:hint="eastAsia"/>
                        </w:rPr>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8F2" w:rsidRPr="00A84297" w:rsidP="00FC1BEC" w14:paraId="40D618BB" w14:textId="7D2997E3">
    <w:pPr>
      <w:pStyle w:val="Footer"/>
      <w:tabs>
        <w:tab w:val="right" w:pos="9360"/>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9366250</wp:posOffset>
              </wp:positionV>
              <wp:extent cx="292100" cy="299085"/>
              <wp:effectExtent l="8890" t="3175" r="3810" b="254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4" descr="問號圖標頁腳&#10;&#10;問號圖標表示有關如有疑問應與誰聯絡的資訊。">
                        <a:extLst>
                          <a:ext xmlns:a="http://schemas.openxmlformats.org/drawingml/2006/main" uri="{C183D7F6-B498-43B3-948B-1728B52AA6E4}">
                            <adec:decorative xmlns:adec="http://schemas.microsoft.com/office/drawing/2017/decorative" val="0"/>
                          </a:ext>
                        </a:extLst>
                      </wps:cNvPr>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08F2" w:rsidRPr="00E33525" w:rsidP="00A84297" w14:textId="77777777">
                            <w:pPr>
                              <w:pStyle w:val="Footer0"/>
                              <w:rPr>
                                <w:rFonts w:hint="eastAsia"/>
                              </w:rPr>
                            </w:pPr>
                            <w:r>
                              <w:rPr>
                                <w:rFonts w:hint="eastAsia"/>
                              </w:rPr>
                              <w:t>?</w:t>
                            </w:r>
                          </w:p>
                          <w:p w:rsidR="008A08F2" w:rsidP="00A84297" w14:textId="77777777">
                            <w:pPr>
                              <w:pStyle w:val="Footer0"/>
                              <w:rPr>
                                <w:rFonts w:hint="eastAsia"/>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style="width:23pt;height:23.55pt;margin-top:737.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4" o:spid="_x0000_s2054" type="#_x0000_t202" alt="問號圖標頁腳&#10;&#10;問號圖標表示有關如有疑問應與誰聯絡的資訊。" style="width:280;height:460;left:631;mso-wrap-style:square;position:absolute;top:13908;visibility:visible;v-text-anchor:top" filled="f" stroked="f">
                <v:textbox inset="0,0,0,0">
                  <w:txbxContent>
                    <w:p w:rsidR="008A08F2" w:rsidRPr="00E33525" w:rsidP="00A84297" w14:paraId="29619900" w14:textId="77777777">
                      <w:pPr>
                        <w:pStyle w:val="Footer0"/>
                        <w:rPr>
                          <w:rFonts w:hint="eastAsia"/>
                        </w:rPr>
                      </w:pPr>
                      <w:r>
                        <w:rPr>
                          <w:rFonts w:hint="eastAsia"/>
                        </w:rPr>
                        <w:t>?</w:t>
                      </w:r>
                    </w:p>
                    <w:p w:rsidR="008A08F2" w:rsidP="00A84297" w14:paraId="20376C72" w14:textId="77777777">
                      <w:pPr>
                        <w:pStyle w:val="Footer0"/>
                        <w:rPr>
                          <w:rFonts w:hint="eastAsia"/>
                        </w:rPr>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TTY/TDD numbers&gt;</w:t>
    </w:r>
    <w:r>
      <w:rPr>
        <w:rFonts w:hint="eastAsia"/>
      </w:rPr>
      <w:t>，</w:t>
    </w:r>
    <w:r>
      <w:rPr>
        <w:rFonts w:hint="eastAsia"/>
      </w:rPr>
      <w:t>&lt;</w:t>
    </w:r>
    <w:r>
      <w:rPr>
        <w:rFonts w:hint="eastAsia"/>
      </w:rPr>
      <w:t>白天工作時間</w:t>
    </w:r>
    <w:r>
      <w:rPr>
        <w:rFonts w:hint="eastAsia"/>
      </w:rPr>
      <w:t>&gt;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8F2" w:rsidRPr="007C6E41" w:rsidP="00FC1BEC" w14:paraId="397E09E0" w14:textId="77777777">
    <w:pPr>
      <w:pStyle w:val="Pageheader"/>
      <w:tabs>
        <w:tab w:val="right" w:pos="9360"/>
        <w:tab w:val="clear" w:pos="9806"/>
      </w:tabs>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4</w:t>
    </w:r>
    <w:r>
      <w:rPr>
        <w:rFonts w:hint="eastAsia"/>
        <w:color w:val="auto"/>
      </w:rPr>
      <w:t>章：福利表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8F2" w:rsidP="00E31B7C" w14:paraId="78A0E650" w14:textId="02D9CB74">
    <w:pPr>
      <w:pStyle w:val="Pageheader"/>
    </w:pPr>
    <w:r>
      <w:rPr>
        <w:rFonts w:hint="eastAsia"/>
      </w:rPr>
      <w:t>&lt;Plan name&gt;</w:t>
    </w:r>
    <w:r>
      <w:rPr>
        <w:rFonts w:hint="eastAsia"/>
      </w:rPr>
      <w:t>《會員手冊》</w:t>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3A68A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4BE86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6C0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CAB9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9"/>
    <w:multiLevelType w:val="singleLevel"/>
    <w:tmpl w:val="81ECDEDA"/>
    <w:lvl w:ilvl="0">
      <w:start w:val="1"/>
      <w:numFmt w:val="bullet"/>
      <w:lvlText w:val=""/>
      <w:lvlJc w:val="left"/>
      <w:pPr>
        <w:tabs>
          <w:tab w:val="num" w:pos="360"/>
        </w:tabs>
        <w:ind w:left="360" w:hanging="360"/>
      </w:pPr>
      <w:rPr>
        <w:rFonts w:ascii="Symbol" w:hAnsi="Symbol" w:hint="default"/>
      </w:rPr>
    </w:lvl>
  </w:abstractNum>
  <w:abstractNum w:abstractNumId="6">
    <w:nsid w:val="00CA7DFF"/>
    <w:multiLevelType w:val="hybridMultilevel"/>
    <w:tmpl w:val="0200290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
    <w:nsid w:val="065ED7EC"/>
    <w:multiLevelType w:val="hybridMultilevel"/>
    <w:tmpl w:val="8BBC1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6767A6D"/>
    <w:multiLevelType w:val="hybridMultilevel"/>
    <w:tmpl w:val="10E20D5E"/>
    <w:lvl w:ilvl="0">
      <w:start w:val="1"/>
      <w:numFmt w:val="bullet"/>
      <w:lvlText w:val=""/>
      <w:lvlJc w:val="left"/>
      <w:pPr>
        <w:ind w:left="360" w:hanging="360"/>
      </w:pPr>
      <w:rPr>
        <w:rFonts w:ascii="Symbol" w:hAnsi="Symbo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7E3449F"/>
    <w:multiLevelType w:val="hybridMultilevel"/>
    <w:tmpl w:val="9B1AAC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08986484"/>
    <w:multiLevelType w:val="hybridMultilevel"/>
    <w:tmpl w:val="3EF8391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0AA46AF3"/>
    <w:multiLevelType w:val="hybridMultilevel"/>
    <w:tmpl w:val="5E2053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A90557"/>
    <w:multiLevelType w:val="hybridMultilevel"/>
    <w:tmpl w:val="27EE5A4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3">
    <w:nsid w:val="0CB11EB7"/>
    <w:multiLevelType w:val="hybridMultilevel"/>
    <w:tmpl w:val="02B2B83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0CFA73AA"/>
    <w:multiLevelType w:val="hybridMultilevel"/>
    <w:tmpl w:val="45786458"/>
    <w:lvl w:ilvl="0">
      <w:start w:val="1"/>
      <w:numFmt w:val="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5506B1"/>
    <w:multiLevelType w:val="hybridMultilevel"/>
    <w:tmpl w:val="B92C5DD8"/>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6">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D157C7"/>
    <w:multiLevelType w:val="hybridMultilevel"/>
    <w:tmpl w:val="7EA4FFB6"/>
    <w:lvl w:ilvl="0">
      <w:start w:val="1"/>
      <w:numFmt w:val="bullet"/>
      <w:pStyle w:val="Tablelistbullet2"/>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125D3D08"/>
    <w:multiLevelType w:val="hybridMultilevel"/>
    <w:tmpl w:val="33EEB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9">
    <w:nsid w:val="13363438"/>
    <w:multiLevelType w:val="hybridMultilevel"/>
    <w:tmpl w:val="120A75C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15AF1FC5"/>
    <w:multiLevelType w:val="hybridMultilevel"/>
    <w:tmpl w:val="0652F5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16EE535F"/>
    <w:multiLevelType w:val="hybridMultilevel"/>
    <w:tmpl w:val="CEF4DE7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271BFC"/>
    <w:multiLevelType w:val="multilevel"/>
    <w:tmpl w:val="78BE7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1D77028F"/>
    <w:multiLevelType w:val="hybridMultilevel"/>
    <w:tmpl w:val="09FC7EE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354B9A"/>
    <w:multiLevelType w:val="hybridMultilevel"/>
    <w:tmpl w:val="495E0C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2210097E"/>
    <w:multiLevelType w:val="hybridMultilevel"/>
    <w:tmpl w:val="D9F633C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6">
    <w:nsid w:val="22403375"/>
    <w:multiLevelType w:val="hybridMultilevel"/>
    <w:tmpl w:val="0A84D29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224F6C10"/>
    <w:multiLevelType w:val="hybridMultilevel"/>
    <w:tmpl w:val="61A091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E36559"/>
    <w:multiLevelType w:val="hybridMultilevel"/>
    <w:tmpl w:val="C800258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9">
    <w:nsid w:val="24A92D1A"/>
    <w:multiLevelType w:val="hybridMultilevel"/>
    <w:tmpl w:val="1580547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0">
    <w:nsid w:val="26775596"/>
    <w:multiLevelType w:val="hybridMultilevel"/>
    <w:tmpl w:val="69A8BAB0"/>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A775568"/>
    <w:multiLevelType w:val="hybridMultilevel"/>
    <w:tmpl w:val="E88CE89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F806E5"/>
    <w:multiLevelType w:val="hybridMultilevel"/>
    <w:tmpl w:val="14F2ED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3">
    <w:nsid w:val="2C70082A"/>
    <w:multiLevelType w:val="hybridMultilevel"/>
    <w:tmpl w:val="CEB6D5B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4">
    <w:nsid w:val="300B5EDB"/>
    <w:multiLevelType w:val="hybridMultilevel"/>
    <w:tmpl w:val="475E3D4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30E62C2C"/>
    <w:multiLevelType w:val="hybridMultilevel"/>
    <w:tmpl w:val="C7545C8E"/>
    <w:lvl w:ilvl="0">
      <w:start w:val="1"/>
      <w:numFmt w:val="bullet"/>
      <w:lvlText w:val=""/>
      <w:lvlJc w:val="left"/>
      <w:pPr>
        <w:ind w:left="1008" w:hanging="360"/>
      </w:pPr>
      <w:rPr>
        <w:rFonts w:ascii="Symbol" w:hAnsi="Symbol" w:hint="default"/>
        <w:color w:val="548DD4"/>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6">
    <w:nsid w:val="33172CCD"/>
    <w:multiLevelType w:val="hybridMultilevel"/>
    <w:tmpl w:val="897CC6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34DB3A2E"/>
    <w:multiLevelType w:val="hybridMultilevel"/>
    <w:tmpl w:val="540A9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34DD40B4"/>
    <w:multiLevelType w:val="hybridMultilevel"/>
    <w:tmpl w:val="EEE093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36970F6A"/>
    <w:multiLevelType w:val="hybridMultilevel"/>
    <w:tmpl w:val="A8D2F01E"/>
    <w:lvl w:ilvl="0">
      <w:start w:val="1"/>
      <w:numFmt w:val="bullet"/>
      <w:lvlText w:val=""/>
      <w:lvlJc w:val="left"/>
      <w:pPr>
        <w:tabs>
          <w:tab w:val="num" w:pos="780"/>
        </w:tabs>
        <w:ind w:left="780" w:hanging="360"/>
      </w:pPr>
      <w:rPr>
        <w:rFonts w:ascii="Symbol" w:hAnsi="Symbol" w:hint="default"/>
        <w:color w:val="auto"/>
        <w:sz w:val="24"/>
        <w:szCs w:val="24"/>
      </w:rPr>
    </w:lvl>
    <w:lvl w:ilvl="1">
      <w:start w:val="1"/>
      <w:numFmt w:val="bullet"/>
      <w:lvlText w:val="o"/>
      <w:lvlJc w:val="left"/>
      <w:pPr>
        <w:tabs>
          <w:tab w:val="num" w:pos="1800"/>
        </w:tabs>
        <w:ind w:left="1800" w:hanging="360"/>
      </w:pPr>
      <w:rPr>
        <w:rFonts w:ascii="Courier New" w:hAnsi="Courier New" w:cs="Courier New" w:hint="default"/>
        <w:sz w:val="24"/>
        <w:szCs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81C516B"/>
    <w:multiLevelType w:val="hybridMultilevel"/>
    <w:tmpl w:val="77D6BED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2">
    <w:nsid w:val="3907051C"/>
    <w:multiLevelType w:val="hybridMultilevel"/>
    <w:tmpl w:val="E6DE512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3">
    <w:nsid w:val="3A005C35"/>
    <w:multiLevelType w:val="hybridMultilevel"/>
    <w:tmpl w:val="987445BE"/>
    <w:lvl w:ilvl="0">
      <w:start w:val="1"/>
      <w:numFmt w:val="bullet"/>
      <w:lvlText w:val="o"/>
      <w:lvlJc w:val="left"/>
      <w:pPr>
        <w:ind w:left="1154" w:hanging="360"/>
      </w:pPr>
      <w:rPr>
        <w:rFonts w:ascii="Courier New" w:hAnsi="Courier New" w:cs="Courier New" w:hint="default"/>
        <w:sz w:val="24"/>
        <w:szCs w:val="24"/>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44">
    <w:nsid w:val="3B1E30FF"/>
    <w:multiLevelType w:val="hybridMultilevel"/>
    <w:tmpl w:val="D5828DEE"/>
    <w:lvl w:ilvl="0">
      <w:start w:val="1"/>
      <w:numFmt w:val="bullet"/>
      <w:pStyle w:val="Tablelistbullet"/>
      <w:lvlText w:val=""/>
      <w:lvlJc w:val="left"/>
      <w:pPr>
        <w:ind w:left="432"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C96D0F9"/>
    <w:multiLevelType w:val="hybridMultilevel"/>
    <w:tmpl w:val="99F24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E15796C"/>
    <w:multiLevelType w:val="hybridMultilevel"/>
    <w:tmpl w:val="59D0166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7">
    <w:nsid w:val="40006E4F"/>
    <w:multiLevelType w:val="hybridMultilevel"/>
    <w:tmpl w:val="67C6AF8A"/>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8">
    <w:nsid w:val="40152832"/>
    <w:multiLevelType w:val="hybridMultilevel"/>
    <w:tmpl w:val="659A49E8"/>
    <w:lvl w:ilvl="0">
      <w:start w:val="1"/>
      <w:numFmt w:val="bullet"/>
      <w:lvlText w:val=""/>
      <w:lvlJc w:val="left"/>
      <w:pPr>
        <w:ind w:left="792" w:hanging="360"/>
      </w:pPr>
      <w:rPr>
        <w:rFonts w:ascii="Symbol" w:hAnsi="Symbol" w:hint="default"/>
        <w:color w:val="548DD4"/>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9">
    <w:nsid w:val="428F23A7"/>
    <w:multiLevelType w:val="hybridMultilevel"/>
    <w:tmpl w:val="A858B45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0">
    <w:nsid w:val="4718291B"/>
    <w:multiLevelType w:val="hybridMultilevel"/>
    <w:tmpl w:val="D3CE16E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1">
    <w:nsid w:val="49946D45"/>
    <w:multiLevelType w:val="hybridMultilevel"/>
    <w:tmpl w:val="F894D2EE"/>
    <w:lvl w:ilvl="0">
      <w:start w:val="1"/>
      <w:numFmt w:val="bullet"/>
      <w:lvlText w:val=""/>
      <w:lvlJc w:val="left"/>
      <w:pPr>
        <w:ind w:left="864" w:hanging="360"/>
      </w:pPr>
      <w:rPr>
        <w:rFonts w:ascii="Symbol" w:hAnsi="Symbol" w:hint="default"/>
        <w:color w:val="auto"/>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2">
    <w:nsid w:val="49EE6E02"/>
    <w:multiLevelType w:val="hybridMultilevel"/>
    <w:tmpl w:val="737CF49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3">
    <w:nsid w:val="4A7077C8"/>
    <w:multiLevelType w:val="hybridMultilevel"/>
    <w:tmpl w:val="5D7E24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4">
    <w:nsid w:val="4BA7787F"/>
    <w:multiLevelType w:val="hybridMultilevel"/>
    <w:tmpl w:val="E79A8FBE"/>
    <w:lvl w:ilvl="0">
      <w:start w:val="1"/>
      <w:numFmt w:val="bullet"/>
      <w:lvlText w:val="o"/>
      <w:lvlJc w:val="left"/>
      <w:pPr>
        <w:ind w:left="1152" w:hanging="360"/>
      </w:pPr>
      <w:rPr>
        <w:rFonts w:ascii="Courier New" w:hAnsi="Courier New" w:cs="Courier New" w:hint="default"/>
        <w:color w:val="auto"/>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5">
    <w:nsid w:val="4BE60778"/>
    <w:multiLevelType w:val="hybridMultilevel"/>
    <w:tmpl w:val="70063464"/>
    <w:lvl w:ilvl="0">
      <w:start w:val="1"/>
      <w:numFmt w:val="bullet"/>
      <w:lvlText w:val=""/>
      <w:lvlJc w:val="left"/>
      <w:pPr>
        <w:ind w:left="432" w:hanging="360"/>
      </w:pPr>
      <w:rPr>
        <w:rFonts w:ascii="Symbol" w:hAnsi="Symbol" w:hint="default"/>
        <w:color w:val="auto"/>
        <w:position w:val="-2"/>
        <w:sz w:val="24"/>
        <w:szCs w:val="24"/>
      </w:rPr>
    </w:lvl>
    <w:lvl w:ilvl="1">
      <w:start w:val="1"/>
      <w:numFmt w:val="bullet"/>
      <w:lvlText w:val="o"/>
      <w:lvlJc w:val="left"/>
      <w:pPr>
        <w:ind w:left="1512" w:hanging="360"/>
      </w:pPr>
      <w:rPr>
        <w:rFonts w:ascii="Courier New" w:hAnsi="Courier New" w:cs="Courier New" w:hint="default"/>
        <w:sz w:val="24"/>
        <w:szCs w:val="24"/>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6">
    <w:nsid w:val="4CFFE429"/>
    <w:multiLevelType w:val="hybridMultilevel"/>
    <w:tmpl w:val="E3FCF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D0910A9"/>
    <w:multiLevelType w:val="hybridMultilevel"/>
    <w:tmpl w:val="A418C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8">
    <w:nsid w:val="4DC30501"/>
    <w:multiLevelType w:val="hybridMultilevel"/>
    <w:tmpl w:val="C21A0C1E"/>
    <w:lvl w:ilvl="0">
      <w:start w:val="1"/>
      <w:numFmt w:val="bullet"/>
      <w:lvlText w:val=""/>
      <w:lvlJc w:val="left"/>
      <w:pPr>
        <w:ind w:left="1008" w:hanging="360"/>
      </w:pPr>
      <w:rPr>
        <w:rFonts w:ascii="Symbol" w:hAnsi="Symbol" w:hint="default"/>
        <w:color w:val="auto"/>
        <w:sz w:val="24"/>
        <w:szCs w:val="24"/>
      </w:rPr>
    </w:lvl>
    <w:lvl w:ilvl="1">
      <w:start w:val="1"/>
      <w:numFmt w:val="bullet"/>
      <w:lvlText w:val="o"/>
      <w:lvlJc w:val="left"/>
      <w:pPr>
        <w:ind w:left="1728" w:hanging="360"/>
      </w:pPr>
      <w:rPr>
        <w:rFonts w:ascii="Courier New" w:hAnsi="Courier New" w:cs="Courier New" w:hint="default"/>
        <w:sz w:val="24"/>
        <w:szCs w:val="24"/>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9">
    <w:nsid w:val="4E1C4168"/>
    <w:multiLevelType w:val="hybridMultilevel"/>
    <w:tmpl w:val="EEB8939C"/>
    <w:lvl w:ilvl="0">
      <w:start w:val="1"/>
      <w:numFmt w:val="bullet"/>
      <w:lvlText w:val=""/>
      <w:lvlJc w:val="left"/>
      <w:pPr>
        <w:ind w:left="720" w:hanging="360"/>
      </w:pPr>
      <w:rPr>
        <w:rFonts w:ascii="Symbol" w:hAnsi="Symbol" w:hint="default"/>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FE25B32"/>
    <w:multiLevelType w:val="hybridMultilevel"/>
    <w:tmpl w:val="5776CB98"/>
    <w:lvl w:ilvl="0">
      <w:start w:val="1"/>
      <w:numFmt w:val="bullet"/>
      <w:lvlText w:val="o"/>
      <w:lvlJc w:val="left"/>
      <w:pPr>
        <w:ind w:left="792" w:hanging="360"/>
      </w:pPr>
      <w:rPr>
        <w:rFonts w:ascii="Courier New" w:hAnsi="Courier New" w:cs="Courier New" w:hint="default"/>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1">
    <w:nsid w:val="51D76331"/>
    <w:multiLevelType w:val="hybridMultilevel"/>
    <w:tmpl w:val="D5FCBA96"/>
    <w:lvl w:ilvl="0">
      <w:start w:val="1"/>
      <w:numFmt w:val="bullet"/>
      <w:pStyle w:val="ListBullet"/>
      <w:lvlText w:val=""/>
      <w:lvlJc w:val="left"/>
      <w:pPr>
        <w:ind w:left="720" w:hanging="360"/>
      </w:pPr>
      <w:rPr>
        <w:rFonts w:ascii="Symbol" w:hAnsi="Symbol" w:hint="default"/>
        <w:color w:val="548DD4"/>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3494C29"/>
    <w:multiLevelType w:val="hybridMultilevel"/>
    <w:tmpl w:val="0FA4813A"/>
    <w:lvl w:ilvl="0">
      <w:start w:val="1"/>
      <w:numFmt w:val="bullet"/>
      <w:lvlText w:val="o"/>
      <w:lvlJc w:val="left"/>
      <w:pPr>
        <w:ind w:left="1440" w:hanging="360"/>
      </w:pPr>
      <w:rPr>
        <w:rFonts w:ascii="Courier New" w:hAnsi="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537573BF"/>
    <w:multiLevelType w:val="hybridMultilevel"/>
    <w:tmpl w:val="4DD44B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55446913"/>
    <w:multiLevelType w:val="hybridMultilevel"/>
    <w:tmpl w:val="F17A728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5">
    <w:nsid w:val="568E55CB"/>
    <w:multiLevelType w:val="hybridMultilevel"/>
    <w:tmpl w:val="EF4E1A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6">
    <w:nsid w:val="56E547DE"/>
    <w:multiLevelType w:val="hybridMultilevel"/>
    <w:tmpl w:val="B18CBE8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7">
    <w:nsid w:val="58C249D4"/>
    <w:multiLevelType w:val="hybridMultilevel"/>
    <w:tmpl w:val="060E9E9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94F66C8"/>
    <w:multiLevelType w:val="hybridMultilevel"/>
    <w:tmpl w:val="3976BB3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9">
    <w:nsid w:val="5B2B4FB8"/>
    <w:multiLevelType w:val="hybridMultilevel"/>
    <w:tmpl w:val="D75EB472"/>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0">
    <w:nsid w:val="5BC315A3"/>
    <w:multiLevelType w:val="hybridMultilevel"/>
    <w:tmpl w:val="CF64E4E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1">
    <w:nsid w:val="5C57523A"/>
    <w:multiLevelType w:val="hybridMultilevel"/>
    <w:tmpl w:val="ED34937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2">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0406A44"/>
    <w:multiLevelType w:val="hybridMultilevel"/>
    <w:tmpl w:val="37064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60B54A76"/>
    <w:multiLevelType w:val="hybridMultilevel"/>
    <w:tmpl w:val="A640591A"/>
    <w:lvl w:ilvl="0">
      <w:start w:val="1"/>
      <w:numFmt w:val="bullet"/>
      <w:lvlText w:val=""/>
      <w:lvlJc w:val="left"/>
      <w:pPr>
        <w:ind w:left="886" w:hanging="360"/>
      </w:pPr>
      <w:rPr>
        <w:rFonts w:ascii="Symbol" w:hAnsi="Symbol" w:hint="default"/>
        <w:sz w:val="24"/>
        <w:szCs w:val="24"/>
      </w:rPr>
    </w:lvl>
    <w:lvl w:ilvl="1" w:tentative="1">
      <w:start w:val="1"/>
      <w:numFmt w:val="bullet"/>
      <w:lvlText w:val="o"/>
      <w:lvlJc w:val="left"/>
      <w:pPr>
        <w:ind w:left="1606" w:hanging="360"/>
      </w:pPr>
      <w:rPr>
        <w:rFonts w:ascii="Courier New" w:hAnsi="Courier New" w:cs="Courier New" w:hint="default"/>
      </w:rPr>
    </w:lvl>
    <w:lvl w:ilvl="2" w:tentative="1">
      <w:start w:val="1"/>
      <w:numFmt w:val="bullet"/>
      <w:lvlText w:val=""/>
      <w:lvlJc w:val="left"/>
      <w:pPr>
        <w:ind w:left="2326" w:hanging="360"/>
      </w:pPr>
      <w:rPr>
        <w:rFonts w:ascii="Wingdings" w:hAnsi="Wingdings" w:hint="default"/>
      </w:rPr>
    </w:lvl>
    <w:lvl w:ilvl="3" w:tentative="1">
      <w:start w:val="1"/>
      <w:numFmt w:val="bullet"/>
      <w:lvlText w:val=""/>
      <w:lvlJc w:val="left"/>
      <w:pPr>
        <w:ind w:left="3046" w:hanging="360"/>
      </w:pPr>
      <w:rPr>
        <w:rFonts w:ascii="Symbol" w:hAnsi="Symbol" w:hint="default"/>
      </w:rPr>
    </w:lvl>
    <w:lvl w:ilvl="4" w:tentative="1">
      <w:start w:val="1"/>
      <w:numFmt w:val="bullet"/>
      <w:lvlText w:val="o"/>
      <w:lvlJc w:val="left"/>
      <w:pPr>
        <w:ind w:left="3766" w:hanging="360"/>
      </w:pPr>
      <w:rPr>
        <w:rFonts w:ascii="Courier New" w:hAnsi="Courier New" w:cs="Courier New" w:hint="default"/>
      </w:rPr>
    </w:lvl>
    <w:lvl w:ilvl="5" w:tentative="1">
      <w:start w:val="1"/>
      <w:numFmt w:val="bullet"/>
      <w:lvlText w:val=""/>
      <w:lvlJc w:val="left"/>
      <w:pPr>
        <w:ind w:left="4486" w:hanging="360"/>
      </w:pPr>
      <w:rPr>
        <w:rFonts w:ascii="Wingdings" w:hAnsi="Wingdings" w:hint="default"/>
      </w:rPr>
    </w:lvl>
    <w:lvl w:ilvl="6" w:tentative="1">
      <w:start w:val="1"/>
      <w:numFmt w:val="bullet"/>
      <w:lvlText w:val=""/>
      <w:lvlJc w:val="left"/>
      <w:pPr>
        <w:ind w:left="5206" w:hanging="360"/>
      </w:pPr>
      <w:rPr>
        <w:rFonts w:ascii="Symbol" w:hAnsi="Symbol" w:hint="default"/>
      </w:rPr>
    </w:lvl>
    <w:lvl w:ilvl="7" w:tentative="1">
      <w:start w:val="1"/>
      <w:numFmt w:val="bullet"/>
      <w:lvlText w:val="o"/>
      <w:lvlJc w:val="left"/>
      <w:pPr>
        <w:ind w:left="5926" w:hanging="360"/>
      </w:pPr>
      <w:rPr>
        <w:rFonts w:ascii="Courier New" w:hAnsi="Courier New" w:cs="Courier New" w:hint="default"/>
      </w:rPr>
    </w:lvl>
    <w:lvl w:ilvl="8" w:tentative="1">
      <w:start w:val="1"/>
      <w:numFmt w:val="bullet"/>
      <w:lvlText w:val=""/>
      <w:lvlJc w:val="left"/>
      <w:pPr>
        <w:ind w:left="6646" w:hanging="360"/>
      </w:pPr>
      <w:rPr>
        <w:rFonts w:ascii="Wingdings" w:hAnsi="Wingdings" w:hint="default"/>
      </w:rPr>
    </w:lvl>
  </w:abstractNum>
  <w:abstractNum w:abstractNumId="75">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6">
    <w:nsid w:val="645E362E"/>
    <w:multiLevelType w:val="hybridMultilevel"/>
    <w:tmpl w:val="8C50688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64B654A3"/>
    <w:multiLevelType w:val="hybridMultilevel"/>
    <w:tmpl w:val="236427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8">
    <w:nsid w:val="681C56E0"/>
    <w:multiLevelType w:val="hybridMultilevel"/>
    <w:tmpl w:val="DFA8BF1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9">
    <w:nsid w:val="689607EC"/>
    <w:multiLevelType w:val="hybridMultilevel"/>
    <w:tmpl w:val="2B1076A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A824367"/>
    <w:multiLevelType w:val="hybridMultilevel"/>
    <w:tmpl w:val="2FC64F44"/>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1">
    <w:nsid w:val="6D6757A7"/>
    <w:multiLevelType w:val="hybridMultilevel"/>
    <w:tmpl w:val="E3B05B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2">
    <w:nsid w:val="70250548"/>
    <w:multiLevelType w:val="hybridMultilevel"/>
    <w:tmpl w:val="89EEFA22"/>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3">
    <w:nsid w:val="76DB7C56"/>
    <w:multiLevelType w:val="hybridMultilevel"/>
    <w:tmpl w:val="909C564E"/>
    <w:lvl w:ilvl="0">
      <w:start w:val="1"/>
      <w:numFmt w:val="bullet"/>
      <w:lvlText w:val=""/>
      <w:lvlJc w:val="left"/>
      <w:pPr>
        <w:ind w:left="976" w:hanging="360"/>
      </w:pPr>
      <w:rPr>
        <w:rFonts w:ascii="Symbol" w:hAnsi="Symbol" w:hint="default"/>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84">
    <w:nsid w:val="790A177E"/>
    <w:multiLevelType w:val="hybridMultilevel"/>
    <w:tmpl w:val="382C6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799F2099"/>
    <w:multiLevelType w:val="hybridMultilevel"/>
    <w:tmpl w:val="316A201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6">
    <w:nsid w:val="7A097041"/>
    <w:multiLevelType w:val="hybridMultilevel"/>
    <w:tmpl w:val="FA2E4B4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7">
    <w:nsid w:val="7B2F0CEE"/>
    <w:multiLevelType w:val="hybridMultilevel"/>
    <w:tmpl w:val="512A4C68"/>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C5936DE"/>
    <w:multiLevelType w:val="hybridMultilevel"/>
    <w:tmpl w:val="E09C769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9">
    <w:nsid w:val="7CDC605E"/>
    <w:multiLevelType w:val="hybridMultilevel"/>
    <w:tmpl w:val="BC5A4370"/>
    <w:lvl w:ilvl="0">
      <w:start w:val="1"/>
      <w:numFmt w:val="bullet"/>
      <w:lvlText w:val=""/>
      <w:lvlJc w:val="left"/>
      <w:pPr>
        <w:ind w:left="976" w:hanging="360"/>
      </w:pPr>
      <w:rPr>
        <w:rFonts w:ascii="Symbol" w:hAnsi="Symbol" w:hint="default"/>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90">
    <w:nsid w:val="7FE24530"/>
    <w:multiLevelType w:val="hybridMultilevel"/>
    <w:tmpl w:val="7F06ACDC"/>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6"/>
  </w:num>
  <w:num w:numId="2">
    <w:abstractNumId w:val="84"/>
  </w:num>
  <w:num w:numId="3">
    <w:abstractNumId w:val="45"/>
  </w:num>
  <w:num w:numId="4">
    <w:abstractNumId w:val="7"/>
  </w:num>
  <w:num w:numId="5">
    <w:abstractNumId w:val="37"/>
  </w:num>
  <w:num w:numId="6">
    <w:abstractNumId w:val="73"/>
  </w:num>
  <w:num w:numId="7">
    <w:abstractNumId w:val="3"/>
  </w:num>
  <w:num w:numId="8">
    <w:abstractNumId w:val="75"/>
  </w:num>
  <w:num w:numId="9">
    <w:abstractNumId w:val="47"/>
  </w:num>
  <w:num w:numId="10">
    <w:abstractNumId w:val="40"/>
  </w:num>
  <w:num w:numId="11">
    <w:abstractNumId w:val="16"/>
  </w:num>
  <w:num w:numId="12">
    <w:abstractNumId w:val="61"/>
  </w:num>
  <w:num w:numId="13">
    <w:abstractNumId w:val="58"/>
  </w:num>
  <w:num w:numId="14">
    <w:abstractNumId w:val="35"/>
  </w:num>
  <w:num w:numId="15">
    <w:abstractNumId w:val="89"/>
  </w:num>
  <w:num w:numId="16">
    <w:abstractNumId w:val="83"/>
  </w:num>
  <w:num w:numId="17">
    <w:abstractNumId w:val="77"/>
  </w:num>
  <w:num w:numId="18">
    <w:abstractNumId w:val="46"/>
  </w:num>
  <w:num w:numId="19">
    <w:abstractNumId w:val="12"/>
  </w:num>
  <w:num w:numId="20">
    <w:abstractNumId w:val="49"/>
  </w:num>
  <w:num w:numId="21">
    <w:abstractNumId w:val="13"/>
  </w:num>
  <w:num w:numId="22">
    <w:abstractNumId w:val="57"/>
  </w:num>
  <w:num w:numId="23">
    <w:abstractNumId w:val="65"/>
  </w:num>
  <w:num w:numId="24">
    <w:abstractNumId w:val="64"/>
  </w:num>
  <w:num w:numId="25">
    <w:abstractNumId w:val="10"/>
  </w:num>
  <w:num w:numId="26">
    <w:abstractNumId w:val="88"/>
  </w:num>
  <w:num w:numId="27">
    <w:abstractNumId w:val="70"/>
  </w:num>
  <w:num w:numId="28">
    <w:abstractNumId w:val="32"/>
  </w:num>
  <w:num w:numId="29">
    <w:abstractNumId w:val="50"/>
  </w:num>
  <w:num w:numId="30">
    <w:abstractNumId w:val="34"/>
  </w:num>
  <w:num w:numId="31">
    <w:abstractNumId w:val="52"/>
  </w:num>
  <w:num w:numId="32">
    <w:abstractNumId w:val="74"/>
  </w:num>
  <w:num w:numId="33">
    <w:abstractNumId w:val="33"/>
  </w:num>
  <w:num w:numId="34">
    <w:abstractNumId w:val="53"/>
  </w:num>
  <w:num w:numId="35">
    <w:abstractNumId w:val="68"/>
  </w:num>
  <w:num w:numId="36">
    <w:abstractNumId w:val="41"/>
  </w:num>
  <w:num w:numId="37">
    <w:abstractNumId w:val="42"/>
  </w:num>
  <w:num w:numId="38">
    <w:abstractNumId w:val="26"/>
  </w:num>
  <w:num w:numId="39">
    <w:abstractNumId w:val="24"/>
  </w:num>
  <w:num w:numId="40">
    <w:abstractNumId w:val="78"/>
  </w:num>
  <w:num w:numId="41">
    <w:abstractNumId w:val="31"/>
  </w:num>
  <w:num w:numId="42">
    <w:abstractNumId w:val="18"/>
  </w:num>
  <w:num w:numId="43">
    <w:abstractNumId w:val="25"/>
  </w:num>
  <w:num w:numId="44">
    <w:abstractNumId w:val="15"/>
  </w:num>
  <w:num w:numId="45">
    <w:abstractNumId w:val="29"/>
  </w:num>
  <w:num w:numId="46">
    <w:abstractNumId w:val="38"/>
  </w:num>
  <w:num w:numId="47">
    <w:abstractNumId w:val="59"/>
  </w:num>
  <w:num w:numId="48">
    <w:abstractNumId w:val="28"/>
  </w:num>
  <w:num w:numId="49">
    <w:abstractNumId w:val="71"/>
  </w:num>
  <w:num w:numId="50">
    <w:abstractNumId w:val="51"/>
  </w:num>
  <w:num w:numId="51">
    <w:abstractNumId w:val="69"/>
  </w:num>
  <w:num w:numId="52">
    <w:abstractNumId w:val="19"/>
  </w:num>
  <w:num w:numId="53">
    <w:abstractNumId w:val="66"/>
  </w:num>
  <w:num w:numId="54">
    <w:abstractNumId w:val="9"/>
  </w:num>
  <w:num w:numId="55">
    <w:abstractNumId w:val="20"/>
  </w:num>
  <w:num w:numId="56">
    <w:abstractNumId w:val="6"/>
  </w:num>
  <w:num w:numId="57">
    <w:abstractNumId w:val="85"/>
  </w:num>
  <w:num w:numId="58">
    <w:abstractNumId w:val="81"/>
  </w:num>
  <w:num w:numId="59">
    <w:abstractNumId w:val="86"/>
  </w:num>
  <w:num w:numId="60">
    <w:abstractNumId w:val="80"/>
  </w:num>
  <w:num w:numId="61">
    <w:abstractNumId w:val="39"/>
  </w:num>
  <w:num w:numId="62">
    <w:abstractNumId w:val="23"/>
  </w:num>
  <w:num w:numId="63">
    <w:abstractNumId w:val="36"/>
  </w:num>
  <w:num w:numId="64">
    <w:abstractNumId w:val="30"/>
  </w:num>
  <w:num w:numId="65">
    <w:abstractNumId w:val="44"/>
  </w:num>
  <w:num w:numId="66">
    <w:abstractNumId w:val="55"/>
  </w:num>
  <w:num w:numId="67">
    <w:abstractNumId w:val="79"/>
  </w:num>
  <w:num w:numId="68">
    <w:abstractNumId w:val="27"/>
  </w:num>
  <w:num w:numId="69">
    <w:abstractNumId w:val="54"/>
  </w:num>
  <w:num w:numId="70">
    <w:abstractNumId w:val="21"/>
  </w:num>
  <w:num w:numId="71">
    <w:abstractNumId w:val="43"/>
  </w:num>
  <w:num w:numId="72">
    <w:abstractNumId w:val="60"/>
  </w:num>
  <w:num w:numId="73">
    <w:abstractNumId w:val="67"/>
  </w:num>
  <w:num w:numId="74">
    <w:abstractNumId w:val="87"/>
  </w:num>
  <w:num w:numId="75">
    <w:abstractNumId w:val="62"/>
  </w:num>
  <w:num w:numId="76">
    <w:abstractNumId w:val="8"/>
  </w:num>
  <w:num w:numId="77">
    <w:abstractNumId w:val="11"/>
  </w:num>
  <w:num w:numId="78">
    <w:abstractNumId w:val="72"/>
  </w:num>
  <w:num w:numId="79">
    <w:abstractNumId w:val="90"/>
  </w:num>
  <w:num w:numId="80">
    <w:abstractNumId w:val="14"/>
  </w:num>
  <w:num w:numId="81">
    <w:abstractNumId w:val="22"/>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num>
  <w:num w:numId="84">
    <w:abstractNumId w:val="4"/>
  </w:num>
  <w:num w:numId="85">
    <w:abstractNumId w:val="2"/>
  </w:num>
  <w:num w:numId="86">
    <w:abstractNumId w:val="1"/>
  </w:num>
  <w:num w:numId="87">
    <w:abstractNumId w:val="0"/>
  </w:num>
  <w:num w:numId="88">
    <w:abstractNumId w:val="76"/>
  </w:num>
  <w:num w:numId="89">
    <w:abstractNumId w:val="63"/>
  </w:num>
  <w:num w:numId="90">
    <w:abstractNumId w:val="82"/>
  </w:num>
  <w:num w:numId="91">
    <w:abstractNumId w:val="17"/>
  </w:num>
  <w:num w:numId="92">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31"/>
    <w:rsid w:val="0000085D"/>
    <w:rsid w:val="0000119E"/>
    <w:rsid w:val="00001207"/>
    <w:rsid w:val="00001290"/>
    <w:rsid w:val="000021CA"/>
    <w:rsid w:val="000029F3"/>
    <w:rsid w:val="00002A81"/>
    <w:rsid w:val="00003947"/>
    <w:rsid w:val="000049FB"/>
    <w:rsid w:val="00004C54"/>
    <w:rsid w:val="00005BFF"/>
    <w:rsid w:val="00007904"/>
    <w:rsid w:val="00007A40"/>
    <w:rsid w:val="000100E3"/>
    <w:rsid w:val="0001192B"/>
    <w:rsid w:val="00012DA6"/>
    <w:rsid w:val="00012F0F"/>
    <w:rsid w:val="0001309B"/>
    <w:rsid w:val="00013994"/>
    <w:rsid w:val="00013CA0"/>
    <w:rsid w:val="00015424"/>
    <w:rsid w:val="00015FD1"/>
    <w:rsid w:val="00016412"/>
    <w:rsid w:val="00017727"/>
    <w:rsid w:val="00020570"/>
    <w:rsid w:val="00023A49"/>
    <w:rsid w:val="00023B46"/>
    <w:rsid w:val="00023E61"/>
    <w:rsid w:val="00024903"/>
    <w:rsid w:val="000253D8"/>
    <w:rsid w:val="00026C66"/>
    <w:rsid w:val="0002784C"/>
    <w:rsid w:val="00030DB2"/>
    <w:rsid w:val="00030E89"/>
    <w:rsid w:val="00031731"/>
    <w:rsid w:val="000334AC"/>
    <w:rsid w:val="00033607"/>
    <w:rsid w:val="00033BA5"/>
    <w:rsid w:val="000347E5"/>
    <w:rsid w:val="00034EB0"/>
    <w:rsid w:val="00035698"/>
    <w:rsid w:val="00035DBE"/>
    <w:rsid w:val="000360C0"/>
    <w:rsid w:val="00036807"/>
    <w:rsid w:val="00036B01"/>
    <w:rsid w:val="0003702F"/>
    <w:rsid w:val="00040305"/>
    <w:rsid w:val="00040323"/>
    <w:rsid w:val="00040BE6"/>
    <w:rsid w:val="00040DB1"/>
    <w:rsid w:val="000413EA"/>
    <w:rsid w:val="00041A54"/>
    <w:rsid w:val="000428A0"/>
    <w:rsid w:val="00042A7F"/>
    <w:rsid w:val="00042EB8"/>
    <w:rsid w:val="00043716"/>
    <w:rsid w:val="00043A94"/>
    <w:rsid w:val="00044300"/>
    <w:rsid w:val="00045431"/>
    <w:rsid w:val="00046713"/>
    <w:rsid w:val="000476F5"/>
    <w:rsid w:val="000478E2"/>
    <w:rsid w:val="00050BDA"/>
    <w:rsid w:val="000537C1"/>
    <w:rsid w:val="00053E92"/>
    <w:rsid w:val="000554AB"/>
    <w:rsid w:val="00055BC2"/>
    <w:rsid w:val="00055EA4"/>
    <w:rsid w:val="00056543"/>
    <w:rsid w:val="00056F4C"/>
    <w:rsid w:val="00057A61"/>
    <w:rsid w:val="00060D02"/>
    <w:rsid w:val="00061209"/>
    <w:rsid w:val="00061264"/>
    <w:rsid w:val="00061357"/>
    <w:rsid w:val="000614E0"/>
    <w:rsid w:val="000637C6"/>
    <w:rsid w:val="0006393C"/>
    <w:rsid w:val="00063AD3"/>
    <w:rsid w:val="00063B3F"/>
    <w:rsid w:val="00064F39"/>
    <w:rsid w:val="0006564E"/>
    <w:rsid w:val="0006590C"/>
    <w:rsid w:val="000659BA"/>
    <w:rsid w:val="00070285"/>
    <w:rsid w:val="000709A6"/>
    <w:rsid w:val="00070B71"/>
    <w:rsid w:val="00070C44"/>
    <w:rsid w:val="00071BCF"/>
    <w:rsid w:val="00071FEE"/>
    <w:rsid w:val="000729A6"/>
    <w:rsid w:val="000739A9"/>
    <w:rsid w:val="00074224"/>
    <w:rsid w:val="00074FD5"/>
    <w:rsid w:val="000750EF"/>
    <w:rsid w:val="00075383"/>
    <w:rsid w:val="0007563C"/>
    <w:rsid w:val="00076AC4"/>
    <w:rsid w:val="00076C56"/>
    <w:rsid w:val="00076F58"/>
    <w:rsid w:val="000776A3"/>
    <w:rsid w:val="00080F67"/>
    <w:rsid w:val="00081E10"/>
    <w:rsid w:val="00084078"/>
    <w:rsid w:val="000856F8"/>
    <w:rsid w:val="00091424"/>
    <w:rsid w:val="000914D9"/>
    <w:rsid w:val="00091A13"/>
    <w:rsid w:val="00091C62"/>
    <w:rsid w:val="000933B1"/>
    <w:rsid w:val="0009405F"/>
    <w:rsid w:val="0009523E"/>
    <w:rsid w:val="00095C3A"/>
    <w:rsid w:val="00095D4B"/>
    <w:rsid w:val="000971A4"/>
    <w:rsid w:val="000A02C5"/>
    <w:rsid w:val="000A101E"/>
    <w:rsid w:val="000A1214"/>
    <w:rsid w:val="000A12D0"/>
    <w:rsid w:val="000A1814"/>
    <w:rsid w:val="000A1B78"/>
    <w:rsid w:val="000A2C0A"/>
    <w:rsid w:val="000A33A4"/>
    <w:rsid w:val="000A477C"/>
    <w:rsid w:val="000A4D9A"/>
    <w:rsid w:val="000A58B7"/>
    <w:rsid w:val="000A58F2"/>
    <w:rsid w:val="000A684E"/>
    <w:rsid w:val="000A68EB"/>
    <w:rsid w:val="000A78A4"/>
    <w:rsid w:val="000A78FD"/>
    <w:rsid w:val="000B02AA"/>
    <w:rsid w:val="000B0706"/>
    <w:rsid w:val="000B0778"/>
    <w:rsid w:val="000B0895"/>
    <w:rsid w:val="000B0E1D"/>
    <w:rsid w:val="000B1586"/>
    <w:rsid w:val="000B1960"/>
    <w:rsid w:val="000B1A96"/>
    <w:rsid w:val="000B23C0"/>
    <w:rsid w:val="000B2D7E"/>
    <w:rsid w:val="000B33BA"/>
    <w:rsid w:val="000B362D"/>
    <w:rsid w:val="000B5F18"/>
    <w:rsid w:val="000B5F7A"/>
    <w:rsid w:val="000B73D2"/>
    <w:rsid w:val="000B7F05"/>
    <w:rsid w:val="000B7F26"/>
    <w:rsid w:val="000C00AD"/>
    <w:rsid w:val="000C2B62"/>
    <w:rsid w:val="000C3AF5"/>
    <w:rsid w:val="000C3D58"/>
    <w:rsid w:val="000C4143"/>
    <w:rsid w:val="000C424A"/>
    <w:rsid w:val="000C428C"/>
    <w:rsid w:val="000C6FE8"/>
    <w:rsid w:val="000C7EA0"/>
    <w:rsid w:val="000D02C7"/>
    <w:rsid w:val="000D05AA"/>
    <w:rsid w:val="000D0994"/>
    <w:rsid w:val="000D211A"/>
    <w:rsid w:val="000D23FA"/>
    <w:rsid w:val="000D2BC7"/>
    <w:rsid w:val="000D3194"/>
    <w:rsid w:val="000D3597"/>
    <w:rsid w:val="000D399C"/>
    <w:rsid w:val="000D39CB"/>
    <w:rsid w:val="000D3C26"/>
    <w:rsid w:val="000D45A1"/>
    <w:rsid w:val="000D46B7"/>
    <w:rsid w:val="000D63D5"/>
    <w:rsid w:val="000D79FC"/>
    <w:rsid w:val="000E20EB"/>
    <w:rsid w:val="000E2106"/>
    <w:rsid w:val="000E23DF"/>
    <w:rsid w:val="000E2758"/>
    <w:rsid w:val="000E2B9C"/>
    <w:rsid w:val="000E3876"/>
    <w:rsid w:val="000E38C3"/>
    <w:rsid w:val="000E40DE"/>
    <w:rsid w:val="000E5259"/>
    <w:rsid w:val="000E65E3"/>
    <w:rsid w:val="000E6AEF"/>
    <w:rsid w:val="000E7E0A"/>
    <w:rsid w:val="000F21C0"/>
    <w:rsid w:val="000F2674"/>
    <w:rsid w:val="000F29F4"/>
    <w:rsid w:val="000F3940"/>
    <w:rsid w:val="000F3A10"/>
    <w:rsid w:val="000F511B"/>
    <w:rsid w:val="000F5C85"/>
    <w:rsid w:val="000F5D4C"/>
    <w:rsid w:val="000F5E19"/>
    <w:rsid w:val="000F7436"/>
    <w:rsid w:val="000F7855"/>
    <w:rsid w:val="000F7864"/>
    <w:rsid w:val="001001C9"/>
    <w:rsid w:val="00100510"/>
    <w:rsid w:val="00100F96"/>
    <w:rsid w:val="00101890"/>
    <w:rsid w:val="00102D33"/>
    <w:rsid w:val="00104998"/>
    <w:rsid w:val="00104B5A"/>
    <w:rsid w:val="0010506F"/>
    <w:rsid w:val="00105DA6"/>
    <w:rsid w:val="00105EB4"/>
    <w:rsid w:val="00105FE3"/>
    <w:rsid w:val="00106A4E"/>
    <w:rsid w:val="00111826"/>
    <w:rsid w:val="00111AAD"/>
    <w:rsid w:val="00111DF3"/>
    <w:rsid w:val="00111EB2"/>
    <w:rsid w:val="00112EFC"/>
    <w:rsid w:val="001131F8"/>
    <w:rsid w:val="00114D60"/>
    <w:rsid w:val="00115416"/>
    <w:rsid w:val="00115E41"/>
    <w:rsid w:val="0011600B"/>
    <w:rsid w:val="00117787"/>
    <w:rsid w:val="00121E4C"/>
    <w:rsid w:val="00122CEF"/>
    <w:rsid w:val="00123F8E"/>
    <w:rsid w:val="00124037"/>
    <w:rsid w:val="001245D4"/>
    <w:rsid w:val="0012468F"/>
    <w:rsid w:val="0012524A"/>
    <w:rsid w:val="001252A8"/>
    <w:rsid w:val="001257C6"/>
    <w:rsid w:val="00125ACE"/>
    <w:rsid w:val="00125C3D"/>
    <w:rsid w:val="00127BDF"/>
    <w:rsid w:val="00127CBD"/>
    <w:rsid w:val="00130217"/>
    <w:rsid w:val="001306DB"/>
    <w:rsid w:val="00131906"/>
    <w:rsid w:val="00131964"/>
    <w:rsid w:val="00131CD2"/>
    <w:rsid w:val="00131EAA"/>
    <w:rsid w:val="0013257F"/>
    <w:rsid w:val="00132EE1"/>
    <w:rsid w:val="0013302D"/>
    <w:rsid w:val="00133676"/>
    <w:rsid w:val="001336EE"/>
    <w:rsid w:val="00135368"/>
    <w:rsid w:val="001359C2"/>
    <w:rsid w:val="00135C32"/>
    <w:rsid w:val="00135D67"/>
    <w:rsid w:val="00136219"/>
    <w:rsid w:val="00136575"/>
    <w:rsid w:val="00136905"/>
    <w:rsid w:val="00136EAF"/>
    <w:rsid w:val="0013700C"/>
    <w:rsid w:val="00137761"/>
    <w:rsid w:val="00140CFB"/>
    <w:rsid w:val="00140D31"/>
    <w:rsid w:val="00141A88"/>
    <w:rsid w:val="00144679"/>
    <w:rsid w:val="00146AD7"/>
    <w:rsid w:val="0014744A"/>
    <w:rsid w:val="00150D8C"/>
    <w:rsid w:val="00152023"/>
    <w:rsid w:val="0015225C"/>
    <w:rsid w:val="001522ED"/>
    <w:rsid w:val="00152826"/>
    <w:rsid w:val="001533DF"/>
    <w:rsid w:val="001535C1"/>
    <w:rsid w:val="001537CF"/>
    <w:rsid w:val="001552A9"/>
    <w:rsid w:val="0015543F"/>
    <w:rsid w:val="0015614A"/>
    <w:rsid w:val="00156DE6"/>
    <w:rsid w:val="00157425"/>
    <w:rsid w:val="0015766E"/>
    <w:rsid w:val="0016141F"/>
    <w:rsid w:val="00161D2D"/>
    <w:rsid w:val="00162A5C"/>
    <w:rsid w:val="00162BBB"/>
    <w:rsid w:val="0016328E"/>
    <w:rsid w:val="0016504E"/>
    <w:rsid w:val="00165FC8"/>
    <w:rsid w:val="0016664D"/>
    <w:rsid w:val="00166670"/>
    <w:rsid w:val="001668C6"/>
    <w:rsid w:val="00166E78"/>
    <w:rsid w:val="001704F3"/>
    <w:rsid w:val="001705BB"/>
    <w:rsid w:val="00170D0D"/>
    <w:rsid w:val="001717F5"/>
    <w:rsid w:val="00173109"/>
    <w:rsid w:val="0017382B"/>
    <w:rsid w:val="00173E95"/>
    <w:rsid w:val="00174495"/>
    <w:rsid w:val="00174785"/>
    <w:rsid w:val="00174E1D"/>
    <w:rsid w:val="00175283"/>
    <w:rsid w:val="001758C5"/>
    <w:rsid w:val="00176F18"/>
    <w:rsid w:val="00177038"/>
    <w:rsid w:val="00180201"/>
    <w:rsid w:val="0018040A"/>
    <w:rsid w:val="001809E1"/>
    <w:rsid w:val="00181E3D"/>
    <w:rsid w:val="00181FE7"/>
    <w:rsid w:val="001827DD"/>
    <w:rsid w:val="0018293D"/>
    <w:rsid w:val="00182D9E"/>
    <w:rsid w:val="0018325F"/>
    <w:rsid w:val="00184249"/>
    <w:rsid w:val="001860A7"/>
    <w:rsid w:val="00186777"/>
    <w:rsid w:val="00187781"/>
    <w:rsid w:val="00190AD9"/>
    <w:rsid w:val="00190D6C"/>
    <w:rsid w:val="00191092"/>
    <w:rsid w:val="001914D3"/>
    <w:rsid w:val="001916F2"/>
    <w:rsid w:val="00191725"/>
    <w:rsid w:val="00194F89"/>
    <w:rsid w:val="001953D7"/>
    <w:rsid w:val="00196703"/>
    <w:rsid w:val="00197B0C"/>
    <w:rsid w:val="00197C27"/>
    <w:rsid w:val="00197FBE"/>
    <w:rsid w:val="001A0310"/>
    <w:rsid w:val="001A0DCD"/>
    <w:rsid w:val="001A1397"/>
    <w:rsid w:val="001A1EC1"/>
    <w:rsid w:val="001A257E"/>
    <w:rsid w:val="001A2E6C"/>
    <w:rsid w:val="001A3980"/>
    <w:rsid w:val="001A4336"/>
    <w:rsid w:val="001A49D2"/>
    <w:rsid w:val="001A5C5F"/>
    <w:rsid w:val="001A5E9E"/>
    <w:rsid w:val="001A66A4"/>
    <w:rsid w:val="001A78C9"/>
    <w:rsid w:val="001B0106"/>
    <w:rsid w:val="001B16CB"/>
    <w:rsid w:val="001B2946"/>
    <w:rsid w:val="001B3588"/>
    <w:rsid w:val="001C03EB"/>
    <w:rsid w:val="001C047D"/>
    <w:rsid w:val="001C056F"/>
    <w:rsid w:val="001C0D0F"/>
    <w:rsid w:val="001C267E"/>
    <w:rsid w:val="001C3F1F"/>
    <w:rsid w:val="001C5702"/>
    <w:rsid w:val="001C6A58"/>
    <w:rsid w:val="001C6B01"/>
    <w:rsid w:val="001D0992"/>
    <w:rsid w:val="001D0DEA"/>
    <w:rsid w:val="001D1498"/>
    <w:rsid w:val="001D2167"/>
    <w:rsid w:val="001D2F5B"/>
    <w:rsid w:val="001D393A"/>
    <w:rsid w:val="001D3BD9"/>
    <w:rsid w:val="001D3CCA"/>
    <w:rsid w:val="001D43B4"/>
    <w:rsid w:val="001D51CF"/>
    <w:rsid w:val="001D6140"/>
    <w:rsid w:val="001D7290"/>
    <w:rsid w:val="001E09CE"/>
    <w:rsid w:val="001E09FF"/>
    <w:rsid w:val="001E12C4"/>
    <w:rsid w:val="001E3DC1"/>
    <w:rsid w:val="001E405B"/>
    <w:rsid w:val="001E443C"/>
    <w:rsid w:val="001E494B"/>
    <w:rsid w:val="001E4E58"/>
    <w:rsid w:val="001E5457"/>
    <w:rsid w:val="001E630A"/>
    <w:rsid w:val="001E6C6F"/>
    <w:rsid w:val="001E7580"/>
    <w:rsid w:val="001F0118"/>
    <w:rsid w:val="001F1184"/>
    <w:rsid w:val="001F1266"/>
    <w:rsid w:val="001F15AB"/>
    <w:rsid w:val="001F1788"/>
    <w:rsid w:val="001F3D8E"/>
    <w:rsid w:val="001F3E85"/>
    <w:rsid w:val="001F3EE0"/>
    <w:rsid w:val="001F401C"/>
    <w:rsid w:val="001F4298"/>
    <w:rsid w:val="001F4DF3"/>
    <w:rsid w:val="001F6387"/>
    <w:rsid w:val="001F740A"/>
    <w:rsid w:val="002015AE"/>
    <w:rsid w:val="00201F17"/>
    <w:rsid w:val="002028A8"/>
    <w:rsid w:val="0020301B"/>
    <w:rsid w:val="00203F53"/>
    <w:rsid w:val="0020471D"/>
    <w:rsid w:val="00204A85"/>
    <w:rsid w:val="002050F8"/>
    <w:rsid w:val="00205280"/>
    <w:rsid w:val="00205CE6"/>
    <w:rsid w:val="00206047"/>
    <w:rsid w:val="00207079"/>
    <w:rsid w:val="002070D9"/>
    <w:rsid w:val="002078AE"/>
    <w:rsid w:val="00210E96"/>
    <w:rsid w:val="0021111D"/>
    <w:rsid w:val="002118B9"/>
    <w:rsid w:val="00212CD8"/>
    <w:rsid w:val="00213DD1"/>
    <w:rsid w:val="00214CEF"/>
    <w:rsid w:val="00214ED0"/>
    <w:rsid w:val="002150E1"/>
    <w:rsid w:val="00216042"/>
    <w:rsid w:val="002162EF"/>
    <w:rsid w:val="0021753E"/>
    <w:rsid w:val="002177A2"/>
    <w:rsid w:val="0022074E"/>
    <w:rsid w:val="002211E0"/>
    <w:rsid w:val="00221D37"/>
    <w:rsid w:val="002220D7"/>
    <w:rsid w:val="00222275"/>
    <w:rsid w:val="00222957"/>
    <w:rsid w:val="00222B87"/>
    <w:rsid w:val="00223106"/>
    <w:rsid w:val="00223268"/>
    <w:rsid w:val="00223C97"/>
    <w:rsid w:val="002252EE"/>
    <w:rsid w:val="0022725C"/>
    <w:rsid w:val="00231587"/>
    <w:rsid w:val="0023229E"/>
    <w:rsid w:val="002324F3"/>
    <w:rsid w:val="00233ECE"/>
    <w:rsid w:val="00234734"/>
    <w:rsid w:val="00236166"/>
    <w:rsid w:val="002364B0"/>
    <w:rsid w:val="0023685C"/>
    <w:rsid w:val="00236B07"/>
    <w:rsid w:val="00236D3B"/>
    <w:rsid w:val="002379BF"/>
    <w:rsid w:val="00237E33"/>
    <w:rsid w:val="002406F8"/>
    <w:rsid w:val="00240DC6"/>
    <w:rsid w:val="0024102C"/>
    <w:rsid w:val="002412C5"/>
    <w:rsid w:val="00241670"/>
    <w:rsid w:val="00242760"/>
    <w:rsid w:val="00242F06"/>
    <w:rsid w:val="00243239"/>
    <w:rsid w:val="00243686"/>
    <w:rsid w:val="002437E8"/>
    <w:rsid w:val="00243953"/>
    <w:rsid w:val="00245261"/>
    <w:rsid w:val="002463CA"/>
    <w:rsid w:val="00246E4F"/>
    <w:rsid w:val="002470FF"/>
    <w:rsid w:val="0024761B"/>
    <w:rsid w:val="00247AEF"/>
    <w:rsid w:val="0025394A"/>
    <w:rsid w:val="00254149"/>
    <w:rsid w:val="002542D5"/>
    <w:rsid w:val="0025438B"/>
    <w:rsid w:val="002544FA"/>
    <w:rsid w:val="00255800"/>
    <w:rsid w:val="00257238"/>
    <w:rsid w:val="002604D8"/>
    <w:rsid w:val="00260C30"/>
    <w:rsid w:val="00261B01"/>
    <w:rsid w:val="00261BE2"/>
    <w:rsid w:val="00261E4C"/>
    <w:rsid w:val="00262373"/>
    <w:rsid w:val="00262619"/>
    <w:rsid w:val="002626ED"/>
    <w:rsid w:val="00262D90"/>
    <w:rsid w:val="00264499"/>
    <w:rsid w:val="00264891"/>
    <w:rsid w:val="00264AEF"/>
    <w:rsid w:val="00264DA0"/>
    <w:rsid w:val="00266372"/>
    <w:rsid w:val="00266429"/>
    <w:rsid w:val="00266F34"/>
    <w:rsid w:val="0026718F"/>
    <w:rsid w:val="00267585"/>
    <w:rsid w:val="002675F5"/>
    <w:rsid w:val="0026771A"/>
    <w:rsid w:val="002705BB"/>
    <w:rsid w:val="00271D06"/>
    <w:rsid w:val="00271E09"/>
    <w:rsid w:val="0027222B"/>
    <w:rsid w:val="0027385C"/>
    <w:rsid w:val="00273B63"/>
    <w:rsid w:val="00273C0A"/>
    <w:rsid w:val="00275A05"/>
    <w:rsid w:val="0027621D"/>
    <w:rsid w:val="00276D52"/>
    <w:rsid w:val="00276E08"/>
    <w:rsid w:val="00277127"/>
    <w:rsid w:val="0027758F"/>
    <w:rsid w:val="00277D02"/>
    <w:rsid w:val="00280882"/>
    <w:rsid w:val="00281BCF"/>
    <w:rsid w:val="0028389C"/>
    <w:rsid w:val="002858BB"/>
    <w:rsid w:val="002860DE"/>
    <w:rsid w:val="00286C53"/>
    <w:rsid w:val="00287273"/>
    <w:rsid w:val="002875B7"/>
    <w:rsid w:val="0029065F"/>
    <w:rsid w:val="0029158A"/>
    <w:rsid w:val="00291F47"/>
    <w:rsid w:val="00293336"/>
    <w:rsid w:val="00293424"/>
    <w:rsid w:val="00293492"/>
    <w:rsid w:val="00293B3A"/>
    <w:rsid w:val="002946DB"/>
    <w:rsid w:val="00295144"/>
    <w:rsid w:val="00296CEE"/>
    <w:rsid w:val="002970EF"/>
    <w:rsid w:val="002A0395"/>
    <w:rsid w:val="002A1723"/>
    <w:rsid w:val="002A186B"/>
    <w:rsid w:val="002A2906"/>
    <w:rsid w:val="002A3174"/>
    <w:rsid w:val="002A3B60"/>
    <w:rsid w:val="002A3CF6"/>
    <w:rsid w:val="002A4785"/>
    <w:rsid w:val="002A4CB4"/>
    <w:rsid w:val="002A4D32"/>
    <w:rsid w:val="002A5D8C"/>
    <w:rsid w:val="002A64EF"/>
    <w:rsid w:val="002A6CD9"/>
    <w:rsid w:val="002B06FF"/>
    <w:rsid w:val="002B0CCF"/>
    <w:rsid w:val="002B11B0"/>
    <w:rsid w:val="002B3522"/>
    <w:rsid w:val="002B3914"/>
    <w:rsid w:val="002B42B9"/>
    <w:rsid w:val="002B5182"/>
    <w:rsid w:val="002B5DD3"/>
    <w:rsid w:val="002B6EB2"/>
    <w:rsid w:val="002B77BD"/>
    <w:rsid w:val="002C0537"/>
    <w:rsid w:val="002C1F3B"/>
    <w:rsid w:val="002C2495"/>
    <w:rsid w:val="002C3608"/>
    <w:rsid w:val="002C4EBB"/>
    <w:rsid w:val="002C6496"/>
    <w:rsid w:val="002C6498"/>
    <w:rsid w:val="002D03F0"/>
    <w:rsid w:val="002D100D"/>
    <w:rsid w:val="002D2D70"/>
    <w:rsid w:val="002D65F7"/>
    <w:rsid w:val="002D7057"/>
    <w:rsid w:val="002D7EDC"/>
    <w:rsid w:val="002E05BD"/>
    <w:rsid w:val="002E0EFA"/>
    <w:rsid w:val="002E2429"/>
    <w:rsid w:val="002E419C"/>
    <w:rsid w:val="002E59FD"/>
    <w:rsid w:val="002E69F2"/>
    <w:rsid w:val="002E7173"/>
    <w:rsid w:val="002E74D1"/>
    <w:rsid w:val="002E7C2E"/>
    <w:rsid w:val="002F16E2"/>
    <w:rsid w:val="002F20DA"/>
    <w:rsid w:val="002F2685"/>
    <w:rsid w:val="002F26DA"/>
    <w:rsid w:val="002F51FB"/>
    <w:rsid w:val="002F6CA5"/>
    <w:rsid w:val="002F6E46"/>
    <w:rsid w:val="002F6FF6"/>
    <w:rsid w:val="002F7BB3"/>
    <w:rsid w:val="00303577"/>
    <w:rsid w:val="00303BFE"/>
    <w:rsid w:val="00303C1B"/>
    <w:rsid w:val="003042EC"/>
    <w:rsid w:val="00304318"/>
    <w:rsid w:val="00304754"/>
    <w:rsid w:val="00304781"/>
    <w:rsid w:val="00304C5A"/>
    <w:rsid w:val="003060B1"/>
    <w:rsid w:val="00307878"/>
    <w:rsid w:val="00310CA2"/>
    <w:rsid w:val="00311816"/>
    <w:rsid w:val="003122DC"/>
    <w:rsid w:val="0031325A"/>
    <w:rsid w:val="0031416A"/>
    <w:rsid w:val="00315430"/>
    <w:rsid w:val="00315A19"/>
    <w:rsid w:val="00316F4D"/>
    <w:rsid w:val="00321D46"/>
    <w:rsid w:val="00322145"/>
    <w:rsid w:val="003222D0"/>
    <w:rsid w:val="003229F6"/>
    <w:rsid w:val="00322DA2"/>
    <w:rsid w:val="003233AF"/>
    <w:rsid w:val="003237D1"/>
    <w:rsid w:val="00323C16"/>
    <w:rsid w:val="00323C50"/>
    <w:rsid w:val="00324332"/>
    <w:rsid w:val="00324BF7"/>
    <w:rsid w:val="00324E86"/>
    <w:rsid w:val="003252BF"/>
    <w:rsid w:val="0032583F"/>
    <w:rsid w:val="0032669D"/>
    <w:rsid w:val="00326868"/>
    <w:rsid w:val="00326EFE"/>
    <w:rsid w:val="00327166"/>
    <w:rsid w:val="00330231"/>
    <w:rsid w:val="003305B7"/>
    <w:rsid w:val="0033177D"/>
    <w:rsid w:val="00331B24"/>
    <w:rsid w:val="0033200D"/>
    <w:rsid w:val="0033364A"/>
    <w:rsid w:val="003339C1"/>
    <w:rsid w:val="00333EFD"/>
    <w:rsid w:val="003345F6"/>
    <w:rsid w:val="003348BB"/>
    <w:rsid w:val="00335CB7"/>
    <w:rsid w:val="00335F7A"/>
    <w:rsid w:val="00336748"/>
    <w:rsid w:val="00336DCC"/>
    <w:rsid w:val="00336FFC"/>
    <w:rsid w:val="0033711A"/>
    <w:rsid w:val="003379C0"/>
    <w:rsid w:val="00337F38"/>
    <w:rsid w:val="00340D42"/>
    <w:rsid w:val="00340F19"/>
    <w:rsid w:val="0034317F"/>
    <w:rsid w:val="003437D0"/>
    <w:rsid w:val="003445F0"/>
    <w:rsid w:val="00344666"/>
    <w:rsid w:val="0034557A"/>
    <w:rsid w:val="00345827"/>
    <w:rsid w:val="0034644A"/>
    <w:rsid w:val="0034682B"/>
    <w:rsid w:val="00346A87"/>
    <w:rsid w:val="003471DE"/>
    <w:rsid w:val="00347790"/>
    <w:rsid w:val="00347AB0"/>
    <w:rsid w:val="00350431"/>
    <w:rsid w:val="00351EC6"/>
    <w:rsid w:val="00352A36"/>
    <w:rsid w:val="00352E65"/>
    <w:rsid w:val="00353455"/>
    <w:rsid w:val="0035423F"/>
    <w:rsid w:val="00354AB5"/>
    <w:rsid w:val="00354C22"/>
    <w:rsid w:val="003553A4"/>
    <w:rsid w:val="00355F84"/>
    <w:rsid w:val="00360661"/>
    <w:rsid w:val="00360BE7"/>
    <w:rsid w:val="00360C60"/>
    <w:rsid w:val="00362A19"/>
    <w:rsid w:val="00364E51"/>
    <w:rsid w:val="003659B5"/>
    <w:rsid w:val="003667A2"/>
    <w:rsid w:val="00367F44"/>
    <w:rsid w:val="00371B5D"/>
    <w:rsid w:val="00372732"/>
    <w:rsid w:val="00373354"/>
    <w:rsid w:val="0037478F"/>
    <w:rsid w:val="003762FE"/>
    <w:rsid w:val="00377735"/>
    <w:rsid w:val="003805E4"/>
    <w:rsid w:val="00380D0D"/>
    <w:rsid w:val="00381BDD"/>
    <w:rsid w:val="00381C4F"/>
    <w:rsid w:val="00383162"/>
    <w:rsid w:val="003833FF"/>
    <w:rsid w:val="0038394B"/>
    <w:rsid w:val="00384AF7"/>
    <w:rsid w:val="00384BB9"/>
    <w:rsid w:val="00385277"/>
    <w:rsid w:val="003862C0"/>
    <w:rsid w:val="003862DB"/>
    <w:rsid w:val="003863CA"/>
    <w:rsid w:val="00387390"/>
    <w:rsid w:val="00390355"/>
    <w:rsid w:val="0039044B"/>
    <w:rsid w:val="0039056D"/>
    <w:rsid w:val="00393D5B"/>
    <w:rsid w:val="003953A2"/>
    <w:rsid w:val="00395EDC"/>
    <w:rsid w:val="00396266"/>
    <w:rsid w:val="00396301"/>
    <w:rsid w:val="0039737E"/>
    <w:rsid w:val="0039790B"/>
    <w:rsid w:val="00397D68"/>
    <w:rsid w:val="00397E98"/>
    <w:rsid w:val="003A0043"/>
    <w:rsid w:val="003A10DA"/>
    <w:rsid w:val="003A1309"/>
    <w:rsid w:val="003A193F"/>
    <w:rsid w:val="003A198B"/>
    <w:rsid w:val="003A20E9"/>
    <w:rsid w:val="003A2C3E"/>
    <w:rsid w:val="003A2CB2"/>
    <w:rsid w:val="003A4296"/>
    <w:rsid w:val="003A5285"/>
    <w:rsid w:val="003A6506"/>
    <w:rsid w:val="003A67B0"/>
    <w:rsid w:val="003B181F"/>
    <w:rsid w:val="003B184E"/>
    <w:rsid w:val="003B18F8"/>
    <w:rsid w:val="003B1EE1"/>
    <w:rsid w:val="003B217B"/>
    <w:rsid w:val="003B287F"/>
    <w:rsid w:val="003B2AAC"/>
    <w:rsid w:val="003B2FDD"/>
    <w:rsid w:val="003B3E40"/>
    <w:rsid w:val="003B465B"/>
    <w:rsid w:val="003B4C14"/>
    <w:rsid w:val="003B50DA"/>
    <w:rsid w:val="003B575F"/>
    <w:rsid w:val="003B5A65"/>
    <w:rsid w:val="003B6023"/>
    <w:rsid w:val="003C03C5"/>
    <w:rsid w:val="003C1892"/>
    <w:rsid w:val="003C1AA1"/>
    <w:rsid w:val="003C1F38"/>
    <w:rsid w:val="003C24FB"/>
    <w:rsid w:val="003C4353"/>
    <w:rsid w:val="003C47F9"/>
    <w:rsid w:val="003C4DBD"/>
    <w:rsid w:val="003C55B6"/>
    <w:rsid w:val="003C5673"/>
    <w:rsid w:val="003C702A"/>
    <w:rsid w:val="003D13FB"/>
    <w:rsid w:val="003D162C"/>
    <w:rsid w:val="003D1EA4"/>
    <w:rsid w:val="003D299E"/>
    <w:rsid w:val="003D3231"/>
    <w:rsid w:val="003E0F00"/>
    <w:rsid w:val="003E1675"/>
    <w:rsid w:val="003E1806"/>
    <w:rsid w:val="003E25FB"/>
    <w:rsid w:val="003E2C02"/>
    <w:rsid w:val="003E3454"/>
    <w:rsid w:val="003E3861"/>
    <w:rsid w:val="003E4D49"/>
    <w:rsid w:val="003E4E2C"/>
    <w:rsid w:val="003E5220"/>
    <w:rsid w:val="003E5859"/>
    <w:rsid w:val="003E7D7F"/>
    <w:rsid w:val="003F0EC6"/>
    <w:rsid w:val="003F0EE2"/>
    <w:rsid w:val="003F187F"/>
    <w:rsid w:val="003F42E4"/>
    <w:rsid w:val="003F680D"/>
    <w:rsid w:val="003F77F8"/>
    <w:rsid w:val="003F7808"/>
    <w:rsid w:val="004002FA"/>
    <w:rsid w:val="00400574"/>
    <w:rsid w:val="00400B1F"/>
    <w:rsid w:val="00403360"/>
    <w:rsid w:val="004039F0"/>
    <w:rsid w:val="00405460"/>
    <w:rsid w:val="00405F34"/>
    <w:rsid w:val="0040657B"/>
    <w:rsid w:val="00406CBB"/>
    <w:rsid w:val="00406FCF"/>
    <w:rsid w:val="00407059"/>
    <w:rsid w:val="0040780B"/>
    <w:rsid w:val="00410E34"/>
    <w:rsid w:val="00411076"/>
    <w:rsid w:val="004115FA"/>
    <w:rsid w:val="004123FA"/>
    <w:rsid w:val="00412651"/>
    <w:rsid w:val="0041455F"/>
    <w:rsid w:val="00415740"/>
    <w:rsid w:val="0041584E"/>
    <w:rsid w:val="00415E8D"/>
    <w:rsid w:val="00415FB6"/>
    <w:rsid w:val="0041674A"/>
    <w:rsid w:val="004177EB"/>
    <w:rsid w:val="00417B86"/>
    <w:rsid w:val="00417E5A"/>
    <w:rsid w:val="00421CC6"/>
    <w:rsid w:val="00422560"/>
    <w:rsid w:val="00423301"/>
    <w:rsid w:val="00424DF2"/>
    <w:rsid w:val="0043041C"/>
    <w:rsid w:val="00430D2C"/>
    <w:rsid w:val="004314AF"/>
    <w:rsid w:val="00431D6A"/>
    <w:rsid w:val="00431D6F"/>
    <w:rsid w:val="004321BF"/>
    <w:rsid w:val="004344B2"/>
    <w:rsid w:val="0043548C"/>
    <w:rsid w:val="0043559F"/>
    <w:rsid w:val="004358D1"/>
    <w:rsid w:val="00436108"/>
    <w:rsid w:val="0043636B"/>
    <w:rsid w:val="00436C84"/>
    <w:rsid w:val="00437463"/>
    <w:rsid w:val="00437DCE"/>
    <w:rsid w:val="0044182F"/>
    <w:rsid w:val="00442426"/>
    <w:rsid w:val="004438C4"/>
    <w:rsid w:val="00444422"/>
    <w:rsid w:val="00444A1F"/>
    <w:rsid w:val="00444B6B"/>
    <w:rsid w:val="00445505"/>
    <w:rsid w:val="00445FE6"/>
    <w:rsid w:val="0044671C"/>
    <w:rsid w:val="00446AC5"/>
    <w:rsid w:val="00447221"/>
    <w:rsid w:val="0044793A"/>
    <w:rsid w:val="00451CC5"/>
    <w:rsid w:val="0045247E"/>
    <w:rsid w:val="00452F93"/>
    <w:rsid w:val="00453CD4"/>
    <w:rsid w:val="004558DE"/>
    <w:rsid w:val="00460CD3"/>
    <w:rsid w:val="00461BC1"/>
    <w:rsid w:val="00461C30"/>
    <w:rsid w:val="00461FA5"/>
    <w:rsid w:val="0046212F"/>
    <w:rsid w:val="004624F9"/>
    <w:rsid w:val="00462855"/>
    <w:rsid w:val="00464044"/>
    <w:rsid w:val="004645D0"/>
    <w:rsid w:val="004645E4"/>
    <w:rsid w:val="004701DD"/>
    <w:rsid w:val="00470C64"/>
    <w:rsid w:val="004718E4"/>
    <w:rsid w:val="004724A2"/>
    <w:rsid w:val="0047293C"/>
    <w:rsid w:val="00473447"/>
    <w:rsid w:val="00473B39"/>
    <w:rsid w:val="004743D7"/>
    <w:rsid w:val="00474760"/>
    <w:rsid w:val="00474E88"/>
    <w:rsid w:val="004756B1"/>
    <w:rsid w:val="00475A71"/>
    <w:rsid w:val="004763F6"/>
    <w:rsid w:val="00476CF2"/>
    <w:rsid w:val="004773E5"/>
    <w:rsid w:val="00477C5B"/>
    <w:rsid w:val="004805E0"/>
    <w:rsid w:val="004808ED"/>
    <w:rsid w:val="00480E7B"/>
    <w:rsid w:val="004811E6"/>
    <w:rsid w:val="004834AE"/>
    <w:rsid w:val="004834CC"/>
    <w:rsid w:val="004840ED"/>
    <w:rsid w:val="00484BCE"/>
    <w:rsid w:val="0048718C"/>
    <w:rsid w:val="00491830"/>
    <w:rsid w:val="00491B93"/>
    <w:rsid w:val="00492A9C"/>
    <w:rsid w:val="00493441"/>
    <w:rsid w:val="004947EB"/>
    <w:rsid w:val="00494F86"/>
    <w:rsid w:val="00495690"/>
    <w:rsid w:val="00495EDD"/>
    <w:rsid w:val="00495FA9"/>
    <w:rsid w:val="004965E3"/>
    <w:rsid w:val="00496847"/>
    <w:rsid w:val="00496CEF"/>
    <w:rsid w:val="0049719D"/>
    <w:rsid w:val="00497C46"/>
    <w:rsid w:val="004A02AD"/>
    <w:rsid w:val="004A2CB8"/>
    <w:rsid w:val="004A2D57"/>
    <w:rsid w:val="004A2E36"/>
    <w:rsid w:val="004A334D"/>
    <w:rsid w:val="004A37A3"/>
    <w:rsid w:val="004A3D8A"/>
    <w:rsid w:val="004A40EE"/>
    <w:rsid w:val="004A5674"/>
    <w:rsid w:val="004A6226"/>
    <w:rsid w:val="004A62BF"/>
    <w:rsid w:val="004A74C0"/>
    <w:rsid w:val="004A7DC0"/>
    <w:rsid w:val="004A7E27"/>
    <w:rsid w:val="004A7EEA"/>
    <w:rsid w:val="004B051C"/>
    <w:rsid w:val="004B0B59"/>
    <w:rsid w:val="004B121E"/>
    <w:rsid w:val="004B1806"/>
    <w:rsid w:val="004B1AF8"/>
    <w:rsid w:val="004B23AC"/>
    <w:rsid w:val="004B2721"/>
    <w:rsid w:val="004B2AF8"/>
    <w:rsid w:val="004B2D9D"/>
    <w:rsid w:val="004B5154"/>
    <w:rsid w:val="004B5496"/>
    <w:rsid w:val="004B5AFE"/>
    <w:rsid w:val="004B60F6"/>
    <w:rsid w:val="004B66D4"/>
    <w:rsid w:val="004B67CD"/>
    <w:rsid w:val="004B6E6D"/>
    <w:rsid w:val="004B7472"/>
    <w:rsid w:val="004B7609"/>
    <w:rsid w:val="004B7624"/>
    <w:rsid w:val="004B7854"/>
    <w:rsid w:val="004C1899"/>
    <w:rsid w:val="004C1E8E"/>
    <w:rsid w:val="004C4BDF"/>
    <w:rsid w:val="004C581B"/>
    <w:rsid w:val="004C6CDC"/>
    <w:rsid w:val="004C6F24"/>
    <w:rsid w:val="004C70A7"/>
    <w:rsid w:val="004C73CA"/>
    <w:rsid w:val="004C77DF"/>
    <w:rsid w:val="004C7973"/>
    <w:rsid w:val="004D00EA"/>
    <w:rsid w:val="004D0A7A"/>
    <w:rsid w:val="004D1A5D"/>
    <w:rsid w:val="004D2262"/>
    <w:rsid w:val="004D38AD"/>
    <w:rsid w:val="004D3AE8"/>
    <w:rsid w:val="004D588D"/>
    <w:rsid w:val="004D58CC"/>
    <w:rsid w:val="004D58F6"/>
    <w:rsid w:val="004D5AD6"/>
    <w:rsid w:val="004D79CC"/>
    <w:rsid w:val="004D7A02"/>
    <w:rsid w:val="004E0671"/>
    <w:rsid w:val="004E07FE"/>
    <w:rsid w:val="004E08CF"/>
    <w:rsid w:val="004E0B51"/>
    <w:rsid w:val="004E1BAC"/>
    <w:rsid w:val="004E1D55"/>
    <w:rsid w:val="004E27C7"/>
    <w:rsid w:val="004E322B"/>
    <w:rsid w:val="004E39F4"/>
    <w:rsid w:val="004E490F"/>
    <w:rsid w:val="004E5271"/>
    <w:rsid w:val="004E5AF0"/>
    <w:rsid w:val="004E60AA"/>
    <w:rsid w:val="004E67A3"/>
    <w:rsid w:val="004E7DE2"/>
    <w:rsid w:val="004F12F1"/>
    <w:rsid w:val="004F1FFD"/>
    <w:rsid w:val="004F2618"/>
    <w:rsid w:val="004F2FB2"/>
    <w:rsid w:val="004F454B"/>
    <w:rsid w:val="004F4757"/>
    <w:rsid w:val="004F548A"/>
    <w:rsid w:val="004F5F41"/>
    <w:rsid w:val="004F66F9"/>
    <w:rsid w:val="004F67C7"/>
    <w:rsid w:val="004F6C1A"/>
    <w:rsid w:val="004F7527"/>
    <w:rsid w:val="004F79E7"/>
    <w:rsid w:val="005005B5"/>
    <w:rsid w:val="0050150A"/>
    <w:rsid w:val="00503005"/>
    <w:rsid w:val="00503458"/>
    <w:rsid w:val="00503558"/>
    <w:rsid w:val="005047FF"/>
    <w:rsid w:val="00505250"/>
    <w:rsid w:val="00505A8B"/>
    <w:rsid w:val="00507BAF"/>
    <w:rsid w:val="00511135"/>
    <w:rsid w:val="00511B2E"/>
    <w:rsid w:val="00514587"/>
    <w:rsid w:val="005145F6"/>
    <w:rsid w:val="00515145"/>
    <w:rsid w:val="005152DB"/>
    <w:rsid w:val="00516894"/>
    <w:rsid w:val="00516ABE"/>
    <w:rsid w:val="0052042F"/>
    <w:rsid w:val="00520EAD"/>
    <w:rsid w:val="00521F56"/>
    <w:rsid w:val="005221A7"/>
    <w:rsid w:val="005224DD"/>
    <w:rsid w:val="00523838"/>
    <w:rsid w:val="00523F98"/>
    <w:rsid w:val="005241A3"/>
    <w:rsid w:val="00524345"/>
    <w:rsid w:val="005259EF"/>
    <w:rsid w:val="0052669B"/>
    <w:rsid w:val="00526D66"/>
    <w:rsid w:val="00531C0C"/>
    <w:rsid w:val="00532885"/>
    <w:rsid w:val="00532C90"/>
    <w:rsid w:val="0053395D"/>
    <w:rsid w:val="00533F27"/>
    <w:rsid w:val="00534528"/>
    <w:rsid w:val="005349D9"/>
    <w:rsid w:val="00535CF2"/>
    <w:rsid w:val="00535EFB"/>
    <w:rsid w:val="00536618"/>
    <w:rsid w:val="00536B92"/>
    <w:rsid w:val="00536C76"/>
    <w:rsid w:val="00542476"/>
    <w:rsid w:val="00543BCE"/>
    <w:rsid w:val="00544DC5"/>
    <w:rsid w:val="00546A80"/>
    <w:rsid w:val="00547CE1"/>
    <w:rsid w:val="00547E41"/>
    <w:rsid w:val="00550471"/>
    <w:rsid w:val="0055099E"/>
    <w:rsid w:val="00550CEA"/>
    <w:rsid w:val="00552249"/>
    <w:rsid w:val="005526D9"/>
    <w:rsid w:val="005548AB"/>
    <w:rsid w:val="005551D6"/>
    <w:rsid w:val="00555D9D"/>
    <w:rsid w:val="00555EF2"/>
    <w:rsid w:val="00557374"/>
    <w:rsid w:val="00560186"/>
    <w:rsid w:val="00561495"/>
    <w:rsid w:val="00562334"/>
    <w:rsid w:val="00562FF4"/>
    <w:rsid w:val="0056387D"/>
    <w:rsid w:val="00564EF2"/>
    <w:rsid w:val="00565BC0"/>
    <w:rsid w:val="00565EA4"/>
    <w:rsid w:val="00566175"/>
    <w:rsid w:val="0056640B"/>
    <w:rsid w:val="005665EF"/>
    <w:rsid w:val="0056754E"/>
    <w:rsid w:val="00567899"/>
    <w:rsid w:val="00567963"/>
    <w:rsid w:val="00567A8B"/>
    <w:rsid w:val="00570080"/>
    <w:rsid w:val="005708DE"/>
    <w:rsid w:val="00574403"/>
    <w:rsid w:val="00574814"/>
    <w:rsid w:val="00574EE8"/>
    <w:rsid w:val="00576D9A"/>
    <w:rsid w:val="005776DA"/>
    <w:rsid w:val="00577A34"/>
    <w:rsid w:val="00577FE0"/>
    <w:rsid w:val="00580230"/>
    <w:rsid w:val="00581E2E"/>
    <w:rsid w:val="0058251B"/>
    <w:rsid w:val="00583806"/>
    <w:rsid w:val="005838B6"/>
    <w:rsid w:val="00584444"/>
    <w:rsid w:val="0058468F"/>
    <w:rsid w:val="0058476A"/>
    <w:rsid w:val="00584959"/>
    <w:rsid w:val="005851BC"/>
    <w:rsid w:val="00585648"/>
    <w:rsid w:val="0058576B"/>
    <w:rsid w:val="00585C94"/>
    <w:rsid w:val="005862DE"/>
    <w:rsid w:val="005876DB"/>
    <w:rsid w:val="00587D5A"/>
    <w:rsid w:val="0059083D"/>
    <w:rsid w:val="005909D2"/>
    <w:rsid w:val="00590CE3"/>
    <w:rsid w:val="00590E12"/>
    <w:rsid w:val="0059111E"/>
    <w:rsid w:val="005914F8"/>
    <w:rsid w:val="005916AB"/>
    <w:rsid w:val="00591884"/>
    <w:rsid w:val="005919FD"/>
    <w:rsid w:val="005921B0"/>
    <w:rsid w:val="00594F2C"/>
    <w:rsid w:val="0059506C"/>
    <w:rsid w:val="005961D1"/>
    <w:rsid w:val="005972C9"/>
    <w:rsid w:val="005978BD"/>
    <w:rsid w:val="00597F9B"/>
    <w:rsid w:val="005A0656"/>
    <w:rsid w:val="005A16C7"/>
    <w:rsid w:val="005A1943"/>
    <w:rsid w:val="005A3906"/>
    <w:rsid w:val="005A3B08"/>
    <w:rsid w:val="005A3FBE"/>
    <w:rsid w:val="005A4A4D"/>
    <w:rsid w:val="005A62F7"/>
    <w:rsid w:val="005A680A"/>
    <w:rsid w:val="005A69AA"/>
    <w:rsid w:val="005A6D34"/>
    <w:rsid w:val="005A7751"/>
    <w:rsid w:val="005B0362"/>
    <w:rsid w:val="005B03A7"/>
    <w:rsid w:val="005B0BCF"/>
    <w:rsid w:val="005B13B4"/>
    <w:rsid w:val="005B2713"/>
    <w:rsid w:val="005B3068"/>
    <w:rsid w:val="005B3A32"/>
    <w:rsid w:val="005B4220"/>
    <w:rsid w:val="005B4DE0"/>
    <w:rsid w:val="005B6C26"/>
    <w:rsid w:val="005B6F99"/>
    <w:rsid w:val="005B7FB0"/>
    <w:rsid w:val="005C3670"/>
    <w:rsid w:val="005C3DA8"/>
    <w:rsid w:val="005C3EE3"/>
    <w:rsid w:val="005C4B14"/>
    <w:rsid w:val="005C5967"/>
    <w:rsid w:val="005C6A4E"/>
    <w:rsid w:val="005C723C"/>
    <w:rsid w:val="005C7489"/>
    <w:rsid w:val="005C7869"/>
    <w:rsid w:val="005D3031"/>
    <w:rsid w:val="005D34A4"/>
    <w:rsid w:val="005D34E9"/>
    <w:rsid w:val="005D47D3"/>
    <w:rsid w:val="005D4C53"/>
    <w:rsid w:val="005D56A2"/>
    <w:rsid w:val="005D5831"/>
    <w:rsid w:val="005D5B52"/>
    <w:rsid w:val="005D735B"/>
    <w:rsid w:val="005E0E6D"/>
    <w:rsid w:val="005E19D3"/>
    <w:rsid w:val="005E1E1E"/>
    <w:rsid w:val="005E3481"/>
    <w:rsid w:val="005E5861"/>
    <w:rsid w:val="005E7051"/>
    <w:rsid w:val="005E77E7"/>
    <w:rsid w:val="005E7C2B"/>
    <w:rsid w:val="005E7E52"/>
    <w:rsid w:val="005F015D"/>
    <w:rsid w:val="005F1E8D"/>
    <w:rsid w:val="005F1FF8"/>
    <w:rsid w:val="005F250B"/>
    <w:rsid w:val="005F279D"/>
    <w:rsid w:val="005F2833"/>
    <w:rsid w:val="005F31E9"/>
    <w:rsid w:val="005F33CB"/>
    <w:rsid w:val="005F3562"/>
    <w:rsid w:val="005F3D5A"/>
    <w:rsid w:val="005F4CAF"/>
    <w:rsid w:val="005F5061"/>
    <w:rsid w:val="005F65AD"/>
    <w:rsid w:val="005F7B6E"/>
    <w:rsid w:val="006004AB"/>
    <w:rsid w:val="00600DBC"/>
    <w:rsid w:val="00602849"/>
    <w:rsid w:val="006032D6"/>
    <w:rsid w:val="006039D9"/>
    <w:rsid w:val="00603B25"/>
    <w:rsid w:val="00603B4E"/>
    <w:rsid w:val="00604714"/>
    <w:rsid w:val="00604A70"/>
    <w:rsid w:val="00604E0D"/>
    <w:rsid w:val="006054C6"/>
    <w:rsid w:val="00605B39"/>
    <w:rsid w:val="00605BCA"/>
    <w:rsid w:val="00606792"/>
    <w:rsid w:val="00607A75"/>
    <w:rsid w:val="00610159"/>
    <w:rsid w:val="00610831"/>
    <w:rsid w:val="00610EFA"/>
    <w:rsid w:val="00611A0C"/>
    <w:rsid w:val="0061443A"/>
    <w:rsid w:val="00614C59"/>
    <w:rsid w:val="00616356"/>
    <w:rsid w:val="006171AC"/>
    <w:rsid w:val="0061792E"/>
    <w:rsid w:val="00620464"/>
    <w:rsid w:val="00620F9A"/>
    <w:rsid w:val="006212EB"/>
    <w:rsid w:val="00621658"/>
    <w:rsid w:val="00621FA2"/>
    <w:rsid w:val="00624EED"/>
    <w:rsid w:val="0062570F"/>
    <w:rsid w:val="00626015"/>
    <w:rsid w:val="00626BB4"/>
    <w:rsid w:val="00626C3A"/>
    <w:rsid w:val="00627401"/>
    <w:rsid w:val="0063114B"/>
    <w:rsid w:val="00631888"/>
    <w:rsid w:val="00632FA3"/>
    <w:rsid w:val="00633ECC"/>
    <w:rsid w:val="00634CD3"/>
    <w:rsid w:val="00635550"/>
    <w:rsid w:val="006368F0"/>
    <w:rsid w:val="006372FD"/>
    <w:rsid w:val="006407C7"/>
    <w:rsid w:val="00642B3F"/>
    <w:rsid w:val="00643605"/>
    <w:rsid w:val="006447EC"/>
    <w:rsid w:val="00644FC2"/>
    <w:rsid w:val="006454C0"/>
    <w:rsid w:val="00645E9E"/>
    <w:rsid w:val="00646B6D"/>
    <w:rsid w:val="006476B2"/>
    <w:rsid w:val="00650AB1"/>
    <w:rsid w:val="00651A7C"/>
    <w:rsid w:val="00651B6B"/>
    <w:rsid w:val="006526AB"/>
    <w:rsid w:val="00652FB9"/>
    <w:rsid w:val="006556E5"/>
    <w:rsid w:val="006558C6"/>
    <w:rsid w:val="00655B9C"/>
    <w:rsid w:val="00655C8E"/>
    <w:rsid w:val="00655DAA"/>
    <w:rsid w:val="00660A5C"/>
    <w:rsid w:val="00660C7D"/>
    <w:rsid w:val="0066124E"/>
    <w:rsid w:val="006614E9"/>
    <w:rsid w:val="00662F4B"/>
    <w:rsid w:val="00663504"/>
    <w:rsid w:val="0066354A"/>
    <w:rsid w:val="00665C32"/>
    <w:rsid w:val="00665D4F"/>
    <w:rsid w:val="0066673D"/>
    <w:rsid w:val="00667401"/>
    <w:rsid w:val="00667AC2"/>
    <w:rsid w:val="00667DE3"/>
    <w:rsid w:val="006703FC"/>
    <w:rsid w:val="00671B8B"/>
    <w:rsid w:val="00672D90"/>
    <w:rsid w:val="00672F52"/>
    <w:rsid w:val="006730EA"/>
    <w:rsid w:val="006737AE"/>
    <w:rsid w:val="006738C0"/>
    <w:rsid w:val="00673960"/>
    <w:rsid w:val="006747AB"/>
    <w:rsid w:val="006750B4"/>
    <w:rsid w:val="00675FF5"/>
    <w:rsid w:val="00676B08"/>
    <w:rsid w:val="0067715C"/>
    <w:rsid w:val="006774B6"/>
    <w:rsid w:val="006776CF"/>
    <w:rsid w:val="00677737"/>
    <w:rsid w:val="006777C5"/>
    <w:rsid w:val="006820DD"/>
    <w:rsid w:val="006825BE"/>
    <w:rsid w:val="00683781"/>
    <w:rsid w:val="00684705"/>
    <w:rsid w:val="0068598A"/>
    <w:rsid w:val="00685F8F"/>
    <w:rsid w:val="00686BB2"/>
    <w:rsid w:val="00686E6B"/>
    <w:rsid w:val="00686E7D"/>
    <w:rsid w:val="00687E5D"/>
    <w:rsid w:val="0069027C"/>
    <w:rsid w:val="006902FE"/>
    <w:rsid w:val="00693365"/>
    <w:rsid w:val="00694483"/>
    <w:rsid w:val="00694BAA"/>
    <w:rsid w:val="00694FA6"/>
    <w:rsid w:val="00696ADE"/>
    <w:rsid w:val="006A0325"/>
    <w:rsid w:val="006A0D2E"/>
    <w:rsid w:val="006A0E67"/>
    <w:rsid w:val="006A1585"/>
    <w:rsid w:val="006A2311"/>
    <w:rsid w:val="006A2A31"/>
    <w:rsid w:val="006A35B8"/>
    <w:rsid w:val="006A54B7"/>
    <w:rsid w:val="006A55BA"/>
    <w:rsid w:val="006A6123"/>
    <w:rsid w:val="006A615D"/>
    <w:rsid w:val="006A61AE"/>
    <w:rsid w:val="006A6537"/>
    <w:rsid w:val="006A6B4F"/>
    <w:rsid w:val="006A7116"/>
    <w:rsid w:val="006A72EC"/>
    <w:rsid w:val="006A7E84"/>
    <w:rsid w:val="006B0517"/>
    <w:rsid w:val="006B0C6E"/>
    <w:rsid w:val="006B0F08"/>
    <w:rsid w:val="006B1687"/>
    <w:rsid w:val="006B203C"/>
    <w:rsid w:val="006B2103"/>
    <w:rsid w:val="006B253A"/>
    <w:rsid w:val="006B2DD6"/>
    <w:rsid w:val="006B3152"/>
    <w:rsid w:val="006B37AB"/>
    <w:rsid w:val="006B3B9E"/>
    <w:rsid w:val="006B5887"/>
    <w:rsid w:val="006B6337"/>
    <w:rsid w:val="006B6A27"/>
    <w:rsid w:val="006B6F9C"/>
    <w:rsid w:val="006B70B7"/>
    <w:rsid w:val="006B7CC6"/>
    <w:rsid w:val="006C1DC6"/>
    <w:rsid w:val="006C2656"/>
    <w:rsid w:val="006C4D48"/>
    <w:rsid w:val="006C5001"/>
    <w:rsid w:val="006C59EA"/>
    <w:rsid w:val="006C6A81"/>
    <w:rsid w:val="006C6AF3"/>
    <w:rsid w:val="006C71B6"/>
    <w:rsid w:val="006C7824"/>
    <w:rsid w:val="006C7D0B"/>
    <w:rsid w:val="006D0011"/>
    <w:rsid w:val="006D09F8"/>
    <w:rsid w:val="006D0A2D"/>
    <w:rsid w:val="006D199F"/>
    <w:rsid w:val="006D1AB5"/>
    <w:rsid w:val="006D2060"/>
    <w:rsid w:val="006D303D"/>
    <w:rsid w:val="006D30B6"/>
    <w:rsid w:val="006D476B"/>
    <w:rsid w:val="006D48BB"/>
    <w:rsid w:val="006D4E6B"/>
    <w:rsid w:val="006D5231"/>
    <w:rsid w:val="006D5C21"/>
    <w:rsid w:val="006D6320"/>
    <w:rsid w:val="006D6683"/>
    <w:rsid w:val="006D7378"/>
    <w:rsid w:val="006D73A3"/>
    <w:rsid w:val="006E0350"/>
    <w:rsid w:val="006E1368"/>
    <w:rsid w:val="006E1A52"/>
    <w:rsid w:val="006E204A"/>
    <w:rsid w:val="006E442D"/>
    <w:rsid w:val="006E570C"/>
    <w:rsid w:val="006E68A4"/>
    <w:rsid w:val="006E7B0A"/>
    <w:rsid w:val="006E7B7D"/>
    <w:rsid w:val="006F0BF3"/>
    <w:rsid w:val="006F1B40"/>
    <w:rsid w:val="006F2AEB"/>
    <w:rsid w:val="006F396D"/>
    <w:rsid w:val="006F3C3C"/>
    <w:rsid w:val="006F42CC"/>
    <w:rsid w:val="006F47A0"/>
    <w:rsid w:val="006F4FB6"/>
    <w:rsid w:val="006F5DE4"/>
    <w:rsid w:val="007003CB"/>
    <w:rsid w:val="007013A7"/>
    <w:rsid w:val="00702008"/>
    <w:rsid w:val="0070239A"/>
    <w:rsid w:val="0070285A"/>
    <w:rsid w:val="00702E48"/>
    <w:rsid w:val="007041F7"/>
    <w:rsid w:val="007042F6"/>
    <w:rsid w:val="00704B3E"/>
    <w:rsid w:val="0070545B"/>
    <w:rsid w:val="00705A27"/>
    <w:rsid w:val="00705EDA"/>
    <w:rsid w:val="007069D5"/>
    <w:rsid w:val="0071076C"/>
    <w:rsid w:val="00710D84"/>
    <w:rsid w:val="007114E3"/>
    <w:rsid w:val="007119A6"/>
    <w:rsid w:val="00711BF1"/>
    <w:rsid w:val="0071319A"/>
    <w:rsid w:val="007132AA"/>
    <w:rsid w:val="00713307"/>
    <w:rsid w:val="00713514"/>
    <w:rsid w:val="0071372A"/>
    <w:rsid w:val="0071388E"/>
    <w:rsid w:val="00713A3B"/>
    <w:rsid w:val="007144DA"/>
    <w:rsid w:val="00714676"/>
    <w:rsid w:val="0071536C"/>
    <w:rsid w:val="007168A6"/>
    <w:rsid w:val="00717047"/>
    <w:rsid w:val="00721437"/>
    <w:rsid w:val="007230B6"/>
    <w:rsid w:val="0072363F"/>
    <w:rsid w:val="007250E5"/>
    <w:rsid w:val="00725118"/>
    <w:rsid w:val="00727642"/>
    <w:rsid w:val="007276B2"/>
    <w:rsid w:val="0072775B"/>
    <w:rsid w:val="00727F0F"/>
    <w:rsid w:val="00730D55"/>
    <w:rsid w:val="00731D0B"/>
    <w:rsid w:val="00731D80"/>
    <w:rsid w:val="007325B7"/>
    <w:rsid w:val="00733236"/>
    <w:rsid w:val="007343FC"/>
    <w:rsid w:val="00734BA2"/>
    <w:rsid w:val="007358CC"/>
    <w:rsid w:val="007376AC"/>
    <w:rsid w:val="007378DA"/>
    <w:rsid w:val="0074042E"/>
    <w:rsid w:val="00741CC7"/>
    <w:rsid w:val="0074321D"/>
    <w:rsid w:val="00744951"/>
    <w:rsid w:val="00744D4F"/>
    <w:rsid w:val="00745E46"/>
    <w:rsid w:val="0074707A"/>
    <w:rsid w:val="00747F9C"/>
    <w:rsid w:val="007503B9"/>
    <w:rsid w:val="00750854"/>
    <w:rsid w:val="00752E99"/>
    <w:rsid w:val="007533CD"/>
    <w:rsid w:val="007534DF"/>
    <w:rsid w:val="007539BB"/>
    <w:rsid w:val="00753AAE"/>
    <w:rsid w:val="00753B16"/>
    <w:rsid w:val="00753B63"/>
    <w:rsid w:val="007545DF"/>
    <w:rsid w:val="00754707"/>
    <w:rsid w:val="00755F8E"/>
    <w:rsid w:val="007567F4"/>
    <w:rsid w:val="007571E7"/>
    <w:rsid w:val="00757EEF"/>
    <w:rsid w:val="007604DE"/>
    <w:rsid w:val="00760F73"/>
    <w:rsid w:val="0076165A"/>
    <w:rsid w:val="00762FC6"/>
    <w:rsid w:val="00764F25"/>
    <w:rsid w:val="00765A91"/>
    <w:rsid w:val="00766731"/>
    <w:rsid w:val="00767456"/>
    <w:rsid w:val="007707EB"/>
    <w:rsid w:val="0077248D"/>
    <w:rsid w:val="007726EB"/>
    <w:rsid w:val="00772CC1"/>
    <w:rsid w:val="00773343"/>
    <w:rsid w:val="00773389"/>
    <w:rsid w:val="00777934"/>
    <w:rsid w:val="00780113"/>
    <w:rsid w:val="00782136"/>
    <w:rsid w:val="007823CA"/>
    <w:rsid w:val="007830B0"/>
    <w:rsid w:val="00783FFA"/>
    <w:rsid w:val="00784BC5"/>
    <w:rsid w:val="00784EAA"/>
    <w:rsid w:val="00785351"/>
    <w:rsid w:val="00785C46"/>
    <w:rsid w:val="00786CB2"/>
    <w:rsid w:val="0078769F"/>
    <w:rsid w:val="0078773B"/>
    <w:rsid w:val="0078789C"/>
    <w:rsid w:val="00787E83"/>
    <w:rsid w:val="0079129B"/>
    <w:rsid w:val="00791505"/>
    <w:rsid w:val="0079174B"/>
    <w:rsid w:val="00791C19"/>
    <w:rsid w:val="00791F1B"/>
    <w:rsid w:val="007927CF"/>
    <w:rsid w:val="007928D4"/>
    <w:rsid w:val="00793097"/>
    <w:rsid w:val="00794959"/>
    <w:rsid w:val="00795054"/>
    <w:rsid w:val="00796650"/>
    <w:rsid w:val="007970AE"/>
    <w:rsid w:val="007A0299"/>
    <w:rsid w:val="007A09B0"/>
    <w:rsid w:val="007A0D9E"/>
    <w:rsid w:val="007A153A"/>
    <w:rsid w:val="007A211E"/>
    <w:rsid w:val="007A2919"/>
    <w:rsid w:val="007A3131"/>
    <w:rsid w:val="007A32A5"/>
    <w:rsid w:val="007A3916"/>
    <w:rsid w:val="007A4100"/>
    <w:rsid w:val="007A5A2B"/>
    <w:rsid w:val="007A6905"/>
    <w:rsid w:val="007A7A80"/>
    <w:rsid w:val="007A7D39"/>
    <w:rsid w:val="007B00FF"/>
    <w:rsid w:val="007B1824"/>
    <w:rsid w:val="007B19DC"/>
    <w:rsid w:val="007B23AA"/>
    <w:rsid w:val="007B29B6"/>
    <w:rsid w:val="007B2BBB"/>
    <w:rsid w:val="007B369F"/>
    <w:rsid w:val="007B38F6"/>
    <w:rsid w:val="007B465F"/>
    <w:rsid w:val="007B758F"/>
    <w:rsid w:val="007B763C"/>
    <w:rsid w:val="007B7B16"/>
    <w:rsid w:val="007C055A"/>
    <w:rsid w:val="007C10F8"/>
    <w:rsid w:val="007C221B"/>
    <w:rsid w:val="007C2C6A"/>
    <w:rsid w:val="007C3719"/>
    <w:rsid w:val="007C3CF8"/>
    <w:rsid w:val="007C52A9"/>
    <w:rsid w:val="007C6267"/>
    <w:rsid w:val="007C63DF"/>
    <w:rsid w:val="007C6AFC"/>
    <w:rsid w:val="007C6B02"/>
    <w:rsid w:val="007C6E41"/>
    <w:rsid w:val="007C75A4"/>
    <w:rsid w:val="007C77DD"/>
    <w:rsid w:val="007C7F71"/>
    <w:rsid w:val="007D0316"/>
    <w:rsid w:val="007D0541"/>
    <w:rsid w:val="007D1363"/>
    <w:rsid w:val="007D2165"/>
    <w:rsid w:val="007D2855"/>
    <w:rsid w:val="007D3C6D"/>
    <w:rsid w:val="007D404A"/>
    <w:rsid w:val="007D503B"/>
    <w:rsid w:val="007D5303"/>
    <w:rsid w:val="007D5DC6"/>
    <w:rsid w:val="007D6C81"/>
    <w:rsid w:val="007D7409"/>
    <w:rsid w:val="007D7C32"/>
    <w:rsid w:val="007E090E"/>
    <w:rsid w:val="007E16FB"/>
    <w:rsid w:val="007E1CBC"/>
    <w:rsid w:val="007E34FF"/>
    <w:rsid w:val="007E423C"/>
    <w:rsid w:val="007E4572"/>
    <w:rsid w:val="007E45B7"/>
    <w:rsid w:val="007E49C1"/>
    <w:rsid w:val="007E4DAD"/>
    <w:rsid w:val="007E5CA5"/>
    <w:rsid w:val="007E73BA"/>
    <w:rsid w:val="007E7A5B"/>
    <w:rsid w:val="007F006F"/>
    <w:rsid w:val="007F0F13"/>
    <w:rsid w:val="007F1827"/>
    <w:rsid w:val="007F2543"/>
    <w:rsid w:val="007F381E"/>
    <w:rsid w:val="007F39C5"/>
    <w:rsid w:val="007F48DF"/>
    <w:rsid w:val="007F57E5"/>
    <w:rsid w:val="007F6CE0"/>
    <w:rsid w:val="00800CF2"/>
    <w:rsid w:val="0080189B"/>
    <w:rsid w:val="00801C50"/>
    <w:rsid w:val="00801DC9"/>
    <w:rsid w:val="00802440"/>
    <w:rsid w:val="00802853"/>
    <w:rsid w:val="00802ADB"/>
    <w:rsid w:val="00802B2C"/>
    <w:rsid w:val="00802DF0"/>
    <w:rsid w:val="00803EFE"/>
    <w:rsid w:val="008050DD"/>
    <w:rsid w:val="00805D36"/>
    <w:rsid w:val="008063A0"/>
    <w:rsid w:val="00807E0C"/>
    <w:rsid w:val="008100EE"/>
    <w:rsid w:val="00810BAE"/>
    <w:rsid w:val="008114FB"/>
    <w:rsid w:val="008116DE"/>
    <w:rsid w:val="00812F36"/>
    <w:rsid w:val="00814042"/>
    <w:rsid w:val="0081477E"/>
    <w:rsid w:val="00814D2C"/>
    <w:rsid w:val="00815169"/>
    <w:rsid w:val="008151C1"/>
    <w:rsid w:val="008155F5"/>
    <w:rsid w:val="008156F8"/>
    <w:rsid w:val="00817558"/>
    <w:rsid w:val="00820DCB"/>
    <w:rsid w:val="00821877"/>
    <w:rsid w:val="00822D1C"/>
    <w:rsid w:val="008232C6"/>
    <w:rsid w:val="0082332D"/>
    <w:rsid w:val="00824762"/>
    <w:rsid w:val="00824ADB"/>
    <w:rsid w:val="00825871"/>
    <w:rsid w:val="0082672F"/>
    <w:rsid w:val="00830E09"/>
    <w:rsid w:val="008317D7"/>
    <w:rsid w:val="0083428D"/>
    <w:rsid w:val="00834A6E"/>
    <w:rsid w:val="008351FF"/>
    <w:rsid w:val="008359E9"/>
    <w:rsid w:val="00835C82"/>
    <w:rsid w:val="00836146"/>
    <w:rsid w:val="00836FA9"/>
    <w:rsid w:val="008370E9"/>
    <w:rsid w:val="008379F7"/>
    <w:rsid w:val="00837A3B"/>
    <w:rsid w:val="008403BE"/>
    <w:rsid w:val="008428F1"/>
    <w:rsid w:val="00843365"/>
    <w:rsid w:val="008434E3"/>
    <w:rsid w:val="00845D50"/>
    <w:rsid w:val="00846584"/>
    <w:rsid w:val="0084688A"/>
    <w:rsid w:val="0084790E"/>
    <w:rsid w:val="008514B2"/>
    <w:rsid w:val="00853101"/>
    <w:rsid w:val="008533A9"/>
    <w:rsid w:val="00853914"/>
    <w:rsid w:val="0085403F"/>
    <w:rsid w:val="00854FAC"/>
    <w:rsid w:val="00855D0E"/>
    <w:rsid w:val="0085722D"/>
    <w:rsid w:val="00857801"/>
    <w:rsid w:val="008604E8"/>
    <w:rsid w:val="00861220"/>
    <w:rsid w:val="00861EF3"/>
    <w:rsid w:val="00861FEC"/>
    <w:rsid w:val="00863D03"/>
    <w:rsid w:val="00863DED"/>
    <w:rsid w:val="00863F77"/>
    <w:rsid w:val="00864ED8"/>
    <w:rsid w:val="0086570C"/>
    <w:rsid w:val="008660D3"/>
    <w:rsid w:val="00866879"/>
    <w:rsid w:val="0087035C"/>
    <w:rsid w:val="0087049A"/>
    <w:rsid w:val="00870C2A"/>
    <w:rsid w:val="00871866"/>
    <w:rsid w:val="008728B1"/>
    <w:rsid w:val="00873F77"/>
    <w:rsid w:val="00874DC9"/>
    <w:rsid w:val="00875F58"/>
    <w:rsid w:val="008765CD"/>
    <w:rsid w:val="0087732B"/>
    <w:rsid w:val="00877B4C"/>
    <w:rsid w:val="00880827"/>
    <w:rsid w:val="00880941"/>
    <w:rsid w:val="00880A5B"/>
    <w:rsid w:val="00880A5C"/>
    <w:rsid w:val="00882BC7"/>
    <w:rsid w:val="00882C94"/>
    <w:rsid w:val="0088318E"/>
    <w:rsid w:val="008835E5"/>
    <w:rsid w:val="00883C8E"/>
    <w:rsid w:val="0088403F"/>
    <w:rsid w:val="00884277"/>
    <w:rsid w:val="0088427B"/>
    <w:rsid w:val="00884F55"/>
    <w:rsid w:val="008857A6"/>
    <w:rsid w:val="00885874"/>
    <w:rsid w:val="0088617B"/>
    <w:rsid w:val="00886C48"/>
    <w:rsid w:val="00887BFE"/>
    <w:rsid w:val="00887DEC"/>
    <w:rsid w:val="008903F9"/>
    <w:rsid w:val="00891020"/>
    <w:rsid w:val="008916ED"/>
    <w:rsid w:val="0089318B"/>
    <w:rsid w:val="008931BE"/>
    <w:rsid w:val="00894415"/>
    <w:rsid w:val="00894C27"/>
    <w:rsid w:val="00894C32"/>
    <w:rsid w:val="008958CA"/>
    <w:rsid w:val="00895FAE"/>
    <w:rsid w:val="0089618E"/>
    <w:rsid w:val="00897067"/>
    <w:rsid w:val="0089776B"/>
    <w:rsid w:val="00897AC6"/>
    <w:rsid w:val="00897C55"/>
    <w:rsid w:val="008A08F2"/>
    <w:rsid w:val="008A1AD0"/>
    <w:rsid w:val="008A1CE4"/>
    <w:rsid w:val="008A23F8"/>
    <w:rsid w:val="008A26B3"/>
    <w:rsid w:val="008A3764"/>
    <w:rsid w:val="008A3F34"/>
    <w:rsid w:val="008A483B"/>
    <w:rsid w:val="008A491A"/>
    <w:rsid w:val="008A5DA6"/>
    <w:rsid w:val="008A618C"/>
    <w:rsid w:val="008A7009"/>
    <w:rsid w:val="008A7125"/>
    <w:rsid w:val="008A7287"/>
    <w:rsid w:val="008B0366"/>
    <w:rsid w:val="008B03FC"/>
    <w:rsid w:val="008B0577"/>
    <w:rsid w:val="008B0C94"/>
    <w:rsid w:val="008B13D3"/>
    <w:rsid w:val="008B1864"/>
    <w:rsid w:val="008B1B04"/>
    <w:rsid w:val="008B1CF2"/>
    <w:rsid w:val="008B2B61"/>
    <w:rsid w:val="008B3532"/>
    <w:rsid w:val="008B59E2"/>
    <w:rsid w:val="008B638C"/>
    <w:rsid w:val="008B6EF7"/>
    <w:rsid w:val="008C0585"/>
    <w:rsid w:val="008C09C0"/>
    <w:rsid w:val="008C1311"/>
    <w:rsid w:val="008C2727"/>
    <w:rsid w:val="008C354D"/>
    <w:rsid w:val="008C416F"/>
    <w:rsid w:val="008C432C"/>
    <w:rsid w:val="008C53B5"/>
    <w:rsid w:val="008C5559"/>
    <w:rsid w:val="008C73DD"/>
    <w:rsid w:val="008D0BB3"/>
    <w:rsid w:val="008D1C7C"/>
    <w:rsid w:val="008D1E94"/>
    <w:rsid w:val="008D30D1"/>
    <w:rsid w:val="008D3781"/>
    <w:rsid w:val="008D3DFA"/>
    <w:rsid w:val="008D53E8"/>
    <w:rsid w:val="008D557B"/>
    <w:rsid w:val="008D57F2"/>
    <w:rsid w:val="008D669C"/>
    <w:rsid w:val="008D6985"/>
    <w:rsid w:val="008D7001"/>
    <w:rsid w:val="008E0115"/>
    <w:rsid w:val="008E1CD3"/>
    <w:rsid w:val="008E37F9"/>
    <w:rsid w:val="008E3FBE"/>
    <w:rsid w:val="008E40BA"/>
    <w:rsid w:val="008E45E8"/>
    <w:rsid w:val="008E51B6"/>
    <w:rsid w:val="008E52BD"/>
    <w:rsid w:val="008E5352"/>
    <w:rsid w:val="008E5E11"/>
    <w:rsid w:val="008E6953"/>
    <w:rsid w:val="008E6B19"/>
    <w:rsid w:val="008E7751"/>
    <w:rsid w:val="008E7CF1"/>
    <w:rsid w:val="008E7F8B"/>
    <w:rsid w:val="008F0281"/>
    <w:rsid w:val="008F07BD"/>
    <w:rsid w:val="008F1BEC"/>
    <w:rsid w:val="008F223C"/>
    <w:rsid w:val="008F4781"/>
    <w:rsid w:val="008F5439"/>
    <w:rsid w:val="008F6351"/>
    <w:rsid w:val="008F6E69"/>
    <w:rsid w:val="008F796D"/>
    <w:rsid w:val="00900104"/>
    <w:rsid w:val="00900D7C"/>
    <w:rsid w:val="0090160B"/>
    <w:rsid w:val="00901656"/>
    <w:rsid w:val="00902721"/>
    <w:rsid w:val="00903876"/>
    <w:rsid w:val="00904216"/>
    <w:rsid w:val="0090467B"/>
    <w:rsid w:val="00904BE7"/>
    <w:rsid w:val="0090512E"/>
    <w:rsid w:val="00905AAE"/>
    <w:rsid w:val="0090610F"/>
    <w:rsid w:val="00907128"/>
    <w:rsid w:val="0090736F"/>
    <w:rsid w:val="0091021C"/>
    <w:rsid w:val="00910341"/>
    <w:rsid w:val="00911381"/>
    <w:rsid w:val="00911751"/>
    <w:rsid w:val="00911D67"/>
    <w:rsid w:val="009130BE"/>
    <w:rsid w:val="009132FD"/>
    <w:rsid w:val="00913CAE"/>
    <w:rsid w:val="00916417"/>
    <w:rsid w:val="00917AB3"/>
    <w:rsid w:val="009203C3"/>
    <w:rsid w:val="00920EFE"/>
    <w:rsid w:val="00921DCE"/>
    <w:rsid w:val="0092202B"/>
    <w:rsid w:val="00922455"/>
    <w:rsid w:val="00922A67"/>
    <w:rsid w:val="009241D1"/>
    <w:rsid w:val="0092493C"/>
    <w:rsid w:val="0092565A"/>
    <w:rsid w:val="00925CC7"/>
    <w:rsid w:val="00925D8B"/>
    <w:rsid w:val="0092659F"/>
    <w:rsid w:val="00926F39"/>
    <w:rsid w:val="009274A7"/>
    <w:rsid w:val="00927A0B"/>
    <w:rsid w:val="009316BA"/>
    <w:rsid w:val="00932DB1"/>
    <w:rsid w:val="00935B8F"/>
    <w:rsid w:val="00936D99"/>
    <w:rsid w:val="00937242"/>
    <w:rsid w:val="00937ACE"/>
    <w:rsid w:val="00937B94"/>
    <w:rsid w:val="0094013C"/>
    <w:rsid w:val="00940715"/>
    <w:rsid w:val="009423CE"/>
    <w:rsid w:val="00942761"/>
    <w:rsid w:val="00942D10"/>
    <w:rsid w:val="00942ED7"/>
    <w:rsid w:val="0094378F"/>
    <w:rsid w:val="00943FBD"/>
    <w:rsid w:val="009441AB"/>
    <w:rsid w:val="0094424B"/>
    <w:rsid w:val="00944FE3"/>
    <w:rsid w:val="00945063"/>
    <w:rsid w:val="00945A97"/>
    <w:rsid w:val="009462B3"/>
    <w:rsid w:val="009464E8"/>
    <w:rsid w:val="00946943"/>
    <w:rsid w:val="009471FF"/>
    <w:rsid w:val="009473DA"/>
    <w:rsid w:val="00951302"/>
    <w:rsid w:val="00951769"/>
    <w:rsid w:val="0095185D"/>
    <w:rsid w:val="00951BF0"/>
    <w:rsid w:val="00952CC9"/>
    <w:rsid w:val="00952DC1"/>
    <w:rsid w:val="009532AA"/>
    <w:rsid w:val="009533F2"/>
    <w:rsid w:val="00953947"/>
    <w:rsid w:val="009543F0"/>
    <w:rsid w:val="0095484E"/>
    <w:rsid w:val="00955FA8"/>
    <w:rsid w:val="00956263"/>
    <w:rsid w:val="00956815"/>
    <w:rsid w:val="009606D5"/>
    <w:rsid w:val="00962D10"/>
    <w:rsid w:val="00963B82"/>
    <w:rsid w:val="00964DD7"/>
    <w:rsid w:val="0096577E"/>
    <w:rsid w:val="00966133"/>
    <w:rsid w:val="00967205"/>
    <w:rsid w:val="009675BD"/>
    <w:rsid w:val="00967C51"/>
    <w:rsid w:val="00971288"/>
    <w:rsid w:val="00971D43"/>
    <w:rsid w:val="009727A7"/>
    <w:rsid w:val="009738E7"/>
    <w:rsid w:val="00973CFD"/>
    <w:rsid w:val="0097601D"/>
    <w:rsid w:val="009761D7"/>
    <w:rsid w:val="0097699D"/>
    <w:rsid w:val="009770AA"/>
    <w:rsid w:val="009804E1"/>
    <w:rsid w:val="0098176A"/>
    <w:rsid w:val="00981771"/>
    <w:rsid w:val="009817C9"/>
    <w:rsid w:val="0098246E"/>
    <w:rsid w:val="009827E6"/>
    <w:rsid w:val="00983364"/>
    <w:rsid w:val="00983AC3"/>
    <w:rsid w:val="0098413E"/>
    <w:rsid w:val="00984165"/>
    <w:rsid w:val="00984AB0"/>
    <w:rsid w:val="0098601D"/>
    <w:rsid w:val="00986AE2"/>
    <w:rsid w:val="00987C16"/>
    <w:rsid w:val="00991A40"/>
    <w:rsid w:val="00991BBC"/>
    <w:rsid w:val="0099216C"/>
    <w:rsid w:val="009921A5"/>
    <w:rsid w:val="00992B6E"/>
    <w:rsid w:val="00992DF7"/>
    <w:rsid w:val="0099367C"/>
    <w:rsid w:val="0099432D"/>
    <w:rsid w:val="00994C3A"/>
    <w:rsid w:val="009A0866"/>
    <w:rsid w:val="009A0AD2"/>
    <w:rsid w:val="009A1B7E"/>
    <w:rsid w:val="009A3939"/>
    <w:rsid w:val="009A3E7A"/>
    <w:rsid w:val="009A3F3B"/>
    <w:rsid w:val="009A5A6D"/>
    <w:rsid w:val="009B0256"/>
    <w:rsid w:val="009B069C"/>
    <w:rsid w:val="009B0EAC"/>
    <w:rsid w:val="009B10F0"/>
    <w:rsid w:val="009B18FE"/>
    <w:rsid w:val="009B1CE5"/>
    <w:rsid w:val="009B298E"/>
    <w:rsid w:val="009B4B39"/>
    <w:rsid w:val="009B6F8A"/>
    <w:rsid w:val="009B73B0"/>
    <w:rsid w:val="009B7D93"/>
    <w:rsid w:val="009C1141"/>
    <w:rsid w:val="009C15F0"/>
    <w:rsid w:val="009C24BD"/>
    <w:rsid w:val="009C2588"/>
    <w:rsid w:val="009C31B7"/>
    <w:rsid w:val="009C3FED"/>
    <w:rsid w:val="009C4175"/>
    <w:rsid w:val="009C465F"/>
    <w:rsid w:val="009C4B95"/>
    <w:rsid w:val="009C73A8"/>
    <w:rsid w:val="009C7856"/>
    <w:rsid w:val="009D1C5E"/>
    <w:rsid w:val="009D2452"/>
    <w:rsid w:val="009D269D"/>
    <w:rsid w:val="009D36A2"/>
    <w:rsid w:val="009D4FD5"/>
    <w:rsid w:val="009D55B8"/>
    <w:rsid w:val="009D73E7"/>
    <w:rsid w:val="009D7791"/>
    <w:rsid w:val="009D7C7B"/>
    <w:rsid w:val="009D7F49"/>
    <w:rsid w:val="009E20DC"/>
    <w:rsid w:val="009E2DA6"/>
    <w:rsid w:val="009E33BB"/>
    <w:rsid w:val="009E4492"/>
    <w:rsid w:val="009E4552"/>
    <w:rsid w:val="009E45E1"/>
    <w:rsid w:val="009E4A50"/>
    <w:rsid w:val="009E620A"/>
    <w:rsid w:val="009F02EC"/>
    <w:rsid w:val="009F0AD6"/>
    <w:rsid w:val="009F0E04"/>
    <w:rsid w:val="009F1185"/>
    <w:rsid w:val="009F1896"/>
    <w:rsid w:val="009F1EA6"/>
    <w:rsid w:val="009F294B"/>
    <w:rsid w:val="009F2A8E"/>
    <w:rsid w:val="009F3147"/>
    <w:rsid w:val="009F32B1"/>
    <w:rsid w:val="009F3CCC"/>
    <w:rsid w:val="009F4284"/>
    <w:rsid w:val="009F6694"/>
    <w:rsid w:val="009F6BE7"/>
    <w:rsid w:val="009F6C70"/>
    <w:rsid w:val="009F72F7"/>
    <w:rsid w:val="009F7C4A"/>
    <w:rsid w:val="00A001E7"/>
    <w:rsid w:val="00A002AF"/>
    <w:rsid w:val="00A01679"/>
    <w:rsid w:val="00A0186A"/>
    <w:rsid w:val="00A02935"/>
    <w:rsid w:val="00A05A34"/>
    <w:rsid w:val="00A05BBF"/>
    <w:rsid w:val="00A0616A"/>
    <w:rsid w:val="00A064C3"/>
    <w:rsid w:val="00A1100C"/>
    <w:rsid w:val="00A12359"/>
    <w:rsid w:val="00A13D6C"/>
    <w:rsid w:val="00A14333"/>
    <w:rsid w:val="00A14EE4"/>
    <w:rsid w:val="00A158F4"/>
    <w:rsid w:val="00A1698E"/>
    <w:rsid w:val="00A16F4E"/>
    <w:rsid w:val="00A21B09"/>
    <w:rsid w:val="00A221C8"/>
    <w:rsid w:val="00A2270A"/>
    <w:rsid w:val="00A22FB0"/>
    <w:rsid w:val="00A24537"/>
    <w:rsid w:val="00A248BC"/>
    <w:rsid w:val="00A250D2"/>
    <w:rsid w:val="00A254C2"/>
    <w:rsid w:val="00A2687C"/>
    <w:rsid w:val="00A269DC"/>
    <w:rsid w:val="00A26A9A"/>
    <w:rsid w:val="00A26DB7"/>
    <w:rsid w:val="00A2755C"/>
    <w:rsid w:val="00A3204B"/>
    <w:rsid w:val="00A322F1"/>
    <w:rsid w:val="00A32A77"/>
    <w:rsid w:val="00A32B76"/>
    <w:rsid w:val="00A32BD1"/>
    <w:rsid w:val="00A333CF"/>
    <w:rsid w:val="00A351C1"/>
    <w:rsid w:val="00A362B2"/>
    <w:rsid w:val="00A36858"/>
    <w:rsid w:val="00A3697C"/>
    <w:rsid w:val="00A36AFD"/>
    <w:rsid w:val="00A37487"/>
    <w:rsid w:val="00A37CC9"/>
    <w:rsid w:val="00A40433"/>
    <w:rsid w:val="00A414DA"/>
    <w:rsid w:val="00A4281D"/>
    <w:rsid w:val="00A42855"/>
    <w:rsid w:val="00A45A02"/>
    <w:rsid w:val="00A45D01"/>
    <w:rsid w:val="00A469E0"/>
    <w:rsid w:val="00A47825"/>
    <w:rsid w:val="00A47E97"/>
    <w:rsid w:val="00A51C2A"/>
    <w:rsid w:val="00A52C32"/>
    <w:rsid w:val="00A53859"/>
    <w:rsid w:val="00A53E76"/>
    <w:rsid w:val="00A54410"/>
    <w:rsid w:val="00A54427"/>
    <w:rsid w:val="00A54A42"/>
    <w:rsid w:val="00A55417"/>
    <w:rsid w:val="00A55547"/>
    <w:rsid w:val="00A56B56"/>
    <w:rsid w:val="00A56D1A"/>
    <w:rsid w:val="00A5719C"/>
    <w:rsid w:val="00A571A8"/>
    <w:rsid w:val="00A574FD"/>
    <w:rsid w:val="00A6058E"/>
    <w:rsid w:val="00A614FC"/>
    <w:rsid w:val="00A616A8"/>
    <w:rsid w:val="00A62834"/>
    <w:rsid w:val="00A63DF2"/>
    <w:rsid w:val="00A642E9"/>
    <w:rsid w:val="00A6531C"/>
    <w:rsid w:val="00A65EF1"/>
    <w:rsid w:val="00A67AD2"/>
    <w:rsid w:val="00A71391"/>
    <w:rsid w:val="00A7218E"/>
    <w:rsid w:val="00A7386C"/>
    <w:rsid w:val="00A73DA5"/>
    <w:rsid w:val="00A75C7A"/>
    <w:rsid w:val="00A76633"/>
    <w:rsid w:val="00A7680A"/>
    <w:rsid w:val="00A76CE4"/>
    <w:rsid w:val="00A77008"/>
    <w:rsid w:val="00A80812"/>
    <w:rsid w:val="00A8094F"/>
    <w:rsid w:val="00A81622"/>
    <w:rsid w:val="00A8213E"/>
    <w:rsid w:val="00A82CFD"/>
    <w:rsid w:val="00A834D4"/>
    <w:rsid w:val="00A83E77"/>
    <w:rsid w:val="00A84297"/>
    <w:rsid w:val="00A843F9"/>
    <w:rsid w:val="00A852A4"/>
    <w:rsid w:val="00A8545B"/>
    <w:rsid w:val="00A85AF2"/>
    <w:rsid w:val="00A8639C"/>
    <w:rsid w:val="00A90624"/>
    <w:rsid w:val="00A90F92"/>
    <w:rsid w:val="00A910DB"/>
    <w:rsid w:val="00A9141C"/>
    <w:rsid w:val="00A92F8C"/>
    <w:rsid w:val="00A934AA"/>
    <w:rsid w:val="00A93909"/>
    <w:rsid w:val="00A93A59"/>
    <w:rsid w:val="00A93B87"/>
    <w:rsid w:val="00A94263"/>
    <w:rsid w:val="00A94A23"/>
    <w:rsid w:val="00A94B49"/>
    <w:rsid w:val="00A95EDF"/>
    <w:rsid w:val="00A97058"/>
    <w:rsid w:val="00AA0DDD"/>
    <w:rsid w:val="00AA24E0"/>
    <w:rsid w:val="00AA2BD3"/>
    <w:rsid w:val="00AA4533"/>
    <w:rsid w:val="00AA47BC"/>
    <w:rsid w:val="00AA4D0E"/>
    <w:rsid w:val="00AA5FF6"/>
    <w:rsid w:val="00AA7259"/>
    <w:rsid w:val="00AA744A"/>
    <w:rsid w:val="00AA75F6"/>
    <w:rsid w:val="00AA7831"/>
    <w:rsid w:val="00AB0AEB"/>
    <w:rsid w:val="00AB1BB7"/>
    <w:rsid w:val="00AB34BD"/>
    <w:rsid w:val="00AB4FF8"/>
    <w:rsid w:val="00AB76D7"/>
    <w:rsid w:val="00AC33B7"/>
    <w:rsid w:val="00AC411F"/>
    <w:rsid w:val="00AC4E8D"/>
    <w:rsid w:val="00AC5A4B"/>
    <w:rsid w:val="00AC61F6"/>
    <w:rsid w:val="00AC6908"/>
    <w:rsid w:val="00AC7138"/>
    <w:rsid w:val="00AC72F6"/>
    <w:rsid w:val="00AD0F37"/>
    <w:rsid w:val="00AD2062"/>
    <w:rsid w:val="00AD3C7F"/>
    <w:rsid w:val="00AD42D2"/>
    <w:rsid w:val="00AD45F6"/>
    <w:rsid w:val="00AD4E34"/>
    <w:rsid w:val="00AD4ECB"/>
    <w:rsid w:val="00AD56A0"/>
    <w:rsid w:val="00AD637D"/>
    <w:rsid w:val="00AD6950"/>
    <w:rsid w:val="00AD6FEA"/>
    <w:rsid w:val="00AD745E"/>
    <w:rsid w:val="00AD7CF3"/>
    <w:rsid w:val="00AE0BAE"/>
    <w:rsid w:val="00AE0D81"/>
    <w:rsid w:val="00AE1385"/>
    <w:rsid w:val="00AE15C0"/>
    <w:rsid w:val="00AE18BB"/>
    <w:rsid w:val="00AE1A2D"/>
    <w:rsid w:val="00AE3A2E"/>
    <w:rsid w:val="00AE5D16"/>
    <w:rsid w:val="00AE67F0"/>
    <w:rsid w:val="00AE6882"/>
    <w:rsid w:val="00AE7037"/>
    <w:rsid w:val="00AE7752"/>
    <w:rsid w:val="00AF08C4"/>
    <w:rsid w:val="00AF0AD8"/>
    <w:rsid w:val="00AF1310"/>
    <w:rsid w:val="00AF1555"/>
    <w:rsid w:val="00AF2FAD"/>
    <w:rsid w:val="00AF30A7"/>
    <w:rsid w:val="00AF3753"/>
    <w:rsid w:val="00AF3F2F"/>
    <w:rsid w:val="00AF506C"/>
    <w:rsid w:val="00AF5667"/>
    <w:rsid w:val="00AF5BD4"/>
    <w:rsid w:val="00AF5FC0"/>
    <w:rsid w:val="00AF651E"/>
    <w:rsid w:val="00AF75D3"/>
    <w:rsid w:val="00AF7DCC"/>
    <w:rsid w:val="00B009A0"/>
    <w:rsid w:val="00B01F33"/>
    <w:rsid w:val="00B0236D"/>
    <w:rsid w:val="00B044A7"/>
    <w:rsid w:val="00B04B3C"/>
    <w:rsid w:val="00B04E5D"/>
    <w:rsid w:val="00B05414"/>
    <w:rsid w:val="00B066DC"/>
    <w:rsid w:val="00B06DB7"/>
    <w:rsid w:val="00B0734F"/>
    <w:rsid w:val="00B079F9"/>
    <w:rsid w:val="00B07FAD"/>
    <w:rsid w:val="00B11173"/>
    <w:rsid w:val="00B111CF"/>
    <w:rsid w:val="00B114F5"/>
    <w:rsid w:val="00B120BA"/>
    <w:rsid w:val="00B12313"/>
    <w:rsid w:val="00B12CE8"/>
    <w:rsid w:val="00B138D6"/>
    <w:rsid w:val="00B1411F"/>
    <w:rsid w:val="00B143E3"/>
    <w:rsid w:val="00B14A1F"/>
    <w:rsid w:val="00B14F26"/>
    <w:rsid w:val="00B163F6"/>
    <w:rsid w:val="00B164B1"/>
    <w:rsid w:val="00B1725E"/>
    <w:rsid w:val="00B17368"/>
    <w:rsid w:val="00B20F8A"/>
    <w:rsid w:val="00B2141E"/>
    <w:rsid w:val="00B21A52"/>
    <w:rsid w:val="00B227F8"/>
    <w:rsid w:val="00B23DD4"/>
    <w:rsid w:val="00B24469"/>
    <w:rsid w:val="00B25268"/>
    <w:rsid w:val="00B25C18"/>
    <w:rsid w:val="00B26AEC"/>
    <w:rsid w:val="00B30170"/>
    <w:rsid w:val="00B30A17"/>
    <w:rsid w:val="00B31581"/>
    <w:rsid w:val="00B329C5"/>
    <w:rsid w:val="00B33CC2"/>
    <w:rsid w:val="00B34534"/>
    <w:rsid w:val="00B3609F"/>
    <w:rsid w:val="00B36FF0"/>
    <w:rsid w:val="00B37B07"/>
    <w:rsid w:val="00B40823"/>
    <w:rsid w:val="00B40A85"/>
    <w:rsid w:val="00B41916"/>
    <w:rsid w:val="00B43F25"/>
    <w:rsid w:val="00B444CD"/>
    <w:rsid w:val="00B44549"/>
    <w:rsid w:val="00B44CF3"/>
    <w:rsid w:val="00B452AF"/>
    <w:rsid w:val="00B45426"/>
    <w:rsid w:val="00B50FB1"/>
    <w:rsid w:val="00B50FDF"/>
    <w:rsid w:val="00B530F4"/>
    <w:rsid w:val="00B54C29"/>
    <w:rsid w:val="00B55033"/>
    <w:rsid w:val="00B56704"/>
    <w:rsid w:val="00B56D19"/>
    <w:rsid w:val="00B60301"/>
    <w:rsid w:val="00B6069D"/>
    <w:rsid w:val="00B60AE0"/>
    <w:rsid w:val="00B6101A"/>
    <w:rsid w:val="00B614B4"/>
    <w:rsid w:val="00B61AFC"/>
    <w:rsid w:val="00B62D21"/>
    <w:rsid w:val="00B62DAF"/>
    <w:rsid w:val="00B64606"/>
    <w:rsid w:val="00B652D7"/>
    <w:rsid w:val="00B660F5"/>
    <w:rsid w:val="00B66A87"/>
    <w:rsid w:val="00B6786E"/>
    <w:rsid w:val="00B67EEC"/>
    <w:rsid w:val="00B70A98"/>
    <w:rsid w:val="00B714CD"/>
    <w:rsid w:val="00B716E3"/>
    <w:rsid w:val="00B71B22"/>
    <w:rsid w:val="00B721E6"/>
    <w:rsid w:val="00B72382"/>
    <w:rsid w:val="00B73161"/>
    <w:rsid w:val="00B73981"/>
    <w:rsid w:val="00B73B3B"/>
    <w:rsid w:val="00B73FFC"/>
    <w:rsid w:val="00B763E4"/>
    <w:rsid w:val="00B7707E"/>
    <w:rsid w:val="00B8104F"/>
    <w:rsid w:val="00B813A4"/>
    <w:rsid w:val="00B8215B"/>
    <w:rsid w:val="00B83070"/>
    <w:rsid w:val="00B83295"/>
    <w:rsid w:val="00B832B7"/>
    <w:rsid w:val="00B833FC"/>
    <w:rsid w:val="00B84A50"/>
    <w:rsid w:val="00B858AD"/>
    <w:rsid w:val="00B859A0"/>
    <w:rsid w:val="00B87406"/>
    <w:rsid w:val="00B90E1E"/>
    <w:rsid w:val="00B91097"/>
    <w:rsid w:val="00B91234"/>
    <w:rsid w:val="00B924D5"/>
    <w:rsid w:val="00B92A7F"/>
    <w:rsid w:val="00B931D2"/>
    <w:rsid w:val="00B934A4"/>
    <w:rsid w:val="00B93D18"/>
    <w:rsid w:val="00B95046"/>
    <w:rsid w:val="00B955C9"/>
    <w:rsid w:val="00B96DBC"/>
    <w:rsid w:val="00B96FAA"/>
    <w:rsid w:val="00B96FFD"/>
    <w:rsid w:val="00B97395"/>
    <w:rsid w:val="00BA04D8"/>
    <w:rsid w:val="00BA0610"/>
    <w:rsid w:val="00BA1067"/>
    <w:rsid w:val="00BA161B"/>
    <w:rsid w:val="00BA1800"/>
    <w:rsid w:val="00BA1C95"/>
    <w:rsid w:val="00BA2AAF"/>
    <w:rsid w:val="00BA2D74"/>
    <w:rsid w:val="00BA3910"/>
    <w:rsid w:val="00BA3948"/>
    <w:rsid w:val="00BA4B3C"/>
    <w:rsid w:val="00BA4DAA"/>
    <w:rsid w:val="00BA4E68"/>
    <w:rsid w:val="00BA51A8"/>
    <w:rsid w:val="00BA58EB"/>
    <w:rsid w:val="00BA5F7F"/>
    <w:rsid w:val="00BA66DE"/>
    <w:rsid w:val="00BA6D56"/>
    <w:rsid w:val="00BA7BF5"/>
    <w:rsid w:val="00BA7E25"/>
    <w:rsid w:val="00BA7F6E"/>
    <w:rsid w:val="00BB0210"/>
    <w:rsid w:val="00BB0851"/>
    <w:rsid w:val="00BB0F2A"/>
    <w:rsid w:val="00BB20FA"/>
    <w:rsid w:val="00BB23DA"/>
    <w:rsid w:val="00BB3CE0"/>
    <w:rsid w:val="00BB4423"/>
    <w:rsid w:val="00BB4EAF"/>
    <w:rsid w:val="00BB5E8D"/>
    <w:rsid w:val="00BB70B1"/>
    <w:rsid w:val="00BB720E"/>
    <w:rsid w:val="00BB7DCC"/>
    <w:rsid w:val="00BC0139"/>
    <w:rsid w:val="00BC02F4"/>
    <w:rsid w:val="00BC046D"/>
    <w:rsid w:val="00BC0A6D"/>
    <w:rsid w:val="00BC1139"/>
    <w:rsid w:val="00BC1E06"/>
    <w:rsid w:val="00BC1EEB"/>
    <w:rsid w:val="00BC27BF"/>
    <w:rsid w:val="00BC294E"/>
    <w:rsid w:val="00BC4C83"/>
    <w:rsid w:val="00BC54D6"/>
    <w:rsid w:val="00BC6A74"/>
    <w:rsid w:val="00BC79A1"/>
    <w:rsid w:val="00BC7ED8"/>
    <w:rsid w:val="00BD12ED"/>
    <w:rsid w:val="00BD19EA"/>
    <w:rsid w:val="00BD21FE"/>
    <w:rsid w:val="00BD3F34"/>
    <w:rsid w:val="00BD4000"/>
    <w:rsid w:val="00BD407E"/>
    <w:rsid w:val="00BD423F"/>
    <w:rsid w:val="00BD5722"/>
    <w:rsid w:val="00BD6069"/>
    <w:rsid w:val="00BD6BD4"/>
    <w:rsid w:val="00BD71C1"/>
    <w:rsid w:val="00BD75AE"/>
    <w:rsid w:val="00BE0317"/>
    <w:rsid w:val="00BE0CDA"/>
    <w:rsid w:val="00BE209F"/>
    <w:rsid w:val="00BE32BD"/>
    <w:rsid w:val="00BE3771"/>
    <w:rsid w:val="00BE3AD8"/>
    <w:rsid w:val="00BE526D"/>
    <w:rsid w:val="00BE5349"/>
    <w:rsid w:val="00BE5374"/>
    <w:rsid w:val="00BE6BE3"/>
    <w:rsid w:val="00BE79D7"/>
    <w:rsid w:val="00BF0046"/>
    <w:rsid w:val="00BF0939"/>
    <w:rsid w:val="00BF0ADC"/>
    <w:rsid w:val="00BF125D"/>
    <w:rsid w:val="00BF2B81"/>
    <w:rsid w:val="00BF2E44"/>
    <w:rsid w:val="00BF2ED9"/>
    <w:rsid w:val="00BF3E55"/>
    <w:rsid w:val="00BF45DE"/>
    <w:rsid w:val="00BF49D4"/>
    <w:rsid w:val="00BF4C17"/>
    <w:rsid w:val="00BF4D81"/>
    <w:rsid w:val="00BF4FD4"/>
    <w:rsid w:val="00BF5461"/>
    <w:rsid w:val="00BF559B"/>
    <w:rsid w:val="00BF66F6"/>
    <w:rsid w:val="00BF6CEA"/>
    <w:rsid w:val="00BF6D81"/>
    <w:rsid w:val="00BF7A84"/>
    <w:rsid w:val="00BF7BC0"/>
    <w:rsid w:val="00C00312"/>
    <w:rsid w:val="00C02DB6"/>
    <w:rsid w:val="00C035E7"/>
    <w:rsid w:val="00C0477E"/>
    <w:rsid w:val="00C05317"/>
    <w:rsid w:val="00C057CD"/>
    <w:rsid w:val="00C05BF0"/>
    <w:rsid w:val="00C05FD7"/>
    <w:rsid w:val="00C06343"/>
    <w:rsid w:val="00C06D27"/>
    <w:rsid w:val="00C074DA"/>
    <w:rsid w:val="00C10997"/>
    <w:rsid w:val="00C12CF4"/>
    <w:rsid w:val="00C13263"/>
    <w:rsid w:val="00C13503"/>
    <w:rsid w:val="00C13584"/>
    <w:rsid w:val="00C13879"/>
    <w:rsid w:val="00C13EA0"/>
    <w:rsid w:val="00C144AA"/>
    <w:rsid w:val="00C147E8"/>
    <w:rsid w:val="00C149FB"/>
    <w:rsid w:val="00C14BA7"/>
    <w:rsid w:val="00C15AD7"/>
    <w:rsid w:val="00C15B71"/>
    <w:rsid w:val="00C16C89"/>
    <w:rsid w:val="00C16DAD"/>
    <w:rsid w:val="00C16E41"/>
    <w:rsid w:val="00C17C9F"/>
    <w:rsid w:val="00C17CC9"/>
    <w:rsid w:val="00C2022C"/>
    <w:rsid w:val="00C21341"/>
    <w:rsid w:val="00C22706"/>
    <w:rsid w:val="00C235D7"/>
    <w:rsid w:val="00C23F5E"/>
    <w:rsid w:val="00C24152"/>
    <w:rsid w:val="00C253A6"/>
    <w:rsid w:val="00C25D95"/>
    <w:rsid w:val="00C25DA1"/>
    <w:rsid w:val="00C261CD"/>
    <w:rsid w:val="00C27AA1"/>
    <w:rsid w:val="00C300CC"/>
    <w:rsid w:val="00C30DF8"/>
    <w:rsid w:val="00C311E3"/>
    <w:rsid w:val="00C3161D"/>
    <w:rsid w:val="00C31717"/>
    <w:rsid w:val="00C31EAC"/>
    <w:rsid w:val="00C320A7"/>
    <w:rsid w:val="00C3230B"/>
    <w:rsid w:val="00C32E5A"/>
    <w:rsid w:val="00C32EA2"/>
    <w:rsid w:val="00C33169"/>
    <w:rsid w:val="00C331BF"/>
    <w:rsid w:val="00C331E6"/>
    <w:rsid w:val="00C335F4"/>
    <w:rsid w:val="00C34756"/>
    <w:rsid w:val="00C34903"/>
    <w:rsid w:val="00C36AD3"/>
    <w:rsid w:val="00C37838"/>
    <w:rsid w:val="00C37D50"/>
    <w:rsid w:val="00C4058F"/>
    <w:rsid w:val="00C41463"/>
    <w:rsid w:val="00C41573"/>
    <w:rsid w:val="00C426A9"/>
    <w:rsid w:val="00C4365A"/>
    <w:rsid w:val="00C454EE"/>
    <w:rsid w:val="00C46FF4"/>
    <w:rsid w:val="00C52BDC"/>
    <w:rsid w:val="00C53545"/>
    <w:rsid w:val="00C543BB"/>
    <w:rsid w:val="00C5484C"/>
    <w:rsid w:val="00C54B9C"/>
    <w:rsid w:val="00C5513D"/>
    <w:rsid w:val="00C555B6"/>
    <w:rsid w:val="00C56346"/>
    <w:rsid w:val="00C56AA9"/>
    <w:rsid w:val="00C56B34"/>
    <w:rsid w:val="00C57417"/>
    <w:rsid w:val="00C578E8"/>
    <w:rsid w:val="00C57BDC"/>
    <w:rsid w:val="00C57F5E"/>
    <w:rsid w:val="00C607B0"/>
    <w:rsid w:val="00C61698"/>
    <w:rsid w:val="00C61A86"/>
    <w:rsid w:val="00C622DD"/>
    <w:rsid w:val="00C624E4"/>
    <w:rsid w:val="00C62C0C"/>
    <w:rsid w:val="00C63D2C"/>
    <w:rsid w:val="00C64B04"/>
    <w:rsid w:val="00C65489"/>
    <w:rsid w:val="00C66A38"/>
    <w:rsid w:val="00C679E9"/>
    <w:rsid w:val="00C67D42"/>
    <w:rsid w:val="00C70044"/>
    <w:rsid w:val="00C70C1D"/>
    <w:rsid w:val="00C71AA0"/>
    <w:rsid w:val="00C72587"/>
    <w:rsid w:val="00C73492"/>
    <w:rsid w:val="00C73549"/>
    <w:rsid w:val="00C759FD"/>
    <w:rsid w:val="00C75FD9"/>
    <w:rsid w:val="00C7789E"/>
    <w:rsid w:val="00C816FD"/>
    <w:rsid w:val="00C82C8D"/>
    <w:rsid w:val="00C8433C"/>
    <w:rsid w:val="00C86C25"/>
    <w:rsid w:val="00C872A4"/>
    <w:rsid w:val="00C90158"/>
    <w:rsid w:val="00C90B8A"/>
    <w:rsid w:val="00C90DF6"/>
    <w:rsid w:val="00C91BA4"/>
    <w:rsid w:val="00C92571"/>
    <w:rsid w:val="00C92872"/>
    <w:rsid w:val="00C93C50"/>
    <w:rsid w:val="00C941B6"/>
    <w:rsid w:val="00C94240"/>
    <w:rsid w:val="00C94372"/>
    <w:rsid w:val="00C9474A"/>
    <w:rsid w:val="00C975C3"/>
    <w:rsid w:val="00CA0280"/>
    <w:rsid w:val="00CA0EE5"/>
    <w:rsid w:val="00CA1719"/>
    <w:rsid w:val="00CA1E55"/>
    <w:rsid w:val="00CA23EB"/>
    <w:rsid w:val="00CA28F8"/>
    <w:rsid w:val="00CA2A89"/>
    <w:rsid w:val="00CA2D61"/>
    <w:rsid w:val="00CA319E"/>
    <w:rsid w:val="00CA40FB"/>
    <w:rsid w:val="00CA51C0"/>
    <w:rsid w:val="00CA7845"/>
    <w:rsid w:val="00CA785A"/>
    <w:rsid w:val="00CB052A"/>
    <w:rsid w:val="00CB1480"/>
    <w:rsid w:val="00CB1EFA"/>
    <w:rsid w:val="00CB211A"/>
    <w:rsid w:val="00CB2999"/>
    <w:rsid w:val="00CB310E"/>
    <w:rsid w:val="00CB560B"/>
    <w:rsid w:val="00CB61E3"/>
    <w:rsid w:val="00CB62EE"/>
    <w:rsid w:val="00CB7406"/>
    <w:rsid w:val="00CB7624"/>
    <w:rsid w:val="00CC0033"/>
    <w:rsid w:val="00CC4890"/>
    <w:rsid w:val="00CC5452"/>
    <w:rsid w:val="00CC5A7B"/>
    <w:rsid w:val="00CC5C50"/>
    <w:rsid w:val="00CC6470"/>
    <w:rsid w:val="00CC6E29"/>
    <w:rsid w:val="00CD00E5"/>
    <w:rsid w:val="00CD01EE"/>
    <w:rsid w:val="00CD04E9"/>
    <w:rsid w:val="00CD0BC6"/>
    <w:rsid w:val="00CD1037"/>
    <w:rsid w:val="00CD1FEA"/>
    <w:rsid w:val="00CD20FE"/>
    <w:rsid w:val="00CD3E57"/>
    <w:rsid w:val="00CD4D4D"/>
    <w:rsid w:val="00CD5B79"/>
    <w:rsid w:val="00CD5CD1"/>
    <w:rsid w:val="00CD662E"/>
    <w:rsid w:val="00CD69B4"/>
    <w:rsid w:val="00CE0717"/>
    <w:rsid w:val="00CE0CB3"/>
    <w:rsid w:val="00CE0EC0"/>
    <w:rsid w:val="00CE1632"/>
    <w:rsid w:val="00CE171C"/>
    <w:rsid w:val="00CE1C0A"/>
    <w:rsid w:val="00CE30FE"/>
    <w:rsid w:val="00CE3D4B"/>
    <w:rsid w:val="00CE54BB"/>
    <w:rsid w:val="00CE5890"/>
    <w:rsid w:val="00CE5B91"/>
    <w:rsid w:val="00CF01A1"/>
    <w:rsid w:val="00CF0D7D"/>
    <w:rsid w:val="00CF0D99"/>
    <w:rsid w:val="00CF38C2"/>
    <w:rsid w:val="00CF4F95"/>
    <w:rsid w:val="00CF5275"/>
    <w:rsid w:val="00CF67E4"/>
    <w:rsid w:val="00CF75B6"/>
    <w:rsid w:val="00CF7772"/>
    <w:rsid w:val="00D0037A"/>
    <w:rsid w:val="00D00CA3"/>
    <w:rsid w:val="00D00CD4"/>
    <w:rsid w:val="00D0333D"/>
    <w:rsid w:val="00D03B2B"/>
    <w:rsid w:val="00D03C87"/>
    <w:rsid w:val="00D052FF"/>
    <w:rsid w:val="00D054AD"/>
    <w:rsid w:val="00D063C7"/>
    <w:rsid w:val="00D06A6B"/>
    <w:rsid w:val="00D06D77"/>
    <w:rsid w:val="00D072C4"/>
    <w:rsid w:val="00D10C0B"/>
    <w:rsid w:val="00D10EC1"/>
    <w:rsid w:val="00D115B4"/>
    <w:rsid w:val="00D11C23"/>
    <w:rsid w:val="00D127C0"/>
    <w:rsid w:val="00D12C66"/>
    <w:rsid w:val="00D1389B"/>
    <w:rsid w:val="00D139B5"/>
    <w:rsid w:val="00D13E27"/>
    <w:rsid w:val="00D141E7"/>
    <w:rsid w:val="00D15405"/>
    <w:rsid w:val="00D178A3"/>
    <w:rsid w:val="00D2283F"/>
    <w:rsid w:val="00D23104"/>
    <w:rsid w:val="00D2440A"/>
    <w:rsid w:val="00D2489D"/>
    <w:rsid w:val="00D249A8"/>
    <w:rsid w:val="00D2545E"/>
    <w:rsid w:val="00D25755"/>
    <w:rsid w:val="00D26DAE"/>
    <w:rsid w:val="00D272A5"/>
    <w:rsid w:val="00D275BD"/>
    <w:rsid w:val="00D27632"/>
    <w:rsid w:val="00D30DA2"/>
    <w:rsid w:val="00D31AEF"/>
    <w:rsid w:val="00D31D3B"/>
    <w:rsid w:val="00D32575"/>
    <w:rsid w:val="00D3396C"/>
    <w:rsid w:val="00D343E0"/>
    <w:rsid w:val="00D3449B"/>
    <w:rsid w:val="00D344C2"/>
    <w:rsid w:val="00D345F1"/>
    <w:rsid w:val="00D34809"/>
    <w:rsid w:val="00D34B37"/>
    <w:rsid w:val="00D34D7C"/>
    <w:rsid w:val="00D3594B"/>
    <w:rsid w:val="00D35CE3"/>
    <w:rsid w:val="00D37685"/>
    <w:rsid w:val="00D37D17"/>
    <w:rsid w:val="00D40486"/>
    <w:rsid w:val="00D40829"/>
    <w:rsid w:val="00D40D78"/>
    <w:rsid w:val="00D41483"/>
    <w:rsid w:val="00D4175C"/>
    <w:rsid w:val="00D41FE3"/>
    <w:rsid w:val="00D4238D"/>
    <w:rsid w:val="00D429B2"/>
    <w:rsid w:val="00D42B81"/>
    <w:rsid w:val="00D42EB8"/>
    <w:rsid w:val="00D4323C"/>
    <w:rsid w:val="00D43A4C"/>
    <w:rsid w:val="00D44320"/>
    <w:rsid w:val="00D4464D"/>
    <w:rsid w:val="00D44C4C"/>
    <w:rsid w:val="00D452BB"/>
    <w:rsid w:val="00D45CE4"/>
    <w:rsid w:val="00D50C70"/>
    <w:rsid w:val="00D51D01"/>
    <w:rsid w:val="00D520A0"/>
    <w:rsid w:val="00D53DE9"/>
    <w:rsid w:val="00D54669"/>
    <w:rsid w:val="00D54ADF"/>
    <w:rsid w:val="00D55222"/>
    <w:rsid w:val="00D55295"/>
    <w:rsid w:val="00D5554D"/>
    <w:rsid w:val="00D55C12"/>
    <w:rsid w:val="00D56BB6"/>
    <w:rsid w:val="00D571AE"/>
    <w:rsid w:val="00D573C4"/>
    <w:rsid w:val="00D577EE"/>
    <w:rsid w:val="00D57F80"/>
    <w:rsid w:val="00D605CA"/>
    <w:rsid w:val="00D61141"/>
    <w:rsid w:val="00D61295"/>
    <w:rsid w:val="00D62836"/>
    <w:rsid w:val="00D636CA"/>
    <w:rsid w:val="00D6383A"/>
    <w:rsid w:val="00D639AF"/>
    <w:rsid w:val="00D65669"/>
    <w:rsid w:val="00D65BA0"/>
    <w:rsid w:val="00D66252"/>
    <w:rsid w:val="00D662E5"/>
    <w:rsid w:val="00D7063A"/>
    <w:rsid w:val="00D70855"/>
    <w:rsid w:val="00D70B7C"/>
    <w:rsid w:val="00D70C2C"/>
    <w:rsid w:val="00D7203C"/>
    <w:rsid w:val="00D726D1"/>
    <w:rsid w:val="00D72B89"/>
    <w:rsid w:val="00D72D2D"/>
    <w:rsid w:val="00D73197"/>
    <w:rsid w:val="00D75C77"/>
    <w:rsid w:val="00D80632"/>
    <w:rsid w:val="00D80B71"/>
    <w:rsid w:val="00D80F3F"/>
    <w:rsid w:val="00D8130C"/>
    <w:rsid w:val="00D81781"/>
    <w:rsid w:val="00D828CC"/>
    <w:rsid w:val="00D8294D"/>
    <w:rsid w:val="00D82BA5"/>
    <w:rsid w:val="00D82DAE"/>
    <w:rsid w:val="00D8468F"/>
    <w:rsid w:val="00D8625A"/>
    <w:rsid w:val="00D86DCD"/>
    <w:rsid w:val="00D876DA"/>
    <w:rsid w:val="00D905AA"/>
    <w:rsid w:val="00D91DA9"/>
    <w:rsid w:val="00D92399"/>
    <w:rsid w:val="00D9328F"/>
    <w:rsid w:val="00D936B9"/>
    <w:rsid w:val="00D93812"/>
    <w:rsid w:val="00D94D3D"/>
    <w:rsid w:val="00D9514A"/>
    <w:rsid w:val="00D95C8D"/>
    <w:rsid w:val="00D96A06"/>
    <w:rsid w:val="00D96A25"/>
    <w:rsid w:val="00D96B90"/>
    <w:rsid w:val="00DA2331"/>
    <w:rsid w:val="00DA2352"/>
    <w:rsid w:val="00DA3B1D"/>
    <w:rsid w:val="00DA484A"/>
    <w:rsid w:val="00DA5273"/>
    <w:rsid w:val="00DA5315"/>
    <w:rsid w:val="00DA640A"/>
    <w:rsid w:val="00DA6C19"/>
    <w:rsid w:val="00DA75A8"/>
    <w:rsid w:val="00DA7C61"/>
    <w:rsid w:val="00DA7F37"/>
    <w:rsid w:val="00DB0103"/>
    <w:rsid w:val="00DB0679"/>
    <w:rsid w:val="00DB089E"/>
    <w:rsid w:val="00DB0F1E"/>
    <w:rsid w:val="00DB1600"/>
    <w:rsid w:val="00DB1987"/>
    <w:rsid w:val="00DB1D3E"/>
    <w:rsid w:val="00DB1EEE"/>
    <w:rsid w:val="00DB29EC"/>
    <w:rsid w:val="00DB3272"/>
    <w:rsid w:val="00DB36D8"/>
    <w:rsid w:val="00DB4A5C"/>
    <w:rsid w:val="00DB4C32"/>
    <w:rsid w:val="00DB531F"/>
    <w:rsid w:val="00DB5ED9"/>
    <w:rsid w:val="00DB66A9"/>
    <w:rsid w:val="00DB6C24"/>
    <w:rsid w:val="00DB7F26"/>
    <w:rsid w:val="00DB7F29"/>
    <w:rsid w:val="00DC0BC4"/>
    <w:rsid w:val="00DC2453"/>
    <w:rsid w:val="00DC273C"/>
    <w:rsid w:val="00DC3E9C"/>
    <w:rsid w:val="00DC4F2A"/>
    <w:rsid w:val="00DC57D8"/>
    <w:rsid w:val="00DC6104"/>
    <w:rsid w:val="00DC7EAE"/>
    <w:rsid w:val="00DD06BD"/>
    <w:rsid w:val="00DD0737"/>
    <w:rsid w:val="00DD0AF0"/>
    <w:rsid w:val="00DD0B2A"/>
    <w:rsid w:val="00DD113C"/>
    <w:rsid w:val="00DD144E"/>
    <w:rsid w:val="00DD14E0"/>
    <w:rsid w:val="00DD3282"/>
    <w:rsid w:val="00DD3684"/>
    <w:rsid w:val="00DD4178"/>
    <w:rsid w:val="00DD4E8D"/>
    <w:rsid w:val="00DD52AE"/>
    <w:rsid w:val="00DD55A8"/>
    <w:rsid w:val="00DD59AA"/>
    <w:rsid w:val="00DD5A35"/>
    <w:rsid w:val="00DD5F12"/>
    <w:rsid w:val="00DD6555"/>
    <w:rsid w:val="00DD6F76"/>
    <w:rsid w:val="00DD71CD"/>
    <w:rsid w:val="00DD7D9A"/>
    <w:rsid w:val="00DE1558"/>
    <w:rsid w:val="00DE27D9"/>
    <w:rsid w:val="00DE2ACD"/>
    <w:rsid w:val="00DE2D93"/>
    <w:rsid w:val="00DE2E8C"/>
    <w:rsid w:val="00DE2FE0"/>
    <w:rsid w:val="00DE37E2"/>
    <w:rsid w:val="00DE40AC"/>
    <w:rsid w:val="00DE41C5"/>
    <w:rsid w:val="00DE426A"/>
    <w:rsid w:val="00DE42D0"/>
    <w:rsid w:val="00DE43C9"/>
    <w:rsid w:val="00DE4546"/>
    <w:rsid w:val="00DE4FD8"/>
    <w:rsid w:val="00DE5412"/>
    <w:rsid w:val="00DE5F37"/>
    <w:rsid w:val="00DE6DF9"/>
    <w:rsid w:val="00DE725C"/>
    <w:rsid w:val="00DE7AA4"/>
    <w:rsid w:val="00DE7DD8"/>
    <w:rsid w:val="00DE7EE1"/>
    <w:rsid w:val="00DF0348"/>
    <w:rsid w:val="00DF0E4B"/>
    <w:rsid w:val="00DF12E0"/>
    <w:rsid w:val="00DF1A98"/>
    <w:rsid w:val="00DF1D5C"/>
    <w:rsid w:val="00DF56C3"/>
    <w:rsid w:val="00DF5836"/>
    <w:rsid w:val="00DF6117"/>
    <w:rsid w:val="00DF672C"/>
    <w:rsid w:val="00DF70E8"/>
    <w:rsid w:val="00DF7916"/>
    <w:rsid w:val="00DF7931"/>
    <w:rsid w:val="00E00102"/>
    <w:rsid w:val="00E00A54"/>
    <w:rsid w:val="00E035E8"/>
    <w:rsid w:val="00E04095"/>
    <w:rsid w:val="00E0421C"/>
    <w:rsid w:val="00E04D54"/>
    <w:rsid w:val="00E057AC"/>
    <w:rsid w:val="00E05870"/>
    <w:rsid w:val="00E06CA0"/>
    <w:rsid w:val="00E077CF"/>
    <w:rsid w:val="00E1000F"/>
    <w:rsid w:val="00E10884"/>
    <w:rsid w:val="00E12F4A"/>
    <w:rsid w:val="00E13FF7"/>
    <w:rsid w:val="00E15658"/>
    <w:rsid w:val="00E15FF2"/>
    <w:rsid w:val="00E17058"/>
    <w:rsid w:val="00E1755A"/>
    <w:rsid w:val="00E179F0"/>
    <w:rsid w:val="00E200C4"/>
    <w:rsid w:val="00E202E0"/>
    <w:rsid w:val="00E20931"/>
    <w:rsid w:val="00E21756"/>
    <w:rsid w:val="00E21FE5"/>
    <w:rsid w:val="00E22B91"/>
    <w:rsid w:val="00E23757"/>
    <w:rsid w:val="00E23A38"/>
    <w:rsid w:val="00E24937"/>
    <w:rsid w:val="00E2546F"/>
    <w:rsid w:val="00E25683"/>
    <w:rsid w:val="00E2735C"/>
    <w:rsid w:val="00E30413"/>
    <w:rsid w:val="00E30768"/>
    <w:rsid w:val="00E3135C"/>
    <w:rsid w:val="00E31B7C"/>
    <w:rsid w:val="00E321CE"/>
    <w:rsid w:val="00E324A5"/>
    <w:rsid w:val="00E33525"/>
    <w:rsid w:val="00E33A14"/>
    <w:rsid w:val="00E33AD4"/>
    <w:rsid w:val="00E33EB2"/>
    <w:rsid w:val="00E36DB3"/>
    <w:rsid w:val="00E4141C"/>
    <w:rsid w:val="00E41BC4"/>
    <w:rsid w:val="00E4209D"/>
    <w:rsid w:val="00E421A5"/>
    <w:rsid w:val="00E44A2F"/>
    <w:rsid w:val="00E44CB3"/>
    <w:rsid w:val="00E44F91"/>
    <w:rsid w:val="00E46977"/>
    <w:rsid w:val="00E46A27"/>
    <w:rsid w:val="00E46F9F"/>
    <w:rsid w:val="00E477D8"/>
    <w:rsid w:val="00E517FC"/>
    <w:rsid w:val="00E539B3"/>
    <w:rsid w:val="00E545DC"/>
    <w:rsid w:val="00E547CE"/>
    <w:rsid w:val="00E54D86"/>
    <w:rsid w:val="00E55629"/>
    <w:rsid w:val="00E563A1"/>
    <w:rsid w:val="00E56AB5"/>
    <w:rsid w:val="00E56DCC"/>
    <w:rsid w:val="00E60FF4"/>
    <w:rsid w:val="00E6140B"/>
    <w:rsid w:val="00E615B0"/>
    <w:rsid w:val="00E62C3A"/>
    <w:rsid w:val="00E63A48"/>
    <w:rsid w:val="00E6411E"/>
    <w:rsid w:val="00E6413D"/>
    <w:rsid w:val="00E64B10"/>
    <w:rsid w:val="00E650EB"/>
    <w:rsid w:val="00E65B2A"/>
    <w:rsid w:val="00E65EE2"/>
    <w:rsid w:val="00E669C5"/>
    <w:rsid w:val="00E66BB6"/>
    <w:rsid w:val="00E67520"/>
    <w:rsid w:val="00E67788"/>
    <w:rsid w:val="00E71275"/>
    <w:rsid w:val="00E718EF"/>
    <w:rsid w:val="00E731EC"/>
    <w:rsid w:val="00E74799"/>
    <w:rsid w:val="00E74CEC"/>
    <w:rsid w:val="00E75A5C"/>
    <w:rsid w:val="00E75B09"/>
    <w:rsid w:val="00E765A0"/>
    <w:rsid w:val="00E77DD8"/>
    <w:rsid w:val="00E803C0"/>
    <w:rsid w:val="00E80889"/>
    <w:rsid w:val="00E81084"/>
    <w:rsid w:val="00E82F88"/>
    <w:rsid w:val="00E838E0"/>
    <w:rsid w:val="00E86710"/>
    <w:rsid w:val="00E86764"/>
    <w:rsid w:val="00E86DE5"/>
    <w:rsid w:val="00E900DE"/>
    <w:rsid w:val="00E9083A"/>
    <w:rsid w:val="00E9095D"/>
    <w:rsid w:val="00E90F67"/>
    <w:rsid w:val="00E91173"/>
    <w:rsid w:val="00E92AFC"/>
    <w:rsid w:val="00E932A8"/>
    <w:rsid w:val="00E94215"/>
    <w:rsid w:val="00E9538F"/>
    <w:rsid w:val="00E95AD9"/>
    <w:rsid w:val="00E9637B"/>
    <w:rsid w:val="00E96AB2"/>
    <w:rsid w:val="00E971AF"/>
    <w:rsid w:val="00E97B3A"/>
    <w:rsid w:val="00EA0DDB"/>
    <w:rsid w:val="00EA1336"/>
    <w:rsid w:val="00EA3629"/>
    <w:rsid w:val="00EA37C5"/>
    <w:rsid w:val="00EA466A"/>
    <w:rsid w:val="00EA4A7F"/>
    <w:rsid w:val="00EA51FA"/>
    <w:rsid w:val="00EA5D8F"/>
    <w:rsid w:val="00EA76B0"/>
    <w:rsid w:val="00EA76D8"/>
    <w:rsid w:val="00EA7A17"/>
    <w:rsid w:val="00EA7AA8"/>
    <w:rsid w:val="00EA7D61"/>
    <w:rsid w:val="00EB3040"/>
    <w:rsid w:val="00EB3974"/>
    <w:rsid w:val="00EB4211"/>
    <w:rsid w:val="00EB4DE4"/>
    <w:rsid w:val="00EB5276"/>
    <w:rsid w:val="00EB5E4F"/>
    <w:rsid w:val="00EB6233"/>
    <w:rsid w:val="00EB6237"/>
    <w:rsid w:val="00EB7A1D"/>
    <w:rsid w:val="00EC0172"/>
    <w:rsid w:val="00EC10D0"/>
    <w:rsid w:val="00EC1B77"/>
    <w:rsid w:val="00EC261B"/>
    <w:rsid w:val="00EC6759"/>
    <w:rsid w:val="00EC6BDA"/>
    <w:rsid w:val="00EC6EB9"/>
    <w:rsid w:val="00EC75E5"/>
    <w:rsid w:val="00ED01E9"/>
    <w:rsid w:val="00ED0F09"/>
    <w:rsid w:val="00ED33C8"/>
    <w:rsid w:val="00ED43CE"/>
    <w:rsid w:val="00ED70E9"/>
    <w:rsid w:val="00EE03F1"/>
    <w:rsid w:val="00EE0521"/>
    <w:rsid w:val="00EE2190"/>
    <w:rsid w:val="00EE25FE"/>
    <w:rsid w:val="00EE2ADA"/>
    <w:rsid w:val="00EE2EB8"/>
    <w:rsid w:val="00EE3455"/>
    <w:rsid w:val="00EE3ADB"/>
    <w:rsid w:val="00EE3FD3"/>
    <w:rsid w:val="00EE4196"/>
    <w:rsid w:val="00EE4B5A"/>
    <w:rsid w:val="00EE655C"/>
    <w:rsid w:val="00EE6853"/>
    <w:rsid w:val="00EF01AC"/>
    <w:rsid w:val="00EF1250"/>
    <w:rsid w:val="00EF1E11"/>
    <w:rsid w:val="00EF2002"/>
    <w:rsid w:val="00EF5047"/>
    <w:rsid w:val="00EF5941"/>
    <w:rsid w:val="00EF5FA1"/>
    <w:rsid w:val="00EF614D"/>
    <w:rsid w:val="00F0034A"/>
    <w:rsid w:val="00F004A4"/>
    <w:rsid w:val="00F0086E"/>
    <w:rsid w:val="00F01759"/>
    <w:rsid w:val="00F023B7"/>
    <w:rsid w:val="00F03292"/>
    <w:rsid w:val="00F0345B"/>
    <w:rsid w:val="00F03C68"/>
    <w:rsid w:val="00F03D7B"/>
    <w:rsid w:val="00F03E3C"/>
    <w:rsid w:val="00F05269"/>
    <w:rsid w:val="00F05A36"/>
    <w:rsid w:val="00F05B74"/>
    <w:rsid w:val="00F06E5B"/>
    <w:rsid w:val="00F07DC1"/>
    <w:rsid w:val="00F1130A"/>
    <w:rsid w:val="00F11716"/>
    <w:rsid w:val="00F12313"/>
    <w:rsid w:val="00F12621"/>
    <w:rsid w:val="00F12C3E"/>
    <w:rsid w:val="00F12F92"/>
    <w:rsid w:val="00F13F8B"/>
    <w:rsid w:val="00F14143"/>
    <w:rsid w:val="00F16254"/>
    <w:rsid w:val="00F16F43"/>
    <w:rsid w:val="00F17000"/>
    <w:rsid w:val="00F2021F"/>
    <w:rsid w:val="00F214EE"/>
    <w:rsid w:val="00F234F3"/>
    <w:rsid w:val="00F238B5"/>
    <w:rsid w:val="00F23E03"/>
    <w:rsid w:val="00F24007"/>
    <w:rsid w:val="00F24C36"/>
    <w:rsid w:val="00F24DB1"/>
    <w:rsid w:val="00F2508D"/>
    <w:rsid w:val="00F26CA7"/>
    <w:rsid w:val="00F31A99"/>
    <w:rsid w:val="00F335FE"/>
    <w:rsid w:val="00F34B0E"/>
    <w:rsid w:val="00F34C78"/>
    <w:rsid w:val="00F34F64"/>
    <w:rsid w:val="00F35934"/>
    <w:rsid w:val="00F35CA5"/>
    <w:rsid w:val="00F36DEA"/>
    <w:rsid w:val="00F36F3E"/>
    <w:rsid w:val="00F376D6"/>
    <w:rsid w:val="00F400D7"/>
    <w:rsid w:val="00F41945"/>
    <w:rsid w:val="00F41F98"/>
    <w:rsid w:val="00F45BEA"/>
    <w:rsid w:val="00F474D1"/>
    <w:rsid w:val="00F47AE6"/>
    <w:rsid w:val="00F47C7B"/>
    <w:rsid w:val="00F50192"/>
    <w:rsid w:val="00F5092F"/>
    <w:rsid w:val="00F50AB7"/>
    <w:rsid w:val="00F50EB3"/>
    <w:rsid w:val="00F525DD"/>
    <w:rsid w:val="00F528D8"/>
    <w:rsid w:val="00F52CF0"/>
    <w:rsid w:val="00F52D9D"/>
    <w:rsid w:val="00F532D4"/>
    <w:rsid w:val="00F53860"/>
    <w:rsid w:val="00F5425E"/>
    <w:rsid w:val="00F54B00"/>
    <w:rsid w:val="00F55D0D"/>
    <w:rsid w:val="00F56C15"/>
    <w:rsid w:val="00F56C25"/>
    <w:rsid w:val="00F56C3F"/>
    <w:rsid w:val="00F57B12"/>
    <w:rsid w:val="00F606B2"/>
    <w:rsid w:val="00F62244"/>
    <w:rsid w:val="00F62310"/>
    <w:rsid w:val="00F62E38"/>
    <w:rsid w:val="00F635F2"/>
    <w:rsid w:val="00F63DD4"/>
    <w:rsid w:val="00F651D4"/>
    <w:rsid w:val="00F6689F"/>
    <w:rsid w:val="00F675CD"/>
    <w:rsid w:val="00F70DF8"/>
    <w:rsid w:val="00F711A6"/>
    <w:rsid w:val="00F71947"/>
    <w:rsid w:val="00F71982"/>
    <w:rsid w:val="00F73F80"/>
    <w:rsid w:val="00F749F0"/>
    <w:rsid w:val="00F74E05"/>
    <w:rsid w:val="00F75D97"/>
    <w:rsid w:val="00F75F9A"/>
    <w:rsid w:val="00F76C98"/>
    <w:rsid w:val="00F7769A"/>
    <w:rsid w:val="00F776A1"/>
    <w:rsid w:val="00F77DE2"/>
    <w:rsid w:val="00F804AA"/>
    <w:rsid w:val="00F81751"/>
    <w:rsid w:val="00F81D27"/>
    <w:rsid w:val="00F8255C"/>
    <w:rsid w:val="00F8255D"/>
    <w:rsid w:val="00F82AB9"/>
    <w:rsid w:val="00F82E85"/>
    <w:rsid w:val="00F83156"/>
    <w:rsid w:val="00F846F5"/>
    <w:rsid w:val="00F84EA4"/>
    <w:rsid w:val="00F85657"/>
    <w:rsid w:val="00F87552"/>
    <w:rsid w:val="00F87834"/>
    <w:rsid w:val="00F87D2A"/>
    <w:rsid w:val="00F90421"/>
    <w:rsid w:val="00F91C51"/>
    <w:rsid w:val="00F92E43"/>
    <w:rsid w:val="00F9326F"/>
    <w:rsid w:val="00F93548"/>
    <w:rsid w:val="00F9456B"/>
    <w:rsid w:val="00F94DB3"/>
    <w:rsid w:val="00F95F23"/>
    <w:rsid w:val="00F96EAC"/>
    <w:rsid w:val="00F97A67"/>
    <w:rsid w:val="00F97F75"/>
    <w:rsid w:val="00FA0036"/>
    <w:rsid w:val="00FA07CD"/>
    <w:rsid w:val="00FA10BE"/>
    <w:rsid w:val="00FA14FE"/>
    <w:rsid w:val="00FA17B2"/>
    <w:rsid w:val="00FA1E4A"/>
    <w:rsid w:val="00FA3541"/>
    <w:rsid w:val="00FA39F6"/>
    <w:rsid w:val="00FA5A49"/>
    <w:rsid w:val="00FA5FA7"/>
    <w:rsid w:val="00FA62DD"/>
    <w:rsid w:val="00FA651B"/>
    <w:rsid w:val="00FA6B67"/>
    <w:rsid w:val="00FA6C48"/>
    <w:rsid w:val="00FA6F69"/>
    <w:rsid w:val="00FA726D"/>
    <w:rsid w:val="00FA7D6C"/>
    <w:rsid w:val="00FB01B2"/>
    <w:rsid w:val="00FB3770"/>
    <w:rsid w:val="00FB477A"/>
    <w:rsid w:val="00FB4FF2"/>
    <w:rsid w:val="00FB53E1"/>
    <w:rsid w:val="00FB5BB4"/>
    <w:rsid w:val="00FB7167"/>
    <w:rsid w:val="00FC025A"/>
    <w:rsid w:val="00FC1358"/>
    <w:rsid w:val="00FC138C"/>
    <w:rsid w:val="00FC1764"/>
    <w:rsid w:val="00FC1BEC"/>
    <w:rsid w:val="00FC1D37"/>
    <w:rsid w:val="00FC1F25"/>
    <w:rsid w:val="00FC32A8"/>
    <w:rsid w:val="00FC3BBA"/>
    <w:rsid w:val="00FC4824"/>
    <w:rsid w:val="00FC48CF"/>
    <w:rsid w:val="00FC5DC2"/>
    <w:rsid w:val="00FC69C3"/>
    <w:rsid w:val="00FC77A4"/>
    <w:rsid w:val="00FD01FD"/>
    <w:rsid w:val="00FD067B"/>
    <w:rsid w:val="00FD0B87"/>
    <w:rsid w:val="00FD134C"/>
    <w:rsid w:val="00FD2D3F"/>
    <w:rsid w:val="00FD3282"/>
    <w:rsid w:val="00FD36F0"/>
    <w:rsid w:val="00FD46F6"/>
    <w:rsid w:val="00FD568A"/>
    <w:rsid w:val="00FD588D"/>
    <w:rsid w:val="00FD6069"/>
    <w:rsid w:val="00FD7003"/>
    <w:rsid w:val="00FD7205"/>
    <w:rsid w:val="00FD753B"/>
    <w:rsid w:val="00FE06E7"/>
    <w:rsid w:val="00FE0CCC"/>
    <w:rsid w:val="00FE2DE7"/>
    <w:rsid w:val="00FE2EC5"/>
    <w:rsid w:val="00FE4603"/>
    <w:rsid w:val="00FE5DC8"/>
    <w:rsid w:val="00FE64F9"/>
    <w:rsid w:val="00FE65FB"/>
    <w:rsid w:val="00FE6AF6"/>
    <w:rsid w:val="00FE7687"/>
    <w:rsid w:val="00FF0273"/>
    <w:rsid w:val="00FF0CF3"/>
    <w:rsid w:val="00FF17E6"/>
    <w:rsid w:val="00FF2655"/>
    <w:rsid w:val="00FF2941"/>
    <w:rsid w:val="00FF5788"/>
    <w:rsid w:val="00FF5F4C"/>
    <w:rsid w:val="00FF6A79"/>
    <w:rsid w:val="09ECCB0E"/>
    <w:rsid w:val="0F291F7C"/>
    <w:rsid w:val="226FC01B"/>
    <w:rsid w:val="2EBAE05A"/>
    <w:rsid w:val="3F0E3418"/>
    <w:rsid w:val="423C2E9A"/>
    <w:rsid w:val="48CAC93E"/>
    <w:rsid w:val="71C51622"/>
    <w:rsid w:val="79699C4B"/>
    <w:rsid w:val="79F725DB"/>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9B0E9F1"/>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6E41"/>
    <w:pPr>
      <w:spacing w:after="200" w:line="300" w:lineRule="exact"/>
      <w:ind w:right="720"/>
    </w:pPr>
    <w:rPr>
      <w:rFonts w:ascii="Arial" w:hAnsi="Arial"/>
      <w:sz w:val="22"/>
      <w:szCs w:val="22"/>
    </w:rPr>
  </w:style>
  <w:style w:type="paragraph" w:styleId="Heading1">
    <w:name w:val="heading 1"/>
    <w:basedOn w:val="Normal"/>
    <w:next w:val="Normal"/>
    <w:link w:val="Heading1Char"/>
    <w:qFormat/>
    <w:rsid w:val="007C6E41"/>
    <w:pPr>
      <w:numPr>
        <w:numId w:val="74"/>
      </w:numPr>
      <w:pBdr>
        <w:top w:val="single" w:sz="4" w:space="3" w:color="000000"/>
      </w:pBdr>
      <w:spacing w:before="360" w:line="360" w:lineRule="exact"/>
      <w:ind w:left="360" w:right="0"/>
      <w:outlineLvl w:val="0"/>
    </w:pPr>
    <w:rPr>
      <w:b/>
      <w:bCs/>
      <w:sz w:val="28"/>
      <w:szCs w:val="26"/>
    </w:rPr>
  </w:style>
  <w:style w:type="paragraph" w:styleId="Heading2">
    <w:name w:val="heading 2"/>
    <w:basedOn w:val="Normal"/>
    <w:next w:val="Normal"/>
    <w:link w:val="Heading2Char"/>
    <w:qFormat/>
    <w:rsid w:val="00605BCA"/>
    <w:pPr>
      <w:keepNext/>
      <w:spacing w:after="120" w:line="320" w:lineRule="exact"/>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C6E41"/>
    <w:rPr>
      <w:rFonts w:ascii="Arial" w:eastAsia="PMingLiU" w:hAnsi="Arial"/>
      <w:b/>
      <w:bCs/>
      <w:sz w:val="28"/>
      <w:szCs w:val="26"/>
    </w:rPr>
  </w:style>
  <w:style w:type="character" w:customStyle="1" w:styleId="Heading2Char">
    <w:name w:val="Heading 2 Char"/>
    <w:link w:val="Heading2"/>
    <w:locked/>
    <w:rsid w:val="00605BCA"/>
    <w:rPr>
      <w:rFonts w:ascii="Arial" w:eastAsia="PMingLiU" w:hAnsi="Arial"/>
      <w:b/>
      <w:sz w:val="24"/>
      <w:szCs w:val="24"/>
    </w:rPr>
  </w:style>
  <w:style w:type="character" w:customStyle="1" w:styleId="Heading3Char">
    <w:name w:val="Heading 3 Char"/>
    <w:link w:val="Heading3"/>
    <w:locked/>
    <w:rsid w:val="00E31B7C"/>
    <w:rPr>
      <w:rFonts w:ascii="Arial" w:eastAsia="PMingLiU" w:hAnsi="Arial"/>
      <w:b/>
      <w:i/>
      <w:sz w:val="22"/>
      <w:szCs w:val="22"/>
    </w:rPr>
  </w:style>
  <w:style w:type="character" w:customStyle="1" w:styleId="Heading4Char">
    <w:name w:val="Heading 4 Char"/>
    <w:link w:val="Heading4"/>
    <w:rsid w:val="00E31B7C"/>
    <w:rPr>
      <w:rFonts w:ascii="Arial" w:eastAsia="PMingLiU"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8"/>
      </w:numPr>
      <w:spacing w:line="420" w:lineRule="exact"/>
    </w:pPr>
    <w:rPr>
      <w:b/>
    </w:rPr>
  </w:style>
  <w:style w:type="paragraph" w:styleId="ListBullet">
    <w:name w:val="List Bullet"/>
    <w:basedOn w:val="Normal"/>
    <w:rsid w:val="00055BC2"/>
    <w:pPr>
      <w:numPr>
        <w:numId w:val="12"/>
      </w:numPr>
      <w:spacing w:after="120"/>
    </w:pPr>
  </w:style>
  <w:style w:type="character" w:customStyle="1" w:styleId="Heading6Char">
    <w:name w:val="Heading 6 Char"/>
    <w:link w:val="Heading6"/>
    <w:locked/>
    <w:rsid w:val="00E31B7C"/>
    <w:rPr>
      <w:rFonts w:ascii="Arial" w:eastAsia="PMingLiU"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eastAsia="PMingLiU"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basedOn w:val="Normal"/>
    <w:link w:val="HeaderChar"/>
    <w:rsid w:val="00E31B7C"/>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E31B7C"/>
    <w:rPr>
      <w:rFonts w:ascii="Arial" w:eastAsia="PMingLiU" w:hAnsi="Arial"/>
      <w:b/>
      <w:bCs/>
      <w:sz w:val="32"/>
      <w:szCs w:val="32"/>
    </w:rPr>
  </w:style>
  <w:style w:type="paragraph" w:styleId="Footer">
    <w:name w:val="footer"/>
    <w:basedOn w:val="Normal"/>
    <w:link w:val="FooterChar"/>
    <w:rsid w:val="00FD753B"/>
    <w:pPr>
      <w:pBdr>
        <w:top w:val="single" w:sz="4" w:space="3" w:color="auto"/>
      </w:pBdr>
      <w:spacing w:before="480"/>
      <w:ind w:right="0"/>
    </w:pPr>
  </w:style>
  <w:style w:type="character" w:customStyle="1" w:styleId="FooterChar">
    <w:name w:val="Footer Char"/>
    <w:link w:val="Footer"/>
    <w:locked/>
    <w:rsid w:val="00FD753B"/>
    <w:rPr>
      <w:rFonts w:ascii="Arial" w:eastAsia="PMingLiU" w:hAnsi="Arial"/>
      <w:sz w:val="22"/>
      <w:szCs w:val="22"/>
    </w:rPr>
  </w:style>
  <w:style w:type="table" w:styleId="TableGrid">
    <w:name w:val="Table Grid"/>
    <w:basedOn w:val="TableNormal"/>
    <w:rsid w:val="00E31B7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eastAsia="PMingLiU" w:hAnsi="Arial"/>
      <w:color w:val="000000"/>
      <w:sz w:val="22"/>
      <w:szCs w:val="24"/>
    </w:rPr>
  </w:style>
  <w:style w:type="paragraph" w:customStyle="1" w:styleId="MediumList2-Accent21">
    <w:name w:val="Medium List 2 - Accent 21"/>
    <w:hidden/>
    <w:rsid w:val="00FB4FF2"/>
    <w:rPr>
      <w:rFonts w:ascii="Arial" w:hAnsi="Arial"/>
      <w:sz w:val="22"/>
      <w:szCs w:val="22"/>
    </w:rPr>
  </w:style>
  <w:style w:type="paragraph" w:styleId="TOC1">
    <w:name w:val="toc 1"/>
    <w:basedOn w:val="Normal"/>
    <w:next w:val="Normal"/>
    <w:autoRedefine/>
    <w:uiPriority w:val="39"/>
    <w:rsid w:val="00BE32BD"/>
    <w:pPr>
      <w:tabs>
        <w:tab w:val="right" w:leader="dot" w:pos="9360"/>
      </w:tabs>
      <w:ind w:left="288" w:hanging="288"/>
    </w:pPr>
    <w:rPr>
      <w:rFonts w:cs="Arial"/>
      <w:noProof/>
    </w:rPr>
  </w:style>
  <w:style w:type="paragraph" w:styleId="TOC2">
    <w:name w:val="toc 2"/>
    <w:basedOn w:val="Normal"/>
    <w:next w:val="Normal"/>
    <w:autoRedefine/>
    <w:uiPriority w:val="39"/>
    <w:rsid w:val="00DC3E9C"/>
    <w:pPr>
      <w:tabs>
        <w:tab w:val="right" w:leader="dot" w:pos="9360"/>
      </w:tabs>
      <w:ind w:left="576" w:hanging="288"/>
    </w:pPr>
    <w:rPr>
      <w:rFonts w:cs="Arial"/>
      <w:noProof/>
      <w:color w:val="000000" w:themeColor="text1"/>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hAnsi="Arial Bold"/>
      <w:b/>
      <w:bCs/>
      <w:color w:val="FFFFFF"/>
      <w:position w:val="-16"/>
      <w:sz w:val="44"/>
      <w:szCs w:val="44"/>
    </w:rPr>
  </w:style>
  <w:style w:type="paragraph" w:styleId="ListBullet2">
    <w:name w:val="List Bullet 2"/>
    <w:basedOn w:val="ListBullet"/>
    <w:rsid w:val="00E00A54"/>
    <w:pPr>
      <w:spacing w:after="200"/>
    </w:pPr>
  </w:style>
  <w:style w:type="paragraph" w:styleId="ListNumber2">
    <w:name w:val="List Number 2"/>
    <w:basedOn w:val="Normal"/>
    <w:rsid w:val="00E31B7C"/>
    <w:pPr>
      <w:numPr>
        <w:numId w:val="7"/>
      </w:numPr>
      <w:contextualSpacing/>
    </w:pPr>
  </w:style>
  <w:style w:type="paragraph" w:styleId="ListBullet3">
    <w:name w:val="List Bullet 3"/>
    <w:basedOn w:val="ListNumber2"/>
    <w:rsid w:val="00E31B7C"/>
    <w:pPr>
      <w:numPr>
        <w:numId w:val="9"/>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E31B7C"/>
    <w:pPr>
      <w:numPr>
        <w:numId w:val="0"/>
      </w:numPr>
      <w:spacing w:after="200"/>
    </w:pPr>
  </w:style>
  <w:style w:type="paragraph" w:customStyle="1" w:styleId="Listbullet7">
    <w:name w:val="List bullet 7"/>
    <w:basedOn w:val="ListBullet3"/>
    <w:qFormat/>
    <w:rsid w:val="00E31B7C"/>
    <w:pPr>
      <w:numPr>
        <w:numId w:val="0"/>
      </w:num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customStyle="1" w:styleId="MediumGrid1-Accent21">
    <w:name w:val="Medium Grid 1 - Accent 2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character" w:customStyle="1" w:styleId="PlanInstructions">
    <w:name w:val="Plan Instructions"/>
    <w:qFormat/>
    <w:rsid w:val="007D1363"/>
    <w:rPr>
      <w:rFonts w:ascii="Arial" w:eastAsia="PMingLiU" w:hAnsi="Arial"/>
      <w:i/>
      <w:color w:val="548DD4"/>
      <w:sz w:val="22"/>
    </w:rPr>
  </w:style>
  <w:style w:type="paragraph" w:customStyle="1" w:styleId="Question">
    <w:name w:val="Question"/>
    <w:basedOn w:val="Normal"/>
    <w:rsid w:val="00E31B7C"/>
    <w:pPr>
      <w:numPr>
        <w:numId w:val="10"/>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055BC2"/>
    <w:pPr>
      <w:numPr>
        <w:numId w:val="11"/>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ind w:right="0"/>
    </w:pPr>
    <w:rPr>
      <w:rFonts w:eastAsia="MS Gothic"/>
      <w:b/>
      <w:bCs/>
      <w:sz w:val="36"/>
      <w:szCs w:val="36"/>
    </w:rPr>
  </w:style>
  <w:style w:type="character" w:customStyle="1" w:styleId="TitleChar">
    <w:name w:val="Title Char"/>
    <w:link w:val="Title"/>
    <w:rsid w:val="00E31B7C"/>
    <w:rPr>
      <w:rFonts w:ascii="Arial" w:eastAsia="PMingLiU"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uiPriority w:val="99"/>
    <w:qFormat/>
    <w:rsid w:val="00543BCE"/>
    <w:pPr>
      <w:spacing w:after="200"/>
    </w:pPr>
    <w:rPr>
      <w:b/>
      <w:bCs/>
    </w:rPr>
  </w:style>
  <w:style w:type="paragraph" w:customStyle="1" w:styleId="Tablelistbullet">
    <w:name w:val="Table list bullet"/>
    <w:basedOn w:val="ListBullet"/>
    <w:qFormat/>
    <w:rsid w:val="00381BDD"/>
    <w:pPr>
      <w:numPr>
        <w:numId w:val="65"/>
      </w:numPr>
      <w:spacing w:line="280" w:lineRule="exact"/>
      <w:ind w:right="288"/>
    </w:pPr>
  </w:style>
  <w:style w:type="paragraph" w:customStyle="1" w:styleId="Tablelistbullet2">
    <w:name w:val="Table list bullet 2"/>
    <w:basedOn w:val="ListBullet3"/>
    <w:qFormat/>
    <w:rsid w:val="008B1864"/>
    <w:pPr>
      <w:numPr>
        <w:numId w:val="91"/>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1">
    <w:name w:val="1"/>
    <w:basedOn w:val="Heading1"/>
    <w:next w:val="Normal"/>
    <w:uiPriority w:val="39"/>
    <w:qFormat/>
    <w:rsid w:val="007003CB"/>
    <w:pPr>
      <w:keepNext/>
      <w:keepLines/>
      <w:pBdr>
        <w:top w:val="none" w:sz="0" w:space="0" w:color="auto"/>
      </w:pBdr>
      <w:spacing w:before="480" w:after="0" w:line="276" w:lineRule="auto"/>
      <w:ind w:left="0" w:firstLine="0"/>
      <w:outlineLvl w:val="9"/>
    </w:pPr>
    <w:rPr>
      <w:rFonts w:ascii="Cambria" w:hAnsi="Cambria"/>
      <w:color w:val="365F91"/>
      <w:szCs w:val="28"/>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eastAsia="PMingLiU"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eastAsia="PMingLiU" w:hAnsi="Arial"/>
      <w:b/>
      <w:bCs/>
    </w:rPr>
  </w:style>
  <w:style w:type="paragraph" w:customStyle="1" w:styleId="--tablemaintext">
    <w:name w:val="--table maintext"/>
    <w:basedOn w:val="Normal"/>
    <w:semiHidden/>
    <w:rsid w:val="00EA5D8F"/>
    <w:pPr>
      <w:spacing w:line="280" w:lineRule="exact"/>
      <w:ind w:right="55"/>
    </w:pPr>
    <w:rPr>
      <w:rFonts w:eastAsia="Times New Roman"/>
      <w:bCs/>
    </w:rPr>
  </w:style>
  <w:style w:type="paragraph" w:customStyle="1" w:styleId="-maintextbullets">
    <w:name w:val="-maintext_bullets"/>
    <w:basedOn w:val="Normal"/>
    <w:semiHidden/>
    <w:rsid w:val="00DD71CD"/>
    <w:pPr>
      <w:spacing w:after="120"/>
      <w:ind w:left="576" w:right="0" w:hanging="216"/>
    </w:pPr>
    <w:rPr>
      <w:szCs w:val="26"/>
      <w:lang w:val="x-none"/>
    </w:rPr>
  </w:style>
  <w:style w:type="paragraph" w:customStyle="1" w:styleId="ColorfulList-Accent11">
    <w:name w:val="Colorful List - Accent 11"/>
    <w:basedOn w:val="Normal"/>
    <w:semiHidden/>
    <w:rsid w:val="00DD71CD"/>
    <w:pPr>
      <w:spacing w:before="100" w:beforeAutospacing="1" w:after="100" w:afterAutospacing="1" w:line="240" w:lineRule="auto"/>
      <w:ind w:left="720" w:right="0"/>
    </w:pPr>
    <w:rPr>
      <w:rFonts w:ascii="Charter BT" w:hAnsi="Charter BT"/>
      <w:sz w:val="24"/>
      <w:szCs w:val="24"/>
    </w:rPr>
  </w:style>
  <w:style w:type="paragraph" w:customStyle="1" w:styleId="--tablebullets">
    <w:name w:val="--table bullets"/>
    <w:basedOn w:val="-maintextbullets"/>
    <w:semiHidden/>
    <w:rsid w:val="00DD71CD"/>
    <w:pPr>
      <w:spacing w:line="280" w:lineRule="exact"/>
    </w:pPr>
  </w:style>
  <w:style w:type="character" w:customStyle="1" w:styleId="--tableitalicsblue">
    <w:name w:val="--table italics blue"/>
    <w:rsid w:val="0043041C"/>
    <w:rPr>
      <w:rFonts w:ascii="Arial" w:eastAsia="PMingLiU" w:hAnsi="Arial"/>
      <w:i/>
      <w:color w:val="F79646" w:themeColor="accent6"/>
      <w:sz w:val="22"/>
    </w:rPr>
  </w:style>
  <w:style w:type="paragraph" w:customStyle="1" w:styleId="--tablemaintextprebullets">
    <w:name w:val="--table maintext prebullets"/>
    <w:basedOn w:val="--tablemaintext"/>
    <w:next w:val="--tablebullets"/>
    <w:semiHidden/>
    <w:rsid w:val="00DD71CD"/>
    <w:pPr>
      <w:spacing w:after="120"/>
      <w:ind w:right="58"/>
    </w:pPr>
  </w:style>
  <w:style w:type="character" w:customStyle="1" w:styleId="st1">
    <w:name w:val="st1"/>
    <w:rsid w:val="00D275BD"/>
  </w:style>
  <w:style w:type="paragraph" w:styleId="Revision">
    <w:name w:val="Revision"/>
    <w:hidden/>
    <w:rsid w:val="004C4BDF"/>
    <w:rPr>
      <w:rFonts w:ascii="Arial" w:hAnsi="Arial"/>
      <w:sz w:val="22"/>
      <w:szCs w:val="22"/>
    </w:rPr>
  </w:style>
  <w:style w:type="paragraph" w:styleId="ListParagraph">
    <w:name w:val="List Paragraph"/>
    <w:basedOn w:val="Normal"/>
    <w:link w:val="ListParagraphChar"/>
    <w:uiPriority w:val="34"/>
    <w:qFormat/>
    <w:rsid w:val="007003CB"/>
    <w:pPr>
      <w:ind w:left="720"/>
    </w:pPr>
  </w:style>
  <w:style w:type="paragraph" w:customStyle="1" w:styleId="TOCHeading1">
    <w:name w:val="TOC Heading1"/>
    <w:basedOn w:val="Heading1"/>
    <w:next w:val="Normal"/>
    <w:uiPriority w:val="39"/>
    <w:qFormat/>
    <w:rsid w:val="007003CB"/>
  </w:style>
  <w:style w:type="character" w:styleId="FollowedHyperlink">
    <w:name w:val="FollowedHyperlink"/>
    <w:basedOn w:val="DefaultParagraphFont"/>
    <w:rsid w:val="00A14333"/>
    <w:rPr>
      <w:color w:val="800080" w:themeColor="followedHyperlink"/>
      <w:u w:val="single"/>
    </w:rPr>
  </w:style>
  <w:style w:type="character" w:customStyle="1" w:styleId="CommentTextChar1">
    <w:name w:val="Comment Text Char1"/>
    <w:semiHidden/>
    <w:locked/>
    <w:rsid w:val="007F381E"/>
  </w:style>
  <w:style w:type="paragraph" w:customStyle="1" w:styleId="Pa2">
    <w:name w:val="Pa2"/>
    <w:basedOn w:val="Default"/>
    <w:next w:val="Default"/>
    <w:uiPriority w:val="99"/>
    <w:rsid w:val="00F90421"/>
    <w:pPr>
      <w:spacing w:after="0" w:line="221" w:lineRule="atLeast"/>
    </w:pPr>
    <w:rPr>
      <w:rFonts w:cs="Arial"/>
      <w:color w:val="auto"/>
      <w:sz w:val="24"/>
    </w:rPr>
  </w:style>
  <w:style w:type="character" w:customStyle="1" w:styleId="ptext-14">
    <w:name w:val="ptext-14"/>
    <w:basedOn w:val="DefaultParagraphFont"/>
    <w:rsid w:val="00610EFA"/>
  </w:style>
  <w:style w:type="character" w:customStyle="1" w:styleId="ListParagraphChar">
    <w:name w:val="List Paragraph Char"/>
    <w:link w:val="ListParagraph"/>
    <w:uiPriority w:val="34"/>
    <w:locked/>
    <w:rsid w:val="006A615D"/>
    <w:rPr>
      <w:rFonts w:ascii="Arial" w:eastAsia="PMingLiU" w:hAnsi="Arial"/>
      <w:sz w:val="22"/>
      <w:szCs w:val="22"/>
    </w:rPr>
  </w:style>
  <w:style w:type="paragraph" w:styleId="NormalWeb">
    <w:name w:val="Normal (Web)"/>
    <w:basedOn w:val="Normal"/>
    <w:uiPriority w:val="99"/>
    <w:semiHidden/>
    <w:unhideWhenUsed/>
    <w:rsid w:val="00C426A9"/>
    <w:pPr>
      <w:spacing w:before="100" w:beforeAutospacing="1" w:after="100" w:afterAutospacing="1" w:line="240" w:lineRule="auto"/>
      <w:ind w:right="0"/>
    </w:pPr>
    <w:rPr>
      <w:rFonts w:ascii="Times New Roman" w:hAnsi="Times New Roman" w:eastAsiaTheme="minorHAnsi"/>
      <w:sz w:val="24"/>
      <w:szCs w:val="24"/>
    </w:rPr>
  </w:style>
  <w:style w:type="paragraph" w:customStyle="1" w:styleId="-maintext">
    <w:name w:val="-maintext"/>
    <w:basedOn w:val="Normal"/>
    <w:qFormat/>
    <w:rsid w:val="00936D99"/>
    <w:pPr>
      <w:spacing w:before="100"/>
    </w:pPr>
  </w:style>
  <w:style w:type="character" w:customStyle="1" w:styleId="UnresolvedMention1">
    <w:name w:val="Unresolved Mention1"/>
    <w:basedOn w:val="DefaultParagraphFont"/>
    <w:uiPriority w:val="99"/>
    <w:semiHidden/>
    <w:unhideWhenUsed/>
    <w:rsid w:val="004E322B"/>
    <w:rPr>
      <w:color w:val="808080"/>
      <w:shd w:val="clear" w:color="auto" w:fill="E6E6E6"/>
    </w:rPr>
  </w:style>
  <w:style w:type="paragraph" w:styleId="TOCHeading">
    <w:name w:val="TOC Heading"/>
    <w:basedOn w:val="Heading1"/>
    <w:next w:val="Normal"/>
    <w:uiPriority w:val="39"/>
    <w:unhideWhenUsed/>
    <w:qFormat/>
    <w:rsid w:val="00C71AA0"/>
    <w:pPr>
      <w:keepNext/>
      <w:keepLines/>
      <w:pBdr>
        <w:top w:val="none" w:sz="0" w:space="0" w:color="auto"/>
      </w:pBdr>
      <w:ind w:left="0" w:firstLine="0"/>
      <w:outlineLvl w:val="9"/>
    </w:pPr>
    <w:rPr>
      <w:rFonts w:eastAsiaTheme="majorEastAsia" w:cs="Arial"/>
      <w:bCs w:val="0"/>
      <w:szCs w:val="28"/>
    </w:rPr>
  </w:style>
  <w:style w:type="paragraph" w:customStyle="1" w:styleId="TableBold11">
    <w:name w:val="Table Bold 11"/>
    <w:basedOn w:val="Normal"/>
    <w:rsid w:val="00264AEF"/>
    <w:pPr>
      <w:spacing w:after="80" w:line="240" w:lineRule="auto"/>
      <w:ind w:right="0"/>
    </w:pPr>
    <w:rPr>
      <w:rFonts w:ascii="Times New Roman" w:hAnsi="Times New Roman" w:eastAsiaTheme="minorHAnsi"/>
      <w:b/>
      <w:bCs/>
      <w:sz w:val="24"/>
      <w:szCs w:val="24"/>
    </w:rPr>
  </w:style>
  <w:style w:type="paragraph" w:customStyle="1" w:styleId="Introduction">
    <w:name w:val="Introduction"/>
    <w:basedOn w:val="Normal"/>
    <w:qFormat/>
    <w:rsid w:val="007C6E41"/>
    <w:pPr>
      <w:spacing w:before="360" w:line="360" w:lineRule="exact"/>
      <w:ind w:left="360" w:right="0" w:hanging="360"/>
    </w:pPr>
    <w:rPr>
      <w:b/>
      <w:sz w:val="28"/>
      <w:szCs w:val="28"/>
    </w:rPr>
  </w:style>
  <w:style w:type="paragraph" w:styleId="BodyText2">
    <w:name w:val="Body Text 2"/>
    <w:basedOn w:val="Normal"/>
    <w:link w:val="BodyText2Char"/>
    <w:semiHidden/>
    <w:unhideWhenUsed/>
    <w:locked/>
    <w:rsid w:val="00EA0DDB"/>
    <w:pPr>
      <w:spacing w:after="120" w:line="480" w:lineRule="auto"/>
    </w:pPr>
  </w:style>
  <w:style w:type="character" w:customStyle="1" w:styleId="BodyText2Char">
    <w:name w:val="Body Text 2 Char"/>
    <w:basedOn w:val="DefaultParagraphFont"/>
    <w:link w:val="BodyText2"/>
    <w:semiHidden/>
    <w:rsid w:val="00EA0DDB"/>
    <w:rPr>
      <w:rFonts w:ascii="Arial" w:eastAsia="PMingLiU" w:hAnsi="Arial"/>
      <w:sz w:val="22"/>
      <w:szCs w:val="22"/>
    </w:rPr>
  </w:style>
  <w:style w:type="character" w:customStyle="1" w:styleId="UnresolvedMention2">
    <w:name w:val="Unresolved Mention2"/>
    <w:basedOn w:val="DefaultParagraphFont"/>
    <w:uiPriority w:val="99"/>
    <w:semiHidden/>
    <w:unhideWhenUsed/>
    <w:rsid w:val="00911751"/>
    <w:rPr>
      <w:color w:val="605E5C"/>
      <w:shd w:val="clear" w:color="auto" w:fill="E1DFDD"/>
    </w:rPr>
  </w:style>
  <w:style w:type="paragraph" w:customStyle="1" w:styleId="4pointsbeforeandafter">
    <w:name w:val="4 points before and after"/>
    <w:basedOn w:val="NoSpacing"/>
    <w:qFormat/>
    <w:rsid w:val="00B62DAF"/>
    <w:pPr>
      <w:spacing w:before="80" w:after="80"/>
      <w:ind w:right="0"/>
    </w:pPr>
    <w:rPr>
      <w:rFonts w:ascii="Times New Roman" w:hAnsi="Times New Roman"/>
      <w:sz w:val="24"/>
      <w:szCs w:val="24"/>
    </w:rPr>
  </w:style>
  <w:style w:type="paragraph" w:styleId="NoSpacing">
    <w:name w:val="No Spacing"/>
    <w:uiPriority w:val="1"/>
    <w:qFormat/>
    <w:rsid w:val="00B62DAF"/>
    <w:pPr>
      <w:ind w:right="720"/>
    </w:pPr>
    <w:rPr>
      <w:rFonts w:ascii="Arial" w:hAnsi="Arial"/>
      <w:sz w:val="22"/>
      <w:szCs w:val="22"/>
    </w:rPr>
  </w:style>
  <w:style w:type="paragraph" w:styleId="BodyTextIndent">
    <w:name w:val="Body Text Indent"/>
    <w:basedOn w:val="Normal"/>
    <w:link w:val="BodyTextIndentChar"/>
    <w:semiHidden/>
    <w:unhideWhenUsed/>
    <w:locked/>
    <w:rsid w:val="00B652D7"/>
    <w:pPr>
      <w:spacing w:after="120"/>
      <w:ind w:left="360"/>
    </w:pPr>
  </w:style>
  <w:style w:type="character" w:customStyle="1" w:styleId="BodyTextIndentChar">
    <w:name w:val="Body Text Indent Char"/>
    <w:basedOn w:val="DefaultParagraphFont"/>
    <w:link w:val="BodyTextIndent"/>
    <w:rsid w:val="00B652D7"/>
    <w:rPr>
      <w:rFonts w:ascii="Arial" w:eastAsia="PMingLiU" w:hAnsi="Arial"/>
      <w:sz w:val="22"/>
      <w:szCs w:val="22"/>
    </w:rPr>
  </w:style>
  <w:style w:type="paragraph" w:customStyle="1" w:styleId="4pointsbullet">
    <w:name w:val="4 points bullet"/>
    <w:basedOn w:val="ListBullet"/>
    <w:qFormat/>
    <w:rsid w:val="004A74C0"/>
    <w:pPr>
      <w:numPr>
        <w:numId w:val="78"/>
      </w:numPr>
      <w:spacing w:before="80" w:after="80" w:line="240" w:lineRule="auto"/>
      <w:ind w:left="360" w:right="0"/>
      <w:contextualSpacing/>
    </w:pPr>
    <w:rPr>
      <w:rFonts w:ascii="Times New Roman" w:hAnsi="Times New Roman"/>
      <w:sz w:val="24"/>
      <w:szCs w:val="24"/>
    </w:rPr>
  </w:style>
  <w:style w:type="character" w:customStyle="1" w:styleId="document-view-section-subheader">
    <w:name w:val="document-view-section-subheader"/>
    <w:basedOn w:val="DefaultParagraphFont"/>
    <w:rsid w:val="0033711A"/>
  </w:style>
  <w:style w:type="character" w:styleId="Strong">
    <w:name w:val="Strong"/>
    <w:basedOn w:val="DefaultParagraphFont"/>
    <w:uiPriority w:val="22"/>
    <w:qFormat/>
    <w:locked/>
    <w:rsid w:val="0033711A"/>
    <w:rPr>
      <w:b/>
      <w:bCs/>
    </w:rPr>
  </w:style>
  <w:style w:type="paragraph" w:customStyle="1" w:styleId="4pointsafter">
    <w:name w:val="4 points after"/>
    <w:basedOn w:val="NoSpacing"/>
    <w:qFormat/>
    <w:rsid w:val="00A26A9A"/>
    <w:pPr>
      <w:spacing w:after="80"/>
      <w:ind w:right="0"/>
    </w:pPr>
    <w:rPr>
      <w:rFonts w:ascii="Times New Roman" w:hAnsi="Times New Roman"/>
      <w:sz w:val="24"/>
      <w:szCs w:val="24"/>
    </w:rPr>
  </w:style>
  <w:style w:type="paragraph" w:styleId="FootnoteText">
    <w:name w:val="footnote text"/>
    <w:basedOn w:val="Normal"/>
    <w:link w:val="FootnoteTextChar"/>
    <w:semiHidden/>
    <w:unhideWhenUsed/>
    <w:rsid w:val="009E33BB"/>
    <w:pPr>
      <w:spacing w:after="0" w:line="240" w:lineRule="auto"/>
    </w:pPr>
    <w:rPr>
      <w:sz w:val="20"/>
      <w:szCs w:val="20"/>
    </w:rPr>
  </w:style>
  <w:style w:type="character" w:customStyle="1" w:styleId="FootnoteTextChar">
    <w:name w:val="Footnote Text Char"/>
    <w:basedOn w:val="DefaultParagraphFont"/>
    <w:link w:val="FootnoteText"/>
    <w:semiHidden/>
    <w:rsid w:val="009E33BB"/>
    <w:rPr>
      <w:rFonts w:ascii="Arial" w:eastAsia="PMingLiU" w:hAnsi="Arial"/>
    </w:rPr>
  </w:style>
  <w:style w:type="character" w:styleId="FootnoteReference">
    <w:name w:val="footnote reference"/>
    <w:basedOn w:val="DefaultParagraphFont"/>
    <w:semiHidden/>
    <w:unhideWhenUsed/>
    <w:rsid w:val="009E33BB"/>
    <w:rPr>
      <w:vertAlign w:val="superscript"/>
    </w:rPr>
  </w:style>
  <w:style w:type="paragraph" w:styleId="Bibliography">
    <w:name w:val="Bibliography"/>
    <w:basedOn w:val="Normal"/>
    <w:next w:val="Normal"/>
    <w:uiPriority w:val="37"/>
    <w:semiHidden/>
    <w:unhideWhenUsed/>
    <w:rsid w:val="00496847"/>
  </w:style>
  <w:style w:type="paragraph" w:styleId="BlockText">
    <w:name w:val="Block Text"/>
    <w:basedOn w:val="Normal"/>
    <w:semiHidden/>
    <w:unhideWhenUsed/>
    <w:rsid w:val="004968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6847"/>
    <w:pPr>
      <w:spacing w:after="120"/>
    </w:pPr>
  </w:style>
  <w:style w:type="character" w:customStyle="1" w:styleId="BodyTextChar">
    <w:name w:val="Body Text Char"/>
    <w:basedOn w:val="DefaultParagraphFont"/>
    <w:link w:val="BodyText"/>
    <w:semiHidden/>
    <w:rsid w:val="00496847"/>
    <w:rPr>
      <w:rFonts w:ascii="Arial" w:eastAsia="PMingLiU" w:hAnsi="Arial"/>
      <w:sz w:val="22"/>
      <w:szCs w:val="22"/>
    </w:rPr>
  </w:style>
  <w:style w:type="paragraph" w:styleId="BodyText3">
    <w:name w:val="Body Text 3"/>
    <w:basedOn w:val="Normal"/>
    <w:link w:val="BodyText3Char"/>
    <w:semiHidden/>
    <w:unhideWhenUsed/>
    <w:rsid w:val="00496847"/>
    <w:pPr>
      <w:spacing w:after="120"/>
    </w:pPr>
    <w:rPr>
      <w:sz w:val="16"/>
      <w:szCs w:val="16"/>
    </w:rPr>
  </w:style>
  <w:style w:type="character" w:customStyle="1" w:styleId="BodyText3Char">
    <w:name w:val="Body Text 3 Char"/>
    <w:basedOn w:val="DefaultParagraphFont"/>
    <w:link w:val="BodyText3"/>
    <w:semiHidden/>
    <w:rsid w:val="00496847"/>
    <w:rPr>
      <w:rFonts w:ascii="Arial" w:eastAsia="PMingLiU" w:hAnsi="Arial"/>
      <w:sz w:val="16"/>
      <w:szCs w:val="16"/>
    </w:rPr>
  </w:style>
  <w:style w:type="paragraph" w:styleId="BodyTextFirstIndent">
    <w:name w:val="Body Text First Indent"/>
    <w:basedOn w:val="BodyText"/>
    <w:link w:val="BodyTextFirstIndentChar"/>
    <w:rsid w:val="00496847"/>
    <w:pPr>
      <w:spacing w:after="200"/>
      <w:ind w:firstLine="360"/>
    </w:pPr>
  </w:style>
  <w:style w:type="character" w:customStyle="1" w:styleId="BodyTextFirstIndentChar">
    <w:name w:val="Body Text First Indent Char"/>
    <w:basedOn w:val="BodyTextChar"/>
    <w:link w:val="BodyTextFirstIndent"/>
    <w:rsid w:val="00496847"/>
    <w:rPr>
      <w:rFonts w:ascii="Arial" w:eastAsia="PMingLiU" w:hAnsi="Arial"/>
      <w:sz w:val="22"/>
      <w:szCs w:val="22"/>
    </w:rPr>
  </w:style>
  <w:style w:type="paragraph" w:styleId="BodyTextFirstIndent2">
    <w:name w:val="Body Text First Indent 2"/>
    <w:basedOn w:val="BodyTextIndent"/>
    <w:link w:val="BodyTextFirstIndent2Char"/>
    <w:semiHidden/>
    <w:unhideWhenUsed/>
    <w:rsid w:val="00496847"/>
    <w:pPr>
      <w:spacing w:after="200"/>
      <w:ind w:firstLine="360"/>
    </w:pPr>
  </w:style>
  <w:style w:type="character" w:customStyle="1" w:styleId="BodyTextFirstIndent2Char">
    <w:name w:val="Body Text First Indent 2 Char"/>
    <w:basedOn w:val="BodyTextIndentChar"/>
    <w:link w:val="BodyTextFirstIndent2"/>
    <w:semiHidden/>
    <w:rsid w:val="00496847"/>
    <w:rPr>
      <w:rFonts w:ascii="Arial" w:eastAsia="PMingLiU" w:hAnsi="Arial"/>
      <w:sz w:val="22"/>
      <w:szCs w:val="22"/>
    </w:rPr>
  </w:style>
  <w:style w:type="paragraph" w:styleId="BodyTextIndent2">
    <w:name w:val="Body Text Indent 2"/>
    <w:basedOn w:val="Normal"/>
    <w:link w:val="BodyTextIndent2Char"/>
    <w:semiHidden/>
    <w:unhideWhenUsed/>
    <w:locked/>
    <w:rsid w:val="00496847"/>
    <w:pPr>
      <w:spacing w:after="120" w:line="480" w:lineRule="auto"/>
      <w:ind w:left="360"/>
    </w:pPr>
  </w:style>
  <w:style w:type="character" w:customStyle="1" w:styleId="BodyTextIndent2Char">
    <w:name w:val="Body Text Indent 2 Char"/>
    <w:basedOn w:val="DefaultParagraphFont"/>
    <w:link w:val="BodyTextIndent2"/>
    <w:semiHidden/>
    <w:rsid w:val="00496847"/>
    <w:rPr>
      <w:rFonts w:ascii="Arial" w:eastAsia="PMingLiU" w:hAnsi="Arial"/>
      <w:sz w:val="22"/>
      <w:szCs w:val="22"/>
    </w:rPr>
  </w:style>
  <w:style w:type="paragraph" w:styleId="BodyTextIndent3">
    <w:name w:val="Body Text Indent 3"/>
    <w:basedOn w:val="Normal"/>
    <w:link w:val="BodyTextIndent3Char"/>
    <w:semiHidden/>
    <w:unhideWhenUsed/>
    <w:rsid w:val="00496847"/>
    <w:pPr>
      <w:spacing w:after="120"/>
      <w:ind w:left="360"/>
    </w:pPr>
    <w:rPr>
      <w:sz w:val="16"/>
      <w:szCs w:val="16"/>
    </w:rPr>
  </w:style>
  <w:style w:type="character" w:customStyle="1" w:styleId="BodyTextIndent3Char">
    <w:name w:val="Body Text Indent 3 Char"/>
    <w:basedOn w:val="DefaultParagraphFont"/>
    <w:link w:val="BodyTextIndent3"/>
    <w:semiHidden/>
    <w:rsid w:val="00496847"/>
    <w:rPr>
      <w:rFonts w:ascii="Arial" w:eastAsia="PMingLiU" w:hAnsi="Arial"/>
      <w:sz w:val="16"/>
      <w:szCs w:val="16"/>
    </w:rPr>
  </w:style>
  <w:style w:type="paragraph" w:styleId="Caption">
    <w:name w:val="caption"/>
    <w:basedOn w:val="Normal"/>
    <w:next w:val="Normal"/>
    <w:semiHidden/>
    <w:unhideWhenUsed/>
    <w:qFormat/>
    <w:locked/>
    <w:rsid w:val="00496847"/>
    <w:pPr>
      <w:spacing w:line="240" w:lineRule="auto"/>
    </w:pPr>
    <w:rPr>
      <w:i/>
      <w:iCs/>
      <w:color w:val="1F497D" w:themeColor="text2"/>
      <w:sz w:val="18"/>
      <w:szCs w:val="18"/>
    </w:rPr>
  </w:style>
  <w:style w:type="paragraph" w:styleId="Closing">
    <w:name w:val="Closing"/>
    <w:basedOn w:val="Normal"/>
    <w:link w:val="ClosingChar"/>
    <w:semiHidden/>
    <w:unhideWhenUsed/>
    <w:rsid w:val="00496847"/>
    <w:pPr>
      <w:spacing w:after="0" w:line="240" w:lineRule="auto"/>
      <w:ind w:left="4320"/>
    </w:pPr>
  </w:style>
  <w:style w:type="character" w:customStyle="1" w:styleId="ClosingChar">
    <w:name w:val="Closing Char"/>
    <w:basedOn w:val="DefaultParagraphFont"/>
    <w:link w:val="Closing"/>
    <w:semiHidden/>
    <w:rsid w:val="00496847"/>
    <w:rPr>
      <w:rFonts w:ascii="Arial" w:eastAsia="PMingLiU" w:hAnsi="Arial"/>
      <w:sz w:val="22"/>
      <w:szCs w:val="22"/>
    </w:rPr>
  </w:style>
  <w:style w:type="paragraph" w:styleId="Date">
    <w:name w:val="Date"/>
    <w:basedOn w:val="Normal"/>
    <w:next w:val="Normal"/>
    <w:link w:val="DateChar"/>
    <w:rsid w:val="00496847"/>
  </w:style>
  <w:style w:type="character" w:customStyle="1" w:styleId="DateChar">
    <w:name w:val="Date Char"/>
    <w:basedOn w:val="DefaultParagraphFont"/>
    <w:link w:val="Date"/>
    <w:rsid w:val="00496847"/>
    <w:rPr>
      <w:rFonts w:ascii="Arial" w:eastAsia="PMingLiU" w:hAnsi="Arial"/>
      <w:sz w:val="22"/>
      <w:szCs w:val="22"/>
    </w:rPr>
  </w:style>
  <w:style w:type="paragraph" w:styleId="DocumentMap">
    <w:name w:val="Document Map"/>
    <w:basedOn w:val="Normal"/>
    <w:link w:val="DocumentMapChar"/>
    <w:semiHidden/>
    <w:unhideWhenUsed/>
    <w:rsid w:val="004968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6847"/>
    <w:rPr>
      <w:rFonts w:ascii="Segoe UI" w:eastAsia="PMingLiU" w:hAnsi="Segoe UI" w:cs="Segoe UI"/>
      <w:sz w:val="16"/>
      <w:szCs w:val="16"/>
    </w:rPr>
  </w:style>
  <w:style w:type="paragraph" w:styleId="E-mailSignature">
    <w:name w:val="E-mail Signature"/>
    <w:basedOn w:val="Normal"/>
    <w:link w:val="E-mailSignatureChar"/>
    <w:semiHidden/>
    <w:unhideWhenUsed/>
    <w:rsid w:val="00496847"/>
    <w:pPr>
      <w:spacing w:after="0" w:line="240" w:lineRule="auto"/>
    </w:pPr>
  </w:style>
  <w:style w:type="character" w:customStyle="1" w:styleId="E-mailSignatureChar">
    <w:name w:val="E-mail Signature Char"/>
    <w:basedOn w:val="DefaultParagraphFont"/>
    <w:link w:val="E-mailSignature"/>
    <w:semiHidden/>
    <w:rsid w:val="00496847"/>
    <w:rPr>
      <w:rFonts w:ascii="Arial" w:eastAsia="PMingLiU" w:hAnsi="Arial"/>
      <w:sz w:val="22"/>
      <w:szCs w:val="22"/>
    </w:rPr>
  </w:style>
  <w:style w:type="paragraph" w:styleId="EndnoteText">
    <w:name w:val="endnote text"/>
    <w:basedOn w:val="Normal"/>
    <w:link w:val="EndnoteTextChar"/>
    <w:semiHidden/>
    <w:unhideWhenUsed/>
    <w:rsid w:val="00496847"/>
    <w:pPr>
      <w:spacing w:after="0" w:line="240" w:lineRule="auto"/>
    </w:pPr>
    <w:rPr>
      <w:sz w:val="20"/>
      <w:szCs w:val="20"/>
    </w:rPr>
  </w:style>
  <w:style w:type="character" w:customStyle="1" w:styleId="EndnoteTextChar">
    <w:name w:val="Endnote Text Char"/>
    <w:basedOn w:val="DefaultParagraphFont"/>
    <w:link w:val="EndnoteText"/>
    <w:semiHidden/>
    <w:rsid w:val="00496847"/>
    <w:rPr>
      <w:rFonts w:ascii="Arial" w:eastAsia="PMingLiU" w:hAnsi="Arial"/>
    </w:rPr>
  </w:style>
  <w:style w:type="paragraph" w:styleId="EnvelopeAddress">
    <w:name w:val="envelope address"/>
    <w:basedOn w:val="Normal"/>
    <w:semiHidden/>
    <w:unhideWhenUsed/>
    <w:rsid w:val="004968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684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496847"/>
    <w:pPr>
      <w:spacing w:after="0" w:line="240" w:lineRule="auto"/>
    </w:pPr>
    <w:rPr>
      <w:i/>
      <w:iCs/>
    </w:rPr>
  </w:style>
  <w:style w:type="character" w:customStyle="1" w:styleId="HTMLAddressChar">
    <w:name w:val="HTML Address Char"/>
    <w:basedOn w:val="DefaultParagraphFont"/>
    <w:link w:val="HTMLAddress"/>
    <w:semiHidden/>
    <w:rsid w:val="00496847"/>
    <w:rPr>
      <w:rFonts w:ascii="Arial" w:eastAsia="PMingLiU" w:hAnsi="Arial"/>
      <w:i/>
      <w:iCs/>
      <w:sz w:val="22"/>
      <w:szCs w:val="22"/>
    </w:rPr>
  </w:style>
  <w:style w:type="paragraph" w:styleId="HTMLPreformatted">
    <w:name w:val="HTML Preformatted"/>
    <w:basedOn w:val="Normal"/>
    <w:link w:val="HTMLPreformattedChar"/>
    <w:semiHidden/>
    <w:unhideWhenUsed/>
    <w:rsid w:val="004968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96847"/>
    <w:rPr>
      <w:rFonts w:ascii="Consolas" w:eastAsia="PMingLiU" w:hAnsi="Consolas"/>
    </w:rPr>
  </w:style>
  <w:style w:type="paragraph" w:styleId="Index3">
    <w:name w:val="index 3"/>
    <w:basedOn w:val="Normal"/>
    <w:next w:val="Normal"/>
    <w:autoRedefine/>
    <w:semiHidden/>
    <w:unhideWhenUsed/>
    <w:rsid w:val="00496847"/>
    <w:pPr>
      <w:spacing w:after="0" w:line="240" w:lineRule="auto"/>
      <w:ind w:left="660" w:hanging="220"/>
    </w:pPr>
  </w:style>
  <w:style w:type="paragraph" w:styleId="Index4">
    <w:name w:val="index 4"/>
    <w:basedOn w:val="Normal"/>
    <w:next w:val="Normal"/>
    <w:autoRedefine/>
    <w:semiHidden/>
    <w:unhideWhenUsed/>
    <w:rsid w:val="00496847"/>
    <w:pPr>
      <w:spacing w:after="0" w:line="240" w:lineRule="auto"/>
      <w:ind w:left="880" w:hanging="220"/>
    </w:pPr>
  </w:style>
  <w:style w:type="paragraph" w:styleId="Index5">
    <w:name w:val="index 5"/>
    <w:basedOn w:val="Normal"/>
    <w:next w:val="Normal"/>
    <w:autoRedefine/>
    <w:semiHidden/>
    <w:unhideWhenUsed/>
    <w:rsid w:val="00496847"/>
    <w:pPr>
      <w:spacing w:after="0" w:line="240" w:lineRule="auto"/>
      <w:ind w:left="1100" w:hanging="220"/>
    </w:pPr>
  </w:style>
  <w:style w:type="paragraph" w:styleId="Index6">
    <w:name w:val="index 6"/>
    <w:basedOn w:val="Normal"/>
    <w:next w:val="Normal"/>
    <w:autoRedefine/>
    <w:semiHidden/>
    <w:unhideWhenUsed/>
    <w:rsid w:val="00496847"/>
    <w:pPr>
      <w:spacing w:after="0" w:line="240" w:lineRule="auto"/>
      <w:ind w:left="1320" w:hanging="220"/>
    </w:pPr>
  </w:style>
  <w:style w:type="paragraph" w:styleId="Index7">
    <w:name w:val="index 7"/>
    <w:basedOn w:val="Normal"/>
    <w:next w:val="Normal"/>
    <w:autoRedefine/>
    <w:semiHidden/>
    <w:unhideWhenUsed/>
    <w:rsid w:val="00496847"/>
    <w:pPr>
      <w:spacing w:after="0" w:line="240" w:lineRule="auto"/>
      <w:ind w:left="1540" w:hanging="220"/>
    </w:pPr>
  </w:style>
  <w:style w:type="paragraph" w:styleId="Index8">
    <w:name w:val="index 8"/>
    <w:basedOn w:val="Normal"/>
    <w:next w:val="Normal"/>
    <w:autoRedefine/>
    <w:semiHidden/>
    <w:unhideWhenUsed/>
    <w:rsid w:val="00496847"/>
    <w:pPr>
      <w:spacing w:after="0" w:line="240" w:lineRule="auto"/>
      <w:ind w:left="1760" w:hanging="220"/>
    </w:pPr>
  </w:style>
  <w:style w:type="paragraph" w:styleId="Index9">
    <w:name w:val="index 9"/>
    <w:basedOn w:val="Normal"/>
    <w:next w:val="Normal"/>
    <w:autoRedefine/>
    <w:semiHidden/>
    <w:unhideWhenUsed/>
    <w:rsid w:val="00496847"/>
    <w:pPr>
      <w:spacing w:after="0" w:line="240" w:lineRule="auto"/>
      <w:ind w:left="1980" w:hanging="220"/>
    </w:pPr>
  </w:style>
  <w:style w:type="paragraph" w:styleId="IndexHeading">
    <w:name w:val="index heading"/>
    <w:basedOn w:val="Normal"/>
    <w:next w:val="Index1"/>
    <w:semiHidden/>
    <w:unhideWhenUsed/>
    <w:rsid w:val="004968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8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6847"/>
    <w:rPr>
      <w:rFonts w:ascii="Arial" w:eastAsia="PMingLiU" w:hAnsi="Arial"/>
      <w:i/>
      <w:iCs/>
      <w:color w:val="4F81BD" w:themeColor="accent1"/>
      <w:sz w:val="22"/>
      <w:szCs w:val="22"/>
    </w:rPr>
  </w:style>
  <w:style w:type="paragraph" w:styleId="List">
    <w:name w:val="List"/>
    <w:basedOn w:val="Normal"/>
    <w:semiHidden/>
    <w:unhideWhenUsed/>
    <w:rsid w:val="00496847"/>
    <w:pPr>
      <w:ind w:left="360" w:hanging="360"/>
      <w:contextualSpacing/>
    </w:pPr>
  </w:style>
  <w:style w:type="paragraph" w:styleId="List2">
    <w:name w:val="List 2"/>
    <w:basedOn w:val="Normal"/>
    <w:semiHidden/>
    <w:unhideWhenUsed/>
    <w:rsid w:val="00496847"/>
    <w:pPr>
      <w:ind w:left="720" w:hanging="360"/>
      <w:contextualSpacing/>
    </w:pPr>
  </w:style>
  <w:style w:type="paragraph" w:styleId="List3">
    <w:name w:val="List 3"/>
    <w:basedOn w:val="Normal"/>
    <w:semiHidden/>
    <w:unhideWhenUsed/>
    <w:rsid w:val="00496847"/>
    <w:pPr>
      <w:ind w:left="1080" w:hanging="360"/>
      <w:contextualSpacing/>
    </w:pPr>
  </w:style>
  <w:style w:type="paragraph" w:styleId="List4">
    <w:name w:val="List 4"/>
    <w:basedOn w:val="Normal"/>
    <w:rsid w:val="00496847"/>
    <w:pPr>
      <w:ind w:left="1440" w:hanging="360"/>
      <w:contextualSpacing/>
    </w:pPr>
  </w:style>
  <w:style w:type="paragraph" w:styleId="List5">
    <w:name w:val="List 5"/>
    <w:basedOn w:val="Normal"/>
    <w:rsid w:val="00496847"/>
    <w:pPr>
      <w:ind w:left="1800" w:hanging="360"/>
      <w:contextualSpacing/>
    </w:pPr>
  </w:style>
  <w:style w:type="paragraph" w:styleId="ListBullet5">
    <w:name w:val="List Bullet 5"/>
    <w:basedOn w:val="Normal"/>
    <w:semiHidden/>
    <w:unhideWhenUsed/>
    <w:rsid w:val="00496847"/>
    <w:pPr>
      <w:numPr>
        <w:numId w:val="84"/>
      </w:numPr>
      <w:contextualSpacing/>
    </w:pPr>
  </w:style>
  <w:style w:type="paragraph" w:styleId="ListContinue">
    <w:name w:val="List Continue"/>
    <w:basedOn w:val="Normal"/>
    <w:semiHidden/>
    <w:unhideWhenUsed/>
    <w:rsid w:val="00496847"/>
    <w:pPr>
      <w:spacing w:after="120"/>
      <w:ind w:left="360"/>
      <w:contextualSpacing/>
    </w:pPr>
  </w:style>
  <w:style w:type="paragraph" w:styleId="ListContinue2">
    <w:name w:val="List Continue 2"/>
    <w:basedOn w:val="Normal"/>
    <w:semiHidden/>
    <w:unhideWhenUsed/>
    <w:rsid w:val="00496847"/>
    <w:pPr>
      <w:spacing w:after="120"/>
      <w:ind w:left="720"/>
      <w:contextualSpacing/>
    </w:pPr>
  </w:style>
  <w:style w:type="paragraph" w:styleId="ListContinue3">
    <w:name w:val="List Continue 3"/>
    <w:basedOn w:val="Normal"/>
    <w:semiHidden/>
    <w:unhideWhenUsed/>
    <w:rsid w:val="00496847"/>
    <w:pPr>
      <w:spacing w:after="120"/>
      <w:ind w:left="1080"/>
      <w:contextualSpacing/>
    </w:pPr>
  </w:style>
  <w:style w:type="paragraph" w:styleId="ListContinue4">
    <w:name w:val="List Continue 4"/>
    <w:basedOn w:val="Normal"/>
    <w:semiHidden/>
    <w:unhideWhenUsed/>
    <w:rsid w:val="00496847"/>
    <w:pPr>
      <w:spacing w:after="120"/>
      <w:ind w:left="1440"/>
      <w:contextualSpacing/>
    </w:pPr>
  </w:style>
  <w:style w:type="paragraph" w:styleId="ListContinue5">
    <w:name w:val="List Continue 5"/>
    <w:basedOn w:val="Normal"/>
    <w:semiHidden/>
    <w:unhideWhenUsed/>
    <w:rsid w:val="00496847"/>
    <w:pPr>
      <w:spacing w:after="120"/>
      <w:ind w:left="1800"/>
      <w:contextualSpacing/>
    </w:pPr>
  </w:style>
  <w:style w:type="paragraph" w:styleId="ListNumber3">
    <w:name w:val="List Number 3"/>
    <w:basedOn w:val="Normal"/>
    <w:semiHidden/>
    <w:unhideWhenUsed/>
    <w:rsid w:val="00496847"/>
    <w:pPr>
      <w:numPr>
        <w:numId w:val="85"/>
      </w:numPr>
      <w:contextualSpacing/>
    </w:pPr>
  </w:style>
  <w:style w:type="paragraph" w:styleId="ListNumber4">
    <w:name w:val="List Number 4"/>
    <w:basedOn w:val="Normal"/>
    <w:semiHidden/>
    <w:unhideWhenUsed/>
    <w:rsid w:val="00496847"/>
    <w:pPr>
      <w:numPr>
        <w:numId w:val="86"/>
      </w:numPr>
      <w:contextualSpacing/>
    </w:pPr>
  </w:style>
  <w:style w:type="paragraph" w:styleId="ListNumber5">
    <w:name w:val="List Number 5"/>
    <w:basedOn w:val="Normal"/>
    <w:semiHidden/>
    <w:unhideWhenUsed/>
    <w:rsid w:val="00496847"/>
    <w:pPr>
      <w:numPr>
        <w:numId w:val="87"/>
      </w:numPr>
      <w:contextualSpacing/>
    </w:pPr>
  </w:style>
  <w:style w:type="paragraph" w:styleId="Macro">
    <w:name w:val="macro"/>
    <w:link w:val="MacroTextChar"/>
    <w:semiHidden/>
    <w:unhideWhenUsed/>
    <w:rsid w:val="00496847"/>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semiHidden/>
    <w:rsid w:val="00496847"/>
    <w:rPr>
      <w:rFonts w:ascii="Consolas" w:eastAsia="PMingLiU" w:hAnsi="Consolas"/>
    </w:rPr>
  </w:style>
  <w:style w:type="paragraph" w:styleId="MessageHeader">
    <w:name w:val="Message Header"/>
    <w:basedOn w:val="Normal"/>
    <w:link w:val="MessageHeaderChar"/>
    <w:semiHidden/>
    <w:unhideWhenUsed/>
    <w:rsid w:val="004968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684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96847"/>
    <w:pPr>
      <w:ind w:left="720"/>
    </w:pPr>
  </w:style>
  <w:style w:type="paragraph" w:styleId="NoteHeading">
    <w:name w:val="Note Heading"/>
    <w:basedOn w:val="Normal"/>
    <w:next w:val="Normal"/>
    <w:link w:val="NoteHeadingChar"/>
    <w:semiHidden/>
    <w:unhideWhenUsed/>
    <w:rsid w:val="00496847"/>
    <w:pPr>
      <w:spacing w:after="0" w:line="240" w:lineRule="auto"/>
    </w:pPr>
  </w:style>
  <w:style w:type="character" w:customStyle="1" w:styleId="NoteHeadingChar">
    <w:name w:val="Note Heading Char"/>
    <w:basedOn w:val="DefaultParagraphFont"/>
    <w:link w:val="NoteHeading"/>
    <w:semiHidden/>
    <w:rsid w:val="00496847"/>
    <w:rPr>
      <w:rFonts w:ascii="Arial" w:eastAsia="PMingLiU" w:hAnsi="Arial"/>
      <w:sz w:val="22"/>
      <w:szCs w:val="22"/>
    </w:rPr>
  </w:style>
  <w:style w:type="paragraph" w:styleId="PlainText">
    <w:name w:val="Plain Text"/>
    <w:basedOn w:val="Normal"/>
    <w:link w:val="PlainTextChar"/>
    <w:semiHidden/>
    <w:unhideWhenUsed/>
    <w:rsid w:val="0049684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96847"/>
    <w:rPr>
      <w:rFonts w:ascii="Consolas" w:eastAsia="PMingLiU" w:hAnsi="Consolas"/>
      <w:sz w:val="21"/>
      <w:szCs w:val="21"/>
    </w:rPr>
  </w:style>
  <w:style w:type="paragraph" w:styleId="Quote">
    <w:name w:val="Quote"/>
    <w:basedOn w:val="Normal"/>
    <w:next w:val="Normal"/>
    <w:link w:val="QuoteChar"/>
    <w:uiPriority w:val="29"/>
    <w:qFormat/>
    <w:rsid w:val="004968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847"/>
    <w:rPr>
      <w:rFonts w:ascii="Arial" w:eastAsia="PMingLiU" w:hAnsi="Arial"/>
      <w:i/>
      <w:iCs/>
      <w:color w:val="404040" w:themeColor="text1" w:themeTint="BF"/>
      <w:sz w:val="22"/>
      <w:szCs w:val="22"/>
    </w:rPr>
  </w:style>
  <w:style w:type="paragraph" w:styleId="Salutation">
    <w:name w:val="Salutation"/>
    <w:basedOn w:val="Normal"/>
    <w:next w:val="Normal"/>
    <w:link w:val="SalutationChar"/>
    <w:rsid w:val="00496847"/>
  </w:style>
  <w:style w:type="character" w:customStyle="1" w:styleId="SalutationChar">
    <w:name w:val="Salutation Char"/>
    <w:basedOn w:val="DefaultParagraphFont"/>
    <w:link w:val="Salutation"/>
    <w:rsid w:val="00496847"/>
    <w:rPr>
      <w:rFonts w:ascii="Arial" w:eastAsia="PMingLiU" w:hAnsi="Arial"/>
      <w:sz w:val="22"/>
      <w:szCs w:val="22"/>
    </w:rPr>
  </w:style>
  <w:style w:type="paragraph" w:styleId="Signature">
    <w:name w:val="Signature"/>
    <w:basedOn w:val="Normal"/>
    <w:link w:val="SignatureChar"/>
    <w:semiHidden/>
    <w:unhideWhenUsed/>
    <w:rsid w:val="00496847"/>
    <w:pPr>
      <w:spacing w:after="0" w:line="240" w:lineRule="auto"/>
      <w:ind w:left="4320"/>
    </w:pPr>
  </w:style>
  <w:style w:type="character" w:customStyle="1" w:styleId="SignatureChar">
    <w:name w:val="Signature Char"/>
    <w:basedOn w:val="DefaultParagraphFont"/>
    <w:link w:val="Signature"/>
    <w:semiHidden/>
    <w:rsid w:val="00496847"/>
    <w:rPr>
      <w:rFonts w:ascii="Arial" w:eastAsia="PMingLiU" w:hAnsi="Arial"/>
      <w:sz w:val="22"/>
      <w:szCs w:val="22"/>
    </w:rPr>
  </w:style>
  <w:style w:type="paragraph" w:styleId="Subtitle">
    <w:name w:val="Subtitle"/>
    <w:basedOn w:val="Normal"/>
    <w:next w:val="Normal"/>
    <w:link w:val="SubtitleChar"/>
    <w:qFormat/>
    <w:locked/>
    <w:rsid w:val="0049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4968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6847"/>
    <w:pPr>
      <w:spacing w:after="0"/>
      <w:ind w:left="220" w:hanging="220"/>
    </w:pPr>
  </w:style>
  <w:style w:type="paragraph" w:styleId="TableofFigures">
    <w:name w:val="table of figures"/>
    <w:basedOn w:val="Normal"/>
    <w:next w:val="Normal"/>
    <w:semiHidden/>
    <w:unhideWhenUsed/>
    <w:rsid w:val="00496847"/>
    <w:pPr>
      <w:spacing w:after="0"/>
    </w:pPr>
  </w:style>
  <w:style w:type="paragraph" w:styleId="TOAHeading">
    <w:name w:val="toa heading"/>
    <w:basedOn w:val="Normal"/>
    <w:next w:val="Normal"/>
    <w:semiHidden/>
    <w:unhideWhenUsed/>
    <w:rsid w:val="0049684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496847"/>
    <w:pPr>
      <w:spacing w:after="100"/>
      <w:ind w:left="880"/>
    </w:pPr>
  </w:style>
  <w:style w:type="paragraph" w:styleId="TOC7">
    <w:name w:val="toc 7"/>
    <w:basedOn w:val="Normal"/>
    <w:next w:val="Normal"/>
    <w:autoRedefine/>
    <w:semiHidden/>
    <w:unhideWhenUsed/>
    <w:locked/>
    <w:rsid w:val="00496847"/>
    <w:pPr>
      <w:spacing w:after="100"/>
      <w:ind w:left="1320"/>
    </w:pPr>
  </w:style>
  <w:style w:type="paragraph" w:styleId="TOC8">
    <w:name w:val="toc 8"/>
    <w:basedOn w:val="Normal"/>
    <w:next w:val="Normal"/>
    <w:autoRedefine/>
    <w:semiHidden/>
    <w:unhideWhenUsed/>
    <w:locked/>
    <w:rsid w:val="00496847"/>
    <w:pPr>
      <w:spacing w:after="100"/>
      <w:ind w:left="1540"/>
    </w:pPr>
  </w:style>
  <w:style w:type="paragraph" w:styleId="TOC9">
    <w:name w:val="toc 9"/>
    <w:basedOn w:val="Normal"/>
    <w:next w:val="Normal"/>
    <w:autoRedefine/>
    <w:semiHidden/>
    <w:unhideWhenUsed/>
    <w:locked/>
    <w:rsid w:val="0049684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https://urldefense.com/v3/__https:/www.medicare.gov/sites/default/files/2021-10/11435-Inpatient-or-Outpatient.pdf__;!!May37g!cyYHtJORBbMLmHd9VmIMgZFrBOINDr6bDFizYwxrUF8k3vRQpbpQISmP5Q$" TargetMode="External"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50105-002E-42D8-9F9F-A3441B2D7B44}">
  <ds:schemaRefs>
    <ds:schemaRef ds:uri="http://schemas.microsoft.com/office/2006/metadata/properties"/>
    <ds:schemaRef ds:uri="http://schemas.microsoft.com/office/infopath/2007/PartnerControls"/>
    <ds:schemaRef ds:uri="871e08a0-dd9c-4832-8b56-208fbccf36bf"/>
  </ds:schemaRefs>
</ds:datastoreItem>
</file>

<file path=customXml/itemProps2.xml><?xml version="1.0" encoding="utf-8"?>
<ds:datastoreItem xmlns:ds="http://schemas.openxmlformats.org/officeDocument/2006/customXml" ds:itemID="{251F4B47-8022-4099-B1FA-648BD9B2ECD8}">
  <ds:schemaRefs>
    <ds:schemaRef ds:uri="http://schemas.microsoft.com/sharepoint/v3/contenttype/forms"/>
  </ds:schemaRefs>
</ds:datastoreItem>
</file>

<file path=customXml/itemProps3.xml><?xml version="1.0" encoding="utf-8"?>
<ds:datastoreItem xmlns:ds="http://schemas.openxmlformats.org/officeDocument/2006/customXml" ds:itemID="{EB619515-31DB-496B-9346-8EB50AAC1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CAC6C-97D6-48B3-BEDC-F0F8FD19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6422</Words>
  <Characters>36610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4</vt:lpstr>
    </vt:vector>
  </TitlesOfParts>
  <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4 (Chinese)</dc:title>
  <dc:subject>D-SNP CY 2024 Model MH Chapter 4 (CHIN)</dc:subject>
  <dc:creator>CMS/MMCO</dc:creator>
  <cp:keywords>Contract Year, CY, 2024, Dual Eligible Special Needs Plans, D-SNPs, Model Materials, financial alignment model demonstration, Member Handbook, Chapter 4, Chinese</cp:keywords>
  <cp:lastModifiedBy>MMCO</cp:lastModifiedBy>
  <cp:revision>2</cp:revision>
  <cp:lastPrinted>2015-05-12T21:54:00Z</cp:lastPrinted>
  <dcterms:created xsi:type="dcterms:W3CDTF">2023-02-27T02:24:00Z</dcterms:created>
  <dcterms:modified xsi:type="dcterms:W3CDTF">2023-02-27T02:24:00Z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168">
    <vt:lpwstr>18</vt:lpwstr>
  </property>
  <property fmtid="{D5CDD505-2E9C-101B-9397-08002B2CF9AE}" pid="3" name="ContentTypeId">
    <vt:lpwstr>0x010100EC9B0B6822A84040BFF80BAEF5AF9A15</vt:lpwstr>
  </property>
  <property fmtid="{D5CDD505-2E9C-101B-9397-08002B2CF9AE}" pid="4" name="DraftVersion">
    <vt:lpwstr>Final Clean Drafts</vt:lpwstr>
  </property>
  <property fmtid="{D5CDD505-2E9C-101B-9397-08002B2CF9AE}" pid="5" name="Item">
    <vt:lpwstr>.</vt:lpwstr>
  </property>
  <property fmtid="{D5CDD505-2E9C-101B-9397-08002B2CF9AE}" pid="6" name="Status">
    <vt:lpwstr>Final</vt:lpwstr>
  </property>
  <property fmtid="{D5CDD505-2E9C-101B-9397-08002B2CF9AE}" pid="7" name="Sub-Rounds">
    <vt:lpwstr>.</vt:lpwstr>
  </property>
  <property fmtid="{D5CDD505-2E9C-101B-9397-08002B2CF9AE}" pid="8" name="_NewReviewCycle">
    <vt:lpwstr/>
  </property>
</Properties>
</file>