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77FD" w:rsidRPr="008177FD" w:rsidP="007D6D76" w14:paraId="5A5D1085" w14:textId="6817B7A4">
      <w:pPr>
        <w:jc w:val="center"/>
        <w:rPr>
          <w:rFonts w:ascii="Times New Roman" w:hAnsi="Times New Roman" w:cs="Times New Roman"/>
          <w:sz w:val="24"/>
          <w:szCs w:val="24"/>
        </w:rPr>
      </w:pPr>
      <w:r w:rsidRPr="008177FD">
        <w:rPr>
          <w:rFonts w:ascii="Times New Roman" w:hAnsi="Times New Roman" w:cs="Times New Roman"/>
          <w:sz w:val="24"/>
          <w:szCs w:val="24"/>
        </w:rPr>
        <w:t>Appendix C</w:t>
      </w:r>
    </w:p>
    <w:p w:rsidR="008177FD" w:rsidP="007D6D76" w14:paraId="2001F5F8" w14:textId="56F8CA36">
      <w:pPr>
        <w:jc w:val="center"/>
        <w:rPr>
          <w:rFonts w:ascii="Times New Roman" w:hAnsi="Times New Roman" w:cs="Times New Roman"/>
          <w:sz w:val="24"/>
          <w:szCs w:val="24"/>
        </w:rPr>
      </w:pPr>
      <w:r w:rsidRPr="008177FD">
        <w:rPr>
          <w:rFonts w:ascii="Times New Roman" w:hAnsi="Times New Roman" w:cs="Times New Roman"/>
          <w:sz w:val="24"/>
          <w:szCs w:val="24"/>
        </w:rPr>
        <w:t>Consent Forms</w:t>
      </w:r>
    </w:p>
    <w:p w:rsidR="008177FD" w14:paraId="217269B6" w14:textId="77777777">
      <w:pPr>
        <w:rPr>
          <w:rFonts w:ascii="Times New Roman" w:hAnsi="Times New Roman" w:cs="Times New Roman"/>
          <w:sz w:val="24"/>
          <w:szCs w:val="24"/>
        </w:rPr>
      </w:pPr>
      <w:r>
        <w:rPr>
          <w:rFonts w:ascii="Times New Roman" w:hAnsi="Times New Roman" w:cs="Times New Roman"/>
          <w:sz w:val="24"/>
          <w:szCs w:val="24"/>
        </w:rPr>
        <w:br w:type="page"/>
      </w:r>
    </w:p>
    <w:p w:rsidR="00B66C2C" w:rsidRPr="00DE2976" w:rsidP="00B66C2C" w14:paraId="045D93D5" w14:textId="5719D3EB">
      <w:pPr>
        <w:pStyle w:val="app-heading1"/>
      </w:pPr>
      <w:r>
        <w:t>Cognitive</w:t>
      </w:r>
      <w:r w:rsidRPr="00DE2976">
        <w:t xml:space="preserve"> Interview </w:t>
      </w:r>
      <w:r>
        <w:t>Consent Form</w:t>
      </w:r>
    </w:p>
    <w:p w:rsidR="00B249D7" w:rsidRPr="00222EB9" w:rsidP="00B249D7" w14:paraId="1344A9CC" w14:textId="77777777">
      <w:pPr>
        <w:spacing w:after="0" w:line="240" w:lineRule="auto"/>
        <w:jc w:val="both"/>
        <w:rPr>
          <w:rFonts w:cstheme="minorHAnsi"/>
          <w:sz w:val="20"/>
          <w:szCs w:val="20"/>
        </w:rPr>
      </w:pPr>
      <w:r w:rsidRPr="00222EB9">
        <w:rPr>
          <w:rFonts w:cstheme="minorHAnsi"/>
          <w:sz w:val="20"/>
          <w:szCs w:val="20"/>
        </w:rPr>
        <w:t>OMB Control No. 0910</w:t>
      </w:r>
      <w:r>
        <w:rPr>
          <w:rFonts w:cstheme="minorHAnsi"/>
          <w:sz w:val="20"/>
          <w:szCs w:val="20"/>
        </w:rPr>
        <w:t>-NEW</w:t>
      </w:r>
    </w:p>
    <w:p w:rsidR="00B249D7" w:rsidP="00B249D7" w14:paraId="4C32A291" w14:textId="77777777">
      <w:pPr>
        <w:spacing w:after="0" w:line="240" w:lineRule="auto"/>
        <w:jc w:val="both"/>
        <w:rPr>
          <w:rFonts w:cstheme="minorHAnsi"/>
          <w:sz w:val="20"/>
          <w:szCs w:val="20"/>
        </w:rPr>
      </w:pPr>
      <w:r w:rsidRPr="00222EB9">
        <w:rPr>
          <w:rFonts w:cstheme="minorHAnsi"/>
          <w:sz w:val="20"/>
          <w:szCs w:val="20"/>
        </w:rPr>
        <w:t>Expiration date: xx/xx/</w:t>
      </w:r>
      <w:r w:rsidRPr="00222EB9">
        <w:rPr>
          <w:rFonts w:cstheme="minorHAnsi"/>
          <w:sz w:val="20"/>
          <w:szCs w:val="20"/>
        </w:rPr>
        <w:t>xxxx</w:t>
      </w:r>
    </w:p>
    <w:p w:rsidR="00B249D7" w:rsidRPr="00222EB9" w:rsidP="00B249D7" w14:paraId="4D937C00" w14:textId="77777777">
      <w:pPr>
        <w:spacing w:after="0" w:line="240" w:lineRule="auto"/>
        <w:jc w:val="both"/>
        <w:rPr>
          <w:rFonts w:cstheme="minorHAnsi"/>
          <w:sz w:val="20"/>
          <w:szCs w:val="20"/>
        </w:rPr>
      </w:pPr>
    </w:p>
    <w:p w:rsidR="00B249D7" w:rsidP="00B249D7" w14:paraId="2E08F859" w14:textId="7AF66BE3">
      <w:pPr>
        <w:spacing w:after="0" w:line="240" w:lineRule="auto"/>
        <w:jc w:val="both"/>
        <w:rPr>
          <w:rFonts w:cstheme="minorHAnsi"/>
          <w:sz w:val="20"/>
          <w:szCs w:val="20"/>
        </w:rPr>
      </w:pPr>
      <w:r w:rsidRPr="00222EB9">
        <w:rPr>
          <w:rFonts w:cstheme="minorHAnsi"/>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0910-</w:t>
      </w:r>
      <w:r>
        <w:rPr>
          <w:rFonts w:cstheme="minorHAnsi"/>
          <w:sz w:val="20"/>
          <w:szCs w:val="20"/>
        </w:rPr>
        <w:t>NEW</w:t>
      </w:r>
      <w:r w:rsidRPr="00222EB9">
        <w:rPr>
          <w:rFonts w:cstheme="minorHAnsi"/>
          <w:sz w:val="20"/>
          <w:szCs w:val="20"/>
        </w:rPr>
        <w:t xml:space="preserve"> and the expiration date is xx/xx/</w:t>
      </w:r>
      <w:r w:rsidRPr="00222EB9">
        <w:rPr>
          <w:rFonts w:cstheme="minorHAnsi"/>
          <w:sz w:val="20"/>
          <w:szCs w:val="20"/>
        </w:rPr>
        <w:t>xxxx</w:t>
      </w:r>
      <w:r>
        <w:rPr>
          <w:rFonts w:cstheme="minorHAnsi"/>
          <w:sz w:val="20"/>
          <w:szCs w:val="20"/>
        </w:rPr>
        <w:t>.</w:t>
      </w:r>
      <w:r w:rsidRPr="00222EB9">
        <w:rPr>
          <w:rFonts w:cstheme="minorHAnsi"/>
          <w:sz w:val="20"/>
          <w:szCs w:val="20"/>
        </w:rPr>
        <w:t xml:space="preserve"> The time required to complete this information collection is estimated to average </w:t>
      </w:r>
      <w:r>
        <w:rPr>
          <w:rFonts w:cstheme="minorHAnsi"/>
          <w:sz w:val="20"/>
          <w:szCs w:val="20"/>
        </w:rPr>
        <w:t>60</w:t>
      </w:r>
      <w:r w:rsidRPr="00222EB9">
        <w:rPr>
          <w:rFonts w:cstheme="minorHAnsi"/>
          <w:sz w:val="20"/>
          <w:szCs w:val="20"/>
        </w:rPr>
        <w:t xml:space="preserve"> minutes per response, including the time for reviewing instructions and completing and reviewing the collection of information.</w:t>
      </w:r>
    </w:p>
    <w:p w:rsidR="00B249D7" w:rsidRPr="00222EB9" w:rsidP="00B249D7" w14:paraId="292C3AD6" w14:textId="77777777">
      <w:pPr>
        <w:spacing w:after="0" w:line="240" w:lineRule="auto"/>
        <w:jc w:val="both"/>
        <w:rPr>
          <w:rFonts w:cstheme="minorHAnsi"/>
          <w:sz w:val="20"/>
          <w:szCs w:val="20"/>
        </w:rPr>
      </w:pPr>
    </w:p>
    <w:p w:rsidR="00B249D7" w:rsidRPr="00222EB9" w:rsidP="00B249D7" w14:paraId="20D9E8AE" w14:textId="77777777">
      <w:pPr>
        <w:rPr>
          <w:rFonts w:cstheme="minorHAnsi"/>
          <w:sz w:val="20"/>
          <w:szCs w:val="20"/>
        </w:rPr>
      </w:pPr>
      <w:r w:rsidRPr="00222EB9">
        <w:rPr>
          <w:rFonts w:eastAsia="Times" w:cstheme="minorHAnsi"/>
          <w:color w:val="000000" w:themeColor="text1"/>
          <w:sz w:val="20"/>
          <w:szCs w:val="20"/>
        </w:rPr>
        <w:t xml:space="preserve">Send comments regarding this burden estimate or any other aspects of this collection of information, including suggestions for reducing burden to </w:t>
      </w:r>
      <w:hyperlink r:id="rId4">
        <w:r w:rsidRPr="00222EB9">
          <w:rPr>
            <w:rStyle w:val="Hyperlink"/>
            <w:rFonts w:eastAsia="Times" w:cstheme="minorHAnsi"/>
            <w:sz w:val="20"/>
            <w:szCs w:val="20"/>
          </w:rPr>
          <w:t>PRAStaff@fda.hhs.gov</w:t>
        </w:r>
      </w:hyperlink>
      <w:r w:rsidRPr="00222EB9">
        <w:rPr>
          <w:rFonts w:eastAsia="Times" w:cstheme="minorHAnsi"/>
          <w:color w:val="000000" w:themeColor="text1"/>
          <w:sz w:val="20"/>
          <w:szCs w:val="20"/>
        </w:rPr>
        <w:t>.</w:t>
      </w:r>
    </w:p>
    <w:p w:rsidR="00B249D7" w:rsidP="001D7FD5" w14:paraId="63B78A61" w14:textId="77777777">
      <w:pPr>
        <w:pStyle w:val="BlockText"/>
        <w:spacing w:after="160" w:line="320" w:lineRule="exact"/>
        <w:ind w:left="0" w:right="634" w:firstLine="0"/>
        <w:rPr>
          <w:rFonts w:ascii="Verdana" w:hAnsi="Verdana"/>
          <w:sz w:val="20"/>
        </w:rPr>
      </w:pPr>
    </w:p>
    <w:p w:rsidR="001D7FD5" w:rsidRPr="00243D3F" w:rsidP="001D7FD5" w14:paraId="70B8BFFE" w14:textId="7104E44E">
      <w:pPr>
        <w:pStyle w:val="BlockText"/>
        <w:spacing w:after="160" w:line="320" w:lineRule="exact"/>
        <w:ind w:left="0" w:right="634" w:firstLine="0"/>
        <w:rPr>
          <w:rFonts w:ascii="Verdana" w:hAnsi="Verdana"/>
          <w:sz w:val="20"/>
        </w:rPr>
      </w:pPr>
      <w:r w:rsidRPr="00243D3F">
        <w:rPr>
          <w:rFonts w:ascii="Verdana" w:hAnsi="Verdana"/>
          <w:sz w:val="20"/>
        </w:rPr>
        <w:t>Thank you for agreeing to participate in our research study to learn more about the factors people consider when selecting medical treatments.</w:t>
      </w:r>
    </w:p>
    <w:p w:rsidR="001D7FD5" w:rsidRPr="00243D3F" w:rsidP="001D7FD5" w14:paraId="7AAA556D" w14:textId="77777777">
      <w:pPr>
        <w:spacing w:line="320" w:lineRule="exact"/>
        <w:outlineLvl w:val="0"/>
        <w:rPr>
          <w:rFonts w:ascii="Verdana" w:hAnsi="Verdana"/>
          <w:b/>
          <w:sz w:val="20"/>
          <w:szCs w:val="20"/>
        </w:rPr>
      </w:pPr>
      <w:r w:rsidRPr="00243D3F">
        <w:rPr>
          <w:rFonts w:ascii="Verdana" w:hAnsi="Verdana"/>
          <w:b/>
          <w:sz w:val="20"/>
          <w:szCs w:val="20"/>
        </w:rPr>
        <w:t>Introduction and Purpose:</w:t>
      </w:r>
    </w:p>
    <w:p w:rsidR="001D7FD5" w:rsidRPr="00243D3F" w:rsidP="001D7FD5" w14:paraId="739C3500" w14:textId="77777777">
      <w:pPr>
        <w:spacing w:line="320" w:lineRule="exact"/>
        <w:rPr>
          <w:rFonts w:ascii="Verdana" w:hAnsi="Verdana"/>
          <w:sz w:val="20"/>
          <w:szCs w:val="20"/>
        </w:rPr>
      </w:pPr>
      <w:r w:rsidRPr="00243D3F">
        <w:rPr>
          <w:rFonts w:ascii="Verdana" w:hAnsi="Verdana"/>
          <w:sz w:val="20"/>
          <w:szCs w:val="20"/>
        </w:rPr>
        <w:t xml:space="preserve">You have been invited to take part in a research study. The purpose of the study is to </w:t>
      </w:r>
      <w:r>
        <w:rPr>
          <w:rFonts w:ascii="Verdana" w:hAnsi="Verdana"/>
          <w:sz w:val="20"/>
          <w:szCs w:val="20"/>
        </w:rPr>
        <w:t xml:space="preserve">get opinions about a survey being developed to understand how people make </w:t>
      </w:r>
      <w:r w:rsidRPr="00243D3F">
        <w:rPr>
          <w:rFonts w:ascii="Verdana" w:hAnsi="Verdana"/>
          <w:sz w:val="20"/>
          <w:szCs w:val="20"/>
        </w:rPr>
        <w:t>treatment</w:t>
      </w:r>
      <w:r>
        <w:rPr>
          <w:rFonts w:ascii="Verdana" w:hAnsi="Verdana"/>
          <w:sz w:val="20"/>
          <w:szCs w:val="20"/>
        </w:rPr>
        <w:t xml:space="preserve"> decisions</w:t>
      </w:r>
      <w:r w:rsidRPr="00243D3F">
        <w:rPr>
          <w:rFonts w:ascii="Verdana" w:hAnsi="Verdana"/>
          <w:sz w:val="20"/>
          <w:szCs w:val="20"/>
        </w:rPr>
        <w:t xml:space="preserve"> for certain medical conditions. RTI International, a non-profit research organization in North Carolina, is conducting these interviews on behalf of the US Food and Drug Administration (FDA) who is sponsoring this research. </w:t>
      </w:r>
    </w:p>
    <w:p w:rsidR="001D7FD5" w:rsidRPr="00243D3F" w:rsidP="001D7FD5" w14:paraId="4AAA2B53" w14:textId="77777777">
      <w:pPr>
        <w:spacing w:line="320" w:lineRule="exact"/>
        <w:outlineLvl w:val="0"/>
        <w:rPr>
          <w:rFonts w:ascii="Verdana" w:hAnsi="Verdana"/>
          <w:b/>
          <w:sz w:val="20"/>
          <w:szCs w:val="20"/>
        </w:rPr>
      </w:pPr>
      <w:r w:rsidRPr="00243D3F">
        <w:rPr>
          <w:rFonts w:ascii="Verdana" w:hAnsi="Verdana"/>
          <w:b/>
          <w:sz w:val="20"/>
          <w:szCs w:val="20"/>
        </w:rPr>
        <w:t>Procedures:</w:t>
      </w:r>
    </w:p>
    <w:p w:rsidR="001D7FD5" w:rsidRPr="00243D3F" w:rsidP="001D7FD5" w14:paraId="7D4CDF66"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You are one of </w:t>
      </w:r>
      <w:r>
        <w:rPr>
          <w:rFonts w:ascii="Verdana" w:hAnsi="Verdana"/>
          <w:sz w:val="20"/>
          <w:szCs w:val="20"/>
        </w:rPr>
        <w:t>approximately 9</w:t>
      </w:r>
      <w:r w:rsidRPr="00243D3F">
        <w:rPr>
          <w:rFonts w:ascii="Verdana" w:hAnsi="Verdana"/>
          <w:sz w:val="20"/>
          <w:szCs w:val="20"/>
        </w:rPr>
        <w:t xml:space="preserve"> people being asked to participate in this study based on your answers to our screening questions. If you agree to participate, you will take part in an online video interview. The interview will take </w:t>
      </w:r>
      <w:r w:rsidRPr="00243D3F">
        <w:rPr>
          <w:rFonts w:ascii="Verdana" w:hAnsi="Verdana"/>
          <w:b/>
          <w:bCs/>
          <w:sz w:val="20"/>
          <w:szCs w:val="20"/>
        </w:rPr>
        <w:t>up to 60 minutes</w:t>
      </w:r>
      <w:r w:rsidRPr="00243D3F">
        <w:rPr>
          <w:rFonts w:ascii="Verdana" w:hAnsi="Verdana"/>
          <w:sz w:val="20"/>
          <w:szCs w:val="20"/>
        </w:rPr>
        <w:t xml:space="preserve"> to complete. </w:t>
      </w:r>
    </w:p>
    <w:p w:rsidR="001D7FD5" w:rsidRPr="00243D3F" w:rsidP="001D7FD5" w14:paraId="09233A81"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 xml:space="preserve">During the interview, </w:t>
      </w:r>
      <w:r>
        <w:rPr>
          <w:rFonts w:ascii="Verdana" w:hAnsi="Verdana"/>
          <w:sz w:val="20"/>
          <w:szCs w:val="20"/>
        </w:rPr>
        <w:t xml:space="preserve">you will be asked to take an online survey and share your thoughts about it with an interviewer. The survey will include background questions about your medical condition and factors you consider when choosing a treatment. </w:t>
      </w:r>
    </w:p>
    <w:p w:rsidR="001D7FD5" w:rsidRPr="00243D3F" w:rsidP="001D7FD5" w14:paraId="27881073" w14:textId="77777777">
      <w:pPr>
        <w:spacing w:line="320" w:lineRule="exact"/>
        <w:outlineLvl w:val="0"/>
        <w:rPr>
          <w:rFonts w:ascii="Verdana" w:hAnsi="Verdana"/>
          <w:sz w:val="20"/>
          <w:szCs w:val="20"/>
        </w:rPr>
      </w:pPr>
      <w:r w:rsidRPr="00243D3F">
        <w:rPr>
          <w:rFonts w:ascii="Verdana" w:hAnsi="Verdana"/>
          <w:b/>
          <w:bCs/>
          <w:sz w:val="20"/>
          <w:szCs w:val="20"/>
        </w:rPr>
        <w:t>Benefits:</w:t>
      </w:r>
      <w:r w:rsidRPr="00243D3F">
        <w:rPr>
          <w:rFonts w:ascii="Verdana" w:hAnsi="Verdana"/>
          <w:sz w:val="20"/>
          <w:szCs w:val="20"/>
        </w:rPr>
        <w:t xml:space="preserve"> </w:t>
      </w:r>
    </w:p>
    <w:p w:rsidR="001D7FD5" w:rsidRPr="00243D3F" w:rsidP="001D7FD5" w14:paraId="29EBDE5A" w14:textId="77777777">
      <w:pPr>
        <w:spacing w:line="320" w:lineRule="exact"/>
        <w:rPr>
          <w:rFonts w:ascii="Verdana" w:hAnsi="Verdana"/>
          <w:sz w:val="20"/>
          <w:szCs w:val="20"/>
        </w:rPr>
      </w:pPr>
      <w:r w:rsidRPr="00243D3F">
        <w:rPr>
          <w:rFonts w:ascii="Verdana" w:hAnsi="Verdana"/>
          <w:sz w:val="20"/>
          <w:szCs w:val="20"/>
        </w:rPr>
        <w:t xml:space="preserve">There is no direct benefit to you for being in this interview. However, your answers are very important because they will help us </w:t>
      </w:r>
      <w:r>
        <w:rPr>
          <w:rFonts w:ascii="Verdana" w:hAnsi="Verdana"/>
          <w:sz w:val="20"/>
          <w:szCs w:val="20"/>
        </w:rPr>
        <w:t xml:space="preserve">improve a survey to </w:t>
      </w:r>
      <w:r w:rsidRPr="00243D3F">
        <w:rPr>
          <w:rFonts w:ascii="Verdana" w:hAnsi="Verdana"/>
          <w:sz w:val="20"/>
          <w:szCs w:val="20"/>
        </w:rPr>
        <w:t>understand how patients make treatment decisions.</w:t>
      </w:r>
    </w:p>
    <w:p w:rsidR="001D7FD5" w:rsidRPr="00243D3F" w:rsidP="001D7FD5" w14:paraId="58BDDC9D" w14:textId="77777777">
      <w:pPr>
        <w:spacing w:line="320" w:lineRule="exact"/>
        <w:outlineLvl w:val="0"/>
        <w:rPr>
          <w:rFonts w:ascii="Verdana" w:hAnsi="Verdana"/>
          <w:b/>
          <w:bCs/>
          <w:sz w:val="20"/>
          <w:szCs w:val="20"/>
        </w:rPr>
      </w:pPr>
      <w:r w:rsidRPr="00243D3F">
        <w:rPr>
          <w:rFonts w:ascii="Verdana" w:hAnsi="Verdana"/>
          <w:b/>
          <w:bCs/>
          <w:sz w:val="20"/>
          <w:szCs w:val="20"/>
        </w:rPr>
        <w:t>Risks:</w:t>
      </w:r>
    </w:p>
    <w:p w:rsidR="001D7FD5" w:rsidRPr="00243D3F" w:rsidP="001D7FD5" w14:paraId="06C55C8A" w14:textId="77777777">
      <w:pPr>
        <w:spacing w:line="320" w:lineRule="exact"/>
        <w:rPr>
          <w:rFonts w:ascii="Verdana" w:hAnsi="Verdana"/>
          <w:sz w:val="20"/>
          <w:szCs w:val="20"/>
        </w:rPr>
      </w:pPr>
      <w:r w:rsidRPr="00243D3F">
        <w:rPr>
          <w:rFonts w:ascii="Verdana" w:hAnsi="Verdana"/>
          <w:sz w:val="20"/>
          <w:szCs w:val="20"/>
        </w:rPr>
        <w:t xml:space="preserve">There are no known risks to participating in this </w:t>
      </w:r>
      <w:r w:rsidRPr="00814748">
        <w:rPr>
          <w:rFonts w:ascii="Verdana" w:hAnsi="Verdana"/>
          <w:sz w:val="20"/>
          <w:szCs w:val="20"/>
        </w:rPr>
        <w:t>study. You will be asked to share your attitudes and opinions; however, the topic is not sensitive in nature.</w:t>
      </w:r>
      <w:r w:rsidRPr="007E1CD2">
        <w:t xml:space="preserve"> </w:t>
      </w:r>
      <w:r w:rsidRPr="00243D3F">
        <w:rPr>
          <w:rFonts w:ascii="Verdana" w:hAnsi="Verdana"/>
          <w:sz w:val="20"/>
          <w:szCs w:val="20"/>
        </w:rPr>
        <w:t xml:space="preserve">Although the questions we ask are not meant to be sensitive, there is always a chance that you may feel </w:t>
      </w:r>
      <w:r w:rsidRPr="00243D3F">
        <w:rPr>
          <w:rFonts w:ascii="Verdana" w:hAnsi="Verdana"/>
          <w:sz w:val="20"/>
          <w:szCs w:val="20"/>
        </w:rPr>
        <w:t>uncomfortable with some of the questions. You</w:t>
      </w:r>
      <w:r>
        <w:rPr>
          <w:rFonts w:ascii="Verdana" w:hAnsi="Verdana"/>
          <w:sz w:val="20"/>
          <w:szCs w:val="20"/>
        </w:rPr>
        <w:t>r participation is voluntary, and you</w:t>
      </w:r>
      <w:r w:rsidRPr="00243D3F">
        <w:rPr>
          <w:rFonts w:ascii="Verdana" w:hAnsi="Verdana"/>
          <w:sz w:val="20"/>
          <w:szCs w:val="20"/>
        </w:rPr>
        <w:t xml:space="preserve"> do not have to answer any question that you don’t want to answer.</w:t>
      </w:r>
    </w:p>
    <w:p w:rsidR="001D7FD5" w:rsidRPr="00243D3F" w:rsidP="001D7FD5" w14:paraId="5C7BC404" w14:textId="77777777">
      <w:pPr>
        <w:spacing w:line="320" w:lineRule="exact"/>
        <w:outlineLvl w:val="0"/>
        <w:rPr>
          <w:rFonts w:ascii="Verdana" w:hAnsi="Verdana"/>
          <w:b/>
          <w:bCs/>
          <w:sz w:val="20"/>
          <w:szCs w:val="20"/>
        </w:rPr>
      </w:pPr>
      <w:r w:rsidRPr="00243D3F">
        <w:rPr>
          <w:rFonts w:ascii="Verdana" w:hAnsi="Verdana"/>
          <w:b/>
          <w:bCs/>
          <w:sz w:val="20"/>
          <w:szCs w:val="20"/>
        </w:rPr>
        <w:t>Confidentiality:</w:t>
      </w:r>
    </w:p>
    <w:p w:rsidR="001D7FD5" w:rsidRPr="00243D3F" w:rsidP="001D7FD5" w14:paraId="131BBBE7"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All information you share in this study will be kept</w:t>
      </w:r>
      <w:r>
        <w:rPr>
          <w:rFonts w:ascii="Verdana" w:hAnsi="Verdana"/>
          <w:sz w:val="20"/>
          <w:szCs w:val="20"/>
        </w:rPr>
        <w:t xml:space="preserve"> secure</w:t>
      </w:r>
      <w:r w:rsidRPr="00243D3F">
        <w:rPr>
          <w:rFonts w:ascii="Verdana" w:hAnsi="Verdana"/>
          <w:sz w:val="20"/>
          <w:szCs w:val="20"/>
        </w:rPr>
        <w:t xml:space="preserve"> to the extent </w:t>
      </w:r>
      <w:r>
        <w:rPr>
          <w:rFonts w:ascii="Verdana" w:hAnsi="Verdana"/>
          <w:sz w:val="20"/>
          <w:szCs w:val="20"/>
        </w:rPr>
        <w:t>permitted</w:t>
      </w:r>
      <w:r w:rsidRPr="00243D3F">
        <w:rPr>
          <w:rFonts w:ascii="Verdana" w:hAnsi="Verdana"/>
          <w:sz w:val="20"/>
          <w:szCs w:val="20"/>
        </w:rPr>
        <w:t xml:space="preserve"> by law. The study team will not disclose your name or any of your responses, and your personal information (name, address, phone number) will not be linked to any of your responses. The information you share with us will be combined into a summary report so that details of individual interviews cannot be linked to a specific participant. </w:t>
      </w:r>
    </w:p>
    <w:p w:rsidR="001D7FD5" w:rsidRPr="00685EE1" w:rsidP="001D7FD5" w14:paraId="2A04365B" w14:textId="77777777">
      <w:pPr>
        <w:autoSpaceDE w:val="0"/>
        <w:autoSpaceDN w:val="0"/>
        <w:adjustRightInd w:val="0"/>
        <w:spacing w:line="276" w:lineRule="auto"/>
        <w:rPr>
          <w:rFonts w:ascii="Verdana" w:hAnsi="Verdana"/>
          <w:sz w:val="20"/>
          <w:szCs w:val="20"/>
        </w:rPr>
      </w:pPr>
      <w:r w:rsidRPr="00393F5D">
        <w:rPr>
          <w:rFonts w:ascii="Verdana" w:hAnsi="Verdana"/>
          <w:sz w:val="20"/>
          <w:szCs w:val="20"/>
        </w:rPr>
        <w:t>With your permission, the interviews will be audio and video recorded</w:t>
      </w:r>
      <w:r>
        <w:rPr>
          <w:rFonts w:ascii="Verdana" w:hAnsi="Verdana"/>
          <w:sz w:val="20"/>
          <w:szCs w:val="20"/>
        </w:rPr>
        <w:t>,</w:t>
      </w:r>
      <w:r w:rsidRPr="00393F5D">
        <w:rPr>
          <w:rFonts w:ascii="Verdana" w:hAnsi="Verdana"/>
          <w:sz w:val="20"/>
          <w:szCs w:val="20"/>
        </w:rPr>
        <w:t xml:space="preserve"> and the screen with the survey will be livestreamed (a video of your face will be visible in the live-streamed video). We will use the recordings of all the interviews to prepare a summary report; however, we will not connect your name to your responses in any reports. The recordings will be stored on password-protected computers and at the completion of this study, the recordings will be destroyed. </w:t>
      </w:r>
    </w:p>
    <w:p w:rsidR="001D7FD5" w:rsidRPr="00243D3F" w:rsidP="001D7FD5" w14:paraId="7EA605B0" w14:textId="77777777">
      <w:pPr>
        <w:tabs>
          <w:tab w:val="left" w:pos="720"/>
          <w:tab w:val="left" w:pos="4320"/>
        </w:tabs>
        <w:spacing w:line="320" w:lineRule="exact"/>
        <w:rPr>
          <w:rFonts w:ascii="Verdana" w:hAnsi="Verdana"/>
          <w:b/>
          <w:bCs/>
          <w:sz w:val="20"/>
          <w:szCs w:val="20"/>
        </w:rPr>
      </w:pPr>
      <w:r w:rsidRPr="00243D3F">
        <w:rPr>
          <w:rFonts w:ascii="Verdana" w:hAnsi="Verdana"/>
          <w:b/>
          <w:bCs/>
          <w:sz w:val="20"/>
          <w:szCs w:val="20"/>
        </w:rPr>
        <w:t>Future Contacts:</w:t>
      </w:r>
    </w:p>
    <w:p w:rsidR="001D7FD5" w:rsidRPr="00243D3F" w:rsidP="001D7FD5" w14:paraId="42353FD3" w14:textId="77777777">
      <w:pPr>
        <w:tabs>
          <w:tab w:val="left" w:pos="720"/>
          <w:tab w:val="left" w:pos="4320"/>
        </w:tabs>
        <w:spacing w:line="320" w:lineRule="exact"/>
        <w:rPr>
          <w:rFonts w:ascii="Verdana" w:hAnsi="Verdana"/>
          <w:sz w:val="20"/>
          <w:szCs w:val="20"/>
        </w:rPr>
      </w:pPr>
      <w:r w:rsidRPr="00243D3F">
        <w:rPr>
          <w:rFonts w:ascii="Verdana" w:hAnsi="Verdana"/>
          <w:sz w:val="20"/>
          <w:szCs w:val="20"/>
        </w:rPr>
        <w:t>You will not be contacted in the future about this study after your participation in this interview ends.</w:t>
      </w:r>
    </w:p>
    <w:p w:rsidR="001D7FD5" w:rsidRPr="00243D3F" w:rsidP="001D7FD5" w14:paraId="0FDE6A7B" w14:textId="77777777">
      <w:pPr>
        <w:pStyle w:val="Level2"/>
        <w:widowControl/>
        <w:spacing w:after="160" w:line="320" w:lineRule="exact"/>
        <w:rPr>
          <w:rFonts w:ascii="Verdana" w:hAnsi="Verdana"/>
          <w:b/>
          <w:bCs/>
          <w:sz w:val="20"/>
        </w:rPr>
      </w:pPr>
      <w:r w:rsidRPr="00243D3F">
        <w:rPr>
          <w:rFonts w:ascii="Verdana" w:hAnsi="Verdana"/>
          <w:b/>
          <w:bCs/>
          <w:sz w:val="20"/>
        </w:rPr>
        <w:t xml:space="preserve">Observation: </w:t>
      </w:r>
    </w:p>
    <w:p w:rsidR="001D7FD5" w:rsidRPr="00243D3F" w:rsidP="001D7FD5" w14:paraId="62A7A894" w14:textId="77777777">
      <w:pPr>
        <w:pStyle w:val="CommentText"/>
        <w:spacing w:line="320" w:lineRule="exact"/>
        <w:rPr>
          <w:rFonts w:ascii="Verdana" w:eastAsia="Calibri" w:hAnsi="Verdana"/>
        </w:rPr>
      </w:pPr>
      <w:r w:rsidRPr="00243D3F">
        <w:rPr>
          <w:rFonts w:ascii="Verdana" w:eastAsia="Calibri" w:hAnsi="Verdana"/>
        </w:rPr>
        <w:t>Some members of the research team will observe the discussion so they can hear your opinions directly from you. You will not see them on video, but you might see them listed as observers.</w:t>
      </w:r>
    </w:p>
    <w:p w:rsidR="001D7FD5" w:rsidRPr="00243D3F" w:rsidP="001D7FD5" w14:paraId="54FB22EF" w14:textId="77777777">
      <w:pPr>
        <w:spacing w:line="320" w:lineRule="exact"/>
        <w:outlineLvl w:val="0"/>
        <w:rPr>
          <w:rFonts w:ascii="Verdana" w:hAnsi="Verdana"/>
          <w:b/>
          <w:bCs/>
          <w:sz w:val="20"/>
          <w:szCs w:val="20"/>
        </w:rPr>
      </w:pPr>
      <w:r>
        <w:rPr>
          <w:rFonts w:ascii="Verdana" w:hAnsi="Verdana"/>
          <w:b/>
          <w:bCs/>
          <w:sz w:val="20"/>
          <w:szCs w:val="20"/>
        </w:rPr>
        <w:t>Incen</w:t>
      </w:r>
      <w:r w:rsidRPr="00243D3F">
        <w:rPr>
          <w:rFonts w:ascii="Verdana" w:hAnsi="Verdana"/>
          <w:b/>
          <w:bCs/>
          <w:sz w:val="20"/>
          <w:szCs w:val="20"/>
        </w:rPr>
        <w:t>t</w:t>
      </w:r>
      <w:r>
        <w:rPr>
          <w:rFonts w:ascii="Verdana" w:hAnsi="Verdana"/>
          <w:b/>
          <w:bCs/>
          <w:sz w:val="20"/>
          <w:szCs w:val="20"/>
        </w:rPr>
        <w:t>ive</w:t>
      </w:r>
      <w:r w:rsidRPr="00243D3F">
        <w:rPr>
          <w:rFonts w:ascii="Verdana" w:hAnsi="Verdana"/>
          <w:b/>
          <w:bCs/>
          <w:sz w:val="20"/>
          <w:szCs w:val="20"/>
        </w:rPr>
        <w:t>:</w:t>
      </w:r>
    </w:p>
    <w:p w:rsidR="001D7FD5" w:rsidRPr="00243D3F" w:rsidP="001D7FD5" w14:paraId="41781D9D" w14:textId="77777777">
      <w:pPr>
        <w:autoSpaceDE w:val="0"/>
        <w:autoSpaceDN w:val="0"/>
        <w:adjustRightInd w:val="0"/>
        <w:spacing w:line="320" w:lineRule="exact"/>
        <w:rPr>
          <w:rFonts w:ascii="Verdana" w:hAnsi="Verdana" w:cs="Verdana"/>
          <w:sz w:val="20"/>
          <w:szCs w:val="20"/>
        </w:rPr>
      </w:pPr>
      <w:bookmarkStart w:id="0" w:name="_Hlk69993696"/>
      <w:r w:rsidRPr="00243D3F">
        <w:rPr>
          <w:rFonts w:ascii="Verdana" w:hAnsi="Verdana" w:cs="Verdana"/>
          <w:sz w:val="20"/>
          <w:szCs w:val="20"/>
        </w:rPr>
        <w:t xml:space="preserve">Within 2-3 business days of the completion of the study, you will receive </w:t>
      </w:r>
      <w:r>
        <w:rPr>
          <w:rFonts w:ascii="Verdana" w:hAnsi="Verdana" w:cs="Verdana"/>
          <w:sz w:val="20"/>
          <w:szCs w:val="20"/>
        </w:rPr>
        <w:t>a token of appreciation</w:t>
      </w:r>
      <w:r>
        <w:rPr>
          <w:rFonts w:ascii="Verdana" w:hAnsi="Verdana" w:cs="Verdana"/>
          <w:sz w:val="20"/>
          <w:szCs w:val="20"/>
        </w:rPr>
        <w:t xml:space="preserve"> </w:t>
      </w:r>
      <w:r>
        <w:rPr>
          <w:rFonts w:ascii="Verdana" w:hAnsi="Verdana" w:cs="Verdana"/>
          <w:sz w:val="20"/>
          <w:szCs w:val="20"/>
        </w:rPr>
        <w:t>valued at $50</w:t>
      </w:r>
      <w:r>
        <w:rPr>
          <w:rFonts w:ascii="Verdana" w:hAnsi="Verdana" w:cs="Verdana"/>
          <w:b/>
          <w:bCs/>
          <w:color w:val="C00000"/>
          <w:sz w:val="20"/>
          <w:szCs w:val="20"/>
        </w:rPr>
        <w:t xml:space="preserve"> </w:t>
      </w:r>
      <w:r>
        <w:rPr>
          <w:rFonts w:ascii="Verdana" w:hAnsi="Verdana" w:cs="Verdana"/>
          <w:sz w:val="20"/>
          <w:szCs w:val="20"/>
        </w:rPr>
        <w:t>from Schlesinger Group</w:t>
      </w:r>
      <w:bookmarkEnd w:id="0"/>
      <w:r>
        <w:rPr>
          <w:rFonts w:ascii="Verdana" w:hAnsi="Verdana" w:cs="Verdana"/>
          <w:sz w:val="20"/>
          <w:szCs w:val="20"/>
        </w:rPr>
        <w:t>.</w:t>
      </w:r>
    </w:p>
    <w:p w:rsidR="001D7FD5" w:rsidRPr="00243D3F" w:rsidP="001D7FD5" w14:paraId="3814F45D" w14:textId="77777777">
      <w:pPr>
        <w:spacing w:line="320" w:lineRule="exact"/>
        <w:outlineLvl w:val="0"/>
        <w:rPr>
          <w:rFonts w:ascii="Verdana" w:hAnsi="Verdana"/>
          <w:b/>
          <w:bCs/>
          <w:sz w:val="20"/>
          <w:szCs w:val="20"/>
        </w:rPr>
      </w:pPr>
      <w:r w:rsidRPr="00243D3F">
        <w:rPr>
          <w:rFonts w:ascii="Verdana" w:hAnsi="Verdana"/>
          <w:b/>
          <w:bCs/>
          <w:sz w:val="20"/>
          <w:szCs w:val="20"/>
        </w:rPr>
        <w:t>Right to Refuse or Withdraw:</w:t>
      </w:r>
    </w:p>
    <w:p w:rsidR="001D7FD5" w:rsidRPr="00243D3F" w:rsidP="001D7FD5" w14:paraId="16EF75F2" w14:textId="77777777">
      <w:pPr>
        <w:spacing w:line="320" w:lineRule="exact"/>
        <w:rPr>
          <w:rFonts w:ascii="Verdana" w:hAnsi="Verdana"/>
          <w:sz w:val="20"/>
          <w:szCs w:val="20"/>
        </w:rPr>
      </w:pPr>
      <w:r w:rsidRPr="00243D3F">
        <w:rPr>
          <w:rFonts w:ascii="Verdana" w:hAnsi="Verdana"/>
          <w:sz w:val="20"/>
          <w:szCs w:val="20"/>
        </w:rPr>
        <w:t>Your participation in this study is voluntary. You can choose not to talk about any topic, and you can withdraw from it for any reason at any time without penalty.</w:t>
      </w:r>
    </w:p>
    <w:p w:rsidR="001D7FD5" w:rsidRPr="00243D3F" w:rsidP="001D7FD5" w14:paraId="7B8C7670" w14:textId="77777777">
      <w:pPr>
        <w:widowControl w:val="0"/>
        <w:spacing w:line="320" w:lineRule="exact"/>
        <w:rPr>
          <w:rFonts w:ascii="Verdana" w:hAnsi="Verdana"/>
          <w:b/>
          <w:sz w:val="20"/>
          <w:szCs w:val="20"/>
        </w:rPr>
      </w:pPr>
      <w:r w:rsidRPr="00243D3F">
        <w:rPr>
          <w:rFonts w:ascii="Verdana" w:hAnsi="Verdana"/>
          <w:b/>
          <w:sz w:val="20"/>
          <w:szCs w:val="20"/>
        </w:rPr>
        <w:t>Circumstances Under Which Your Participation May Be Terminated:</w:t>
      </w:r>
    </w:p>
    <w:p w:rsidR="001D7FD5" w:rsidRPr="00243D3F" w:rsidP="001D7FD5" w14:paraId="56A8A95D" w14:textId="77777777">
      <w:pPr>
        <w:widowControl w:val="0"/>
        <w:spacing w:line="320" w:lineRule="exact"/>
        <w:rPr>
          <w:rFonts w:ascii="Verdana" w:hAnsi="Verdana"/>
          <w:sz w:val="20"/>
          <w:szCs w:val="20"/>
        </w:rPr>
      </w:pPr>
      <w:r w:rsidRPr="00243D3F">
        <w:rPr>
          <w:rFonts w:ascii="Verdana" w:hAnsi="Verdana"/>
          <w:sz w:val="20"/>
          <w:szCs w:val="20"/>
        </w:rPr>
        <w:t>Your participation will be terminated if you decide you do not want your interview to be livestreamed</w:t>
      </w:r>
      <w:r>
        <w:rPr>
          <w:rFonts w:ascii="Verdana" w:hAnsi="Verdana"/>
          <w:sz w:val="20"/>
          <w:szCs w:val="20"/>
        </w:rPr>
        <w:t xml:space="preserve"> or</w:t>
      </w:r>
      <w:r w:rsidRPr="00243D3F">
        <w:rPr>
          <w:rFonts w:ascii="Verdana" w:hAnsi="Verdana"/>
          <w:sz w:val="20"/>
          <w:szCs w:val="20"/>
        </w:rPr>
        <w:t xml:space="preserve"> </w:t>
      </w:r>
      <w:r>
        <w:rPr>
          <w:rFonts w:ascii="Verdana" w:hAnsi="Verdana"/>
          <w:sz w:val="20"/>
          <w:szCs w:val="20"/>
        </w:rPr>
        <w:t xml:space="preserve">audio and video </w:t>
      </w:r>
      <w:r w:rsidRPr="00243D3F">
        <w:rPr>
          <w:rFonts w:ascii="Verdana" w:hAnsi="Verdana"/>
          <w:sz w:val="20"/>
          <w:szCs w:val="20"/>
        </w:rPr>
        <w:t>recorded. If your participation is terminated for these reasons, you will not receive the</w:t>
      </w:r>
      <w:r>
        <w:rPr>
          <w:rFonts w:ascii="Verdana" w:hAnsi="Verdana"/>
          <w:sz w:val="20"/>
          <w:szCs w:val="20"/>
        </w:rPr>
        <w:t xml:space="preserve"> $50</w:t>
      </w:r>
      <w:r>
        <w:rPr>
          <w:rFonts w:ascii="Verdana" w:hAnsi="Verdana" w:cs="Verdana"/>
          <w:b/>
          <w:bCs/>
          <w:color w:val="C00000"/>
          <w:sz w:val="20"/>
          <w:szCs w:val="20"/>
        </w:rPr>
        <w:t xml:space="preserve"> </w:t>
      </w:r>
      <w:r>
        <w:rPr>
          <w:rFonts w:ascii="Verdana" w:hAnsi="Verdana"/>
          <w:bCs/>
          <w:sz w:val="20"/>
          <w:szCs w:val="20"/>
        </w:rPr>
        <w:t>token of appreciation</w:t>
      </w:r>
      <w:r w:rsidRPr="00243D3F">
        <w:rPr>
          <w:rFonts w:ascii="Verdana" w:hAnsi="Verdana"/>
          <w:sz w:val="20"/>
          <w:szCs w:val="20"/>
        </w:rPr>
        <w:t>. Th</w:t>
      </w:r>
      <w:r>
        <w:rPr>
          <w:rFonts w:ascii="Verdana" w:hAnsi="Verdana"/>
          <w:sz w:val="20"/>
          <w:szCs w:val="20"/>
        </w:rPr>
        <w:t>ese</w:t>
      </w:r>
      <w:r w:rsidRPr="00243D3F">
        <w:rPr>
          <w:rFonts w:ascii="Verdana" w:hAnsi="Verdana"/>
          <w:sz w:val="20"/>
          <w:szCs w:val="20"/>
        </w:rPr>
        <w:t xml:space="preserve"> condition</w:t>
      </w:r>
      <w:r>
        <w:rPr>
          <w:rFonts w:ascii="Verdana" w:hAnsi="Verdana"/>
          <w:sz w:val="20"/>
          <w:szCs w:val="20"/>
        </w:rPr>
        <w:t>s</w:t>
      </w:r>
      <w:r w:rsidRPr="00243D3F">
        <w:rPr>
          <w:rFonts w:ascii="Verdana" w:hAnsi="Verdana"/>
          <w:sz w:val="20"/>
          <w:szCs w:val="20"/>
        </w:rPr>
        <w:t xml:space="preserve"> of participation w</w:t>
      </w:r>
      <w:r>
        <w:rPr>
          <w:rFonts w:ascii="Verdana" w:hAnsi="Verdana"/>
          <w:sz w:val="20"/>
          <w:szCs w:val="20"/>
        </w:rPr>
        <w:t>ere</w:t>
      </w:r>
      <w:r w:rsidRPr="00243D3F">
        <w:rPr>
          <w:rFonts w:ascii="Verdana" w:hAnsi="Verdana"/>
          <w:sz w:val="20"/>
          <w:szCs w:val="20"/>
        </w:rPr>
        <w:t xml:space="preserve"> explained to you during screening</w:t>
      </w:r>
      <w:r>
        <w:rPr>
          <w:rFonts w:ascii="Verdana" w:hAnsi="Verdana"/>
          <w:sz w:val="20"/>
          <w:szCs w:val="20"/>
        </w:rPr>
        <w:t>,</w:t>
      </w:r>
      <w:r w:rsidRPr="00243D3F">
        <w:rPr>
          <w:rFonts w:ascii="Verdana" w:hAnsi="Verdana"/>
          <w:sz w:val="20"/>
          <w:szCs w:val="20"/>
        </w:rPr>
        <w:t xml:space="preserve"> at which time you agreed for the interview </w:t>
      </w:r>
      <w:r>
        <w:rPr>
          <w:rFonts w:ascii="Verdana" w:hAnsi="Verdana"/>
          <w:sz w:val="20"/>
          <w:szCs w:val="20"/>
        </w:rPr>
        <w:t xml:space="preserve">to </w:t>
      </w:r>
      <w:r w:rsidRPr="00243D3F">
        <w:rPr>
          <w:rFonts w:ascii="Verdana" w:hAnsi="Verdana"/>
          <w:sz w:val="20"/>
          <w:szCs w:val="20"/>
        </w:rPr>
        <w:t xml:space="preserve">be livestreamed and recorded. </w:t>
      </w:r>
    </w:p>
    <w:p w:rsidR="001D7FD5" w:rsidRPr="00243D3F" w:rsidP="001D7FD5" w14:paraId="1F76263C" w14:textId="77777777">
      <w:pPr>
        <w:spacing w:line="320" w:lineRule="exact"/>
        <w:outlineLvl w:val="0"/>
        <w:rPr>
          <w:rFonts w:ascii="Verdana" w:hAnsi="Verdana"/>
          <w:b/>
          <w:bCs/>
          <w:sz w:val="20"/>
          <w:szCs w:val="20"/>
        </w:rPr>
      </w:pPr>
      <w:r w:rsidRPr="00243D3F">
        <w:rPr>
          <w:rFonts w:ascii="Verdana" w:hAnsi="Verdana"/>
          <w:b/>
          <w:bCs/>
          <w:sz w:val="20"/>
          <w:szCs w:val="20"/>
        </w:rPr>
        <w:t>Persons to Contact:</w:t>
      </w:r>
    </w:p>
    <w:p w:rsidR="001D7FD5" w:rsidRPr="00243D3F" w:rsidP="001D7FD5" w14:paraId="12A59049" w14:textId="77777777">
      <w:pPr>
        <w:spacing w:line="320" w:lineRule="exact"/>
        <w:rPr>
          <w:rFonts w:ascii="Verdana" w:hAnsi="Verdana"/>
          <w:sz w:val="20"/>
          <w:szCs w:val="20"/>
        </w:rPr>
      </w:pPr>
      <w:r w:rsidRPr="00243D3F">
        <w:rPr>
          <w:rFonts w:ascii="Verdana" w:hAnsi="Verdana"/>
          <w:sz w:val="20"/>
          <w:szCs w:val="20"/>
        </w:rPr>
        <w:t xml:space="preserve">If you have questions about the study, you can call the project director, Ryan Paquin, </w:t>
      </w:r>
      <w:r w:rsidRPr="00243D3F">
        <w:rPr>
          <w:rFonts w:ascii="Verdana" w:eastAsia="SimSun" w:hAnsi="Verdana"/>
          <w:color w:val="000000" w:themeColor="text1"/>
          <w:sz w:val="20"/>
          <w:szCs w:val="20"/>
        </w:rPr>
        <w:t xml:space="preserve">at 1-800-334-8571, ext. </w:t>
      </w:r>
      <w:r w:rsidRPr="00243D3F">
        <w:rPr>
          <w:rFonts w:ascii="Verdana" w:hAnsi="Verdana" w:eastAsiaTheme="minorEastAsia" w:cs="Calibri"/>
          <w:noProof/>
          <w:color w:val="000000" w:themeColor="text1"/>
          <w:sz w:val="20"/>
          <w:szCs w:val="20"/>
        </w:rPr>
        <w:t>22041</w:t>
      </w:r>
      <w:r w:rsidRPr="00243D3F">
        <w:rPr>
          <w:rFonts w:ascii="Verdana" w:hAnsi="Verdana"/>
          <w:color w:val="000000" w:themeColor="text1"/>
          <w:sz w:val="20"/>
          <w:szCs w:val="20"/>
        </w:rPr>
        <w:t xml:space="preserve">. </w:t>
      </w:r>
      <w:r w:rsidRPr="00243D3F">
        <w:rPr>
          <w:rFonts w:ascii="Verdana" w:eastAsia="SimSun" w:hAnsi="Verdana"/>
          <w:sz w:val="20"/>
          <w:szCs w:val="20"/>
        </w:rPr>
        <w:t xml:space="preserve">He can be reached between 9:00 AM and 5:00 PM Central Time Monday to Friday. </w:t>
      </w:r>
    </w:p>
    <w:p w:rsidR="001D7FD5" w:rsidRPr="00243D3F" w:rsidP="001D7FD5" w14:paraId="749CF4BE" w14:textId="77777777">
      <w:pPr>
        <w:spacing w:line="320" w:lineRule="exact"/>
        <w:rPr>
          <w:rFonts w:ascii="Verdana" w:hAnsi="Verdana"/>
          <w:sz w:val="20"/>
          <w:szCs w:val="20"/>
        </w:rPr>
      </w:pPr>
      <w:r w:rsidRPr="00243D3F">
        <w:rPr>
          <w:rFonts w:ascii="Verdana" w:hAnsi="Verdana"/>
          <w:sz w:val="20"/>
          <w:szCs w:val="20"/>
        </w:rPr>
        <w:t>If you have any questions about your rights as a participant, you can call RTI’s Office of Research Protection toll-free at 1-866-214-2043.</w:t>
      </w:r>
    </w:p>
    <w:p w:rsidR="001D7FD5" w:rsidRPr="00243D3F" w:rsidP="001D7FD5" w14:paraId="44660E04" w14:textId="77777777">
      <w:pPr>
        <w:pStyle w:val="BodyTextItalic"/>
        <w:spacing w:before="120" w:after="160" w:line="320" w:lineRule="exact"/>
        <w:rPr>
          <w:rFonts w:ascii="Verdana" w:hAnsi="Verdana"/>
          <w:color w:val="000000" w:themeColor="text1"/>
          <w:sz w:val="20"/>
          <w:szCs w:val="20"/>
        </w:rPr>
      </w:pPr>
      <w:r w:rsidRPr="00243D3F">
        <w:rPr>
          <w:rFonts w:ascii="Verdana" w:hAnsi="Verdana"/>
          <w:i w:val="0"/>
          <w:color w:val="000000" w:themeColor="text1"/>
          <w:sz w:val="20"/>
          <w:szCs w:val="20"/>
        </w:rPr>
        <w:t xml:space="preserve">Please keep a copy of this document for your records. </w:t>
      </w:r>
    </w:p>
    <w:p w:rsidR="001D7FD5" w:rsidRPr="00243D3F" w:rsidP="001D7FD5" w14:paraId="1A3485FF" w14:textId="77777777">
      <w:pPr>
        <w:spacing w:line="320" w:lineRule="exact"/>
        <w:outlineLvl w:val="0"/>
        <w:rPr>
          <w:rFonts w:ascii="Verdana" w:hAnsi="Verdana"/>
          <w:b/>
          <w:bCs/>
          <w:sz w:val="20"/>
          <w:szCs w:val="20"/>
        </w:rPr>
      </w:pPr>
      <w:r w:rsidRPr="00243D3F">
        <w:rPr>
          <w:rFonts w:ascii="Verdana" w:hAnsi="Verdana"/>
          <w:b/>
          <w:bCs/>
          <w:iCs/>
          <w:sz w:val="20"/>
          <w:szCs w:val="20"/>
        </w:rPr>
        <w:t>Research Participant Statement</w:t>
      </w:r>
      <w:r w:rsidRPr="00243D3F">
        <w:rPr>
          <w:rFonts w:ascii="Verdana" w:hAnsi="Verdana"/>
          <w:b/>
          <w:bCs/>
          <w:sz w:val="20"/>
          <w:szCs w:val="20"/>
        </w:rPr>
        <w:t>:</w:t>
      </w:r>
    </w:p>
    <w:p w:rsidR="001D7FD5" w:rsidP="001D7FD5" w14:paraId="6C05599B" w14:textId="41900826">
      <w:pPr>
        <w:spacing w:line="320" w:lineRule="exact"/>
        <w:rPr>
          <w:rFonts w:ascii="Verdana" w:hAnsi="Verdana"/>
          <w:sz w:val="20"/>
          <w:szCs w:val="20"/>
        </w:rPr>
      </w:pPr>
      <w:bookmarkStart w:id="1" w:name="_Hlk69993768"/>
      <w:r w:rsidRPr="00243D3F">
        <w:rPr>
          <w:rFonts w:ascii="Verdana" w:hAnsi="Verdana"/>
          <w:sz w:val="20"/>
          <w:szCs w:val="20"/>
        </w:rPr>
        <w:t xml:space="preserve">I understand what the study involves, and my questions so far have been answered. I understand that my participation in this research study is voluntary. I agree to take part in this </w:t>
      </w:r>
      <w:r>
        <w:rPr>
          <w:rFonts w:ascii="Verdana" w:hAnsi="Verdana"/>
          <w:sz w:val="20"/>
          <w:szCs w:val="20"/>
        </w:rPr>
        <w:t>one-on-one interview</w:t>
      </w:r>
      <w:r w:rsidRPr="00243D3F">
        <w:rPr>
          <w:rFonts w:ascii="Verdana" w:hAnsi="Verdana"/>
          <w:sz w:val="20"/>
          <w:szCs w:val="20"/>
        </w:rPr>
        <w:t xml:space="preserve"> study. </w:t>
      </w:r>
    </w:p>
    <w:p w:rsidR="001D7FD5" w:rsidP="001D7FD5" w14:paraId="4D957943" w14:textId="491E3414">
      <w:pPr>
        <w:spacing w:line="320" w:lineRule="exact"/>
        <w:rPr>
          <w:rFonts w:ascii="Verdana" w:hAnsi="Verdana"/>
          <w:sz w:val="20"/>
          <w:szCs w:val="20"/>
        </w:rPr>
      </w:pPr>
    </w:p>
    <w:p w:rsidR="001D7FD5" w14:paraId="423507EF" w14:textId="77777777">
      <w:pPr>
        <w:rPr>
          <w:rFonts w:ascii="Verdana" w:eastAsia="SimSun" w:hAnsi="Verdana" w:cs="Times New Roman"/>
          <w:b/>
          <w:kern w:val="28"/>
          <w:sz w:val="26"/>
          <w:lang w:eastAsia="zh-CN"/>
        </w:rPr>
      </w:pPr>
      <w:r>
        <w:br w:type="page"/>
      </w:r>
    </w:p>
    <w:p w:rsidR="001D7FD5" w:rsidP="001D7FD5" w14:paraId="25300A08" w14:textId="2B4CF3E3">
      <w:pPr>
        <w:pStyle w:val="app-heading1"/>
      </w:pPr>
      <w:r>
        <w:t>Pretest/Main Study</w:t>
      </w:r>
      <w:r w:rsidRPr="00DE2976">
        <w:t xml:space="preserve"> </w:t>
      </w:r>
      <w:r>
        <w:t>Consent Forms:</w:t>
      </w:r>
    </w:p>
    <w:p w:rsidR="001D7FD5" w:rsidP="001D7FD5" w14:paraId="512A746F" w14:textId="238C6BA8">
      <w:pPr>
        <w:pStyle w:val="app-heading1"/>
      </w:pPr>
      <w:r>
        <w:t>Diagnosed Consumers</w:t>
      </w:r>
    </w:p>
    <w:p w:rsidR="001D7FD5" w:rsidP="001D7FD5" w14:paraId="043428CC" w14:textId="77777777">
      <w:pPr>
        <w:pStyle w:val="Programmingnotetext"/>
      </w:pPr>
      <w:r w:rsidRPr="00E72FC8">
        <w:rPr>
          <w:b/>
        </w:rPr>
        <w:t>[PROGRAMMER:</w:t>
      </w:r>
      <w:r w:rsidRPr="00E72FC8">
        <w:t xml:space="preserve"> </w:t>
      </w:r>
      <w:r>
        <w:t>Some</w:t>
      </w:r>
      <w:r w:rsidRPr="00E72FC8">
        <w:t xml:space="preserve"> questions have conditional piping in item stems or response options that will depend on the </w:t>
      </w:r>
      <w:r>
        <w:t>study cohort</w:t>
      </w:r>
      <w:r w:rsidRPr="00E72FC8">
        <w:t xml:space="preserve">, as captured in the </w:t>
      </w:r>
      <w:r>
        <w:rPr>
          <w:b/>
          <w:color w:val="7F7F7F" w:themeColor="text1" w:themeTint="80"/>
        </w:rPr>
        <w:t>COHORT</w:t>
      </w:r>
      <w:r w:rsidRPr="00E72FC8">
        <w:rPr>
          <w:b/>
        </w:rPr>
        <w:t xml:space="preserve"> </w:t>
      </w:r>
      <w:r w:rsidRPr="00E72FC8">
        <w:t xml:space="preserve">variable (defined above). The conditional text appears in curly brackets </w:t>
      </w:r>
      <w:r w:rsidRPr="00E72FC8">
        <w:t>“</w:t>
      </w:r>
      <w:r w:rsidRPr="007D6F1A">
        <w:rPr>
          <w:rStyle w:val="PipingNote"/>
        </w:rPr>
        <w:t>{ }</w:t>
      </w:r>
      <w:r w:rsidRPr="00E72FC8">
        <w:t>” with the following rules:</w:t>
      </w:r>
    </w:p>
    <w:p w:rsidR="001D7FD5" w:rsidRPr="00E72FC8" w:rsidP="001D7FD5" w14:paraId="600DC08C" w14:textId="77777777">
      <w:pPr>
        <w:pStyle w:val="Programmingnotetext"/>
      </w:pPr>
    </w:p>
    <w:tbl>
      <w:tblPr>
        <w:tblStyle w:val="TableGrid"/>
        <w:tblW w:w="9346" w:type="dxa"/>
        <w:tblInd w:w="-5" w:type="dxa"/>
        <w:tblLayout w:type="fixed"/>
        <w:tblLook w:val="04A0"/>
      </w:tblPr>
      <w:tblGrid>
        <w:gridCol w:w="4050"/>
        <w:gridCol w:w="1980"/>
        <w:gridCol w:w="3316"/>
      </w:tblGrid>
      <w:tr w14:paraId="25BE1DF5" w14:textId="77777777" w:rsidTr="00F2178F">
        <w:tblPrEx>
          <w:tblW w:w="9346" w:type="dxa"/>
          <w:tblInd w:w="-5" w:type="dxa"/>
          <w:tblLayout w:type="fixed"/>
          <w:tblLook w:val="04A0"/>
        </w:tblPrEx>
        <w:tc>
          <w:tcPr>
            <w:tcW w:w="4050" w:type="dxa"/>
            <w:tcBorders>
              <w:bottom w:val="double" w:sz="4" w:space="0" w:color="auto"/>
            </w:tcBorders>
            <w:tcMar>
              <w:top w:w="72" w:type="dxa"/>
              <w:left w:w="72" w:type="dxa"/>
              <w:bottom w:w="72" w:type="dxa"/>
              <w:right w:w="72" w:type="dxa"/>
            </w:tcMar>
          </w:tcPr>
          <w:p w:rsidR="001D7FD5" w:rsidRPr="00E72FC8" w:rsidP="00F2178F" w14:paraId="0AA09BAC" w14:textId="77777777">
            <w:pPr>
              <w:pStyle w:val="Programmingnotestrong"/>
            </w:pPr>
            <w:r w:rsidRPr="00E72FC8">
              <w:t>Conditional text</w:t>
            </w:r>
          </w:p>
        </w:tc>
        <w:tc>
          <w:tcPr>
            <w:tcW w:w="1980" w:type="dxa"/>
            <w:tcBorders>
              <w:bottom w:val="double" w:sz="4" w:space="0" w:color="auto"/>
            </w:tcBorders>
            <w:tcMar>
              <w:top w:w="72" w:type="dxa"/>
              <w:left w:w="72" w:type="dxa"/>
              <w:bottom w:w="72" w:type="dxa"/>
              <w:right w:w="72" w:type="dxa"/>
            </w:tcMar>
          </w:tcPr>
          <w:p w:rsidR="001D7FD5" w:rsidRPr="00E72FC8" w:rsidP="00F2178F" w14:paraId="4E80BCAC" w14:textId="77777777">
            <w:pPr>
              <w:spacing w:line="276" w:lineRule="auto"/>
              <w:ind w:right="720"/>
              <w:contextualSpacing/>
              <w:rPr>
                <w:rFonts w:ascii="Arial" w:hAnsi="Arial" w:cs="Arial"/>
                <w:b/>
                <w:sz w:val="20"/>
                <w:szCs w:val="20"/>
              </w:rPr>
            </w:pPr>
            <w:r w:rsidRPr="00E72FC8">
              <w:rPr>
                <w:rFonts w:ascii="Arial" w:hAnsi="Arial" w:cs="Arial"/>
                <w:b/>
                <w:color w:val="7F7F7F" w:themeColor="text1" w:themeTint="80"/>
                <w:sz w:val="20"/>
                <w:szCs w:val="20"/>
              </w:rPr>
              <w:t>COHORT</w:t>
            </w:r>
          </w:p>
        </w:tc>
        <w:tc>
          <w:tcPr>
            <w:tcW w:w="3316" w:type="dxa"/>
            <w:tcBorders>
              <w:bottom w:val="double" w:sz="4" w:space="0" w:color="auto"/>
            </w:tcBorders>
            <w:tcMar>
              <w:top w:w="72" w:type="dxa"/>
              <w:left w:w="72" w:type="dxa"/>
              <w:bottom w:w="72" w:type="dxa"/>
              <w:right w:w="72" w:type="dxa"/>
            </w:tcMar>
          </w:tcPr>
          <w:p w:rsidR="001D7FD5" w:rsidRPr="00E72FC8" w:rsidP="00F2178F" w14:paraId="3BD2EC40" w14:textId="77777777">
            <w:pPr>
              <w:spacing w:line="276" w:lineRule="auto"/>
              <w:ind w:right="720"/>
              <w:contextualSpacing/>
              <w:rPr>
                <w:rFonts w:ascii="Arial" w:hAnsi="Arial" w:cs="Arial"/>
                <w:b/>
                <w:sz w:val="20"/>
                <w:szCs w:val="20"/>
              </w:rPr>
            </w:pPr>
            <w:r w:rsidRPr="00E72FC8">
              <w:rPr>
                <w:rFonts w:ascii="Arial" w:hAnsi="Arial" w:cs="Arial"/>
                <w:b/>
                <w:sz w:val="20"/>
                <w:szCs w:val="20"/>
              </w:rPr>
              <w:t>Display</w:t>
            </w:r>
          </w:p>
        </w:tc>
      </w:tr>
      <w:tr w14:paraId="537F8BF0" w14:textId="77777777" w:rsidTr="00F2178F">
        <w:tblPrEx>
          <w:tblW w:w="9346" w:type="dxa"/>
          <w:tblInd w:w="-5" w:type="dxa"/>
          <w:tblLayout w:type="fixed"/>
          <w:tblLook w:val="04A0"/>
        </w:tblPrEx>
        <w:tc>
          <w:tcPr>
            <w:tcW w:w="4050" w:type="dxa"/>
            <w:vMerge w:val="restart"/>
            <w:tcBorders>
              <w:top w:val="double" w:sz="4" w:space="0" w:color="auto"/>
            </w:tcBorders>
            <w:tcMar>
              <w:top w:w="72" w:type="dxa"/>
              <w:left w:w="72" w:type="dxa"/>
              <w:bottom w:w="72" w:type="dxa"/>
              <w:right w:w="72" w:type="dxa"/>
            </w:tcMar>
          </w:tcPr>
          <w:p w:rsidR="001D7FD5" w:rsidRPr="007D6F1A" w:rsidP="00F2178F" w14:paraId="098FF728" w14:textId="77777777">
            <w:pPr>
              <w:pStyle w:val="Programmingnotetext"/>
              <w:rPr>
                <w:rStyle w:val="PipingNote"/>
              </w:rPr>
            </w:pPr>
            <w:r w:rsidRPr="007D6F1A">
              <w:rPr>
                <w:rStyle w:val="PipingNote"/>
              </w:rPr>
              <w:t xml:space="preserve">{plaque psoriasis \ </w:t>
            </w:r>
          </w:p>
          <w:p w:rsidR="001D7FD5" w:rsidRPr="00E72FC8" w:rsidP="00F2178F" w14:paraId="73096104" w14:textId="77777777">
            <w:pPr>
              <w:pStyle w:val="Programmingnotetext"/>
              <w:rPr>
                <w:color w:val="FF0000"/>
              </w:rPr>
            </w:pPr>
            <w:r w:rsidRPr="007D6F1A">
              <w:rPr>
                <w:rStyle w:val="PipingNote"/>
              </w:rPr>
              <w:t>type 2 diabetes}</w:t>
            </w:r>
          </w:p>
        </w:tc>
        <w:tc>
          <w:tcPr>
            <w:tcW w:w="1980" w:type="dxa"/>
            <w:tcBorders>
              <w:top w:val="double" w:sz="4" w:space="0" w:color="auto"/>
            </w:tcBorders>
            <w:tcMar>
              <w:top w:w="72" w:type="dxa"/>
              <w:left w:w="72" w:type="dxa"/>
              <w:bottom w:w="72" w:type="dxa"/>
              <w:right w:w="72" w:type="dxa"/>
            </w:tcMar>
          </w:tcPr>
          <w:p w:rsidR="001D7FD5" w:rsidRPr="00057559" w:rsidP="00F2178F" w14:paraId="49DBCC17" w14:textId="77777777">
            <w:pPr>
              <w:spacing w:line="276" w:lineRule="auto"/>
              <w:contextualSpacing/>
              <w:rPr>
                <w:rStyle w:val="QuestionValueNumber"/>
              </w:rPr>
            </w:pPr>
            <w:r w:rsidRPr="00057559">
              <w:rPr>
                <w:rStyle w:val="QuestionValueNumber"/>
              </w:rPr>
              <w:t>1 ‘Psoriasis’</w:t>
            </w:r>
          </w:p>
        </w:tc>
        <w:tc>
          <w:tcPr>
            <w:tcW w:w="3316" w:type="dxa"/>
            <w:tcBorders>
              <w:top w:val="double" w:sz="4" w:space="0" w:color="auto"/>
            </w:tcBorders>
            <w:tcMar>
              <w:top w:w="72" w:type="dxa"/>
              <w:left w:w="72" w:type="dxa"/>
              <w:bottom w:w="72" w:type="dxa"/>
              <w:right w:w="72" w:type="dxa"/>
            </w:tcMar>
          </w:tcPr>
          <w:p w:rsidR="001D7FD5" w:rsidRPr="00E72FC8" w:rsidP="00F2178F" w14:paraId="10316F17" w14:textId="77777777">
            <w:pPr>
              <w:spacing w:line="276" w:lineRule="auto"/>
              <w:contextualSpacing/>
              <w:rPr>
                <w:rFonts w:ascii="Arial" w:hAnsi="Arial" w:cs="Arial"/>
                <w:sz w:val="20"/>
                <w:szCs w:val="20"/>
              </w:rPr>
            </w:pPr>
            <w:r>
              <w:rPr>
                <w:rFonts w:ascii="Arial" w:eastAsia="Times New Roman" w:hAnsi="Arial" w:cs="Arial"/>
                <w:sz w:val="20"/>
                <w:szCs w:val="20"/>
              </w:rPr>
              <w:t>plaque psoriasis</w:t>
            </w:r>
          </w:p>
        </w:tc>
      </w:tr>
      <w:tr w14:paraId="2C5A2EB0"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E72FC8" w:rsidP="00F2178F" w14:paraId="5F285412"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057559" w:rsidP="00F2178F" w14:paraId="292E273C"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1D7FD5" w:rsidRPr="00E72FC8" w:rsidP="00F2178F" w14:paraId="6AA3E377" w14:textId="77777777">
            <w:pPr>
              <w:spacing w:line="276" w:lineRule="auto"/>
              <w:contextualSpacing/>
              <w:rPr>
                <w:rFonts w:ascii="Arial" w:hAnsi="Arial" w:cs="Arial"/>
                <w:sz w:val="20"/>
                <w:szCs w:val="20"/>
              </w:rPr>
            </w:pPr>
            <w:r>
              <w:rPr>
                <w:rFonts w:ascii="Arial" w:eastAsia="Times New Roman" w:hAnsi="Arial" w:cs="Arial"/>
                <w:sz w:val="20"/>
                <w:szCs w:val="20"/>
              </w:rPr>
              <w:t>type 2 diabetes</w:t>
            </w:r>
          </w:p>
        </w:tc>
      </w:tr>
      <w:tr w14:paraId="10BF60D5"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1D7FD5" w:rsidRPr="00E72FC8" w:rsidP="00F2178F" w14:paraId="1ABDE357" w14:textId="77777777">
            <w:pPr>
              <w:spacing w:line="276" w:lineRule="auto"/>
              <w:contextualSpacing/>
              <w:rPr>
                <w:rFonts w:ascii="Arial" w:hAnsi="Arial" w:cs="Arial"/>
                <w:color w:val="2E74B5" w:themeColor="accent5" w:themeShade="BF"/>
                <w:sz w:val="20"/>
                <w:szCs w:val="20"/>
              </w:rPr>
            </w:pPr>
            <w:r w:rsidRPr="000C53F8">
              <w:rPr>
                <w:rStyle w:val="PipingNote"/>
              </w:rPr>
              <w:t xml:space="preserve">{\ </w:t>
            </w:r>
            <w:r w:rsidRPr="000C53F8">
              <w:rPr>
                <w:rStyle w:val="PipingNote"/>
                <w:u w:val="single"/>
              </w:rPr>
              <w:t>other than insulin</w:t>
            </w:r>
            <w:r w:rsidRPr="000C53F8">
              <w:rPr>
                <w:rStyle w:val="PipingNote"/>
              </w:rPr>
              <w:t>}</w:t>
            </w:r>
          </w:p>
        </w:tc>
        <w:tc>
          <w:tcPr>
            <w:tcW w:w="1980" w:type="dxa"/>
            <w:tcMar>
              <w:top w:w="72" w:type="dxa"/>
              <w:left w:w="72" w:type="dxa"/>
              <w:bottom w:w="72" w:type="dxa"/>
              <w:right w:w="72" w:type="dxa"/>
            </w:tcMar>
          </w:tcPr>
          <w:p w:rsidR="001D7FD5" w:rsidRPr="00057559" w:rsidP="00F2178F" w14:paraId="01C74C70" w14:textId="77777777">
            <w:pPr>
              <w:spacing w:line="276" w:lineRule="auto"/>
              <w:contextualSpacing/>
              <w:rPr>
                <w:rStyle w:val="QuestionValueNumber"/>
              </w:rPr>
            </w:pPr>
            <w:r w:rsidRPr="00057559">
              <w:rPr>
                <w:rStyle w:val="QuestionValueNumber"/>
              </w:rPr>
              <w:t>1 ‘Psoriasis’</w:t>
            </w:r>
          </w:p>
        </w:tc>
        <w:tc>
          <w:tcPr>
            <w:tcW w:w="3316" w:type="dxa"/>
            <w:tcMar>
              <w:top w:w="72" w:type="dxa"/>
              <w:left w:w="72" w:type="dxa"/>
              <w:bottom w:w="72" w:type="dxa"/>
              <w:right w:w="72" w:type="dxa"/>
            </w:tcMar>
          </w:tcPr>
          <w:p w:rsidR="001D7FD5" w:rsidP="00F2178F" w14:paraId="55CC1145" w14:textId="77777777">
            <w:pPr>
              <w:spacing w:line="276" w:lineRule="auto"/>
              <w:contextualSpacing/>
              <w:rPr>
                <w:rFonts w:ascii="Arial" w:eastAsia="Times New Roman" w:hAnsi="Arial" w:cs="Arial"/>
                <w:sz w:val="20"/>
                <w:szCs w:val="20"/>
              </w:rPr>
            </w:pPr>
          </w:p>
        </w:tc>
      </w:tr>
      <w:tr w14:paraId="335D4EBF"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E72FC8" w:rsidP="00F2178F" w14:paraId="18F290EA"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057559" w:rsidP="00F2178F" w14:paraId="2CAE2A10"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1D7FD5" w:rsidRPr="000C53F8" w:rsidP="00F2178F" w14:paraId="30908579" w14:textId="77777777">
            <w:pPr>
              <w:spacing w:line="276" w:lineRule="auto"/>
              <w:contextualSpacing/>
              <w:rPr>
                <w:rFonts w:ascii="Arial" w:eastAsia="Times New Roman" w:hAnsi="Arial" w:cs="Arial"/>
                <w:sz w:val="20"/>
                <w:szCs w:val="20"/>
                <w:u w:val="single"/>
              </w:rPr>
            </w:pPr>
            <w:r w:rsidRPr="000C53F8">
              <w:rPr>
                <w:rFonts w:ascii="Arial" w:eastAsia="Times New Roman" w:hAnsi="Arial" w:cs="Arial"/>
                <w:sz w:val="20"/>
                <w:szCs w:val="20"/>
                <w:u w:val="single"/>
              </w:rPr>
              <w:t>other than insulin</w:t>
            </w:r>
          </w:p>
        </w:tc>
      </w:tr>
      <w:tr w14:paraId="653BF4D6"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1D7FD5" w:rsidRPr="00A345EE" w:rsidP="00F2178F" w14:paraId="1DA2BC6C" w14:textId="77777777">
            <w:pPr>
              <w:spacing w:line="276" w:lineRule="auto"/>
              <w:contextualSpacing/>
              <w:rPr>
                <w:rFonts w:ascii="Arial" w:hAnsi="Arial" w:cs="Arial"/>
                <w:color w:val="2E74B5" w:themeColor="accent5" w:themeShade="BF"/>
                <w:sz w:val="20"/>
                <w:szCs w:val="20"/>
              </w:rPr>
            </w:pPr>
            <w:r w:rsidRPr="00A345EE">
              <w:rPr>
                <w:rStyle w:val="PipingNote"/>
                <w:szCs w:val="20"/>
              </w:rPr>
              <w:t xml:space="preserve">{for plaque psoriasis \ </w:t>
            </w:r>
            <w:r w:rsidRPr="00A345EE">
              <w:rPr>
                <w:rStyle w:val="PipingNote"/>
                <w:szCs w:val="20"/>
                <w:u w:val="single"/>
              </w:rPr>
              <w:t>other than insulin</w:t>
            </w:r>
            <w:r w:rsidRPr="00A345EE">
              <w:rPr>
                <w:rStyle w:val="PipingNote"/>
                <w:szCs w:val="20"/>
              </w:rPr>
              <w:t xml:space="preserve"> for type 2 diabetes}</w:t>
            </w:r>
          </w:p>
        </w:tc>
        <w:tc>
          <w:tcPr>
            <w:tcW w:w="1980" w:type="dxa"/>
            <w:tcMar>
              <w:top w:w="72" w:type="dxa"/>
              <w:left w:w="72" w:type="dxa"/>
              <w:bottom w:w="72" w:type="dxa"/>
              <w:right w:w="72" w:type="dxa"/>
            </w:tcMar>
          </w:tcPr>
          <w:p w:rsidR="001D7FD5" w:rsidRPr="00A345EE" w:rsidP="00F2178F" w14:paraId="07233635" w14:textId="77777777">
            <w:pPr>
              <w:spacing w:line="276" w:lineRule="auto"/>
              <w:contextualSpacing/>
              <w:rPr>
                <w:rStyle w:val="QuestionValueNumber"/>
                <w:szCs w:val="20"/>
              </w:rPr>
            </w:pPr>
            <w:r w:rsidRPr="00A345EE">
              <w:rPr>
                <w:rStyle w:val="QuestionValueNumber"/>
                <w:szCs w:val="20"/>
              </w:rPr>
              <w:t>1 ‘Psoriasis’</w:t>
            </w:r>
          </w:p>
        </w:tc>
        <w:tc>
          <w:tcPr>
            <w:tcW w:w="3316" w:type="dxa"/>
            <w:tcMar>
              <w:top w:w="72" w:type="dxa"/>
              <w:left w:w="72" w:type="dxa"/>
              <w:bottom w:w="72" w:type="dxa"/>
              <w:right w:w="72" w:type="dxa"/>
            </w:tcMar>
          </w:tcPr>
          <w:p w:rsidR="001D7FD5" w:rsidRPr="00A345EE" w:rsidP="00F2178F" w14:paraId="6CE340DB" w14:textId="77777777">
            <w:pPr>
              <w:spacing w:line="276" w:lineRule="auto"/>
              <w:contextualSpacing/>
              <w:rPr>
                <w:rFonts w:ascii="Arial" w:eastAsia="Times New Roman" w:hAnsi="Arial" w:cs="Arial"/>
                <w:color w:val="000000" w:themeColor="text1"/>
                <w:sz w:val="20"/>
                <w:szCs w:val="20"/>
                <w:u w:val="single"/>
              </w:rPr>
            </w:pPr>
            <w:r w:rsidRPr="00A345EE">
              <w:rPr>
                <w:rStyle w:val="PipingNote"/>
                <w:color w:val="000000" w:themeColor="text1"/>
                <w:szCs w:val="20"/>
              </w:rPr>
              <w:t>for plaque psoriasis</w:t>
            </w:r>
          </w:p>
        </w:tc>
      </w:tr>
      <w:tr w14:paraId="582BD7BE"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A345EE" w:rsidP="00F2178F" w14:paraId="482CA982"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A345EE" w:rsidP="00F2178F" w14:paraId="746FAC0D" w14:textId="77777777">
            <w:pPr>
              <w:spacing w:line="276" w:lineRule="auto"/>
              <w:contextualSpacing/>
              <w:rPr>
                <w:rStyle w:val="QuestionValueNumber"/>
                <w:szCs w:val="20"/>
              </w:rPr>
            </w:pPr>
            <w:r w:rsidRPr="00A345EE">
              <w:rPr>
                <w:rStyle w:val="QuestionValueNumber"/>
                <w:szCs w:val="20"/>
              </w:rPr>
              <w:t>2 ‘Diabetes’</w:t>
            </w:r>
          </w:p>
        </w:tc>
        <w:tc>
          <w:tcPr>
            <w:tcW w:w="3316" w:type="dxa"/>
            <w:tcMar>
              <w:top w:w="72" w:type="dxa"/>
              <w:left w:w="72" w:type="dxa"/>
              <w:bottom w:w="72" w:type="dxa"/>
              <w:right w:w="72" w:type="dxa"/>
            </w:tcMar>
          </w:tcPr>
          <w:p w:rsidR="001D7FD5" w:rsidRPr="00A345EE" w:rsidP="00F2178F" w14:paraId="7B286807" w14:textId="77777777">
            <w:pPr>
              <w:spacing w:line="276" w:lineRule="auto"/>
              <w:contextualSpacing/>
              <w:rPr>
                <w:rFonts w:ascii="Arial" w:eastAsia="Times New Roman" w:hAnsi="Arial" w:cs="Arial"/>
                <w:color w:val="000000" w:themeColor="text1"/>
                <w:sz w:val="20"/>
                <w:szCs w:val="20"/>
                <w:u w:val="single"/>
              </w:rPr>
            </w:pPr>
            <w:r w:rsidRPr="00A345EE">
              <w:rPr>
                <w:rStyle w:val="PipingNote"/>
                <w:color w:val="000000" w:themeColor="text1"/>
                <w:szCs w:val="20"/>
                <w:u w:val="single"/>
              </w:rPr>
              <w:t>other than insulin</w:t>
            </w:r>
            <w:r w:rsidRPr="00A345EE">
              <w:rPr>
                <w:rStyle w:val="PipingNote"/>
                <w:color w:val="000000" w:themeColor="text1"/>
                <w:szCs w:val="20"/>
              </w:rPr>
              <w:t xml:space="preserve"> for type 2 diabetes</w:t>
            </w:r>
          </w:p>
        </w:tc>
      </w:tr>
      <w:tr w14:paraId="2A83CE98"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1D7FD5" w:rsidRPr="00A345EE" w:rsidP="00F2178F" w14:paraId="25006FF6" w14:textId="77777777">
            <w:pPr>
              <w:spacing w:line="276" w:lineRule="auto"/>
              <w:contextualSpacing/>
              <w:rPr>
                <w:rFonts w:ascii="Arial" w:hAnsi="Arial" w:cs="Arial"/>
                <w:color w:val="2E74B5" w:themeColor="accent5" w:themeShade="BF"/>
                <w:sz w:val="20"/>
                <w:szCs w:val="20"/>
              </w:rPr>
            </w:pPr>
            <w:r w:rsidRPr="00793B95">
              <w:rPr>
                <w:rFonts w:ascii="Verdana" w:hAnsi="Verdana" w:cs="Arial"/>
                <w:color w:val="7030A0"/>
                <w:sz w:val="20"/>
                <w:szCs w:val="20"/>
              </w:rPr>
              <w:t>{four \ five}</w:t>
            </w:r>
          </w:p>
        </w:tc>
        <w:tc>
          <w:tcPr>
            <w:tcW w:w="1980" w:type="dxa"/>
            <w:tcMar>
              <w:top w:w="72" w:type="dxa"/>
              <w:left w:w="72" w:type="dxa"/>
              <w:bottom w:w="72" w:type="dxa"/>
              <w:right w:w="72" w:type="dxa"/>
            </w:tcMar>
          </w:tcPr>
          <w:p w:rsidR="001D7FD5" w:rsidRPr="00A345EE" w:rsidP="00F2178F" w14:paraId="1CD40557" w14:textId="77777777">
            <w:pPr>
              <w:spacing w:line="276" w:lineRule="auto"/>
              <w:contextualSpacing/>
              <w:rPr>
                <w:rStyle w:val="QuestionValueNumber"/>
                <w:szCs w:val="20"/>
              </w:rPr>
            </w:pPr>
            <w:r w:rsidRPr="00A345EE">
              <w:rPr>
                <w:rStyle w:val="QuestionValueNumber"/>
                <w:szCs w:val="20"/>
              </w:rPr>
              <w:t>1 ‘Psoriasis’</w:t>
            </w:r>
          </w:p>
        </w:tc>
        <w:tc>
          <w:tcPr>
            <w:tcW w:w="3316" w:type="dxa"/>
            <w:tcMar>
              <w:top w:w="72" w:type="dxa"/>
              <w:left w:w="72" w:type="dxa"/>
              <w:bottom w:w="72" w:type="dxa"/>
              <w:right w:w="72" w:type="dxa"/>
            </w:tcMar>
          </w:tcPr>
          <w:p w:rsidR="001D7FD5" w:rsidRPr="00A26725" w:rsidP="00F2178F" w14:paraId="0CDD8D56" w14:textId="77777777">
            <w:pPr>
              <w:spacing w:line="276" w:lineRule="auto"/>
              <w:contextualSpacing/>
              <w:rPr>
                <w:rStyle w:val="PipingNote"/>
                <w:color w:val="000000" w:themeColor="text1"/>
                <w:szCs w:val="20"/>
              </w:rPr>
            </w:pPr>
            <w:r w:rsidRPr="00A26725">
              <w:rPr>
                <w:rStyle w:val="PipingNote"/>
                <w:color w:val="000000" w:themeColor="text1"/>
                <w:szCs w:val="20"/>
              </w:rPr>
              <w:t>four</w:t>
            </w:r>
          </w:p>
        </w:tc>
      </w:tr>
      <w:tr w14:paraId="0E174D63"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A345EE" w:rsidP="00F2178F" w14:paraId="1D997975"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A345EE" w:rsidP="00F2178F" w14:paraId="23D547FC" w14:textId="77777777">
            <w:pPr>
              <w:spacing w:line="276" w:lineRule="auto"/>
              <w:contextualSpacing/>
              <w:rPr>
                <w:rStyle w:val="QuestionValueNumber"/>
                <w:szCs w:val="20"/>
              </w:rPr>
            </w:pPr>
            <w:r w:rsidRPr="00A345EE">
              <w:rPr>
                <w:rStyle w:val="QuestionValueNumber"/>
                <w:szCs w:val="20"/>
              </w:rPr>
              <w:t>2 ‘Diabetes’</w:t>
            </w:r>
          </w:p>
        </w:tc>
        <w:tc>
          <w:tcPr>
            <w:tcW w:w="3316" w:type="dxa"/>
            <w:tcMar>
              <w:top w:w="72" w:type="dxa"/>
              <w:left w:w="72" w:type="dxa"/>
              <w:bottom w:w="72" w:type="dxa"/>
              <w:right w:w="72" w:type="dxa"/>
            </w:tcMar>
          </w:tcPr>
          <w:p w:rsidR="001D7FD5" w:rsidRPr="00A26725" w:rsidP="00F2178F" w14:paraId="48375727" w14:textId="77777777">
            <w:pPr>
              <w:spacing w:line="276" w:lineRule="auto"/>
              <w:contextualSpacing/>
              <w:rPr>
                <w:rStyle w:val="PipingNote"/>
                <w:color w:val="000000" w:themeColor="text1"/>
                <w:szCs w:val="20"/>
              </w:rPr>
            </w:pPr>
            <w:r w:rsidRPr="00A26725">
              <w:rPr>
                <w:rStyle w:val="PipingNote"/>
                <w:color w:val="000000" w:themeColor="text1"/>
                <w:szCs w:val="20"/>
              </w:rPr>
              <w:t>five</w:t>
            </w:r>
          </w:p>
        </w:tc>
      </w:tr>
      <w:tr w14:paraId="73BA302C"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1D7FD5" w:rsidRPr="00A345EE" w:rsidP="00F2178F" w14:paraId="2F0076C1" w14:textId="77777777">
            <w:pPr>
              <w:spacing w:line="276" w:lineRule="auto"/>
              <w:contextualSpacing/>
              <w:rPr>
                <w:rFonts w:ascii="Arial" w:hAnsi="Arial" w:cs="Arial"/>
                <w:color w:val="2E74B5" w:themeColor="accent5" w:themeShade="BF"/>
                <w:sz w:val="20"/>
                <w:szCs w:val="20"/>
              </w:rPr>
            </w:pPr>
            <w:r w:rsidRPr="00793B95">
              <w:rPr>
                <w:rFonts w:ascii="Verdana" w:hAnsi="Verdana" w:cs="Arial"/>
                <w:color w:val="7030A0"/>
                <w:sz w:val="20"/>
                <w:szCs w:val="20"/>
              </w:rPr>
              <w:t>{</w:t>
            </w:r>
            <w:r>
              <w:rPr>
                <w:rFonts w:cs="Arial"/>
                <w:color w:val="7030A0"/>
                <w:szCs w:val="20"/>
              </w:rPr>
              <w:t>$5.00</w:t>
            </w:r>
            <w:r w:rsidRPr="00793B95">
              <w:rPr>
                <w:rFonts w:ascii="Verdana" w:hAnsi="Verdana" w:cs="Arial"/>
                <w:color w:val="7030A0"/>
                <w:sz w:val="20"/>
                <w:szCs w:val="20"/>
              </w:rPr>
              <w:t xml:space="preserve"> \ </w:t>
            </w:r>
            <w:r>
              <w:rPr>
                <w:rFonts w:cs="Arial"/>
                <w:color w:val="7030A0"/>
                <w:szCs w:val="20"/>
              </w:rPr>
              <w:t>$4.00</w:t>
            </w:r>
            <w:r w:rsidRPr="00793B95">
              <w:rPr>
                <w:rFonts w:ascii="Verdana" w:hAnsi="Verdana" w:cs="Arial"/>
                <w:color w:val="7030A0"/>
                <w:sz w:val="20"/>
                <w:szCs w:val="20"/>
              </w:rPr>
              <w:t>}</w:t>
            </w:r>
          </w:p>
        </w:tc>
        <w:tc>
          <w:tcPr>
            <w:tcW w:w="1980" w:type="dxa"/>
            <w:tcMar>
              <w:top w:w="72" w:type="dxa"/>
              <w:left w:w="72" w:type="dxa"/>
              <w:bottom w:w="72" w:type="dxa"/>
              <w:right w:w="72" w:type="dxa"/>
            </w:tcMar>
          </w:tcPr>
          <w:p w:rsidR="001D7FD5" w:rsidRPr="00A345EE" w:rsidP="00F2178F" w14:paraId="3FD88EE6" w14:textId="77777777">
            <w:pPr>
              <w:spacing w:line="276" w:lineRule="auto"/>
              <w:contextualSpacing/>
              <w:rPr>
                <w:rStyle w:val="QuestionValueNumber"/>
                <w:szCs w:val="20"/>
              </w:rPr>
            </w:pPr>
            <w:r w:rsidRPr="00A345EE">
              <w:rPr>
                <w:rStyle w:val="QuestionValueNumber"/>
                <w:szCs w:val="20"/>
              </w:rPr>
              <w:t>1 ‘Psoriasis’</w:t>
            </w:r>
          </w:p>
        </w:tc>
        <w:tc>
          <w:tcPr>
            <w:tcW w:w="3316" w:type="dxa"/>
            <w:tcMar>
              <w:top w:w="72" w:type="dxa"/>
              <w:left w:w="72" w:type="dxa"/>
              <w:bottom w:w="72" w:type="dxa"/>
              <w:right w:w="72" w:type="dxa"/>
            </w:tcMar>
          </w:tcPr>
          <w:p w:rsidR="001D7FD5" w:rsidRPr="00A26725" w:rsidP="00F2178F" w14:paraId="71EEDDA6" w14:textId="77777777">
            <w:pPr>
              <w:spacing w:line="276" w:lineRule="auto"/>
              <w:contextualSpacing/>
              <w:rPr>
                <w:rStyle w:val="PipingNote"/>
                <w:color w:val="000000" w:themeColor="text1"/>
                <w:szCs w:val="20"/>
              </w:rPr>
            </w:pPr>
            <w:r>
              <w:rPr>
                <w:rStyle w:val="PipingNote"/>
                <w:color w:val="000000" w:themeColor="text1"/>
                <w:szCs w:val="20"/>
              </w:rPr>
              <w:t>$5.00</w:t>
            </w:r>
          </w:p>
        </w:tc>
      </w:tr>
      <w:tr w14:paraId="5F74C9B6"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A345EE" w:rsidP="00F2178F" w14:paraId="48D70663"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A345EE" w:rsidP="00F2178F" w14:paraId="7C1CEE49" w14:textId="77777777">
            <w:pPr>
              <w:spacing w:line="276" w:lineRule="auto"/>
              <w:contextualSpacing/>
              <w:rPr>
                <w:rStyle w:val="QuestionValueNumber"/>
                <w:szCs w:val="20"/>
              </w:rPr>
            </w:pPr>
            <w:r w:rsidRPr="00A345EE">
              <w:rPr>
                <w:rStyle w:val="QuestionValueNumber"/>
                <w:szCs w:val="20"/>
              </w:rPr>
              <w:t>2 ‘Diabetes’</w:t>
            </w:r>
          </w:p>
        </w:tc>
        <w:tc>
          <w:tcPr>
            <w:tcW w:w="3316" w:type="dxa"/>
            <w:tcMar>
              <w:top w:w="72" w:type="dxa"/>
              <w:left w:w="72" w:type="dxa"/>
              <w:bottom w:w="72" w:type="dxa"/>
              <w:right w:w="72" w:type="dxa"/>
            </w:tcMar>
          </w:tcPr>
          <w:p w:rsidR="001D7FD5" w:rsidRPr="00A26725" w:rsidP="00F2178F" w14:paraId="7CEE5D0D" w14:textId="77777777">
            <w:pPr>
              <w:spacing w:line="276" w:lineRule="auto"/>
              <w:contextualSpacing/>
              <w:rPr>
                <w:rStyle w:val="PipingNote"/>
                <w:color w:val="000000" w:themeColor="text1"/>
                <w:szCs w:val="20"/>
              </w:rPr>
            </w:pPr>
            <w:r>
              <w:rPr>
                <w:rStyle w:val="PipingNote"/>
                <w:color w:val="000000" w:themeColor="text1"/>
                <w:szCs w:val="20"/>
              </w:rPr>
              <w:t>$4.00</w:t>
            </w:r>
          </w:p>
        </w:tc>
      </w:tr>
    </w:tbl>
    <w:p w:rsidR="001D7FD5" w:rsidRPr="00E72FC8" w:rsidP="001D7FD5" w14:paraId="1E6B2D0D" w14:textId="77777777">
      <w:pPr>
        <w:pStyle w:val="Programmingnotetext"/>
      </w:pPr>
    </w:p>
    <w:p w:rsidR="001D7FD5" w:rsidP="001D7FD5" w14:paraId="7949183F" w14:textId="1C037DF5">
      <w:pPr>
        <w:pStyle w:val="Programmingnotetext"/>
      </w:pPr>
      <w:r w:rsidRPr="00B443F1">
        <w:t xml:space="preserve">Example: For the bracketed text </w:t>
      </w:r>
      <w:r w:rsidRPr="007D6F1A">
        <w:rPr>
          <w:rStyle w:val="PipingNote"/>
        </w:rPr>
        <w:t>{plaque psoriasis \ type 2 diabetes}</w:t>
      </w:r>
      <w:r w:rsidRPr="00B443F1">
        <w:t xml:space="preserve">, IF </w:t>
      </w:r>
      <w:r w:rsidRPr="00B443F1">
        <w:rPr>
          <w:color w:val="7F7F7F" w:themeColor="text1" w:themeTint="80"/>
        </w:rPr>
        <w:t xml:space="preserve">COHORT= </w:t>
      </w:r>
      <w:r w:rsidRPr="00B443F1">
        <w:rPr>
          <w:color w:val="FF0000"/>
        </w:rPr>
        <w:t>1 ‘Psoria</w:t>
      </w:r>
      <w:r>
        <w:rPr>
          <w:color w:val="FF0000"/>
        </w:rPr>
        <w:t>s</w:t>
      </w:r>
      <w:r w:rsidRPr="00B443F1">
        <w:rPr>
          <w:color w:val="FF0000"/>
        </w:rPr>
        <w:t>is’</w:t>
      </w:r>
      <w:r w:rsidRPr="00B443F1">
        <w:t>,</w:t>
      </w:r>
      <w:r w:rsidRPr="00E72FC8">
        <w:t xml:space="preserve"> then display “</w:t>
      </w:r>
      <w:r>
        <w:rPr>
          <w:color w:val="000000" w:themeColor="text1"/>
        </w:rPr>
        <w:t>plaque psoriasis</w:t>
      </w:r>
      <w:r w:rsidRPr="00E72FC8">
        <w:t xml:space="preserve">” in place of </w:t>
      </w:r>
      <w:r>
        <w:t xml:space="preserve">the </w:t>
      </w:r>
      <w:r w:rsidRPr="00E72FC8">
        <w:t>bracketed text.</w:t>
      </w:r>
    </w:p>
    <w:p w:rsidR="001D7FD5" w:rsidRPr="001D7FD5" w:rsidP="001D7FD5" w14:paraId="4D03F14D" w14:textId="77777777">
      <w:pPr>
        <w:pStyle w:val="Programmingnotetext"/>
        <w:rPr>
          <w:color w:val="FF0000"/>
        </w:rPr>
      </w:pPr>
    </w:p>
    <w:p w:rsidR="001D7FD5" w:rsidRPr="00A26725" w:rsidP="001D7FD5" w14:paraId="3F5A99B0" w14:textId="77777777">
      <w:pPr>
        <w:pStyle w:val="Programmingnotestrong"/>
        <w:rPr>
          <w:rStyle w:val="QuestionValueNumber"/>
          <w:b w:val="0"/>
          <w:bCs/>
          <w:color w:val="auto"/>
        </w:rPr>
      </w:pPr>
      <w:r w:rsidRPr="00851DF6">
        <w:t>[----------------------------------------New screen----------------------------------------]</w:t>
      </w:r>
    </w:p>
    <w:p w:rsidR="001D7FD5" w:rsidP="001D7FD5" w14:paraId="11C6D320" w14:textId="77777777">
      <w:pPr>
        <w:pStyle w:val="Programmingnotestrong"/>
        <w:rPr>
          <w:rStyle w:val="QuestionValueNumber"/>
        </w:rPr>
      </w:pPr>
      <w:r>
        <w:rPr>
          <w:rStyle w:val="QuestionValueNumber"/>
        </w:rPr>
        <w:t>[Consent Screen 1]</w:t>
      </w:r>
    </w:p>
    <w:p w:rsidR="001D7FD5" w:rsidP="001D7FD5" w14:paraId="139E3278" w14:textId="77777777">
      <w:pPr>
        <w:pStyle w:val="BodyText"/>
      </w:pPr>
    </w:p>
    <w:p w:rsidR="001D7FD5" w:rsidRPr="007F173C" w:rsidP="001D7FD5" w14:paraId="3702CFC7" w14:textId="77777777">
      <w:pPr>
        <w:pStyle w:val="BodyText"/>
        <w:rPr>
          <w:b/>
          <w:bCs w:val="0"/>
          <w:i/>
          <w:iCs/>
        </w:rPr>
      </w:pPr>
      <w:r w:rsidRPr="007F173C">
        <w:rPr>
          <w:b/>
          <w:bCs w:val="0"/>
          <w:i/>
          <w:iCs/>
        </w:rPr>
        <w:t xml:space="preserve">What is the Research About? </w:t>
      </w:r>
    </w:p>
    <w:p w:rsidR="001D7FD5" w:rsidRPr="007F173C" w:rsidP="001D7FD5" w14:paraId="01E9E940" w14:textId="77777777">
      <w:pPr>
        <w:tabs>
          <w:tab w:val="left" w:pos="720"/>
          <w:tab w:val="left" w:pos="4320"/>
        </w:tabs>
        <w:spacing w:before="160" w:line="320" w:lineRule="exact"/>
        <w:rPr>
          <w:rFonts w:ascii="Verdana" w:hAnsi="Verdana" w:cstheme="minorHAnsi"/>
          <w:sz w:val="20"/>
          <w:szCs w:val="20"/>
        </w:rPr>
      </w:pPr>
      <w:r w:rsidRPr="007F173C">
        <w:rPr>
          <w:rFonts w:ascii="Verdana" w:hAnsi="Verdana" w:cstheme="minorHAnsi"/>
          <w:sz w:val="20"/>
          <w:szCs w:val="20"/>
        </w:rPr>
        <w:t xml:space="preserve">Thank you for your interest in this research study. The survey will take about </w:t>
      </w:r>
      <w:r w:rsidRPr="007F173C">
        <w:rPr>
          <w:rFonts w:ascii="Verdana" w:hAnsi="Verdana" w:cstheme="minorHAnsi"/>
          <w:b/>
          <w:sz w:val="20"/>
          <w:szCs w:val="20"/>
        </w:rPr>
        <w:t xml:space="preserve">20 minutes </w:t>
      </w:r>
      <w:r w:rsidRPr="007F173C">
        <w:rPr>
          <w:rFonts w:ascii="Verdana" w:hAnsi="Verdana" w:cstheme="minorHAnsi"/>
          <w:bCs/>
          <w:sz w:val="20"/>
          <w:szCs w:val="20"/>
        </w:rPr>
        <w:t>to complete</w:t>
      </w:r>
      <w:r w:rsidRPr="007F173C">
        <w:rPr>
          <w:rFonts w:ascii="Verdana" w:hAnsi="Verdana" w:cstheme="minorHAnsi"/>
          <w:sz w:val="20"/>
          <w:szCs w:val="20"/>
        </w:rPr>
        <w:t>. The survey will include:</w:t>
      </w:r>
    </w:p>
    <w:p w:rsidR="001D7FD5" w:rsidRPr="0075332D" w:rsidP="001D7FD5" w14:paraId="05A5FB91" w14:textId="77777777">
      <w:pPr>
        <w:pStyle w:val="ListParagraph"/>
        <w:numPr>
          <w:ilvl w:val="0"/>
          <w:numId w:val="2"/>
        </w:numPr>
        <w:spacing w:line="360" w:lineRule="auto"/>
        <w:rPr>
          <w:rFonts w:cs="Arial"/>
          <w:szCs w:val="20"/>
        </w:rPr>
      </w:pPr>
      <w:bookmarkStart w:id="2" w:name="_Toc15373908"/>
      <w:bookmarkStart w:id="3" w:name="_Toc103254338"/>
      <w:bookmarkStart w:id="4" w:name="_Toc103596971"/>
      <w:bookmarkStart w:id="5" w:name="_Toc104501889"/>
      <w:bookmarkStart w:id="6" w:name="_Toc104501971"/>
      <w:bookmarkStart w:id="7" w:name="_Toc105652464"/>
      <w:r w:rsidRPr="0075332D">
        <w:rPr>
          <w:rFonts w:cs="Arial"/>
          <w:szCs w:val="20"/>
        </w:rPr>
        <w:t xml:space="preserve">A few questions asking for information about your experience with </w:t>
      </w:r>
      <w:r w:rsidRPr="0075332D">
        <w:rPr>
          <w:rStyle w:val="PipingNote"/>
          <w:bCs/>
          <w:szCs w:val="20"/>
        </w:rPr>
        <w:t>{plaque psoriasis \ type 2 diabetes}</w:t>
      </w:r>
      <w:r w:rsidRPr="0075332D">
        <w:rPr>
          <w:rFonts w:cs="Arial"/>
          <w:szCs w:val="20"/>
        </w:rPr>
        <w:t>.</w:t>
      </w:r>
    </w:p>
    <w:p w:rsidR="001D7FD5" w:rsidRPr="0075332D" w:rsidP="001D7FD5" w14:paraId="4BB0AFD0" w14:textId="77777777">
      <w:pPr>
        <w:pStyle w:val="ListParagraph"/>
        <w:numPr>
          <w:ilvl w:val="0"/>
          <w:numId w:val="2"/>
        </w:numPr>
        <w:spacing w:line="360" w:lineRule="auto"/>
        <w:rPr>
          <w:rFonts w:cs="Arial"/>
          <w:szCs w:val="20"/>
        </w:rPr>
      </w:pPr>
      <w:r w:rsidRPr="0075332D">
        <w:rPr>
          <w:rFonts w:cs="Arial"/>
          <w:szCs w:val="20"/>
        </w:rPr>
        <w:t xml:space="preserve">A section which explains </w:t>
      </w:r>
      <w:r w:rsidRPr="0075332D">
        <w:rPr>
          <w:rFonts w:cs="Arial"/>
          <w:color w:val="7030A0"/>
          <w:szCs w:val="20"/>
        </w:rPr>
        <w:t xml:space="preserve">{four \ five} </w:t>
      </w:r>
      <w:r w:rsidRPr="0075332D">
        <w:rPr>
          <w:rFonts w:cs="Arial"/>
          <w:szCs w:val="20"/>
        </w:rPr>
        <w:t xml:space="preserve">factors that you might consider when choosing a prescription drug to treat your </w:t>
      </w:r>
      <w:r w:rsidRPr="0075332D">
        <w:rPr>
          <w:rStyle w:val="PipingNote"/>
          <w:bCs/>
          <w:szCs w:val="20"/>
        </w:rPr>
        <w:t>{plaque psoriasis \ type 2 diabetes}</w:t>
      </w:r>
      <w:r w:rsidRPr="0075332D">
        <w:rPr>
          <w:rFonts w:cs="Arial"/>
          <w:szCs w:val="20"/>
        </w:rPr>
        <w:t>.</w:t>
      </w:r>
    </w:p>
    <w:p w:rsidR="001D7FD5" w:rsidRPr="0075332D" w:rsidP="001D7FD5" w14:paraId="545589A1" w14:textId="77777777">
      <w:pPr>
        <w:pStyle w:val="ListParagraph"/>
        <w:numPr>
          <w:ilvl w:val="0"/>
          <w:numId w:val="2"/>
        </w:numPr>
        <w:spacing w:line="360" w:lineRule="auto"/>
        <w:rPr>
          <w:rFonts w:cs="Arial"/>
          <w:szCs w:val="20"/>
        </w:rPr>
      </w:pPr>
      <w:bookmarkStart w:id="8" w:name="_Hlk500334162"/>
      <w:bookmarkStart w:id="9" w:name="_Hlk500329669"/>
      <w:r w:rsidRPr="0075332D">
        <w:rPr>
          <w:rFonts w:cs="Arial"/>
          <w:szCs w:val="20"/>
        </w:rPr>
        <w:t xml:space="preserve">A series of questions that will ask you to pick which of two prescription drugs you like better, based on the </w:t>
      </w:r>
      <w:r w:rsidRPr="0075332D">
        <w:rPr>
          <w:rFonts w:cs="Arial"/>
          <w:color w:val="7030A0"/>
          <w:szCs w:val="20"/>
        </w:rPr>
        <w:t xml:space="preserve">{four \ five} </w:t>
      </w:r>
      <w:r w:rsidRPr="0075332D">
        <w:rPr>
          <w:rFonts w:cs="Arial"/>
          <w:szCs w:val="20"/>
        </w:rPr>
        <w:t>different factors described in the first section.</w:t>
      </w:r>
    </w:p>
    <w:bookmarkEnd w:id="8"/>
    <w:p w:rsidR="001D7FD5" w:rsidRPr="0075332D" w:rsidP="001D7FD5" w14:paraId="708DD68D" w14:textId="77777777">
      <w:pPr>
        <w:pStyle w:val="ListParagraph"/>
        <w:numPr>
          <w:ilvl w:val="0"/>
          <w:numId w:val="2"/>
        </w:numPr>
        <w:spacing w:line="360" w:lineRule="auto"/>
        <w:rPr>
          <w:rFonts w:cs="Arial"/>
          <w:szCs w:val="20"/>
        </w:rPr>
      </w:pPr>
      <w:r w:rsidRPr="0075332D">
        <w:rPr>
          <w:rFonts w:cs="Arial"/>
          <w:szCs w:val="20"/>
        </w:rPr>
        <w:t xml:space="preserve">Questions </w:t>
      </w:r>
      <w:bookmarkEnd w:id="9"/>
      <w:r w:rsidRPr="0075332D">
        <w:rPr>
          <w:rFonts w:cs="Arial"/>
          <w:szCs w:val="20"/>
        </w:rPr>
        <w:t>that ask you to use numbers to solve a problem.</w:t>
      </w:r>
    </w:p>
    <w:p w:rsidR="001D7FD5" w:rsidRPr="007F173C" w:rsidP="001D7FD5" w14:paraId="0C6CE31A" w14:textId="77777777">
      <w:pPr>
        <w:pStyle w:val="Heading3"/>
        <w:spacing w:before="160" w:after="160" w:line="320" w:lineRule="exact"/>
        <w:rPr>
          <w:rFonts w:ascii="Verdana" w:hAnsi="Verdana" w:cstheme="minorHAnsi"/>
          <w:b/>
          <w:bCs/>
          <w:i/>
          <w:iCs/>
          <w:color w:val="000000" w:themeColor="text1"/>
          <w:sz w:val="20"/>
          <w:szCs w:val="20"/>
        </w:rPr>
      </w:pPr>
      <w:r w:rsidRPr="007F173C">
        <w:rPr>
          <w:rFonts w:ascii="Verdana" w:hAnsi="Verdana" w:cstheme="minorHAnsi"/>
          <w:b/>
          <w:bCs/>
          <w:i/>
          <w:iCs/>
          <w:color w:val="000000" w:themeColor="text1"/>
          <w:sz w:val="20"/>
          <w:szCs w:val="20"/>
        </w:rPr>
        <w:t>What is the Purpose of This Study?</w:t>
      </w:r>
      <w:bookmarkEnd w:id="2"/>
      <w:bookmarkEnd w:id="3"/>
      <w:bookmarkEnd w:id="4"/>
      <w:bookmarkEnd w:id="5"/>
      <w:bookmarkEnd w:id="6"/>
      <w:bookmarkEnd w:id="7"/>
      <w:r w:rsidRPr="007F173C">
        <w:rPr>
          <w:rFonts w:ascii="Verdana" w:hAnsi="Verdana" w:cstheme="minorHAnsi"/>
          <w:b/>
          <w:bCs/>
          <w:i/>
          <w:iCs/>
          <w:color w:val="000000" w:themeColor="text1"/>
          <w:sz w:val="20"/>
          <w:szCs w:val="20"/>
        </w:rPr>
        <w:t xml:space="preserve"> </w:t>
      </w:r>
    </w:p>
    <w:p w:rsidR="001D7FD5" w:rsidRPr="007F173C" w:rsidP="001D7FD5" w14:paraId="485103EF" w14:textId="77777777">
      <w:pPr>
        <w:spacing w:before="160" w:line="320" w:lineRule="exact"/>
        <w:rPr>
          <w:rFonts w:ascii="Verdana" w:hAnsi="Verdana" w:cstheme="minorHAnsi"/>
          <w:sz w:val="20"/>
          <w:szCs w:val="20"/>
        </w:rPr>
      </w:pPr>
      <w:r w:rsidRPr="007F173C">
        <w:rPr>
          <w:rFonts w:ascii="Verdana" w:hAnsi="Verdana" w:cstheme="minorHAnsi"/>
          <w:sz w:val="20"/>
          <w:szCs w:val="20"/>
        </w:rPr>
        <w:t xml:space="preserve">The purpose of the study is to </w:t>
      </w:r>
      <w:r w:rsidRPr="007F173C">
        <w:rPr>
          <w:rFonts w:ascii="Verdana" w:hAnsi="Verdana" w:cstheme="minorHAnsi"/>
          <w:sz w:val="20"/>
          <w:szCs w:val="20"/>
        </w:rPr>
        <w:t xml:space="preserve">better understand how </w:t>
      </w:r>
      <w:r w:rsidRPr="007F173C">
        <w:rPr>
          <w:rFonts w:ascii="Verdana" w:hAnsi="Verdana"/>
          <w:sz w:val="20"/>
          <w:szCs w:val="20"/>
        </w:rPr>
        <w:t>features of prescription drug products impact people’s treatment choices</w:t>
      </w:r>
      <w:r w:rsidRPr="007F173C">
        <w:rPr>
          <w:rFonts w:ascii="Verdana" w:hAnsi="Verdana" w:cstheme="minorHAnsi"/>
          <w:sz w:val="20"/>
          <w:szCs w:val="20"/>
        </w:rPr>
        <w:t>. You are one of about</w:t>
      </w:r>
      <w:r w:rsidRPr="007F173C">
        <w:rPr>
          <w:rFonts w:ascii="Verdana" w:hAnsi="Verdana" w:cstheme="minorHAnsi"/>
          <w:sz w:val="20"/>
          <w:szCs w:val="20"/>
        </w:rPr>
        <w:t xml:space="preserve"> 1840</w:t>
      </w:r>
      <w:r w:rsidRPr="007F173C">
        <w:rPr>
          <w:rFonts w:ascii="Verdana" w:hAnsi="Verdana" w:cstheme="minorHAnsi"/>
          <w:sz w:val="20"/>
          <w:szCs w:val="20"/>
        </w:rPr>
        <w:t xml:space="preserve"> people in the United States who are being asked to </w:t>
      </w:r>
      <w:r w:rsidRPr="007F173C">
        <w:rPr>
          <w:rFonts w:ascii="Verdana" w:hAnsi="Verdana" w:cstheme="minorHAnsi"/>
          <w:sz w:val="20"/>
          <w:szCs w:val="20"/>
        </w:rPr>
        <w:t>complete this study</w:t>
      </w:r>
      <w:r w:rsidRPr="007F173C">
        <w:rPr>
          <w:rFonts w:ascii="Verdana" w:hAnsi="Verdana" w:cstheme="minorHAnsi"/>
          <w:sz w:val="20"/>
          <w:szCs w:val="20"/>
        </w:rPr>
        <w:t xml:space="preserve">. </w:t>
      </w:r>
    </w:p>
    <w:p w:rsidR="001D7FD5" w:rsidRPr="007F173C" w:rsidP="001D7FD5" w14:paraId="6710B719" w14:textId="77777777">
      <w:pPr>
        <w:pStyle w:val="Heading3"/>
        <w:spacing w:before="160" w:after="160" w:line="320" w:lineRule="exact"/>
        <w:rPr>
          <w:rFonts w:ascii="Verdana" w:hAnsi="Verdana" w:cstheme="minorHAnsi"/>
          <w:b/>
          <w:bCs/>
          <w:i/>
          <w:iCs/>
          <w:color w:val="000000" w:themeColor="text1"/>
          <w:sz w:val="20"/>
          <w:szCs w:val="20"/>
        </w:rPr>
      </w:pPr>
      <w:bookmarkStart w:id="10" w:name="_Toc15373909"/>
      <w:bookmarkStart w:id="11" w:name="_Toc103254339"/>
      <w:bookmarkStart w:id="12" w:name="_Toc103596972"/>
      <w:bookmarkStart w:id="13" w:name="_Toc104501890"/>
      <w:bookmarkStart w:id="14" w:name="_Toc104501972"/>
      <w:bookmarkStart w:id="15" w:name="_Toc105652465"/>
      <w:r w:rsidRPr="007F173C">
        <w:rPr>
          <w:rFonts w:ascii="Verdana" w:hAnsi="Verdana" w:cstheme="minorHAnsi"/>
          <w:b/>
          <w:bCs/>
          <w:i/>
          <w:iCs/>
          <w:color w:val="000000" w:themeColor="text1"/>
          <w:sz w:val="20"/>
          <w:szCs w:val="20"/>
        </w:rPr>
        <w:t>Who is Leading the Study?</w:t>
      </w:r>
      <w:bookmarkEnd w:id="10"/>
      <w:bookmarkEnd w:id="11"/>
      <w:bookmarkEnd w:id="12"/>
      <w:bookmarkEnd w:id="13"/>
      <w:bookmarkEnd w:id="14"/>
      <w:bookmarkEnd w:id="15"/>
      <w:r w:rsidRPr="007F173C">
        <w:rPr>
          <w:rFonts w:ascii="Verdana" w:hAnsi="Verdana" w:cstheme="minorHAnsi"/>
          <w:b/>
          <w:bCs/>
          <w:i/>
          <w:iCs/>
          <w:color w:val="000000" w:themeColor="text1"/>
          <w:sz w:val="20"/>
          <w:szCs w:val="20"/>
        </w:rPr>
        <w:t xml:space="preserve"> </w:t>
      </w:r>
    </w:p>
    <w:p w:rsidR="001D7FD5" w:rsidRPr="007F173C" w:rsidP="001D7FD5" w14:paraId="074D1AAB" w14:textId="77777777">
      <w:pPr>
        <w:spacing w:before="160" w:line="320" w:lineRule="exact"/>
        <w:rPr>
          <w:rFonts w:ascii="Verdana" w:hAnsi="Verdana" w:cstheme="minorHAnsi"/>
          <w:sz w:val="20"/>
          <w:szCs w:val="20"/>
        </w:rPr>
      </w:pPr>
      <w:r w:rsidRPr="007F173C">
        <w:rPr>
          <w:rFonts w:ascii="Verdana" w:hAnsi="Verdana" w:cstheme="minorHAnsi"/>
          <w:sz w:val="20"/>
          <w:szCs w:val="20"/>
        </w:rPr>
        <w:t xml:space="preserve">RTI International, an independent nonprofit research organization, is conducting this study on behalf of, and funded by, a federal agency. RTI is working with </w:t>
      </w:r>
      <w:r w:rsidRPr="007F173C">
        <w:rPr>
          <w:rFonts w:ascii="Verdana" w:hAnsi="Verdana" w:cstheme="minorHAnsi"/>
          <w:sz w:val="20"/>
          <w:szCs w:val="20"/>
        </w:rPr>
        <w:t>Dynata</w:t>
      </w:r>
      <w:r w:rsidRPr="007F173C">
        <w:rPr>
          <w:rFonts w:ascii="Verdana" w:hAnsi="Verdana" w:cstheme="minorHAnsi"/>
          <w:sz w:val="20"/>
          <w:szCs w:val="20"/>
        </w:rPr>
        <w:t xml:space="preserve"> to conduct this survey but is not affiliated with </w:t>
      </w:r>
      <w:r w:rsidRPr="007F173C">
        <w:rPr>
          <w:rFonts w:ascii="Verdana" w:hAnsi="Verdana" w:cstheme="minorHAnsi"/>
          <w:sz w:val="20"/>
          <w:szCs w:val="20"/>
        </w:rPr>
        <w:t>Dynata</w:t>
      </w:r>
      <w:r w:rsidRPr="007F173C">
        <w:rPr>
          <w:rFonts w:ascii="Verdana" w:hAnsi="Verdana" w:cstheme="minorHAnsi"/>
          <w:sz w:val="20"/>
          <w:szCs w:val="20"/>
        </w:rPr>
        <w:t xml:space="preserve"> in any way.</w:t>
      </w:r>
    </w:p>
    <w:p w:rsidR="001D7FD5" w:rsidRPr="007F173C" w:rsidP="001D7FD5" w14:paraId="3404CAC5" w14:textId="77777777">
      <w:pPr>
        <w:pStyle w:val="Heading3"/>
        <w:spacing w:before="160" w:after="160" w:line="320" w:lineRule="exact"/>
        <w:rPr>
          <w:rFonts w:ascii="Verdana" w:hAnsi="Verdana" w:cstheme="minorHAnsi"/>
          <w:b/>
          <w:bCs/>
          <w:i/>
          <w:iCs/>
          <w:color w:val="000000" w:themeColor="text1"/>
          <w:sz w:val="20"/>
          <w:szCs w:val="20"/>
        </w:rPr>
      </w:pPr>
      <w:bookmarkStart w:id="16" w:name="_Toc15373910"/>
      <w:bookmarkStart w:id="17" w:name="_Toc103254340"/>
      <w:bookmarkStart w:id="18" w:name="_Toc103596973"/>
      <w:bookmarkStart w:id="19" w:name="_Toc104501891"/>
      <w:bookmarkStart w:id="20" w:name="_Toc104501973"/>
      <w:bookmarkStart w:id="21" w:name="_Toc105652466"/>
      <w:r w:rsidRPr="007F173C">
        <w:rPr>
          <w:rFonts w:ascii="Verdana" w:hAnsi="Verdana" w:cstheme="minorHAnsi"/>
          <w:b/>
          <w:bCs/>
          <w:i/>
          <w:iCs/>
          <w:color w:val="000000" w:themeColor="text1"/>
          <w:sz w:val="20"/>
          <w:szCs w:val="20"/>
        </w:rPr>
        <w:t>Do I Have to Take Part in this Study?</w:t>
      </w:r>
      <w:bookmarkEnd w:id="16"/>
      <w:bookmarkEnd w:id="17"/>
      <w:bookmarkEnd w:id="18"/>
      <w:bookmarkEnd w:id="19"/>
      <w:bookmarkEnd w:id="20"/>
      <w:bookmarkEnd w:id="21"/>
    </w:p>
    <w:p w:rsidR="001D7FD5" w:rsidRPr="007F173C" w:rsidP="001D7FD5" w14:paraId="36E3A755" w14:textId="77777777">
      <w:pPr>
        <w:spacing w:before="160" w:line="320" w:lineRule="exact"/>
        <w:rPr>
          <w:rFonts w:ascii="Verdana" w:hAnsi="Verdana" w:cstheme="minorHAnsi"/>
          <w:sz w:val="20"/>
          <w:szCs w:val="20"/>
        </w:rPr>
      </w:pPr>
      <w:r w:rsidRPr="007F173C">
        <w:rPr>
          <w:rFonts w:ascii="Verdana" w:hAnsi="Verdana" w:cstheme="minorHAnsi"/>
          <w:sz w:val="20"/>
          <w:szCs w:val="20"/>
        </w:rPr>
        <w:t>Your participation in this study is completely voluntary, and you have the right to stop at any time or to skip any question that you do not want to answer. If you decide to participate and later change your mind, you will not be contacted again or asked for further information.</w:t>
      </w:r>
    </w:p>
    <w:p w:rsidR="001D7FD5" w:rsidRPr="007F173C" w:rsidP="001D7FD5" w14:paraId="56973175" w14:textId="77777777">
      <w:pPr>
        <w:pStyle w:val="Heading3"/>
        <w:spacing w:before="160" w:after="160" w:line="320" w:lineRule="exact"/>
        <w:rPr>
          <w:rFonts w:ascii="Verdana" w:hAnsi="Verdana" w:cstheme="minorHAnsi"/>
          <w:b/>
          <w:bCs/>
          <w:i/>
          <w:iCs/>
          <w:color w:val="000000" w:themeColor="text1"/>
          <w:sz w:val="20"/>
          <w:szCs w:val="20"/>
        </w:rPr>
      </w:pPr>
      <w:bookmarkStart w:id="22" w:name="_Toc15373912"/>
      <w:bookmarkStart w:id="23" w:name="_Toc103254341"/>
      <w:bookmarkStart w:id="24" w:name="_Toc103596974"/>
      <w:bookmarkStart w:id="25" w:name="_Toc104501892"/>
      <w:bookmarkStart w:id="26" w:name="_Toc104501974"/>
      <w:bookmarkStart w:id="27" w:name="_Toc105652467"/>
      <w:r w:rsidRPr="007F173C">
        <w:rPr>
          <w:rFonts w:ascii="Verdana" w:hAnsi="Verdana" w:cstheme="minorHAnsi"/>
          <w:b/>
          <w:bCs/>
          <w:i/>
          <w:iCs/>
          <w:color w:val="000000" w:themeColor="text1"/>
          <w:sz w:val="20"/>
          <w:szCs w:val="20"/>
        </w:rPr>
        <w:t>What Are the Possible Risks?</w:t>
      </w:r>
      <w:bookmarkEnd w:id="22"/>
      <w:bookmarkEnd w:id="23"/>
      <w:bookmarkEnd w:id="24"/>
      <w:bookmarkEnd w:id="25"/>
      <w:bookmarkEnd w:id="26"/>
      <w:bookmarkEnd w:id="27"/>
    </w:p>
    <w:p w:rsidR="001D7FD5" w:rsidRPr="007F173C" w:rsidP="001D7FD5" w14:paraId="01513D95" w14:textId="77777777">
      <w:pPr>
        <w:spacing w:before="160" w:line="320" w:lineRule="exact"/>
        <w:rPr>
          <w:rFonts w:ascii="Verdana" w:hAnsi="Verdana" w:cstheme="minorHAnsi"/>
          <w:sz w:val="20"/>
          <w:szCs w:val="20"/>
        </w:rPr>
      </w:pPr>
      <w:r w:rsidRPr="007F173C">
        <w:rPr>
          <w:rFonts w:ascii="Verdana" w:hAnsi="Verdana"/>
          <w:sz w:val="20"/>
          <w:szCs w:val="20"/>
        </w:rPr>
        <w:t xml:space="preserve">There are no known risks to participating in this study. </w:t>
      </w:r>
      <w:r w:rsidRPr="007F173C">
        <w:rPr>
          <w:rFonts w:ascii="Verdana" w:hAnsi="Verdana" w:cstheme="minorHAnsi"/>
          <w:sz w:val="20"/>
          <w:szCs w:val="20"/>
        </w:rPr>
        <w:t>We do not expect that any of the survey questions will make you feel uncomfortable, but if they do, you do not have to answer any question that you don’t want to answer. With any online survey, there is a potential risk of loss of confidentiality. Every effort will be made to protect your information, but this cannot be guaranteed.</w:t>
      </w:r>
    </w:p>
    <w:p w:rsidR="001D7FD5" w:rsidRPr="007F173C" w:rsidP="001D7FD5" w14:paraId="24B43C12" w14:textId="77777777">
      <w:pPr>
        <w:pStyle w:val="Heading3"/>
        <w:spacing w:before="160" w:after="160" w:line="320" w:lineRule="exact"/>
        <w:rPr>
          <w:rFonts w:ascii="Verdana" w:hAnsi="Verdana" w:cstheme="minorHAnsi"/>
          <w:b/>
          <w:bCs/>
          <w:i/>
          <w:iCs/>
          <w:color w:val="000000" w:themeColor="text1"/>
          <w:sz w:val="20"/>
          <w:szCs w:val="20"/>
        </w:rPr>
      </w:pPr>
      <w:bookmarkStart w:id="28" w:name="_Toc15373913"/>
      <w:bookmarkStart w:id="29" w:name="_Toc103254342"/>
      <w:bookmarkStart w:id="30" w:name="_Toc103596975"/>
      <w:bookmarkStart w:id="31" w:name="_Toc104501893"/>
      <w:bookmarkStart w:id="32" w:name="_Toc104501975"/>
      <w:bookmarkStart w:id="33" w:name="_Toc105652468"/>
      <w:r w:rsidRPr="007F173C">
        <w:rPr>
          <w:rFonts w:ascii="Verdana" w:hAnsi="Verdana" w:cstheme="minorHAnsi"/>
          <w:b/>
          <w:bCs/>
          <w:i/>
          <w:iCs/>
          <w:color w:val="000000" w:themeColor="text1"/>
          <w:sz w:val="20"/>
          <w:szCs w:val="20"/>
        </w:rPr>
        <w:t>Will I Benefit from Taking Part in This Study?</w:t>
      </w:r>
      <w:bookmarkEnd w:id="28"/>
      <w:bookmarkEnd w:id="29"/>
      <w:bookmarkEnd w:id="30"/>
      <w:bookmarkEnd w:id="31"/>
      <w:bookmarkEnd w:id="32"/>
      <w:bookmarkEnd w:id="33"/>
    </w:p>
    <w:p w:rsidR="001D7FD5" w:rsidRPr="0075332D" w:rsidP="001D7FD5" w14:paraId="31714832" w14:textId="77777777">
      <w:pPr>
        <w:pStyle w:val="AppC2"/>
        <w:spacing w:before="160" w:after="160" w:line="320" w:lineRule="exact"/>
        <w:rPr>
          <w:rFonts w:ascii="Verdana" w:hAnsi="Verdana" w:cstheme="minorHAnsi"/>
          <w:b w:val="0"/>
          <w:bCs/>
          <w:sz w:val="20"/>
          <w:szCs w:val="20"/>
        </w:rPr>
      </w:pPr>
      <w:r w:rsidRPr="0075332D">
        <w:rPr>
          <w:rFonts w:ascii="Verdana" w:hAnsi="Verdana" w:cstheme="minorHAnsi"/>
          <w:b w:val="0"/>
          <w:bCs/>
          <w:sz w:val="20"/>
          <w:szCs w:val="20"/>
        </w:rPr>
        <w:t>There are no direct benefits to you for participating in this study. However, you will be helping with an important research project.</w:t>
      </w:r>
    </w:p>
    <w:p w:rsidR="001D7FD5" w:rsidRPr="007F173C" w:rsidP="001D7FD5" w14:paraId="61EB7A58" w14:textId="77777777">
      <w:pPr>
        <w:pStyle w:val="Heading3"/>
        <w:spacing w:before="160" w:after="160" w:line="320" w:lineRule="exact"/>
        <w:rPr>
          <w:rFonts w:ascii="Verdana" w:hAnsi="Verdana" w:cstheme="minorHAnsi"/>
          <w:b/>
          <w:bCs/>
          <w:i/>
          <w:iCs/>
          <w:color w:val="000000" w:themeColor="text1"/>
          <w:sz w:val="20"/>
          <w:szCs w:val="20"/>
        </w:rPr>
      </w:pPr>
      <w:bookmarkStart w:id="34" w:name="_Toc15373914"/>
      <w:bookmarkStart w:id="35" w:name="_Toc103254343"/>
      <w:bookmarkStart w:id="36" w:name="_Toc103596976"/>
      <w:bookmarkStart w:id="37" w:name="_Toc104501894"/>
      <w:bookmarkStart w:id="38" w:name="_Toc104501976"/>
      <w:bookmarkStart w:id="39" w:name="_Toc105652469"/>
      <w:r w:rsidRPr="007F173C">
        <w:rPr>
          <w:rFonts w:ascii="Verdana" w:hAnsi="Verdana" w:cstheme="minorHAnsi"/>
          <w:b/>
          <w:bCs/>
          <w:i/>
          <w:iCs/>
          <w:color w:val="000000" w:themeColor="text1"/>
          <w:sz w:val="20"/>
          <w:szCs w:val="20"/>
        </w:rPr>
        <w:t>Will I Receive an Incentive for Taking Part in this Study?</w:t>
      </w:r>
      <w:bookmarkEnd w:id="34"/>
      <w:bookmarkEnd w:id="35"/>
      <w:bookmarkEnd w:id="36"/>
      <w:bookmarkEnd w:id="37"/>
      <w:bookmarkEnd w:id="38"/>
      <w:bookmarkEnd w:id="39"/>
    </w:p>
    <w:p w:rsidR="001D7FD5" w:rsidRPr="007F173C" w:rsidP="001D7FD5" w14:paraId="21C171CD" w14:textId="77777777">
      <w:pPr>
        <w:spacing w:before="160" w:line="320" w:lineRule="exact"/>
        <w:rPr>
          <w:rFonts w:ascii="Verdana" w:hAnsi="Verdana" w:cstheme="minorHAnsi"/>
          <w:sz w:val="20"/>
          <w:szCs w:val="20"/>
        </w:rPr>
      </w:pPr>
      <w:bookmarkStart w:id="40" w:name="_Hlk14870771"/>
      <w:r w:rsidRPr="007F173C">
        <w:rPr>
          <w:rFonts w:ascii="Verdana" w:hAnsi="Verdana" w:cstheme="minorHAnsi"/>
          <w:sz w:val="20"/>
          <w:szCs w:val="20"/>
        </w:rPr>
        <w:t xml:space="preserve">You will receive </w:t>
      </w:r>
      <w:r w:rsidRPr="007F173C">
        <w:rPr>
          <w:rFonts w:ascii="Verdana" w:hAnsi="Verdana" w:cs="Arial"/>
          <w:color w:val="7030A0"/>
          <w:sz w:val="20"/>
          <w:szCs w:val="20"/>
        </w:rPr>
        <w:t xml:space="preserve">{$5.00 \ $4.00} </w:t>
      </w:r>
      <w:r w:rsidRPr="007F173C">
        <w:rPr>
          <w:rFonts w:ascii="Verdana" w:hAnsi="Verdana" w:cstheme="minorHAnsi"/>
          <w:sz w:val="20"/>
          <w:szCs w:val="20"/>
        </w:rPr>
        <w:t xml:space="preserve">in points </w:t>
      </w:r>
      <w:r>
        <w:rPr>
          <w:rFonts w:ascii="Verdana" w:hAnsi="Verdana" w:cstheme="minorHAnsi"/>
          <w:sz w:val="20"/>
          <w:szCs w:val="20"/>
        </w:rPr>
        <w:t xml:space="preserve">as a token of appreciation </w:t>
      </w:r>
      <w:r w:rsidRPr="007F173C">
        <w:rPr>
          <w:rFonts w:ascii="Verdana" w:hAnsi="Verdana" w:cstheme="minorHAnsi"/>
          <w:sz w:val="20"/>
          <w:szCs w:val="20"/>
        </w:rPr>
        <w:t>for completing this survey.</w:t>
      </w:r>
    </w:p>
    <w:p w:rsidR="001D7FD5" w:rsidRPr="007F173C" w:rsidP="001D7FD5" w14:paraId="15378FF4" w14:textId="77777777">
      <w:pPr>
        <w:pStyle w:val="Heading3"/>
        <w:spacing w:before="160" w:after="160" w:line="320" w:lineRule="exact"/>
        <w:rPr>
          <w:rFonts w:ascii="Verdana" w:hAnsi="Verdana" w:cstheme="minorHAnsi"/>
          <w:b/>
          <w:bCs/>
          <w:i/>
          <w:iCs/>
          <w:color w:val="000000" w:themeColor="text1"/>
          <w:sz w:val="20"/>
          <w:szCs w:val="20"/>
        </w:rPr>
      </w:pPr>
      <w:bookmarkStart w:id="41" w:name="_Toc15373915"/>
      <w:bookmarkStart w:id="42" w:name="_Toc103254344"/>
      <w:bookmarkStart w:id="43" w:name="_Toc103596977"/>
      <w:bookmarkStart w:id="44" w:name="_Toc104501895"/>
      <w:bookmarkStart w:id="45" w:name="_Toc104501977"/>
      <w:bookmarkStart w:id="46" w:name="_Toc105652470"/>
      <w:bookmarkEnd w:id="40"/>
      <w:r w:rsidRPr="007F173C">
        <w:rPr>
          <w:rFonts w:ascii="Verdana" w:hAnsi="Verdana" w:cstheme="minorHAnsi"/>
          <w:b/>
          <w:bCs/>
          <w:i/>
          <w:iCs/>
          <w:color w:val="000000" w:themeColor="text1"/>
          <w:sz w:val="20"/>
          <w:szCs w:val="20"/>
        </w:rPr>
        <w:t>Who Will See the Information I Give?</w:t>
      </w:r>
      <w:bookmarkEnd w:id="41"/>
      <w:bookmarkEnd w:id="42"/>
      <w:bookmarkEnd w:id="43"/>
      <w:bookmarkEnd w:id="44"/>
      <w:bookmarkEnd w:id="45"/>
      <w:bookmarkEnd w:id="46"/>
    </w:p>
    <w:p w:rsidR="001D7FD5" w:rsidRPr="0075332D" w:rsidP="001D7FD5" w14:paraId="0F9A4C40" w14:textId="77777777">
      <w:pPr>
        <w:pStyle w:val="BodyText"/>
        <w:autoSpaceDE w:val="0"/>
        <w:autoSpaceDN w:val="0"/>
        <w:spacing w:before="160"/>
      </w:pPr>
      <w:r w:rsidRPr="0075332D">
        <w:t>Many precautions have been taken to protect your information.</w:t>
      </w:r>
      <w:r w:rsidRPr="0075332D">
        <w:rPr>
          <w:b/>
        </w:rPr>
        <w:t xml:space="preserve"> </w:t>
      </w:r>
      <w:r w:rsidRPr="0075332D">
        <w:t xml:space="preserve">All information collected in this survey will be kept confidential to the extent provided by law. You will never be identified by name. The study team will not disclose your name or any of your responses, and your personal information (name, address, phone number) will not be linked to any of </w:t>
      </w:r>
      <w:r w:rsidRPr="0075332D">
        <w:t>your responses. When we analyze the results, your responses will be combined with responses from other people taking part in the study. Details of individual responses will not be linked to a specific participant in any published or presented reports.</w:t>
      </w:r>
    </w:p>
    <w:p w:rsidR="001D7FD5" w:rsidRPr="007F173C" w:rsidP="001D7FD5" w14:paraId="2D6BE71A" w14:textId="77777777">
      <w:pPr>
        <w:pStyle w:val="Heading3"/>
        <w:spacing w:before="160" w:after="160" w:line="320" w:lineRule="exact"/>
        <w:rPr>
          <w:rFonts w:ascii="Verdana" w:hAnsi="Verdana" w:cstheme="minorHAnsi"/>
          <w:b/>
          <w:bCs/>
          <w:i/>
          <w:iCs/>
          <w:color w:val="000000" w:themeColor="text1"/>
          <w:sz w:val="20"/>
          <w:szCs w:val="20"/>
        </w:rPr>
      </w:pPr>
      <w:bookmarkStart w:id="47" w:name="_Toc15373916"/>
      <w:bookmarkStart w:id="48" w:name="_Toc103254345"/>
      <w:bookmarkStart w:id="49" w:name="_Toc103596978"/>
      <w:bookmarkStart w:id="50" w:name="_Toc104501896"/>
      <w:bookmarkStart w:id="51" w:name="_Toc104501978"/>
      <w:bookmarkStart w:id="52" w:name="_Toc105652471"/>
      <w:r w:rsidRPr="007F173C">
        <w:rPr>
          <w:rFonts w:ascii="Verdana" w:hAnsi="Verdana" w:cstheme="minorHAnsi"/>
          <w:b/>
          <w:bCs/>
          <w:i/>
          <w:iCs/>
          <w:color w:val="000000" w:themeColor="text1"/>
          <w:sz w:val="20"/>
          <w:szCs w:val="20"/>
        </w:rPr>
        <w:t>Will I Be Contacted in the Future about This Study?</w:t>
      </w:r>
      <w:bookmarkEnd w:id="47"/>
      <w:bookmarkEnd w:id="48"/>
      <w:bookmarkEnd w:id="49"/>
      <w:bookmarkEnd w:id="50"/>
      <w:bookmarkEnd w:id="51"/>
      <w:bookmarkEnd w:id="52"/>
    </w:p>
    <w:p w:rsidR="001D7FD5" w:rsidRPr="0075332D" w:rsidP="001D7FD5" w14:paraId="1F8D9E99" w14:textId="77777777">
      <w:pPr>
        <w:pStyle w:val="BodyText"/>
        <w:autoSpaceDE w:val="0"/>
        <w:autoSpaceDN w:val="0"/>
        <w:spacing w:before="160"/>
        <w:rPr>
          <w:color w:val="FF0000"/>
        </w:rPr>
      </w:pPr>
      <w:r w:rsidRPr="0075332D">
        <w:t xml:space="preserve">You will not be contacted in the future about this research after your participation ends. </w:t>
      </w:r>
    </w:p>
    <w:p w:rsidR="001D7FD5" w:rsidRPr="007F173C" w:rsidP="001D7FD5" w14:paraId="170A185E" w14:textId="77777777">
      <w:pPr>
        <w:pStyle w:val="Heading3"/>
        <w:spacing w:before="160" w:after="160" w:line="320" w:lineRule="exact"/>
        <w:rPr>
          <w:rFonts w:ascii="Verdana" w:hAnsi="Verdana" w:cstheme="minorHAnsi"/>
          <w:b/>
          <w:bCs/>
          <w:i/>
          <w:iCs/>
          <w:color w:val="000000" w:themeColor="text1"/>
          <w:sz w:val="20"/>
          <w:szCs w:val="20"/>
        </w:rPr>
      </w:pPr>
      <w:bookmarkStart w:id="53" w:name="_Toc15373917"/>
      <w:bookmarkStart w:id="54" w:name="_Toc103254346"/>
      <w:bookmarkStart w:id="55" w:name="_Toc103596979"/>
      <w:bookmarkStart w:id="56" w:name="_Toc104501897"/>
      <w:bookmarkStart w:id="57" w:name="_Toc104501979"/>
      <w:bookmarkStart w:id="58" w:name="_Toc105652472"/>
      <w:r w:rsidRPr="007F173C">
        <w:rPr>
          <w:rFonts w:ascii="Verdana" w:hAnsi="Verdana" w:cstheme="minorHAnsi"/>
          <w:b/>
          <w:bCs/>
          <w:i/>
          <w:iCs/>
          <w:color w:val="000000" w:themeColor="text1"/>
          <w:sz w:val="20"/>
          <w:szCs w:val="20"/>
        </w:rPr>
        <w:t>What If I Have Questions?</w:t>
      </w:r>
      <w:bookmarkEnd w:id="53"/>
      <w:bookmarkEnd w:id="54"/>
      <w:bookmarkEnd w:id="55"/>
      <w:bookmarkEnd w:id="56"/>
      <w:bookmarkEnd w:id="57"/>
      <w:bookmarkEnd w:id="58"/>
    </w:p>
    <w:p w:rsidR="001D7FD5" w:rsidP="001D7FD5" w14:paraId="79559E3E" w14:textId="77777777">
      <w:pPr>
        <w:pStyle w:val="SurveyParagraph"/>
        <w:spacing w:before="160" w:after="160" w:line="320" w:lineRule="exact"/>
        <w:rPr>
          <w:rFonts w:ascii="Verdana" w:hAnsi="Verdana" w:cstheme="minorHAnsi"/>
          <w:szCs w:val="20"/>
        </w:rPr>
      </w:pPr>
      <w:r w:rsidRPr="0075332D">
        <w:rPr>
          <w:rFonts w:ascii="Verdana" w:hAnsi="Verdana" w:cstheme="minorHAnsi"/>
          <w:szCs w:val="20"/>
        </w:rPr>
        <w:t xml:space="preserve">If you have questions about this survey, please contact your panel provider through your member website for assistance. You will need to mention the </w:t>
      </w:r>
      <w:r w:rsidRPr="0075332D">
        <w:rPr>
          <w:rFonts w:ascii="Verdana" w:hAnsi="Verdana" w:cstheme="minorHAnsi"/>
          <w:color w:val="000000" w:themeColor="text1"/>
          <w:szCs w:val="20"/>
        </w:rPr>
        <w:t xml:space="preserve">Project # </w:t>
      </w:r>
      <w:r w:rsidRPr="0075332D">
        <w:rPr>
          <w:rFonts w:ascii="Verdana" w:hAnsi="Verdana" w:cstheme="minorHAnsi"/>
          <w:b/>
          <w:bCs/>
          <w:color w:val="1F3864" w:themeColor="accent1" w:themeShade="80"/>
          <w:szCs w:val="20"/>
        </w:rPr>
        <w:t>[INSERT DYNATA SURVEY NUMBER]</w:t>
      </w:r>
      <w:r w:rsidRPr="007F173C">
        <w:rPr>
          <w:rStyle w:val="BodyTextChar"/>
        </w:rPr>
        <w:t>,</w:t>
      </w:r>
      <w:r>
        <w:rPr>
          <w:rFonts w:ascii="Verdana" w:hAnsi="Verdana" w:cstheme="minorHAnsi"/>
          <w:color w:val="0000FF"/>
          <w:szCs w:val="20"/>
        </w:rPr>
        <w:t xml:space="preserve"> </w:t>
      </w:r>
      <w:r w:rsidRPr="0075332D">
        <w:rPr>
          <w:rFonts w:ascii="Verdana" w:hAnsi="Verdana" w:cstheme="minorHAnsi"/>
          <w:szCs w:val="20"/>
        </w:rPr>
        <w:t xml:space="preserve">and someone will direct your questions to the appropriate researchers at RTI. If you have </w:t>
      </w:r>
      <w:r w:rsidRPr="007F173C">
        <w:rPr>
          <w:rFonts w:ascii="Verdana" w:hAnsi="Verdana" w:cstheme="minorHAnsi"/>
          <w:color w:val="000000" w:themeColor="text1"/>
          <w:szCs w:val="20"/>
        </w:rPr>
        <w:t>questions</w:t>
      </w:r>
      <w:r w:rsidRPr="0075332D">
        <w:rPr>
          <w:rFonts w:ascii="Verdana" w:hAnsi="Verdana" w:cstheme="minorHAnsi"/>
          <w:szCs w:val="20"/>
        </w:rPr>
        <w:t xml:space="preserve"> about your rights as a participant, you can call RTI’s Office of Research Protection toll-free at 1-866-214-2043</w:t>
      </w:r>
      <w:r w:rsidRPr="006D50B3">
        <w:rPr>
          <w:rFonts w:ascii="Verdana" w:hAnsi="Verdana" w:cstheme="minorHAnsi"/>
          <w:szCs w:val="20"/>
        </w:rPr>
        <w:t>.</w:t>
      </w:r>
    </w:p>
    <w:p w:rsidR="001D7FD5" w:rsidP="001D7FD5" w14:paraId="64A4B764" w14:textId="77777777">
      <w:pPr>
        <w:spacing w:after="0" w:line="720" w:lineRule="auto"/>
        <w:rPr>
          <w:rFonts w:ascii="Verdana" w:hAnsi="Verdana" w:cs="Times New Roman (Body CS)"/>
          <w:b/>
          <w:color w:val="1F4E79" w:themeColor="accent5" w:themeShade="80"/>
          <w:sz w:val="20"/>
        </w:rPr>
      </w:pPr>
      <w:r>
        <w:br w:type="page"/>
      </w:r>
    </w:p>
    <w:p w:rsidR="001D7FD5" w:rsidRPr="000F2B6B" w:rsidP="001D7FD5" w14:paraId="1E1C75BC" w14:textId="77777777">
      <w:pPr>
        <w:pStyle w:val="Programmingnotestrong"/>
        <w:rPr>
          <w:b w:val="0"/>
          <w:bCs/>
          <w:color w:val="auto"/>
        </w:rPr>
      </w:pPr>
      <w:r w:rsidRPr="00851DF6">
        <w:t>[----------------------------------------New screen----------------------------------------]</w:t>
      </w:r>
    </w:p>
    <w:p w:rsidR="001D7FD5" w:rsidP="001D7FD5" w14:paraId="44DD712F" w14:textId="77777777">
      <w:pPr>
        <w:pStyle w:val="Programmingnotestrong"/>
      </w:pPr>
      <w:r>
        <w:t>[Consent Screen 2]</w:t>
      </w:r>
    </w:p>
    <w:p w:rsidR="001D7FD5" w:rsidP="001D7FD5" w14:paraId="7E4BE147" w14:textId="77777777">
      <w:pPr>
        <w:pStyle w:val="ProgrammingnotestrongALLCAPS"/>
      </w:pPr>
      <w:r>
        <w:t>[radio; single punch]</w:t>
      </w:r>
    </w:p>
    <w:p w:rsidR="001D7FD5" w:rsidP="001D7FD5" w14:paraId="400E4C64" w14:textId="77777777">
      <w:pPr>
        <w:pStyle w:val="QuestionStem"/>
      </w:pPr>
      <w:r>
        <w:rPr>
          <w:rStyle w:val="QuestionNumber"/>
        </w:rPr>
        <w:t>CONSENT</w:t>
      </w:r>
      <w:r w:rsidRPr="00BE1A70">
        <w:rPr>
          <w:rStyle w:val="QuestionNumber"/>
        </w:rPr>
        <w:t>.</w:t>
      </w:r>
      <w:r>
        <w:rPr>
          <w:rStyle w:val="QuestionNumber"/>
        </w:rPr>
        <w:tab/>
      </w:r>
      <w:r>
        <w:t xml:space="preserve">If you have read the previous screens and </w:t>
      </w:r>
      <w:r w:rsidRPr="000F154A">
        <w:rPr>
          <w:u w:val="single"/>
        </w:rPr>
        <w:t>agree</w:t>
      </w:r>
      <w:r>
        <w:t xml:space="preserve"> to participate, please click ‘Yes’. If not, click ‘No’. </w:t>
      </w:r>
    </w:p>
    <w:p w:rsidR="001D7FD5" w:rsidP="001D7FD5" w14:paraId="7F956BDF" w14:textId="77777777">
      <w:pPr>
        <w:pStyle w:val="QuestionValueLabel"/>
      </w:pPr>
      <w:r>
        <w:tab/>
      </w:r>
      <w:r w:rsidRPr="00ED754A">
        <w:rPr>
          <w:rStyle w:val="QuestionValueNumber"/>
        </w:rPr>
        <w:t>1</w:t>
      </w:r>
      <w:r>
        <w:tab/>
        <w:t xml:space="preserve">Yes, I </w:t>
      </w:r>
      <w:r>
        <w:rPr>
          <w:u w:val="single"/>
        </w:rPr>
        <w:t>agree</w:t>
      </w:r>
      <w:r>
        <w:t xml:space="preserve"> to participate</w:t>
      </w:r>
      <w:r>
        <w:tab/>
      </w:r>
      <w:r>
        <w:tab/>
      </w:r>
      <w:r w:rsidRPr="005776BA">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 xml:space="preserve">[Must select 1 ‘Yes’ </w:t>
      </w:r>
      <w:r w:rsidRPr="00C14F47">
        <w:rPr>
          <w:rStyle w:val="QuestionValueNumber"/>
          <w:color w:val="1F4E79" w:themeColor="accent5" w:themeShade="80"/>
        </w:rPr>
        <w:t>to</w:t>
      </w:r>
      <w:r>
        <w:rPr>
          <w:rStyle w:val="QuestionValueNumber"/>
          <w:color w:val="1F4E79" w:themeColor="accent5" w:themeShade="80"/>
        </w:rPr>
        <w:t xml:space="preserve"> continue]</w:t>
      </w:r>
    </w:p>
    <w:p w:rsidR="001D7FD5" w:rsidP="001D7FD5" w14:paraId="22583829" w14:textId="77777777">
      <w:pPr>
        <w:pStyle w:val="QuestionValueLabel"/>
      </w:pPr>
      <w:r>
        <w:tab/>
      </w:r>
      <w:r w:rsidRPr="00ED754A">
        <w:rPr>
          <w:rStyle w:val="QuestionValueNumber"/>
        </w:rPr>
        <w:t>2</w:t>
      </w:r>
      <w:r w:rsidRPr="00ED754A">
        <w:rPr>
          <w:rStyle w:val="QuestionValueNumber"/>
        </w:rPr>
        <w:tab/>
      </w:r>
      <w:r>
        <w:t xml:space="preserve">No, I </w:t>
      </w:r>
      <w:r>
        <w:rPr>
          <w:u w:val="single"/>
        </w:rPr>
        <w:t>do not agree</w:t>
      </w:r>
      <w:r>
        <w:t xml:space="preserve"> to participate</w:t>
      </w:r>
    </w:p>
    <w:p w:rsidR="001D7FD5" w:rsidP="001D7FD5" w14:paraId="2D6F30F9" w14:textId="77777777">
      <w:pPr>
        <w:pStyle w:val="Programmingnotestrong"/>
        <w:ind w:left="720"/>
      </w:pPr>
      <w:r>
        <w:t xml:space="preserve">[Programmer: </w:t>
      </w:r>
    </w:p>
    <w:p w:rsidR="001D7FD5" w:rsidP="001D7FD5" w14:paraId="1DB67D27" w14:textId="77777777">
      <w:pPr>
        <w:pStyle w:val="Programmingnotestrong"/>
        <w:numPr>
          <w:ilvl w:val="0"/>
          <w:numId w:val="1"/>
        </w:numPr>
        <w:ind w:left="1080"/>
      </w:pPr>
      <w:r w:rsidRPr="00BF1A79">
        <w:t xml:space="preserve">If </w:t>
      </w:r>
      <w:r>
        <w:t>Consent = 1</w:t>
      </w:r>
      <w:r w:rsidRPr="00BF1A79">
        <w:t xml:space="preserve"> </w:t>
      </w:r>
      <w:r>
        <w:t>‘Yes’,</w:t>
      </w:r>
      <w:r w:rsidRPr="00BF1A79">
        <w:t xml:space="preserve"> </w:t>
      </w:r>
      <w:r>
        <w:t>GO TO Section A</w:t>
      </w:r>
    </w:p>
    <w:p w:rsidR="001D7FD5" w:rsidP="001D7FD5" w14:paraId="7CEBF996" w14:textId="77777777">
      <w:pPr>
        <w:pStyle w:val="Programmingnotestrong"/>
        <w:numPr>
          <w:ilvl w:val="0"/>
          <w:numId w:val="1"/>
        </w:numPr>
        <w:ind w:left="1080"/>
      </w:pPr>
      <w:r w:rsidRPr="00BF1A79">
        <w:t xml:space="preserve">If </w:t>
      </w:r>
      <w:r>
        <w:t>(Consent = 2 ‘No’ or Consent = Null),</w:t>
      </w:r>
      <w:r w:rsidRPr="00BF1A79">
        <w:t xml:space="preserve"> </w:t>
      </w:r>
      <w:r>
        <w:t>GO TO REFUSAL SCREEN and terminate survey]</w:t>
      </w:r>
    </w:p>
    <w:p w:rsidR="001D7FD5" w:rsidP="001D7FD5" w14:paraId="03D2E715" w14:textId="77777777">
      <w:pPr>
        <w:pStyle w:val="ProgrammingnotestrongALLCAPS"/>
      </w:pPr>
    </w:p>
    <w:p w:rsidR="001D7FD5" w:rsidP="001D7FD5" w14:paraId="4CF7C035" w14:textId="77777777">
      <w:pPr>
        <w:pStyle w:val="Programmingnotestrong"/>
      </w:pPr>
    </w:p>
    <w:p w:rsidR="001D7FD5" w:rsidRPr="006136AB" w:rsidP="001D7FD5" w14:paraId="57959834" w14:textId="77777777">
      <w:pPr>
        <w:pStyle w:val="Programmingnotestrong"/>
        <w:rPr>
          <w:b w:val="0"/>
          <w:bCs/>
          <w:color w:val="auto"/>
        </w:rPr>
      </w:pPr>
      <w:r w:rsidRPr="00851DF6">
        <w:t>[----------------------------------------New screen----------------------------------------]</w:t>
      </w:r>
    </w:p>
    <w:p w:rsidR="001D7FD5" w:rsidP="001D7FD5" w14:paraId="20FCF2C3" w14:textId="77777777">
      <w:pPr>
        <w:pStyle w:val="ProgrammingnotestrongALLCAPS"/>
      </w:pPr>
      <w:r>
        <w:t>[refusal screen]</w:t>
      </w:r>
    </w:p>
    <w:p w:rsidR="001D7FD5" w:rsidP="001D7FD5" w14:paraId="22F9DD96" w14:textId="77777777">
      <w:pPr>
        <w:pStyle w:val="BodyText"/>
      </w:pPr>
      <w:r w:rsidRPr="006D79EB">
        <w:t xml:space="preserve">Thank you for taking the time to answer our questions today. </w:t>
      </w:r>
    </w:p>
    <w:p w:rsidR="001D7FD5" w:rsidP="001D7FD5" w14:paraId="66B6868D" w14:textId="7C6252E3">
      <w:pPr>
        <w:pStyle w:val="Programmingnotestrong"/>
      </w:pPr>
      <w:r w:rsidRPr="00851DF6">
        <w:t xml:space="preserve">[IF </w:t>
      </w:r>
      <w:r>
        <w:t>(CONSENT = 2 ‘No…’ OR CONSENT = NULL)</w:t>
      </w:r>
      <w:r w:rsidRPr="00851DF6">
        <w:t>, END HERE]</w:t>
      </w:r>
    </w:p>
    <w:p w:rsidR="001D7FD5" w14:paraId="6312DBD1" w14:textId="77777777">
      <w:pPr>
        <w:rPr>
          <w:rFonts w:ascii="Verdana" w:hAnsi="Verdana" w:cs="Times New Roman (Body CS)"/>
          <w:b/>
          <w:color w:val="1F4E79" w:themeColor="accent5" w:themeShade="80"/>
          <w:sz w:val="20"/>
        </w:rPr>
      </w:pPr>
      <w:r>
        <w:br w:type="page"/>
      </w:r>
    </w:p>
    <w:p w:rsidR="001D7FD5" w:rsidP="001D7FD5" w14:paraId="6587C135" w14:textId="77777777">
      <w:pPr>
        <w:pStyle w:val="app-heading1"/>
      </w:pPr>
      <w:r>
        <w:t>Pretest/Main Study</w:t>
      </w:r>
      <w:r w:rsidRPr="00DE2976">
        <w:t xml:space="preserve"> </w:t>
      </w:r>
      <w:r>
        <w:t>Consent Forms:</w:t>
      </w:r>
    </w:p>
    <w:p w:rsidR="001D7FD5" w:rsidP="001D7FD5" w14:paraId="240BF7C1" w14:textId="7F466630">
      <w:pPr>
        <w:pStyle w:val="app-heading1"/>
      </w:pPr>
      <w:r>
        <w:t>Physicians</w:t>
      </w:r>
    </w:p>
    <w:p w:rsidR="001D7FD5" w:rsidP="001D7FD5" w14:paraId="70F3B828" w14:textId="77777777">
      <w:pPr>
        <w:pStyle w:val="Programmingnotetext"/>
      </w:pPr>
      <w:r w:rsidRPr="00E72FC8">
        <w:rPr>
          <w:b/>
        </w:rPr>
        <w:t>[PROGRAMMER:</w:t>
      </w:r>
      <w:r w:rsidRPr="00E72FC8">
        <w:t xml:space="preserve"> </w:t>
      </w:r>
      <w:r>
        <w:t>Some</w:t>
      </w:r>
      <w:r w:rsidRPr="00E72FC8">
        <w:t xml:space="preserve"> questions have conditional piping in item stems or response options that will depend on the </w:t>
      </w:r>
      <w:r>
        <w:t>study cohort</w:t>
      </w:r>
      <w:r w:rsidRPr="00E72FC8">
        <w:t xml:space="preserve">, as captured in the </w:t>
      </w:r>
      <w:r>
        <w:rPr>
          <w:b/>
          <w:color w:val="7F7F7F" w:themeColor="text1" w:themeTint="80"/>
        </w:rPr>
        <w:t>COHORT</w:t>
      </w:r>
      <w:r w:rsidRPr="00E72FC8">
        <w:rPr>
          <w:b/>
        </w:rPr>
        <w:t xml:space="preserve"> </w:t>
      </w:r>
      <w:r w:rsidRPr="00E72FC8">
        <w:t xml:space="preserve">variable (defined above). The conditional text appears in curly brackets </w:t>
      </w:r>
      <w:r w:rsidRPr="00E72FC8">
        <w:t>“</w:t>
      </w:r>
      <w:r w:rsidRPr="007D6F1A">
        <w:rPr>
          <w:rStyle w:val="PipingNote"/>
        </w:rPr>
        <w:t>{ }</w:t>
      </w:r>
      <w:r w:rsidRPr="00E72FC8">
        <w:t>” with the following rules:</w:t>
      </w:r>
    </w:p>
    <w:p w:rsidR="001D7FD5" w:rsidRPr="00E72FC8" w:rsidP="001D7FD5" w14:paraId="50ECB816" w14:textId="77777777">
      <w:pPr>
        <w:pStyle w:val="Programmingnotetext"/>
      </w:pPr>
    </w:p>
    <w:tbl>
      <w:tblPr>
        <w:tblStyle w:val="TableGrid"/>
        <w:tblW w:w="9346" w:type="dxa"/>
        <w:tblInd w:w="-5" w:type="dxa"/>
        <w:tblLayout w:type="fixed"/>
        <w:tblLook w:val="04A0"/>
      </w:tblPr>
      <w:tblGrid>
        <w:gridCol w:w="4050"/>
        <w:gridCol w:w="1980"/>
        <w:gridCol w:w="3316"/>
      </w:tblGrid>
      <w:tr w14:paraId="4135CCBE" w14:textId="77777777" w:rsidTr="00F2178F">
        <w:tblPrEx>
          <w:tblW w:w="9346" w:type="dxa"/>
          <w:tblInd w:w="-5" w:type="dxa"/>
          <w:tblLayout w:type="fixed"/>
          <w:tblLook w:val="04A0"/>
        </w:tblPrEx>
        <w:tc>
          <w:tcPr>
            <w:tcW w:w="4050" w:type="dxa"/>
            <w:tcBorders>
              <w:bottom w:val="double" w:sz="4" w:space="0" w:color="auto"/>
            </w:tcBorders>
            <w:tcMar>
              <w:top w:w="72" w:type="dxa"/>
              <w:left w:w="72" w:type="dxa"/>
              <w:bottom w:w="72" w:type="dxa"/>
              <w:right w:w="72" w:type="dxa"/>
            </w:tcMar>
          </w:tcPr>
          <w:p w:rsidR="001D7FD5" w:rsidRPr="00E72FC8" w:rsidP="00F2178F" w14:paraId="245F1104" w14:textId="77777777">
            <w:pPr>
              <w:pStyle w:val="Programmingnotestrong"/>
            </w:pPr>
            <w:r w:rsidRPr="00E72FC8">
              <w:t>Conditional text</w:t>
            </w:r>
          </w:p>
        </w:tc>
        <w:tc>
          <w:tcPr>
            <w:tcW w:w="1980" w:type="dxa"/>
            <w:tcBorders>
              <w:bottom w:val="double" w:sz="4" w:space="0" w:color="auto"/>
            </w:tcBorders>
            <w:tcMar>
              <w:top w:w="72" w:type="dxa"/>
              <w:left w:w="72" w:type="dxa"/>
              <w:bottom w:w="72" w:type="dxa"/>
              <w:right w:w="72" w:type="dxa"/>
            </w:tcMar>
          </w:tcPr>
          <w:p w:rsidR="001D7FD5" w:rsidRPr="00E72FC8" w:rsidP="00F2178F" w14:paraId="6E1C84F1" w14:textId="77777777">
            <w:pPr>
              <w:spacing w:line="276" w:lineRule="auto"/>
              <w:ind w:right="720"/>
              <w:contextualSpacing/>
              <w:rPr>
                <w:rFonts w:ascii="Arial" w:hAnsi="Arial" w:cs="Arial"/>
                <w:b/>
                <w:sz w:val="20"/>
                <w:szCs w:val="20"/>
              </w:rPr>
            </w:pPr>
            <w:r w:rsidRPr="00E72FC8">
              <w:rPr>
                <w:rFonts w:ascii="Arial" w:hAnsi="Arial" w:cs="Arial"/>
                <w:b/>
                <w:color w:val="7F7F7F" w:themeColor="text1" w:themeTint="80"/>
                <w:sz w:val="20"/>
                <w:szCs w:val="20"/>
              </w:rPr>
              <w:t>COHORT</w:t>
            </w:r>
          </w:p>
        </w:tc>
        <w:tc>
          <w:tcPr>
            <w:tcW w:w="3316" w:type="dxa"/>
            <w:tcBorders>
              <w:bottom w:val="double" w:sz="4" w:space="0" w:color="auto"/>
            </w:tcBorders>
            <w:tcMar>
              <w:top w:w="72" w:type="dxa"/>
              <w:left w:w="72" w:type="dxa"/>
              <w:bottom w:w="72" w:type="dxa"/>
              <w:right w:w="72" w:type="dxa"/>
            </w:tcMar>
          </w:tcPr>
          <w:p w:rsidR="001D7FD5" w:rsidRPr="00E72FC8" w:rsidP="00F2178F" w14:paraId="5724FE1F" w14:textId="77777777">
            <w:pPr>
              <w:spacing w:line="276" w:lineRule="auto"/>
              <w:ind w:right="720"/>
              <w:contextualSpacing/>
              <w:rPr>
                <w:rFonts w:ascii="Arial" w:hAnsi="Arial" w:cs="Arial"/>
                <w:b/>
                <w:sz w:val="20"/>
                <w:szCs w:val="20"/>
              </w:rPr>
            </w:pPr>
            <w:r w:rsidRPr="00E72FC8">
              <w:rPr>
                <w:rFonts w:ascii="Arial" w:hAnsi="Arial" w:cs="Arial"/>
                <w:b/>
                <w:sz w:val="20"/>
                <w:szCs w:val="20"/>
              </w:rPr>
              <w:t>Display</w:t>
            </w:r>
          </w:p>
        </w:tc>
      </w:tr>
      <w:tr w14:paraId="234D2E89" w14:textId="77777777" w:rsidTr="00F2178F">
        <w:tblPrEx>
          <w:tblW w:w="9346" w:type="dxa"/>
          <w:tblInd w:w="-5" w:type="dxa"/>
          <w:tblLayout w:type="fixed"/>
          <w:tblLook w:val="04A0"/>
        </w:tblPrEx>
        <w:tc>
          <w:tcPr>
            <w:tcW w:w="4050" w:type="dxa"/>
            <w:vMerge w:val="restart"/>
            <w:tcBorders>
              <w:top w:val="double" w:sz="4" w:space="0" w:color="auto"/>
            </w:tcBorders>
            <w:tcMar>
              <w:top w:w="72" w:type="dxa"/>
              <w:left w:w="72" w:type="dxa"/>
              <w:bottom w:w="72" w:type="dxa"/>
              <w:right w:w="72" w:type="dxa"/>
            </w:tcMar>
          </w:tcPr>
          <w:p w:rsidR="001D7FD5" w:rsidRPr="007D6F1A" w:rsidP="00F2178F" w14:paraId="47FC7AED" w14:textId="77777777">
            <w:pPr>
              <w:pStyle w:val="Programmingnotetext"/>
              <w:rPr>
                <w:rStyle w:val="PipingNote"/>
              </w:rPr>
            </w:pPr>
            <w:r w:rsidRPr="007D6F1A">
              <w:rPr>
                <w:rStyle w:val="PipingNote"/>
              </w:rPr>
              <w:t xml:space="preserve">{plaque psoriasis \ </w:t>
            </w:r>
          </w:p>
          <w:p w:rsidR="001D7FD5" w:rsidRPr="00E72FC8" w:rsidP="00F2178F" w14:paraId="3C04B123" w14:textId="77777777">
            <w:pPr>
              <w:pStyle w:val="Programmingnotetext"/>
              <w:rPr>
                <w:color w:val="FF0000"/>
              </w:rPr>
            </w:pPr>
            <w:r w:rsidRPr="007D6F1A">
              <w:rPr>
                <w:rStyle w:val="PipingNote"/>
              </w:rPr>
              <w:t>type 2 diabetes}</w:t>
            </w:r>
          </w:p>
        </w:tc>
        <w:tc>
          <w:tcPr>
            <w:tcW w:w="1980" w:type="dxa"/>
            <w:tcBorders>
              <w:top w:val="double" w:sz="4" w:space="0" w:color="auto"/>
            </w:tcBorders>
            <w:tcMar>
              <w:top w:w="72" w:type="dxa"/>
              <w:left w:w="72" w:type="dxa"/>
              <w:bottom w:w="72" w:type="dxa"/>
              <w:right w:w="72" w:type="dxa"/>
            </w:tcMar>
          </w:tcPr>
          <w:p w:rsidR="001D7FD5" w:rsidRPr="00057559" w:rsidP="00F2178F" w14:paraId="1B0C59CB" w14:textId="77777777">
            <w:pPr>
              <w:spacing w:line="276" w:lineRule="auto"/>
              <w:contextualSpacing/>
              <w:rPr>
                <w:rStyle w:val="QuestionValueNumber"/>
              </w:rPr>
            </w:pPr>
            <w:r w:rsidRPr="00057559">
              <w:rPr>
                <w:rStyle w:val="QuestionValueNumber"/>
              </w:rPr>
              <w:t>1 ‘Psoriasis’</w:t>
            </w:r>
          </w:p>
        </w:tc>
        <w:tc>
          <w:tcPr>
            <w:tcW w:w="3316" w:type="dxa"/>
            <w:tcBorders>
              <w:top w:val="double" w:sz="4" w:space="0" w:color="auto"/>
            </w:tcBorders>
            <w:tcMar>
              <w:top w:w="72" w:type="dxa"/>
              <w:left w:w="72" w:type="dxa"/>
              <w:bottom w:w="72" w:type="dxa"/>
              <w:right w:w="72" w:type="dxa"/>
            </w:tcMar>
          </w:tcPr>
          <w:p w:rsidR="001D7FD5" w:rsidRPr="00E72FC8" w:rsidP="00F2178F" w14:paraId="43DD7E90" w14:textId="77777777">
            <w:pPr>
              <w:spacing w:line="276" w:lineRule="auto"/>
              <w:contextualSpacing/>
              <w:rPr>
                <w:rFonts w:ascii="Arial" w:hAnsi="Arial" w:cs="Arial"/>
                <w:sz w:val="20"/>
                <w:szCs w:val="20"/>
              </w:rPr>
            </w:pPr>
            <w:r>
              <w:rPr>
                <w:rFonts w:ascii="Arial" w:eastAsia="Times New Roman" w:hAnsi="Arial" w:cs="Arial"/>
                <w:sz w:val="20"/>
                <w:szCs w:val="20"/>
              </w:rPr>
              <w:t>plaque psoriasis</w:t>
            </w:r>
          </w:p>
        </w:tc>
      </w:tr>
      <w:tr w14:paraId="51987ADD"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E72FC8" w:rsidP="00F2178F" w14:paraId="62FEF78A"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057559" w:rsidP="00F2178F" w14:paraId="6A6B44B1"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1D7FD5" w:rsidRPr="00E72FC8" w:rsidP="00F2178F" w14:paraId="30373928" w14:textId="77777777">
            <w:pPr>
              <w:spacing w:line="276" w:lineRule="auto"/>
              <w:contextualSpacing/>
              <w:rPr>
                <w:rFonts w:ascii="Arial" w:hAnsi="Arial" w:cs="Arial"/>
                <w:sz w:val="20"/>
                <w:szCs w:val="20"/>
              </w:rPr>
            </w:pPr>
            <w:r>
              <w:rPr>
                <w:rFonts w:ascii="Arial" w:eastAsia="Times New Roman" w:hAnsi="Arial" w:cs="Arial"/>
                <w:sz w:val="20"/>
                <w:szCs w:val="20"/>
              </w:rPr>
              <w:t>type 2 diabetes</w:t>
            </w:r>
          </w:p>
        </w:tc>
      </w:tr>
      <w:tr w14:paraId="7CF12630" w14:textId="77777777" w:rsidTr="00F2178F">
        <w:tblPrEx>
          <w:tblW w:w="9346" w:type="dxa"/>
          <w:tblInd w:w="-5" w:type="dxa"/>
          <w:tblLayout w:type="fixed"/>
          <w:tblLook w:val="04A0"/>
        </w:tblPrEx>
        <w:tc>
          <w:tcPr>
            <w:tcW w:w="4050" w:type="dxa"/>
            <w:vMerge w:val="restart"/>
            <w:tcMar>
              <w:top w:w="72" w:type="dxa"/>
              <w:left w:w="72" w:type="dxa"/>
              <w:bottom w:w="72" w:type="dxa"/>
              <w:right w:w="72" w:type="dxa"/>
            </w:tcMar>
          </w:tcPr>
          <w:p w:rsidR="001D7FD5" w:rsidRPr="00E72FC8" w:rsidP="00F2178F" w14:paraId="61AE4720" w14:textId="77777777">
            <w:pPr>
              <w:spacing w:line="276" w:lineRule="auto"/>
              <w:contextualSpacing/>
              <w:rPr>
                <w:rFonts w:ascii="Arial" w:hAnsi="Arial" w:cs="Arial"/>
                <w:color w:val="2E74B5" w:themeColor="accent5" w:themeShade="BF"/>
                <w:sz w:val="20"/>
                <w:szCs w:val="20"/>
              </w:rPr>
            </w:pPr>
            <w:r w:rsidRPr="00793B95">
              <w:rPr>
                <w:rFonts w:ascii="Verdana" w:hAnsi="Verdana" w:cs="Arial"/>
                <w:color w:val="7030A0"/>
                <w:sz w:val="20"/>
                <w:szCs w:val="20"/>
              </w:rPr>
              <w:t>{four \ five}</w:t>
            </w:r>
          </w:p>
        </w:tc>
        <w:tc>
          <w:tcPr>
            <w:tcW w:w="1980" w:type="dxa"/>
            <w:tcMar>
              <w:top w:w="72" w:type="dxa"/>
              <w:left w:w="72" w:type="dxa"/>
              <w:bottom w:w="72" w:type="dxa"/>
              <w:right w:w="72" w:type="dxa"/>
            </w:tcMar>
          </w:tcPr>
          <w:p w:rsidR="001D7FD5" w:rsidRPr="00057559" w:rsidP="00F2178F" w14:paraId="75EB8478" w14:textId="77777777">
            <w:pPr>
              <w:spacing w:line="276" w:lineRule="auto"/>
              <w:contextualSpacing/>
              <w:rPr>
                <w:rStyle w:val="QuestionValueNumber"/>
              </w:rPr>
            </w:pPr>
            <w:r w:rsidRPr="00057559">
              <w:rPr>
                <w:rStyle w:val="QuestionValueNumber"/>
              </w:rPr>
              <w:t>1 ‘Psoriasis’</w:t>
            </w:r>
          </w:p>
        </w:tc>
        <w:tc>
          <w:tcPr>
            <w:tcW w:w="3316" w:type="dxa"/>
            <w:tcMar>
              <w:top w:w="72" w:type="dxa"/>
              <w:left w:w="72" w:type="dxa"/>
              <w:bottom w:w="72" w:type="dxa"/>
              <w:right w:w="72" w:type="dxa"/>
            </w:tcMar>
          </w:tcPr>
          <w:p w:rsidR="001D7FD5" w:rsidP="00F2178F" w14:paraId="6745D45F" w14:textId="77777777">
            <w:pPr>
              <w:spacing w:line="276" w:lineRule="auto"/>
              <w:contextualSpacing/>
              <w:rPr>
                <w:rFonts w:ascii="Arial" w:eastAsia="Times New Roman" w:hAnsi="Arial" w:cs="Arial"/>
                <w:sz w:val="20"/>
                <w:szCs w:val="20"/>
              </w:rPr>
            </w:pPr>
            <w:r>
              <w:rPr>
                <w:rFonts w:ascii="Arial" w:eastAsia="Times New Roman" w:hAnsi="Arial" w:cs="Arial"/>
                <w:sz w:val="20"/>
                <w:szCs w:val="20"/>
              </w:rPr>
              <w:t>four</w:t>
            </w:r>
          </w:p>
        </w:tc>
      </w:tr>
      <w:tr w14:paraId="2249F47A" w14:textId="77777777" w:rsidTr="00F2178F">
        <w:tblPrEx>
          <w:tblW w:w="9346" w:type="dxa"/>
          <w:tblInd w:w="-5" w:type="dxa"/>
          <w:tblLayout w:type="fixed"/>
          <w:tblLook w:val="04A0"/>
        </w:tblPrEx>
        <w:tc>
          <w:tcPr>
            <w:tcW w:w="4050" w:type="dxa"/>
            <w:vMerge/>
            <w:tcMar>
              <w:top w:w="72" w:type="dxa"/>
              <w:left w:w="72" w:type="dxa"/>
              <w:bottom w:w="72" w:type="dxa"/>
              <w:right w:w="72" w:type="dxa"/>
            </w:tcMar>
          </w:tcPr>
          <w:p w:rsidR="001D7FD5" w:rsidRPr="00E72FC8" w:rsidP="00F2178F" w14:paraId="4A52EBEF" w14:textId="77777777">
            <w:pPr>
              <w:spacing w:line="276" w:lineRule="auto"/>
              <w:contextualSpacing/>
              <w:rPr>
                <w:rFonts w:ascii="Arial" w:hAnsi="Arial" w:cs="Arial"/>
                <w:color w:val="2E74B5" w:themeColor="accent5" w:themeShade="BF"/>
                <w:sz w:val="20"/>
                <w:szCs w:val="20"/>
              </w:rPr>
            </w:pPr>
          </w:p>
        </w:tc>
        <w:tc>
          <w:tcPr>
            <w:tcW w:w="1980" w:type="dxa"/>
            <w:tcMar>
              <w:top w:w="72" w:type="dxa"/>
              <w:left w:w="72" w:type="dxa"/>
              <w:bottom w:w="72" w:type="dxa"/>
              <w:right w:w="72" w:type="dxa"/>
            </w:tcMar>
          </w:tcPr>
          <w:p w:rsidR="001D7FD5" w:rsidRPr="00057559" w:rsidP="00F2178F" w14:paraId="6A320A43" w14:textId="77777777">
            <w:pPr>
              <w:spacing w:line="276" w:lineRule="auto"/>
              <w:contextualSpacing/>
              <w:rPr>
                <w:rStyle w:val="QuestionValueNumber"/>
              </w:rPr>
            </w:pPr>
            <w:r w:rsidRPr="00057559">
              <w:rPr>
                <w:rStyle w:val="QuestionValueNumber"/>
              </w:rPr>
              <w:t>2 ‘Diabetes’</w:t>
            </w:r>
          </w:p>
        </w:tc>
        <w:tc>
          <w:tcPr>
            <w:tcW w:w="3316" w:type="dxa"/>
            <w:tcMar>
              <w:top w:w="72" w:type="dxa"/>
              <w:left w:w="72" w:type="dxa"/>
              <w:bottom w:w="72" w:type="dxa"/>
              <w:right w:w="72" w:type="dxa"/>
            </w:tcMar>
          </w:tcPr>
          <w:p w:rsidR="001D7FD5" w:rsidP="00F2178F" w14:paraId="1CC08F66" w14:textId="77777777">
            <w:pPr>
              <w:spacing w:line="276" w:lineRule="auto"/>
              <w:contextualSpacing/>
              <w:rPr>
                <w:rFonts w:ascii="Arial" w:eastAsia="Times New Roman" w:hAnsi="Arial" w:cs="Arial"/>
                <w:sz w:val="20"/>
                <w:szCs w:val="20"/>
              </w:rPr>
            </w:pPr>
            <w:r>
              <w:rPr>
                <w:rFonts w:ascii="Arial" w:eastAsia="Times New Roman" w:hAnsi="Arial" w:cs="Arial"/>
                <w:sz w:val="20"/>
                <w:szCs w:val="20"/>
              </w:rPr>
              <w:t>five</w:t>
            </w:r>
          </w:p>
        </w:tc>
      </w:tr>
    </w:tbl>
    <w:p w:rsidR="001D7FD5" w:rsidRPr="00E72FC8" w:rsidP="001D7FD5" w14:paraId="0A34BD8C" w14:textId="77777777">
      <w:pPr>
        <w:pStyle w:val="Programmingnotetext"/>
      </w:pPr>
    </w:p>
    <w:p w:rsidR="001D7FD5" w:rsidRPr="001D7FD5" w:rsidP="001D7FD5" w14:paraId="4ACB366C" w14:textId="48E4FDF7">
      <w:pPr>
        <w:pStyle w:val="Programmingnotetext"/>
        <w:rPr>
          <w:color w:val="FF0000"/>
        </w:rPr>
      </w:pPr>
      <w:r w:rsidRPr="00B443F1">
        <w:t xml:space="preserve">Example: For the bracketed text </w:t>
      </w:r>
      <w:r w:rsidRPr="007D6F1A">
        <w:rPr>
          <w:rStyle w:val="PipingNote"/>
        </w:rPr>
        <w:t>{plaque psoriasis \ type 2 diabetes}</w:t>
      </w:r>
      <w:r w:rsidRPr="00B443F1">
        <w:t xml:space="preserve">, IF </w:t>
      </w:r>
      <w:r w:rsidRPr="00B443F1">
        <w:rPr>
          <w:color w:val="7F7F7F" w:themeColor="text1" w:themeTint="80"/>
        </w:rPr>
        <w:t xml:space="preserve">COHORT= </w:t>
      </w:r>
      <w:r w:rsidRPr="00B443F1">
        <w:rPr>
          <w:color w:val="FF0000"/>
        </w:rPr>
        <w:t>1 ‘Psoria</w:t>
      </w:r>
      <w:r>
        <w:rPr>
          <w:color w:val="FF0000"/>
        </w:rPr>
        <w:t>s</w:t>
      </w:r>
      <w:r w:rsidRPr="00B443F1">
        <w:rPr>
          <w:color w:val="FF0000"/>
        </w:rPr>
        <w:t>is’</w:t>
      </w:r>
      <w:r w:rsidRPr="00B443F1">
        <w:t>,</w:t>
      </w:r>
      <w:r w:rsidRPr="00E72FC8">
        <w:t xml:space="preserve"> then display “</w:t>
      </w:r>
      <w:r>
        <w:rPr>
          <w:color w:val="000000" w:themeColor="text1"/>
        </w:rPr>
        <w:t>plaque psoriasis</w:t>
      </w:r>
      <w:r w:rsidRPr="00E72FC8">
        <w:t xml:space="preserve">” in place of </w:t>
      </w:r>
      <w:r>
        <w:t xml:space="preserve">the </w:t>
      </w:r>
      <w:r w:rsidRPr="00E72FC8">
        <w:t>bracketed text.</w:t>
      </w:r>
    </w:p>
    <w:p w:rsidR="001D7FD5" w:rsidRPr="00851DF6" w:rsidP="001D7FD5" w14:paraId="0A305CBC" w14:textId="77777777">
      <w:pPr>
        <w:pStyle w:val="Programmingnotestrong"/>
      </w:pPr>
    </w:p>
    <w:p w:rsidR="001D7FD5" w:rsidP="001D7FD5" w14:paraId="61EE3A0A" w14:textId="77777777">
      <w:pPr>
        <w:pStyle w:val="Programmingnotestrong"/>
        <w:rPr>
          <w:rStyle w:val="QuestionValueNumber"/>
          <w:b w:val="0"/>
          <w:bCs/>
          <w:color w:val="auto"/>
        </w:rPr>
      </w:pPr>
      <w:r w:rsidRPr="00851DF6">
        <w:t>[----------------------------------------New screen----------------------------------------]</w:t>
      </w:r>
    </w:p>
    <w:p w:rsidR="001D7FD5" w:rsidRPr="001D7FD5" w:rsidP="001D7FD5" w14:paraId="0B356E19" w14:textId="77777777">
      <w:pPr>
        <w:pStyle w:val="Programmingnotestrong"/>
        <w:rPr>
          <w:rStyle w:val="QuestionValueNumber"/>
          <w:color w:val="1F4E79" w:themeColor="accent5" w:themeShade="80"/>
        </w:rPr>
      </w:pPr>
      <w:r w:rsidRPr="001D7FD5">
        <w:rPr>
          <w:rStyle w:val="QuestionValueNumber"/>
          <w:color w:val="1F4E79" w:themeColor="accent5" w:themeShade="80"/>
        </w:rPr>
        <w:t>[Consent Screen 1]</w:t>
      </w:r>
    </w:p>
    <w:p w:rsidR="001D7FD5" w:rsidP="001D7FD5" w14:paraId="261C6536" w14:textId="77777777">
      <w:pPr>
        <w:pStyle w:val="BodyText"/>
        <w:rPr>
          <w:b/>
          <w:bCs w:val="0"/>
          <w:i/>
          <w:iCs/>
        </w:rPr>
      </w:pPr>
    </w:p>
    <w:p w:rsidR="001D7FD5" w:rsidRPr="001D7FD5" w:rsidP="001D7FD5" w14:paraId="1BCD6E1B" w14:textId="47731C95">
      <w:pPr>
        <w:pStyle w:val="BodyText"/>
        <w:rPr>
          <w:b/>
          <w:bCs w:val="0"/>
          <w:i/>
          <w:iCs/>
        </w:rPr>
      </w:pPr>
      <w:r w:rsidRPr="001D7FD5">
        <w:rPr>
          <w:b/>
          <w:bCs w:val="0"/>
          <w:i/>
          <w:iCs/>
        </w:rPr>
        <w:t xml:space="preserve">What is the Research About? </w:t>
      </w:r>
    </w:p>
    <w:p w:rsidR="001D7FD5" w:rsidRPr="00476F83" w:rsidP="001D7FD5" w14:paraId="3305BE0D" w14:textId="77777777">
      <w:pPr>
        <w:tabs>
          <w:tab w:val="left" w:pos="720"/>
          <w:tab w:val="left" w:pos="4320"/>
        </w:tabs>
        <w:spacing w:before="160" w:line="320" w:lineRule="exact"/>
        <w:rPr>
          <w:rFonts w:ascii="Verdana" w:hAnsi="Verdana" w:cstheme="minorHAnsi"/>
          <w:sz w:val="20"/>
          <w:szCs w:val="20"/>
        </w:rPr>
      </w:pPr>
      <w:r w:rsidRPr="00476F83">
        <w:rPr>
          <w:rFonts w:ascii="Verdana" w:hAnsi="Verdana" w:cstheme="minorHAnsi"/>
          <w:sz w:val="20"/>
          <w:szCs w:val="20"/>
        </w:rPr>
        <w:t xml:space="preserve">Thank you for your interest in this research study. The survey will take about </w:t>
      </w:r>
      <w:r w:rsidRPr="00476F83">
        <w:rPr>
          <w:rFonts w:ascii="Verdana" w:hAnsi="Verdana" w:cstheme="minorHAnsi"/>
          <w:b/>
          <w:sz w:val="20"/>
          <w:szCs w:val="20"/>
        </w:rPr>
        <w:t xml:space="preserve">20 minutes </w:t>
      </w:r>
      <w:r w:rsidRPr="00476F83">
        <w:rPr>
          <w:rFonts w:ascii="Verdana" w:hAnsi="Verdana" w:cstheme="minorHAnsi"/>
          <w:bCs/>
          <w:sz w:val="20"/>
          <w:szCs w:val="20"/>
        </w:rPr>
        <w:t>to complete</w:t>
      </w:r>
      <w:r w:rsidRPr="00476F83">
        <w:rPr>
          <w:rFonts w:ascii="Verdana" w:hAnsi="Verdana" w:cstheme="minorHAnsi"/>
          <w:sz w:val="20"/>
          <w:szCs w:val="20"/>
        </w:rPr>
        <w:t>. The survey will include:</w:t>
      </w:r>
    </w:p>
    <w:p w:rsidR="001D7FD5" w:rsidRPr="001415EC" w:rsidP="001D7FD5" w14:paraId="7E58D40F" w14:textId="77777777">
      <w:pPr>
        <w:pStyle w:val="ListParagraph"/>
        <w:numPr>
          <w:ilvl w:val="0"/>
          <w:numId w:val="2"/>
        </w:numPr>
        <w:spacing w:line="360" w:lineRule="auto"/>
        <w:rPr>
          <w:rFonts w:cs="Arial"/>
          <w:szCs w:val="20"/>
        </w:rPr>
      </w:pPr>
      <w:r w:rsidRPr="001415EC">
        <w:rPr>
          <w:rFonts w:cs="Arial"/>
          <w:szCs w:val="20"/>
        </w:rPr>
        <w:t>A few questions asking for information about your medical practice.</w:t>
      </w:r>
    </w:p>
    <w:p w:rsidR="001D7FD5" w:rsidRPr="001415EC" w:rsidP="001D7FD5" w14:paraId="30CC2D66" w14:textId="77777777">
      <w:pPr>
        <w:pStyle w:val="ListParagraph"/>
        <w:numPr>
          <w:ilvl w:val="0"/>
          <w:numId w:val="2"/>
        </w:numPr>
        <w:spacing w:line="360" w:lineRule="auto"/>
        <w:rPr>
          <w:rFonts w:cs="Arial"/>
          <w:szCs w:val="20"/>
        </w:rPr>
      </w:pPr>
      <w:r w:rsidRPr="001415EC">
        <w:rPr>
          <w:rFonts w:cs="Arial"/>
          <w:szCs w:val="20"/>
        </w:rPr>
        <w:t xml:space="preserve">A section which explains </w:t>
      </w:r>
      <w:r w:rsidRPr="001415EC">
        <w:rPr>
          <w:rFonts w:cs="Arial"/>
          <w:color w:val="7030A0"/>
          <w:szCs w:val="20"/>
        </w:rPr>
        <w:t xml:space="preserve">{four \ five} </w:t>
      </w:r>
      <w:r w:rsidRPr="001415EC">
        <w:rPr>
          <w:rFonts w:cs="Arial"/>
          <w:szCs w:val="20"/>
        </w:rPr>
        <w:t xml:space="preserve">factors that you might consider when prescribing a </w:t>
      </w:r>
      <w:r w:rsidRPr="001415EC">
        <w:rPr>
          <w:rStyle w:val="PipingNote"/>
          <w:bCs/>
          <w:szCs w:val="20"/>
        </w:rPr>
        <w:t xml:space="preserve">{plaque psoriasis \ type 2 diabetes} </w:t>
      </w:r>
      <w:r w:rsidRPr="001415EC">
        <w:rPr>
          <w:rStyle w:val="PipingNote"/>
          <w:bCs/>
          <w:color w:val="000000" w:themeColor="text1"/>
          <w:szCs w:val="20"/>
        </w:rPr>
        <w:t>medication to your patients</w:t>
      </w:r>
      <w:r w:rsidRPr="001415EC">
        <w:rPr>
          <w:rFonts w:cs="Arial"/>
          <w:color w:val="000000" w:themeColor="text1"/>
          <w:szCs w:val="20"/>
        </w:rPr>
        <w:t>.</w:t>
      </w:r>
    </w:p>
    <w:p w:rsidR="001D7FD5" w:rsidRPr="001415EC" w:rsidP="001D7FD5" w14:paraId="23F675E7" w14:textId="77777777">
      <w:pPr>
        <w:pStyle w:val="ListParagraph"/>
        <w:numPr>
          <w:ilvl w:val="0"/>
          <w:numId w:val="2"/>
        </w:numPr>
        <w:spacing w:line="360" w:lineRule="auto"/>
        <w:rPr>
          <w:rFonts w:cs="Arial"/>
          <w:szCs w:val="20"/>
        </w:rPr>
      </w:pPr>
      <w:r w:rsidRPr="001415EC">
        <w:rPr>
          <w:rFonts w:cs="Arial"/>
          <w:szCs w:val="20"/>
        </w:rPr>
        <w:t xml:space="preserve">A series of questions that will ask you to pick which of two prescription drugs you like better, based on the </w:t>
      </w:r>
      <w:r w:rsidRPr="001415EC">
        <w:rPr>
          <w:rFonts w:cs="Arial"/>
          <w:color w:val="7030A0"/>
          <w:szCs w:val="20"/>
        </w:rPr>
        <w:t xml:space="preserve">{four \ five} </w:t>
      </w:r>
      <w:r w:rsidRPr="001415EC">
        <w:rPr>
          <w:rFonts w:cs="Arial"/>
          <w:szCs w:val="20"/>
        </w:rPr>
        <w:t>different factors described in the first section.</w:t>
      </w:r>
    </w:p>
    <w:p w:rsidR="001D7FD5" w:rsidRPr="001415EC" w:rsidP="001D7FD5" w14:paraId="4115DC36" w14:textId="77777777">
      <w:pPr>
        <w:pStyle w:val="ListParagraph"/>
        <w:numPr>
          <w:ilvl w:val="0"/>
          <w:numId w:val="2"/>
        </w:numPr>
        <w:spacing w:line="360" w:lineRule="auto"/>
        <w:rPr>
          <w:rFonts w:cs="Arial"/>
          <w:szCs w:val="20"/>
        </w:rPr>
      </w:pPr>
      <w:r w:rsidRPr="001415EC">
        <w:rPr>
          <w:rFonts w:cs="Arial"/>
          <w:szCs w:val="20"/>
        </w:rPr>
        <w:t>Questions that ask you to use numbers to solve a problem.</w:t>
      </w:r>
    </w:p>
    <w:p w:rsidR="001D7FD5" w:rsidRPr="001D7FD5" w:rsidP="001D7FD5" w14:paraId="7EADCD6B" w14:textId="77777777">
      <w:pPr>
        <w:pStyle w:val="BodyText"/>
        <w:rPr>
          <w:b/>
          <w:bCs w:val="0"/>
          <w:i/>
          <w:iCs/>
        </w:rPr>
      </w:pPr>
      <w:r w:rsidRPr="001D7FD5">
        <w:rPr>
          <w:b/>
          <w:bCs w:val="0"/>
          <w:i/>
          <w:iCs/>
        </w:rPr>
        <w:t xml:space="preserve">What is the Purpose of This Study? </w:t>
      </w:r>
    </w:p>
    <w:p w:rsidR="001D7FD5" w:rsidRPr="00476F83" w:rsidP="001D7FD5" w14:paraId="6CAE7ED9" w14:textId="77777777">
      <w:pPr>
        <w:spacing w:before="160" w:line="320" w:lineRule="exact"/>
        <w:rPr>
          <w:rFonts w:ascii="Verdana" w:hAnsi="Verdana" w:cstheme="minorHAnsi"/>
          <w:sz w:val="20"/>
          <w:szCs w:val="20"/>
        </w:rPr>
      </w:pPr>
      <w:r w:rsidRPr="00476F83">
        <w:rPr>
          <w:rFonts w:ascii="Verdana" w:hAnsi="Verdana" w:cstheme="minorHAnsi"/>
          <w:sz w:val="20"/>
          <w:szCs w:val="20"/>
        </w:rPr>
        <w:t xml:space="preserve">The purpose of the study is to </w:t>
      </w:r>
      <w:r w:rsidRPr="00476F83">
        <w:rPr>
          <w:rFonts w:ascii="Verdana" w:hAnsi="Verdana" w:cstheme="minorHAnsi"/>
          <w:sz w:val="20"/>
          <w:szCs w:val="20"/>
        </w:rPr>
        <w:t xml:space="preserve">better understand how </w:t>
      </w:r>
      <w:r w:rsidRPr="00476F83">
        <w:rPr>
          <w:rFonts w:ascii="Verdana" w:hAnsi="Verdana"/>
          <w:sz w:val="20"/>
          <w:szCs w:val="20"/>
        </w:rPr>
        <w:t>features of prescription drug products impact people’s treatment choices</w:t>
      </w:r>
      <w:r w:rsidRPr="00476F83">
        <w:rPr>
          <w:rFonts w:ascii="Verdana" w:hAnsi="Verdana" w:cstheme="minorHAnsi"/>
          <w:sz w:val="20"/>
          <w:szCs w:val="20"/>
        </w:rPr>
        <w:t>. You are one of about</w:t>
      </w:r>
      <w:r w:rsidRPr="00476F83">
        <w:rPr>
          <w:rFonts w:ascii="Verdana" w:hAnsi="Verdana" w:cstheme="minorHAnsi"/>
          <w:sz w:val="20"/>
          <w:szCs w:val="20"/>
        </w:rPr>
        <w:t xml:space="preserve"> 1840</w:t>
      </w:r>
      <w:r w:rsidRPr="00476F83">
        <w:rPr>
          <w:rFonts w:ascii="Verdana" w:hAnsi="Verdana" w:cstheme="minorHAnsi"/>
          <w:sz w:val="20"/>
          <w:szCs w:val="20"/>
        </w:rPr>
        <w:t xml:space="preserve"> people in the United States who are being asked to </w:t>
      </w:r>
      <w:r w:rsidRPr="00476F83">
        <w:rPr>
          <w:rFonts w:ascii="Verdana" w:hAnsi="Verdana" w:cstheme="minorHAnsi"/>
          <w:sz w:val="20"/>
          <w:szCs w:val="20"/>
        </w:rPr>
        <w:t>complete this study</w:t>
      </w:r>
      <w:r w:rsidRPr="00476F83">
        <w:rPr>
          <w:rFonts w:ascii="Verdana" w:hAnsi="Verdana" w:cstheme="minorHAnsi"/>
          <w:sz w:val="20"/>
          <w:szCs w:val="20"/>
        </w:rPr>
        <w:t xml:space="preserve">. </w:t>
      </w:r>
    </w:p>
    <w:p w:rsidR="001D7FD5" w:rsidP="001D7FD5" w14:paraId="6EDE047E" w14:textId="77777777">
      <w:pPr>
        <w:pStyle w:val="BodyText"/>
        <w:rPr>
          <w:b/>
          <w:bCs w:val="0"/>
          <w:i/>
          <w:iCs/>
        </w:rPr>
      </w:pPr>
    </w:p>
    <w:p w:rsidR="001D7FD5" w:rsidP="001D7FD5" w14:paraId="1ECED379" w14:textId="77777777">
      <w:pPr>
        <w:pStyle w:val="BodyText"/>
        <w:rPr>
          <w:b/>
          <w:bCs w:val="0"/>
          <w:i/>
          <w:iCs/>
        </w:rPr>
      </w:pPr>
    </w:p>
    <w:p w:rsidR="001D7FD5" w:rsidRPr="001D7FD5" w:rsidP="001D7FD5" w14:paraId="7D454A22" w14:textId="565F3DB3">
      <w:pPr>
        <w:pStyle w:val="BodyText"/>
        <w:rPr>
          <w:b/>
          <w:bCs w:val="0"/>
          <w:i/>
          <w:iCs/>
        </w:rPr>
      </w:pPr>
      <w:r w:rsidRPr="001D7FD5">
        <w:rPr>
          <w:b/>
          <w:bCs w:val="0"/>
          <w:i/>
          <w:iCs/>
        </w:rPr>
        <w:t xml:space="preserve">Who is Leading the Study? </w:t>
      </w:r>
    </w:p>
    <w:p w:rsidR="001D7FD5" w:rsidRPr="00476F83" w:rsidP="001D7FD5" w14:paraId="6639EB91" w14:textId="77777777">
      <w:pPr>
        <w:spacing w:before="160" w:line="320" w:lineRule="exact"/>
        <w:rPr>
          <w:rFonts w:ascii="Verdana" w:hAnsi="Verdana" w:cstheme="minorHAnsi"/>
          <w:sz w:val="20"/>
          <w:szCs w:val="20"/>
        </w:rPr>
      </w:pPr>
      <w:r w:rsidRPr="00476F83">
        <w:rPr>
          <w:rFonts w:ascii="Verdana" w:hAnsi="Verdana" w:cstheme="minorHAnsi"/>
          <w:sz w:val="20"/>
          <w:szCs w:val="20"/>
        </w:rPr>
        <w:t xml:space="preserve">RTI International, an independent nonprofit research organization, is conducting this study on behalf of, and funded by, a federal agency. RTI is working with </w:t>
      </w:r>
      <w:r w:rsidRPr="00476F83">
        <w:rPr>
          <w:rFonts w:ascii="Verdana" w:hAnsi="Verdana" w:cstheme="minorHAnsi"/>
          <w:sz w:val="20"/>
          <w:szCs w:val="20"/>
        </w:rPr>
        <w:t>Dynata</w:t>
      </w:r>
      <w:r w:rsidRPr="00476F83">
        <w:rPr>
          <w:rFonts w:ascii="Verdana" w:hAnsi="Verdana" w:cstheme="minorHAnsi"/>
          <w:sz w:val="20"/>
          <w:szCs w:val="20"/>
        </w:rPr>
        <w:t xml:space="preserve"> to conduct this survey but is not affiliated with </w:t>
      </w:r>
      <w:r w:rsidRPr="00476F83">
        <w:rPr>
          <w:rFonts w:ascii="Verdana" w:hAnsi="Verdana" w:cstheme="minorHAnsi"/>
          <w:sz w:val="20"/>
          <w:szCs w:val="20"/>
        </w:rPr>
        <w:t>Dynata</w:t>
      </w:r>
      <w:r w:rsidRPr="00476F83">
        <w:rPr>
          <w:rFonts w:ascii="Verdana" w:hAnsi="Verdana" w:cstheme="minorHAnsi"/>
          <w:sz w:val="20"/>
          <w:szCs w:val="20"/>
        </w:rPr>
        <w:t xml:space="preserve"> in any way.</w:t>
      </w:r>
    </w:p>
    <w:p w:rsidR="001D7FD5" w:rsidRPr="001D7FD5" w:rsidP="001D7FD5" w14:paraId="570F0532" w14:textId="77777777">
      <w:pPr>
        <w:pStyle w:val="BodyText"/>
        <w:rPr>
          <w:b/>
          <w:bCs w:val="0"/>
          <w:i/>
          <w:iCs/>
        </w:rPr>
      </w:pPr>
      <w:r w:rsidRPr="001D7FD5">
        <w:rPr>
          <w:b/>
          <w:bCs w:val="0"/>
          <w:i/>
          <w:iCs/>
        </w:rPr>
        <w:t>Do I Have to Take Part in this Study?</w:t>
      </w:r>
    </w:p>
    <w:p w:rsidR="001D7FD5" w:rsidRPr="00476F83" w:rsidP="001D7FD5" w14:paraId="7647421A" w14:textId="77777777">
      <w:pPr>
        <w:spacing w:before="160" w:line="320" w:lineRule="exact"/>
        <w:rPr>
          <w:rFonts w:ascii="Verdana" w:hAnsi="Verdana" w:cstheme="minorHAnsi"/>
          <w:sz w:val="20"/>
          <w:szCs w:val="20"/>
        </w:rPr>
      </w:pPr>
      <w:r w:rsidRPr="00476F83">
        <w:rPr>
          <w:rFonts w:ascii="Verdana" w:hAnsi="Verdana" w:cstheme="minorHAnsi"/>
          <w:sz w:val="20"/>
          <w:szCs w:val="20"/>
        </w:rPr>
        <w:t>Your participation in this study is completely voluntary, and you have the right to stop at any time or to skip any question that you do not want to answer. If you decide to participate and later change your mind, you will not be contacted again or asked for further information.</w:t>
      </w:r>
    </w:p>
    <w:p w:rsidR="001D7FD5" w:rsidRPr="001D7FD5" w:rsidP="001D7FD5" w14:paraId="26BFD1B6" w14:textId="77777777">
      <w:pPr>
        <w:pStyle w:val="BodyText"/>
        <w:rPr>
          <w:b/>
          <w:bCs w:val="0"/>
          <w:i/>
          <w:iCs/>
        </w:rPr>
      </w:pPr>
      <w:r w:rsidRPr="001D7FD5">
        <w:rPr>
          <w:b/>
          <w:bCs w:val="0"/>
          <w:i/>
          <w:iCs/>
        </w:rPr>
        <w:t>What Are the Possible Risks?</w:t>
      </w:r>
    </w:p>
    <w:p w:rsidR="001D7FD5" w:rsidRPr="00476F83" w:rsidP="001D7FD5" w14:paraId="27DD0D1C" w14:textId="77777777">
      <w:pPr>
        <w:spacing w:before="160" w:line="320" w:lineRule="exact"/>
        <w:rPr>
          <w:rFonts w:ascii="Verdana" w:hAnsi="Verdana" w:cstheme="minorHAnsi"/>
          <w:sz w:val="20"/>
          <w:szCs w:val="20"/>
        </w:rPr>
      </w:pPr>
      <w:r w:rsidRPr="00476F83">
        <w:rPr>
          <w:rFonts w:ascii="Verdana" w:hAnsi="Verdana"/>
          <w:sz w:val="20"/>
          <w:szCs w:val="20"/>
        </w:rPr>
        <w:t xml:space="preserve">There are no known risks to participating in this study. </w:t>
      </w:r>
      <w:r w:rsidRPr="00476F83">
        <w:rPr>
          <w:rFonts w:ascii="Verdana" w:hAnsi="Verdana" w:cstheme="minorHAnsi"/>
          <w:sz w:val="20"/>
          <w:szCs w:val="20"/>
        </w:rPr>
        <w:t>We do not expect that any of the survey questions will make you feel uncomfortable, but if they do, you do not have to answer any question that you don’t want to answer. With any online survey, there is a potential risk of loss of confidentiality. Every effort will be made to protect your information, but this cannot be guaranteed.</w:t>
      </w:r>
    </w:p>
    <w:p w:rsidR="001D7FD5" w:rsidRPr="001D7FD5" w:rsidP="001D7FD5" w14:paraId="664CA46A" w14:textId="77777777">
      <w:pPr>
        <w:pStyle w:val="BodyText"/>
        <w:rPr>
          <w:b/>
          <w:bCs w:val="0"/>
          <w:i/>
          <w:iCs/>
        </w:rPr>
      </w:pPr>
      <w:r w:rsidRPr="001D7FD5">
        <w:rPr>
          <w:b/>
          <w:bCs w:val="0"/>
          <w:i/>
          <w:iCs/>
        </w:rPr>
        <w:t>Will I Benefit from Taking Part in This Study?</w:t>
      </w:r>
    </w:p>
    <w:p w:rsidR="001D7FD5" w:rsidRPr="001415EC" w:rsidP="001D7FD5" w14:paraId="254C6E05" w14:textId="77777777">
      <w:pPr>
        <w:pStyle w:val="AppC2"/>
        <w:spacing w:before="160" w:after="160" w:line="320" w:lineRule="exact"/>
        <w:rPr>
          <w:rFonts w:ascii="Verdana" w:hAnsi="Verdana" w:cstheme="minorHAnsi"/>
          <w:b w:val="0"/>
          <w:bCs/>
          <w:sz w:val="20"/>
          <w:szCs w:val="20"/>
        </w:rPr>
      </w:pPr>
      <w:r w:rsidRPr="001415EC">
        <w:rPr>
          <w:rFonts w:ascii="Verdana" w:hAnsi="Verdana" w:cstheme="minorHAnsi"/>
          <w:b w:val="0"/>
          <w:bCs/>
          <w:sz w:val="20"/>
          <w:szCs w:val="20"/>
        </w:rPr>
        <w:t>There are no direct benefits to you for participating in this study. However, you will be helping with an important research project.</w:t>
      </w:r>
    </w:p>
    <w:p w:rsidR="001D7FD5" w:rsidRPr="001D7FD5" w:rsidP="001D7FD5" w14:paraId="002584CC" w14:textId="77777777">
      <w:pPr>
        <w:pStyle w:val="BodyText"/>
        <w:rPr>
          <w:b/>
          <w:bCs w:val="0"/>
          <w:i/>
          <w:iCs/>
        </w:rPr>
      </w:pPr>
      <w:r w:rsidRPr="001D7FD5">
        <w:rPr>
          <w:b/>
          <w:bCs w:val="0"/>
          <w:i/>
          <w:iCs/>
        </w:rPr>
        <w:t>Will I Receive an Incentive for Taking Part in this Study?</w:t>
      </w:r>
    </w:p>
    <w:p w:rsidR="001D7FD5" w:rsidRPr="00476F83" w:rsidP="001D7FD5" w14:paraId="3A642475" w14:textId="77777777">
      <w:pPr>
        <w:spacing w:before="160" w:line="320" w:lineRule="exact"/>
        <w:rPr>
          <w:rFonts w:ascii="Verdana" w:hAnsi="Verdana" w:cstheme="minorHAnsi"/>
          <w:sz w:val="20"/>
          <w:szCs w:val="20"/>
        </w:rPr>
      </w:pPr>
      <w:r w:rsidRPr="00476F83">
        <w:rPr>
          <w:rFonts w:ascii="Verdana" w:hAnsi="Verdana" w:cstheme="minorHAnsi"/>
          <w:sz w:val="20"/>
          <w:szCs w:val="20"/>
        </w:rPr>
        <w:t xml:space="preserve">You will </w:t>
      </w:r>
      <w:r w:rsidRPr="00476F83">
        <w:rPr>
          <w:rFonts w:ascii="Verdana" w:hAnsi="Verdana" w:cstheme="minorHAnsi"/>
          <w:color w:val="000000" w:themeColor="text1"/>
          <w:sz w:val="20"/>
          <w:szCs w:val="20"/>
        </w:rPr>
        <w:t xml:space="preserve">receive </w:t>
      </w:r>
      <w:r w:rsidRPr="00476F83">
        <w:rPr>
          <w:rFonts w:ascii="Verdana" w:hAnsi="Verdana" w:cs="Arial"/>
          <w:color w:val="000000" w:themeColor="text1"/>
          <w:sz w:val="20"/>
          <w:szCs w:val="20"/>
        </w:rPr>
        <w:t xml:space="preserve">a $45 honorarium </w:t>
      </w:r>
      <w:r w:rsidRPr="00476F83">
        <w:rPr>
          <w:rFonts w:ascii="Verdana" w:hAnsi="Verdana" w:cstheme="minorHAnsi"/>
          <w:color w:val="000000" w:themeColor="text1"/>
          <w:sz w:val="20"/>
          <w:szCs w:val="20"/>
        </w:rPr>
        <w:t xml:space="preserve">for completing </w:t>
      </w:r>
      <w:r w:rsidRPr="00476F83">
        <w:rPr>
          <w:rFonts w:ascii="Verdana" w:hAnsi="Verdana" w:cstheme="minorHAnsi"/>
          <w:sz w:val="20"/>
          <w:szCs w:val="20"/>
        </w:rPr>
        <w:t>this survey.</w:t>
      </w:r>
    </w:p>
    <w:p w:rsidR="001D7FD5" w:rsidRPr="001D7FD5" w:rsidP="001D7FD5" w14:paraId="2ED765A3" w14:textId="77777777">
      <w:pPr>
        <w:pStyle w:val="BodyText"/>
        <w:rPr>
          <w:b/>
          <w:bCs w:val="0"/>
          <w:i/>
          <w:iCs/>
        </w:rPr>
      </w:pPr>
      <w:r w:rsidRPr="001D7FD5">
        <w:rPr>
          <w:b/>
          <w:bCs w:val="0"/>
          <w:i/>
          <w:iCs/>
        </w:rPr>
        <w:t>Who Will See the Information I Give?</w:t>
      </w:r>
    </w:p>
    <w:p w:rsidR="001D7FD5" w:rsidRPr="001415EC" w:rsidP="001D7FD5" w14:paraId="1862EADF" w14:textId="77777777">
      <w:pPr>
        <w:pStyle w:val="BodyText"/>
        <w:autoSpaceDE w:val="0"/>
        <w:autoSpaceDN w:val="0"/>
        <w:spacing w:before="160"/>
      </w:pPr>
      <w:r w:rsidRPr="001415EC">
        <w:t>Many precautions have been taken to protect your information.</w:t>
      </w:r>
      <w:r w:rsidRPr="001415EC">
        <w:rPr>
          <w:b/>
        </w:rPr>
        <w:t xml:space="preserve"> </w:t>
      </w:r>
      <w:r w:rsidRPr="001415EC">
        <w:t>All information collected in this survey will be kept confidential to the extent provided by law. You will never be identified by name. The study team will not disclose your name or any of your responses, and your personal information (name, address, phone number) will not be linked to any of your responses. When we analyze the results, your responses will be combined with responses from other people taking part in the study. Details of individual responses will not be linked to a specific participant in any published or presented reports.</w:t>
      </w:r>
    </w:p>
    <w:p w:rsidR="001D7FD5" w:rsidRPr="001D7FD5" w:rsidP="001D7FD5" w14:paraId="25D91985" w14:textId="77777777">
      <w:pPr>
        <w:pStyle w:val="BodyText"/>
        <w:rPr>
          <w:b/>
          <w:bCs w:val="0"/>
          <w:i/>
          <w:iCs/>
        </w:rPr>
      </w:pPr>
      <w:r w:rsidRPr="001D7FD5">
        <w:rPr>
          <w:b/>
          <w:bCs w:val="0"/>
          <w:i/>
          <w:iCs/>
        </w:rPr>
        <w:t>Will I Be Contacted in the Future about This Study?</w:t>
      </w:r>
    </w:p>
    <w:p w:rsidR="001D7FD5" w:rsidRPr="001415EC" w:rsidP="001D7FD5" w14:paraId="14B4D91D" w14:textId="77777777">
      <w:pPr>
        <w:pStyle w:val="BodyText"/>
        <w:autoSpaceDE w:val="0"/>
        <w:autoSpaceDN w:val="0"/>
        <w:spacing w:before="160"/>
        <w:rPr>
          <w:color w:val="FF0000"/>
        </w:rPr>
      </w:pPr>
      <w:r w:rsidRPr="001415EC">
        <w:t xml:space="preserve">You will not be contacted in the future about this research after your participation ends. </w:t>
      </w:r>
    </w:p>
    <w:p w:rsidR="001D7FD5" w:rsidRPr="001D7FD5" w:rsidP="001D7FD5" w14:paraId="78F9E02F" w14:textId="77777777">
      <w:pPr>
        <w:pStyle w:val="BodyText"/>
        <w:rPr>
          <w:b/>
          <w:bCs w:val="0"/>
          <w:i/>
          <w:iCs/>
        </w:rPr>
      </w:pPr>
      <w:r w:rsidRPr="001D7FD5">
        <w:rPr>
          <w:b/>
          <w:bCs w:val="0"/>
          <w:i/>
          <w:iCs/>
        </w:rPr>
        <w:t>What If I Have Questions?</w:t>
      </w:r>
    </w:p>
    <w:p w:rsidR="001D7FD5" w:rsidP="001D7FD5" w14:paraId="7D1A5FFA" w14:textId="3874636E">
      <w:pPr>
        <w:pStyle w:val="SurveyParagraph"/>
        <w:spacing w:before="160" w:after="160" w:line="320" w:lineRule="exact"/>
        <w:rPr>
          <w:rFonts w:ascii="Verdana" w:hAnsi="Verdana" w:cs="Times New Roman (Body CS)"/>
          <w:b/>
          <w:color w:val="1F4E79" w:themeColor="accent5" w:themeShade="80"/>
        </w:rPr>
      </w:pPr>
      <w:r w:rsidRPr="001415EC">
        <w:rPr>
          <w:rFonts w:ascii="Verdana" w:hAnsi="Verdana" w:cstheme="minorHAnsi"/>
          <w:szCs w:val="20"/>
        </w:rPr>
        <w:t xml:space="preserve">If you have questions about this survey, please contact your panel provider through your member website for assistance. You will need to mention the </w:t>
      </w:r>
      <w:r w:rsidRPr="001415EC">
        <w:rPr>
          <w:rFonts w:ascii="Verdana" w:hAnsi="Verdana" w:cstheme="minorHAnsi"/>
          <w:color w:val="000000" w:themeColor="text1"/>
          <w:szCs w:val="20"/>
        </w:rPr>
        <w:t>Project #</w:t>
      </w:r>
      <w:r w:rsidRPr="001415EC">
        <w:rPr>
          <w:rFonts w:ascii="Verdana" w:hAnsi="Verdana" w:cstheme="minorHAnsi"/>
          <w:b/>
          <w:bCs/>
          <w:color w:val="000000" w:themeColor="text1"/>
          <w:szCs w:val="20"/>
        </w:rPr>
        <w:t xml:space="preserve"> </w:t>
      </w:r>
      <w:r w:rsidRPr="001415EC">
        <w:rPr>
          <w:rFonts w:ascii="Verdana" w:hAnsi="Verdana" w:cstheme="minorHAnsi"/>
          <w:b/>
          <w:bCs/>
          <w:color w:val="1F3864" w:themeColor="accent1" w:themeShade="80"/>
          <w:szCs w:val="20"/>
        </w:rPr>
        <w:t xml:space="preserve">[INSERT DYNATA </w:t>
      </w:r>
      <w:r w:rsidRPr="001415EC">
        <w:rPr>
          <w:rFonts w:ascii="Verdana" w:hAnsi="Verdana" w:cstheme="minorHAnsi"/>
          <w:b/>
          <w:bCs/>
          <w:color w:val="1F3864" w:themeColor="accent1" w:themeShade="80"/>
          <w:szCs w:val="20"/>
        </w:rPr>
        <w:t>SURVEY NUMBER]</w:t>
      </w:r>
      <w:r w:rsidRPr="00476F83">
        <w:rPr>
          <w:rFonts w:ascii="Verdana" w:hAnsi="Verdana" w:cstheme="minorHAnsi"/>
          <w:color w:val="000000" w:themeColor="text1"/>
          <w:szCs w:val="20"/>
        </w:rPr>
        <w:t>,</w:t>
      </w:r>
      <w:r w:rsidRPr="001415EC">
        <w:rPr>
          <w:rFonts w:ascii="Verdana" w:hAnsi="Verdana" w:cstheme="minorHAnsi"/>
          <w:color w:val="0000FF"/>
          <w:szCs w:val="20"/>
        </w:rPr>
        <w:t xml:space="preserve"> </w:t>
      </w:r>
      <w:r w:rsidRPr="001415EC">
        <w:rPr>
          <w:rFonts w:ascii="Verdana" w:hAnsi="Verdana" w:cstheme="minorHAnsi"/>
          <w:szCs w:val="20"/>
        </w:rPr>
        <w:t>and someone will direct your questions to the appropriate researchers at RTI. If you have questions about your rights as a participant, you can call RTI’s Office of Research Protection toll-free at 1-866-214-2043.</w:t>
      </w:r>
    </w:p>
    <w:p w:rsidR="001D7FD5" w:rsidRPr="000F2B6B" w:rsidP="001D7FD5" w14:paraId="77E0F766" w14:textId="77777777">
      <w:pPr>
        <w:pStyle w:val="Programmingnotestrong"/>
        <w:rPr>
          <w:b w:val="0"/>
          <w:bCs/>
          <w:color w:val="auto"/>
        </w:rPr>
      </w:pPr>
      <w:r w:rsidRPr="00851DF6">
        <w:t>[----------------------------------------New screen----------------------------------------]</w:t>
      </w:r>
    </w:p>
    <w:p w:rsidR="001D7FD5" w:rsidP="001D7FD5" w14:paraId="0C7FEE62" w14:textId="77777777">
      <w:pPr>
        <w:pStyle w:val="Programmingnotestrong"/>
      </w:pPr>
      <w:r>
        <w:t>[Consent Screen 2]</w:t>
      </w:r>
    </w:p>
    <w:p w:rsidR="001D7FD5" w:rsidP="001D7FD5" w14:paraId="22E8CF7D" w14:textId="77777777">
      <w:pPr>
        <w:pStyle w:val="ProgrammingnotestrongALLCAPS"/>
      </w:pPr>
      <w:r>
        <w:t>[radio; single punch]</w:t>
      </w:r>
    </w:p>
    <w:p w:rsidR="001D7FD5" w:rsidP="001D7FD5" w14:paraId="586CB67D" w14:textId="77777777">
      <w:pPr>
        <w:pStyle w:val="QuestionStem"/>
      </w:pPr>
      <w:r>
        <w:rPr>
          <w:rStyle w:val="QuestionNumber"/>
        </w:rPr>
        <w:t>CONSENT</w:t>
      </w:r>
      <w:r w:rsidRPr="00BE1A70">
        <w:rPr>
          <w:rStyle w:val="QuestionNumber"/>
        </w:rPr>
        <w:t>.</w:t>
      </w:r>
      <w:r>
        <w:rPr>
          <w:rStyle w:val="QuestionNumber"/>
        </w:rPr>
        <w:tab/>
      </w:r>
      <w:r>
        <w:t xml:space="preserve">If you have read the previous screens and </w:t>
      </w:r>
      <w:r w:rsidRPr="000F154A">
        <w:rPr>
          <w:u w:val="single"/>
        </w:rPr>
        <w:t>agree</w:t>
      </w:r>
      <w:r>
        <w:t xml:space="preserve"> to participate, please click ‘Yes’. If not, click ‘No’. </w:t>
      </w:r>
    </w:p>
    <w:p w:rsidR="001D7FD5" w:rsidP="001D7FD5" w14:paraId="5DA1CF92" w14:textId="77777777">
      <w:pPr>
        <w:pStyle w:val="QuestionValueLabel"/>
      </w:pPr>
      <w:r>
        <w:tab/>
      </w:r>
      <w:r w:rsidRPr="00ED754A">
        <w:rPr>
          <w:rStyle w:val="QuestionValueNumber"/>
        </w:rPr>
        <w:t>1</w:t>
      </w:r>
      <w:r>
        <w:tab/>
        <w:t xml:space="preserve">Yes, I </w:t>
      </w:r>
      <w:r>
        <w:rPr>
          <w:u w:val="single"/>
        </w:rPr>
        <w:t>agree</w:t>
      </w:r>
      <w:r>
        <w:t xml:space="preserve"> to participate</w:t>
      </w:r>
      <w:r>
        <w:tab/>
      </w:r>
      <w:r>
        <w:tab/>
      </w:r>
      <w:r w:rsidRPr="005776BA">
        <w:rPr>
          <w:rStyle w:val="QuestionValueNumber"/>
          <w:rFonts w:ascii="Wingdings" w:hAnsi="Wingdings"/>
          <w:b/>
          <w:bCs/>
          <w:color w:val="1F4E79" w:themeColor="accent5" w:themeShade="80"/>
        </w:rPr>
        <w:sym w:font="Wingdings" w:char="F0DF"/>
      </w:r>
      <w:r w:rsidRPr="00C14F47">
        <w:rPr>
          <w:rStyle w:val="QuestionValueNumber"/>
          <w:color w:val="1F4E79" w:themeColor="accent5" w:themeShade="80"/>
        </w:rPr>
        <w:t xml:space="preserve"> </w:t>
      </w:r>
      <w:r>
        <w:rPr>
          <w:rStyle w:val="QuestionValueNumber"/>
          <w:color w:val="1F4E79" w:themeColor="accent5" w:themeShade="80"/>
        </w:rPr>
        <w:t xml:space="preserve">[Must select 1 ‘Yes’ </w:t>
      </w:r>
      <w:r w:rsidRPr="00C14F47">
        <w:rPr>
          <w:rStyle w:val="QuestionValueNumber"/>
          <w:color w:val="1F4E79" w:themeColor="accent5" w:themeShade="80"/>
        </w:rPr>
        <w:t>to</w:t>
      </w:r>
      <w:r>
        <w:rPr>
          <w:rStyle w:val="QuestionValueNumber"/>
          <w:color w:val="1F4E79" w:themeColor="accent5" w:themeShade="80"/>
        </w:rPr>
        <w:t xml:space="preserve"> continue]</w:t>
      </w:r>
    </w:p>
    <w:p w:rsidR="001D7FD5" w:rsidP="001D7FD5" w14:paraId="23A4FF0A" w14:textId="77777777">
      <w:pPr>
        <w:pStyle w:val="QuestionValueLabel"/>
      </w:pPr>
      <w:r>
        <w:tab/>
      </w:r>
      <w:r w:rsidRPr="00ED754A">
        <w:rPr>
          <w:rStyle w:val="QuestionValueNumber"/>
        </w:rPr>
        <w:t>2</w:t>
      </w:r>
      <w:r w:rsidRPr="00ED754A">
        <w:rPr>
          <w:rStyle w:val="QuestionValueNumber"/>
        </w:rPr>
        <w:tab/>
      </w:r>
      <w:r>
        <w:t xml:space="preserve">No, I </w:t>
      </w:r>
      <w:r>
        <w:rPr>
          <w:u w:val="single"/>
        </w:rPr>
        <w:t>do not agree</w:t>
      </w:r>
      <w:r>
        <w:t xml:space="preserve"> to participate</w:t>
      </w:r>
    </w:p>
    <w:p w:rsidR="001D7FD5" w:rsidP="001D7FD5" w14:paraId="0BD8E4CC" w14:textId="77777777">
      <w:pPr>
        <w:pStyle w:val="Programmingnotestrong"/>
        <w:ind w:left="720"/>
      </w:pPr>
      <w:r>
        <w:t xml:space="preserve">[Programmer: </w:t>
      </w:r>
    </w:p>
    <w:p w:rsidR="001D7FD5" w:rsidP="001D7FD5" w14:paraId="1ACE2880" w14:textId="77777777">
      <w:pPr>
        <w:pStyle w:val="Programmingnotestrong"/>
        <w:numPr>
          <w:ilvl w:val="0"/>
          <w:numId w:val="1"/>
        </w:numPr>
        <w:ind w:left="1080"/>
      </w:pPr>
      <w:r w:rsidRPr="00BF1A79">
        <w:t xml:space="preserve">If </w:t>
      </w:r>
      <w:r>
        <w:t>Consent = 1</w:t>
      </w:r>
      <w:r w:rsidRPr="00BF1A79">
        <w:t xml:space="preserve"> </w:t>
      </w:r>
      <w:r>
        <w:t>‘Yes’,</w:t>
      </w:r>
      <w:r w:rsidRPr="00BF1A79">
        <w:t xml:space="preserve"> </w:t>
      </w:r>
      <w:r>
        <w:t>GO TO Section A</w:t>
      </w:r>
    </w:p>
    <w:p w:rsidR="001D7FD5" w:rsidP="001D7FD5" w14:paraId="71F4676D" w14:textId="77777777">
      <w:pPr>
        <w:pStyle w:val="Programmingnotestrong"/>
        <w:numPr>
          <w:ilvl w:val="0"/>
          <w:numId w:val="1"/>
        </w:numPr>
        <w:ind w:left="1080"/>
      </w:pPr>
      <w:r w:rsidRPr="00BF1A79">
        <w:t xml:space="preserve">If </w:t>
      </w:r>
      <w:r>
        <w:t>(Consent = 2 ‘No’ or Consent = Null),</w:t>
      </w:r>
      <w:r w:rsidRPr="00BF1A79">
        <w:t xml:space="preserve"> </w:t>
      </w:r>
      <w:r>
        <w:t>GO TO REFUSAL SCREEN and terminate survey]</w:t>
      </w:r>
    </w:p>
    <w:p w:rsidR="001D7FD5" w:rsidP="001D7FD5" w14:paraId="4830B1E4" w14:textId="77777777">
      <w:pPr>
        <w:pStyle w:val="QuestionValueLabel"/>
        <w:rPr>
          <w:rStyle w:val="QuestionValueNumber"/>
        </w:rPr>
      </w:pPr>
    </w:p>
    <w:p w:rsidR="001D7FD5" w:rsidRPr="00D619F0" w:rsidP="001D7FD5" w14:paraId="0F2543E2" w14:textId="77777777">
      <w:pPr>
        <w:pStyle w:val="QuestionValueLabel"/>
        <w:rPr>
          <w:rStyle w:val="QuestionValueNumber"/>
        </w:rPr>
      </w:pPr>
    </w:p>
    <w:p w:rsidR="001D7FD5" w:rsidRPr="006136AB" w:rsidP="001D7FD5" w14:paraId="23A9F697" w14:textId="77777777">
      <w:pPr>
        <w:pStyle w:val="Programmingnotestrong"/>
        <w:rPr>
          <w:b w:val="0"/>
          <w:bCs/>
          <w:color w:val="auto"/>
        </w:rPr>
      </w:pPr>
      <w:r w:rsidRPr="00851DF6">
        <w:t>[----------------------------------------New screen----------------------------------------]</w:t>
      </w:r>
    </w:p>
    <w:p w:rsidR="001D7FD5" w:rsidP="001D7FD5" w14:paraId="4A65CF41" w14:textId="77777777">
      <w:pPr>
        <w:pStyle w:val="ProgrammingnotestrongALLCAPS"/>
      </w:pPr>
      <w:r>
        <w:t>[refusal screen]</w:t>
      </w:r>
    </w:p>
    <w:p w:rsidR="001D7FD5" w:rsidP="001D7FD5" w14:paraId="3ECCC6A2" w14:textId="77777777">
      <w:pPr>
        <w:pStyle w:val="BodyText"/>
      </w:pPr>
      <w:r w:rsidRPr="006D79EB">
        <w:t xml:space="preserve">Thank you for taking the time to answer our questions today. </w:t>
      </w:r>
    </w:p>
    <w:p w:rsidR="001D7FD5" w:rsidRPr="00851DF6" w:rsidP="001D7FD5" w14:paraId="50ECFC68" w14:textId="77777777">
      <w:pPr>
        <w:pStyle w:val="Programmingnotestrong"/>
      </w:pPr>
      <w:r w:rsidRPr="00851DF6">
        <w:t xml:space="preserve">[IF </w:t>
      </w:r>
      <w:r>
        <w:t>(CONSENT = 2 ‘No…’ OR CONSENT = NULL)</w:t>
      </w:r>
      <w:r w:rsidRPr="00851DF6">
        <w:t>, END HERE]</w:t>
      </w:r>
    </w:p>
    <w:p w:rsidR="001D7FD5" w:rsidRPr="00DE2976" w:rsidP="001D7FD5" w14:paraId="17897D9C" w14:textId="77777777">
      <w:pPr>
        <w:pStyle w:val="app-heading1"/>
      </w:pPr>
    </w:p>
    <w:p w:rsidR="001D7FD5" w:rsidRPr="00243D3F" w:rsidP="001D7FD5" w14:paraId="26C0CABE" w14:textId="77777777">
      <w:pPr>
        <w:spacing w:line="320" w:lineRule="exact"/>
        <w:rPr>
          <w:rFonts w:ascii="Verdana" w:hAnsi="Verdana"/>
          <w:sz w:val="20"/>
          <w:szCs w:val="20"/>
        </w:rPr>
      </w:pPr>
    </w:p>
    <w:bookmarkEnd w:id="1"/>
    <w:p w:rsidR="00D56836" w14:paraId="6D759DD9" w14:textId="77777777"/>
    <w:sectPr w:rsidSect="00757751">
      <w:footerReference w:type="default" r:id="rId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ascii="Verdana" w:hAnsi="Verdana"/>
        <w:b/>
        <w:bCs/>
        <w:sz w:val="20"/>
        <w:szCs w:val="20"/>
      </w:rPr>
      <w:id w:val="-766851472"/>
      <w:docPartObj>
        <w:docPartGallery w:val="Page Numbers (Bottom of Page)"/>
        <w:docPartUnique/>
      </w:docPartObj>
    </w:sdtPr>
    <w:sdtEndPr>
      <w:rPr>
        <w:rStyle w:val="PageNumber"/>
      </w:rPr>
    </w:sdtEndPr>
    <w:sdtContent>
      <w:p w:rsidR="00B504E0" w:rsidRPr="00E17123" w:rsidP="00E17123" w14:paraId="7E51BCDE" w14:textId="0CE5E522">
        <w:pPr>
          <w:pStyle w:val="Footer"/>
          <w:framePr w:wrap="none" w:vAnchor="text" w:hAnchor="page" w:x="10355" w:y="8"/>
          <w:rPr>
            <w:rStyle w:val="PageNumber"/>
            <w:rFonts w:ascii="Verdana" w:hAnsi="Verdana"/>
            <w:b/>
            <w:bCs/>
            <w:sz w:val="20"/>
            <w:szCs w:val="20"/>
          </w:rPr>
        </w:pPr>
        <w:r w:rsidRPr="00E17123">
          <w:rPr>
            <w:rStyle w:val="PageNumber"/>
            <w:rFonts w:ascii="Verdana" w:hAnsi="Verdana"/>
            <w:b/>
            <w:bCs/>
            <w:sz w:val="20"/>
            <w:szCs w:val="20"/>
          </w:rPr>
          <w:t>C</w:t>
        </w:r>
        <w:r w:rsidRPr="00E17123" w:rsidR="00B66C2C">
          <w:rPr>
            <w:rStyle w:val="PageNumber"/>
            <w:rFonts w:ascii="Verdana" w:hAnsi="Verdana"/>
            <w:b/>
            <w:bCs/>
            <w:sz w:val="20"/>
            <w:szCs w:val="20"/>
          </w:rPr>
          <w:t>-</w:t>
        </w:r>
        <w:r w:rsidRPr="00E17123" w:rsidR="00B66C2C">
          <w:rPr>
            <w:rStyle w:val="PageNumber"/>
            <w:rFonts w:ascii="Verdana" w:hAnsi="Verdana"/>
            <w:b/>
            <w:bCs/>
            <w:sz w:val="20"/>
            <w:szCs w:val="20"/>
          </w:rPr>
          <w:fldChar w:fldCharType="begin"/>
        </w:r>
        <w:r w:rsidRPr="00E17123" w:rsidR="00B66C2C">
          <w:rPr>
            <w:rStyle w:val="PageNumber"/>
            <w:rFonts w:ascii="Verdana" w:hAnsi="Verdana"/>
            <w:b/>
            <w:bCs/>
            <w:sz w:val="20"/>
            <w:szCs w:val="20"/>
          </w:rPr>
          <w:instrText xml:space="preserve"> PAGE </w:instrText>
        </w:r>
        <w:r w:rsidRPr="00E17123" w:rsidR="00B66C2C">
          <w:rPr>
            <w:rStyle w:val="PageNumber"/>
            <w:rFonts w:ascii="Verdana" w:hAnsi="Verdana"/>
            <w:b/>
            <w:bCs/>
            <w:sz w:val="20"/>
            <w:szCs w:val="20"/>
          </w:rPr>
          <w:fldChar w:fldCharType="separate"/>
        </w:r>
        <w:r w:rsidRPr="00E17123" w:rsidR="00B66C2C">
          <w:rPr>
            <w:rStyle w:val="PageNumber"/>
            <w:rFonts w:ascii="Verdana" w:hAnsi="Verdana"/>
            <w:b/>
            <w:bCs/>
            <w:noProof/>
            <w:sz w:val="20"/>
            <w:szCs w:val="20"/>
          </w:rPr>
          <w:t>1</w:t>
        </w:r>
        <w:r w:rsidRPr="00E17123" w:rsidR="00B66C2C">
          <w:rPr>
            <w:rStyle w:val="PageNumber"/>
            <w:rFonts w:ascii="Verdana" w:hAnsi="Verdana"/>
            <w:b/>
            <w:bCs/>
            <w:sz w:val="20"/>
            <w:szCs w:val="20"/>
          </w:rPr>
          <w:fldChar w:fldCharType="end"/>
        </w:r>
      </w:p>
    </w:sdtContent>
  </w:sdt>
  <w:p w:rsidR="00B504E0" w:rsidRPr="00E17123" w:rsidP="00E17123" w14:paraId="20C79832" w14:textId="62F11F12">
    <w:pPr>
      <w:pStyle w:val="Footer"/>
      <w:tabs>
        <w:tab w:val="clear" w:pos="4680"/>
      </w:tabs>
      <w:rPr>
        <w:rFonts w:ascii="Verdana" w:hAnsi="Verdana"/>
        <w:b/>
        <w:bCs/>
        <w:sz w:val="20"/>
        <w:szCs w:val="20"/>
      </w:rPr>
    </w:pPr>
    <w:r>
      <w:rPr>
        <w:rFonts w:ascii="Verdana" w:hAnsi="Verdana"/>
        <w:b/>
        <w:bCs/>
        <w:sz w:val="20"/>
        <w:szCs w:val="20"/>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423AD0"/>
    <w:multiLevelType w:val="hybridMultilevel"/>
    <w:tmpl w:val="EE329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594116"/>
    <w:multiLevelType w:val="hybridMultilevel"/>
    <w:tmpl w:val="32D4528C"/>
    <w:lvl w:ilvl="0">
      <w:start w:val="2"/>
      <w:numFmt w:val="bullet"/>
      <w:lvlText w:val="-"/>
      <w:lvlJc w:val="left"/>
      <w:pPr>
        <w:ind w:left="720" w:hanging="360"/>
      </w:pPr>
      <w:rPr>
        <w:rFonts w:ascii="Verdana" w:eastAsia="Calibri" w:hAnsi="Verdana"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4997579">
    <w:abstractNumId w:val="1"/>
  </w:num>
  <w:num w:numId="2" w16cid:durableId="130011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E6"/>
    <w:rsid w:val="00057559"/>
    <w:rsid w:val="000C53F8"/>
    <w:rsid w:val="000F154A"/>
    <w:rsid w:val="000F2B6B"/>
    <w:rsid w:val="001415EC"/>
    <w:rsid w:val="001A1F80"/>
    <w:rsid w:val="001D7FD5"/>
    <w:rsid w:val="001E44C9"/>
    <w:rsid w:val="00222EB9"/>
    <w:rsid w:val="00243D3F"/>
    <w:rsid w:val="00252E59"/>
    <w:rsid w:val="002705C8"/>
    <w:rsid w:val="002A3A2E"/>
    <w:rsid w:val="00315BFD"/>
    <w:rsid w:val="00324733"/>
    <w:rsid w:val="003425E6"/>
    <w:rsid w:val="00372A07"/>
    <w:rsid w:val="00385D2A"/>
    <w:rsid w:val="00393F5D"/>
    <w:rsid w:val="003B5E3E"/>
    <w:rsid w:val="003E7F9E"/>
    <w:rsid w:val="00402FBF"/>
    <w:rsid w:val="00476F83"/>
    <w:rsid w:val="00496C8B"/>
    <w:rsid w:val="004A60AC"/>
    <w:rsid w:val="00544BE1"/>
    <w:rsid w:val="005776BA"/>
    <w:rsid w:val="005E78F0"/>
    <w:rsid w:val="005F6196"/>
    <w:rsid w:val="006136AB"/>
    <w:rsid w:val="006230E5"/>
    <w:rsid w:val="00680954"/>
    <w:rsid w:val="00685EE1"/>
    <w:rsid w:val="006A7E80"/>
    <w:rsid w:val="006D50B3"/>
    <w:rsid w:val="006D79EB"/>
    <w:rsid w:val="0075332D"/>
    <w:rsid w:val="007827A1"/>
    <w:rsid w:val="007834C7"/>
    <w:rsid w:val="00793B95"/>
    <w:rsid w:val="007D6D76"/>
    <w:rsid w:val="007D6F1A"/>
    <w:rsid w:val="007E1CD2"/>
    <w:rsid w:val="007F173C"/>
    <w:rsid w:val="007F5724"/>
    <w:rsid w:val="00814748"/>
    <w:rsid w:val="008177FD"/>
    <w:rsid w:val="00840362"/>
    <w:rsid w:val="00851DF6"/>
    <w:rsid w:val="00855C7F"/>
    <w:rsid w:val="00877D2D"/>
    <w:rsid w:val="008A2D0F"/>
    <w:rsid w:val="008C3D22"/>
    <w:rsid w:val="00A26725"/>
    <w:rsid w:val="00A345EE"/>
    <w:rsid w:val="00A679FF"/>
    <w:rsid w:val="00A97CBB"/>
    <w:rsid w:val="00B123C2"/>
    <w:rsid w:val="00B13417"/>
    <w:rsid w:val="00B249D7"/>
    <w:rsid w:val="00B443F1"/>
    <w:rsid w:val="00B504E0"/>
    <w:rsid w:val="00B66C2C"/>
    <w:rsid w:val="00BE1A70"/>
    <w:rsid w:val="00BF1A79"/>
    <w:rsid w:val="00C1197C"/>
    <w:rsid w:val="00C14F47"/>
    <w:rsid w:val="00C2416C"/>
    <w:rsid w:val="00C6798A"/>
    <w:rsid w:val="00CC3F78"/>
    <w:rsid w:val="00D56836"/>
    <w:rsid w:val="00D619F0"/>
    <w:rsid w:val="00D7463B"/>
    <w:rsid w:val="00D946C4"/>
    <w:rsid w:val="00DB726E"/>
    <w:rsid w:val="00DE2976"/>
    <w:rsid w:val="00E17123"/>
    <w:rsid w:val="00E21A9E"/>
    <w:rsid w:val="00E31E16"/>
    <w:rsid w:val="00E42D69"/>
    <w:rsid w:val="00E478AA"/>
    <w:rsid w:val="00E72FC8"/>
    <w:rsid w:val="00ED754A"/>
    <w:rsid w:val="00F2178F"/>
    <w:rsid w:val="00F30945"/>
    <w:rsid w:val="00F845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86C39"/>
  <w15:chartTrackingRefBased/>
  <w15:docId w15:val="{81AD2E4F-D10B-499D-AD3A-6F5DB06C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C2C"/>
  </w:style>
  <w:style w:type="paragraph" w:styleId="Heading3">
    <w:name w:val="heading 3"/>
    <w:basedOn w:val="Normal"/>
    <w:next w:val="Normal"/>
    <w:link w:val="Heading3Char"/>
    <w:uiPriority w:val="9"/>
    <w:semiHidden/>
    <w:unhideWhenUsed/>
    <w:qFormat/>
    <w:rsid w:val="001D7F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66C2C"/>
    <w:rPr>
      <w:sz w:val="16"/>
      <w:szCs w:val="16"/>
    </w:rPr>
  </w:style>
  <w:style w:type="paragraph" w:styleId="BodyText">
    <w:name w:val="Body Text"/>
    <w:basedOn w:val="Normal"/>
    <w:link w:val="BodyTextChar"/>
    <w:unhideWhenUsed/>
    <w:rsid w:val="00B66C2C"/>
    <w:pPr>
      <w:spacing w:after="200" w:line="276" w:lineRule="auto"/>
    </w:pPr>
    <w:rPr>
      <w:rFonts w:ascii="Verdana" w:eastAsia="Calibri" w:hAnsi="Verdana" w:cstheme="minorHAnsi"/>
      <w:bCs/>
      <w:sz w:val="20"/>
      <w:szCs w:val="20"/>
    </w:rPr>
  </w:style>
  <w:style w:type="character" w:customStyle="1" w:styleId="BodyTextChar">
    <w:name w:val="Body Text Char"/>
    <w:basedOn w:val="DefaultParagraphFont"/>
    <w:link w:val="BodyText"/>
    <w:rsid w:val="00B66C2C"/>
    <w:rPr>
      <w:rFonts w:ascii="Verdana" w:eastAsia="Calibri" w:hAnsi="Verdana" w:cstheme="minorHAnsi"/>
      <w:bCs/>
      <w:sz w:val="20"/>
      <w:szCs w:val="20"/>
    </w:rPr>
  </w:style>
  <w:style w:type="paragraph" w:styleId="CommentText">
    <w:name w:val="annotation text"/>
    <w:basedOn w:val="Normal"/>
    <w:link w:val="CommentTextChar"/>
    <w:uiPriority w:val="99"/>
    <w:unhideWhenUsed/>
    <w:rsid w:val="00B66C2C"/>
    <w:pPr>
      <w:spacing w:line="240" w:lineRule="auto"/>
    </w:pPr>
    <w:rPr>
      <w:sz w:val="20"/>
      <w:szCs w:val="20"/>
    </w:rPr>
  </w:style>
  <w:style w:type="character" w:customStyle="1" w:styleId="CommentTextChar">
    <w:name w:val="Comment Text Char"/>
    <w:basedOn w:val="DefaultParagraphFont"/>
    <w:link w:val="CommentText"/>
    <w:uiPriority w:val="99"/>
    <w:rsid w:val="00B66C2C"/>
    <w:rPr>
      <w:sz w:val="20"/>
      <w:szCs w:val="20"/>
    </w:rPr>
  </w:style>
  <w:style w:type="paragraph" w:customStyle="1" w:styleId="app-heading1">
    <w:name w:val="app-heading_1"/>
    <w:basedOn w:val="Normal"/>
    <w:rsid w:val="00B66C2C"/>
    <w:pPr>
      <w:keepNext/>
      <w:spacing w:before="240" w:after="240" w:line="240" w:lineRule="auto"/>
      <w:jc w:val="center"/>
      <w:outlineLvl w:val="0"/>
    </w:pPr>
    <w:rPr>
      <w:rFonts w:ascii="Verdana" w:eastAsia="SimSun" w:hAnsi="Verdana" w:cs="Times New Roman"/>
      <w:b/>
      <w:kern w:val="28"/>
      <w:sz w:val="26"/>
      <w:lang w:eastAsia="zh-CN"/>
    </w:rPr>
  </w:style>
  <w:style w:type="paragraph" w:styleId="Footer">
    <w:name w:val="footer"/>
    <w:basedOn w:val="Normal"/>
    <w:link w:val="FooterChar"/>
    <w:unhideWhenUsed/>
    <w:rsid w:val="00B66C2C"/>
    <w:pPr>
      <w:tabs>
        <w:tab w:val="center" w:pos="4680"/>
        <w:tab w:val="right" w:pos="9360"/>
      </w:tabs>
      <w:spacing w:after="0" w:line="240" w:lineRule="auto"/>
    </w:pPr>
  </w:style>
  <w:style w:type="character" w:customStyle="1" w:styleId="FooterChar">
    <w:name w:val="Footer Char"/>
    <w:basedOn w:val="DefaultParagraphFont"/>
    <w:link w:val="Footer"/>
    <w:rsid w:val="00B66C2C"/>
  </w:style>
  <w:style w:type="character" w:styleId="PageNumber">
    <w:name w:val="page number"/>
    <w:basedOn w:val="DefaultParagraphFont"/>
    <w:unhideWhenUsed/>
    <w:rsid w:val="00B66C2C"/>
  </w:style>
  <w:style w:type="paragraph" w:styleId="BlockText">
    <w:name w:val="Block Text"/>
    <w:basedOn w:val="Normal"/>
    <w:rsid w:val="00B66C2C"/>
    <w:pPr>
      <w:tabs>
        <w:tab w:val="left" w:pos="720"/>
        <w:tab w:val="left" w:pos="1440"/>
        <w:tab w:val="left" w:pos="2160"/>
        <w:tab w:val="left" w:pos="2880"/>
        <w:tab w:val="left" w:pos="3600"/>
        <w:tab w:val="left" w:pos="4320"/>
        <w:tab w:val="left" w:pos="5040"/>
        <w:tab w:val="right" w:pos="8640"/>
        <w:tab w:val="left" w:pos="10260"/>
      </w:tabs>
      <w:spacing w:after="0" w:line="240" w:lineRule="auto"/>
      <w:ind w:left="720" w:right="640" w:hanging="720"/>
    </w:pPr>
    <w:rPr>
      <w:rFonts w:ascii="Times New Roman" w:eastAsia="Times New Roman" w:hAnsi="Times New Roman" w:cs="Times New Roman"/>
      <w:sz w:val="24"/>
      <w:szCs w:val="20"/>
    </w:rPr>
  </w:style>
  <w:style w:type="paragraph" w:customStyle="1" w:styleId="Level2">
    <w:name w:val="Level 2"/>
    <w:basedOn w:val="Normal"/>
    <w:rsid w:val="00B66C2C"/>
    <w:pPr>
      <w:widowControl w:val="0"/>
      <w:spacing w:after="0" w:line="240" w:lineRule="auto"/>
    </w:pPr>
    <w:rPr>
      <w:rFonts w:ascii="Times New Roman" w:eastAsia="Times New Roman" w:hAnsi="Times New Roman" w:cs="Times New Roman"/>
      <w:sz w:val="24"/>
      <w:szCs w:val="20"/>
    </w:rPr>
  </w:style>
  <w:style w:type="paragraph" w:customStyle="1" w:styleId="AppHeading1">
    <w:name w:val="AppHeading1"/>
    <w:rsid w:val="00B66C2C"/>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BodyTextItalic">
    <w:name w:val="Body Text Italic"/>
    <w:basedOn w:val="BodyText"/>
    <w:qFormat/>
    <w:rsid w:val="00B66C2C"/>
    <w:pPr>
      <w:autoSpaceDE w:val="0"/>
      <w:autoSpaceDN w:val="0"/>
      <w:spacing w:before="240" w:after="240" w:line="240" w:lineRule="auto"/>
    </w:pPr>
    <w:rPr>
      <w:rFonts w:ascii="Times New Roman" w:eastAsia="Times New Roman" w:hAnsi="Times New Roman" w:cs="Times New Roman"/>
      <w:bCs w:val="0"/>
      <w:i/>
      <w:iCs/>
      <w:sz w:val="24"/>
      <w:szCs w:val="24"/>
    </w:rPr>
  </w:style>
  <w:style w:type="paragraph" w:styleId="CommentSubject">
    <w:name w:val="annotation subject"/>
    <w:basedOn w:val="CommentText"/>
    <w:next w:val="CommentText"/>
    <w:link w:val="CommentSubjectChar"/>
    <w:uiPriority w:val="99"/>
    <w:semiHidden/>
    <w:unhideWhenUsed/>
    <w:rsid w:val="00F30945"/>
    <w:rPr>
      <w:b/>
      <w:bCs/>
    </w:rPr>
  </w:style>
  <w:style w:type="character" w:customStyle="1" w:styleId="CommentSubjectChar">
    <w:name w:val="Comment Subject Char"/>
    <w:basedOn w:val="CommentTextChar"/>
    <w:link w:val="CommentSubject"/>
    <w:uiPriority w:val="99"/>
    <w:semiHidden/>
    <w:rsid w:val="00F30945"/>
    <w:rPr>
      <w:b/>
      <w:bCs/>
      <w:sz w:val="20"/>
      <w:szCs w:val="20"/>
    </w:rPr>
  </w:style>
  <w:style w:type="paragraph" w:styleId="Revision">
    <w:name w:val="Revision"/>
    <w:hidden/>
    <w:uiPriority w:val="99"/>
    <w:semiHidden/>
    <w:rsid w:val="003B5E3E"/>
    <w:pPr>
      <w:spacing w:after="0" w:line="240" w:lineRule="auto"/>
    </w:pPr>
  </w:style>
  <w:style w:type="table" w:styleId="TableGrid">
    <w:name w:val="Table Grid"/>
    <w:basedOn w:val="TableNormal"/>
    <w:rsid w:val="0032473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123"/>
  </w:style>
  <w:style w:type="character" w:customStyle="1" w:styleId="Heading3Char">
    <w:name w:val="Heading 3 Char"/>
    <w:basedOn w:val="DefaultParagraphFont"/>
    <w:link w:val="Heading3"/>
    <w:uiPriority w:val="9"/>
    <w:semiHidden/>
    <w:rsid w:val="001D7FD5"/>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1D7FD5"/>
    <w:pPr>
      <w:spacing w:after="200" w:line="276" w:lineRule="auto"/>
      <w:ind w:left="720"/>
      <w:contextualSpacing/>
    </w:pPr>
    <w:rPr>
      <w:rFonts w:ascii="Verdana" w:eastAsia="Calibri" w:hAnsi="Verdana" w:cs="Times New Roman"/>
      <w:sz w:val="20"/>
    </w:r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link w:val="ListParagraph"/>
    <w:uiPriority w:val="34"/>
    <w:locked/>
    <w:rsid w:val="001D7FD5"/>
    <w:rPr>
      <w:rFonts w:ascii="Verdana" w:eastAsia="Calibri" w:hAnsi="Verdana" w:cs="Times New Roman"/>
      <w:sz w:val="20"/>
    </w:rPr>
  </w:style>
  <w:style w:type="character" w:customStyle="1" w:styleId="QuestionNumber">
    <w:name w:val="Question Number"/>
    <w:uiPriority w:val="1"/>
    <w:qFormat/>
    <w:rsid w:val="001D7FD5"/>
    <w:rPr>
      <w:rFonts w:ascii="Verdana" w:hAnsi="Verdana"/>
      <w:color w:val="7F7F7F" w:themeColor="text1" w:themeTint="80"/>
      <w:sz w:val="20"/>
    </w:rPr>
  </w:style>
  <w:style w:type="paragraph" w:customStyle="1" w:styleId="Programmingnotestrong">
    <w:name w:val="Programming note strong"/>
    <w:basedOn w:val="Normal"/>
    <w:qFormat/>
    <w:rsid w:val="001D7FD5"/>
    <w:pPr>
      <w:spacing w:after="0" w:line="240" w:lineRule="auto"/>
    </w:pPr>
    <w:rPr>
      <w:rFonts w:ascii="Verdana" w:hAnsi="Verdana" w:cs="Times New Roman (Body CS)"/>
      <w:b/>
      <w:color w:val="1F4E79" w:themeColor="accent5" w:themeShade="80"/>
      <w:sz w:val="20"/>
    </w:rPr>
  </w:style>
  <w:style w:type="paragraph" w:customStyle="1" w:styleId="ProgrammingnotestrongALLCAPS">
    <w:name w:val="Programming note strong ALL CAPS"/>
    <w:basedOn w:val="Programmingnotestrong"/>
    <w:qFormat/>
    <w:rsid w:val="001D7FD5"/>
    <w:rPr>
      <w:caps/>
    </w:rPr>
  </w:style>
  <w:style w:type="paragraph" w:customStyle="1" w:styleId="QuestionStem">
    <w:name w:val="Question Stem"/>
    <w:autoRedefine/>
    <w:qFormat/>
    <w:rsid w:val="001D7FD5"/>
    <w:pPr>
      <w:spacing w:line="320" w:lineRule="exact"/>
      <w:ind w:left="720" w:hanging="720"/>
    </w:pPr>
    <w:rPr>
      <w:rFonts w:ascii="Verdana" w:hAnsi="Verdana"/>
      <w:color w:val="000000" w:themeColor="text1"/>
      <w:sz w:val="20"/>
    </w:rPr>
  </w:style>
  <w:style w:type="paragraph" w:customStyle="1" w:styleId="QuestionValueLabel">
    <w:name w:val="Question Value Label"/>
    <w:basedOn w:val="QuestionStem"/>
    <w:autoRedefine/>
    <w:qFormat/>
    <w:rsid w:val="001D7FD5"/>
    <w:pPr>
      <w:tabs>
        <w:tab w:val="right" w:pos="1350"/>
        <w:tab w:val="left" w:pos="1620"/>
      </w:tabs>
      <w:ind w:left="0" w:firstLine="0"/>
      <w:contextualSpacing/>
    </w:pPr>
    <w:rPr>
      <w:rFonts w:eastAsia="MS Mincho"/>
    </w:rPr>
  </w:style>
  <w:style w:type="character" w:customStyle="1" w:styleId="QuestionValueNumber">
    <w:name w:val="Question Value Number"/>
    <w:uiPriority w:val="1"/>
    <w:qFormat/>
    <w:rsid w:val="001D7FD5"/>
    <w:rPr>
      <w:rFonts w:ascii="Verdana" w:hAnsi="Verdana"/>
      <w:color w:val="C00000"/>
      <w:sz w:val="20"/>
    </w:rPr>
  </w:style>
  <w:style w:type="character" w:customStyle="1" w:styleId="PipingNote">
    <w:name w:val="Piping Note"/>
    <w:basedOn w:val="QuestionNumber"/>
    <w:uiPriority w:val="1"/>
    <w:qFormat/>
    <w:rsid w:val="001D7FD5"/>
    <w:rPr>
      <w:rFonts w:ascii="Verdana" w:hAnsi="Verdana"/>
      <w:b w:val="0"/>
      <w:i w:val="0"/>
      <w:color w:val="7030A0"/>
      <w:spacing w:val="0"/>
      <w:sz w:val="20"/>
    </w:rPr>
  </w:style>
  <w:style w:type="paragraph" w:customStyle="1" w:styleId="SurveyParagraph">
    <w:name w:val="Survey Paragraph"/>
    <w:basedOn w:val="Normal"/>
    <w:link w:val="SurveyParagraphChar"/>
    <w:rsid w:val="001D7FD5"/>
    <w:pPr>
      <w:spacing w:before="120" w:after="360" w:line="360" w:lineRule="auto"/>
    </w:pPr>
    <w:rPr>
      <w:rFonts w:ascii="Arial" w:eastAsia="Times New Roman" w:hAnsi="Arial" w:cs="Times New Roman"/>
      <w:sz w:val="20"/>
      <w:lang w:eastAsia="zh-CN"/>
    </w:rPr>
  </w:style>
  <w:style w:type="character" w:customStyle="1" w:styleId="SurveyParagraphChar">
    <w:name w:val="Survey Paragraph Char"/>
    <w:link w:val="SurveyParagraph"/>
    <w:rsid w:val="001D7FD5"/>
    <w:rPr>
      <w:rFonts w:ascii="Arial" w:eastAsia="Times New Roman" w:hAnsi="Arial" w:cs="Times New Roman"/>
      <w:sz w:val="20"/>
      <w:lang w:eastAsia="zh-CN"/>
    </w:rPr>
  </w:style>
  <w:style w:type="paragraph" w:customStyle="1" w:styleId="AppC2">
    <w:name w:val="App_C_2"/>
    <w:basedOn w:val="Normal"/>
    <w:qFormat/>
    <w:rsid w:val="001D7FD5"/>
    <w:pPr>
      <w:spacing w:after="240" w:line="276" w:lineRule="auto"/>
    </w:pPr>
    <w:rPr>
      <w:rFonts w:eastAsia="Times New Roman"/>
      <w:b/>
      <w:sz w:val="24"/>
    </w:rPr>
  </w:style>
  <w:style w:type="paragraph" w:customStyle="1" w:styleId="Programmingnotetext">
    <w:name w:val="Programming note text"/>
    <w:autoRedefine/>
    <w:qFormat/>
    <w:rsid w:val="001D7FD5"/>
    <w:pPr>
      <w:spacing w:after="0" w:line="320" w:lineRule="exact"/>
    </w:pPr>
    <w:rPr>
      <w:rFonts w:ascii="Verdana" w:hAnsi="Verdana"/>
      <w:bCs/>
      <w:color w:val="1F4E79" w:themeColor="accent5" w:themeShade="80"/>
      <w:sz w:val="20"/>
    </w:rPr>
  </w:style>
  <w:style w:type="character" w:styleId="Hyperlink">
    <w:name w:val="Hyperlink"/>
    <w:basedOn w:val="DefaultParagraphFont"/>
    <w:uiPriority w:val="99"/>
    <w:unhideWhenUsed/>
    <w:rsid w:val="00B24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Staff@fda.hhs.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Adewumi, Ifeoluwa</dc:creator>
  <cp:lastModifiedBy>Capezzuto, JonnaLynn</cp:lastModifiedBy>
  <cp:revision>2</cp:revision>
  <dcterms:created xsi:type="dcterms:W3CDTF">2023-03-03T17:18:00Z</dcterms:created>
  <dcterms:modified xsi:type="dcterms:W3CDTF">2023-03-03T17:18:00Z</dcterms:modified>
</cp:coreProperties>
</file>