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5D37" w:rsidR="000310FF" w:rsidP="00625D37" w:rsidRDefault="00625D37" w14:paraId="5FF8741B" w14:textId="3DFA4759">
      <w:pPr>
        <w:spacing w:before="120"/>
        <w:rPr>
          <w:rFonts w:ascii="Arial" w:hAnsi="Arial" w:cs="Arial"/>
          <w:sz w:val="16"/>
          <w:szCs w:val="16"/>
        </w:rPr>
      </w:pPr>
      <w:r w:rsidRPr="00625D37">
        <w:rPr>
          <w:rFonts w:ascii="Arial" w:hAnsi="Arial" w:cs="Arial"/>
          <w:color w:val="000000"/>
          <w:sz w:val="16"/>
          <w:szCs w:val="16"/>
          <w:shd w:val="clear" w:color="auto" w:fill="FFFFFF"/>
        </w:rPr>
        <w:t xml:space="preserve">Public Burden Statement: </w:t>
      </w:r>
      <w:r w:rsidRPr="00625D37">
        <w:rPr>
          <w:rFonts w:ascii="Arial" w:hAnsi="Arial" w:cs="Arial"/>
          <w:sz w:val="16"/>
          <w:szCs w:val="16"/>
        </w:rPr>
        <w:t xml:space="preserve">The information collected through the Health Center Patient Survey (HCPS) informs HRSA on how health centers provide access to primary and preventative health care from the patients’ perspectives. It is the only nationally-representative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w:t>
      </w:r>
      <w:r w:rsidRPr="00065206">
        <w:rPr>
          <w:rFonts w:ascii="Arial" w:hAnsi="Arial" w:cs="Arial"/>
          <w:sz w:val="16"/>
          <w:szCs w:val="16"/>
        </w:rPr>
        <w:t>until XX/XX/XXXX. T</w:t>
      </w:r>
      <w:bookmarkStart w:name="_GoBack" w:id="0"/>
      <w:bookmarkEnd w:id="0"/>
      <w:r w:rsidRPr="00625D37">
        <w:rPr>
          <w:rFonts w:ascii="Arial" w:hAnsi="Arial" w:cs="Arial"/>
          <w:sz w:val="16"/>
          <w:szCs w:val="16"/>
        </w:rPr>
        <w:t xml:space="preserve">his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625D37">
          <w:rPr>
            <w:rStyle w:val="Hyperlink"/>
            <w:rFonts w:ascii="Arial" w:hAnsi="Arial" w:cs="Arial"/>
            <w:sz w:val="16"/>
            <w:szCs w:val="16"/>
          </w:rPr>
          <w:t>paperwork@hrsa.gov</w:t>
        </w:r>
      </w:hyperlink>
      <w:r w:rsidRPr="00625D37">
        <w:rPr>
          <w:rStyle w:val="Hyperlink"/>
          <w:rFonts w:ascii="Arial" w:hAnsi="Arial" w:cs="Arial"/>
          <w:sz w:val="16"/>
          <w:szCs w:val="16"/>
        </w:rPr>
        <w:t>.</w:t>
      </w:r>
    </w:p>
    <w:p w:rsidRPr="0051162B" w:rsidR="00A3770C" w:rsidP="00625D37" w:rsidRDefault="00A3770C" w14:paraId="01CAE5DE" w14:textId="77777777">
      <w:pPr>
        <w:spacing w:before="120" w:after="120"/>
        <w:jc w:val="center"/>
        <w:rPr>
          <w:b/>
          <w:szCs w:val="24"/>
        </w:rPr>
      </w:pPr>
      <w:r w:rsidRPr="0051162B">
        <w:rPr>
          <w:b/>
          <w:szCs w:val="24"/>
        </w:rPr>
        <w:t>PATIENT ARRIVAL AND REFERRAL TRACKING FORM</w:t>
      </w:r>
    </w:p>
    <w:p w:rsidRPr="0051162B" w:rsidR="00407325" w:rsidP="00F03692" w:rsidRDefault="00407325" w14:paraId="5A35F658" w14:textId="77777777">
      <w:pPr>
        <w:rPr>
          <w:sz w:val="22"/>
          <w:szCs w:val="22"/>
        </w:rPr>
      </w:pPr>
      <w:bookmarkStart w:name="_Hlk506971706" w:id="1"/>
      <w:r w:rsidRPr="0051162B">
        <w:rPr>
          <w:sz w:val="22"/>
          <w:szCs w:val="22"/>
        </w:rPr>
        <w:t xml:space="preserve">Please keep track of the number of patients who </w:t>
      </w:r>
      <w:r w:rsidRPr="0051162B" w:rsidR="00B17EDD">
        <w:rPr>
          <w:sz w:val="22"/>
          <w:szCs w:val="22"/>
        </w:rPr>
        <w:t xml:space="preserve">register for services, the number of patients eligible for the study, </w:t>
      </w:r>
      <w:r w:rsidRPr="0051162B">
        <w:rPr>
          <w:sz w:val="22"/>
          <w:szCs w:val="22"/>
        </w:rPr>
        <w:t xml:space="preserve">and the number of patients </w:t>
      </w:r>
      <w:r w:rsidRPr="0051162B" w:rsidR="00B17EDD">
        <w:rPr>
          <w:sz w:val="22"/>
          <w:szCs w:val="22"/>
        </w:rPr>
        <w:t>you refer to the fie</w:t>
      </w:r>
      <w:r w:rsidRPr="0051162B" w:rsidR="00614A9C">
        <w:rPr>
          <w:sz w:val="22"/>
          <w:szCs w:val="22"/>
        </w:rPr>
        <w:t>l</w:t>
      </w:r>
      <w:r w:rsidRPr="0051162B" w:rsidR="00B17EDD">
        <w:rPr>
          <w:sz w:val="22"/>
          <w:szCs w:val="22"/>
        </w:rPr>
        <w:t>d intervi</w:t>
      </w:r>
      <w:r w:rsidRPr="0051162B" w:rsidR="00835584">
        <w:rPr>
          <w:sz w:val="22"/>
          <w:szCs w:val="22"/>
        </w:rPr>
        <w:t>e</w:t>
      </w:r>
      <w:r w:rsidRPr="0051162B" w:rsidR="00B17EDD">
        <w:rPr>
          <w:sz w:val="22"/>
          <w:szCs w:val="22"/>
        </w:rPr>
        <w:t xml:space="preserve">wer </w:t>
      </w:r>
      <w:r w:rsidRPr="0051162B">
        <w:rPr>
          <w:sz w:val="22"/>
          <w:szCs w:val="22"/>
          <w:u w:val="single"/>
        </w:rPr>
        <w:t xml:space="preserve">while the </w:t>
      </w:r>
      <w:r w:rsidRPr="0051162B" w:rsidR="007943C4">
        <w:rPr>
          <w:sz w:val="22"/>
          <w:szCs w:val="22"/>
          <w:u w:val="single"/>
        </w:rPr>
        <w:t>field interviewer</w:t>
      </w:r>
      <w:r w:rsidRPr="0051162B">
        <w:rPr>
          <w:sz w:val="22"/>
          <w:szCs w:val="22"/>
          <w:u w:val="single"/>
        </w:rPr>
        <w:t xml:space="preserve"> is at the site</w:t>
      </w:r>
      <w:r w:rsidRPr="0051162B">
        <w:rPr>
          <w:sz w:val="22"/>
          <w:szCs w:val="22"/>
        </w:rPr>
        <w:t xml:space="preserve"> to conduct data collection. You may either use tally marks to count patients as they enter or complete this table based on the sign-in sheet or appointment list before the interviewer leaves this health center.</w:t>
      </w:r>
      <w:bookmarkEnd w:id="1"/>
    </w:p>
    <w:p w:rsidRPr="0051162B" w:rsidR="009C1C98" w:rsidP="00F03692" w:rsidRDefault="009C1C98" w14:paraId="0751F219" w14:textId="77777777">
      <w:pPr>
        <w:rPr>
          <w:b/>
          <w:bCs/>
          <w:sz w:val="22"/>
          <w:szCs w:val="22"/>
        </w:rPr>
      </w:pPr>
      <w:r w:rsidRPr="0051162B">
        <w:rPr>
          <w:b/>
          <w:bCs/>
          <w:sz w:val="22"/>
          <w:szCs w:val="22"/>
        </w:rPr>
        <w:t>Definitions:</w:t>
      </w:r>
    </w:p>
    <w:p w:rsidRPr="0051162B" w:rsidR="00407325" w:rsidP="00F03692" w:rsidRDefault="0004158D" w14:paraId="6DC1580F" w14:textId="77777777">
      <w:pPr>
        <w:rPr>
          <w:sz w:val="22"/>
          <w:szCs w:val="22"/>
        </w:rPr>
      </w:pPr>
      <w:r w:rsidRPr="0051162B">
        <w:rPr>
          <w:b/>
          <w:bCs/>
          <w:sz w:val="22"/>
          <w:szCs w:val="22"/>
        </w:rPr>
        <w:t>PATIENTS REGISTERED FOR SERVICES</w:t>
      </w:r>
      <w:r w:rsidRPr="0051162B" w:rsidR="00407325">
        <w:rPr>
          <w:sz w:val="22"/>
          <w:szCs w:val="22"/>
        </w:rPr>
        <w:t xml:space="preserve"> = </w:t>
      </w:r>
      <w:r w:rsidRPr="0051162B" w:rsidR="009C1C98">
        <w:rPr>
          <w:sz w:val="22"/>
          <w:szCs w:val="22"/>
        </w:rPr>
        <w:t>P</w:t>
      </w:r>
      <w:r w:rsidRPr="0051162B" w:rsidR="00407325">
        <w:rPr>
          <w:sz w:val="22"/>
          <w:szCs w:val="22"/>
        </w:rPr>
        <w:t xml:space="preserve">atients </w:t>
      </w:r>
      <w:r w:rsidRPr="0051162B" w:rsidR="000215A6">
        <w:rPr>
          <w:sz w:val="22"/>
          <w:szCs w:val="22"/>
        </w:rPr>
        <w:t>who sign in or regi</w:t>
      </w:r>
      <w:r w:rsidRPr="0051162B" w:rsidR="001640D5">
        <w:rPr>
          <w:sz w:val="22"/>
          <w:szCs w:val="22"/>
        </w:rPr>
        <w:t>s</w:t>
      </w:r>
      <w:r w:rsidRPr="0051162B" w:rsidR="000215A6">
        <w:rPr>
          <w:sz w:val="22"/>
          <w:szCs w:val="22"/>
        </w:rPr>
        <w:t>ter</w:t>
      </w:r>
      <w:r w:rsidRPr="0051162B" w:rsidR="00407325">
        <w:rPr>
          <w:sz w:val="22"/>
          <w:szCs w:val="22"/>
        </w:rPr>
        <w:t xml:space="preserve"> while </w:t>
      </w:r>
      <w:r w:rsidRPr="0051162B" w:rsidR="00EC4954">
        <w:rPr>
          <w:sz w:val="22"/>
          <w:szCs w:val="22"/>
        </w:rPr>
        <w:t xml:space="preserve">field </w:t>
      </w:r>
      <w:r w:rsidRPr="0051162B" w:rsidR="00407325">
        <w:rPr>
          <w:sz w:val="22"/>
          <w:szCs w:val="22"/>
        </w:rPr>
        <w:t>interview is on site.</w:t>
      </w:r>
    </w:p>
    <w:p w:rsidRPr="0051162B" w:rsidR="00407325" w:rsidP="00F03692" w:rsidRDefault="00407325" w14:paraId="2D5C3362" w14:textId="3C7E7182">
      <w:pPr>
        <w:rPr>
          <w:sz w:val="22"/>
          <w:szCs w:val="22"/>
        </w:rPr>
      </w:pPr>
      <w:r w:rsidRPr="0051162B">
        <w:rPr>
          <w:b/>
          <w:bCs/>
          <w:sz w:val="22"/>
          <w:szCs w:val="22"/>
        </w:rPr>
        <w:t xml:space="preserve">ELIGIBLE </w:t>
      </w:r>
      <w:r w:rsidRPr="0051162B" w:rsidR="0004158D">
        <w:rPr>
          <w:b/>
          <w:bCs/>
          <w:sz w:val="22"/>
          <w:szCs w:val="22"/>
        </w:rPr>
        <w:t>PATIENTS</w:t>
      </w:r>
      <w:r w:rsidRPr="0051162B" w:rsidR="0004158D">
        <w:rPr>
          <w:sz w:val="22"/>
          <w:szCs w:val="22"/>
        </w:rPr>
        <w:t xml:space="preserve"> </w:t>
      </w:r>
      <w:r w:rsidRPr="0051162B">
        <w:rPr>
          <w:sz w:val="22"/>
          <w:szCs w:val="22"/>
        </w:rPr>
        <w:t>= Patients that me</w:t>
      </w:r>
      <w:r w:rsidRPr="0051162B" w:rsidR="000215A6">
        <w:rPr>
          <w:sz w:val="22"/>
          <w:szCs w:val="22"/>
        </w:rPr>
        <w:t>e</w:t>
      </w:r>
      <w:r w:rsidRPr="0051162B">
        <w:rPr>
          <w:sz w:val="22"/>
          <w:szCs w:val="22"/>
        </w:rPr>
        <w:t xml:space="preserve">t the </w:t>
      </w:r>
      <w:r w:rsidRPr="0051162B" w:rsidR="000215A6">
        <w:rPr>
          <w:sz w:val="22"/>
          <w:szCs w:val="22"/>
        </w:rPr>
        <w:t xml:space="preserve">following criteria: 1) the patient has received services at the health center for the last 12 months, and 2) the patient is not an </w:t>
      </w:r>
      <w:r w:rsidR="002141ED">
        <w:rPr>
          <w:sz w:val="22"/>
          <w:szCs w:val="22"/>
        </w:rPr>
        <w:t>un</w:t>
      </w:r>
      <w:r w:rsidRPr="0051162B" w:rsidR="000215A6">
        <w:rPr>
          <w:sz w:val="22"/>
          <w:szCs w:val="22"/>
        </w:rPr>
        <w:t>accompanied minor aged 13-17.</w:t>
      </w:r>
    </w:p>
    <w:p w:rsidR="00407325" w:rsidP="00F03692" w:rsidRDefault="0004158D" w14:paraId="452BFADC" w14:textId="77777777">
      <w:pPr>
        <w:rPr>
          <w:sz w:val="22"/>
          <w:szCs w:val="22"/>
        </w:rPr>
      </w:pPr>
      <w:r w:rsidRPr="0051162B">
        <w:rPr>
          <w:b/>
          <w:bCs/>
          <w:sz w:val="22"/>
          <w:szCs w:val="22"/>
        </w:rPr>
        <w:t xml:space="preserve">PATIENTS </w:t>
      </w:r>
      <w:r w:rsidRPr="0051162B" w:rsidR="00407325">
        <w:rPr>
          <w:b/>
          <w:bCs/>
          <w:sz w:val="22"/>
          <w:szCs w:val="22"/>
        </w:rPr>
        <w:t>REFERRED</w:t>
      </w:r>
      <w:r w:rsidRPr="0051162B">
        <w:rPr>
          <w:b/>
          <w:bCs/>
          <w:sz w:val="22"/>
          <w:szCs w:val="22"/>
        </w:rPr>
        <w:t xml:space="preserve"> TO FIELD INTERVIEWER</w:t>
      </w:r>
      <w:r w:rsidRPr="0051162B" w:rsidR="00407325">
        <w:rPr>
          <w:sz w:val="22"/>
          <w:szCs w:val="22"/>
        </w:rPr>
        <w:t xml:space="preserve">= Patients </w:t>
      </w:r>
      <w:r w:rsidRPr="0051162B" w:rsidR="000215A6">
        <w:rPr>
          <w:sz w:val="22"/>
          <w:szCs w:val="22"/>
        </w:rPr>
        <w:t xml:space="preserve">who were </w:t>
      </w:r>
      <w:r w:rsidRPr="0051162B" w:rsidR="00407325">
        <w:rPr>
          <w:sz w:val="22"/>
          <w:szCs w:val="22"/>
        </w:rPr>
        <w:t>provided information about the interview</w:t>
      </w:r>
      <w:r w:rsidRPr="0051162B" w:rsidR="000215A6">
        <w:rPr>
          <w:sz w:val="22"/>
          <w:szCs w:val="22"/>
        </w:rPr>
        <w:t xml:space="preserve"> by the receptionist</w:t>
      </w:r>
      <w:r w:rsidRPr="0051162B" w:rsidR="00407325">
        <w:rPr>
          <w:sz w:val="22"/>
          <w:szCs w:val="22"/>
        </w:rPr>
        <w:t xml:space="preserve"> and </w:t>
      </w:r>
      <w:r w:rsidRPr="0051162B" w:rsidR="000215A6">
        <w:rPr>
          <w:sz w:val="22"/>
          <w:szCs w:val="22"/>
        </w:rPr>
        <w:t xml:space="preserve">referred </w:t>
      </w:r>
      <w:r w:rsidRPr="0051162B" w:rsidR="00407325">
        <w:rPr>
          <w:sz w:val="22"/>
          <w:szCs w:val="22"/>
        </w:rPr>
        <w:t xml:space="preserve">to </w:t>
      </w:r>
      <w:r w:rsidRPr="0051162B" w:rsidR="00EC4954">
        <w:rPr>
          <w:sz w:val="22"/>
          <w:szCs w:val="22"/>
        </w:rPr>
        <w:t>the field interviewer</w:t>
      </w:r>
      <w:r w:rsidRPr="0051162B" w:rsidR="00407325">
        <w:rPr>
          <w:sz w:val="22"/>
          <w:szCs w:val="22"/>
        </w:rPr>
        <w:t>.</w:t>
      </w:r>
    </w:p>
    <w:p w:rsidR="00BC10C2" w:rsidP="00994E84" w:rsidRDefault="00BC10C2" w14:paraId="4343B5F8" w14:textId="77777777">
      <w:pPr>
        <w:ind w:left="720"/>
        <w:rPr>
          <w:sz w:val="22"/>
          <w:szCs w:val="22"/>
        </w:rPr>
      </w:pPr>
      <w:bookmarkStart w:name="_Hlk506971769" w:id="2"/>
    </w:p>
    <w:tbl>
      <w:tblPr>
        <w:tblStyle w:val="TableGrid"/>
        <w:tblW w:w="0" w:type="auto"/>
        <w:tblInd w:w="198" w:type="dxa"/>
        <w:tblLook w:val="04A0" w:firstRow="1" w:lastRow="0" w:firstColumn="1" w:lastColumn="0" w:noHBand="0" w:noVBand="1"/>
      </w:tblPr>
      <w:tblGrid>
        <w:gridCol w:w="1443"/>
        <w:gridCol w:w="559"/>
        <w:gridCol w:w="489"/>
        <w:gridCol w:w="766"/>
        <w:gridCol w:w="681"/>
        <w:gridCol w:w="730"/>
        <w:gridCol w:w="1451"/>
        <w:gridCol w:w="1592"/>
        <w:gridCol w:w="1579"/>
        <w:gridCol w:w="913"/>
        <w:gridCol w:w="913"/>
        <w:gridCol w:w="1360"/>
        <w:gridCol w:w="1601"/>
      </w:tblGrid>
      <w:tr w:rsidR="000A2723" w:rsidTr="0051162B" w14:paraId="1A66EDB8" w14:textId="77777777">
        <w:trPr>
          <w:trHeight w:val="557"/>
        </w:trPr>
        <w:tc>
          <w:tcPr>
            <w:tcW w:w="1496" w:type="dxa"/>
            <w:vMerge w:val="restart"/>
          </w:tcPr>
          <w:p w:rsidRPr="000A2723" w:rsidR="000A2723" w:rsidP="00994E84" w:rsidRDefault="000A2723" w14:paraId="17A8C217" w14:textId="77777777">
            <w:pPr>
              <w:rPr>
                <w:b/>
                <w:sz w:val="22"/>
                <w:szCs w:val="22"/>
              </w:rPr>
            </w:pPr>
            <w:r w:rsidRPr="000A2723">
              <w:rPr>
                <w:b/>
                <w:sz w:val="22"/>
                <w:szCs w:val="22"/>
              </w:rPr>
              <w:t>Patients who register for services</w:t>
            </w:r>
          </w:p>
        </w:tc>
        <w:tc>
          <w:tcPr>
            <w:tcW w:w="1048" w:type="dxa"/>
            <w:gridSpan w:val="2"/>
          </w:tcPr>
          <w:p w:rsidRPr="00F608CF" w:rsidR="000A2723" w:rsidP="00BC10C2" w:rsidRDefault="000A2723" w14:paraId="402A9B69" w14:textId="77777777">
            <w:pPr>
              <w:jc w:val="center"/>
              <w:rPr>
                <w:b/>
                <w:sz w:val="22"/>
                <w:szCs w:val="22"/>
              </w:rPr>
            </w:pPr>
            <w:r w:rsidRPr="00F03692">
              <w:rPr>
                <w:b/>
                <w:sz w:val="22"/>
                <w:szCs w:val="22"/>
              </w:rPr>
              <w:t>Patient Eligible?</w:t>
            </w:r>
          </w:p>
        </w:tc>
        <w:tc>
          <w:tcPr>
            <w:tcW w:w="1354" w:type="dxa"/>
            <w:gridSpan w:val="2"/>
          </w:tcPr>
          <w:p w:rsidRPr="00F608CF" w:rsidR="000A2723" w:rsidP="00BC10C2" w:rsidRDefault="000A2723" w14:paraId="3D98E7AE" w14:textId="77777777">
            <w:pPr>
              <w:jc w:val="center"/>
              <w:rPr>
                <w:b/>
                <w:sz w:val="22"/>
                <w:szCs w:val="22"/>
              </w:rPr>
            </w:pPr>
            <w:r w:rsidRPr="00F608CF">
              <w:rPr>
                <w:b/>
                <w:sz w:val="22"/>
                <w:szCs w:val="22"/>
              </w:rPr>
              <w:t>Age</w:t>
            </w:r>
          </w:p>
        </w:tc>
        <w:tc>
          <w:tcPr>
            <w:tcW w:w="5309" w:type="dxa"/>
            <w:gridSpan w:val="4"/>
          </w:tcPr>
          <w:p w:rsidRPr="00F608CF" w:rsidR="000A2723" w:rsidP="00BC10C2" w:rsidRDefault="000A2723" w14:paraId="2DFCE490" w14:textId="1E9C18CB">
            <w:pPr>
              <w:jc w:val="center"/>
              <w:rPr>
                <w:b/>
                <w:sz w:val="22"/>
                <w:szCs w:val="22"/>
              </w:rPr>
            </w:pPr>
            <w:r w:rsidRPr="00F608CF">
              <w:rPr>
                <w:b/>
                <w:sz w:val="22"/>
                <w:szCs w:val="22"/>
              </w:rPr>
              <w:t>Race</w:t>
            </w:r>
            <w:r w:rsidR="00D21D21">
              <w:rPr>
                <w:b/>
                <w:sz w:val="22"/>
                <w:szCs w:val="22"/>
              </w:rPr>
              <w:t>/Ethnicity</w:t>
            </w:r>
          </w:p>
        </w:tc>
        <w:tc>
          <w:tcPr>
            <w:tcW w:w="1698" w:type="dxa"/>
            <w:gridSpan w:val="2"/>
          </w:tcPr>
          <w:p w:rsidRPr="00F608CF" w:rsidR="000A2723" w:rsidP="00BC10C2" w:rsidRDefault="000A2723" w14:paraId="59D946CC" w14:textId="77777777">
            <w:pPr>
              <w:jc w:val="center"/>
              <w:rPr>
                <w:b/>
                <w:sz w:val="22"/>
                <w:szCs w:val="22"/>
              </w:rPr>
            </w:pPr>
            <w:r w:rsidRPr="00F608CF">
              <w:rPr>
                <w:b/>
                <w:sz w:val="22"/>
                <w:szCs w:val="22"/>
              </w:rPr>
              <w:t>Veteran Status</w:t>
            </w:r>
          </w:p>
        </w:tc>
        <w:tc>
          <w:tcPr>
            <w:tcW w:w="3135" w:type="dxa"/>
            <w:gridSpan w:val="2"/>
          </w:tcPr>
          <w:p w:rsidRPr="00F03692" w:rsidR="000A2723" w:rsidP="00994E84" w:rsidRDefault="000A2723" w14:paraId="7F7DDBD1" w14:textId="77777777">
            <w:pPr>
              <w:rPr>
                <w:b/>
                <w:sz w:val="22"/>
                <w:szCs w:val="22"/>
              </w:rPr>
            </w:pPr>
            <w:r w:rsidRPr="00F03692">
              <w:rPr>
                <w:b/>
                <w:sz w:val="22"/>
                <w:szCs w:val="22"/>
              </w:rPr>
              <w:t>Referred Patient to Interviewer?</w:t>
            </w:r>
          </w:p>
        </w:tc>
      </w:tr>
      <w:tr w:rsidR="000A2723" w:rsidTr="0051162B" w14:paraId="6D9AFBC5" w14:textId="77777777">
        <w:trPr>
          <w:trHeight w:val="1614"/>
        </w:trPr>
        <w:tc>
          <w:tcPr>
            <w:tcW w:w="1496" w:type="dxa"/>
            <w:vMerge/>
          </w:tcPr>
          <w:p w:rsidR="000A2723" w:rsidP="00994E84" w:rsidRDefault="000A2723" w14:paraId="79BA6B01" w14:textId="77777777">
            <w:pPr>
              <w:rPr>
                <w:sz w:val="22"/>
                <w:szCs w:val="22"/>
              </w:rPr>
            </w:pPr>
          </w:p>
        </w:tc>
        <w:tc>
          <w:tcPr>
            <w:tcW w:w="559" w:type="dxa"/>
          </w:tcPr>
          <w:p w:rsidRPr="0051162B" w:rsidR="000A2723" w:rsidP="00994E84" w:rsidRDefault="000A2723" w14:paraId="7FA80A48" w14:textId="77777777">
            <w:pPr>
              <w:rPr>
                <w:sz w:val="22"/>
                <w:szCs w:val="22"/>
              </w:rPr>
            </w:pPr>
            <w:r w:rsidRPr="0051162B">
              <w:rPr>
                <w:sz w:val="22"/>
                <w:szCs w:val="22"/>
              </w:rPr>
              <w:t>Yes</w:t>
            </w:r>
          </w:p>
        </w:tc>
        <w:tc>
          <w:tcPr>
            <w:tcW w:w="489" w:type="dxa"/>
          </w:tcPr>
          <w:p w:rsidRPr="0051162B" w:rsidR="000A2723" w:rsidP="00994E84" w:rsidRDefault="000A2723" w14:paraId="6C9F7559" w14:textId="77777777">
            <w:pPr>
              <w:rPr>
                <w:sz w:val="22"/>
                <w:szCs w:val="22"/>
              </w:rPr>
            </w:pPr>
            <w:r w:rsidRPr="0051162B">
              <w:rPr>
                <w:sz w:val="22"/>
                <w:szCs w:val="22"/>
              </w:rPr>
              <w:t>No</w:t>
            </w:r>
          </w:p>
        </w:tc>
        <w:tc>
          <w:tcPr>
            <w:tcW w:w="716" w:type="dxa"/>
          </w:tcPr>
          <w:p w:rsidRPr="0051162B" w:rsidR="000A2723" w:rsidP="00994E84" w:rsidRDefault="000A2723" w14:paraId="3C65C7A6" w14:textId="77777777">
            <w:pPr>
              <w:rPr>
                <w:sz w:val="22"/>
                <w:szCs w:val="22"/>
              </w:rPr>
            </w:pPr>
            <w:r w:rsidRPr="0051162B">
              <w:rPr>
                <w:sz w:val="22"/>
                <w:szCs w:val="22"/>
              </w:rPr>
              <w:t>Under 65 years old</w:t>
            </w:r>
          </w:p>
        </w:tc>
        <w:tc>
          <w:tcPr>
            <w:tcW w:w="638" w:type="dxa"/>
          </w:tcPr>
          <w:p w:rsidRPr="0051162B" w:rsidR="000A2723" w:rsidP="00994E84" w:rsidRDefault="000A2723" w14:paraId="27A90FEF" w14:textId="77777777">
            <w:pPr>
              <w:rPr>
                <w:sz w:val="22"/>
                <w:szCs w:val="22"/>
              </w:rPr>
            </w:pPr>
            <w:r w:rsidRPr="0051162B">
              <w:rPr>
                <w:sz w:val="22"/>
                <w:szCs w:val="22"/>
              </w:rPr>
              <w:t>65 years and older</w:t>
            </w:r>
          </w:p>
        </w:tc>
        <w:tc>
          <w:tcPr>
            <w:tcW w:w="683" w:type="dxa"/>
          </w:tcPr>
          <w:p w:rsidRPr="0051162B" w:rsidR="000A2723" w:rsidP="00994E84" w:rsidRDefault="000A2723" w14:paraId="1BD51B7E" w14:textId="77777777">
            <w:pPr>
              <w:rPr>
                <w:sz w:val="22"/>
                <w:szCs w:val="22"/>
              </w:rPr>
            </w:pPr>
            <w:r w:rsidRPr="0051162B">
              <w:rPr>
                <w:sz w:val="22"/>
                <w:szCs w:val="22"/>
              </w:rPr>
              <w:t>Asian</w:t>
            </w:r>
          </w:p>
        </w:tc>
        <w:tc>
          <w:tcPr>
            <w:tcW w:w="1438" w:type="dxa"/>
          </w:tcPr>
          <w:p w:rsidRPr="0051162B" w:rsidR="000A2723" w:rsidP="00D21D21" w:rsidRDefault="000A2723" w14:paraId="598C782E" w14:textId="41015D06">
            <w:pPr>
              <w:rPr>
                <w:sz w:val="22"/>
                <w:szCs w:val="22"/>
              </w:rPr>
            </w:pPr>
            <w:r w:rsidRPr="0051162B">
              <w:rPr>
                <w:sz w:val="22"/>
                <w:szCs w:val="22"/>
              </w:rPr>
              <w:t>American Indian/Alaska Native</w:t>
            </w:r>
          </w:p>
        </w:tc>
        <w:tc>
          <w:tcPr>
            <w:tcW w:w="1594" w:type="dxa"/>
          </w:tcPr>
          <w:p w:rsidRPr="0051162B" w:rsidR="000A2723" w:rsidP="00994E84" w:rsidRDefault="000A2723" w14:paraId="7CEB5A85" w14:textId="69176BB4">
            <w:pPr>
              <w:rPr>
                <w:sz w:val="22"/>
                <w:szCs w:val="22"/>
              </w:rPr>
            </w:pPr>
            <w:r w:rsidRPr="0051162B">
              <w:rPr>
                <w:sz w:val="22"/>
                <w:szCs w:val="22"/>
              </w:rPr>
              <w:t>Native Hawaiian/</w:t>
            </w:r>
            <w:r w:rsidR="00D21D21">
              <w:rPr>
                <w:sz w:val="22"/>
                <w:szCs w:val="22"/>
              </w:rPr>
              <w:t xml:space="preserve">other </w:t>
            </w:r>
            <w:r w:rsidRPr="0051162B">
              <w:rPr>
                <w:sz w:val="22"/>
                <w:szCs w:val="22"/>
              </w:rPr>
              <w:t>Pacific Islander</w:t>
            </w:r>
          </w:p>
        </w:tc>
        <w:tc>
          <w:tcPr>
            <w:tcW w:w="1594" w:type="dxa"/>
          </w:tcPr>
          <w:p w:rsidRPr="0051162B" w:rsidR="000A2723" w:rsidP="00D21D21" w:rsidRDefault="000A2723" w14:paraId="6BFC8A0A" w14:textId="517B2FC6">
            <w:pPr>
              <w:rPr>
                <w:sz w:val="22"/>
                <w:szCs w:val="22"/>
              </w:rPr>
            </w:pPr>
            <w:r w:rsidRPr="0051162B">
              <w:rPr>
                <w:sz w:val="22"/>
                <w:szCs w:val="22"/>
              </w:rPr>
              <w:t xml:space="preserve">Races </w:t>
            </w:r>
            <w:r w:rsidR="00D21D21">
              <w:rPr>
                <w:sz w:val="22"/>
                <w:szCs w:val="22"/>
              </w:rPr>
              <w:t xml:space="preserve">or ethnicity </w:t>
            </w:r>
            <w:r w:rsidRPr="0051162B">
              <w:rPr>
                <w:b/>
                <w:sz w:val="22"/>
                <w:szCs w:val="22"/>
              </w:rPr>
              <w:t>other than</w:t>
            </w:r>
            <w:r w:rsidRPr="0051162B">
              <w:rPr>
                <w:sz w:val="22"/>
                <w:szCs w:val="22"/>
              </w:rPr>
              <w:t xml:space="preserve"> Asian, American Indian/Alaska Native or Native Hawaiian/</w:t>
            </w:r>
            <w:r w:rsidR="00D21D21">
              <w:rPr>
                <w:sz w:val="22"/>
                <w:szCs w:val="22"/>
              </w:rPr>
              <w:t xml:space="preserve"> other </w:t>
            </w:r>
            <w:r w:rsidRPr="0051162B">
              <w:rPr>
                <w:sz w:val="22"/>
                <w:szCs w:val="22"/>
              </w:rPr>
              <w:t>Pacific Islander</w:t>
            </w:r>
          </w:p>
        </w:tc>
        <w:tc>
          <w:tcPr>
            <w:tcW w:w="849" w:type="dxa"/>
          </w:tcPr>
          <w:p w:rsidRPr="0051162B" w:rsidR="000A2723" w:rsidP="00994E84" w:rsidRDefault="000A2723" w14:paraId="524886DC" w14:textId="77777777">
            <w:pPr>
              <w:rPr>
                <w:sz w:val="22"/>
                <w:szCs w:val="22"/>
              </w:rPr>
            </w:pPr>
            <w:r w:rsidRPr="0051162B">
              <w:rPr>
                <w:sz w:val="22"/>
                <w:szCs w:val="22"/>
              </w:rPr>
              <w:t>Veteran</w:t>
            </w:r>
          </w:p>
        </w:tc>
        <w:tc>
          <w:tcPr>
            <w:tcW w:w="849" w:type="dxa"/>
          </w:tcPr>
          <w:p w:rsidRPr="0051162B" w:rsidR="000A2723" w:rsidP="00994E84" w:rsidRDefault="000A2723" w14:paraId="436A8F0C" w14:textId="77777777">
            <w:pPr>
              <w:rPr>
                <w:sz w:val="22"/>
                <w:szCs w:val="22"/>
              </w:rPr>
            </w:pPr>
            <w:r w:rsidRPr="0051162B">
              <w:rPr>
                <w:sz w:val="22"/>
                <w:szCs w:val="22"/>
              </w:rPr>
              <w:t>Not A Veteran</w:t>
            </w:r>
          </w:p>
        </w:tc>
        <w:tc>
          <w:tcPr>
            <w:tcW w:w="1425" w:type="dxa"/>
          </w:tcPr>
          <w:p w:rsidRPr="0051162B" w:rsidR="000A2723" w:rsidP="00994E84" w:rsidRDefault="000A2723" w14:paraId="69FE9321" w14:textId="77777777">
            <w:pPr>
              <w:rPr>
                <w:sz w:val="22"/>
                <w:szCs w:val="22"/>
              </w:rPr>
            </w:pPr>
            <w:r w:rsidRPr="0051162B">
              <w:rPr>
                <w:sz w:val="22"/>
                <w:szCs w:val="22"/>
              </w:rPr>
              <w:t>Yes</w:t>
            </w:r>
          </w:p>
        </w:tc>
        <w:tc>
          <w:tcPr>
            <w:tcW w:w="1710" w:type="dxa"/>
          </w:tcPr>
          <w:p w:rsidRPr="0051162B" w:rsidR="000A2723" w:rsidP="00994E84" w:rsidRDefault="000A2723" w14:paraId="665F35AC" w14:textId="77777777">
            <w:pPr>
              <w:rPr>
                <w:sz w:val="22"/>
                <w:szCs w:val="22"/>
              </w:rPr>
            </w:pPr>
            <w:r w:rsidRPr="0051162B">
              <w:rPr>
                <w:sz w:val="22"/>
                <w:szCs w:val="22"/>
              </w:rPr>
              <w:t>No</w:t>
            </w:r>
          </w:p>
        </w:tc>
      </w:tr>
      <w:tr w:rsidR="00131918" w:rsidTr="000310FF" w14:paraId="452CC76F" w14:textId="77777777">
        <w:tc>
          <w:tcPr>
            <w:tcW w:w="1496" w:type="dxa"/>
          </w:tcPr>
          <w:p w:rsidR="00131918" w:rsidP="00994E84" w:rsidRDefault="00131918" w14:paraId="6DB9B12B" w14:textId="77777777">
            <w:pPr>
              <w:rPr>
                <w:sz w:val="22"/>
                <w:szCs w:val="22"/>
              </w:rPr>
            </w:pPr>
            <w:r>
              <w:rPr>
                <w:sz w:val="22"/>
                <w:szCs w:val="22"/>
              </w:rPr>
              <w:t>Patient 1</w:t>
            </w:r>
          </w:p>
        </w:tc>
        <w:tc>
          <w:tcPr>
            <w:tcW w:w="559" w:type="dxa"/>
          </w:tcPr>
          <w:p w:rsidR="00131918" w:rsidP="00994E84" w:rsidRDefault="00131918" w14:paraId="07CEC186" w14:textId="77777777">
            <w:pPr>
              <w:rPr>
                <w:sz w:val="22"/>
                <w:szCs w:val="22"/>
              </w:rPr>
            </w:pPr>
          </w:p>
        </w:tc>
        <w:tc>
          <w:tcPr>
            <w:tcW w:w="489" w:type="dxa"/>
          </w:tcPr>
          <w:p w:rsidR="00131918" w:rsidP="00994E84" w:rsidRDefault="00131918" w14:paraId="21E2F1BF" w14:textId="77777777">
            <w:pPr>
              <w:rPr>
                <w:sz w:val="22"/>
                <w:szCs w:val="22"/>
              </w:rPr>
            </w:pPr>
          </w:p>
        </w:tc>
        <w:tc>
          <w:tcPr>
            <w:tcW w:w="716" w:type="dxa"/>
          </w:tcPr>
          <w:p w:rsidR="00131918" w:rsidP="00994E84" w:rsidRDefault="00131918" w14:paraId="1A60EB7B" w14:textId="77777777">
            <w:pPr>
              <w:rPr>
                <w:sz w:val="22"/>
                <w:szCs w:val="22"/>
              </w:rPr>
            </w:pPr>
          </w:p>
        </w:tc>
        <w:tc>
          <w:tcPr>
            <w:tcW w:w="638" w:type="dxa"/>
            <w:shd w:val="clear" w:color="auto" w:fill="E8EB81"/>
          </w:tcPr>
          <w:p w:rsidRPr="000A2723" w:rsidR="00131918" w:rsidP="00B550A5" w:rsidRDefault="00131918" w14:paraId="13367EEA" w14:textId="77777777">
            <w:pPr>
              <w:rPr>
                <w:highlight w:val="yellow"/>
              </w:rPr>
            </w:pPr>
          </w:p>
        </w:tc>
        <w:tc>
          <w:tcPr>
            <w:tcW w:w="683" w:type="dxa"/>
            <w:shd w:val="clear" w:color="auto" w:fill="E8EB81"/>
          </w:tcPr>
          <w:p w:rsidRPr="000A2723" w:rsidR="00131918" w:rsidP="00994E84" w:rsidRDefault="00131918" w14:paraId="2CAF9773" w14:textId="77777777">
            <w:pPr>
              <w:rPr>
                <w:sz w:val="22"/>
                <w:szCs w:val="22"/>
                <w:highlight w:val="yellow"/>
              </w:rPr>
            </w:pPr>
          </w:p>
        </w:tc>
        <w:tc>
          <w:tcPr>
            <w:tcW w:w="1438" w:type="dxa"/>
            <w:shd w:val="clear" w:color="auto" w:fill="E8EB81"/>
          </w:tcPr>
          <w:p w:rsidRPr="000A2723" w:rsidR="00131918" w:rsidP="00994E84" w:rsidRDefault="00131918" w14:paraId="6751D258" w14:textId="77777777">
            <w:pPr>
              <w:rPr>
                <w:sz w:val="22"/>
                <w:szCs w:val="22"/>
                <w:highlight w:val="yellow"/>
              </w:rPr>
            </w:pPr>
          </w:p>
        </w:tc>
        <w:tc>
          <w:tcPr>
            <w:tcW w:w="1594" w:type="dxa"/>
            <w:shd w:val="clear" w:color="auto" w:fill="E8EB81"/>
          </w:tcPr>
          <w:p w:rsidRPr="000A2723" w:rsidR="00131918" w:rsidP="00994E84" w:rsidRDefault="00131918" w14:paraId="48FF6351" w14:textId="77777777">
            <w:pPr>
              <w:rPr>
                <w:sz w:val="22"/>
                <w:szCs w:val="22"/>
                <w:highlight w:val="yellow"/>
              </w:rPr>
            </w:pPr>
          </w:p>
        </w:tc>
        <w:tc>
          <w:tcPr>
            <w:tcW w:w="1594" w:type="dxa"/>
          </w:tcPr>
          <w:p w:rsidR="00131918" w:rsidP="00994E84" w:rsidRDefault="00131918" w14:paraId="0892031B" w14:textId="77777777">
            <w:pPr>
              <w:rPr>
                <w:sz w:val="22"/>
                <w:szCs w:val="22"/>
              </w:rPr>
            </w:pPr>
          </w:p>
        </w:tc>
        <w:tc>
          <w:tcPr>
            <w:tcW w:w="849" w:type="dxa"/>
            <w:shd w:val="clear" w:color="auto" w:fill="E8EB81"/>
          </w:tcPr>
          <w:p w:rsidR="00131918" w:rsidP="00994E84" w:rsidRDefault="00131918" w14:paraId="648DCCC4" w14:textId="77777777">
            <w:pPr>
              <w:rPr>
                <w:sz w:val="22"/>
                <w:szCs w:val="22"/>
              </w:rPr>
            </w:pPr>
          </w:p>
        </w:tc>
        <w:tc>
          <w:tcPr>
            <w:tcW w:w="849" w:type="dxa"/>
          </w:tcPr>
          <w:p w:rsidR="00131918" w:rsidP="00994E84" w:rsidRDefault="00131918" w14:paraId="2EF5709E" w14:textId="77777777">
            <w:pPr>
              <w:rPr>
                <w:sz w:val="22"/>
                <w:szCs w:val="22"/>
              </w:rPr>
            </w:pPr>
          </w:p>
        </w:tc>
        <w:tc>
          <w:tcPr>
            <w:tcW w:w="1425" w:type="dxa"/>
          </w:tcPr>
          <w:p w:rsidR="00131918" w:rsidP="00994E84" w:rsidRDefault="00131918" w14:paraId="18EE2914" w14:textId="77777777">
            <w:pPr>
              <w:rPr>
                <w:sz w:val="22"/>
                <w:szCs w:val="22"/>
              </w:rPr>
            </w:pPr>
          </w:p>
        </w:tc>
        <w:tc>
          <w:tcPr>
            <w:tcW w:w="1710" w:type="dxa"/>
          </w:tcPr>
          <w:p w:rsidR="00131918" w:rsidP="00994E84" w:rsidRDefault="00131918" w14:paraId="03AAA947" w14:textId="77777777">
            <w:pPr>
              <w:rPr>
                <w:sz w:val="22"/>
                <w:szCs w:val="22"/>
              </w:rPr>
            </w:pPr>
          </w:p>
        </w:tc>
      </w:tr>
      <w:tr w:rsidR="00131918" w:rsidTr="000310FF" w14:paraId="736895CD" w14:textId="77777777">
        <w:tc>
          <w:tcPr>
            <w:tcW w:w="1496" w:type="dxa"/>
          </w:tcPr>
          <w:p w:rsidR="00131918" w:rsidP="00994E84" w:rsidRDefault="00131918" w14:paraId="61EBC178" w14:textId="77777777">
            <w:pPr>
              <w:rPr>
                <w:sz w:val="22"/>
                <w:szCs w:val="22"/>
              </w:rPr>
            </w:pPr>
            <w:r>
              <w:rPr>
                <w:sz w:val="22"/>
                <w:szCs w:val="22"/>
              </w:rPr>
              <w:t>Patient 2</w:t>
            </w:r>
          </w:p>
        </w:tc>
        <w:tc>
          <w:tcPr>
            <w:tcW w:w="559" w:type="dxa"/>
          </w:tcPr>
          <w:p w:rsidR="00131918" w:rsidP="00994E84" w:rsidRDefault="00131918" w14:paraId="2C69F1C3" w14:textId="77777777">
            <w:pPr>
              <w:rPr>
                <w:sz w:val="22"/>
                <w:szCs w:val="22"/>
              </w:rPr>
            </w:pPr>
          </w:p>
        </w:tc>
        <w:tc>
          <w:tcPr>
            <w:tcW w:w="489" w:type="dxa"/>
          </w:tcPr>
          <w:p w:rsidR="00131918" w:rsidP="00994E84" w:rsidRDefault="00131918" w14:paraId="776C7F28" w14:textId="77777777">
            <w:pPr>
              <w:rPr>
                <w:sz w:val="22"/>
                <w:szCs w:val="22"/>
              </w:rPr>
            </w:pPr>
          </w:p>
        </w:tc>
        <w:tc>
          <w:tcPr>
            <w:tcW w:w="716" w:type="dxa"/>
          </w:tcPr>
          <w:p w:rsidR="00131918" w:rsidP="00994E84" w:rsidRDefault="00131918" w14:paraId="18572003" w14:textId="77777777">
            <w:pPr>
              <w:rPr>
                <w:sz w:val="22"/>
                <w:szCs w:val="22"/>
              </w:rPr>
            </w:pPr>
          </w:p>
        </w:tc>
        <w:tc>
          <w:tcPr>
            <w:tcW w:w="638" w:type="dxa"/>
            <w:shd w:val="clear" w:color="auto" w:fill="E8EB81"/>
          </w:tcPr>
          <w:p w:rsidRPr="000A2723" w:rsidR="00131918" w:rsidP="00B550A5" w:rsidRDefault="00131918" w14:paraId="6173DDF1" w14:textId="77777777">
            <w:pPr>
              <w:rPr>
                <w:highlight w:val="yellow"/>
              </w:rPr>
            </w:pPr>
          </w:p>
        </w:tc>
        <w:tc>
          <w:tcPr>
            <w:tcW w:w="683" w:type="dxa"/>
            <w:shd w:val="clear" w:color="auto" w:fill="E8EB81"/>
          </w:tcPr>
          <w:p w:rsidRPr="000A2723" w:rsidR="00131918" w:rsidP="00994E84" w:rsidRDefault="00131918" w14:paraId="35165200" w14:textId="77777777">
            <w:pPr>
              <w:rPr>
                <w:sz w:val="22"/>
                <w:szCs w:val="22"/>
                <w:highlight w:val="yellow"/>
              </w:rPr>
            </w:pPr>
          </w:p>
        </w:tc>
        <w:tc>
          <w:tcPr>
            <w:tcW w:w="1438" w:type="dxa"/>
            <w:shd w:val="clear" w:color="auto" w:fill="E8EB81"/>
          </w:tcPr>
          <w:p w:rsidRPr="000A2723" w:rsidR="00131918" w:rsidP="00994E84" w:rsidRDefault="00131918" w14:paraId="34548F9C" w14:textId="77777777">
            <w:pPr>
              <w:rPr>
                <w:sz w:val="22"/>
                <w:szCs w:val="22"/>
                <w:highlight w:val="yellow"/>
              </w:rPr>
            </w:pPr>
          </w:p>
        </w:tc>
        <w:tc>
          <w:tcPr>
            <w:tcW w:w="1594" w:type="dxa"/>
            <w:shd w:val="clear" w:color="auto" w:fill="E8EB81"/>
          </w:tcPr>
          <w:p w:rsidRPr="000A2723" w:rsidR="00131918" w:rsidP="00994E84" w:rsidRDefault="00131918" w14:paraId="2B1623B2" w14:textId="77777777">
            <w:pPr>
              <w:rPr>
                <w:sz w:val="22"/>
                <w:szCs w:val="22"/>
                <w:highlight w:val="yellow"/>
              </w:rPr>
            </w:pPr>
          </w:p>
        </w:tc>
        <w:tc>
          <w:tcPr>
            <w:tcW w:w="1594" w:type="dxa"/>
          </w:tcPr>
          <w:p w:rsidR="00131918" w:rsidP="00994E84" w:rsidRDefault="00131918" w14:paraId="0B643D35" w14:textId="77777777">
            <w:pPr>
              <w:rPr>
                <w:sz w:val="22"/>
                <w:szCs w:val="22"/>
              </w:rPr>
            </w:pPr>
          </w:p>
        </w:tc>
        <w:tc>
          <w:tcPr>
            <w:tcW w:w="849" w:type="dxa"/>
            <w:shd w:val="clear" w:color="auto" w:fill="E8EB81"/>
          </w:tcPr>
          <w:p w:rsidR="00131918" w:rsidP="00994E84" w:rsidRDefault="00131918" w14:paraId="1F8CD00E" w14:textId="77777777">
            <w:pPr>
              <w:rPr>
                <w:sz w:val="22"/>
                <w:szCs w:val="22"/>
              </w:rPr>
            </w:pPr>
          </w:p>
        </w:tc>
        <w:tc>
          <w:tcPr>
            <w:tcW w:w="849" w:type="dxa"/>
          </w:tcPr>
          <w:p w:rsidR="00131918" w:rsidP="00994E84" w:rsidRDefault="00131918" w14:paraId="78166C98" w14:textId="77777777">
            <w:pPr>
              <w:rPr>
                <w:sz w:val="22"/>
                <w:szCs w:val="22"/>
              </w:rPr>
            </w:pPr>
          </w:p>
        </w:tc>
        <w:tc>
          <w:tcPr>
            <w:tcW w:w="1425" w:type="dxa"/>
          </w:tcPr>
          <w:p w:rsidR="00131918" w:rsidP="00994E84" w:rsidRDefault="00131918" w14:paraId="0F50F650" w14:textId="77777777">
            <w:pPr>
              <w:rPr>
                <w:sz w:val="22"/>
                <w:szCs w:val="22"/>
              </w:rPr>
            </w:pPr>
          </w:p>
        </w:tc>
        <w:tc>
          <w:tcPr>
            <w:tcW w:w="1710" w:type="dxa"/>
          </w:tcPr>
          <w:p w:rsidR="00131918" w:rsidP="00994E84" w:rsidRDefault="00131918" w14:paraId="30060E8A" w14:textId="77777777">
            <w:pPr>
              <w:rPr>
                <w:sz w:val="22"/>
                <w:szCs w:val="22"/>
              </w:rPr>
            </w:pPr>
          </w:p>
        </w:tc>
      </w:tr>
      <w:tr w:rsidR="00131918" w:rsidTr="000310FF" w14:paraId="5226F1F5" w14:textId="77777777">
        <w:tc>
          <w:tcPr>
            <w:tcW w:w="1496" w:type="dxa"/>
          </w:tcPr>
          <w:p w:rsidR="00131918" w:rsidP="00994E84" w:rsidRDefault="00131918" w14:paraId="0E47D93B" w14:textId="77777777">
            <w:pPr>
              <w:rPr>
                <w:sz w:val="22"/>
                <w:szCs w:val="22"/>
              </w:rPr>
            </w:pPr>
            <w:r>
              <w:rPr>
                <w:sz w:val="22"/>
                <w:szCs w:val="22"/>
              </w:rPr>
              <w:t>Patient 3</w:t>
            </w:r>
          </w:p>
        </w:tc>
        <w:tc>
          <w:tcPr>
            <w:tcW w:w="559" w:type="dxa"/>
          </w:tcPr>
          <w:p w:rsidR="00131918" w:rsidP="00994E84" w:rsidRDefault="00131918" w14:paraId="7565545E" w14:textId="77777777">
            <w:pPr>
              <w:rPr>
                <w:sz w:val="22"/>
                <w:szCs w:val="22"/>
              </w:rPr>
            </w:pPr>
          </w:p>
        </w:tc>
        <w:tc>
          <w:tcPr>
            <w:tcW w:w="489" w:type="dxa"/>
          </w:tcPr>
          <w:p w:rsidR="00131918" w:rsidP="00994E84" w:rsidRDefault="00131918" w14:paraId="4B62933B" w14:textId="77777777">
            <w:pPr>
              <w:rPr>
                <w:sz w:val="22"/>
                <w:szCs w:val="22"/>
              </w:rPr>
            </w:pPr>
          </w:p>
        </w:tc>
        <w:tc>
          <w:tcPr>
            <w:tcW w:w="716" w:type="dxa"/>
          </w:tcPr>
          <w:p w:rsidR="00131918" w:rsidP="00994E84" w:rsidRDefault="00131918" w14:paraId="1FB72CA8" w14:textId="77777777">
            <w:pPr>
              <w:rPr>
                <w:sz w:val="22"/>
                <w:szCs w:val="22"/>
              </w:rPr>
            </w:pPr>
          </w:p>
        </w:tc>
        <w:tc>
          <w:tcPr>
            <w:tcW w:w="638" w:type="dxa"/>
            <w:shd w:val="clear" w:color="auto" w:fill="E8EB81"/>
          </w:tcPr>
          <w:p w:rsidRPr="000A2723" w:rsidR="00131918" w:rsidP="00B550A5" w:rsidRDefault="00131918" w14:paraId="5138E3ED" w14:textId="77777777">
            <w:pPr>
              <w:rPr>
                <w:highlight w:val="yellow"/>
              </w:rPr>
            </w:pPr>
          </w:p>
        </w:tc>
        <w:tc>
          <w:tcPr>
            <w:tcW w:w="683" w:type="dxa"/>
            <w:shd w:val="clear" w:color="auto" w:fill="E8EB81"/>
          </w:tcPr>
          <w:p w:rsidRPr="000A2723" w:rsidR="00131918" w:rsidP="00994E84" w:rsidRDefault="00131918" w14:paraId="0E8CCC19" w14:textId="77777777">
            <w:pPr>
              <w:rPr>
                <w:sz w:val="22"/>
                <w:szCs w:val="22"/>
                <w:highlight w:val="yellow"/>
              </w:rPr>
            </w:pPr>
          </w:p>
        </w:tc>
        <w:tc>
          <w:tcPr>
            <w:tcW w:w="1438" w:type="dxa"/>
            <w:shd w:val="clear" w:color="auto" w:fill="E8EB81"/>
          </w:tcPr>
          <w:p w:rsidRPr="000A2723" w:rsidR="00131918" w:rsidP="00994E84" w:rsidRDefault="00131918" w14:paraId="4A7E9C1F" w14:textId="77777777">
            <w:pPr>
              <w:rPr>
                <w:sz w:val="22"/>
                <w:szCs w:val="22"/>
                <w:highlight w:val="yellow"/>
              </w:rPr>
            </w:pPr>
          </w:p>
        </w:tc>
        <w:tc>
          <w:tcPr>
            <w:tcW w:w="1594" w:type="dxa"/>
            <w:shd w:val="clear" w:color="auto" w:fill="E8EB81"/>
          </w:tcPr>
          <w:p w:rsidRPr="000A2723" w:rsidR="00131918" w:rsidP="00994E84" w:rsidRDefault="00131918" w14:paraId="76381E36" w14:textId="77777777">
            <w:pPr>
              <w:rPr>
                <w:sz w:val="22"/>
                <w:szCs w:val="22"/>
                <w:highlight w:val="yellow"/>
              </w:rPr>
            </w:pPr>
          </w:p>
        </w:tc>
        <w:tc>
          <w:tcPr>
            <w:tcW w:w="1594" w:type="dxa"/>
          </w:tcPr>
          <w:p w:rsidR="00131918" w:rsidP="00994E84" w:rsidRDefault="00131918" w14:paraId="61EBEC5C" w14:textId="77777777">
            <w:pPr>
              <w:rPr>
                <w:sz w:val="22"/>
                <w:szCs w:val="22"/>
              </w:rPr>
            </w:pPr>
          </w:p>
        </w:tc>
        <w:tc>
          <w:tcPr>
            <w:tcW w:w="849" w:type="dxa"/>
            <w:shd w:val="clear" w:color="auto" w:fill="E8EB81"/>
          </w:tcPr>
          <w:p w:rsidR="00131918" w:rsidP="00994E84" w:rsidRDefault="00131918" w14:paraId="32D7713F" w14:textId="77777777">
            <w:pPr>
              <w:rPr>
                <w:sz w:val="22"/>
                <w:szCs w:val="22"/>
              </w:rPr>
            </w:pPr>
          </w:p>
        </w:tc>
        <w:tc>
          <w:tcPr>
            <w:tcW w:w="849" w:type="dxa"/>
          </w:tcPr>
          <w:p w:rsidR="00131918" w:rsidP="00994E84" w:rsidRDefault="00131918" w14:paraId="0E203FFA" w14:textId="77777777">
            <w:pPr>
              <w:rPr>
                <w:sz w:val="22"/>
                <w:szCs w:val="22"/>
              </w:rPr>
            </w:pPr>
          </w:p>
        </w:tc>
        <w:tc>
          <w:tcPr>
            <w:tcW w:w="1425" w:type="dxa"/>
          </w:tcPr>
          <w:p w:rsidR="00131918" w:rsidP="00994E84" w:rsidRDefault="00131918" w14:paraId="0643153E" w14:textId="77777777">
            <w:pPr>
              <w:rPr>
                <w:sz w:val="22"/>
                <w:szCs w:val="22"/>
              </w:rPr>
            </w:pPr>
          </w:p>
        </w:tc>
        <w:tc>
          <w:tcPr>
            <w:tcW w:w="1710" w:type="dxa"/>
          </w:tcPr>
          <w:p w:rsidR="00131918" w:rsidP="00994E84" w:rsidRDefault="00131918" w14:paraId="5692A092" w14:textId="77777777">
            <w:pPr>
              <w:rPr>
                <w:sz w:val="22"/>
                <w:szCs w:val="22"/>
              </w:rPr>
            </w:pPr>
          </w:p>
        </w:tc>
      </w:tr>
      <w:tr w:rsidR="00131918" w:rsidTr="000310FF" w14:paraId="0643AD8E" w14:textId="77777777">
        <w:tc>
          <w:tcPr>
            <w:tcW w:w="1496" w:type="dxa"/>
          </w:tcPr>
          <w:p w:rsidR="00131918" w:rsidP="00994E84" w:rsidRDefault="00131918" w14:paraId="3B1D1394" w14:textId="77777777">
            <w:pPr>
              <w:rPr>
                <w:sz w:val="22"/>
                <w:szCs w:val="22"/>
              </w:rPr>
            </w:pPr>
            <w:r>
              <w:rPr>
                <w:sz w:val="22"/>
                <w:szCs w:val="22"/>
              </w:rPr>
              <w:t>Patient 4</w:t>
            </w:r>
          </w:p>
        </w:tc>
        <w:tc>
          <w:tcPr>
            <w:tcW w:w="559" w:type="dxa"/>
          </w:tcPr>
          <w:p w:rsidR="00131918" w:rsidP="00994E84" w:rsidRDefault="00131918" w14:paraId="6584EADB" w14:textId="77777777">
            <w:pPr>
              <w:rPr>
                <w:sz w:val="22"/>
                <w:szCs w:val="22"/>
              </w:rPr>
            </w:pPr>
          </w:p>
        </w:tc>
        <w:tc>
          <w:tcPr>
            <w:tcW w:w="489" w:type="dxa"/>
          </w:tcPr>
          <w:p w:rsidR="00131918" w:rsidP="00994E84" w:rsidRDefault="00131918" w14:paraId="3732C873" w14:textId="77777777">
            <w:pPr>
              <w:rPr>
                <w:sz w:val="22"/>
                <w:szCs w:val="22"/>
              </w:rPr>
            </w:pPr>
          </w:p>
        </w:tc>
        <w:tc>
          <w:tcPr>
            <w:tcW w:w="716" w:type="dxa"/>
          </w:tcPr>
          <w:p w:rsidR="00131918" w:rsidP="00994E84" w:rsidRDefault="00131918" w14:paraId="3240A50B" w14:textId="77777777">
            <w:pPr>
              <w:rPr>
                <w:sz w:val="22"/>
                <w:szCs w:val="22"/>
              </w:rPr>
            </w:pPr>
          </w:p>
        </w:tc>
        <w:tc>
          <w:tcPr>
            <w:tcW w:w="638" w:type="dxa"/>
            <w:shd w:val="clear" w:color="auto" w:fill="E8EB81"/>
          </w:tcPr>
          <w:p w:rsidRPr="000A2723" w:rsidR="00131918" w:rsidP="00B550A5" w:rsidRDefault="00131918" w14:paraId="7508527C" w14:textId="77777777">
            <w:pPr>
              <w:rPr>
                <w:highlight w:val="yellow"/>
              </w:rPr>
            </w:pPr>
          </w:p>
        </w:tc>
        <w:tc>
          <w:tcPr>
            <w:tcW w:w="683" w:type="dxa"/>
            <w:shd w:val="clear" w:color="auto" w:fill="E8EB81"/>
          </w:tcPr>
          <w:p w:rsidRPr="000A2723" w:rsidR="00131918" w:rsidP="00994E84" w:rsidRDefault="00131918" w14:paraId="5B5167CA" w14:textId="77777777">
            <w:pPr>
              <w:rPr>
                <w:sz w:val="22"/>
                <w:szCs w:val="22"/>
                <w:highlight w:val="yellow"/>
              </w:rPr>
            </w:pPr>
          </w:p>
        </w:tc>
        <w:tc>
          <w:tcPr>
            <w:tcW w:w="1438" w:type="dxa"/>
            <w:shd w:val="clear" w:color="auto" w:fill="E8EB81"/>
          </w:tcPr>
          <w:p w:rsidRPr="000A2723" w:rsidR="00131918" w:rsidP="00994E84" w:rsidRDefault="00131918" w14:paraId="5D079D41" w14:textId="77777777">
            <w:pPr>
              <w:rPr>
                <w:sz w:val="22"/>
                <w:szCs w:val="22"/>
                <w:highlight w:val="yellow"/>
              </w:rPr>
            </w:pPr>
          </w:p>
        </w:tc>
        <w:tc>
          <w:tcPr>
            <w:tcW w:w="1594" w:type="dxa"/>
            <w:shd w:val="clear" w:color="auto" w:fill="E8EB81"/>
          </w:tcPr>
          <w:p w:rsidRPr="000A2723" w:rsidR="00131918" w:rsidP="00994E84" w:rsidRDefault="00131918" w14:paraId="08289D89" w14:textId="77777777">
            <w:pPr>
              <w:rPr>
                <w:sz w:val="22"/>
                <w:szCs w:val="22"/>
                <w:highlight w:val="yellow"/>
              </w:rPr>
            </w:pPr>
          </w:p>
        </w:tc>
        <w:tc>
          <w:tcPr>
            <w:tcW w:w="1594" w:type="dxa"/>
          </w:tcPr>
          <w:p w:rsidR="00131918" w:rsidP="00994E84" w:rsidRDefault="00131918" w14:paraId="193038DC" w14:textId="77777777">
            <w:pPr>
              <w:rPr>
                <w:sz w:val="22"/>
                <w:szCs w:val="22"/>
              </w:rPr>
            </w:pPr>
          </w:p>
        </w:tc>
        <w:tc>
          <w:tcPr>
            <w:tcW w:w="849" w:type="dxa"/>
            <w:shd w:val="clear" w:color="auto" w:fill="E8EB81"/>
          </w:tcPr>
          <w:p w:rsidR="00131918" w:rsidP="00994E84" w:rsidRDefault="00131918" w14:paraId="6A020A37" w14:textId="77777777">
            <w:pPr>
              <w:rPr>
                <w:sz w:val="22"/>
                <w:szCs w:val="22"/>
              </w:rPr>
            </w:pPr>
          </w:p>
        </w:tc>
        <w:tc>
          <w:tcPr>
            <w:tcW w:w="849" w:type="dxa"/>
          </w:tcPr>
          <w:p w:rsidR="00131918" w:rsidP="00994E84" w:rsidRDefault="00131918" w14:paraId="6B4EC5F5" w14:textId="77777777">
            <w:pPr>
              <w:rPr>
                <w:sz w:val="22"/>
                <w:szCs w:val="22"/>
              </w:rPr>
            </w:pPr>
          </w:p>
        </w:tc>
        <w:tc>
          <w:tcPr>
            <w:tcW w:w="1425" w:type="dxa"/>
          </w:tcPr>
          <w:p w:rsidR="00131918" w:rsidP="00994E84" w:rsidRDefault="00131918" w14:paraId="480D2A03" w14:textId="77777777">
            <w:pPr>
              <w:rPr>
                <w:sz w:val="22"/>
                <w:szCs w:val="22"/>
              </w:rPr>
            </w:pPr>
          </w:p>
        </w:tc>
        <w:tc>
          <w:tcPr>
            <w:tcW w:w="1710" w:type="dxa"/>
          </w:tcPr>
          <w:p w:rsidR="00131918" w:rsidP="00994E84" w:rsidRDefault="00131918" w14:paraId="3C117F0B" w14:textId="77777777">
            <w:pPr>
              <w:rPr>
                <w:sz w:val="22"/>
                <w:szCs w:val="22"/>
              </w:rPr>
            </w:pPr>
          </w:p>
        </w:tc>
      </w:tr>
      <w:tr w:rsidR="00131918" w:rsidTr="000310FF" w14:paraId="3A551344" w14:textId="77777777">
        <w:tc>
          <w:tcPr>
            <w:tcW w:w="1496" w:type="dxa"/>
          </w:tcPr>
          <w:p w:rsidR="00131918" w:rsidP="00994E84" w:rsidRDefault="00131918" w14:paraId="6D65CAEB" w14:textId="77777777">
            <w:pPr>
              <w:rPr>
                <w:sz w:val="22"/>
                <w:szCs w:val="22"/>
              </w:rPr>
            </w:pPr>
            <w:r>
              <w:rPr>
                <w:sz w:val="22"/>
                <w:szCs w:val="22"/>
              </w:rPr>
              <w:t>Patient 5</w:t>
            </w:r>
          </w:p>
        </w:tc>
        <w:tc>
          <w:tcPr>
            <w:tcW w:w="559" w:type="dxa"/>
          </w:tcPr>
          <w:p w:rsidR="00131918" w:rsidP="00994E84" w:rsidRDefault="00131918" w14:paraId="75268B42" w14:textId="77777777">
            <w:pPr>
              <w:rPr>
                <w:sz w:val="22"/>
                <w:szCs w:val="22"/>
              </w:rPr>
            </w:pPr>
          </w:p>
        </w:tc>
        <w:tc>
          <w:tcPr>
            <w:tcW w:w="489" w:type="dxa"/>
          </w:tcPr>
          <w:p w:rsidR="00131918" w:rsidP="00994E84" w:rsidRDefault="00131918" w14:paraId="62B966C6" w14:textId="77777777">
            <w:pPr>
              <w:rPr>
                <w:sz w:val="22"/>
                <w:szCs w:val="22"/>
              </w:rPr>
            </w:pPr>
          </w:p>
        </w:tc>
        <w:tc>
          <w:tcPr>
            <w:tcW w:w="716" w:type="dxa"/>
          </w:tcPr>
          <w:p w:rsidR="00131918" w:rsidP="00994E84" w:rsidRDefault="00131918" w14:paraId="7DA8A73F" w14:textId="77777777">
            <w:pPr>
              <w:rPr>
                <w:sz w:val="22"/>
                <w:szCs w:val="22"/>
              </w:rPr>
            </w:pPr>
          </w:p>
        </w:tc>
        <w:tc>
          <w:tcPr>
            <w:tcW w:w="638" w:type="dxa"/>
            <w:shd w:val="clear" w:color="auto" w:fill="E8EB81"/>
          </w:tcPr>
          <w:p w:rsidRPr="000A2723" w:rsidR="00131918" w:rsidP="00B550A5" w:rsidRDefault="00131918" w14:paraId="4A251C9D" w14:textId="77777777">
            <w:pPr>
              <w:rPr>
                <w:highlight w:val="yellow"/>
              </w:rPr>
            </w:pPr>
          </w:p>
        </w:tc>
        <w:tc>
          <w:tcPr>
            <w:tcW w:w="683" w:type="dxa"/>
            <w:shd w:val="clear" w:color="auto" w:fill="E8EB81"/>
          </w:tcPr>
          <w:p w:rsidRPr="000A2723" w:rsidR="00131918" w:rsidP="00994E84" w:rsidRDefault="00131918" w14:paraId="0CC78F46" w14:textId="77777777">
            <w:pPr>
              <w:rPr>
                <w:sz w:val="22"/>
                <w:szCs w:val="22"/>
                <w:highlight w:val="yellow"/>
              </w:rPr>
            </w:pPr>
          </w:p>
        </w:tc>
        <w:tc>
          <w:tcPr>
            <w:tcW w:w="1438" w:type="dxa"/>
            <w:shd w:val="clear" w:color="auto" w:fill="E8EB81"/>
          </w:tcPr>
          <w:p w:rsidRPr="000A2723" w:rsidR="00131918" w:rsidP="00994E84" w:rsidRDefault="00131918" w14:paraId="5ED03AE8" w14:textId="77777777">
            <w:pPr>
              <w:rPr>
                <w:sz w:val="22"/>
                <w:szCs w:val="22"/>
                <w:highlight w:val="yellow"/>
              </w:rPr>
            </w:pPr>
          </w:p>
        </w:tc>
        <w:tc>
          <w:tcPr>
            <w:tcW w:w="1594" w:type="dxa"/>
            <w:shd w:val="clear" w:color="auto" w:fill="E8EB81"/>
          </w:tcPr>
          <w:p w:rsidRPr="000A2723" w:rsidR="00131918" w:rsidP="00994E84" w:rsidRDefault="00131918" w14:paraId="7570C53F" w14:textId="77777777">
            <w:pPr>
              <w:rPr>
                <w:sz w:val="22"/>
                <w:szCs w:val="22"/>
                <w:highlight w:val="yellow"/>
              </w:rPr>
            </w:pPr>
          </w:p>
        </w:tc>
        <w:tc>
          <w:tcPr>
            <w:tcW w:w="1594" w:type="dxa"/>
          </w:tcPr>
          <w:p w:rsidR="00131918" w:rsidP="00994E84" w:rsidRDefault="00131918" w14:paraId="024C0278" w14:textId="77777777">
            <w:pPr>
              <w:rPr>
                <w:sz w:val="22"/>
                <w:szCs w:val="22"/>
              </w:rPr>
            </w:pPr>
          </w:p>
        </w:tc>
        <w:tc>
          <w:tcPr>
            <w:tcW w:w="849" w:type="dxa"/>
            <w:shd w:val="clear" w:color="auto" w:fill="E8EB81"/>
          </w:tcPr>
          <w:p w:rsidR="00131918" w:rsidP="00994E84" w:rsidRDefault="00131918" w14:paraId="39075D62" w14:textId="77777777">
            <w:pPr>
              <w:rPr>
                <w:sz w:val="22"/>
                <w:szCs w:val="22"/>
              </w:rPr>
            </w:pPr>
          </w:p>
        </w:tc>
        <w:tc>
          <w:tcPr>
            <w:tcW w:w="849" w:type="dxa"/>
          </w:tcPr>
          <w:p w:rsidR="00131918" w:rsidP="00994E84" w:rsidRDefault="00131918" w14:paraId="6A963D63" w14:textId="77777777">
            <w:pPr>
              <w:rPr>
                <w:sz w:val="22"/>
                <w:szCs w:val="22"/>
              </w:rPr>
            </w:pPr>
          </w:p>
        </w:tc>
        <w:tc>
          <w:tcPr>
            <w:tcW w:w="1425" w:type="dxa"/>
          </w:tcPr>
          <w:p w:rsidR="00131918" w:rsidP="00994E84" w:rsidRDefault="00131918" w14:paraId="20BDE612" w14:textId="77777777">
            <w:pPr>
              <w:rPr>
                <w:sz w:val="22"/>
                <w:szCs w:val="22"/>
              </w:rPr>
            </w:pPr>
          </w:p>
        </w:tc>
        <w:tc>
          <w:tcPr>
            <w:tcW w:w="1710" w:type="dxa"/>
          </w:tcPr>
          <w:p w:rsidR="00131918" w:rsidP="00994E84" w:rsidRDefault="00131918" w14:paraId="302FF19E" w14:textId="77777777">
            <w:pPr>
              <w:rPr>
                <w:sz w:val="22"/>
                <w:szCs w:val="22"/>
              </w:rPr>
            </w:pPr>
          </w:p>
        </w:tc>
      </w:tr>
      <w:tr w:rsidR="00131918" w:rsidTr="000310FF" w14:paraId="5211754B" w14:textId="77777777">
        <w:tc>
          <w:tcPr>
            <w:tcW w:w="1496" w:type="dxa"/>
          </w:tcPr>
          <w:p w:rsidR="00131918" w:rsidP="00994E84" w:rsidRDefault="00131918" w14:paraId="6CD0DB83" w14:textId="77777777">
            <w:pPr>
              <w:rPr>
                <w:sz w:val="22"/>
                <w:szCs w:val="22"/>
              </w:rPr>
            </w:pPr>
            <w:r>
              <w:rPr>
                <w:sz w:val="22"/>
                <w:szCs w:val="22"/>
              </w:rPr>
              <w:t>Patient 6</w:t>
            </w:r>
          </w:p>
        </w:tc>
        <w:tc>
          <w:tcPr>
            <w:tcW w:w="559" w:type="dxa"/>
          </w:tcPr>
          <w:p w:rsidR="00131918" w:rsidP="00994E84" w:rsidRDefault="00131918" w14:paraId="23821931" w14:textId="77777777">
            <w:pPr>
              <w:rPr>
                <w:sz w:val="22"/>
                <w:szCs w:val="22"/>
              </w:rPr>
            </w:pPr>
          </w:p>
        </w:tc>
        <w:tc>
          <w:tcPr>
            <w:tcW w:w="489" w:type="dxa"/>
          </w:tcPr>
          <w:p w:rsidR="00131918" w:rsidP="00994E84" w:rsidRDefault="00131918" w14:paraId="510D3628" w14:textId="77777777">
            <w:pPr>
              <w:rPr>
                <w:sz w:val="22"/>
                <w:szCs w:val="22"/>
              </w:rPr>
            </w:pPr>
          </w:p>
        </w:tc>
        <w:tc>
          <w:tcPr>
            <w:tcW w:w="716" w:type="dxa"/>
          </w:tcPr>
          <w:p w:rsidR="00131918" w:rsidP="00994E84" w:rsidRDefault="00131918" w14:paraId="02E36FB5" w14:textId="77777777">
            <w:pPr>
              <w:rPr>
                <w:sz w:val="22"/>
                <w:szCs w:val="22"/>
              </w:rPr>
            </w:pPr>
          </w:p>
        </w:tc>
        <w:tc>
          <w:tcPr>
            <w:tcW w:w="638" w:type="dxa"/>
            <w:shd w:val="clear" w:color="auto" w:fill="E8EB81"/>
          </w:tcPr>
          <w:p w:rsidRPr="000A2723" w:rsidR="00131918" w:rsidP="00B550A5" w:rsidRDefault="00131918" w14:paraId="6A4117B1" w14:textId="77777777">
            <w:pPr>
              <w:rPr>
                <w:highlight w:val="yellow"/>
              </w:rPr>
            </w:pPr>
          </w:p>
        </w:tc>
        <w:tc>
          <w:tcPr>
            <w:tcW w:w="683" w:type="dxa"/>
            <w:shd w:val="clear" w:color="auto" w:fill="E8EB81"/>
          </w:tcPr>
          <w:p w:rsidRPr="000A2723" w:rsidR="00131918" w:rsidP="00994E84" w:rsidRDefault="00131918" w14:paraId="5E36D032" w14:textId="77777777">
            <w:pPr>
              <w:rPr>
                <w:sz w:val="22"/>
                <w:szCs w:val="22"/>
                <w:highlight w:val="yellow"/>
              </w:rPr>
            </w:pPr>
          </w:p>
        </w:tc>
        <w:tc>
          <w:tcPr>
            <w:tcW w:w="1438" w:type="dxa"/>
            <w:shd w:val="clear" w:color="auto" w:fill="E8EB81"/>
          </w:tcPr>
          <w:p w:rsidRPr="000A2723" w:rsidR="00131918" w:rsidP="00994E84" w:rsidRDefault="00131918" w14:paraId="77DDF869" w14:textId="77777777">
            <w:pPr>
              <w:rPr>
                <w:sz w:val="22"/>
                <w:szCs w:val="22"/>
                <w:highlight w:val="yellow"/>
              </w:rPr>
            </w:pPr>
          </w:p>
        </w:tc>
        <w:tc>
          <w:tcPr>
            <w:tcW w:w="1594" w:type="dxa"/>
            <w:shd w:val="clear" w:color="auto" w:fill="E8EB81"/>
          </w:tcPr>
          <w:p w:rsidRPr="000A2723" w:rsidR="00131918" w:rsidP="00994E84" w:rsidRDefault="00131918" w14:paraId="198FC3B7" w14:textId="77777777">
            <w:pPr>
              <w:rPr>
                <w:sz w:val="22"/>
                <w:szCs w:val="22"/>
                <w:highlight w:val="yellow"/>
              </w:rPr>
            </w:pPr>
          </w:p>
        </w:tc>
        <w:tc>
          <w:tcPr>
            <w:tcW w:w="1594" w:type="dxa"/>
          </w:tcPr>
          <w:p w:rsidR="00131918" w:rsidP="00994E84" w:rsidRDefault="00131918" w14:paraId="3B5408CA" w14:textId="77777777">
            <w:pPr>
              <w:rPr>
                <w:sz w:val="22"/>
                <w:szCs w:val="22"/>
              </w:rPr>
            </w:pPr>
          </w:p>
        </w:tc>
        <w:tc>
          <w:tcPr>
            <w:tcW w:w="849" w:type="dxa"/>
            <w:shd w:val="clear" w:color="auto" w:fill="E8EB81"/>
          </w:tcPr>
          <w:p w:rsidR="00131918" w:rsidP="00994E84" w:rsidRDefault="00131918" w14:paraId="21E207E6" w14:textId="77777777">
            <w:pPr>
              <w:rPr>
                <w:sz w:val="22"/>
                <w:szCs w:val="22"/>
              </w:rPr>
            </w:pPr>
          </w:p>
        </w:tc>
        <w:tc>
          <w:tcPr>
            <w:tcW w:w="849" w:type="dxa"/>
          </w:tcPr>
          <w:p w:rsidR="00131918" w:rsidP="00994E84" w:rsidRDefault="00131918" w14:paraId="7755C636" w14:textId="77777777">
            <w:pPr>
              <w:rPr>
                <w:sz w:val="22"/>
                <w:szCs w:val="22"/>
              </w:rPr>
            </w:pPr>
          </w:p>
        </w:tc>
        <w:tc>
          <w:tcPr>
            <w:tcW w:w="1425" w:type="dxa"/>
          </w:tcPr>
          <w:p w:rsidR="00131918" w:rsidP="00994E84" w:rsidRDefault="00131918" w14:paraId="30A206A5" w14:textId="77777777">
            <w:pPr>
              <w:rPr>
                <w:sz w:val="22"/>
                <w:szCs w:val="22"/>
              </w:rPr>
            </w:pPr>
          </w:p>
        </w:tc>
        <w:tc>
          <w:tcPr>
            <w:tcW w:w="1710" w:type="dxa"/>
          </w:tcPr>
          <w:p w:rsidR="00131918" w:rsidP="00994E84" w:rsidRDefault="00131918" w14:paraId="52E5B9B0" w14:textId="77777777">
            <w:pPr>
              <w:rPr>
                <w:sz w:val="22"/>
                <w:szCs w:val="22"/>
              </w:rPr>
            </w:pPr>
          </w:p>
        </w:tc>
      </w:tr>
      <w:tr w:rsidR="009C1C98" w:rsidTr="000310FF" w14:paraId="63884A6F" w14:textId="77777777">
        <w:tc>
          <w:tcPr>
            <w:tcW w:w="1496" w:type="dxa"/>
          </w:tcPr>
          <w:p w:rsidR="009C1C98" w:rsidP="00994E84" w:rsidRDefault="009C1C98" w14:paraId="02CDAEB8" w14:textId="77777777">
            <w:pPr>
              <w:rPr>
                <w:sz w:val="22"/>
                <w:szCs w:val="22"/>
              </w:rPr>
            </w:pPr>
            <w:r>
              <w:rPr>
                <w:sz w:val="22"/>
                <w:szCs w:val="22"/>
              </w:rPr>
              <w:t>Patient 7</w:t>
            </w:r>
          </w:p>
        </w:tc>
        <w:tc>
          <w:tcPr>
            <w:tcW w:w="559" w:type="dxa"/>
          </w:tcPr>
          <w:p w:rsidR="009C1C98" w:rsidP="00994E84" w:rsidRDefault="009C1C98" w14:paraId="27B46E9C" w14:textId="77777777">
            <w:pPr>
              <w:rPr>
                <w:sz w:val="22"/>
                <w:szCs w:val="22"/>
              </w:rPr>
            </w:pPr>
          </w:p>
        </w:tc>
        <w:tc>
          <w:tcPr>
            <w:tcW w:w="489" w:type="dxa"/>
          </w:tcPr>
          <w:p w:rsidR="009C1C98" w:rsidP="00994E84" w:rsidRDefault="009C1C98" w14:paraId="50041F21" w14:textId="77777777">
            <w:pPr>
              <w:rPr>
                <w:sz w:val="22"/>
                <w:szCs w:val="22"/>
              </w:rPr>
            </w:pPr>
          </w:p>
        </w:tc>
        <w:tc>
          <w:tcPr>
            <w:tcW w:w="716" w:type="dxa"/>
          </w:tcPr>
          <w:p w:rsidR="009C1C98" w:rsidP="00994E84" w:rsidRDefault="009C1C98" w14:paraId="492B1845" w14:textId="77777777">
            <w:pPr>
              <w:rPr>
                <w:sz w:val="22"/>
                <w:szCs w:val="22"/>
              </w:rPr>
            </w:pPr>
          </w:p>
        </w:tc>
        <w:tc>
          <w:tcPr>
            <w:tcW w:w="638" w:type="dxa"/>
            <w:shd w:val="clear" w:color="auto" w:fill="E8EB81"/>
          </w:tcPr>
          <w:p w:rsidRPr="000A2723" w:rsidR="009C1C98" w:rsidP="00B550A5" w:rsidRDefault="009C1C98" w14:paraId="154EDC65" w14:textId="77777777">
            <w:pPr>
              <w:rPr>
                <w:highlight w:val="yellow"/>
              </w:rPr>
            </w:pPr>
          </w:p>
        </w:tc>
        <w:tc>
          <w:tcPr>
            <w:tcW w:w="683" w:type="dxa"/>
            <w:shd w:val="clear" w:color="auto" w:fill="E8EB81"/>
          </w:tcPr>
          <w:p w:rsidRPr="000A2723" w:rsidR="009C1C98" w:rsidP="00994E84" w:rsidRDefault="009C1C98" w14:paraId="0D69D38E" w14:textId="77777777">
            <w:pPr>
              <w:rPr>
                <w:sz w:val="22"/>
                <w:szCs w:val="22"/>
                <w:highlight w:val="yellow"/>
              </w:rPr>
            </w:pPr>
          </w:p>
        </w:tc>
        <w:tc>
          <w:tcPr>
            <w:tcW w:w="1438" w:type="dxa"/>
            <w:shd w:val="clear" w:color="auto" w:fill="E8EB81"/>
          </w:tcPr>
          <w:p w:rsidRPr="000A2723" w:rsidR="009C1C98" w:rsidP="00994E84" w:rsidRDefault="009C1C98" w14:paraId="2FE59F4A" w14:textId="77777777">
            <w:pPr>
              <w:rPr>
                <w:sz w:val="22"/>
                <w:szCs w:val="22"/>
                <w:highlight w:val="yellow"/>
              </w:rPr>
            </w:pPr>
          </w:p>
        </w:tc>
        <w:tc>
          <w:tcPr>
            <w:tcW w:w="1594" w:type="dxa"/>
            <w:shd w:val="clear" w:color="auto" w:fill="E8EB81"/>
          </w:tcPr>
          <w:p w:rsidRPr="000A2723" w:rsidR="009C1C98" w:rsidP="00994E84" w:rsidRDefault="009C1C98" w14:paraId="171CB646" w14:textId="77777777">
            <w:pPr>
              <w:rPr>
                <w:sz w:val="22"/>
                <w:szCs w:val="22"/>
                <w:highlight w:val="yellow"/>
              </w:rPr>
            </w:pPr>
          </w:p>
        </w:tc>
        <w:tc>
          <w:tcPr>
            <w:tcW w:w="1594" w:type="dxa"/>
          </w:tcPr>
          <w:p w:rsidR="009C1C98" w:rsidP="00994E84" w:rsidRDefault="009C1C98" w14:paraId="43894D7B" w14:textId="77777777">
            <w:pPr>
              <w:rPr>
                <w:sz w:val="22"/>
                <w:szCs w:val="22"/>
              </w:rPr>
            </w:pPr>
          </w:p>
        </w:tc>
        <w:tc>
          <w:tcPr>
            <w:tcW w:w="849" w:type="dxa"/>
            <w:shd w:val="clear" w:color="auto" w:fill="E8EB81"/>
          </w:tcPr>
          <w:p w:rsidR="009C1C98" w:rsidP="00994E84" w:rsidRDefault="009C1C98" w14:paraId="056E4E6A" w14:textId="77777777">
            <w:pPr>
              <w:rPr>
                <w:sz w:val="22"/>
                <w:szCs w:val="22"/>
              </w:rPr>
            </w:pPr>
          </w:p>
        </w:tc>
        <w:tc>
          <w:tcPr>
            <w:tcW w:w="849" w:type="dxa"/>
          </w:tcPr>
          <w:p w:rsidR="009C1C98" w:rsidP="00994E84" w:rsidRDefault="009C1C98" w14:paraId="73C2ED1B" w14:textId="77777777">
            <w:pPr>
              <w:rPr>
                <w:sz w:val="22"/>
                <w:szCs w:val="22"/>
              </w:rPr>
            </w:pPr>
          </w:p>
        </w:tc>
        <w:tc>
          <w:tcPr>
            <w:tcW w:w="1425" w:type="dxa"/>
          </w:tcPr>
          <w:p w:rsidR="009C1C98" w:rsidP="00994E84" w:rsidRDefault="009C1C98" w14:paraId="180F1248" w14:textId="77777777">
            <w:pPr>
              <w:rPr>
                <w:sz w:val="22"/>
                <w:szCs w:val="22"/>
              </w:rPr>
            </w:pPr>
          </w:p>
        </w:tc>
        <w:tc>
          <w:tcPr>
            <w:tcW w:w="1710" w:type="dxa"/>
          </w:tcPr>
          <w:p w:rsidR="009C1C98" w:rsidP="00994E84" w:rsidRDefault="009C1C98" w14:paraId="153D162C" w14:textId="77777777">
            <w:pPr>
              <w:rPr>
                <w:sz w:val="22"/>
                <w:szCs w:val="22"/>
              </w:rPr>
            </w:pPr>
          </w:p>
        </w:tc>
      </w:tr>
      <w:tr w:rsidR="009C1C98" w:rsidTr="000310FF" w14:paraId="1A653D55" w14:textId="77777777">
        <w:tc>
          <w:tcPr>
            <w:tcW w:w="1496" w:type="dxa"/>
          </w:tcPr>
          <w:p w:rsidR="009C1C98" w:rsidP="00994E84" w:rsidRDefault="009C1C98" w14:paraId="7E9C63DB" w14:textId="77777777">
            <w:pPr>
              <w:rPr>
                <w:sz w:val="22"/>
                <w:szCs w:val="22"/>
              </w:rPr>
            </w:pPr>
            <w:r>
              <w:rPr>
                <w:sz w:val="22"/>
                <w:szCs w:val="22"/>
              </w:rPr>
              <w:t>Patient 8</w:t>
            </w:r>
          </w:p>
        </w:tc>
        <w:tc>
          <w:tcPr>
            <w:tcW w:w="559" w:type="dxa"/>
          </w:tcPr>
          <w:p w:rsidR="009C1C98" w:rsidP="00994E84" w:rsidRDefault="009C1C98" w14:paraId="50AFB91A" w14:textId="77777777">
            <w:pPr>
              <w:rPr>
                <w:sz w:val="22"/>
                <w:szCs w:val="22"/>
              </w:rPr>
            </w:pPr>
          </w:p>
        </w:tc>
        <w:tc>
          <w:tcPr>
            <w:tcW w:w="489" w:type="dxa"/>
          </w:tcPr>
          <w:p w:rsidR="009C1C98" w:rsidP="00994E84" w:rsidRDefault="009C1C98" w14:paraId="005CEDB2" w14:textId="77777777">
            <w:pPr>
              <w:rPr>
                <w:sz w:val="22"/>
                <w:szCs w:val="22"/>
              </w:rPr>
            </w:pPr>
          </w:p>
        </w:tc>
        <w:tc>
          <w:tcPr>
            <w:tcW w:w="716" w:type="dxa"/>
          </w:tcPr>
          <w:p w:rsidR="009C1C98" w:rsidP="00994E84" w:rsidRDefault="009C1C98" w14:paraId="08177193" w14:textId="77777777">
            <w:pPr>
              <w:rPr>
                <w:sz w:val="22"/>
                <w:szCs w:val="22"/>
              </w:rPr>
            </w:pPr>
          </w:p>
        </w:tc>
        <w:tc>
          <w:tcPr>
            <w:tcW w:w="638" w:type="dxa"/>
            <w:shd w:val="clear" w:color="auto" w:fill="E8EB81"/>
          </w:tcPr>
          <w:p w:rsidRPr="000A2723" w:rsidR="009C1C98" w:rsidP="00B550A5" w:rsidRDefault="009C1C98" w14:paraId="066CD8D1" w14:textId="77777777">
            <w:pPr>
              <w:rPr>
                <w:highlight w:val="yellow"/>
              </w:rPr>
            </w:pPr>
          </w:p>
        </w:tc>
        <w:tc>
          <w:tcPr>
            <w:tcW w:w="683" w:type="dxa"/>
            <w:shd w:val="clear" w:color="auto" w:fill="E8EB81"/>
          </w:tcPr>
          <w:p w:rsidRPr="000A2723" w:rsidR="009C1C98" w:rsidP="00994E84" w:rsidRDefault="009C1C98" w14:paraId="18C68590" w14:textId="77777777">
            <w:pPr>
              <w:rPr>
                <w:sz w:val="22"/>
                <w:szCs w:val="22"/>
                <w:highlight w:val="yellow"/>
              </w:rPr>
            </w:pPr>
          </w:p>
        </w:tc>
        <w:tc>
          <w:tcPr>
            <w:tcW w:w="1438" w:type="dxa"/>
            <w:shd w:val="clear" w:color="auto" w:fill="E8EB81"/>
          </w:tcPr>
          <w:p w:rsidRPr="000A2723" w:rsidR="009C1C98" w:rsidP="00994E84" w:rsidRDefault="009C1C98" w14:paraId="12FEA003" w14:textId="77777777">
            <w:pPr>
              <w:rPr>
                <w:sz w:val="22"/>
                <w:szCs w:val="22"/>
                <w:highlight w:val="yellow"/>
              </w:rPr>
            </w:pPr>
          </w:p>
        </w:tc>
        <w:tc>
          <w:tcPr>
            <w:tcW w:w="1594" w:type="dxa"/>
            <w:shd w:val="clear" w:color="auto" w:fill="E8EB81"/>
          </w:tcPr>
          <w:p w:rsidRPr="000A2723" w:rsidR="009C1C98" w:rsidP="00994E84" w:rsidRDefault="009C1C98" w14:paraId="4D4D569A" w14:textId="77777777">
            <w:pPr>
              <w:rPr>
                <w:sz w:val="22"/>
                <w:szCs w:val="22"/>
                <w:highlight w:val="yellow"/>
              </w:rPr>
            </w:pPr>
          </w:p>
        </w:tc>
        <w:tc>
          <w:tcPr>
            <w:tcW w:w="1594" w:type="dxa"/>
          </w:tcPr>
          <w:p w:rsidR="009C1C98" w:rsidP="00994E84" w:rsidRDefault="009C1C98" w14:paraId="2B001EAC" w14:textId="77777777">
            <w:pPr>
              <w:rPr>
                <w:sz w:val="22"/>
                <w:szCs w:val="22"/>
              </w:rPr>
            </w:pPr>
          </w:p>
        </w:tc>
        <w:tc>
          <w:tcPr>
            <w:tcW w:w="849" w:type="dxa"/>
            <w:shd w:val="clear" w:color="auto" w:fill="E8EB81"/>
          </w:tcPr>
          <w:p w:rsidR="009C1C98" w:rsidP="00994E84" w:rsidRDefault="009C1C98" w14:paraId="3EA58653" w14:textId="77777777">
            <w:pPr>
              <w:rPr>
                <w:sz w:val="22"/>
                <w:szCs w:val="22"/>
              </w:rPr>
            </w:pPr>
          </w:p>
        </w:tc>
        <w:tc>
          <w:tcPr>
            <w:tcW w:w="849" w:type="dxa"/>
          </w:tcPr>
          <w:p w:rsidR="009C1C98" w:rsidP="00994E84" w:rsidRDefault="009C1C98" w14:paraId="6F1EEFD2" w14:textId="77777777">
            <w:pPr>
              <w:rPr>
                <w:sz w:val="22"/>
                <w:szCs w:val="22"/>
              </w:rPr>
            </w:pPr>
          </w:p>
        </w:tc>
        <w:tc>
          <w:tcPr>
            <w:tcW w:w="1425" w:type="dxa"/>
          </w:tcPr>
          <w:p w:rsidR="009C1C98" w:rsidP="00994E84" w:rsidRDefault="009C1C98" w14:paraId="10E34B0C" w14:textId="77777777">
            <w:pPr>
              <w:rPr>
                <w:sz w:val="22"/>
                <w:szCs w:val="22"/>
              </w:rPr>
            </w:pPr>
          </w:p>
        </w:tc>
        <w:tc>
          <w:tcPr>
            <w:tcW w:w="1710" w:type="dxa"/>
          </w:tcPr>
          <w:p w:rsidR="009C1C98" w:rsidP="00994E84" w:rsidRDefault="009C1C98" w14:paraId="7AC2B34B" w14:textId="77777777">
            <w:pPr>
              <w:rPr>
                <w:sz w:val="22"/>
                <w:szCs w:val="22"/>
              </w:rPr>
            </w:pPr>
          </w:p>
        </w:tc>
      </w:tr>
      <w:tr w:rsidR="009C1C98" w:rsidTr="000310FF" w14:paraId="47C379AB" w14:textId="77777777">
        <w:tc>
          <w:tcPr>
            <w:tcW w:w="1496" w:type="dxa"/>
          </w:tcPr>
          <w:p w:rsidR="009C1C98" w:rsidP="00994E84" w:rsidRDefault="009C1C98" w14:paraId="38EEADBC" w14:textId="77777777">
            <w:pPr>
              <w:rPr>
                <w:sz w:val="22"/>
                <w:szCs w:val="22"/>
              </w:rPr>
            </w:pPr>
            <w:r>
              <w:rPr>
                <w:sz w:val="22"/>
                <w:szCs w:val="22"/>
              </w:rPr>
              <w:t>Patient 9</w:t>
            </w:r>
          </w:p>
        </w:tc>
        <w:tc>
          <w:tcPr>
            <w:tcW w:w="559" w:type="dxa"/>
          </w:tcPr>
          <w:p w:rsidR="009C1C98" w:rsidP="00994E84" w:rsidRDefault="009C1C98" w14:paraId="378BE68E" w14:textId="77777777">
            <w:pPr>
              <w:rPr>
                <w:sz w:val="22"/>
                <w:szCs w:val="22"/>
              </w:rPr>
            </w:pPr>
          </w:p>
        </w:tc>
        <w:tc>
          <w:tcPr>
            <w:tcW w:w="489" w:type="dxa"/>
          </w:tcPr>
          <w:p w:rsidR="009C1C98" w:rsidP="00994E84" w:rsidRDefault="009C1C98" w14:paraId="0D18A696" w14:textId="77777777">
            <w:pPr>
              <w:rPr>
                <w:sz w:val="22"/>
                <w:szCs w:val="22"/>
              </w:rPr>
            </w:pPr>
          </w:p>
        </w:tc>
        <w:tc>
          <w:tcPr>
            <w:tcW w:w="716" w:type="dxa"/>
          </w:tcPr>
          <w:p w:rsidR="009C1C98" w:rsidP="00994E84" w:rsidRDefault="009C1C98" w14:paraId="05BB8989" w14:textId="77777777">
            <w:pPr>
              <w:rPr>
                <w:sz w:val="22"/>
                <w:szCs w:val="22"/>
              </w:rPr>
            </w:pPr>
          </w:p>
        </w:tc>
        <w:tc>
          <w:tcPr>
            <w:tcW w:w="638" w:type="dxa"/>
            <w:shd w:val="clear" w:color="auto" w:fill="E8EB81"/>
          </w:tcPr>
          <w:p w:rsidRPr="000A2723" w:rsidR="009C1C98" w:rsidP="00B550A5" w:rsidRDefault="009C1C98" w14:paraId="0697F35D" w14:textId="77777777">
            <w:pPr>
              <w:rPr>
                <w:highlight w:val="yellow"/>
              </w:rPr>
            </w:pPr>
          </w:p>
        </w:tc>
        <w:tc>
          <w:tcPr>
            <w:tcW w:w="683" w:type="dxa"/>
            <w:shd w:val="clear" w:color="auto" w:fill="E8EB81"/>
          </w:tcPr>
          <w:p w:rsidRPr="000A2723" w:rsidR="009C1C98" w:rsidP="00994E84" w:rsidRDefault="009C1C98" w14:paraId="0E5FD8CE" w14:textId="77777777">
            <w:pPr>
              <w:rPr>
                <w:sz w:val="22"/>
                <w:szCs w:val="22"/>
                <w:highlight w:val="yellow"/>
              </w:rPr>
            </w:pPr>
          </w:p>
        </w:tc>
        <w:tc>
          <w:tcPr>
            <w:tcW w:w="1438" w:type="dxa"/>
            <w:shd w:val="clear" w:color="auto" w:fill="E8EB81"/>
          </w:tcPr>
          <w:p w:rsidRPr="000A2723" w:rsidR="009C1C98" w:rsidP="00994E84" w:rsidRDefault="009C1C98" w14:paraId="0E0D1C26" w14:textId="77777777">
            <w:pPr>
              <w:rPr>
                <w:sz w:val="22"/>
                <w:szCs w:val="22"/>
                <w:highlight w:val="yellow"/>
              </w:rPr>
            </w:pPr>
          </w:p>
        </w:tc>
        <w:tc>
          <w:tcPr>
            <w:tcW w:w="1594" w:type="dxa"/>
            <w:shd w:val="clear" w:color="auto" w:fill="E8EB81"/>
          </w:tcPr>
          <w:p w:rsidRPr="000A2723" w:rsidR="009C1C98" w:rsidP="00994E84" w:rsidRDefault="009C1C98" w14:paraId="27FD91F5" w14:textId="77777777">
            <w:pPr>
              <w:rPr>
                <w:sz w:val="22"/>
                <w:szCs w:val="22"/>
                <w:highlight w:val="yellow"/>
              </w:rPr>
            </w:pPr>
          </w:p>
        </w:tc>
        <w:tc>
          <w:tcPr>
            <w:tcW w:w="1594" w:type="dxa"/>
          </w:tcPr>
          <w:p w:rsidR="009C1C98" w:rsidP="00994E84" w:rsidRDefault="009C1C98" w14:paraId="45D527AA" w14:textId="77777777">
            <w:pPr>
              <w:rPr>
                <w:sz w:val="22"/>
                <w:szCs w:val="22"/>
              </w:rPr>
            </w:pPr>
          </w:p>
        </w:tc>
        <w:tc>
          <w:tcPr>
            <w:tcW w:w="849" w:type="dxa"/>
            <w:shd w:val="clear" w:color="auto" w:fill="E8EB81"/>
          </w:tcPr>
          <w:p w:rsidR="009C1C98" w:rsidP="00994E84" w:rsidRDefault="009C1C98" w14:paraId="1D5F7F6C" w14:textId="77777777">
            <w:pPr>
              <w:rPr>
                <w:sz w:val="22"/>
                <w:szCs w:val="22"/>
              </w:rPr>
            </w:pPr>
          </w:p>
        </w:tc>
        <w:tc>
          <w:tcPr>
            <w:tcW w:w="849" w:type="dxa"/>
          </w:tcPr>
          <w:p w:rsidR="009C1C98" w:rsidP="00994E84" w:rsidRDefault="009C1C98" w14:paraId="73A823D4" w14:textId="77777777">
            <w:pPr>
              <w:rPr>
                <w:sz w:val="22"/>
                <w:szCs w:val="22"/>
              </w:rPr>
            </w:pPr>
          </w:p>
        </w:tc>
        <w:tc>
          <w:tcPr>
            <w:tcW w:w="1425" w:type="dxa"/>
          </w:tcPr>
          <w:p w:rsidR="009C1C98" w:rsidP="00994E84" w:rsidRDefault="009C1C98" w14:paraId="147374CE" w14:textId="77777777">
            <w:pPr>
              <w:rPr>
                <w:sz w:val="22"/>
                <w:szCs w:val="22"/>
              </w:rPr>
            </w:pPr>
          </w:p>
        </w:tc>
        <w:tc>
          <w:tcPr>
            <w:tcW w:w="1710" w:type="dxa"/>
          </w:tcPr>
          <w:p w:rsidR="009C1C98" w:rsidP="00994E84" w:rsidRDefault="009C1C98" w14:paraId="2C54AED2" w14:textId="77777777">
            <w:pPr>
              <w:rPr>
                <w:sz w:val="22"/>
                <w:szCs w:val="22"/>
              </w:rPr>
            </w:pPr>
          </w:p>
        </w:tc>
      </w:tr>
      <w:tr w:rsidR="009C1C98" w:rsidTr="000310FF" w14:paraId="4970AD68" w14:textId="77777777">
        <w:tc>
          <w:tcPr>
            <w:tcW w:w="1496" w:type="dxa"/>
          </w:tcPr>
          <w:p w:rsidR="009C1C98" w:rsidP="00994E84" w:rsidRDefault="009C1C98" w14:paraId="311F649F" w14:textId="77777777">
            <w:pPr>
              <w:rPr>
                <w:sz w:val="22"/>
                <w:szCs w:val="22"/>
              </w:rPr>
            </w:pPr>
            <w:r>
              <w:rPr>
                <w:sz w:val="22"/>
                <w:szCs w:val="22"/>
              </w:rPr>
              <w:t>Patient 10</w:t>
            </w:r>
          </w:p>
        </w:tc>
        <w:tc>
          <w:tcPr>
            <w:tcW w:w="559" w:type="dxa"/>
          </w:tcPr>
          <w:p w:rsidR="009C1C98" w:rsidP="00994E84" w:rsidRDefault="009C1C98" w14:paraId="1C63F6E3" w14:textId="77777777">
            <w:pPr>
              <w:rPr>
                <w:sz w:val="22"/>
                <w:szCs w:val="22"/>
              </w:rPr>
            </w:pPr>
          </w:p>
        </w:tc>
        <w:tc>
          <w:tcPr>
            <w:tcW w:w="489" w:type="dxa"/>
          </w:tcPr>
          <w:p w:rsidR="009C1C98" w:rsidP="00994E84" w:rsidRDefault="009C1C98" w14:paraId="4203351C" w14:textId="77777777">
            <w:pPr>
              <w:rPr>
                <w:sz w:val="22"/>
                <w:szCs w:val="22"/>
              </w:rPr>
            </w:pPr>
          </w:p>
        </w:tc>
        <w:tc>
          <w:tcPr>
            <w:tcW w:w="716" w:type="dxa"/>
          </w:tcPr>
          <w:p w:rsidR="009C1C98" w:rsidP="00994E84" w:rsidRDefault="009C1C98" w14:paraId="10195A6D" w14:textId="77777777">
            <w:pPr>
              <w:rPr>
                <w:sz w:val="22"/>
                <w:szCs w:val="22"/>
              </w:rPr>
            </w:pPr>
          </w:p>
        </w:tc>
        <w:tc>
          <w:tcPr>
            <w:tcW w:w="638" w:type="dxa"/>
            <w:shd w:val="clear" w:color="auto" w:fill="E8EB81"/>
          </w:tcPr>
          <w:p w:rsidRPr="000A2723" w:rsidR="009C1C98" w:rsidP="00B550A5" w:rsidRDefault="009C1C98" w14:paraId="37AEC69D" w14:textId="77777777">
            <w:pPr>
              <w:rPr>
                <w:highlight w:val="yellow"/>
              </w:rPr>
            </w:pPr>
          </w:p>
        </w:tc>
        <w:tc>
          <w:tcPr>
            <w:tcW w:w="683" w:type="dxa"/>
            <w:shd w:val="clear" w:color="auto" w:fill="E8EB81"/>
          </w:tcPr>
          <w:p w:rsidRPr="000A2723" w:rsidR="009C1C98" w:rsidP="00994E84" w:rsidRDefault="009C1C98" w14:paraId="470645A8" w14:textId="77777777">
            <w:pPr>
              <w:rPr>
                <w:sz w:val="22"/>
                <w:szCs w:val="22"/>
                <w:highlight w:val="yellow"/>
              </w:rPr>
            </w:pPr>
          </w:p>
        </w:tc>
        <w:tc>
          <w:tcPr>
            <w:tcW w:w="1438" w:type="dxa"/>
            <w:shd w:val="clear" w:color="auto" w:fill="E8EB81"/>
          </w:tcPr>
          <w:p w:rsidRPr="000A2723" w:rsidR="009C1C98" w:rsidP="00994E84" w:rsidRDefault="009C1C98" w14:paraId="56AB28F4" w14:textId="77777777">
            <w:pPr>
              <w:rPr>
                <w:sz w:val="22"/>
                <w:szCs w:val="22"/>
                <w:highlight w:val="yellow"/>
              </w:rPr>
            </w:pPr>
          </w:p>
        </w:tc>
        <w:tc>
          <w:tcPr>
            <w:tcW w:w="1594" w:type="dxa"/>
            <w:shd w:val="clear" w:color="auto" w:fill="E8EB81"/>
          </w:tcPr>
          <w:p w:rsidRPr="000A2723" w:rsidR="009C1C98" w:rsidP="00994E84" w:rsidRDefault="009C1C98" w14:paraId="7F4EFA32" w14:textId="77777777">
            <w:pPr>
              <w:rPr>
                <w:sz w:val="22"/>
                <w:szCs w:val="22"/>
                <w:highlight w:val="yellow"/>
              </w:rPr>
            </w:pPr>
          </w:p>
        </w:tc>
        <w:tc>
          <w:tcPr>
            <w:tcW w:w="1594" w:type="dxa"/>
          </w:tcPr>
          <w:p w:rsidR="009C1C98" w:rsidP="00994E84" w:rsidRDefault="009C1C98" w14:paraId="13E13D0A" w14:textId="77777777">
            <w:pPr>
              <w:rPr>
                <w:sz w:val="22"/>
                <w:szCs w:val="22"/>
              </w:rPr>
            </w:pPr>
          </w:p>
        </w:tc>
        <w:tc>
          <w:tcPr>
            <w:tcW w:w="849" w:type="dxa"/>
            <w:shd w:val="clear" w:color="auto" w:fill="E8EB81"/>
          </w:tcPr>
          <w:p w:rsidR="009C1C98" w:rsidP="00994E84" w:rsidRDefault="009C1C98" w14:paraId="42EF5943" w14:textId="77777777">
            <w:pPr>
              <w:rPr>
                <w:sz w:val="22"/>
                <w:szCs w:val="22"/>
              </w:rPr>
            </w:pPr>
          </w:p>
        </w:tc>
        <w:tc>
          <w:tcPr>
            <w:tcW w:w="849" w:type="dxa"/>
          </w:tcPr>
          <w:p w:rsidR="009C1C98" w:rsidP="00994E84" w:rsidRDefault="009C1C98" w14:paraId="734034C1" w14:textId="77777777">
            <w:pPr>
              <w:rPr>
                <w:sz w:val="22"/>
                <w:szCs w:val="22"/>
              </w:rPr>
            </w:pPr>
          </w:p>
        </w:tc>
        <w:tc>
          <w:tcPr>
            <w:tcW w:w="1425" w:type="dxa"/>
          </w:tcPr>
          <w:p w:rsidR="009C1C98" w:rsidP="00994E84" w:rsidRDefault="009C1C98" w14:paraId="0134D304" w14:textId="77777777">
            <w:pPr>
              <w:rPr>
                <w:sz w:val="22"/>
                <w:szCs w:val="22"/>
              </w:rPr>
            </w:pPr>
          </w:p>
        </w:tc>
        <w:tc>
          <w:tcPr>
            <w:tcW w:w="1710" w:type="dxa"/>
          </w:tcPr>
          <w:p w:rsidR="009C1C98" w:rsidP="00994E84" w:rsidRDefault="009C1C98" w14:paraId="62900084" w14:textId="77777777">
            <w:pPr>
              <w:rPr>
                <w:sz w:val="22"/>
                <w:szCs w:val="22"/>
              </w:rPr>
            </w:pPr>
          </w:p>
        </w:tc>
      </w:tr>
      <w:bookmarkEnd w:id="2"/>
    </w:tbl>
    <w:p w:rsidR="0075501C" w:rsidP="0075501C" w:rsidRDefault="0075501C" w14:paraId="3F7893E5" w14:textId="7498B6C6">
      <w:pPr>
        <w:rPr>
          <w:sz w:val="22"/>
          <w:szCs w:val="22"/>
        </w:rPr>
      </w:pPr>
    </w:p>
    <w:sectPr w:rsidR="0075501C" w:rsidSect="000310FF">
      <w:headerReference w:type="default" r:id="rId12"/>
      <w:pgSz w:w="15840" w:h="12240" w:orient="landscape" w:code="1"/>
      <w:pgMar w:top="302" w:right="835" w:bottom="547"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E1621" w14:textId="77777777" w:rsidR="00B10732" w:rsidRDefault="00B10732" w:rsidP="00032CCC">
      <w:r>
        <w:separator/>
      </w:r>
    </w:p>
  </w:endnote>
  <w:endnote w:type="continuationSeparator" w:id="0">
    <w:p w14:paraId="0A768F47" w14:textId="77777777" w:rsidR="00B10732" w:rsidRDefault="00B10732" w:rsidP="0003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5D87" w14:textId="77777777" w:rsidR="00B10732" w:rsidRDefault="00B10732" w:rsidP="00032CCC">
      <w:r>
        <w:separator/>
      </w:r>
    </w:p>
  </w:footnote>
  <w:footnote w:type="continuationSeparator" w:id="0">
    <w:p w14:paraId="093F7EA7" w14:textId="77777777" w:rsidR="00B10732" w:rsidRDefault="00B10732" w:rsidP="0003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7B38" w14:textId="322E7066" w:rsidR="000310FF" w:rsidRPr="000310FF" w:rsidRDefault="000310FF" w:rsidP="000310FF">
    <w:pPr>
      <w:pStyle w:val="Footer"/>
      <w:tabs>
        <w:tab w:val="clear" w:pos="4680"/>
        <w:tab w:val="clear" w:pos="9360"/>
        <w:tab w:val="right" w:pos="10800"/>
      </w:tabs>
      <w:jc w:val="right"/>
      <w:rPr>
        <w:rFonts w:asciiTheme="majorBidi" w:hAnsiTheme="majorBidi" w:cstheme="majorBidi"/>
        <w:sz w:val="20"/>
      </w:rPr>
    </w:pPr>
    <w:r w:rsidRPr="000310FF">
      <w:rPr>
        <w:rFonts w:asciiTheme="majorBidi" w:hAnsiTheme="majorBidi" w:cstheme="majorBidi"/>
        <w:sz w:val="20"/>
      </w:rPr>
      <w:t>OMB Number (0915-0368)</w:t>
    </w:r>
    <w:r>
      <w:rPr>
        <w:rFonts w:asciiTheme="majorBidi" w:hAnsiTheme="majorBidi" w:cstheme="majorBidi"/>
        <w:sz w:val="20"/>
      </w:rPr>
      <w:br/>
    </w:r>
    <w:r w:rsidRPr="000310FF">
      <w:rPr>
        <w:rFonts w:asciiTheme="majorBidi" w:hAnsiTheme="majorBidi" w:cstheme="majorBidi"/>
        <w:sz w:val="20"/>
      </w:rP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325"/>
    <w:rsid w:val="000215A6"/>
    <w:rsid w:val="000310FF"/>
    <w:rsid w:val="00032CCC"/>
    <w:rsid w:val="0004158D"/>
    <w:rsid w:val="00041B90"/>
    <w:rsid w:val="00065206"/>
    <w:rsid w:val="000A2723"/>
    <w:rsid w:val="000D5419"/>
    <w:rsid w:val="001178E4"/>
    <w:rsid w:val="00131918"/>
    <w:rsid w:val="001640D5"/>
    <w:rsid w:val="00166625"/>
    <w:rsid w:val="002073E5"/>
    <w:rsid w:val="002141ED"/>
    <w:rsid w:val="00232D19"/>
    <w:rsid w:val="00277D2B"/>
    <w:rsid w:val="00280004"/>
    <w:rsid w:val="00282822"/>
    <w:rsid w:val="002A1754"/>
    <w:rsid w:val="002D7E2B"/>
    <w:rsid w:val="00300A94"/>
    <w:rsid w:val="00360921"/>
    <w:rsid w:val="00396DAB"/>
    <w:rsid w:val="00407325"/>
    <w:rsid w:val="004333B5"/>
    <w:rsid w:val="004474AB"/>
    <w:rsid w:val="00473C2E"/>
    <w:rsid w:val="0051162B"/>
    <w:rsid w:val="0051403E"/>
    <w:rsid w:val="00564EA5"/>
    <w:rsid w:val="005A19C5"/>
    <w:rsid w:val="005A5D7D"/>
    <w:rsid w:val="00614A9C"/>
    <w:rsid w:val="00617404"/>
    <w:rsid w:val="00625D37"/>
    <w:rsid w:val="0066068B"/>
    <w:rsid w:val="006D0568"/>
    <w:rsid w:val="006E1252"/>
    <w:rsid w:val="0075501C"/>
    <w:rsid w:val="007943C4"/>
    <w:rsid w:val="007E53D7"/>
    <w:rsid w:val="008045EF"/>
    <w:rsid w:val="00835584"/>
    <w:rsid w:val="00872D25"/>
    <w:rsid w:val="00875863"/>
    <w:rsid w:val="008A7FC1"/>
    <w:rsid w:val="008E798D"/>
    <w:rsid w:val="008F299A"/>
    <w:rsid w:val="008F7641"/>
    <w:rsid w:val="00935C22"/>
    <w:rsid w:val="00994E84"/>
    <w:rsid w:val="009B03EE"/>
    <w:rsid w:val="009C1C98"/>
    <w:rsid w:val="009C304B"/>
    <w:rsid w:val="009D641F"/>
    <w:rsid w:val="00A03AD4"/>
    <w:rsid w:val="00A14C0B"/>
    <w:rsid w:val="00A3770C"/>
    <w:rsid w:val="00A41C05"/>
    <w:rsid w:val="00A67C81"/>
    <w:rsid w:val="00AE225B"/>
    <w:rsid w:val="00B10732"/>
    <w:rsid w:val="00B17EDD"/>
    <w:rsid w:val="00B550A5"/>
    <w:rsid w:val="00BC10C2"/>
    <w:rsid w:val="00C25112"/>
    <w:rsid w:val="00C82E32"/>
    <w:rsid w:val="00CA1170"/>
    <w:rsid w:val="00CC7AB3"/>
    <w:rsid w:val="00D21D21"/>
    <w:rsid w:val="00D22978"/>
    <w:rsid w:val="00D60C45"/>
    <w:rsid w:val="00D663AE"/>
    <w:rsid w:val="00D770AE"/>
    <w:rsid w:val="00D90545"/>
    <w:rsid w:val="00D973BD"/>
    <w:rsid w:val="00D97DE0"/>
    <w:rsid w:val="00E16731"/>
    <w:rsid w:val="00EC4954"/>
    <w:rsid w:val="00EE43A8"/>
    <w:rsid w:val="00F03692"/>
    <w:rsid w:val="00F07D01"/>
    <w:rsid w:val="00F56914"/>
    <w:rsid w:val="00F60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19E2"/>
  <w15:docId w15:val="{FDA19289-9712-4629-B895-A24C693E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32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s">
    <w:name w:val="Table Headers"/>
    <w:qFormat/>
    <w:rsid w:val="00407325"/>
    <w:pPr>
      <w:spacing w:before="80" w:after="80" w:line="240" w:lineRule="auto"/>
      <w:jc w:val="center"/>
    </w:pPr>
    <w:rPr>
      <w:rFonts w:ascii="Arial" w:eastAsia="Times New Roman" w:hAnsi="Arial" w:cs="Times New Roman"/>
      <w:b/>
      <w:sz w:val="18"/>
      <w:szCs w:val="20"/>
      <w:lang w:eastAsia="zh-CN"/>
    </w:rPr>
  </w:style>
  <w:style w:type="paragraph" w:customStyle="1" w:styleId="TableText">
    <w:name w:val="Table Text"/>
    <w:basedOn w:val="Normal"/>
    <w:qFormat/>
    <w:rsid w:val="00407325"/>
    <w:pPr>
      <w:keepNext/>
      <w:spacing w:before="60" w:after="60"/>
    </w:pPr>
    <w:rPr>
      <w:snapToGrid w:val="0"/>
      <w:sz w:val="20"/>
    </w:rPr>
  </w:style>
  <w:style w:type="paragraph" w:styleId="Header">
    <w:name w:val="header"/>
    <w:basedOn w:val="Normal"/>
    <w:link w:val="HeaderChar"/>
    <w:uiPriority w:val="99"/>
    <w:unhideWhenUsed/>
    <w:rsid w:val="00032CCC"/>
    <w:pPr>
      <w:tabs>
        <w:tab w:val="center" w:pos="4680"/>
        <w:tab w:val="right" w:pos="9360"/>
      </w:tabs>
    </w:pPr>
  </w:style>
  <w:style w:type="character" w:customStyle="1" w:styleId="HeaderChar">
    <w:name w:val="Header Char"/>
    <w:basedOn w:val="DefaultParagraphFont"/>
    <w:link w:val="Header"/>
    <w:uiPriority w:val="99"/>
    <w:rsid w:val="00032CC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32CCC"/>
    <w:pPr>
      <w:tabs>
        <w:tab w:val="center" w:pos="4680"/>
        <w:tab w:val="right" w:pos="9360"/>
      </w:tabs>
    </w:pPr>
  </w:style>
  <w:style w:type="character" w:customStyle="1" w:styleId="FooterChar">
    <w:name w:val="Footer Char"/>
    <w:basedOn w:val="DefaultParagraphFont"/>
    <w:link w:val="Footer"/>
    <w:uiPriority w:val="99"/>
    <w:rsid w:val="00032CC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4158D"/>
    <w:rPr>
      <w:rFonts w:ascii="Tahoma" w:hAnsi="Tahoma" w:cs="Tahoma"/>
      <w:sz w:val="16"/>
      <w:szCs w:val="16"/>
    </w:rPr>
  </w:style>
  <w:style w:type="character" w:customStyle="1" w:styleId="BalloonTextChar">
    <w:name w:val="Balloon Text Char"/>
    <w:basedOn w:val="DefaultParagraphFont"/>
    <w:link w:val="BalloonText"/>
    <w:uiPriority w:val="99"/>
    <w:semiHidden/>
    <w:rsid w:val="0004158D"/>
    <w:rPr>
      <w:rFonts w:ascii="Tahoma" w:eastAsia="Times New Roman" w:hAnsi="Tahoma" w:cs="Tahoma"/>
      <w:sz w:val="16"/>
      <w:szCs w:val="16"/>
    </w:rPr>
  </w:style>
  <w:style w:type="table" w:styleId="TableGrid">
    <w:name w:val="Table Grid"/>
    <w:basedOn w:val="TableNormal"/>
    <w:uiPriority w:val="59"/>
    <w:rsid w:val="00BC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0568"/>
    <w:rPr>
      <w:sz w:val="16"/>
      <w:szCs w:val="16"/>
    </w:rPr>
  </w:style>
  <w:style w:type="paragraph" w:styleId="CommentText">
    <w:name w:val="annotation text"/>
    <w:basedOn w:val="Normal"/>
    <w:link w:val="CommentTextChar"/>
    <w:uiPriority w:val="99"/>
    <w:semiHidden/>
    <w:unhideWhenUsed/>
    <w:rsid w:val="006D0568"/>
    <w:rPr>
      <w:sz w:val="20"/>
    </w:rPr>
  </w:style>
  <w:style w:type="character" w:customStyle="1" w:styleId="CommentTextChar">
    <w:name w:val="Comment Text Char"/>
    <w:basedOn w:val="DefaultParagraphFont"/>
    <w:link w:val="CommentText"/>
    <w:uiPriority w:val="99"/>
    <w:semiHidden/>
    <w:rsid w:val="006D05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568"/>
    <w:rPr>
      <w:b/>
      <w:bCs/>
    </w:rPr>
  </w:style>
  <w:style w:type="character" w:customStyle="1" w:styleId="CommentSubjectChar">
    <w:name w:val="Comment Subject Char"/>
    <w:basedOn w:val="CommentTextChar"/>
    <w:link w:val="CommentSubject"/>
    <w:uiPriority w:val="99"/>
    <w:semiHidden/>
    <w:rsid w:val="006D0568"/>
    <w:rPr>
      <w:rFonts w:ascii="Times New Roman" w:eastAsia="Times New Roman" w:hAnsi="Times New Roman" w:cs="Times New Roman"/>
      <w:b/>
      <w:bCs/>
      <w:sz w:val="20"/>
      <w:szCs w:val="20"/>
    </w:rPr>
  </w:style>
  <w:style w:type="character" w:styleId="Hyperlink">
    <w:name w:val="Hyperlink"/>
    <w:uiPriority w:val="99"/>
    <w:rsid w:val="00625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FC19E3D2091B945BD6B7BEA93BECCEB" ma:contentTypeVersion="2" ma:contentTypeDescription="Create a new document." ma:contentTypeScope="" ma:versionID="c2db4e01886ce0798cb3b2e86971bf66">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RZP75TDPC7SH-679-1296</_dlc_DocId>
    <_dlc_DocIdUrl xmlns="053a5afd-1424-405b-82d9-63deec7446f8">
      <Url>https://sharepoint.hrsa.gov/sites/bphc/oqi/_layouts/15/DocIdRedir.aspx?ID=RZP75TDPC7SH-679-1296</Url>
      <Description>RZP75TDPC7SH-679-1296</Description>
    </_dlc_DocIdUrl>
    <IconOverlay xmlns="http://schemas.microsoft.com/sharepoint/v4" xsi:nil="true"/>
  </documentManagement>
</p:properties>
</file>

<file path=customXml/itemProps1.xml><?xml version="1.0" encoding="utf-8"?>
<ds:datastoreItem xmlns:ds="http://schemas.openxmlformats.org/officeDocument/2006/customXml" ds:itemID="{CBD1A0A2-9FA5-46B9-9C03-EE17FADC2DD6}">
  <ds:schemaRefs>
    <ds:schemaRef ds:uri="http://schemas.microsoft.com/sharepoint/v3/contenttype/forms"/>
  </ds:schemaRefs>
</ds:datastoreItem>
</file>

<file path=customXml/itemProps2.xml><?xml version="1.0" encoding="utf-8"?>
<ds:datastoreItem xmlns:ds="http://schemas.openxmlformats.org/officeDocument/2006/customXml" ds:itemID="{1DF62B7E-74F8-4A0B-843F-0ED41E205059}">
  <ds:schemaRefs>
    <ds:schemaRef ds:uri="Microsoft.SharePoint.Taxonomy.ContentTypeSync"/>
  </ds:schemaRefs>
</ds:datastoreItem>
</file>

<file path=customXml/itemProps3.xml><?xml version="1.0" encoding="utf-8"?>
<ds:datastoreItem xmlns:ds="http://schemas.openxmlformats.org/officeDocument/2006/customXml" ds:itemID="{79C6734B-87A7-4074-AA85-A3226517A9ED}">
  <ds:schemaRefs>
    <ds:schemaRef ds:uri="http://schemas.microsoft.com/sharepoint/events"/>
  </ds:schemaRefs>
</ds:datastoreItem>
</file>

<file path=customXml/itemProps4.xml><?xml version="1.0" encoding="utf-8"?>
<ds:datastoreItem xmlns:ds="http://schemas.openxmlformats.org/officeDocument/2006/customXml" ds:itemID="{6E796A2D-932C-4F40-918C-D0811C0C4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A6E822-ED04-4EEE-B950-854A03A3AEE3}">
  <ds:schemaRefs>
    <ds:schemaRef ds:uri="http://purl.org/dc/elements/1.1/"/>
    <ds:schemaRef ds:uri="http://schemas.microsoft.com/office/2006/metadata/properties"/>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53a5afd-1424-405b-82d9-63deec7446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derecho@rti.org</dc:creator>
  <cp:lastModifiedBy>Derecho, Azot</cp:lastModifiedBy>
  <cp:revision>4</cp:revision>
  <dcterms:created xsi:type="dcterms:W3CDTF">2020-02-04T20:49:00Z</dcterms:created>
  <dcterms:modified xsi:type="dcterms:W3CDTF">2020-02-14T00:06:00Z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108ec4a9-6501-4c6c-b1e7-ffbeab5f950a</vt:lpwstr>
  </property>
  <property fmtid="{D5CDD505-2E9C-101B-9397-08002B2CF9AE}" pid="3" name="ContentTypeId">
    <vt:lpwstr>0x010100EFC19E3D2091B945BD6B7BEA93BECCEB</vt:lpwstr>
  </property>
</Properties>
</file>