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144" w:type="dxa"/>
          <w:right w:w="72" w:type="dxa"/>
        </w:tblCellMar>
        <w:tblLook w:val="01E0"/>
      </w:tblPr>
      <w:tblGrid>
        <w:gridCol w:w="4560"/>
        <w:gridCol w:w="4500"/>
        <w:gridCol w:w="4950"/>
        <w:gridCol w:w="5490"/>
      </w:tblGrid>
      <w:tr w:rsidTr="00A20A95">
        <w:tblPrEx>
          <w:tblW w:w="1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144" w:type="dxa"/>
            <w:right w:w="72" w:type="dxa"/>
          </w:tblCellMar>
          <w:tblLook w:val="01E0"/>
        </w:tblPrEx>
        <w:trPr>
          <w:cantSplit/>
          <w:tblHeader/>
          <w:jc w:val="center"/>
        </w:trPr>
        <w:tc>
          <w:tcPr>
            <w:tcW w:w="4560" w:type="dxa"/>
            <w:tcBorders>
              <w:top w:val="single" w:sz="24" w:space="0" w:color="000000" w:themeColor="text1"/>
              <w:left w:val="single" w:sz="24" w:space="0" w:color="000000" w:themeColor="text1"/>
              <w:bottom w:val="thinThickSmallGap" w:sz="24" w:space="0" w:color="000000" w:themeColor="text1"/>
              <w:right w:val="single" w:sz="24" w:space="0" w:color="000000" w:themeColor="text1"/>
            </w:tcBorders>
            <w:shd w:val="clear" w:color="auto" w:fill="FFC000"/>
            <w:vAlign w:val="center"/>
          </w:tcPr>
          <w:p w:rsidR="00B60D00" w:rsidRPr="00B1247E" w:rsidP="00E85AD3">
            <w:pPr>
              <w:spacing w:after="0" w:line="240" w:lineRule="auto"/>
              <w:jc w:val="center"/>
              <w:rPr>
                <w:rFonts w:ascii="Times New Roman" w:hAnsi="Times New Roman" w:cs="Times New Roman"/>
                <w:b/>
                <w:sz w:val="24"/>
              </w:rPr>
            </w:pPr>
            <w:r w:rsidRPr="00B1247E">
              <w:rPr>
                <w:rFonts w:ascii="Times New Roman" w:hAnsi="Times New Roman" w:cs="Times New Roman"/>
                <w:b/>
                <w:sz w:val="24"/>
              </w:rPr>
              <w:t>Current Section Number, Section Title,</w:t>
            </w:r>
          </w:p>
          <w:p w:rsidR="00B60D00" w:rsidRPr="00B1247E" w:rsidP="00E85AD3">
            <w:pPr>
              <w:spacing w:after="0" w:line="240" w:lineRule="auto"/>
              <w:jc w:val="center"/>
              <w:rPr>
                <w:rFonts w:ascii="Times New Roman" w:hAnsi="Times New Roman" w:cs="Times New Roman"/>
                <w:b/>
                <w:sz w:val="28"/>
              </w:rPr>
            </w:pPr>
            <w:r w:rsidRPr="00B1247E">
              <w:rPr>
                <w:rFonts w:ascii="Times New Roman" w:hAnsi="Times New Roman" w:cs="Times New Roman"/>
                <w:b/>
                <w:sz w:val="24"/>
              </w:rPr>
              <w:t>Data Field Text and Location</w:t>
            </w:r>
          </w:p>
        </w:tc>
        <w:tc>
          <w:tcPr>
            <w:tcW w:w="4500" w:type="dxa"/>
            <w:tcBorders>
              <w:top w:val="single" w:sz="24" w:space="0" w:color="000000" w:themeColor="text1"/>
              <w:left w:val="single" w:sz="24" w:space="0" w:color="000000" w:themeColor="text1"/>
              <w:bottom w:val="thinThickSmallGap" w:sz="24" w:space="0" w:color="000000" w:themeColor="text1"/>
              <w:right w:val="single" w:sz="24" w:space="0" w:color="000000" w:themeColor="text1"/>
            </w:tcBorders>
            <w:shd w:val="clear" w:color="auto" w:fill="FFC000"/>
            <w:vAlign w:val="center"/>
          </w:tcPr>
          <w:p w:rsidR="00B60D00" w:rsidRPr="00F127AF" w:rsidP="00E85AD3">
            <w:pPr>
              <w:spacing w:after="0" w:line="240" w:lineRule="auto"/>
              <w:jc w:val="center"/>
              <w:rPr>
                <w:rFonts w:ascii="Times New Roman" w:hAnsi="Times New Roman" w:cs="Times New Roman"/>
                <w:b/>
                <w:sz w:val="24"/>
              </w:rPr>
            </w:pPr>
            <w:r>
              <w:rPr>
                <w:rFonts w:ascii="Times New Roman" w:hAnsi="Times New Roman" w:cs="Times New Roman"/>
                <w:b/>
                <w:sz w:val="24"/>
              </w:rPr>
              <w:t>Revised</w:t>
            </w:r>
            <w:r w:rsidRPr="00B1247E">
              <w:rPr>
                <w:rFonts w:ascii="Times New Roman" w:hAnsi="Times New Roman" w:cs="Times New Roman"/>
                <w:b/>
                <w:sz w:val="24"/>
              </w:rPr>
              <w:t xml:space="preserve"> Section Number, Section Title,</w:t>
            </w:r>
            <w:r>
              <w:rPr>
                <w:rFonts w:ascii="Times New Roman" w:hAnsi="Times New Roman" w:cs="Times New Roman"/>
                <w:b/>
                <w:sz w:val="24"/>
              </w:rPr>
              <w:t xml:space="preserve"> </w:t>
            </w:r>
            <w:r w:rsidRPr="00B1247E">
              <w:rPr>
                <w:rFonts w:ascii="Times New Roman" w:hAnsi="Times New Roman" w:cs="Times New Roman"/>
                <w:b/>
                <w:sz w:val="24"/>
              </w:rPr>
              <w:t xml:space="preserve">Data Field Text </w:t>
            </w:r>
            <w:r>
              <w:rPr>
                <w:rFonts w:ascii="Times New Roman" w:hAnsi="Times New Roman" w:cs="Times New Roman"/>
                <w:b/>
                <w:sz w:val="24"/>
              </w:rPr>
              <w:t xml:space="preserve">&amp; </w:t>
            </w:r>
            <w:r w:rsidRPr="00B1247E">
              <w:rPr>
                <w:rFonts w:ascii="Times New Roman" w:hAnsi="Times New Roman" w:cs="Times New Roman"/>
                <w:b/>
                <w:sz w:val="24"/>
              </w:rPr>
              <w:t>Location</w:t>
            </w:r>
          </w:p>
        </w:tc>
        <w:tc>
          <w:tcPr>
            <w:tcW w:w="4950" w:type="dxa"/>
            <w:tcBorders>
              <w:top w:val="single" w:sz="24" w:space="0" w:color="000000" w:themeColor="text1"/>
              <w:left w:val="single" w:sz="24" w:space="0" w:color="000000" w:themeColor="text1"/>
              <w:bottom w:val="thinThickSmallGap" w:sz="24" w:space="0" w:color="000000" w:themeColor="text1"/>
              <w:right w:val="single" w:sz="24" w:space="0" w:color="000000" w:themeColor="text1"/>
            </w:tcBorders>
            <w:shd w:val="clear" w:color="auto" w:fill="FFC000"/>
            <w:vAlign w:val="center"/>
          </w:tcPr>
          <w:p w:rsidR="00B60D00" w:rsidRPr="00B1247E" w:rsidP="00E85AD3">
            <w:pPr>
              <w:spacing w:after="0" w:line="240" w:lineRule="auto"/>
              <w:jc w:val="center"/>
              <w:rPr>
                <w:rFonts w:ascii="Times New Roman" w:hAnsi="Times New Roman" w:cs="Times New Roman"/>
                <w:b/>
                <w:sz w:val="28"/>
              </w:rPr>
            </w:pPr>
            <w:r>
              <w:rPr>
                <w:rFonts w:ascii="Times New Roman" w:hAnsi="Times New Roman" w:cs="Times New Roman"/>
                <w:b/>
                <w:sz w:val="28"/>
              </w:rPr>
              <w:t xml:space="preserve">Description of </w:t>
            </w:r>
            <w:r w:rsidRPr="00B1247E">
              <w:rPr>
                <w:rFonts w:ascii="Times New Roman" w:hAnsi="Times New Roman" w:cs="Times New Roman"/>
                <w:b/>
                <w:sz w:val="28"/>
              </w:rPr>
              <w:t xml:space="preserve">Changes </w:t>
            </w:r>
            <w:r>
              <w:rPr>
                <w:rFonts w:ascii="Times New Roman" w:hAnsi="Times New Roman" w:cs="Times New Roman"/>
                <w:b/>
                <w:sz w:val="28"/>
              </w:rPr>
              <w:t>Made</w:t>
            </w:r>
          </w:p>
        </w:tc>
        <w:tc>
          <w:tcPr>
            <w:tcW w:w="5490" w:type="dxa"/>
            <w:tcBorders>
              <w:top w:val="single" w:sz="24" w:space="0" w:color="000000" w:themeColor="text1"/>
              <w:left w:val="single" w:sz="24" w:space="0" w:color="000000" w:themeColor="text1"/>
              <w:bottom w:val="thinThickSmallGap" w:sz="24" w:space="0" w:color="000000" w:themeColor="text1"/>
              <w:right w:val="single" w:sz="24" w:space="0" w:color="000000" w:themeColor="text1"/>
            </w:tcBorders>
            <w:shd w:val="clear" w:color="auto" w:fill="FFC000"/>
            <w:vAlign w:val="center"/>
          </w:tcPr>
          <w:p w:rsidR="00B60D00" w:rsidRPr="00B1247E" w:rsidP="00E85AD3">
            <w:pPr>
              <w:spacing w:after="0" w:line="240" w:lineRule="auto"/>
              <w:jc w:val="center"/>
              <w:rPr>
                <w:rFonts w:ascii="Times New Roman" w:hAnsi="Times New Roman" w:cs="Times New Roman"/>
                <w:b/>
                <w:sz w:val="28"/>
              </w:rPr>
            </w:pPr>
            <w:r w:rsidRPr="00B1247E">
              <w:rPr>
                <w:rFonts w:ascii="Times New Roman" w:hAnsi="Times New Roman" w:cs="Times New Roman"/>
                <w:b/>
                <w:sz w:val="28"/>
              </w:rPr>
              <w:t>Reasons for Change</w:t>
            </w:r>
            <w:r>
              <w:rPr>
                <w:rFonts w:ascii="Times New Roman" w:hAnsi="Times New Roman" w:cs="Times New Roman"/>
                <w:b/>
                <w:sz w:val="28"/>
              </w:rPr>
              <w:t>s Made</w:t>
            </w:r>
          </w:p>
        </w:tc>
      </w:tr>
      <w:tr w:rsidTr="00B6374C">
        <w:tblPrEx>
          <w:tblW w:w="19500" w:type="dxa"/>
          <w:jc w:val="center"/>
          <w:tblLayout w:type="fixed"/>
          <w:tblCellMar>
            <w:top w:w="72" w:type="dxa"/>
            <w:left w:w="72" w:type="dxa"/>
            <w:bottom w:w="144" w:type="dxa"/>
            <w:right w:w="72" w:type="dxa"/>
          </w:tblCellMar>
          <w:tblLook w:val="01E0"/>
        </w:tblPrEx>
        <w:trPr>
          <w:cantSplit/>
          <w:trHeight w:val="162"/>
          <w:jc w:val="center"/>
        </w:trPr>
        <w:tc>
          <w:tcPr>
            <w:tcW w:w="19500" w:type="dxa"/>
            <w:gridSpan w:val="4"/>
            <w:tc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tcBorders>
            <w:shd w:val="clear" w:color="auto" w:fill="auto"/>
          </w:tcPr>
          <w:p w:rsidR="00CB6988" w:rsidRPr="00CB6988" w:rsidP="00CB6988">
            <w:pPr>
              <w:spacing w:after="0" w:line="240" w:lineRule="auto"/>
              <w:rPr>
                <w:rFonts w:ascii="Cambria" w:hAnsi="Cambria"/>
                <w:b/>
                <w:sz w:val="32"/>
                <w:szCs w:val="24"/>
                <w:u w:val="single"/>
              </w:rPr>
            </w:pPr>
            <w:r w:rsidRPr="00CB6988">
              <w:rPr>
                <w:rFonts w:ascii="Cambria" w:hAnsi="Cambria"/>
                <w:b/>
                <w:sz w:val="32"/>
                <w:szCs w:val="24"/>
                <w:highlight w:val="cyan"/>
                <w:u w:val="single"/>
              </w:rPr>
              <w:t>NOTES:</w:t>
            </w:r>
          </w:p>
          <w:p w:rsidR="00CB6988" w:rsidRPr="00CB6988" w:rsidP="00CB6988">
            <w:pPr>
              <w:spacing w:after="0" w:line="240" w:lineRule="auto"/>
              <w:rPr>
                <w:rFonts w:ascii="Cambria" w:hAnsi="Cambria"/>
                <w:sz w:val="28"/>
                <w:szCs w:val="24"/>
              </w:rPr>
            </w:pPr>
            <w:r w:rsidRPr="00CB6988">
              <w:rPr>
                <w:rFonts w:ascii="Cambria" w:hAnsi="Cambria"/>
                <w:sz w:val="28"/>
                <w:szCs w:val="24"/>
              </w:rPr>
              <w:t xml:space="preserve">Revised and new text is identified in </w:t>
            </w:r>
            <w:r w:rsidRPr="00CB6988">
              <w:rPr>
                <w:rFonts w:ascii="Cambria" w:hAnsi="Cambria"/>
                <w:b/>
                <w:sz w:val="28"/>
                <w:szCs w:val="24"/>
                <w:highlight w:val="yellow"/>
              </w:rPr>
              <w:t>bolded and yellow</w:t>
            </w:r>
            <w:r w:rsidRPr="00CB6988">
              <w:rPr>
                <w:rFonts w:ascii="Cambria" w:hAnsi="Cambria"/>
                <w:sz w:val="28"/>
                <w:szCs w:val="24"/>
              </w:rPr>
              <w:t xml:space="preserve"> highlighted text.  </w:t>
            </w:r>
          </w:p>
          <w:p w:rsidR="00382263" w:rsidRPr="00A20A95" w:rsidP="00CB6988">
            <w:pPr>
              <w:spacing w:after="0" w:line="240" w:lineRule="auto"/>
              <w:rPr>
                <w:rFonts w:ascii="Cambria" w:hAnsi="Cambria"/>
                <w:b/>
                <w:sz w:val="28"/>
                <w:szCs w:val="24"/>
              </w:rPr>
            </w:pPr>
            <w:r w:rsidRPr="00CB6988">
              <w:rPr>
                <w:rFonts w:ascii="Cambria" w:hAnsi="Cambria"/>
                <w:sz w:val="28"/>
                <w:szCs w:val="24"/>
              </w:rPr>
              <w:t xml:space="preserve">Deleted text is identified on </w:t>
            </w:r>
            <w:r w:rsidRPr="00CB6988">
              <w:rPr>
                <w:rFonts w:ascii="Cambria" w:hAnsi="Cambria"/>
                <w:b/>
                <w:sz w:val="28"/>
                <w:szCs w:val="24"/>
                <w:highlight w:val="green"/>
              </w:rPr>
              <w:t>bolded and green</w:t>
            </w:r>
            <w:r w:rsidRPr="00CB6988">
              <w:rPr>
                <w:rFonts w:ascii="Cambria" w:hAnsi="Cambria"/>
                <w:sz w:val="28"/>
                <w:szCs w:val="24"/>
              </w:rPr>
              <w:t xml:space="preserve"> highlighted text</w:t>
            </w:r>
          </w:p>
        </w:tc>
      </w:tr>
      <w:tr w:rsidTr="00A20A95">
        <w:tblPrEx>
          <w:tblW w:w="19500" w:type="dxa"/>
          <w:jc w:val="center"/>
          <w:tblLayout w:type="fixed"/>
          <w:tblCellMar>
            <w:top w:w="72" w:type="dxa"/>
            <w:left w:w="72" w:type="dxa"/>
            <w:bottom w:w="144" w:type="dxa"/>
            <w:right w:w="72" w:type="dxa"/>
          </w:tblCellMar>
          <w:tblLook w:val="01E0"/>
        </w:tblPrEx>
        <w:trPr>
          <w:cantSplit/>
          <w:trHeight w:val="162"/>
          <w:jc w:val="center"/>
        </w:trPr>
        <w:tc>
          <w:tcPr>
            <w:tcW w:w="19500" w:type="dxa"/>
            <w:gridSpan w:val="4"/>
            <w:tc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tcBorders>
            <w:shd w:val="clear" w:color="auto" w:fill="92D050"/>
          </w:tcPr>
          <w:p w:rsidR="00A20A95" w:rsidRPr="00A20A95" w:rsidP="00A20A95">
            <w:pPr>
              <w:spacing w:after="0" w:line="240" w:lineRule="auto"/>
              <w:jc w:val="center"/>
              <w:rPr>
                <w:rFonts w:ascii="Cambria" w:hAnsi="Cambria"/>
                <w:b/>
                <w:sz w:val="24"/>
                <w:szCs w:val="24"/>
              </w:rPr>
            </w:pPr>
            <w:r w:rsidRPr="00A20A95">
              <w:rPr>
                <w:rFonts w:ascii="Cambria" w:hAnsi="Cambria"/>
                <w:b/>
                <w:sz w:val="28"/>
                <w:szCs w:val="24"/>
              </w:rPr>
              <w:t>IRF Unit Demographic Information</w:t>
            </w:r>
            <w:r>
              <w:rPr>
                <w:rFonts w:ascii="Cambria" w:hAnsi="Cambria"/>
                <w:b/>
                <w:sz w:val="28"/>
                <w:szCs w:val="24"/>
              </w:rPr>
              <w:t xml:space="preserve"> Section of CMS-437A</w:t>
            </w:r>
          </w:p>
        </w:tc>
      </w:tr>
      <w:tr w:rsidTr="00A20A95">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thinThickSmallGap" w:sz="24" w:space="0" w:color="000000" w:themeColor="text1"/>
              <w:bottom w:val="single" w:sz="6" w:space="0" w:color="000000" w:themeColor="text1"/>
            </w:tcBorders>
            <w:shd w:val="clear" w:color="auto" w:fill="auto"/>
          </w:tcPr>
          <w:p w:rsidR="00B60D00" w:rsidP="00E85AD3">
            <w:pPr>
              <w:spacing w:after="0" w:line="240" w:lineRule="auto"/>
              <w:rPr>
                <w:rFonts w:ascii="Cambria" w:hAnsi="Cambria"/>
                <w:b/>
                <w:sz w:val="24"/>
                <w:szCs w:val="24"/>
              </w:rPr>
            </w:pPr>
            <w:r>
              <w:rPr>
                <w:rFonts w:ascii="Cambria" w:hAnsi="Cambria"/>
                <w:b/>
                <w:sz w:val="24"/>
                <w:szCs w:val="24"/>
              </w:rPr>
              <w:t>Existing Page Number:</w:t>
            </w:r>
            <w:r w:rsidR="00E85AD3">
              <w:rPr>
                <w:rFonts w:ascii="Cambria" w:hAnsi="Cambria"/>
                <w:sz w:val="24"/>
                <w:szCs w:val="24"/>
              </w:rPr>
              <w:t xml:space="preserve"> 1</w:t>
            </w:r>
          </w:p>
          <w:p w:rsidR="00E85AD3" w:rsidP="00E85AD3">
            <w:pPr>
              <w:spacing w:after="0" w:line="240" w:lineRule="auto"/>
              <w:rPr>
                <w:rFonts w:ascii="Cambria" w:hAnsi="Cambria"/>
                <w:b/>
                <w:sz w:val="24"/>
                <w:szCs w:val="24"/>
              </w:rPr>
            </w:pPr>
          </w:p>
          <w:p w:rsidR="00B60D00" w:rsidP="00E85AD3">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E85AD3">
              <w:rPr>
                <w:rFonts w:ascii="Cambria" w:hAnsi="Cambria"/>
                <w:sz w:val="24"/>
                <w:szCs w:val="24"/>
              </w:rPr>
              <w:t>NA</w:t>
            </w:r>
          </w:p>
          <w:p w:rsidR="00B60D00" w:rsidP="00E85AD3">
            <w:pPr>
              <w:spacing w:after="0" w:line="240" w:lineRule="auto"/>
              <w:rPr>
                <w:rFonts w:ascii="Cambria" w:hAnsi="Cambria"/>
                <w:sz w:val="24"/>
                <w:szCs w:val="24"/>
              </w:rPr>
            </w:pPr>
          </w:p>
          <w:p w:rsidR="00A434BA" w:rsidP="00E85AD3">
            <w:pPr>
              <w:spacing w:after="0" w:line="240" w:lineRule="auto"/>
              <w:rPr>
                <w:rFonts w:ascii="Cambria" w:hAnsi="Cambria"/>
                <w:sz w:val="24"/>
                <w:szCs w:val="24"/>
              </w:rPr>
            </w:pPr>
            <w:r w:rsidRPr="00A434BA">
              <w:rPr>
                <w:rFonts w:ascii="Cambria" w:hAnsi="Cambria"/>
                <w:b/>
                <w:sz w:val="24"/>
                <w:szCs w:val="24"/>
                <w:u w:val="single"/>
              </w:rPr>
              <w:t>Existing Section</w:t>
            </w:r>
            <w:r>
              <w:rPr>
                <w:rFonts w:ascii="Cambria" w:hAnsi="Cambria"/>
                <w:b/>
                <w:sz w:val="24"/>
                <w:szCs w:val="24"/>
              </w:rPr>
              <w:t>:</w:t>
            </w:r>
            <w:r>
              <w:rPr>
                <w:rFonts w:ascii="Cambria" w:hAnsi="Cambria"/>
                <w:sz w:val="24"/>
                <w:szCs w:val="24"/>
              </w:rPr>
              <w:t xml:space="preserve">  </w:t>
            </w:r>
          </w:p>
          <w:p w:rsidR="00B60D00" w:rsidP="00E85AD3">
            <w:pPr>
              <w:spacing w:after="0" w:line="240" w:lineRule="auto"/>
              <w:rPr>
                <w:rFonts w:ascii="Cambria" w:hAnsi="Cambria"/>
                <w:sz w:val="24"/>
                <w:szCs w:val="24"/>
              </w:rPr>
            </w:pPr>
            <w:r>
              <w:rPr>
                <w:rFonts w:ascii="Cambria" w:hAnsi="Cambria"/>
                <w:sz w:val="24"/>
                <w:szCs w:val="24"/>
              </w:rPr>
              <w:t>IRF Unit Demographic Information</w:t>
            </w:r>
          </w:p>
          <w:p w:rsidR="00B60D00" w:rsidP="00E85AD3">
            <w:pPr>
              <w:spacing w:after="0" w:line="240" w:lineRule="auto"/>
              <w:rPr>
                <w:rFonts w:ascii="Cambria" w:hAnsi="Cambria"/>
                <w:sz w:val="24"/>
                <w:szCs w:val="24"/>
              </w:rPr>
            </w:pPr>
          </w:p>
          <w:p w:rsidR="00A434BA" w:rsidP="00E85AD3">
            <w:pPr>
              <w:spacing w:after="0" w:line="240" w:lineRule="auto"/>
              <w:rPr>
                <w:rFonts w:ascii="Cambria" w:hAnsi="Cambria"/>
                <w:sz w:val="24"/>
                <w:szCs w:val="24"/>
              </w:rPr>
            </w:pPr>
            <w:r w:rsidRPr="00A434BA">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60D00" w:rsidP="00E85AD3">
            <w:pPr>
              <w:spacing w:after="0" w:line="240" w:lineRule="auto"/>
              <w:rPr>
                <w:rFonts w:ascii="Cambria" w:hAnsi="Cambria" w:cs="Frutiger-Roman"/>
                <w:sz w:val="24"/>
                <w:szCs w:val="21"/>
              </w:rPr>
            </w:pPr>
            <w:r>
              <w:rPr>
                <w:rFonts w:ascii="Cambria" w:hAnsi="Cambria"/>
                <w:sz w:val="24"/>
                <w:szCs w:val="24"/>
              </w:rPr>
              <w:t>“Related Provider Medicare Number”</w:t>
            </w:r>
          </w:p>
          <w:p w:rsidR="00B60D00" w:rsidP="00E85AD3">
            <w:pPr>
              <w:spacing w:after="0" w:line="240" w:lineRule="auto"/>
              <w:rPr>
                <w:rFonts w:ascii="Cambria" w:hAnsi="Cambria"/>
                <w:sz w:val="24"/>
                <w:szCs w:val="24"/>
              </w:rPr>
            </w:pPr>
          </w:p>
          <w:p w:rsidR="00B60D00" w:rsidRPr="00E85AD3" w:rsidP="00B60D00">
            <w:pPr>
              <w:spacing w:after="0" w:line="240" w:lineRule="auto"/>
              <w:rPr>
                <w:rFonts w:ascii="Cambria" w:hAnsi="Cambria"/>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00E85AD3">
              <w:rPr>
                <w:rFonts w:ascii="Cambria" w:hAnsi="Cambria"/>
                <w:sz w:val="24"/>
                <w:szCs w:val="24"/>
              </w:rPr>
              <w:t>Row 1, column 1</w:t>
            </w:r>
          </w:p>
        </w:tc>
        <w:tc>
          <w:tcPr>
            <w:tcW w:w="4500" w:type="dxa"/>
            <w:tcBorders>
              <w:top w:val="thinThickSmallGap" w:sz="24" w:space="0" w:color="000000" w:themeColor="text1"/>
              <w:bottom w:val="single" w:sz="6" w:space="0" w:color="000000" w:themeColor="text1"/>
            </w:tcBorders>
          </w:tcPr>
          <w:p w:rsidR="00B60D00" w:rsidRPr="00346422" w:rsidP="00E85AD3">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E85AD3">
              <w:rPr>
                <w:rFonts w:ascii="Cambria" w:hAnsi="Cambria"/>
                <w:sz w:val="24"/>
                <w:szCs w:val="24"/>
              </w:rPr>
              <w:t>1</w:t>
            </w:r>
          </w:p>
          <w:p w:rsidR="00B60D00" w:rsidP="00E85AD3">
            <w:pPr>
              <w:spacing w:after="0" w:line="240" w:lineRule="auto"/>
              <w:rPr>
                <w:rFonts w:ascii="Cambria" w:hAnsi="Cambria"/>
                <w:b/>
                <w:sz w:val="24"/>
                <w:szCs w:val="24"/>
              </w:rPr>
            </w:pPr>
          </w:p>
          <w:p w:rsidR="00B60D00" w:rsidP="00E85AD3">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E85AD3">
              <w:rPr>
                <w:rFonts w:ascii="Cambria" w:hAnsi="Cambria"/>
                <w:sz w:val="24"/>
                <w:szCs w:val="24"/>
              </w:rPr>
              <w:t>NA</w:t>
            </w:r>
          </w:p>
          <w:p w:rsidR="00B60D00" w:rsidP="00E85AD3">
            <w:pPr>
              <w:spacing w:after="0" w:line="240" w:lineRule="auto"/>
              <w:rPr>
                <w:rFonts w:ascii="Cambria" w:hAnsi="Cambria"/>
                <w:sz w:val="24"/>
                <w:szCs w:val="24"/>
              </w:rPr>
            </w:pPr>
          </w:p>
          <w:p w:rsidR="00B60D00" w:rsidP="00E85AD3">
            <w:pPr>
              <w:spacing w:after="0" w:line="240" w:lineRule="auto"/>
              <w:rPr>
                <w:rFonts w:ascii="Cambria" w:hAnsi="Cambria"/>
                <w:sz w:val="24"/>
                <w:szCs w:val="24"/>
              </w:rPr>
            </w:pPr>
            <w:r w:rsidRPr="00A434BA">
              <w:rPr>
                <w:rFonts w:ascii="Cambria" w:hAnsi="Cambria"/>
                <w:b/>
                <w:sz w:val="24"/>
                <w:szCs w:val="24"/>
                <w:u w:val="single"/>
              </w:rPr>
              <w:t>Revised Section</w:t>
            </w:r>
            <w:r w:rsidRPr="00DB1471">
              <w:rPr>
                <w:rFonts w:ascii="Cambria" w:hAnsi="Cambria"/>
                <w:b/>
                <w:sz w:val="24"/>
                <w:szCs w:val="24"/>
              </w:rPr>
              <w:t>:</w:t>
            </w:r>
          </w:p>
          <w:p w:rsidR="00A434BA" w:rsidP="00A434BA">
            <w:pPr>
              <w:spacing w:after="0" w:line="240" w:lineRule="auto"/>
              <w:rPr>
                <w:rFonts w:ascii="Cambria" w:hAnsi="Cambria"/>
                <w:sz w:val="24"/>
                <w:szCs w:val="24"/>
              </w:rPr>
            </w:pPr>
            <w:r>
              <w:rPr>
                <w:rFonts w:ascii="Cambria" w:hAnsi="Cambria"/>
                <w:sz w:val="24"/>
                <w:szCs w:val="24"/>
              </w:rPr>
              <w:t>IRF Unit Demographic Information</w:t>
            </w:r>
          </w:p>
          <w:p w:rsidR="00B60D00" w:rsidP="00E85AD3">
            <w:pPr>
              <w:spacing w:after="0" w:line="240" w:lineRule="auto"/>
              <w:rPr>
                <w:rFonts w:ascii="Cambria" w:hAnsi="Cambria"/>
                <w:sz w:val="24"/>
                <w:szCs w:val="24"/>
              </w:rPr>
            </w:pPr>
          </w:p>
          <w:p w:rsidR="00A434BA" w:rsidP="00E85AD3">
            <w:pPr>
              <w:spacing w:after="0" w:line="240" w:lineRule="auto"/>
              <w:rPr>
                <w:rFonts w:ascii="Cambria" w:hAnsi="Cambria"/>
                <w:sz w:val="24"/>
                <w:szCs w:val="24"/>
              </w:rPr>
            </w:pPr>
            <w:r w:rsidRPr="00A434BA">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60D00" w:rsidP="00E85AD3">
            <w:pPr>
              <w:spacing w:after="0" w:line="240" w:lineRule="auto"/>
              <w:rPr>
                <w:rFonts w:ascii="Cambria" w:hAnsi="Cambria"/>
                <w:sz w:val="24"/>
                <w:szCs w:val="24"/>
              </w:rPr>
            </w:pPr>
            <w:r>
              <w:rPr>
                <w:rFonts w:ascii="Cambria" w:hAnsi="Cambria"/>
                <w:sz w:val="24"/>
                <w:szCs w:val="24"/>
              </w:rPr>
              <w:t>“IRF Unit’s Name”</w:t>
            </w:r>
          </w:p>
          <w:p w:rsidR="00E85AD3" w:rsidP="00E85AD3">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1E0ED5">
              <w:rPr>
                <w:rFonts w:ascii="Cambria" w:hAnsi="Cambria"/>
                <w:sz w:val="24"/>
                <w:szCs w:val="24"/>
              </w:rPr>
              <w:t>Row 1, column 1</w:t>
            </w:r>
          </w:p>
        </w:tc>
        <w:tc>
          <w:tcPr>
            <w:tcW w:w="4950" w:type="dxa"/>
            <w:tcBorders>
              <w:top w:val="thinThickSmallGap" w:sz="24" w:space="0" w:color="000000" w:themeColor="text1"/>
              <w:bottom w:val="single" w:sz="6" w:space="0" w:color="000000" w:themeColor="text1"/>
            </w:tcBorders>
            <w:shd w:val="clear" w:color="auto" w:fill="auto"/>
          </w:tcPr>
          <w:p w:rsidR="00E85AD3" w:rsidP="00E85AD3">
            <w:pPr>
              <w:spacing w:after="0" w:line="240" w:lineRule="auto"/>
              <w:rPr>
                <w:rFonts w:ascii="Cambria" w:hAnsi="Cambria"/>
                <w:sz w:val="24"/>
                <w:szCs w:val="24"/>
              </w:rPr>
            </w:pPr>
            <w:r>
              <w:rPr>
                <w:rFonts w:ascii="Cambria" w:hAnsi="Cambria"/>
                <w:sz w:val="24"/>
                <w:szCs w:val="24"/>
              </w:rPr>
              <w:t>We have changed the following text:</w:t>
            </w:r>
          </w:p>
          <w:p w:rsidR="00E85AD3" w:rsidP="00E85AD3">
            <w:pPr>
              <w:spacing w:after="0" w:line="240" w:lineRule="auto"/>
              <w:rPr>
                <w:rFonts w:ascii="Cambria" w:hAnsi="Cambria"/>
                <w:sz w:val="24"/>
                <w:szCs w:val="24"/>
              </w:rPr>
            </w:pPr>
          </w:p>
          <w:p w:rsidR="00E85AD3" w:rsidRPr="00F319A7" w:rsidP="00E85AD3">
            <w:pPr>
              <w:spacing w:after="0" w:line="240" w:lineRule="auto"/>
              <w:ind w:left="360" w:right="360"/>
              <w:rPr>
                <w:rFonts w:ascii="Cambria" w:hAnsi="Cambria" w:cs="Frutiger-Roman"/>
                <w:b/>
                <w:i/>
                <w:sz w:val="24"/>
                <w:szCs w:val="21"/>
              </w:rPr>
            </w:pPr>
            <w:r w:rsidRPr="00F319A7">
              <w:rPr>
                <w:rFonts w:ascii="Cambria" w:hAnsi="Cambria"/>
                <w:b/>
                <w:i/>
                <w:sz w:val="24"/>
                <w:szCs w:val="24"/>
              </w:rPr>
              <w:t>“Related Provider Medicare Number”</w:t>
            </w:r>
          </w:p>
          <w:p w:rsidR="00E85AD3" w:rsidP="00E85AD3">
            <w:pPr>
              <w:spacing w:after="0" w:line="240" w:lineRule="auto"/>
              <w:ind w:left="360" w:right="360"/>
              <w:rPr>
                <w:rFonts w:ascii="Cambria" w:hAnsi="Cambria"/>
                <w:sz w:val="24"/>
                <w:szCs w:val="24"/>
              </w:rPr>
            </w:pPr>
            <w:r>
              <w:rPr>
                <w:rFonts w:ascii="Cambria" w:hAnsi="Cambria"/>
                <w:sz w:val="24"/>
                <w:szCs w:val="24"/>
              </w:rPr>
              <w:t>i</w:t>
            </w:r>
            <w:r>
              <w:rPr>
                <w:rFonts w:ascii="Cambria" w:hAnsi="Cambria"/>
                <w:sz w:val="24"/>
                <w:szCs w:val="24"/>
              </w:rPr>
              <w:t xml:space="preserve">n the existing CMS-437A form </w:t>
            </w:r>
          </w:p>
          <w:p w:rsidR="00E85AD3" w:rsidP="00E85AD3">
            <w:pPr>
              <w:spacing w:after="0" w:line="240" w:lineRule="auto"/>
              <w:rPr>
                <w:rFonts w:ascii="Cambria" w:hAnsi="Cambria"/>
                <w:sz w:val="24"/>
                <w:szCs w:val="24"/>
              </w:rPr>
            </w:pPr>
            <w:r>
              <w:rPr>
                <w:rFonts w:ascii="Cambria" w:hAnsi="Cambria"/>
                <w:sz w:val="24"/>
                <w:szCs w:val="24"/>
              </w:rPr>
              <w:t xml:space="preserve">                           to </w:t>
            </w:r>
          </w:p>
          <w:p w:rsidR="001E0ED5" w:rsidRPr="00F319A7" w:rsidP="001E0ED5">
            <w:pPr>
              <w:spacing w:after="0" w:line="240" w:lineRule="auto"/>
              <w:ind w:left="360" w:right="360"/>
              <w:rPr>
                <w:rFonts w:ascii="Cambria" w:hAnsi="Cambria"/>
                <w:b/>
                <w:sz w:val="24"/>
                <w:szCs w:val="24"/>
              </w:rPr>
            </w:pPr>
            <w:r w:rsidRPr="00F319A7">
              <w:rPr>
                <w:rFonts w:ascii="Cambria" w:hAnsi="Cambria"/>
                <w:b/>
                <w:i/>
                <w:sz w:val="24"/>
                <w:szCs w:val="24"/>
              </w:rPr>
              <w:t>“Name</w:t>
            </w:r>
            <w:r w:rsidR="003719BA">
              <w:rPr>
                <w:rFonts w:ascii="Cambria" w:hAnsi="Cambria"/>
                <w:b/>
                <w:i/>
                <w:sz w:val="24"/>
                <w:szCs w:val="24"/>
              </w:rPr>
              <w:t xml:space="preserve"> of IRF Unit</w:t>
            </w:r>
            <w:r w:rsidRPr="00F319A7">
              <w:rPr>
                <w:rFonts w:ascii="Cambria" w:hAnsi="Cambria"/>
                <w:b/>
                <w:i/>
                <w:sz w:val="24"/>
                <w:szCs w:val="24"/>
              </w:rPr>
              <w:t>”</w:t>
            </w:r>
            <w:r w:rsidRPr="00F319A7">
              <w:rPr>
                <w:rFonts w:ascii="Cambria" w:hAnsi="Cambria"/>
                <w:b/>
                <w:sz w:val="24"/>
                <w:szCs w:val="24"/>
              </w:rPr>
              <w:t xml:space="preserve"> </w:t>
            </w:r>
          </w:p>
          <w:p w:rsidR="00E85AD3" w:rsidP="001E0ED5">
            <w:pPr>
              <w:spacing w:after="0" w:line="240" w:lineRule="auto"/>
              <w:ind w:left="360" w:right="360"/>
              <w:rPr>
                <w:rFonts w:ascii="Cambria" w:hAnsi="Cambria"/>
                <w:sz w:val="24"/>
                <w:szCs w:val="24"/>
              </w:rPr>
            </w:pPr>
            <w:r>
              <w:rPr>
                <w:rFonts w:ascii="Cambria" w:hAnsi="Cambria"/>
                <w:sz w:val="24"/>
                <w:szCs w:val="24"/>
              </w:rPr>
              <w:t>in the revised CMS-437A form</w:t>
            </w:r>
          </w:p>
          <w:p w:rsidR="00B60D00" w:rsidRPr="00D47D6C" w:rsidP="00E85AD3">
            <w:pPr>
              <w:spacing w:after="0" w:line="240" w:lineRule="auto"/>
              <w:rPr>
                <w:rFonts w:ascii="Cambria" w:hAnsi="Cambria"/>
                <w:sz w:val="24"/>
                <w:szCs w:val="24"/>
              </w:rPr>
            </w:pPr>
          </w:p>
        </w:tc>
        <w:tc>
          <w:tcPr>
            <w:tcW w:w="5490" w:type="dxa"/>
            <w:tcBorders>
              <w:top w:val="thinThickSmallGap" w:sz="24" w:space="0" w:color="000000" w:themeColor="text1"/>
              <w:bottom w:val="single" w:sz="6" w:space="0" w:color="000000" w:themeColor="text1"/>
            </w:tcBorders>
          </w:tcPr>
          <w:p w:rsidR="001E0ED5" w:rsidP="00E85AD3">
            <w:pPr>
              <w:spacing w:after="0" w:line="240" w:lineRule="auto"/>
              <w:rPr>
                <w:rFonts w:ascii="Cambria" w:hAnsi="Cambria"/>
                <w:sz w:val="24"/>
                <w:szCs w:val="24"/>
              </w:rPr>
            </w:pPr>
            <w:r>
              <w:rPr>
                <w:rFonts w:ascii="Cambria" w:hAnsi="Cambria"/>
                <w:sz w:val="24"/>
                <w:szCs w:val="24"/>
              </w:rPr>
              <w:t>The existing CMS-437A form does not request the CCN number for the IRF unit, but only requests the CCN number for the facility in which the IRF unit is located.</w:t>
            </w:r>
          </w:p>
          <w:p w:rsidR="001E0ED5" w:rsidP="00E85AD3">
            <w:pPr>
              <w:spacing w:after="0" w:line="240" w:lineRule="auto"/>
              <w:rPr>
                <w:rFonts w:ascii="Cambria" w:hAnsi="Cambria"/>
                <w:sz w:val="24"/>
                <w:szCs w:val="24"/>
              </w:rPr>
            </w:pPr>
          </w:p>
          <w:p w:rsidR="00B60D00" w:rsidP="00E85AD3">
            <w:pPr>
              <w:spacing w:after="0" w:line="240" w:lineRule="auto"/>
              <w:rPr>
                <w:rFonts w:ascii="Cambria" w:hAnsi="Cambria"/>
                <w:sz w:val="24"/>
                <w:szCs w:val="24"/>
              </w:rPr>
            </w:pPr>
            <w:r>
              <w:rPr>
                <w:rFonts w:ascii="Cambria" w:hAnsi="Cambria"/>
                <w:sz w:val="24"/>
                <w:szCs w:val="24"/>
              </w:rPr>
              <w:t>We have made this change because we do not believe that it is important to have the Medicare number for the facility in which the IRF unit is located</w:t>
            </w:r>
            <w:r w:rsidR="001E0ED5">
              <w:rPr>
                <w:rFonts w:ascii="Cambria" w:hAnsi="Cambria"/>
                <w:sz w:val="24"/>
                <w:szCs w:val="24"/>
              </w:rPr>
              <w:t>.  Instead, it is important to obtain the information IRF unit itself.</w:t>
            </w:r>
          </w:p>
          <w:p w:rsidR="001E0ED5" w:rsidP="00E85AD3">
            <w:pPr>
              <w:spacing w:after="0" w:line="240" w:lineRule="auto"/>
              <w:rPr>
                <w:rFonts w:ascii="Cambria" w:hAnsi="Cambria"/>
                <w:sz w:val="24"/>
                <w:szCs w:val="24"/>
              </w:rPr>
            </w:pPr>
          </w:p>
          <w:p w:rsidR="001E0ED5" w:rsidRPr="00D47D6C" w:rsidP="00E85AD3">
            <w:pPr>
              <w:spacing w:after="0" w:line="240" w:lineRule="auto"/>
              <w:rPr>
                <w:rFonts w:ascii="Cambria" w:hAnsi="Cambria"/>
                <w:sz w:val="24"/>
                <w:szCs w:val="24"/>
              </w:rPr>
            </w:pPr>
            <w:r>
              <w:rPr>
                <w:rFonts w:ascii="Cambria" w:hAnsi="Cambria"/>
                <w:sz w:val="24"/>
                <w:szCs w:val="24"/>
              </w:rPr>
              <w:t>Therefore, we have deleted the text in row 1, column 1 of this section and added “IRF Unit’s Name” instead.</w:t>
            </w:r>
          </w:p>
        </w:tc>
      </w:tr>
      <w:tr w:rsidTr="00761865">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60D00" w:rsidRPr="00761865" w:rsidP="00B60D00">
            <w:pPr>
              <w:spacing w:after="0" w:line="240" w:lineRule="auto"/>
              <w:rPr>
                <w:rFonts w:ascii="Cambria" w:hAnsi="Cambria"/>
                <w:szCs w:val="24"/>
              </w:rPr>
            </w:pPr>
            <w:r w:rsidRPr="00761865">
              <w:rPr>
                <w:rFonts w:ascii="Cambria" w:hAnsi="Cambria"/>
                <w:b/>
                <w:szCs w:val="24"/>
              </w:rPr>
              <w:t xml:space="preserve">Existing Page Number: </w:t>
            </w:r>
            <w:r w:rsidRPr="00761865" w:rsidR="001E0ED5">
              <w:rPr>
                <w:rFonts w:ascii="Cambria" w:hAnsi="Cambria"/>
                <w:szCs w:val="24"/>
              </w:rPr>
              <w:t>1</w:t>
            </w:r>
          </w:p>
          <w:p w:rsidR="00B60D00" w:rsidRPr="00761865" w:rsidP="00B60D00">
            <w:pPr>
              <w:spacing w:after="0" w:line="240" w:lineRule="auto"/>
              <w:rPr>
                <w:rFonts w:ascii="Cambria" w:hAnsi="Cambria"/>
                <w:b/>
                <w:szCs w:val="24"/>
              </w:rPr>
            </w:pPr>
          </w:p>
          <w:p w:rsidR="00A434BA" w:rsidRPr="00761865" w:rsidP="00A434BA">
            <w:pPr>
              <w:spacing w:after="0" w:line="240" w:lineRule="auto"/>
              <w:rPr>
                <w:rFonts w:ascii="Cambria" w:hAnsi="Cambria"/>
                <w:szCs w:val="24"/>
              </w:rPr>
            </w:pPr>
            <w:r w:rsidRPr="00761865">
              <w:rPr>
                <w:rFonts w:ascii="Cambria" w:hAnsi="Cambria"/>
                <w:b/>
                <w:szCs w:val="24"/>
              </w:rPr>
              <w:t>Existing Section Number</w:t>
            </w:r>
            <w:r w:rsidRPr="00761865">
              <w:rPr>
                <w:rFonts w:ascii="Cambria" w:hAnsi="Cambria"/>
                <w:szCs w:val="24"/>
              </w:rPr>
              <w:t xml:space="preserve">: </w:t>
            </w:r>
            <w:r w:rsidRPr="00761865">
              <w:rPr>
                <w:rFonts w:ascii="Cambria" w:hAnsi="Cambria"/>
                <w:szCs w:val="24"/>
              </w:rPr>
              <w:t>NA</w:t>
            </w:r>
          </w:p>
          <w:p w:rsidR="00B60D00" w:rsidRPr="00761865" w:rsidP="00B60D00">
            <w:pPr>
              <w:spacing w:after="0" w:line="240" w:lineRule="auto"/>
              <w:rPr>
                <w:rFonts w:ascii="Cambria" w:hAnsi="Cambria"/>
                <w:szCs w:val="24"/>
              </w:rPr>
            </w:pPr>
          </w:p>
          <w:p w:rsidR="00A434BA" w:rsidRPr="00761865" w:rsidP="00A434BA">
            <w:pPr>
              <w:spacing w:after="0" w:line="240" w:lineRule="auto"/>
              <w:rPr>
                <w:rFonts w:ascii="Cambria" w:hAnsi="Cambria"/>
                <w:szCs w:val="24"/>
              </w:rPr>
            </w:pPr>
            <w:r w:rsidRPr="00761865">
              <w:rPr>
                <w:rFonts w:ascii="Cambria" w:hAnsi="Cambria"/>
                <w:b/>
                <w:szCs w:val="24"/>
                <w:u w:val="single"/>
              </w:rPr>
              <w:t>Existing Section</w:t>
            </w:r>
            <w:r w:rsidRPr="00761865">
              <w:rPr>
                <w:rFonts w:ascii="Cambria" w:hAnsi="Cambria"/>
                <w:b/>
                <w:szCs w:val="24"/>
              </w:rPr>
              <w:t>:</w:t>
            </w:r>
            <w:r w:rsidRPr="00761865">
              <w:rPr>
                <w:rFonts w:ascii="Cambria" w:hAnsi="Cambria"/>
                <w:szCs w:val="24"/>
              </w:rPr>
              <w:t xml:space="preserve"> </w:t>
            </w:r>
          </w:p>
          <w:p w:rsidR="00A434BA" w:rsidRPr="00761865" w:rsidP="00A434BA">
            <w:pPr>
              <w:spacing w:after="0" w:line="240" w:lineRule="auto"/>
              <w:rPr>
                <w:rFonts w:ascii="Cambria" w:hAnsi="Cambria"/>
                <w:szCs w:val="24"/>
              </w:rPr>
            </w:pPr>
            <w:r w:rsidRPr="00761865">
              <w:rPr>
                <w:rFonts w:ascii="Cambria" w:hAnsi="Cambria"/>
                <w:szCs w:val="24"/>
              </w:rPr>
              <w:t>IRF Unit Demographic Information</w:t>
            </w:r>
          </w:p>
          <w:p w:rsidR="00A434BA" w:rsidRPr="00761865" w:rsidP="00B60D00">
            <w:pPr>
              <w:spacing w:after="0" w:line="240" w:lineRule="auto"/>
              <w:rPr>
                <w:rFonts w:ascii="Cambria" w:hAnsi="Cambria"/>
                <w:szCs w:val="24"/>
              </w:rPr>
            </w:pPr>
          </w:p>
          <w:p w:rsidR="00A434BA" w:rsidRPr="00761865" w:rsidP="00B60D00">
            <w:pPr>
              <w:spacing w:after="0" w:line="240" w:lineRule="auto"/>
              <w:rPr>
                <w:rFonts w:ascii="Cambria" w:hAnsi="Cambria"/>
                <w:szCs w:val="24"/>
                <w:u w:val="single"/>
              </w:rPr>
            </w:pPr>
            <w:r w:rsidRPr="00761865">
              <w:rPr>
                <w:rFonts w:ascii="Cambria" w:hAnsi="Cambria"/>
                <w:b/>
                <w:szCs w:val="24"/>
                <w:u w:val="single"/>
              </w:rPr>
              <w:t>Existing Data Field Text:</w:t>
            </w:r>
            <w:r w:rsidRPr="00761865">
              <w:rPr>
                <w:rFonts w:ascii="Cambria" w:hAnsi="Cambria"/>
                <w:szCs w:val="24"/>
                <w:u w:val="single"/>
              </w:rPr>
              <w:t xml:space="preserve"> </w:t>
            </w:r>
          </w:p>
          <w:p w:rsidR="00B60D00" w:rsidRPr="00761865" w:rsidP="00B60D00">
            <w:pPr>
              <w:spacing w:after="0" w:line="240" w:lineRule="auto"/>
              <w:rPr>
                <w:rFonts w:ascii="Cambria" w:hAnsi="Cambria" w:cs="Frutiger-Roman"/>
                <w:szCs w:val="21"/>
              </w:rPr>
            </w:pPr>
            <w:r w:rsidRPr="00761865">
              <w:rPr>
                <w:rFonts w:ascii="Cambria" w:hAnsi="Cambria"/>
                <w:szCs w:val="24"/>
              </w:rPr>
              <w:t>“Room Numbers In Unit”</w:t>
            </w:r>
          </w:p>
          <w:p w:rsidR="00B60D00" w:rsidRPr="00761865" w:rsidP="00B60D00">
            <w:pPr>
              <w:spacing w:after="0" w:line="240" w:lineRule="auto"/>
              <w:rPr>
                <w:rFonts w:ascii="Cambria" w:hAnsi="Cambria"/>
                <w:szCs w:val="24"/>
              </w:rPr>
            </w:pPr>
          </w:p>
          <w:p w:rsidR="00B60D00" w:rsidRPr="00B60D00" w:rsidP="00B60D00">
            <w:pPr>
              <w:spacing w:after="0" w:line="240" w:lineRule="auto"/>
              <w:rPr>
                <w:rFonts w:ascii="Cambria" w:hAnsi="Cambria"/>
                <w:b/>
                <w:sz w:val="24"/>
                <w:szCs w:val="24"/>
              </w:rPr>
            </w:pPr>
            <w:r w:rsidRPr="00761865">
              <w:rPr>
                <w:rFonts w:ascii="Cambria" w:hAnsi="Cambria"/>
                <w:b/>
                <w:szCs w:val="24"/>
              </w:rPr>
              <w:t xml:space="preserve">Existing Locations:  </w:t>
            </w:r>
            <w:r w:rsidRPr="00761865" w:rsidR="001E0ED5">
              <w:rPr>
                <w:rFonts w:ascii="Cambria" w:hAnsi="Cambria"/>
                <w:szCs w:val="24"/>
              </w:rPr>
              <w:t>Row 1, column 2</w:t>
            </w:r>
          </w:p>
        </w:tc>
        <w:tc>
          <w:tcPr>
            <w:tcW w:w="4500" w:type="dxa"/>
            <w:tcBorders>
              <w:top w:val="single" w:sz="6" w:space="0" w:color="000000" w:themeColor="text1"/>
              <w:bottom w:val="single" w:sz="6" w:space="0" w:color="000000" w:themeColor="text1"/>
            </w:tcBorders>
          </w:tcPr>
          <w:p w:rsidR="00B60D00" w:rsidRPr="00761865" w:rsidP="00AA2344">
            <w:pPr>
              <w:spacing w:after="0" w:line="240" w:lineRule="auto"/>
              <w:rPr>
                <w:rFonts w:ascii="Cambria" w:hAnsi="Cambria"/>
                <w:szCs w:val="24"/>
              </w:rPr>
            </w:pPr>
            <w:r w:rsidRPr="00761865">
              <w:rPr>
                <w:rFonts w:ascii="Cambria" w:hAnsi="Cambria"/>
                <w:b/>
                <w:szCs w:val="24"/>
              </w:rPr>
              <w:t>Revised Page Number:</w:t>
            </w:r>
            <w:r w:rsidRPr="00761865">
              <w:rPr>
                <w:rFonts w:ascii="Cambria" w:hAnsi="Cambria"/>
                <w:szCs w:val="24"/>
              </w:rPr>
              <w:t xml:space="preserve"> </w:t>
            </w:r>
            <w:r w:rsidRPr="00761865" w:rsidR="001E0ED5">
              <w:rPr>
                <w:rFonts w:ascii="Cambria" w:hAnsi="Cambria"/>
                <w:szCs w:val="24"/>
              </w:rPr>
              <w:t>1</w:t>
            </w:r>
          </w:p>
          <w:p w:rsidR="00B60D00" w:rsidRPr="00761865" w:rsidP="00AA2344">
            <w:pPr>
              <w:spacing w:after="0" w:line="240" w:lineRule="auto"/>
              <w:rPr>
                <w:rFonts w:ascii="Cambria" w:hAnsi="Cambria"/>
                <w:b/>
                <w:szCs w:val="24"/>
              </w:rPr>
            </w:pPr>
          </w:p>
          <w:p w:rsidR="00B60D00" w:rsidRPr="00761865" w:rsidP="00AA2344">
            <w:pPr>
              <w:spacing w:after="0" w:line="240" w:lineRule="auto"/>
              <w:rPr>
                <w:rFonts w:ascii="Cambria" w:hAnsi="Cambria"/>
                <w:szCs w:val="24"/>
              </w:rPr>
            </w:pPr>
            <w:r w:rsidRPr="00761865">
              <w:rPr>
                <w:rFonts w:ascii="Cambria" w:hAnsi="Cambria"/>
                <w:b/>
                <w:szCs w:val="24"/>
              </w:rPr>
              <w:t>Revised Section Number</w:t>
            </w:r>
            <w:r w:rsidRPr="00761865">
              <w:rPr>
                <w:rFonts w:ascii="Cambria" w:hAnsi="Cambria"/>
                <w:szCs w:val="24"/>
              </w:rPr>
              <w:t>:</w:t>
            </w:r>
            <w:r w:rsidRPr="00761865" w:rsidR="00A434BA">
              <w:rPr>
                <w:rFonts w:ascii="Cambria" w:hAnsi="Cambria"/>
                <w:szCs w:val="24"/>
              </w:rPr>
              <w:t xml:space="preserve"> NA</w:t>
            </w:r>
          </w:p>
          <w:p w:rsidR="00B60D00" w:rsidRPr="00761865" w:rsidP="00AA2344">
            <w:pPr>
              <w:spacing w:after="0" w:line="240" w:lineRule="auto"/>
              <w:rPr>
                <w:rFonts w:ascii="Cambria" w:hAnsi="Cambria"/>
                <w:szCs w:val="24"/>
              </w:rPr>
            </w:pPr>
          </w:p>
          <w:p w:rsidR="00A434BA" w:rsidRPr="00761865" w:rsidP="00AA2344">
            <w:pPr>
              <w:spacing w:after="0" w:line="240" w:lineRule="auto"/>
              <w:rPr>
                <w:rFonts w:ascii="Cambria" w:hAnsi="Cambria"/>
                <w:szCs w:val="24"/>
              </w:rPr>
            </w:pPr>
            <w:r w:rsidRPr="00761865">
              <w:rPr>
                <w:rFonts w:ascii="Cambria" w:hAnsi="Cambria"/>
                <w:b/>
                <w:szCs w:val="24"/>
                <w:u w:val="single"/>
              </w:rPr>
              <w:t>Revised Sectio</w:t>
            </w:r>
            <w:r w:rsidRPr="00761865">
              <w:rPr>
                <w:rFonts w:ascii="Cambria" w:hAnsi="Cambria"/>
                <w:b/>
                <w:szCs w:val="24"/>
              </w:rPr>
              <w:t>n:</w:t>
            </w:r>
            <w:r w:rsidRPr="00761865">
              <w:rPr>
                <w:rFonts w:ascii="Cambria" w:hAnsi="Cambria"/>
                <w:szCs w:val="24"/>
              </w:rPr>
              <w:t xml:space="preserve"> </w:t>
            </w:r>
          </w:p>
          <w:p w:rsidR="00B60D00" w:rsidRPr="00761865" w:rsidP="00AA2344">
            <w:pPr>
              <w:spacing w:after="0" w:line="240" w:lineRule="auto"/>
              <w:rPr>
                <w:rFonts w:ascii="Cambria" w:hAnsi="Cambria"/>
                <w:szCs w:val="24"/>
              </w:rPr>
            </w:pPr>
            <w:r w:rsidRPr="00761865">
              <w:rPr>
                <w:rFonts w:ascii="Cambria" w:hAnsi="Cambria"/>
                <w:szCs w:val="24"/>
              </w:rPr>
              <w:t>IRF Unit Demographic Information</w:t>
            </w:r>
          </w:p>
          <w:p w:rsidR="00B60D00" w:rsidRPr="00761865" w:rsidP="00AA2344">
            <w:pPr>
              <w:spacing w:after="0" w:line="240" w:lineRule="auto"/>
              <w:rPr>
                <w:rFonts w:ascii="Cambria" w:hAnsi="Cambria"/>
                <w:szCs w:val="24"/>
              </w:rPr>
            </w:pPr>
          </w:p>
          <w:p w:rsidR="001E0ED5" w:rsidRPr="00761865" w:rsidP="00AA2344">
            <w:pPr>
              <w:pStyle w:val="Default"/>
              <w:rPr>
                <w:sz w:val="22"/>
              </w:rPr>
            </w:pPr>
            <w:r w:rsidRPr="00761865">
              <w:rPr>
                <w:b/>
                <w:sz w:val="22"/>
                <w:u w:val="single"/>
              </w:rPr>
              <w:t>Revised Data Field Text</w:t>
            </w:r>
            <w:r w:rsidRPr="00761865">
              <w:rPr>
                <w:sz w:val="22"/>
              </w:rPr>
              <w:t>:</w:t>
            </w:r>
          </w:p>
          <w:tbl>
            <w:tblPr>
              <w:tblW w:w="15835" w:type="dxa"/>
              <w:tblBorders>
                <w:top w:val="nil"/>
                <w:left w:val="nil"/>
                <w:bottom w:val="nil"/>
                <w:right w:val="nil"/>
              </w:tblBorders>
              <w:tblLayout w:type="fixed"/>
              <w:tblLook w:val="0000"/>
            </w:tblPr>
            <w:tblGrid>
              <w:gridCol w:w="15835"/>
            </w:tblGrid>
            <w:tr w:rsidTr="00761865">
              <w:tblPrEx>
                <w:tblW w:w="15835" w:type="dxa"/>
                <w:tblBorders>
                  <w:top w:val="nil"/>
                  <w:left w:val="nil"/>
                  <w:bottom w:val="nil"/>
                  <w:right w:val="nil"/>
                </w:tblBorders>
                <w:tblLayout w:type="fixed"/>
                <w:tblLook w:val="0000"/>
              </w:tblPrEx>
              <w:trPr>
                <w:trHeight w:val="147"/>
              </w:trPr>
              <w:tc>
                <w:tcPr>
                  <w:tcW w:w="15835" w:type="dxa"/>
                </w:tcPr>
                <w:p w:rsidR="001E0ED5" w:rsidRPr="00761865" w:rsidP="00AA2344">
                  <w:pPr>
                    <w:autoSpaceDE w:val="0"/>
                    <w:autoSpaceDN w:val="0"/>
                    <w:adjustRightInd w:val="0"/>
                    <w:spacing w:after="0" w:line="240" w:lineRule="auto"/>
                    <w:rPr>
                      <w:rFonts w:ascii="Times New Roman" w:hAnsi="Times New Roman" w:cs="Times New Roman"/>
                      <w:color w:val="000000"/>
                      <w:sz w:val="20"/>
                    </w:rPr>
                  </w:pPr>
                  <w:r w:rsidRPr="00761865">
                    <w:rPr>
                      <w:rFonts w:ascii="Times New Roman" w:hAnsi="Times New Roman" w:cs="Times New Roman"/>
                    </w:rPr>
                    <w:t>“IRF U</w:t>
                  </w:r>
                  <w:r w:rsidRPr="00761865" w:rsidR="004261B2">
                    <w:rPr>
                      <w:rFonts w:ascii="Times New Roman" w:hAnsi="Times New Roman" w:cs="Times New Roman"/>
                    </w:rPr>
                    <w:t>nit CCN Number</w:t>
                  </w:r>
                  <w:r w:rsidRPr="00761865">
                    <w:rPr>
                      <w:rFonts w:ascii="Times New Roman" w:hAnsi="Times New Roman" w:cs="Times New Roman"/>
                    </w:rPr>
                    <w:t>”</w:t>
                  </w:r>
                </w:p>
              </w:tc>
            </w:tr>
            <w:tr w:rsidTr="00761865">
              <w:tblPrEx>
                <w:tblW w:w="15835" w:type="dxa"/>
                <w:tblLayout w:type="fixed"/>
                <w:tblLook w:val="0000"/>
              </w:tblPrEx>
              <w:trPr>
                <w:trHeight w:val="147"/>
              </w:trPr>
              <w:tc>
                <w:tcPr>
                  <w:tcW w:w="15835" w:type="dxa"/>
                </w:tcPr>
                <w:p w:rsidR="00AA2344" w:rsidRPr="00761865" w:rsidP="00AA2344">
                  <w:pPr>
                    <w:autoSpaceDE w:val="0"/>
                    <w:autoSpaceDN w:val="0"/>
                    <w:adjustRightInd w:val="0"/>
                    <w:spacing w:after="0" w:line="240" w:lineRule="auto"/>
                    <w:rPr>
                      <w:rFonts w:ascii="Times New Roman" w:hAnsi="Times New Roman" w:cs="Times New Roman"/>
                      <w:color w:val="000000"/>
                      <w:sz w:val="20"/>
                    </w:rPr>
                  </w:pPr>
                </w:p>
              </w:tc>
            </w:tr>
          </w:tbl>
          <w:p w:rsidR="00B60D00" w:rsidRPr="00B60D00" w:rsidP="00AA2344">
            <w:pPr>
              <w:spacing w:after="0" w:line="240" w:lineRule="auto"/>
              <w:rPr>
                <w:rFonts w:ascii="Cambria" w:hAnsi="Cambria"/>
                <w:sz w:val="24"/>
                <w:szCs w:val="24"/>
              </w:rPr>
            </w:pPr>
            <w:r w:rsidRPr="00761865">
              <w:rPr>
                <w:rFonts w:ascii="Cambria" w:hAnsi="Cambria"/>
                <w:b/>
                <w:szCs w:val="24"/>
              </w:rPr>
              <w:t>Revised Location:</w:t>
            </w:r>
            <w:r w:rsidRPr="00761865">
              <w:rPr>
                <w:rFonts w:ascii="Cambria" w:hAnsi="Cambria"/>
                <w:szCs w:val="24"/>
              </w:rPr>
              <w:t xml:space="preserve"> </w:t>
            </w:r>
            <w:r w:rsidRPr="00761865" w:rsidR="00C75134">
              <w:rPr>
                <w:rFonts w:ascii="Cambria" w:hAnsi="Cambria"/>
                <w:szCs w:val="24"/>
              </w:rPr>
              <w:t>Row 1, column 2</w:t>
            </w:r>
          </w:p>
        </w:tc>
        <w:tc>
          <w:tcPr>
            <w:tcW w:w="4950" w:type="dxa"/>
            <w:tcBorders>
              <w:top w:val="single" w:sz="6" w:space="0" w:color="000000" w:themeColor="text1"/>
              <w:bottom w:val="single" w:sz="6" w:space="0" w:color="000000" w:themeColor="text1"/>
            </w:tcBorders>
            <w:shd w:val="clear" w:color="auto" w:fill="auto"/>
          </w:tcPr>
          <w:p w:rsidR="00AA2344" w:rsidRPr="00761865" w:rsidP="008C0DAF">
            <w:pPr>
              <w:pStyle w:val="ListParagraph"/>
              <w:numPr>
                <w:ilvl w:val="0"/>
                <w:numId w:val="2"/>
              </w:numPr>
              <w:spacing w:after="0" w:line="240" w:lineRule="auto"/>
              <w:rPr>
                <w:rFonts w:ascii="Cambria" w:hAnsi="Cambria"/>
              </w:rPr>
            </w:pPr>
            <w:r w:rsidRPr="00761865">
              <w:rPr>
                <w:rFonts w:ascii="Cambria" w:hAnsi="Cambria"/>
              </w:rPr>
              <w:t>We have changed the following text:</w:t>
            </w:r>
          </w:p>
          <w:p w:rsidR="00B60D00" w:rsidRPr="00761865" w:rsidP="00B60D00">
            <w:pPr>
              <w:spacing w:after="0" w:line="240" w:lineRule="auto"/>
              <w:rPr>
                <w:rFonts w:ascii="Cambria" w:hAnsi="Cambria"/>
              </w:rPr>
            </w:pPr>
          </w:p>
          <w:p w:rsidR="00AA2344" w:rsidRPr="00761865" w:rsidP="00AA2344">
            <w:pPr>
              <w:spacing w:after="0" w:line="240" w:lineRule="auto"/>
              <w:ind w:left="360" w:right="360"/>
              <w:rPr>
                <w:rFonts w:ascii="Cambria" w:hAnsi="Cambria" w:cs="Frutiger-Roman"/>
                <w:b/>
                <w:i/>
              </w:rPr>
            </w:pPr>
            <w:r w:rsidRPr="00761865">
              <w:rPr>
                <w:rFonts w:ascii="Cambria" w:hAnsi="Cambria"/>
                <w:b/>
                <w:i/>
              </w:rPr>
              <w:t>“Room Numbers In Unit”</w:t>
            </w:r>
          </w:p>
          <w:p w:rsidR="00AA2344" w:rsidRPr="00761865" w:rsidP="00AA2344">
            <w:pPr>
              <w:spacing w:after="0" w:line="240" w:lineRule="auto"/>
              <w:ind w:left="360" w:right="360"/>
              <w:rPr>
                <w:rFonts w:ascii="Cambria" w:hAnsi="Cambria"/>
              </w:rPr>
            </w:pPr>
            <w:r w:rsidRPr="00761865">
              <w:rPr>
                <w:rFonts w:ascii="Cambria" w:hAnsi="Cambria"/>
              </w:rPr>
              <w:t xml:space="preserve">in the existing CMS-437A form </w:t>
            </w:r>
          </w:p>
          <w:p w:rsidR="00AA2344" w:rsidRPr="00761865" w:rsidP="00AA2344">
            <w:pPr>
              <w:spacing w:after="0" w:line="240" w:lineRule="auto"/>
              <w:rPr>
                <w:rFonts w:ascii="Cambria" w:hAnsi="Cambria"/>
              </w:rPr>
            </w:pPr>
            <w:r w:rsidRPr="00761865">
              <w:rPr>
                <w:rFonts w:ascii="Cambria" w:hAnsi="Cambria"/>
              </w:rPr>
              <w:t xml:space="preserve">                           to </w:t>
            </w:r>
          </w:p>
          <w:p w:rsidR="00AA2344" w:rsidRPr="00761865" w:rsidP="00AA2344">
            <w:pPr>
              <w:spacing w:after="0" w:line="240" w:lineRule="auto"/>
              <w:ind w:left="360" w:right="360"/>
              <w:rPr>
                <w:rFonts w:ascii="Times New Roman" w:hAnsi="Times New Roman" w:cs="Times New Roman"/>
                <w:b/>
                <w:i/>
                <w:color w:val="000000"/>
              </w:rPr>
            </w:pPr>
            <w:r w:rsidRPr="00761865">
              <w:rPr>
                <w:rFonts w:ascii="Times New Roman" w:hAnsi="Times New Roman" w:cs="Times New Roman"/>
                <w:b/>
                <w:i/>
                <w:color w:val="000000"/>
              </w:rPr>
              <w:t>"IRF Unit</w:t>
            </w:r>
            <w:r w:rsidRPr="00761865" w:rsidR="003719BA">
              <w:rPr>
                <w:rFonts w:ascii="Times New Roman" w:hAnsi="Times New Roman" w:cs="Times New Roman"/>
                <w:b/>
                <w:i/>
                <w:color w:val="000000"/>
              </w:rPr>
              <w:t>’s</w:t>
            </w:r>
            <w:r w:rsidRPr="00761865">
              <w:rPr>
                <w:rFonts w:ascii="Times New Roman" w:hAnsi="Times New Roman" w:cs="Times New Roman"/>
                <w:b/>
                <w:i/>
                <w:color w:val="000000"/>
              </w:rPr>
              <w:t xml:space="preserve"> </w:t>
            </w:r>
            <w:r w:rsidRPr="00761865" w:rsidR="00BB4D6A">
              <w:rPr>
                <w:rFonts w:ascii="Times New Roman" w:hAnsi="Times New Roman" w:cs="Times New Roman"/>
                <w:b/>
                <w:i/>
                <w:color w:val="000000"/>
              </w:rPr>
              <w:t>CCN</w:t>
            </w:r>
            <w:r w:rsidRPr="00761865">
              <w:rPr>
                <w:rFonts w:ascii="Times New Roman" w:hAnsi="Times New Roman" w:cs="Times New Roman"/>
                <w:b/>
                <w:i/>
                <w:color w:val="000000"/>
              </w:rPr>
              <w:t>:”</w:t>
            </w:r>
          </w:p>
          <w:p w:rsidR="00AA2344" w:rsidRPr="00761865" w:rsidP="00AA2344">
            <w:pPr>
              <w:spacing w:after="0" w:line="240" w:lineRule="auto"/>
              <w:ind w:left="360" w:right="360"/>
              <w:rPr>
                <w:rFonts w:ascii="Cambria" w:hAnsi="Cambria"/>
              </w:rPr>
            </w:pPr>
            <w:r w:rsidRPr="00761865">
              <w:rPr>
                <w:rFonts w:ascii="Cambria" w:hAnsi="Cambria"/>
              </w:rPr>
              <w:t>in the revised CMS-437A form</w:t>
            </w:r>
          </w:p>
          <w:p w:rsidR="00C75134" w:rsidRPr="00C75134" w:rsidP="008C0DAF">
            <w:pPr>
              <w:pStyle w:val="ListParagraph"/>
              <w:numPr>
                <w:ilvl w:val="0"/>
                <w:numId w:val="2"/>
              </w:numPr>
              <w:spacing w:after="0" w:line="240" w:lineRule="auto"/>
              <w:ind w:right="360"/>
              <w:rPr>
                <w:rFonts w:ascii="Cambria" w:hAnsi="Cambria"/>
                <w:sz w:val="24"/>
                <w:szCs w:val="24"/>
              </w:rPr>
            </w:pPr>
            <w:r w:rsidRPr="00761865">
              <w:rPr>
                <w:rFonts w:ascii="Cambria" w:hAnsi="Cambria"/>
              </w:rPr>
              <w:t xml:space="preserve">We added a new data field for </w:t>
            </w:r>
            <w:r w:rsidRPr="00761865">
              <w:rPr>
                <w:rFonts w:ascii="Cambria" w:hAnsi="Cambria"/>
                <w:b/>
                <w:i/>
              </w:rPr>
              <w:t xml:space="preserve">“Number of Beds in Unit” </w:t>
            </w:r>
            <w:r w:rsidRPr="00761865">
              <w:rPr>
                <w:rFonts w:ascii="Cambria" w:hAnsi="Cambria"/>
              </w:rPr>
              <w:t>at Row 2, column 2 in the revised CMS-437A form.</w:t>
            </w:r>
          </w:p>
        </w:tc>
        <w:tc>
          <w:tcPr>
            <w:tcW w:w="5490" w:type="dxa"/>
            <w:tcBorders>
              <w:top w:val="single" w:sz="6" w:space="0" w:color="000000" w:themeColor="text1"/>
              <w:bottom w:val="single" w:sz="6" w:space="0" w:color="000000" w:themeColor="text1"/>
            </w:tcBorders>
          </w:tcPr>
          <w:p w:rsidR="00B60D00" w:rsidRPr="00D47D6C" w:rsidP="00B60D00">
            <w:pPr>
              <w:spacing w:after="0" w:line="240" w:lineRule="auto"/>
              <w:rPr>
                <w:rFonts w:ascii="Cambria" w:hAnsi="Cambria"/>
                <w:sz w:val="24"/>
                <w:szCs w:val="24"/>
              </w:rPr>
            </w:pPr>
            <w:r>
              <w:rPr>
                <w:rFonts w:ascii="Cambria" w:hAnsi="Cambria"/>
                <w:sz w:val="24"/>
                <w:szCs w:val="24"/>
              </w:rPr>
              <w:t xml:space="preserve">In the existing CMS-437A form, there is no data field which collects the CCN number of the IRF unit,  To correct this, we have renamed this data field from </w:t>
            </w:r>
            <w:r w:rsidRPr="00BB4D6A">
              <w:rPr>
                <w:rFonts w:ascii="Cambria" w:hAnsi="Cambria"/>
                <w:b/>
                <w:i/>
                <w:sz w:val="24"/>
                <w:szCs w:val="24"/>
              </w:rPr>
              <w:t>“Number of Rooms in Unit”</w:t>
            </w:r>
            <w:r>
              <w:rPr>
                <w:rFonts w:ascii="Cambria" w:hAnsi="Cambria"/>
                <w:sz w:val="24"/>
                <w:szCs w:val="24"/>
              </w:rPr>
              <w:t xml:space="preserve"> to </w:t>
            </w:r>
            <w:r w:rsidRPr="00BB4D6A">
              <w:rPr>
                <w:rFonts w:ascii="Cambria" w:hAnsi="Cambria"/>
                <w:b/>
                <w:i/>
                <w:sz w:val="24"/>
                <w:szCs w:val="24"/>
              </w:rPr>
              <w:t>“IRF Unit</w:t>
            </w:r>
            <w:r w:rsidR="003719BA">
              <w:rPr>
                <w:rFonts w:ascii="Cambria" w:hAnsi="Cambria"/>
                <w:b/>
                <w:i/>
                <w:sz w:val="24"/>
                <w:szCs w:val="24"/>
              </w:rPr>
              <w:t>’s</w:t>
            </w:r>
            <w:r w:rsidRPr="00BB4D6A">
              <w:rPr>
                <w:rFonts w:ascii="Cambria" w:hAnsi="Cambria"/>
                <w:b/>
                <w:i/>
                <w:sz w:val="24"/>
                <w:szCs w:val="24"/>
              </w:rPr>
              <w:t xml:space="preserve"> </w:t>
            </w:r>
            <w:r w:rsidRPr="00BB4D6A" w:rsidR="00BB4D6A">
              <w:rPr>
                <w:rFonts w:ascii="Cambria" w:hAnsi="Cambria"/>
                <w:b/>
                <w:i/>
                <w:sz w:val="24"/>
                <w:szCs w:val="24"/>
              </w:rPr>
              <w:t>CCN Number</w:t>
            </w:r>
            <w:r w:rsidR="00BB4D6A">
              <w:rPr>
                <w:rFonts w:ascii="Cambria" w:hAnsi="Cambria"/>
                <w:b/>
                <w:i/>
                <w:sz w:val="24"/>
                <w:szCs w:val="24"/>
              </w:rPr>
              <w:t>.</w:t>
            </w:r>
            <w:r w:rsidRPr="00BB4D6A">
              <w:rPr>
                <w:rFonts w:ascii="Cambria" w:hAnsi="Cambria"/>
                <w:b/>
                <w:i/>
                <w:sz w:val="24"/>
                <w:szCs w:val="24"/>
              </w:rPr>
              <w:t>”</w:t>
            </w:r>
            <w:r w:rsidR="00BB4D6A">
              <w:rPr>
                <w:rFonts w:ascii="Cambria" w:hAnsi="Cambria"/>
                <w:b/>
                <w:i/>
                <w:sz w:val="24"/>
                <w:szCs w:val="24"/>
              </w:rPr>
              <w:t xml:space="preserve"> </w:t>
            </w:r>
            <w:r w:rsidR="00BB4D6A">
              <w:rPr>
                <w:rFonts w:ascii="Cambria" w:hAnsi="Cambria"/>
                <w:sz w:val="24"/>
                <w:szCs w:val="24"/>
              </w:rPr>
              <w:t xml:space="preserve"> </w:t>
            </w:r>
            <w:r>
              <w:rPr>
                <w:rFonts w:ascii="Cambria" w:hAnsi="Cambria"/>
                <w:sz w:val="24"/>
                <w:szCs w:val="24"/>
              </w:rPr>
              <w:t>However, we have added a new data field for the number of beds in the IRF unit in a new location in this section.</w:t>
            </w:r>
          </w:p>
        </w:tc>
      </w:tr>
      <w:tr w:rsidTr="00856F77">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60D00" w:rsidRPr="006B138D" w:rsidP="00B60D00">
            <w:pPr>
              <w:spacing w:after="0" w:line="240" w:lineRule="auto"/>
              <w:rPr>
                <w:rFonts w:ascii="Cambria" w:hAnsi="Cambria"/>
                <w:sz w:val="24"/>
                <w:szCs w:val="24"/>
              </w:rPr>
            </w:pPr>
            <w:r>
              <w:rPr>
                <w:rFonts w:ascii="Cambria" w:hAnsi="Cambria"/>
                <w:b/>
                <w:sz w:val="24"/>
                <w:szCs w:val="24"/>
              </w:rPr>
              <w:t xml:space="preserve">Existing Page Number: </w:t>
            </w:r>
            <w:r w:rsidR="006B138D">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6B138D">
              <w:rPr>
                <w:rFonts w:ascii="Cambria" w:hAnsi="Cambria"/>
                <w:sz w:val="24"/>
                <w:szCs w:val="24"/>
              </w:rPr>
              <w:t>NA</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D44B13">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D44B13" w:rsidP="00D44B13">
            <w:pPr>
              <w:spacing w:after="0" w:line="240" w:lineRule="auto"/>
              <w:rPr>
                <w:rFonts w:ascii="Cambria" w:hAnsi="Cambria"/>
                <w:sz w:val="24"/>
                <w:szCs w:val="24"/>
              </w:rPr>
            </w:pPr>
            <w:r>
              <w:rPr>
                <w:rFonts w:ascii="Cambria" w:hAnsi="Cambria"/>
                <w:sz w:val="24"/>
                <w:szCs w:val="24"/>
              </w:rPr>
              <w:t>IRF Unit Demographic Information</w:t>
            </w:r>
          </w:p>
          <w:p w:rsidR="00D44B13" w:rsidP="00B60D00">
            <w:pPr>
              <w:spacing w:after="0" w:line="240" w:lineRule="auto"/>
              <w:rPr>
                <w:rFonts w:ascii="Cambria" w:hAnsi="Cambria"/>
                <w:b/>
                <w:sz w:val="24"/>
                <w:szCs w:val="24"/>
              </w:rPr>
            </w:pPr>
          </w:p>
          <w:p w:rsidR="00D44B13" w:rsidP="00B60D00">
            <w:pPr>
              <w:spacing w:after="0" w:line="240" w:lineRule="auto"/>
              <w:rPr>
                <w:rFonts w:ascii="Cambria" w:hAnsi="Cambria"/>
                <w:sz w:val="24"/>
                <w:szCs w:val="24"/>
              </w:rPr>
            </w:pPr>
            <w:r w:rsidRPr="00D44B13">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sz w:val="24"/>
                <w:szCs w:val="24"/>
              </w:rPr>
            </w:pPr>
            <w:r>
              <w:rPr>
                <w:rFonts w:ascii="Cambria" w:hAnsi="Cambria"/>
                <w:sz w:val="24"/>
                <w:szCs w:val="24"/>
              </w:rPr>
              <w:t>“</w:t>
            </w:r>
            <w:r w:rsidR="006B138D">
              <w:rPr>
                <w:rFonts w:ascii="Cambria" w:hAnsi="Cambria"/>
                <w:sz w:val="24"/>
                <w:szCs w:val="24"/>
              </w:rPr>
              <w:t>Facility Name and Address (City, State, Zip Code)”</w:t>
            </w:r>
          </w:p>
          <w:p w:rsidR="006B138D" w:rsidRPr="006B138D" w:rsidP="00B60D00">
            <w:pPr>
              <w:spacing w:after="0" w:line="240" w:lineRule="auto"/>
              <w:rPr>
                <w:rFonts w:ascii="Cambria" w:hAnsi="Cambria" w:cs="Frutiger-Roman"/>
                <w:sz w:val="24"/>
                <w:szCs w:val="21"/>
              </w:rPr>
            </w:pPr>
          </w:p>
          <w:p w:rsidR="00B60D00" w:rsidRPr="00B60D00" w:rsidP="00B60D00">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6B138D" w:rsidR="006B138D">
              <w:rPr>
                <w:rFonts w:ascii="Cambria" w:hAnsi="Cambria"/>
                <w:sz w:val="24"/>
                <w:szCs w:val="24"/>
              </w:rPr>
              <w:t>Row</w:t>
            </w:r>
            <w:r w:rsidR="00E909DE">
              <w:rPr>
                <w:rFonts w:ascii="Cambria" w:hAnsi="Cambria"/>
                <w:sz w:val="24"/>
                <w:szCs w:val="24"/>
              </w:rPr>
              <w:t>s</w:t>
            </w:r>
            <w:r w:rsidRPr="006B138D" w:rsidR="006B138D">
              <w:rPr>
                <w:rFonts w:ascii="Cambria" w:hAnsi="Cambria"/>
                <w:sz w:val="24"/>
                <w:szCs w:val="24"/>
              </w:rPr>
              <w:t xml:space="preserve"> 1</w:t>
            </w:r>
            <w:r w:rsidR="00FE3B25">
              <w:rPr>
                <w:rFonts w:ascii="Cambria" w:hAnsi="Cambria"/>
                <w:sz w:val="24"/>
                <w:szCs w:val="24"/>
              </w:rPr>
              <w:t xml:space="preserve"> </w:t>
            </w:r>
            <w:r w:rsidR="00E909DE">
              <w:rPr>
                <w:rFonts w:ascii="Cambria" w:hAnsi="Cambria"/>
                <w:sz w:val="24"/>
                <w:szCs w:val="24"/>
              </w:rPr>
              <w:t>&amp; 2</w:t>
            </w:r>
            <w:r w:rsidR="00FE3B25">
              <w:rPr>
                <w:rFonts w:ascii="Cambria" w:hAnsi="Cambria"/>
                <w:sz w:val="24"/>
                <w:szCs w:val="24"/>
              </w:rPr>
              <w:t>,</w:t>
            </w:r>
            <w:r w:rsidRPr="006B138D" w:rsidR="006B138D">
              <w:rPr>
                <w:rFonts w:ascii="Cambria" w:hAnsi="Cambria"/>
                <w:sz w:val="24"/>
                <w:szCs w:val="24"/>
              </w:rPr>
              <w:t xml:space="preserve"> Column 3</w:t>
            </w:r>
          </w:p>
        </w:tc>
        <w:tc>
          <w:tcPr>
            <w:tcW w:w="4500" w:type="dxa"/>
            <w:tcBorders>
              <w:top w:val="single" w:sz="6" w:space="0" w:color="000000" w:themeColor="text1"/>
              <w:bottom w:val="single" w:sz="6" w:space="0" w:color="000000" w:themeColor="text1"/>
            </w:tcBorders>
          </w:tcPr>
          <w:p w:rsidR="00B60D00" w:rsidRPr="00346422" w:rsidP="00B60D00">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6B138D">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6B138D">
              <w:rPr>
                <w:rFonts w:ascii="Cambria" w:hAnsi="Cambria"/>
                <w:sz w:val="24"/>
                <w:szCs w:val="24"/>
              </w:rPr>
              <w:t>NA</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D44B13">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D44B13" w:rsidP="00D44B13">
            <w:pPr>
              <w:spacing w:after="0" w:line="240" w:lineRule="auto"/>
              <w:rPr>
                <w:rFonts w:ascii="Cambria" w:hAnsi="Cambria"/>
                <w:sz w:val="24"/>
                <w:szCs w:val="24"/>
              </w:rPr>
            </w:pPr>
            <w:r>
              <w:rPr>
                <w:rFonts w:ascii="Cambria" w:hAnsi="Cambria"/>
                <w:sz w:val="24"/>
                <w:szCs w:val="24"/>
              </w:rPr>
              <w:t>IRF Unit Demographic Information</w:t>
            </w:r>
          </w:p>
          <w:p w:rsidR="00B60D00" w:rsidP="00B60D00">
            <w:pPr>
              <w:spacing w:after="0" w:line="240" w:lineRule="auto"/>
              <w:rPr>
                <w:rFonts w:ascii="Cambria" w:hAnsi="Cambria"/>
                <w:sz w:val="24"/>
                <w:szCs w:val="24"/>
              </w:rPr>
            </w:pPr>
          </w:p>
          <w:p w:rsidR="00D44B13" w:rsidP="00B60D00">
            <w:pPr>
              <w:spacing w:after="0" w:line="240" w:lineRule="auto"/>
              <w:rPr>
                <w:rFonts w:ascii="Cambria" w:hAnsi="Cambria"/>
                <w:sz w:val="24"/>
                <w:szCs w:val="24"/>
              </w:rPr>
            </w:pPr>
            <w:r w:rsidRPr="00D44B13">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60D00" w:rsidP="00B60D00">
            <w:pPr>
              <w:spacing w:after="0" w:line="240" w:lineRule="auto"/>
              <w:rPr>
                <w:rFonts w:ascii="Cambria" w:hAnsi="Cambria"/>
                <w:sz w:val="24"/>
                <w:szCs w:val="24"/>
              </w:rPr>
            </w:pPr>
            <w:r>
              <w:rPr>
                <w:rFonts w:ascii="Cambria" w:hAnsi="Cambria"/>
                <w:sz w:val="24"/>
                <w:szCs w:val="24"/>
              </w:rPr>
              <w:t>“Date of Last Survey”</w:t>
            </w:r>
          </w:p>
          <w:p w:rsidR="00B60D00" w:rsidP="00B60D00">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6B138D" w:rsidR="006B138D">
              <w:rPr>
                <w:rFonts w:ascii="Cambria" w:hAnsi="Cambria"/>
                <w:sz w:val="24"/>
                <w:szCs w:val="24"/>
              </w:rPr>
              <w:t>Row 1, Column 3</w:t>
            </w:r>
          </w:p>
        </w:tc>
        <w:tc>
          <w:tcPr>
            <w:tcW w:w="4950" w:type="dxa"/>
            <w:tcBorders>
              <w:top w:val="single" w:sz="6" w:space="0" w:color="000000" w:themeColor="text1"/>
              <w:bottom w:val="single" w:sz="6" w:space="0" w:color="000000" w:themeColor="text1"/>
            </w:tcBorders>
            <w:shd w:val="clear" w:color="auto" w:fill="auto"/>
          </w:tcPr>
          <w:p w:rsidR="00AA2344" w:rsidRPr="00F436CB" w:rsidP="008C0DAF">
            <w:pPr>
              <w:pStyle w:val="ListParagraph"/>
              <w:numPr>
                <w:ilvl w:val="0"/>
                <w:numId w:val="1"/>
              </w:numPr>
              <w:spacing w:after="0" w:line="240" w:lineRule="auto"/>
              <w:rPr>
                <w:rFonts w:ascii="Cambria" w:hAnsi="Cambria"/>
                <w:szCs w:val="24"/>
              </w:rPr>
            </w:pPr>
            <w:r w:rsidRPr="00F436CB">
              <w:rPr>
                <w:rFonts w:ascii="Cambria" w:hAnsi="Cambria"/>
                <w:szCs w:val="24"/>
              </w:rPr>
              <w:t>We have changed the following text:</w:t>
            </w:r>
          </w:p>
          <w:p w:rsidR="00AA2344" w:rsidRPr="00F436CB" w:rsidP="00AA2344">
            <w:pPr>
              <w:spacing w:after="0" w:line="240" w:lineRule="auto"/>
              <w:rPr>
                <w:rFonts w:ascii="Cambria" w:hAnsi="Cambria"/>
                <w:szCs w:val="24"/>
              </w:rPr>
            </w:pPr>
          </w:p>
          <w:p w:rsidR="00AA2344" w:rsidRPr="00F436CB" w:rsidP="006E4AE4">
            <w:pPr>
              <w:spacing w:after="0" w:line="240" w:lineRule="auto"/>
              <w:ind w:left="360" w:right="360"/>
              <w:rPr>
                <w:rFonts w:ascii="Cambria" w:hAnsi="Cambria" w:cs="Frutiger-Roman"/>
                <w:i/>
                <w:szCs w:val="21"/>
              </w:rPr>
            </w:pPr>
            <w:r w:rsidRPr="00F436CB">
              <w:rPr>
                <w:rFonts w:ascii="Cambria" w:hAnsi="Cambria"/>
                <w:b/>
                <w:i/>
                <w:szCs w:val="24"/>
              </w:rPr>
              <w:t>“Facility Name and Address (City, State, Zip Code)”</w:t>
            </w:r>
            <w:r w:rsidRPr="00F436CB">
              <w:rPr>
                <w:rFonts w:ascii="Cambria" w:hAnsi="Cambria" w:cs="Frutiger-Roman"/>
                <w:i/>
                <w:szCs w:val="21"/>
              </w:rPr>
              <w:t xml:space="preserve"> </w:t>
            </w:r>
            <w:r w:rsidRPr="00F436CB">
              <w:rPr>
                <w:rFonts w:ascii="Cambria" w:hAnsi="Cambria"/>
                <w:szCs w:val="24"/>
              </w:rPr>
              <w:t xml:space="preserve">in the existing CMS-437A form </w:t>
            </w:r>
          </w:p>
          <w:p w:rsidR="00AA2344" w:rsidRPr="00F436CB" w:rsidP="00AA2344">
            <w:pPr>
              <w:spacing w:after="0" w:line="240" w:lineRule="auto"/>
              <w:rPr>
                <w:rFonts w:ascii="Cambria" w:hAnsi="Cambria"/>
                <w:szCs w:val="24"/>
              </w:rPr>
            </w:pPr>
            <w:r w:rsidRPr="00F436CB">
              <w:rPr>
                <w:rFonts w:ascii="Cambria" w:hAnsi="Cambria"/>
                <w:szCs w:val="24"/>
              </w:rPr>
              <w:t xml:space="preserve">                           to </w:t>
            </w:r>
          </w:p>
          <w:p w:rsidR="00AA2344" w:rsidRPr="00F436CB" w:rsidP="00AA2344">
            <w:pPr>
              <w:spacing w:after="0" w:line="240" w:lineRule="auto"/>
              <w:rPr>
                <w:rFonts w:ascii="Cambria" w:hAnsi="Cambria"/>
                <w:szCs w:val="24"/>
              </w:rPr>
            </w:pPr>
          </w:p>
          <w:p w:rsidR="006E4AE4" w:rsidRPr="00F436CB" w:rsidP="006E4AE4">
            <w:pPr>
              <w:spacing w:after="0" w:line="240" w:lineRule="auto"/>
              <w:ind w:left="360" w:right="360"/>
              <w:rPr>
                <w:rFonts w:ascii="Cambria" w:hAnsi="Cambria"/>
                <w:b/>
                <w:i/>
                <w:szCs w:val="24"/>
              </w:rPr>
            </w:pPr>
            <w:r w:rsidRPr="00F436CB">
              <w:rPr>
                <w:rFonts w:ascii="Cambria" w:hAnsi="Cambria"/>
                <w:b/>
                <w:i/>
                <w:szCs w:val="24"/>
              </w:rPr>
              <w:t xml:space="preserve">“Date of Last </w:t>
            </w:r>
            <w:r w:rsidR="0077737D">
              <w:rPr>
                <w:rFonts w:ascii="Cambria" w:hAnsi="Cambria"/>
                <w:b/>
                <w:i/>
                <w:szCs w:val="24"/>
              </w:rPr>
              <w:t xml:space="preserve">IRF Unit </w:t>
            </w:r>
            <w:r w:rsidRPr="00F436CB">
              <w:rPr>
                <w:rFonts w:ascii="Cambria" w:hAnsi="Cambria"/>
                <w:b/>
                <w:i/>
                <w:szCs w:val="24"/>
              </w:rPr>
              <w:t>Survey”</w:t>
            </w:r>
          </w:p>
          <w:p w:rsidR="00AA2344" w:rsidRPr="00F436CB" w:rsidP="006E4AE4">
            <w:pPr>
              <w:spacing w:after="0" w:line="240" w:lineRule="auto"/>
              <w:ind w:left="360" w:right="360"/>
              <w:rPr>
                <w:rFonts w:ascii="Cambria" w:hAnsi="Cambria"/>
                <w:szCs w:val="24"/>
              </w:rPr>
            </w:pPr>
            <w:r w:rsidRPr="00F436CB">
              <w:rPr>
                <w:rFonts w:ascii="Cambria" w:hAnsi="Cambria"/>
                <w:szCs w:val="24"/>
              </w:rPr>
              <w:t>in the revised CMS-437A form</w:t>
            </w:r>
          </w:p>
          <w:p w:rsidR="00C75134" w:rsidRPr="00F436CB" w:rsidP="00C75134">
            <w:pPr>
              <w:spacing w:after="0" w:line="240" w:lineRule="auto"/>
              <w:ind w:right="360"/>
              <w:rPr>
                <w:rFonts w:ascii="Cambria" w:hAnsi="Cambria"/>
                <w:szCs w:val="24"/>
              </w:rPr>
            </w:pPr>
          </w:p>
          <w:p w:rsidR="00C75134" w:rsidRPr="00F436CB" w:rsidP="008C0DAF">
            <w:pPr>
              <w:pStyle w:val="ListParagraph"/>
              <w:numPr>
                <w:ilvl w:val="0"/>
                <w:numId w:val="1"/>
              </w:numPr>
              <w:spacing w:after="0" w:line="240" w:lineRule="auto"/>
              <w:ind w:right="360"/>
              <w:rPr>
                <w:rFonts w:ascii="Cambria" w:hAnsi="Cambria"/>
                <w:szCs w:val="24"/>
              </w:rPr>
            </w:pPr>
            <w:r w:rsidRPr="00F436CB">
              <w:rPr>
                <w:rFonts w:ascii="Cambria" w:hAnsi="Cambria"/>
                <w:szCs w:val="24"/>
              </w:rPr>
              <w:t>We have also made the following changes in the revised CMS-437A form:</w:t>
            </w:r>
          </w:p>
          <w:p w:rsidR="00AA2344" w:rsidRPr="00F436CB" w:rsidP="00AA2344">
            <w:pPr>
              <w:spacing w:after="0" w:line="240" w:lineRule="auto"/>
              <w:rPr>
                <w:rFonts w:ascii="Cambria" w:hAnsi="Cambria"/>
                <w:szCs w:val="24"/>
              </w:rPr>
            </w:pPr>
          </w:p>
          <w:p w:rsidR="00F319A7" w:rsidRPr="00F436CB" w:rsidP="008C0DAF">
            <w:pPr>
              <w:pStyle w:val="ListParagraph"/>
              <w:numPr>
                <w:ilvl w:val="0"/>
                <w:numId w:val="3"/>
              </w:numPr>
              <w:spacing w:after="0" w:line="240" w:lineRule="auto"/>
              <w:rPr>
                <w:rFonts w:ascii="Cambria" w:hAnsi="Cambria"/>
                <w:szCs w:val="24"/>
              </w:rPr>
            </w:pPr>
            <w:r w:rsidRPr="00F436CB">
              <w:rPr>
                <w:rFonts w:ascii="Cambria" w:hAnsi="Cambria"/>
                <w:szCs w:val="24"/>
              </w:rPr>
              <w:t>a</w:t>
            </w:r>
            <w:r w:rsidRPr="00F436CB">
              <w:rPr>
                <w:rFonts w:ascii="Cambria" w:hAnsi="Cambria"/>
                <w:szCs w:val="24"/>
              </w:rPr>
              <w:t>dded a separate data field for the IRF’s name at row 1, column 1</w:t>
            </w:r>
            <w:r w:rsidRPr="00F436CB">
              <w:rPr>
                <w:rFonts w:ascii="Cambria" w:hAnsi="Cambria"/>
                <w:szCs w:val="24"/>
              </w:rPr>
              <w:t>;</w:t>
            </w:r>
          </w:p>
          <w:p w:rsidR="00F319A7" w:rsidRPr="00F436CB" w:rsidP="00F319A7">
            <w:pPr>
              <w:pStyle w:val="ListParagraph"/>
              <w:spacing w:after="0" w:line="240" w:lineRule="auto"/>
              <w:ind w:left="360"/>
              <w:rPr>
                <w:rFonts w:ascii="Cambria" w:hAnsi="Cambria"/>
                <w:szCs w:val="24"/>
              </w:rPr>
            </w:pPr>
          </w:p>
          <w:p w:rsidR="00CD6446" w:rsidRPr="00F436CB" w:rsidP="008C0DAF">
            <w:pPr>
              <w:pStyle w:val="ListParagraph"/>
              <w:numPr>
                <w:ilvl w:val="0"/>
                <w:numId w:val="3"/>
              </w:numPr>
              <w:spacing w:after="0" w:line="240" w:lineRule="auto"/>
              <w:rPr>
                <w:rFonts w:ascii="Cambria" w:hAnsi="Cambria"/>
                <w:szCs w:val="24"/>
              </w:rPr>
            </w:pPr>
            <w:r w:rsidRPr="00F436CB">
              <w:rPr>
                <w:rFonts w:ascii="Cambria" w:hAnsi="Cambria"/>
                <w:szCs w:val="24"/>
              </w:rPr>
              <w:t>added a new separate data field for Street address for the IRF unit at row 2, columns 1 &amp; 2</w:t>
            </w:r>
            <w:r w:rsidRPr="00F436CB">
              <w:rPr>
                <w:rFonts w:ascii="Cambria" w:hAnsi="Cambria"/>
                <w:szCs w:val="24"/>
              </w:rPr>
              <w:t>;</w:t>
            </w:r>
          </w:p>
          <w:p w:rsidR="00CD6446" w:rsidRPr="00F436CB" w:rsidP="00CD6446">
            <w:pPr>
              <w:pStyle w:val="ListParagraph"/>
              <w:rPr>
                <w:rFonts w:ascii="Cambria" w:hAnsi="Cambria"/>
                <w:szCs w:val="24"/>
              </w:rPr>
            </w:pPr>
          </w:p>
          <w:p w:rsidR="00F319A7" w:rsidRPr="00F436CB" w:rsidP="008C0DAF">
            <w:pPr>
              <w:pStyle w:val="ListParagraph"/>
              <w:numPr>
                <w:ilvl w:val="0"/>
                <w:numId w:val="3"/>
              </w:numPr>
              <w:spacing w:after="0" w:line="240" w:lineRule="auto"/>
              <w:rPr>
                <w:rFonts w:ascii="Cambria" w:hAnsi="Cambria"/>
                <w:szCs w:val="24"/>
              </w:rPr>
            </w:pPr>
            <w:r w:rsidRPr="00F436CB">
              <w:rPr>
                <w:rFonts w:ascii="Cambria" w:hAnsi="Cambria"/>
                <w:szCs w:val="24"/>
              </w:rPr>
              <w:t>added additional new separate data fields for the IRFs city, state &amp; zip code at row 3, columns 1,2 and 3.</w:t>
            </w:r>
          </w:p>
        </w:tc>
        <w:tc>
          <w:tcPr>
            <w:tcW w:w="5490" w:type="dxa"/>
            <w:tcBorders>
              <w:top w:val="single" w:sz="6" w:space="0" w:color="000000" w:themeColor="text1"/>
              <w:bottom w:val="single" w:sz="6" w:space="0" w:color="000000" w:themeColor="text1"/>
            </w:tcBorders>
          </w:tcPr>
          <w:p w:rsidR="00B60D00" w:rsidRPr="00856F77" w:rsidP="00B60D00">
            <w:pPr>
              <w:spacing w:after="0" w:line="240" w:lineRule="auto"/>
              <w:rPr>
                <w:rFonts w:ascii="Cambria" w:hAnsi="Cambria"/>
                <w:szCs w:val="24"/>
              </w:rPr>
            </w:pPr>
            <w:r w:rsidRPr="00856F77">
              <w:rPr>
                <w:rFonts w:ascii="Cambria" w:hAnsi="Cambria"/>
                <w:szCs w:val="24"/>
              </w:rPr>
              <w:t>The CMS-437A form provides only a small space in which the person completing the for must fill in the name and location (city, state and zip code ) of the IRF.</w:t>
            </w:r>
          </w:p>
          <w:p w:rsidR="004261B2" w:rsidRPr="00856F77" w:rsidP="00B60D00">
            <w:pPr>
              <w:spacing w:after="0" w:line="240" w:lineRule="auto"/>
              <w:rPr>
                <w:rFonts w:ascii="Cambria" w:hAnsi="Cambria"/>
                <w:szCs w:val="24"/>
              </w:rPr>
            </w:pPr>
          </w:p>
          <w:p w:rsidR="004261B2" w:rsidRPr="00856F77" w:rsidP="00B60D00">
            <w:pPr>
              <w:spacing w:after="0" w:line="240" w:lineRule="auto"/>
              <w:rPr>
                <w:rFonts w:ascii="Cambria" w:hAnsi="Cambria"/>
                <w:szCs w:val="24"/>
              </w:rPr>
            </w:pPr>
            <w:r w:rsidRPr="00856F77">
              <w:rPr>
                <w:rFonts w:ascii="Cambria" w:hAnsi="Cambria"/>
                <w:szCs w:val="24"/>
              </w:rPr>
              <w:t>We have converted the CMS-437A form to a .pdf fillable format.  This will allow for the data to be exported from the form.  However, if several types of data are combined into one data field, it cannot be exported into an Excel spreadsheet and the data searched by these pieces of data separately.  For example, with the name and location are combined in the same data field and exported as one data field into a spread sheet, one would not be able to search by IRF name or IRF location separately.</w:t>
            </w:r>
          </w:p>
          <w:p w:rsidR="004261B2" w:rsidRPr="00856F77" w:rsidP="00B60D00">
            <w:pPr>
              <w:spacing w:after="0" w:line="240" w:lineRule="auto"/>
              <w:rPr>
                <w:rFonts w:ascii="Cambria" w:hAnsi="Cambria"/>
                <w:szCs w:val="24"/>
              </w:rPr>
            </w:pPr>
          </w:p>
          <w:p w:rsidR="004261B2" w:rsidRPr="00856F77" w:rsidP="00B60D00">
            <w:pPr>
              <w:spacing w:after="0" w:line="240" w:lineRule="auto"/>
              <w:rPr>
                <w:rFonts w:ascii="Cambria" w:hAnsi="Cambria"/>
                <w:szCs w:val="24"/>
              </w:rPr>
            </w:pPr>
            <w:r w:rsidRPr="00856F77">
              <w:rPr>
                <w:rFonts w:ascii="Cambria" w:hAnsi="Cambria"/>
                <w:szCs w:val="24"/>
              </w:rPr>
              <w:t>Also, we believe that it is important to collect the complete address for the IRF, and not only the city, state and zip code,</w:t>
            </w:r>
          </w:p>
          <w:p w:rsidR="004261B2" w:rsidRPr="00856F77" w:rsidP="00B60D00">
            <w:pPr>
              <w:spacing w:after="0" w:line="240" w:lineRule="auto"/>
              <w:rPr>
                <w:rFonts w:ascii="Cambria" w:hAnsi="Cambria"/>
                <w:szCs w:val="24"/>
              </w:rPr>
            </w:pPr>
          </w:p>
          <w:p w:rsidR="004261B2" w:rsidRPr="00856F77" w:rsidP="00B60D00">
            <w:pPr>
              <w:spacing w:after="0" w:line="240" w:lineRule="auto"/>
              <w:rPr>
                <w:rFonts w:ascii="Cambria" w:hAnsi="Cambria"/>
                <w:szCs w:val="24"/>
              </w:rPr>
            </w:pPr>
            <w:r w:rsidRPr="00856F77">
              <w:rPr>
                <w:rFonts w:ascii="Cambria" w:hAnsi="Cambria"/>
                <w:szCs w:val="24"/>
              </w:rPr>
              <w:t xml:space="preserve">To correct these issues, we have added </w:t>
            </w:r>
            <w:r w:rsidRPr="00856F77" w:rsidR="00AE71C5">
              <w:rPr>
                <w:rFonts w:ascii="Cambria" w:hAnsi="Cambria"/>
                <w:szCs w:val="24"/>
              </w:rPr>
              <w:t>separate data fields for the name of the IRF, street address, city, state and zip code.</w:t>
            </w:r>
          </w:p>
          <w:p w:rsidR="0077737D" w:rsidRPr="00856F77" w:rsidP="00B60D00">
            <w:pPr>
              <w:spacing w:after="0" w:line="240" w:lineRule="auto"/>
              <w:rPr>
                <w:rFonts w:ascii="Cambria" w:hAnsi="Cambria"/>
                <w:szCs w:val="24"/>
              </w:rPr>
            </w:pPr>
          </w:p>
          <w:p w:rsidR="0077737D" w:rsidRPr="00856F77" w:rsidP="00B60D00">
            <w:pPr>
              <w:spacing w:after="0" w:line="240" w:lineRule="auto"/>
              <w:rPr>
                <w:rFonts w:ascii="Cambria" w:hAnsi="Cambria"/>
                <w:szCs w:val="24"/>
              </w:rPr>
            </w:pPr>
            <w:r w:rsidRPr="00856F77">
              <w:rPr>
                <w:rFonts w:ascii="Cambria" w:hAnsi="Cambria"/>
                <w:szCs w:val="24"/>
              </w:rPr>
              <w:t xml:space="preserve">We have changed the text of the data field which is intended to collect the date of the last IRF unit survey date from </w:t>
            </w:r>
            <w:r w:rsidRPr="00856F77">
              <w:rPr>
                <w:rFonts w:ascii="Cambria" w:hAnsi="Cambria"/>
                <w:b/>
                <w:i/>
                <w:szCs w:val="24"/>
              </w:rPr>
              <w:t>“Survey Date”</w:t>
            </w:r>
            <w:r w:rsidRPr="00856F77">
              <w:rPr>
                <w:rFonts w:ascii="Cambria" w:hAnsi="Cambria"/>
                <w:szCs w:val="24"/>
              </w:rPr>
              <w:t xml:space="preserve"> in the existing CMS-437A form to </w:t>
            </w:r>
            <w:r w:rsidRPr="00856F77">
              <w:rPr>
                <w:rFonts w:ascii="Cambria" w:hAnsi="Cambria"/>
                <w:b/>
                <w:i/>
                <w:szCs w:val="24"/>
              </w:rPr>
              <w:t>“Date of Last IRF Unit Survey”</w:t>
            </w:r>
            <w:r w:rsidRPr="00856F77">
              <w:rPr>
                <w:rFonts w:ascii="Cambria" w:hAnsi="Cambria"/>
                <w:szCs w:val="24"/>
              </w:rPr>
              <w:t xml:space="preserve"> in the revised CMS-437 form.  </w:t>
            </w:r>
          </w:p>
          <w:p w:rsidR="0077737D" w:rsidRPr="00856F77" w:rsidP="00B60D00">
            <w:pPr>
              <w:spacing w:after="0" w:line="240" w:lineRule="auto"/>
              <w:rPr>
                <w:rFonts w:ascii="Cambria" w:hAnsi="Cambria"/>
                <w:szCs w:val="24"/>
              </w:rPr>
            </w:pPr>
          </w:p>
          <w:p w:rsidR="0077737D" w:rsidRPr="00856F77" w:rsidP="00B60D00">
            <w:pPr>
              <w:spacing w:after="0" w:line="240" w:lineRule="auto"/>
              <w:rPr>
                <w:rFonts w:ascii="Cambria" w:hAnsi="Cambria"/>
                <w:szCs w:val="24"/>
              </w:rPr>
            </w:pPr>
            <w:r w:rsidRPr="00856F77">
              <w:rPr>
                <w:rFonts w:ascii="Cambria" w:hAnsi="Cambria"/>
                <w:szCs w:val="24"/>
              </w:rPr>
              <w:t>We made this change because we believe that the existing title of “</w:t>
            </w:r>
            <w:r w:rsidRPr="00856F77">
              <w:rPr>
                <w:rFonts w:ascii="Cambria" w:hAnsi="Cambria"/>
                <w:b/>
                <w:szCs w:val="24"/>
              </w:rPr>
              <w:t>Survey Date”</w:t>
            </w:r>
            <w:r w:rsidRPr="00856F77">
              <w:rPr>
                <w:rFonts w:ascii="Cambria" w:hAnsi="Cambria"/>
                <w:szCs w:val="24"/>
              </w:rPr>
              <w:t xml:space="preserve"> is vague and does not clearly communicate what data is being sought.  For example, is this data field requesting </w:t>
            </w:r>
            <w:r w:rsidRPr="00856F77" w:rsidR="00856F77">
              <w:rPr>
                <w:rFonts w:ascii="Cambria" w:hAnsi="Cambria"/>
                <w:szCs w:val="24"/>
              </w:rPr>
              <w:t>a</w:t>
            </w:r>
            <w:r w:rsidRPr="00856F77">
              <w:rPr>
                <w:rFonts w:ascii="Cambria" w:hAnsi="Cambria"/>
                <w:szCs w:val="24"/>
              </w:rPr>
              <w:t xml:space="preserve"> dat</w:t>
            </w:r>
            <w:r w:rsidRPr="00856F77" w:rsidR="00856F77">
              <w:rPr>
                <w:rFonts w:ascii="Cambria" w:hAnsi="Cambria"/>
                <w:szCs w:val="24"/>
              </w:rPr>
              <w:t>e</w:t>
            </w:r>
            <w:r w:rsidRPr="00856F77">
              <w:rPr>
                <w:rFonts w:ascii="Cambria" w:hAnsi="Cambria"/>
                <w:szCs w:val="24"/>
              </w:rPr>
              <w:t xml:space="preserve"> the hospital</w:t>
            </w:r>
            <w:r w:rsidRPr="00856F77" w:rsidR="00856F77">
              <w:rPr>
                <w:rFonts w:ascii="Cambria" w:hAnsi="Cambria"/>
                <w:szCs w:val="24"/>
              </w:rPr>
              <w:t>,</w:t>
            </w:r>
            <w:r w:rsidRPr="00856F77">
              <w:rPr>
                <w:rFonts w:ascii="Cambria" w:hAnsi="Cambria"/>
                <w:szCs w:val="24"/>
              </w:rPr>
              <w:t xml:space="preserve"> in which the IRF unit is located was surveyed?  Or, </w:t>
            </w:r>
            <w:r w:rsidRPr="00856F77" w:rsidR="00856F77">
              <w:rPr>
                <w:rFonts w:ascii="Cambria" w:hAnsi="Cambria"/>
                <w:szCs w:val="24"/>
              </w:rPr>
              <w:t xml:space="preserve">is it </w:t>
            </w:r>
            <w:r w:rsidRPr="00856F77">
              <w:rPr>
                <w:rFonts w:ascii="Cambria" w:hAnsi="Cambria"/>
                <w:szCs w:val="24"/>
              </w:rPr>
              <w:t xml:space="preserve">requesting </w:t>
            </w:r>
            <w:r w:rsidRPr="00856F77" w:rsidR="00856F77">
              <w:rPr>
                <w:rFonts w:ascii="Cambria" w:hAnsi="Cambria"/>
                <w:szCs w:val="24"/>
              </w:rPr>
              <w:t xml:space="preserve">a </w:t>
            </w:r>
            <w:r w:rsidRPr="00856F77">
              <w:rPr>
                <w:rFonts w:ascii="Cambria" w:hAnsi="Cambria"/>
                <w:szCs w:val="24"/>
              </w:rPr>
              <w:t>date the IRF was surveyed?</w:t>
            </w:r>
            <w:r w:rsidRPr="00856F77" w:rsidR="00856F77">
              <w:rPr>
                <w:rFonts w:ascii="Cambria" w:hAnsi="Cambria"/>
                <w:szCs w:val="24"/>
              </w:rPr>
              <w:t xml:space="preserve">  Also, it does </w:t>
            </w:r>
            <w:r w:rsidRPr="00856F77" w:rsidR="00856F77">
              <w:rPr>
                <w:rFonts w:ascii="Cambria" w:hAnsi="Cambria"/>
                <w:szCs w:val="24"/>
              </w:rPr>
              <w:t xml:space="preserve">not specify which survey this information is requested.  For example, does it address the most recent survey, or a previous survey? We have removed these questions with the revised data field title of </w:t>
            </w:r>
            <w:r w:rsidRPr="00856F77" w:rsidR="00856F77">
              <w:rPr>
                <w:rFonts w:ascii="Cambria" w:hAnsi="Cambria"/>
                <w:b/>
                <w:i/>
                <w:szCs w:val="24"/>
              </w:rPr>
              <w:t>“Date of Last IRF Unit Survey.”</w:t>
            </w:r>
          </w:p>
        </w:tc>
      </w:tr>
      <w:tr w:rsidTr="00F436CB">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B60D00" w:rsidRPr="00BC30F5" w:rsidP="00B60D00">
            <w:pPr>
              <w:spacing w:after="0" w:line="240" w:lineRule="auto"/>
              <w:rPr>
                <w:rFonts w:ascii="Cambria" w:hAnsi="Cambria"/>
                <w:sz w:val="24"/>
                <w:szCs w:val="24"/>
              </w:rPr>
            </w:pPr>
            <w:r>
              <w:rPr>
                <w:rFonts w:ascii="Cambria" w:hAnsi="Cambria"/>
                <w:b/>
                <w:sz w:val="24"/>
                <w:szCs w:val="24"/>
              </w:rPr>
              <w:t xml:space="preserve">Existing Page Number: </w:t>
            </w:r>
            <w:r w:rsidR="00BC30F5">
              <w:rPr>
                <w:rFonts w:ascii="Cambria" w:hAnsi="Cambria"/>
                <w:sz w:val="24"/>
                <w:szCs w:val="24"/>
              </w:rPr>
              <w:t>1</w:t>
            </w:r>
          </w:p>
          <w:p w:rsidR="00B60D00" w:rsidP="00B60D00">
            <w:pPr>
              <w:spacing w:after="0" w:line="240" w:lineRule="auto"/>
              <w:rPr>
                <w:rFonts w:ascii="Cambria" w:hAnsi="Cambria"/>
                <w:b/>
                <w:sz w:val="24"/>
                <w:szCs w:val="24"/>
              </w:rPr>
            </w:pPr>
          </w:p>
          <w:p w:rsidR="00D44B13" w:rsidP="00B60D00">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010D1D">
              <w:rPr>
                <w:rFonts w:ascii="Cambria" w:hAnsi="Cambria"/>
                <w:sz w:val="24"/>
                <w:szCs w:val="24"/>
              </w:rPr>
              <w:t>NA</w:t>
            </w:r>
          </w:p>
          <w:p w:rsidR="00B60D00" w:rsidP="00B60D00">
            <w:pPr>
              <w:spacing w:after="0" w:line="240" w:lineRule="auto"/>
              <w:rPr>
                <w:rFonts w:ascii="Cambria" w:hAnsi="Cambria"/>
                <w:sz w:val="24"/>
                <w:szCs w:val="24"/>
              </w:rPr>
            </w:pPr>
          </w:p>
          <w:p w:rsidR="00010D1D" w:rsidP="00D44B13">
            <w:pPr>
              <w:spacing w:after="0" w:line="240" w:lineRule="auto"/>
              <w:rPr>
                <w:rFonts w:ascii="Cambria" w:hAnsi="Cambria"/>
                <w:sz w:val="24"/>
                <w:szCs w:val="24"/>
              </w:rPr>
            </w:pPr>
            <w:r w:rsidRPr="00010D1D">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D44B13" w:rsidP="00D44B13">
            <w:pPr>
              <w:spacing w:after="0" w:line="240" w:lineRule="auto"/>
              <w:rPr>
                <w:rFonts w:ascii="Cambria" w:hAnsi="Cambria"/>
                <w:sz w:val="24"/>
                <w:szCs w:val="24"/>
              </w:rPr>
            </w:pPr>
            <w:r>
              <w:rPr>
                <w:rFonts w:ascii="Cambria" w:hAnsi="Cambria"/>
                <w:sz w:val="24"/>
                <w:szCs w:val="24"/>
              </w:rPr>
              <w:t>IRF Unit Demographic Information</w:t>
            </w:r>
          </w:p>
          <w:p w:rsidR="00B60D00" w:rsidP="00B60D00">
            <w:pPr>
              <w:spacing w:after="0" w:line="240" w:lineRule="auto"/>
              <w:rPr>
                <w:rFonts w:ascii="Cambria" w:hAnsi="Cambria"/>
                <w:sz w:val="24"/>
                <w:szCs w:val="24"/>
              </w:rPr>
            </w:pPr>
          </w:p>
          <w:p w:rsidR="00010D1D" w:rsidP="00B60D00">
            <w:pPr>
              <w:spacing w:after="0" w:line="240" w:lineRule="auto"/>
              <w:rPr>
                <w:rFonts w:ascii="Cambria" w:hAnsi="Cambria"/>
                <w:sz w:val="24"/>
                <w:szCs w:val="24"/>
              </w:rPr>
            </w:pPr>
            <w:r w:rsidRPr="00010D1D">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cs="Frutiger-Roman"/>
                <w:sz w:val="24"/>
                <w:szCs w:val="21"/>
              </w:rPr>
            </w:pPr>
            <w:r>
              <w:rPr>
                <w:rFonts w:ascii="Cambria" w:hAnsi="Cambria"/>
                <w:sz w:val="24"/>
                <w:szCs w:val="24"/>
              </w:rPr>
              <w:t>“Number of Beds in Unit”</w:t>
            </w:r>
          </w:p>
          <w:p w:rsidR="00B60D00" w:rsidP="00B60D00">
            <w:pPr>
              <w:spacing w:after="0" w:line="240" w:lineRule="auto"/>
              <w:rPr>
                <w:rFonts w:ascii="Cambria" w:hAnsi="Cambria"/>
                <w:sz w:val="24"/>
                <w:szCs w:val="24"/>
              </w:rPr>
            </w:pPr>
          </w:p>
          <w:p w:rsidR="00B60D00" w:rsidRPr="00B60D00" w:rsidP="00B60D00">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C30F5" w:rsidR="00BC30F5">
              <w:rPr>
                <w:rFonts w:ascii="Cambria" w:hAnsi="Cambria"/>
                <w:sz w:val="24"/>
                <w:szCs w:val="24"/>
              </w:rPr>
              <w:t>Row 2, Column 1</w:t>
            </w:r>
          </w:p>
        </w:tc>
        <w:tc>
          <w:tcPr>
            <w:tcW w:w="4500" w:type="dxa"/>
            <w:tcBorders>
              <w:top w:val="single" w:sz="6" w:space="0" w:color="000000" w:themeColor="text1"/>
              <w:bottom w:val="single" w:sz="6" w:space="0" w:color="000000" w:themeColor="text1"/>
            </w:tcBorders>
          </w:tcPr>
          <w:p w:rsidR="00B60D00" w:rsidRPr="00346422" w:rsidP="00B60D00">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BC30F5">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010D1D">
              <w:rPr>
                <w:rFonts w:ascii="Cambria" w:hAnsi="Cambria"/>
                <w:sz w:val="24"/>
                <w:szCs w:val="24"/>
              </w:rPr>
              <w:t>NA</w:t>
            </w:r>
          </w:p>
          <w:p w:rsidR="00B60D00" w:rsidP="00B60D00">
            <w:pPr>
              <w:spacing w:after="0" w:line="240" w:lineRule="auto"/>
              <w:rPr>
                <w:rFonts w:ascii="Cambria" w:hAnsi="Cambria"/>
                <w:sz w:val="24"/>
                <w:szCs w:val="24"/>
              </w:rPr>
            </w:pPr>
          </w:p>
          <w:p w:rsidR="00010D1D" w:rsidP="00D44B13">
            <w:pPr>
              <w:spacing w:after="0" w:line="240" w:lineRule="auto"/>
              <w:rPr>
                <w:rFonts w:ascii="Cambria" w:hAnsi="Cambria"/>
                <w:b/>
                <w:sz w:val="24"/>
                <w:szCs w:val="24"/>
              </w:rPr>
            </w:pPr>
            <w:r w:rsidRPr="00010D1D">
              <w:rPr>
                <w:rFonts w:ascii="Cambria" w:hAnsi="Cambria"/>
                <w:b/>
                <w:sz w:val="24"/>
                <w:szCs w:val="24"/>
                <w:u w:val="single"/>
              </w:rPr>
              <w:t>Revised Section</w:t>
            </w:r>
            <w:r w:rsidRPr="00DB1471">
              <w:rPr>
                <w:rFonts w:ascii="Cambria" w:hAnsi="Cambria"/>
                <w:b/>
                <w:sz w:val="24"/>
                <w:szCs w:val="24"/>
              </w:rPr>
              <w:t>:</w:t>
            </w:r>
          </w:p>
          <w:p w:rsidR="00D44B13" w:rsidP="00D44B13">
            <w:pPr>
              <w:spacing w:after="0" w:line="240" w:lineRule="auto"/>
              <w:rPr>
                <w:rFonts w:ascii="Cambria" w:hAnsi="Cambria"/>
                <w:sz w:val="24"/>
                <w:szCs w:val="24"/>
              </w:rPr>
            </w:pPr>
            <w:r>
              <w:rPr>
                <w:rFonts w:ascii="Cambria" w:hAnsi="Cambria"/>
                <w:sz w:val="24"/>
                <w:szCs w:val="24"/>
              </w:rPr>
              <w:t xml:space="preserve"> </w:t>
            </w:r>
            <w:r>
              <w:rPr>
                <w:rFonts w:ascii="Cambria" w:hAnsi="Cambria"/>
                <w:sz w:val="24"/>
                <w:szCs w:val="24"/>
              </w:rPr>
              <w:t>IRF Unit Demographic Information</w:t>
            </w:r>
          </w:p>
          <w:p w:rsidR="00B60D00" w:rsidP="00B60D00">
            <w:pPr>
              <w:spacing w:after="0" w:line="240" w:lineRule="auto"/>
              <w:rPr>
                <w:rFonts w:ascii="Cambria" w:hAnsi="Cambria"/>
                <w:sz w:val="24"/>
                <w:szCs w:val="24"/>
              </w:rPr>
            </w:pPr>
          </w:p>
          <w:p w:rsidR="00010D1D" w:rsidP="00B60D00">
            <w:pPr>
              <w:spacing w:after="0" w:line="240" w:lineRule="auto"/>
              <w:rPr>
                <w:rFonts w:ascii="Cambria" w:hAnsi="Cambria"/>
                <w:sz w:val="24"/>
                <w:szCs w:val="24"/>
              </w:rPr>
            </w:pPr>
            <w:r w:rsidRPr="00010D1D">
              <w:rPr>
                <w:rFonts w:ascii="Cambria" w:hAnsi="Cambria"/>
                <w:b/>
                <w:sz w:val="24"/>
                <w:szCs w:val="24"/>
                <w:u w:val="single"/>
              </w:rPr>
              <w:t>Revised Data Field Text</w:t>
            </w:r>
            <w:r w:rsidRPr="00346422">
              <w:rPr>
                <w:rFonts w:ascii="Cambria" w:hAnsi="Cambria"/>
                <w:sz w:val="24"/>
                <w:szCs w:val="24"/>
              </w:rPr>
              <w:t>:</w:t>
            </w:r>
          </w:p>
          <w:p w:rsidR="00B60D00" w:rsidP="00B60D00">
            <w:pPr>
              <w:spacing w:after="0" w:line="240" w:lineRule="auto"/>
              <w:rPr>
                <w:rFonts w:ascii="Cambria" w:hAnsi="Cambria"/>
                <w:sz w:val="24"/>
                <w:szCs w:val="24"/>
              </w:rPr>
            </w:pPr>
            <w:r>
              <w:rPr>
                <w:rFonts w:ascii="Cambria" w:hAnsi="Cambria"/>
                <w:sz w:val="24"/>
                <w:szCs w:val="24"/>
              </w:rPr>
              <w:t>“IRF Unit’s Street Address”</w:t>
            </w:r>
          </w:p>
          <w:p w:rsidR="00B60D00" w:rsidP="00B60D00">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C30F5" w:rsidR="00BC30F5">
              <w:rPr>
                <w:rFonts w:ascii="Cambria" w:hAnsi="Cambria"/>
                <w:sz w:val="24"/>
                <w:szCs w:val="24"/>
              </w:rPr>
              <w:t>Row 2, Column</w:t>
            </w:r>
            <w:r w:rsidR="00D31590">
              <w:rPr>
                <w:rFonts w:ascii="Cambria" w:hAnsi="Cambria"/>
                <w:sz w:val="24"/>
                <w:szCs w:val="24"/>
              </w:rPr>
              <w:t xml:space="preserve">s </w:t>
            </w:r>
            <w:r w:rsidRPr="00BC30F5" w:rsidR="00BC30F5">
              <w:rPr>
                <w:rFonts w:ascii="Cambria" w:hAnsi="Cambria"/>
                <w:sz w:val="24"/>
                <w:szCs w:val="24"/>
              </w:rPr>
              <w:t>1</w:t>
            </w:r>
            <w:r w:rsidR="00D31590">
              <w:rPr>
                <w:rFonts w:ascii="Cambria" w:hAnsi="Cambria"/>
                <w:sz w:val="24"/>
                <w:szCs w:val="24"/>
              </w:rPr>
              <w:t xml:space="preserve"> &amp; 2</w:t>
            </w:r>
          </w:p>
        </w:tc>
        <w:tc>
          <w:tcPr>
            <w:tcW w:w="4950" w:type="dxa"/>
            <w:tcBorders>
              <w:top w:val="single" w:sz="6" w:space="0" w:color="000000" w:themeColor="text1"/>
              <w:bottom w:val="single" w:sz="6" w:space="0" w:color="000000" w:themeColor="text1"/>
            </w:tcBorders>
            <w:shd w:val="clear" w:color="auto" w:fill="auto"/>
          </w:tcPr>
          <w:p w:rsidR="00AA2344" w:rsidRPr="00F436CB" w:rsidP="008C0DAF">
            <w:pPr>
              <w:pStyle w:val="ListParagraph"/>
              <w:numPr>
                <w:ilvl w:val="0"/>
                <w:numId w:val="4"/>
              </w:numPr>
              <w:spacing w:after="0" w:line="240" w:lineRule="auto"/>
              <w:rPr>
                <w:rFonts w:ascii="Cambria" w:hAnsi="Cambria"/>
                <w:szCs w:val="24"/>
              </w:rPr>
            </w:pPr>
            <w:r w:rsidRPr="00F436CB">
              <w:rPr>
                <w:rFonts w:ascii="Cambria" w:hAnsi="Cambria"/>
                <w:szCs w:val="24"/>
              </w:rPr>
              <w:t>We have changed the following text:</w:t>
            </w:r>
          </w:p>
          <w:p w:rsidR="00AA2344" w:rsidRPr="00F436CB" w:rsidP="00AA2344">
            <w:pPr>
              <w:spacing w:after="0" w:line="240" w:lineRule="auto"/>
              <w:rPr>
                <w:rFonts w:ascii="Cambria" w:hAnsi="Cambria"/>
                <w:szCs w:val="24"/>
              </w:rPr>
            </w:pPr>
          </w:p>
          <w:p w:rsidR="00AA2344" w:rsidRPr="00F436CB" w:rsidP="00BC30F5">
            <w:pPr>
              <w:spacing w:after="0" w:line="240" w:lineRule="auto"/>
              <w:ind w:left="360" w:right="360"/>
              <w:rPr>
                <w:rFonts w:ascii="Cambria" w:hAnsi="Cambria" w:cs="Frutiger-Roman"/>
                <w:b/>
                <w:i/>
                <w:szCs w:val="21"/>
              </w:rPr>
            </w:pPr>
            <w:r w:rsidRPr="00F436CB">
              <w:rPr>
                <w:rFonts w:ascii="Cambria" w:hAnsi="Cambria"/>
                <w:b/>
                <w:i/>
                <w:szCs w:val="24"/>
              </w:rPr>
              <w:t>“Number of Beds in Unit”</w:t>
            </w:r>
          </w:p>
          <w:p w:rsidR="00AA2344" w:rsidRPr="00F436CB" w:rsidP="00AA2344">
            <w:pPr>
              <w:spacing w:after="0" w:line="240" w:lineRule="auto"/>
              <w:ind w:left="360" w:right="360"/>
              <w:rPr>
                <w:rFonts w:ascii="Cambria" w:hAnsi="Cambria"/>
                <w:szCs w:val="24"/>
              </w:rPr>
            </w:pPr>
            <w:r w:rsidRPr="00F436CB">
              <w:rPr>
                <w:rFonts w:ascii="Cambria" w:hAnsi="Cambria"/>
                <w:szCs w:val="24"/>
              </w:rPr>
              <w:t xml:space="preserve">in the existing CMS-437A form </w:t>
            </w:r>
          </w:p>
          <w:p w:rsidR="00AA2344" w:rsidRPr="00F436CB" w:rsidP="00AA2344">
            <w:pPr>
              <w:spacing w:after="0" w:line="240" w:lineRule="auto"/>
              <w:rPr>
                <w:rFonts w:ascii="Cambria" w:hAnsi="Cambria"/>
                <w:szCs w:val="24"/>
              </w:rPr>
            </w:pPr>
            <w:r w:rsidRPr="00F436CB">
              <w:rPr>
                <w:rFonts w:ascii="Cambria" w:hAnsi="Cambria"/>
                <w:szCs w:val="24"/>
              </w:rPr>
              <w:t xml:space="preserve">                           to </w:t>
            </w:r>
          </w:p>
          <w:p w:rsidR="00AA2344" w:rsidRPr="00F436CB" w:rsidP="00BC30F5">
            <w:pPr>
              <w:spacing w:after="0" w:line="240" w:lineRule="auto"/>
              <w:ind w:left="360" w:right="360"/>
              <w:rPr>
                <w:rFonts w:ascii="Cambria" w:hAnsi="Cambria"/>
                <w:b/>
                <w:i/>
                <w:szCs w:val="24"/>
              </w:rPr>
            </w:pPr>
            <w:r w:rsidRPr="00F436CB">
              <w:rPr>
                <w:rFonts w:ascii="Cambria" w:hAnsi="Cambria"/>
                <w:b/>
                <w:i/>
                <w:szCs w:val="24"/>
              </w:rPr>
              <w:t>“IRF Unit’s Street Address”</w:t>
            </w:r>
          </w:p>
          <w:p w:rsidR="00AA2344" w:rsidRPr="00F436CB" w:rsidP="00AA2344">
            <w:pPr>
              <w:spacing w:after="0" w:line="240" w:lineRule="auto"/>
              <w:ind w:left="360" w:right="360"/>
              <w:rPr>
                <w:rFonts w:ascii="Cambria" w:hAnsi="Cambria"/>
                <w:szCs w:val="24"/>
              </w:rPr>
            </w:pPr>
            <w:r w:rsidRPr="00F436CB">
              <w:rPr>
                <w:rFonts w:ascii="Cambria" w:hAnsi="Cambria"/>
                <w:szCs w:val="24"/>
              </w:rPr>
              <w:t>in the revised CMS-437A form</w:t>
            </w:r>
          </w:p>
          <w:p w:rsidR="00F436CB" w:rsidRPr="00F436CB" w:rsidP="00F436CB">
            <w:pPr>
              <w:pStyle w:val="ListParagraph"/>
              <w:spacing w:after="0" w:line="240" w:lineRule="auto"/>
              <w:ind w:left="360"/>
              <w:rPr>
                <w:rFonts w:ascii="Cambria" w:hAnsi="Cambria"/>
                <w:sz w:val="24"/>
                <w:szCs w:val="24"/>
              </w:rPr>
            </w:pPr>
          </w:p>
          <w:p w:rsidR="00B60D00" w:rsidRPr="0090216D" w:rsidP="008C0DAF">
            <w:pPr>
              <w:pStyle w:val="ListParagraph"/>
              <w:numPr>
                <w:ilvl w:val="0"/>
                <w:numId w:val="4"/>
              </w:numPr>
              <w:spacing w:after="0" w:line="240" w:lineRule="auto"/>
              <w:rPr>
                <w:rFonts w:ascii="Cambria" w:hAnsi="Cambria"/>
                <w:sz w:val="24"/>
                <w:szCs w:val="24"/>
              </w:rPr>
            </w:pPr>
            <w:r w:rsidRPr="00F436CB">
              <w:rPr>
                <w:rFonts w:ascii="Cambria" w:hAnsi="Cambria"/>
                <w:szCs w:val="24"/>
              </w:rPr>
              <w:t xml:space="preserve">We have also added a new data field for </w:t>
            </w:r>
            <w:r w:rsidRPr="00F436CB">
              <w:rPr>
                <w:rFonts w:ascii="Cambria" w:hAnsi="Cambria"/>
                <w:b/>
                <w:i/>
                <w:szCs w:val="24"/>
              </w:rPr>
              <w:t>“Number of Beds in Unit”</w:t>
            </w:r>
            <w:r w:rsidRPr="00F436CB">
              <w:rPr>
                <w:rFonts w:ascii="Cambria" w:hAnsi="Cambria"/>
                <w:szCs w:val="24"/>
              </w:rPr>
              <w:t xml:space="preserve"> at Row 2, column 2 in the revised CMS-437A form.</w:t>
            </w:r>
          </w:p>
        </w:tc>
        <w:tc>
          <w:tcPr>
            <w:tcW w:w="5490" w:type="dxa"/>
            <w:tcBorders>
              <w:top w:val="single" w:sz="6" w:space="0" w:color="000000" w:themeColor="text1"/>
              <w:bottom w:val="single" w:sz="6" w:space="0" w:color="000000" w:themeColor="text1"/>
            </w:tcBorders>
          </w:tcPr>
          <w:p w:rsidR="00B60D00" w:rsidRPr="00D47D6C" w:rsidP="00B60D00">
            <w:pPr>
              <w:spacing w:after="0" w:line="240" w:lineRule="auto"/>
              <w:rPr>
                <w:rFonts w:ascii="Cambria" w:hAnsi="Cambria"/>
                <w:sz w:val="24"/>
                <w:szCs w:val="24"/>
              </w:rPr>
            </w:pPr>
            <w:r>
              <w:rPr>
                <w:rFonts w:ascii="Cambria" w:hAnsi="Cambria"/>
                <w:sz w:val="24"/>
                <w:szCs w:val="24"/>
              </w:rPr>
              <w:t>See the explanation above for the change made.</w:t>
            </w:r>
          </w:p>
        </w:tc>
      </w:tr>
      <w:tr w:rsidTr="00B60D00">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B60D00" w:rsidRPr="0035753A" w:rsidP="00B60D00">
            <w:pPr>
              <w:spacing w:after="0" w:line="240" w:lineRule="auto"/>
              <w:rPr>
                <w:rFonts w:ascii="Cambria" w:hAnsi="Cambria"/>
                <w:sz w:val="24"/>
                <w:szCs w:val="24"/>
              </w:rPr>
            </w:pPr>
            <w:r>
              <w:rPr>
                <w:rFonts w:ascii="Cambria" w:hAnsi="Cambria"/>
                <w:b/>
                <w:sz w:val="24"/>
                <w:szCs w:val="24"/>
              </w:rPr>
              <w:t xml:space="preserve">Existing Page Number: </w:t>
            </w:r>
            <w:r w:rsidR="0035753A">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35753A">
              <w:rPr>
                <w:rFonts w:ascii="Cambria" w:hAnsi="Cambria"/>
                <w:sz w:val="24"/>
                <w:szCs w:val="24"/>
              </w:rPr>
              <w:t>NA</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010D1D">
              <w:rPr>
                <w:rFonts w:ascii="Cambria" w:hAnsi="Cambria"/>
                <w:b/>
                <w:sz w:val="24"/>
                <w:szCs w:val="24"/>
                <w:u w:val="single"/>
              </w:rPr>
              <w:t>Existing Section</w:t>
            </w:r>
            <w:r w:rsidRPr="00DB1471">
              <w:rPr>
                <w:rFonts w:ascii="Cambria" w:hAnsi="Cambria"/>
                <w:b/>
                <w:sz w:val="24"/>
                <w:szCs w:val="24"/>
              </w:rPr>
              <w:t>:</w:t>
            </w:r>
          </w:p>
          <w:p w:rsidR="00010D1D" w:rsidP="00010D1D">
            <w:pPr>
              <w:spacing w:after="0" w:line="240" w:lineRule="auto"/>
              <w:rPr>
                <w:rFonts w:ascii="Cambria" w:hAnsi="Cambria"/>
                <w:sz w:val="24"/>
                <w:szCs w:val="24"/>
              </w:rPr>
            </w:pPr>
            <w:r>
              <w:rPr>
                <w:rFonts w:ascii="Cambria" w:hAnsi="Cambria"/>
                <w:sz w:val="24"/>
                <w:szCs w:val="24"/>
              </w:rPr>
              <w:t>IRF Unit Demographic Information</w:t>
            </w:r>
          </w:p>
          <w:p w:rsidR="00B60D00" w:rsidP="00B60D00">
            <w:pPr>
              <w:spacing w:after="0" w:line="240" w:lineRule="auto"/>
              <w:rPr>
                <w:rFonts w:ascii="Cambria" w:hAnsi="Cambria"/>
                <w:sz w:val="24"/>
                <w:szCs w:val="24"/>
              </w:rPr>
            </w:pPr>
          </w:p>
          <w:p w:rsidR="00010D1D" w:rsidP="00B60D00">
            <w:pPr>
              <w:spacing w:after="0" w:line="240" w:lineRule="auto"/>
              <w:rPr>
                <w:rFonts w:ascii="Cambria" w:hAnsi="Cambria"/>
                <w:sz w:val="24"/>
                <w:szCs w:val="24"/>
              </w:rPr>
            </w:pPr>
            <w:r w:rsidRPr="00010D1D">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cs="Frutiger-Roman"/>
                <w:sz w:val="24"/>
                <w:szCs w:val="21"/>
              </w:rPr>
            </w:pPr>
            <w:r>
              <w:rPr>
                <w:rFonts w:ascii="Cambria" w:hAnsi="Cambria"/>
                <w:sz w:val="24"/>
                <w:szCs w:val="24"/>
              </w:rPr>
              <w:t>“Survey Date:”</w:t>
            </w:r>
          </w:p>
          <w:p w:rsidR="00B60D00" w:rsidP="00B60D00">
            <w:pPr>
              <w:spacing w:after="0" w:line="240" w:lineRule="auto"/>
              <w:rPr>
                <w:rFonts w:ascii="Cambria" w:hAnsi="Cambria"/>
                <w:sz w:val="24"/>
                <w:szCs w:val="24"/>
              </w:rPr>
            </w:pPr>
          </w:p>
          <w:p w:rsidR="00B60D00" w:rsidRPr="00B60D00" w:rsidP="00B60D00">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35753A" w:rsidR="0035753A">
              <w:rPr>
                <w:rFonts w:ascii="Cambria" w:hAnsi="Cambria"/>
                <w:sz w:val="24"/>
                <w:szCs w:val="24"/>
              </w:rPr>
              <w:t>Row 2, Column 2</w:t>
            </w:r>
          </w:p>
        </w:tc>
        <w:tc>
          <w:tcPr>
            <w:tcW w:w="4500" w:type="dxa"/>
            <w:tcBorders>
              <w:top w:val="single" w:sz="6" w:space="0" w:color="000000" w:themeColor="text1"/>
              <w:bottom w:val="single" w:sz="6" w:space="0" w:color="000000" w:themeColor="text1"/>
            </w:tcBorders>
          </w:tcPr>
          <w:p w:rsidR="00B60D00" w:rsidRPr="00346422" w:rsidP="00B60D00">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35753A">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35753A">
              <w:rPr>
                <w:rFonts w:ascii="Cambria" w:hAnsi="Cambria"/>
                <w:sz w:val="24"/>
                <w:szCs w:val="24"/>
              </w:rPr>
              <w:t>NA</w:t>
            </w:r>
          </w:p>
          <w:p w:rsidR="00B60D00" w:rsidP="00B60D00">
            <w:pPr>
              <w:spacing w:after="0" w:line="240" w:lineRule="auto"/>
              <w:rPr>
                <w:rFonts w:ascii="Cambria" w:hAnsi="Cambria"/>
                <w:sz w:val="24"/>
                <w:szCs w:val="24"/>
              </w:rPr>
            </w:pPr>
          </w:p>
          <w:p w:rsidR="0035753A" w:rsidP="0035753A">
            <w:pPr>
              <w:spacing w:after="0" w:line="240" w:lineRule="auto"/>
              <w:rPr>
                <w:rFonts w:ascii="Cambria" w:hAnsi="Cambria"/>
                <w:sz w:val="24"/>
                <w:szCs w:val="24"/>
              </w:rPr>
            </w:pPr>
            <w:r w:rsidRPr="00010D1D">
              <w:rPr>
                <w:rFonts w:ascii="Cambria" w:hAnsi="Cambria"/>
                <w:b/>
                <w:sz w:val="24"/>
                <w:szCs w:val="24"/>
                <w:u w:val="single"/>
              </w:rPr>
              <w:t>Revised Section</w:t>
            </w:r>
            <w:r w:rsidRPr="00DB1471">
              <w:rPr>
                <w:rFonts w:ascii="Cambria" w:hAnsi="Cambria"/>
                <w:b/>
                <w:sz w:val="24"/>
                <w:szCs w:val="24"/>
              </w:rPr>
              <w:t>:</w:t>
            </w:r>
          </w:p>
          <w:p w:rsidR="00010D1D" w:rsidP="00010D1D">
            <w:pPr>
              <w:spacing w:after="0" w:line="240" w:lineRule="auto"/>
              <w:rPr>
                <w:rFonts w:ascii="Cambria" w:hAnsi="Cambria"/>
                <w:sz w:val="24"/>
                <w:szCs w:val="24"/>
              </w:rPr>
            </w:pPr>
            <w:r>
              <w:rPr>
                <w:rFonts w:ascii="Cambria" w:hAnsi="Cambria"/>
                <w:sz w:val="24"/>
                <w:szCs w:val="24"/>
              </w:rPr>
              <w:t>IRF Unit Demographic Information</w:t>
            </w:r>
          </w:p>
          <w:p w:rsidR="00B60D00" w:rsidP="00B60D00">
            <w:pPr>
              <w:spacing w:after="0" w:line="240" w:lineRule="auto"/>
              <w:rPr>
                <w:rFonts w:ascii="Cambria" w:hAnsi="Cambria"/>
                <w:sz w:val="24"/>
                <w:szCs w:val="24"/>
              </w:rPr>
            </w:pPr>
          </w:p>
          <w:p w:rsidR="00010D1D" w:rsidP="00B60D00">
            <w:pPr>
              <w:spacing w:after="0" w:line="240" w:lineRule="auto"/>
              <w:rPr>
                <w:rFonts w:ascii="Cambria" w:hAnsi="Cambria"/>
                <w:sz w:val="24"/>
                <w:szCs w:val="24"/>
              </w:rPr>
            </w:pPr>
            <w:r w:rsidRPr="00010D1D">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60D00" w:rsidP="00B60D00">
            <w:pPr>
              <w:spacing w:after="0" w:line="240" w:lineRule="auto"/>
              <w:rPr>
                <w:rFonts w:ascii="Cambria" w:hAnsi="Cambria"/>
                <w:sz w:val="24"/>
                <w:szCs w:val="24"/>
              </w:rPr>
            </w:pPr>
            <w:r>
              <w:rPr>
                <w:rFonts w:ascii="Cambria" w:hAnsi="Cambria"/>
                <w:sz w:val="24"/>
                <w:szCs w:val="24"/>
              </w:rPr>
              <w:t>“IRF Unit’s Street Address”</w:t>
            </w:r>
          </w:p>
          <w:p w:rsidR="00B60D00" w:rsidP="00B60D00">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D31590">
              <w:rPr>
                <w:rFonts w:ascii="Cambria" w:hAnsi="Cambria"/>
                <w:sz w:val="24"/>
                <w:szCs w:val="24"/>
              </w:rPr>
              <w:t>Row 2, columns 1 &amp; 2</w:t>
            </w:r>
          </w:p>
        </w:tc>
        <w:tc>
          <w:tcPr>
            <w:tcW w:w="4950" w:type="dxa"/>
            <w:tcBorders>
              <w:top w:val="single" w:sz="6" w:space="0" w:color="000000" w:themeColor="text1"/>
              <w:bottom w:val="single" w:sz="6" w:space="0" w:color="000000" w:themeColor="text1"/>
            </w:tcBorders>
            <w:shd w:val="clear" w:color="auto" w:fill="auto"/>
          </w:tcPr>
          <w:p w:rsidR="00AA2344" w:rsidRPr="0090216D" w:rsidP="008C0DAF">
            <w:pPr>
              <w:pStyle w:val="ListParagraph"/>
              <w:numPr>
                <w:ilvl w:val="0"/>
                <w:numId w:val="5"/>
              </w:numPr>
              <w:spacing w:after="0" w:line="240" w:lineRule="auto"/>
              <w:rPr>
                <w:rFonts w:ascii="Cambria" w:hAnsi="Cambria"/>
                <w:sz w:val="24"/>
                <w:szCs w:val="24"/>
              </w:rPr>
            </w:pPr>
            <w:r w:rsidRPr="0090216D">
              <w:rPr>
                <w:rFonts w:ascii="Cambria" w:hAnsi="Cambria"/>
                <w:sz w:val="24"/>
                <w:szCs w:val="24"/>
              </w:rPr>
              <w:t>We have changed the following text:</w:t>
            </w:r>
          </w:p>
          <w:p w:rsidR="00AA2344" w:rsidP="00AA2344">
            <w:pPr>
              <w:spacing w:after="0" w:line="240" w:lineRule="auto"/>
              <w:rPr>
                <w:rFonts w:ascii="Cambria" w:hAnsi="Cambria"/>
                <w:sz w:val="24"/>
                <w:szCs w:val="24"/>
              </w:rPr>
            </w:pPr>
          </w:p>
          <w:p w:rsidR="00AA2344" w:rsidRPr="0090216D" w:rsidP="00AA2344">
            <w:pPr>
              <w:spacing w:after="0" w:line="240" w:lineRule="auto"/>
              <w:ind w:left="360" w:right="360"/>
              <w:rPr>
                <w:rFonts w:ascii="Cambria" w:hAnsi="Cambria" w:cs="Frutiger-Roman"/>
                <w:b/>
                <w:i/>
                <w:sz w:val="24"/>
                <w:szCs w:val="21"/>
              </w:rPr>
            </w:pPr>
            <w:r w:rsidRPr="0090216D">
              <w:rPr>
                <w:rFonts w:ascii="Cambria" w:hAnsi="Cambria"/>
                <w:b/>
                <w:i/>
                <w:sz w:val="24"/>
                <w:szCs w:val="24"/>
              </w:rPr>
              <w:t>“Survey Date:”</w:t>
            </w:r>
          </w:p>
          <w:p w:rsidR="00AA2344" w:rsidP="00AA2344">
            <w:pPr>
              <w:spacing w:after="0" w:line="240" w:lineRule="auto"/>
              <w:ind w:left="360" w:right="360"/>
              <w:rPr>
                <w:rFonts w:ascii="Cambria" w:hAnsi="Cambria"/>
                <w:sz w:val="24"/>
                <w:szCs w:val="24"/>
              </w:rPr>
            </w:pPr>
            <w:r>
              <w:rPr>
                <w:rFonts w:ascii="Cambria" w:hAnsi="Cambria"/>
                <w:sz w:val="24"/>
                <w:szCs w:val="24"/>
              </w:rPr>
              <w:t xml:space="preserve">in the existing CMS-437A form </w:t>
            </w:r>
          </w:p>
          <w:p w:rsidR="00AA2344" w:rsidP="00AA2344">
            <w:pPr>
              <w:spacing w:after="0" w:line="240" w:lineRule="auto"/>
              <w:rPr>
                <w:rFonts w:ascii="Cambria" w:hAnsi="Cambria"/>
                <w:sz w:val="24"/>
                <w:szCs w:val="24"/>
              </w:rPr>
            </w:pPr>
            <w:r>
              <w:rPr>
                <w:rFonts w:ascii="Cambria" w:hAnsi="Cambria"/>
                <w:sz w:val="24"/>
                <w:szCs w:val="24"/>
              </w:rPr>
              <w:t xml:space="preserve">                           to </w:t>
            </w:r>
            <w:r w:rsidR="00CB6988">
              <w:rPr>
                <w:rFonts w:ascii="Cambria" w:hAnsi="Cambria"/>
                <w:sz w:val="24"/>
                <w:szCs w:val="24"/>
              </w:rPr>
              <w:t xml:space="preserve">be </w:t>
            </w:r>
          </w:p>
          <w:p w:rsidR="00D31590" w:rsidRPr="0090216D" w:rsidP="00D31590">
            <w:pPr>
              <w:spacing w:after="0" w:line="240" w:lineRule="auto"/>
              <w:ind w:left="360" w:right="360"/>
              <w:rPr>
                <w:rFonts w:ascii="Cambria" w:hAnsi="Cambria"/>
                <w:b/>
                <w:i/>
                <w:sz w:val="24"/>
                <w:szCs w:val="24"/>
              </w:rPr>
            </w:pPr>
            <w:r w:rsidRPr="0090216D">
              <w:rPr>
                <w:rFonts w:ascii="Cambria" w:hAnsi="Cambria"/>
                <w:b/>
                <w:i/>
                <w:sz w:val="24"/>
                <w:szCs w:val="24"/>
              </w:rPr>
              <w:t>“IRF Unit’s Street Address”</w:t>
            </w:r>
          </w:p>
          <w:p w:rsidR="00AA2344" w:rsidP="00AA2344">
            <w:pPr>
              <w:spacing w:after="0" w:line="240" w:lineRule="auto"/>
              <w:ind w:left="360" w:right="360"/>
              <w:rPr>
                <w:rFonts w:ascii="Cambria" w:hAnsi="Cambria"/>
                <w:sz w:val="24"/>
                <w:szCs w:val="24"/>
              </w:rPr>
            </w:pPr>
            <w:r>
              <w:rPr>
                <w:rFonts w:ascii="Cambria" w:hAnsi="Cambria"/>
                <w:sz w:val="24"/>
                <w:szCs w:val="24"/>
              </w:rPr>
              <w:t>in the revised CMS-437A form</w:t>
            </w:r>
          </w:p>
          <w:p w:rsidR="00AA2344" w:rsidP="00AA2344">
            <w:pPr>
              <w:spacing w:after="0" w:line="240" w:lineRule="auto"/>
              <w:rPr>
                <w:rFonts w:ascii="Cambria" w:hAnsi="Cambria"/>
                <w:sz w:val="24"/>
                <w:szCs w:val="24"/>
              </w:rPr>
            </w:pPr>
          </w:p>
          <w:p w:rsidR="00B60D00" w:rsidRPr="0090216D" w:rsidP="008C0DAF">
            <w:pPr>
              <w:pStyle w:val="ListParagraph"/>
              <w:numPr>
                <w:ilvl w:val="0"/>
                <w:numId w:val="5"/>
              </w:numPr>
              <w:spacing w:after="0" w:line="240" w:lineRule="auto"/>
              <w:rPr>
                <w:rFonts w:ascii="Cambria" w:hAnsi="Cambria"/>
                <w:sz w:val="24"/>
                <w:szCs w:val="24"/>
              </w:rPr>
            </w:pPr>
            <w:r>
              <w:rPr>
                <w:rFonts w:ascii="Cambria" w:hAnsi="Cambria"/>
                <w:sz w:val="24"/>
                <w:szCs w:val="24"/>
              </w:rPr>
              <w:t xml:space="preserve">We have also added a new data field for </w:t>
            </w:r>
            <w:r w:rsidRPr="0090216D">
              <w:rPr>
                <w:rFonts w:ascii="Cambria" w:hAnsi="Cambria"/>
                <w:b/>
                <w:i/>
                <w:sz w:val="24"/>
                <w:szCs w:val="24"/>
              </w:rPr>
              <w:t>“Date of Last Survey”</w:t>
            </w:r>
            <w:r>
              <w:rPr>
                <w:rFonts w:ascii="Cambria" w:hAnsi="Cambria"/>
                <w:sz w:val="24"/>
                <w:szCs w:val="24"/>
              </w:rPr>
              <w:t xml:space="preserve"> at row 1, column 3 in the revised CMS-437A form,</w:t>
            </w:r>
          </w:p>
        </w:tc>
        <w:tc>
          <w:tcPr>
            <w:tcW w:w="5490" w:type="dxa"/>
            <w:tcBorders>
              <w:top w:val="single" w:sz="6" w:space="0" w:color="000000" w:themeColor="text1"/>
              <w:bottom w:val="single" w:sz="6" w:space="0" w:color="000000" w:themeColor="text1"/>
            </w:tcBorders>
          </w:tcPr>
          <w:p w:rsidR="00B60D00" w:rsidRPr="00D47D6C" w:rsidP="00B60D00">
            <w:pPr>
              <w:spacing w:after="0" w:line="240" w:lineRule="auto"/>
              <w:rPr>
                <w:rFonts w:ascii="Cambria" w:hAnsi="Cambria"/>
                <w:sz w:val="24"/>
                <w:szCs w:val="24"/>
              </w:rPr>
            </w:pPr>
            <w:r>
              <w:rPr>
                <w:rFonts w:ascii="Cambria" w:hAnsi="Cambria"/>
                <w:sz w:val="24"/>
                <w:szCs w:val="24"/>
              </w:rPr>
              <w:t>See the explanation above for the change made</w:t>
            </w:r>
          </w:p>
        </w:tc>
      </w:tr>
      <w:tr w:rsidTr="002561F1">
        <w:tblPrEx>
          <w:tblW w:w="19500" w:type="dxa"/>
          <w:jc w:val="center"/>
          <w:tblLayout w:type="fixed"/>
          <w:tblCellMar>
            <w:top w:w="72" w:type="dxa"/>
            <w:left w:w="72" w:type="dxa"/>
            <w:bottom w:w="144" w:type="dxa"/>
            <w:right w:w="72" w:type="dxa"/>
          </w:tblCellMar>
          <w:tblLook w:val="01E0"/>
        </w:tblPrEx>
        <w:trPr>
          <w:cantSplit/>
          <w:trHeight w:val="3657"/>
          <w:jc w:val="center"/>
        </w:trPr>
        <w:tc>
          <w:tcPr>
            <w:tcW w:w="4560" w:type="dxa"/>
            <w:tcBorders>
              <w:top w:val="single" w:sz="6" w:space="0" w:color="000000" w:themeColor="text1"/>
              <w:bottom w:val="single" w:sz="6" w:space="0" w:color="000000" w:themeColor="text1"/>
            </w:tcBorders>
            <w:shd w:val="clear" w:color="auto" w:fill="auto"/>
          </w:tcPr>
          <w:p w:rsidR="00B60D00" w:rsidRPr="0035753A" w:rsidP="00B60D00">
            <w:pPr>
              <w:spacing w:after="0" w:line="240" w:lineRule="auto"/>
              <w:rPr>
                <w:rFonts w:ascii="Cambria" w:hAnsi="Cambria"/>
                <w:sz w:val="24"/>
                <w:szCs w:val="24"/>
              </w:rPr>
            </w:pPr>
            <w:r>
              <w:rPr>
                <w:rFonts w:ascii="Cambria" w:hAnsi="Cambria"/>
                <w:b/>
                <w:sz w:val="24"/>
                <w:szCs w:val="24"/>
              </w:rPr>
              <w:t xml:space="preserve">Existing Page Number: </w:t>
            </w:r>
            <w:r w:rsidR="0035753A">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35753A">
              <w:rPr>
                <w:rFonts w:ascii="Cambria" w:hAnsi="Cambria"/>
                <w:sz w:val="24"/>
                <w:szCs w:val="24"/>
              </w:rPr>
              <w:t>NA</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2561F1">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2561F1" w:rsidP="002561F1">
            <w:pPr>
              <w:spacing w:after="0" w:line="240" w:lineRule="auto"/>
              <w:rPr>
                <w:rFonts w:ascii="Cambria" w:hAnsi="Cambria"/>
                <w:sz w:val="24"/>
                <w:szCs w:val="24"/>
              </w:rPr>
            </w:pPr>
            <w:r>
              <w:rPr>
                <w:rFonts w:ascii="Cambria" w:hAnsi="Cambria"/>
                <w:sz w:val="24"/>
                <w:szCs w:val="24"/>
              </w:rPr>
              <w:t>IRF Unit Demographic Information</w:t>
            </w:r>
          </w:p>
          <w:p w:rsidR="00B60D00" w:rsidP="00B60D00">
            <w:pPr>
              <w:spacing w:after="0" w:line="240" w:lineRule="auto"/>
              <w:rPr>
                <w:rFonts w:ascii="Cambria" w:hAnsi="Cambria"/>
                <w:sz w:val="24"/>
                <w:szCs w:val="24"/>
              </w:rPr>
            </w:pPr>
          </w:p>
          <w:p w:rsidR="002561F1" w:rsidRPr="002561F1" w:rsidP="00B60D00">
            <w:pPr>
              <w:spacing w:after="0" w:line="240" w:lineRule="auto"/>
              <w:rPr>
                <w:rFonts w:ascii="Cambria" w:hAnsi="Cambria"/>
                <w:sz w:val="24"/>
                <w:szCs w:val="24"/>
                <w:u w:val="single"/>
              </w:rPr>
            </w:pPr>
            <w:r w:rsidRPr="002561F1">
              <w:rPr>
                <w:rFonts w:ascii="Cambria" w:hAnsi="Cambria"/>
                <w:b/>
                <w:sz w:val="24"/>
                <w:szCs w:val="24"/>
                <w:u w:val="single"/>
              </w:rPr>
              <w:t>Existing Data Field Text:</w:t>
            </w:r>
            <w:r w:rsidRPr="002561F1">
              <w:rPr>
                <w:rFonts w:ascii="Cambria" w:hAnsi="Cambria"/>
                <w:sz w:val="24"/>
                <w:szCs w:val="24"/>
                <w:u w:val="single"/>
              </w:rPr>
              <w:t xml:space="preserve"> </w:t>
            </w:r>
          </w:p>
          <w:p w:rsidR="00B60D00" w:rsidP="00B60D00">
            <w:pPr>
              <w:spacing w:after="0" w:line="240" w:lineRule="auto"/>
              <w:rPr>
                <w:rFonts w:ascii="Cambria" w:hAnsi="Cambria" w:cs="Frutiger-Roman"/>
                <w:sz w:val="24"/>
                <w:szCs w:val="21"/>
              </w:rPr>
            </w:pPr>
            <w:r>
              <w:rPr>
                <w:rFonts w:ascii="Cambria" w:hAnsi="Cambria"/>
                <w:sz w:val="24"/>
                <w:szCs w:val="24"/>
              </w:rPr>
              <w:t>“</w:t>
            </w:r>
            <w:r w:rsidR="00FE3B25">
              <w:rPr>
                <w:rFonts w:ascii="Cambria" w:hAnsi="Cambria"/>
                <w:sz w:val="24"/>
                <w:szCs w:val="24"/>
              </w:rPr>
              <w:t>Request for Exclusion for Reporting Period”</w:t>
            </w:r>
          </w:p>
          <w:p w:rsidR="00B60D00" w:rsidP="00B60D00">
            <w:pPr>
              <w:spacing w:after="0" w:line="240" w:lineRule="auto"/>
              <w:rPr>
                <w:rFonts w:ascii="Cambria" w:hAnsi="Cambria"/>
                <w:sz w:val="24"/>
                <w:szCs w:val="24"/>
              </w:rPr>
            </w:pPr>
          </w:p>
          <w:p w:rsidR="00B60D00" w:rsidRPr="00B60D00" w:rsidP="00B60D00">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35753A" w:rsidR="0035753A">
              <w:rPr>
                <w:rFonts w:ascii="Cambria" w:hAnsi="Cambria"/>
                <w:sz w:val="24"/>
                <w:szCs w:val="24"/>
              </w:rPr>
              <w:t xml:space="preserve">Row </w:t>
            </w:r>
            <w:r w:rsidR="00FE3B25">
              <w:rPr>
                <w:rFonts w:ascii="Cambria" w:hAnsi="Cambria"/>
                <w:sz w:val="24"/>
                <w:szCs w:val="24"/>
              </w:rPr>
              <w:t>3,</w:t>
            </w:r>
            <w:r w:rsidRPr="0035753A" w:rsidR="0035753A">
              <w:rPr>
                <w:rFonts w:ascii="Cambria" w:hAnsi="Cambria"/>
                <w:sz w:val="24"/>
                <w:szCs w:val="24"/>
              </w:rPr>
              <w:t xml:space="preserve"> Column </w:t>
            </w:r>
            <w:r w:rsidR="00FE3B25">
              <w:rPr>
                <w:rFonts w:ascii="Cambria" w:hAnsi="Cambria"/>
                <w:sz w:val="24"/>
                <w:szCs w:val="24"/>
              </w:rPr>
              <w:t>1</w:t>
            </w:r>
          </w:p>
        </w:tc>
        <w:tc>
          <w:tcPr>
            <w:tcW w:w="4500" w:type="dxa"/>
            <w:tcBorders>
              <w:top w:val="single" w:sz="6" w:space="0" w:color="000000" w:themeColor="text1"/>
              <w:bottom w:val="single" w:sz="6" w:space="0" w:color="000000" w:themeColor="text1"/>
            </w:tcBorders>
          </w:tcPr>
          <w:p w:rsidR="00B60D00" w:rsidRPr="00346422" w:rsidP="00B60D00">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35753A">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35753A">
              <w:rPr>
                <w:rFonts w:ascii="Cambria" w:hAnsi="Cambria"/>
                <w:sz w:val="24"/>
                <w:szCs w:val="24"/>
              </w:rPr>
              <w:t>NA</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2561F1">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2561F1" w:rsidP="002561F1">
            <w:pPr>
              <w:spacing w:after="0" w:line="240" w:lineRule="auto"/>
              <w:rPr>
                <w:rFonts w:ascii="Cambria" w:hAnsi="Cambria"/>
                <w:sz w:val="24"/>
                <w:szCs w:val="24"/>
              </w:rPr>
            </w:pPr>
            <w:r>
              <w:rPr>
                <w:rFonts w:ascii="Cambria" w:hAnsi="Cambria"/>
                <w:sz w:val="24"/>
                <w:szCs w:val="24"/>
              </w:rPr>
              <w:t>IRF Unit Demographic Information</w:t>
            </w:r>
          </w:p>
          <w:p w:rsidR="002561F1"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2561F1">
              <w:rPr>
                <w:rFonts w:ascii="Cambria" w:hAnsi="Cambria"/>
                <w:b/>
                <w:sz w:val="24"/>
                <w:szCs w:val="24"/>
                <w:u w:val="single"/>
              </w:rPr>
              <w:t>Revised Data Field Tex</w:t>
            </w:r>
            <w:r w:rsidRPr="00DB1471">
              <w:rPr>
                <w:rFonts w:ascii="Cambria" w:hAnsi="Cambria"/>
                <w:b/>
                <w:sz w:val="24"/>
                <w:szCs w:val="24"/>
              </w:rPr>
              <w:t>t</w:t>
            </w:r>
            <w:r w:rsidRPr="00346422">
              <w:rPr>
                <w:rFonts w:ascii="Cambria" w:hAnsi="Cambria"/>
                <w:sz w:val="24"/>
                <w:szCs w:val="24"/>
              </w:rPr>
              <w:t>:</w:t>
            </w:r>
            <w:r>
              <w:rPr>
                <w:rFonts w:ascii="Cambria" w:hAnsi="Cambria"/>
                <w:sz w:val="24"/>
                <w:szCs w:val="24"/>
              </w:rPr>
              <w:t xml:space="preserve"> </w:t>
            </w:r>
          </w:p>
          <w:p w:rsidR="00B60D00" w:rsidRPr="002561F1" w:rsidP="00B60D00">
            <w:pPr>
              <w:spacing w:after="0" w:line="240" w:lineRule="auto"/>
              <w:rPr>
                <w:rFonts w:ascii="Cambria" w:hAnsi="Cambria"/>
                <w:sz w:val="24"/>
                <w:szCs w:val="24"/>
              </w:rPr>
            </w:pPr>
            <w:r>
              <w:rPr>
                <w:rFonts w:ascii="Cambria" w:hAnsi="Cambria"/>
                <w:sz w:val="24"/>
                <w:szCs w:val="24"/>
              </w:rPr>
              <w:t>“</w:t>
            </w:r>
            <w:r w:rsidRPr="002561F1">
              <w:rPr>
                <w:rFonts w:ascii="Cambria" w:hAnsi="Cambria"/>
                <w:sz w:val="24"/>
                <w:szCs w:val="24"/>
              </w:rPr>
              <w:t>Dates of Reporting Periods for Which Exclusion Is Requested</w:t>
            </w:r>
            <w:r>
              <w:rPr>
                <w:rFonts w:ascii="Cambria" w:hAnsi="Cambria"/>
                <w:sz w:val="24"/>
                <w:szCs w:val="24"/>
              </w:rPr>
              <w:t>”</w:t>
            </w:r>
          </w:p>
          <w:p w:rsidR="002561F1" w:rsidP="00B60D00">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53003F">
              <w:rPr>
                <w:rFonts w:ascii="Cambria" w:hAnsi="Cambria"/>
                <w:sz w:val="24"/>
                <w:szCs w:val="24"/>
              </w:rPr>
              <w:t>Row 3, column 1</w:t>
            </w:r>
          </w:p>
        </w:tc>
        <w:tc>
          <w:tcPr>
            <w:tcW w:w="4950" w:type="dxa"/>
            <w:tcBorders>
              <w:top w:val="single" w:sz="6" w:space="0" w:color="000000" w:themeColor="text1"/>
              <w:bottom w:val="single" w:sz="6" w:space="0" w:color="000000" w:themeColor="text1"/>
            </w:tcBorders>
            <w:shd w:val="clear" w:color="auto" w:fill="auto"/>
          </w:tcPr>
          <w:p w:rsidR="00AA2344" w:rsidP="00AA2344">
            <w:pPr>
              <w:spacing w:after="0" w:line="240" w:lineRule="auto"/>
              <w:rPr>
                <w:rFonts w:ascii="Cambria" w:hAnsi="Cambria"/>
                <w:sz w:val="24"/>
                <w:szCs w:val="24"/>
              </w:rPr>
            </w:pPr>
            <w:r>
              <w:rPr>
                <w:rFonts w:ascii="Cambria" w:hAnsi="Cambria"/>
                <w:sz w:val="24"/>
                <w:szCs w:val="24"/>
              </w:rPr>
              <w:t>We have changed the following text:</w:t>
            </w:r>
          </w:p>
          <w:p w:rsidR="00AA2344" w:rsidP="00AA2344">
            <w:pPr>
              <w:spacing w:after="0" w:line="240" w:lineRule="auto"/>
              <w:rPr>
                <w:rFonts w:ascii="Cambria" w:hAnsi="Cambria"/>
                <w:sz w:val="24"/>
                <w:szCs w:val="24"/>
              </w:rPr>
            </w:pPr>
          </w:p>
          <w:p w:rsidR="00AA2344" w:rsidRPr="00252B7A" w:rsidP="00252B7A">
            <w:pPr>
              <w:spacing w:after="0" w:line="240" w:lineRule="auto"/>
              <w:ind w:left="360" w:right="360"/>
              <w:rPr>
                <w:rFonts w:ascii="Cambria" w:hAnsi="Cambria" w:cs="Frutiger-Roman"/>
                <w:i/>
                <w:sz w:val="24"/>
                <w:szCs w:val="21"/>
              </w:rPr>
            </w:pPr>
            <w:r w:rsidRPr="00252B7A">
              <w:rPr>
                <w:rFonts w:ascii="Cambria" w:hAnsi="Cambria"/>
                <w:b/>
                <w:i/>
                <w:sz w:val="24"/>
                <w:szCs w:val="24"/>
              </w:rPr>
              <w:t>“Request for Exclusion for Reporting Period</w:t>
            </w:r>
            <w:r>
              <w:rPr>
                <w:rFonts w:ascii="Cambria" w:hAnsi="Cambria"/>
                <w:sz w:val="24"/>
                <w:szCs w:val="24"/>
              </w:rPr>
              <w:t>”</w:t>
            </w:r>
            <w:r>
              <w:rPr>
                <w:rFonts w:ascii="Cambria" w:hAnsi="Cambria" w:cs="Frutiger-Roman"/>
                <w:i/>
                <w:sz w:val="24"/>
                <w:szCs w:val="21"/>
              </w:rPr>
              <w:t xml:space="preserve"> </w:t>
            </w:r>
            <w:r>
              <w:rPr>
                <w:rFonts w:ascii="Cambria" w:hAnsi="Cambria"/>
                <w:sz w:val="24"/>
                <w:szCs w:val="24"/>
              </w:rPr>
              <w:t xml:space="preserve">in the existing CMS-437A form </w:t>
            </w:r>
          </w:p>
          <w:p w:rsidR="00AA2344" w:rsidP="00AA2344">
            <w:pPr>
              <w:spacing w:after="0" w:line="240" w:lineRule="auto"/>
              <w:rPr>
                <w:rFonts w:ascii="Cambria" w:hAnsi="Cambria"/>
                <w:sz w:val="24"/>
                <w:szCs w:val="24"/>
              </w:rPr>
            </w:pPr>
            <w:r>
              <w:rPr>
                <w:rFonts w:ascii="Cambria" w:hAnsi="Cambria"/>
                <w:sz w:val="24"/>
                <w:szCs w:val="24"/>
              </w:rPr>
              <w:t xml:space="preserve">                           to </w:t>
            </w:r>
          </w:p>
          <w:p w:rsidR="00AA2344" w:rsidRPr="0053003F" w:rsidP="0053003F">
            <w:pPr>
              <w:spacing w:after="0" w:line="240" w:lineRule="auto"/>
              <w:ind w:left="360" w:right="360"/>
              <w:rPr>
                <w:rFonts w:ascii="Cambria" w:hAnsi="Cambria"/>
                <w:b/>
                <w:i/>
                <w:sz w:val="24"/>
                <w:szCs w:val="24"/>
              </w:rPr>
            </w:pPr>
            <w:r w:rsidRPr="0053003F">
              <w:rPr>
                <w:rFonts w:ascii="Cambria" w:hAnsi="Cambria"/>
                <w:b/>
                <w:i/>
                <w:sz w:val="24"/>
                <w:szCs w:val="24"/>
              </w:rPr>
              <w:t>“</w:t>
            </w:r>
            <w:r w:rsidRPr="0053003F" w:rsidR="00252B7A">
              <w:rPr>
                <w:rFonts w:ascii="Cambria" w:hAnsi="Cambria"/>
                <w:b/>
                <w:i/>
                <w:sz w:val="24"/>
                <w:szCs w:val="24"/>
              </w:rPr>
              <w:t>Dates of Reporting Periods for Which Exclusion Is Requested”</w:t>
            </w:r>
            <w:r>
              <w:rPr>
                <w:rFonts w:ascii="Cambria" w:hAnsi="Cambria"/>
                <w:b/>
                <w:i/>
                <w:sz w:val="24"/>
                <w:szCs w:val="24"/>
              </w:rPr>
              <w:t xml:space="preserve"> </w:t>
            </w:r>
            <w:r>
              <w:rPr>
                <w:rFonts w:ascii="Cambria" w:hAnsi="Cambria"/>
                <w:sz w:val="24"/>
                <w:szCs w:val="24"/>
              </w:rPr>
              <w:t>in the revised CMS-437A form</w:t>
            </w:r>
          </w:p>
          <w:p w:rsidR="00AA2344" w:rsidP="00AA2344">
            <w:pPr>
              <w:spacing w:after="0" w:line="240" w:lineRule="auto"/>
              <w:rPr>
                <w:rFonts w:ascii="Cambria" w:hAnsi="Cambria"/>
                <w:sz w:val="24"/>
                <w:szCs w:val="24"/>
              </w:rPr>
            </w:pPr>
          </w:p>
          <w:p w:rsidR="00B60D00" w:rsidRPr="00D47D6C" w:rsidP="00B60D00">
            <w:pPr>
              <w:spacing w:after="0" w:line="240" w:lineRule="auto"/>
              <w:rPr>
                <w:rFonts w:ascii="Cambria" w:hAnsi="Cambria"/>
                <w:sz w:val="24"/>
                <w:szCs w:val="24"/>
              </w:rPr>
            </w:pPr>
          </w:p>
        </w:tc>
        <w:tc>
          <w:tcPr>
            <w:tcW w:w="5490" w:type="dxa"/>
            <w:tcBorders>
              <w:top w:val="single" w:sz="6" w:space="0" w:color="000000" w:themeColor="text1"/>
              <w:bottom w:val="single" w:sz="6" w:space="0" w:color="000000" w:themeColor="text1"/>
            </w:tcBorders>
          </w:tcPr>
          <w:p w:rsidR="00535338" w:rsidP="00B60D00">
            <w:pPr>
              <w:spacing w:after="0" w:line="240" w:lineRule="auto"/>
              <w:rPr>
                <w:rFonts w:ascii="Cambria" w:hAnsi="Cambria"/>
                <w:sz w:val="24"/>
                <w:szCs w:val="24"/>
              </w:rPr>
            </w:pPr>
            <w:r>
              <w:rPr>
                <w:rFonts w:ascii="Cambria" w:hAnsi="Cambria"/>
                <w:sz w:val="24"/>
                <w:szCs w:val="24"/>
              </w:rPr>
              <w:t xml:space="preserve">We believe that the text in the existing CMS-437A form of </w:t>
            </w:r>
            <w:r w:rsidRPr="00252B7A">
              <w:rPr>
                <w:rFonts w:ascii="Cambria" w:hAnsi="Cambria"/>
                <w:b/>
                <w:i/>
                <w:sz w:val="24"/>
                <w:szCs w:val="24"/>
              </w:rPr>
              <w:t>Request for Exclusion for Reporting Period</w:t>
            </w:r>
            <w:r>
              <w:rPr>
                <w:rFonts w:ascii="Cambria" w:hAnsi="Cambria"/>
                <w:sz w:val="24"/>
                <w:szCs w:val="24"/>
              </w:rPr>
              <w:t xml:space="preserve">” is confusing.  </w:t>
            </w:r>
          </w:p>
          <w:p w:rsidR="00535338" w:rsidP="00B60D00">
            <w:pPr>
              <w:spacing w:after="0" w:line="240" w:lineRule="auto"/>
              <w:rPr>
                <w:rFonts w:ascii="Cambria" w:hAnsi="Cambria"/>
                <w:sz w:val="24"/>
                <w:szCs w:val="24"/>
              </w:rPr>
            </w:pPr>
          </w:p>
          <w:p w:rsidR="00B60D00" w:rsidRPr="00535338" w:rsidP="00B60D00">
            <w:pPr>
              <w:spacing w:after="0" w:line="240" w:lineRule="auto"/>
              <w:rPr>
                <w:rFonts w:ascii="Cambria" w:hAnsi="Cambria"/>
                <w:sz w:val="24"/>
                <w:szCs w:val="24"/>
              </w:rPr>
            </w:pPr>
            <w:r>
              <w:rPr>
                <w:rFonts w:ascii="Cambria" w:hAnsi="Cambria"/>
                <w:sz w:val="24"/>
                <w:szCs w:val="24"/>
              </w:rPr>
              <w:t xml:space="preserve">We have changed this text to </w:t>
            </w:r>
            <w:r w:rsidRPr="0053003F">
              <w:rPr>
                <w:rFonts w:ascii="Cambria" w:hAnsi="Cambria"/>
                <w:b/>
                <w:i/>
                <w:sz w:val="24"/>
                <w:szCs w:val="24"/>
              </w:rPr>
              <w:t>“Dates of Reporting Periods for Which Exclusion Is Requested”</w:t>
            </w:r>
            <w:r>
              <w:rPr>
                <w:rFonts w:ascii="Cambria" w:hAnsi="Cambria"/>
                <w:sz w:val="24"/>
                <w:szCs w:val="24"/>
              </w:rPr>
              <w:t xml:space="preserve"> to clarify this data field.</w:t>
            </w:r>
          </w:p>
        </w:tc>
      </w:tr>
      <w:tr w:rsidTr="00B60D00">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B60D00" w:rsidRPr="00FE3B25" w:rsidP="00B60D00">
            <w:pPr>
              <w:spacing w:after="0" w:line="240" w:lineRule="auto"/>
              <w:rPr>
                <w:rFonts w:ascii="Cambria" w:hAnsi="Cambria"/>
                <w:sz w:val="24"/>
                <w:szCs w:val="24"/>
              </w:rPr>
            </w:pPr>
            <w:r>
              <w:rPr>
                <w:rFonts w:ascii="Cambria" w:hAnsi="Cambria"/>
                <w:b/>
                <w:sz w:val="24"/>
                <w:szCs w:val="24"/>
              </w:rPr>
              <w:t xml:space="preserve">Existing Page Number: </w:t>
            </w:r>
            <w:r w:rsidR="00FE3B25">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r w:rsidR="00FE3B25">
              <w:rPr>
                <w:rFonts w:ascii="Cambria" w:hAnsi="Cambria"/>
                <w:sz w:val="24"/>
                <w:szCs w:val="24"/>
              </w:rPr>
              <w:t>NA</w:t>
            </w:r>
          </w:p>
          <w:p w:rsidR="00B60D00" w:rsidP="00B60D00">
            <w:pPr>
              <w:spacing w:after="0" w:line="240" w:lineRule="auto"/>
              <w:rPr>
                <w:rFonts w:ascii="Cambria" w:hAnsi="Cambria"/>
                <w:sz w:val="24"/>
                <w:szCs w:val="24"/>
              </w:rPr>
            </w:pPr>
          </w:p>
          <w:p w:rsidR="009E24D6" w:rsidP="00B60D00">
            <w:pPr>
              <w:spacing w:after="0" w:line="240" w:lineRule="auto"/>
              <w:rPr>
                <w:rFonts w:ascii="Cambria" w:hAnsi="Cambria"/>
                <w:sz w:val="24"/>
                <w:szCs w:val="24"/>
              </w:rPr>
            </w:pPr>
            <w:r w:rsidRPr="009E24D6">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sz w:val="24"/>
                <w:szCs w:val="24"/>
              </w:rPr>
            </w:pPr>
            <w:r>
              <w:rPr>
                <w:rFonts w:ascii="Cambria" w:hAnsi="Cambria"/>
                <w:sz w:val="24"/>
                <w:szCs w:val="24"/>
              </w:rPr>
              <w:t xml:space="preserve">IRF Unit </w:t>
            </w:r>
            <w:r w:rsidRPr="001E0ED5" w:rsidR="00FE3B25">
              <w:rPr>
                <w:rFonts w:ascii="Cambria" w:hAnsi="Cambria"/>
                <w:sz w:val="24"/>
                <w:szCs w:val="24"/>
              </w:rPr>
              <w:t xml:space="preserve">Demographic </w:t>
            </w:r>
            <w:r>
              <w:rPr>
                <w:rFonts w:ascii="Cambria" w:hAnsi="Cambria"/>
                <w:sz w:val="24"/>
                <w:szCs w:val="24"/>
              </w:rPr>
              <w:t>I</w:t>
            </w:r>
            <w:r w:rsidRPr="001E0ED5" w:rsidR="00FE3B25">
              <w:rPr>
                <w:rFonts w:ascii="Cambria" w:hAnsi="Cambria"/>
                <w:sz w:val="24"/>
                <w:szCs w:val="24"/>
              </w:rPr>
              <w:t>nformation</w:t>
            </w:r>
          </w:p>
          <w:p w:rsidR="00B60D00" w:rsidP="00B60D00">
            <w:pPr>
              <w:spacing w:after="0" w:line="240" w:lineRule="auto"/>
              <w:rPr>
                <w:rFonts w:ascii="Cambria" w:hAnsi="Cambria"/>
                <w:sz w:val="24"/>
                <w:szCs w:val="24"/>
              </w:rPr>
            </w:pPr>
          </w:p>
          <w:p w:rsidR="009E24D6" w:rsidP="00B60D00">
            <w:pPr>
              <w:spacing w:after="0" w:line="240" w:lineRule="auto"/>
              <w:rPr>
                <w:rFonts w:ascii="Cambria" w:hAnsi="Cambria"/>
                <w:sz w:val="24"/>
                <w:szCs w:val="24"/>
              </w:rPr>
            </w:pPr>
            <w:r w:rsidRPr="009E24D6">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cs="Frutiger-Roman"/>
                <w:sz w:val="24"/>
                <w:szCs w:val="21"/>
              </w:rPr>
            </w:pPr>
            <w:r>
              <w:rPr>
                <w:rFonts w:ascii="Cambria" w:hAnsi="Cambria"/>
                <w:sz w:val="24"/>
                <w:szCs w:val="24"/>
              </w:rPr>
              <w:t>“Verified By:”</w:t>
            </w:r>
          </w:p>
          <w:p w:rsidR="00B60D00" w:rsidP="00B60D00">
            <w:pPr>
              <w:spacing w:after="0" w:line="240" w:lineRule="auto"/>
              <w:rPr>
                <w:rFonts w:ascii="Cambria" w:hAnsi="Cambria"/>
                <w:sz w:val="24"/>
                <w:szCs w:val="24"/>
              </w:rPr>
            </w:pPr>
          </w:p>
          <w:p w:rsidR="00B60D00" w:rsidRPr="00B60D00" w:rsidP="00B60D00">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35753A" w:rsidR="0035753A">
              <w:rPr>
                <w:rFonts w:ascii="Cambria" w:hAnsi="Cambria"/>
                <w:sz w:val="24"/>
                <w:szCs w:val="24"/>
              </w:rPr>
              <w:t xml:space="preserve">Row </w:t>
            </w:r>
            <w:r w:rsidR="00FE3B25">
              <w:rPr>
                <w:rFonts w:ascii="Cambria" w:hAnsi="Cambria"/>
                <w:sz w:val="24"/>
                <w:szCs w:val="24"/>
              </w:rPr>
              <w:t>3</w:t>
            </w:r>
            <w:r w:rsidRPr="0035753A" w:rsidR="0035753A">
              <w:rPr>
                <w:rFonts w:ascii="Cambria" w:hAnsi="Cambria"/>
                <w:sz w:val="24"/>
                <w:szCs w:val="24"/>
              </w:rPr>
              <w:t xml:space="preserve">, Column </w:t>
            </w:r>
            <w:r w:rsidR="00FE3B25">
              <w:rPr>
                <w:rFonts w:ascii="Cambria" w:hAnsi="Cambria"/>
                <w:sz w:val="24"/>
                <w:szCs w:val="24"/>
              </w:rPr>
              <w:t>2</w:t>
            </w:r>
          </w:p>
        </w:tc>
        <w:tc>
          <w:tcPr>
            <w:tcW w:w="4500" w:type="dxa"/>
            <w:tcBorders>
              <w:top w:val="single" w:sz="6" w:space="0" w:color="000000" w:themeColor="text1"/>
              <w:bottom w:val="single" w:sz="6" w:space="0" w:color="000000" w:themeColor="text1"/>
            </w:tcBorders>
          </w:tcPr>
          <w:p w:rsidR="00B60D00" w:rsidRPr="00346422" w:rsidP="00B60D00">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FE3B25">
              <w:rPr>
                <w:rFonts w:ascii="Cambria" w:hAnsi="Cambria"/>
                <w:sz w:val="24"/>
                <w:szCs w:val="24"/>
              </w:rPr>
              <w:t>1</w:t>
            </w:r>
          </w:p>
          <w:p w:rsidR="00B60D00" w:rsidP="00B60D00">
            <w:pPr>
              <w:spacing w:after="0" w:line="240" w:lineRule="auto"/>
              <w:rPr>
                <w:rFonts w:ascii="Cambria" w:hAnsi="Cambria"/>
                <w:b/>
                <w:sz w:val="24"/>
                <w:szCs w:val="24"/>
              </w:rPr>
            </w:pPr>
          </w:p>
          <w:p w:rsid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xml:space="preserve">: </w:t>
            </w:r>
            <w:r w:rsidR="00FE3B25">
              <w:rPr>
                <w:rFonts w:ascii="Cambria" w:hAnsi="Cambria"/>
                <w:sz w:val="24"/>
                <w:szCs w:val="24"/>
              </w:rPr>
              <w:t>NA</w:t>
            </w:r>
          </w:p>
          <w:p w:rsidR="00B60D00" w:rsidP="00B60D00">
            <w:pPr>
              <w:spacing w:after="0" w:line="240" w:lineRule="auto"/>
              <w:rPr>
                <w:rFonts w:ascii="Cambria" w:hAnsi="Cambria"/>
                <w:sz w:val="24"/>
                <w:szCs w:val="24"/>
              </w:rPr>
            </w:pPr>
          </w:p>
          <w:p w:rsidR="009E24D6" w:rsidP="00B60D00">
            <w:pPr>
              <w:spacing w:after="0" w:line="240" w:lineRule="auto"/>
              <w:rPr>
                <w:rFonts w:ascii="Cambria" w:hAnsi="Cambria"/>
                <w:sz w:val="24"/>
                <w:szCs w:val="24"/>
              </w:rPr>
            </w:pPr>
            <w:r w:rsidRPr="009E24D6">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B60D00" w:rsidP="00B60D00">
            <w:pPr>
              <w:spacing w:after="0" w:line="240" w:lineRule="auto"/>
              <w:rPr>
                <w:rFonts w:ascii="Cambria" w:hAnsi="Cambria"/>
                <w:sz w:val="24"/>
                <w:szCs w:val="24"/>
              </w:rPr>
            </w:pPr>
            <w:r>
              <w:rPr>
                <w:rFonts w:ascii="Cambria" w:hAnsi="Cambria"/>
                <w:sz w:val="24"/>
                <w:szCs w:val="24"/>
              </w:rPr>
              <w:t xml:space="preserve">IRF Unit </w:t>
            </w:r>
            <w:r w:rsidRPr="001E0ED5" w:rsidR="00FE3B25">
              <w:rPr>
                <w:rFonts w:ascii="Cambria" w:hAnsi="Cambria"/>
                <w:sz w:val="24"/>
                <w:szCs w:val="24"/>
              </w:rPr>
              <w:t xml:space="preserve">Demographic </w:t>
            </w:r>
            <w:r>
              <w:rPr>
                <w:rFonts w:ascii="Cambria" w:hAnsi="Cambria"/>
                <w:sz w:val="24"/>
                <w:szCs w:val="24"/>
              </w:rPr>
              <w:t>I</w:t>
            </w:r>
            <w:r w:rsidRPr="001E0ED5" w:rsidR="00FE3B25">
              <w:rPr>
                <w:rFonts w:ascii="Cambria" w:hAnsi="Cambria"/>
                <w:sz w:val="24"/>
                <w:szCs w:val="24"/>
              </w:rPr>
              <w:t>nformation</w:t>
            </w:r>
          </w:p>
          <w:p w:rsidR="00B60D00" w:rsidP="00B60D00">
            <w:pPr>
              <w:spacing w:after="0" w:line="240" w:lineRule="auto"/>
              <w:rPr>
                <w:rFonts w:ascii="Cambria" w:hAnsi="Cambria"/>
                <w:sz w:val="24"/>
                <w:szCs w:val="24"/>
              </w:rPr>
            </w:pPr>
          </w:p>
          <w:p w:rsidR="00B60D00" w:rsidP="00B60D00">
            <w:pPr>
              <w:spacing w:after="0" w:line="240" w:lineRule="auto"/>
              <w:rPr>
                <w:rFonts w:ascii="Cambria" w:hAnsi="Cambria"/>
                <w:sz w:val="24"/>
                <w:szCs w:val="24"/>
              </w:rPr>
            </w:pPr>
            <w:r w:rsidRPr="009E24D6">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60D00" w:rsidRPr="009E24D6" w:rsidP="00B60D00">
            <w:pPr>
              <w:spacing w:after="0" w:line="240" w:lineRule="auto"/>
              <w:rPr>
                <w:rFonts w:ascii="Cambria" w:hAnsi="Cambria"/>
                <w:sz w:val="24"/>
                <w:szCs w:val="24"/>
              </w:rPr>
            </w:pPr>
            <w:r w:rsidRPr="009E24D6">
              <w:rPr>
                <w:rFonts w:ascii="Cambria" w:hAnsi="Cambria"/>
                <w:sz w:val="24"/>
                <w:szCs w:val="24"/>
              </w:rPr>
              <w:t>“Telephone Number”</w:t>
            </w:r>
          </w:p>
          <w:p w:rsidR="009E24D6" w:rsidP="00B60D00">
            <w:pPr>
              <w:spacing w:after="0" w:line="240" w:lineRule="auto"/>
              <w:rPr>
                <w:rFonts w:ascii="Cambria" w:hAnsi="Cambria"/>
                <w:b/>
                <w:sz w:val="24"/>
                <w:szCs w:val="24"/>
              </w:rPr>
            </w:pPr>
          </w:p>
          <w:p w:rsidR="00B60D00" w:rsidRPr="00B60D00" w:rsidP="00B60D00">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425B9B">
              <w:rPr>
                <w:rFonts w:ascii="Cambria" w:hAnsi="Cambria"/>
                <w:sz w:val="24"/>
                <w:szCs w:val="24"/>
              </w:rPr>
              <w:t>Row 3, column 4</w:t>
            </w:r>
          </w:p>
        </w:tc>
        <w:tc>
          <w:tcPr>
            <w:tcW w:w="4950" w:type="dxa"/>
            <w:tcBorders>
              <w:top w:val="single" w:sz="6" w:space="0" w:color="000000" w:themeColor="text1"/>
              <w:bottom w:val="single" w:sz="6" w:space="0" w:color="000000" w:themeColor="text1"/>
            </w:tcBorders>
            <w:shd w:val="clear" w:color="auto" w:fill="auto"/>
          </w:tcPr>
          <w:p w:rsidR="00AA2344" w:rsidP="00AA2344">
            <w:pPr>
              <w:spacing w:after="0" w:line="240" w:lineRule="auto"/>
              <w:rPr>
                <w:rFonts w:ascii="Cambria" w:hAnsi="Cambria"/>
                <w:sz w:val="24"/>
                <w:szCs w:val="24"/>
              </w:rPr>
            </w:pPr>
            <w:r>
              <w:rPr>
                <w:rFonts w:ascii="Cambria" w:hAnsi="Cambria"/>
                <w:sz w:val="24"/>
                <w:szCs w:val="24"/>
              </w:rPr>
              <w:t>We have changed the following text:</w:t>
            </w:r>
          </w:p>
          <w:p w:rsidR="00AA2344" w:rsidP="00AA2344">
            <w:pPr>
              <w:spacing w:after="0" w:line="240" w:lineRule="auto"/>
              <w:rPr>
                <w:rFonts w:ascii="Cambria" w:hAnsi="Cambria"/>
                <w:sz w:val="24"/>
                <w:szCs w:val="24"/>
              </w:rPr>
            </w:pPr>
          </w:p>
          <w:p w:rsidR="00425B9B" w:rsidRPr="00425B9B" w:rsidP="00425B9B">
            <w:pPr>
              <w:spacing w:after="0" w:line="240" w:lineRule="auto"/>
              <w:ind w:left="360" w:right="360"/>
              <w:rPr>
                <w:rFonts w:ascii="Cambria" w:hAnsi="Cambria" w:cs="Frutiger-Roman"/>
                <w:b/>
                <w:i/>
                <w:sz w:val="24"/>
                <w:szCs w:val="21"/>
              </w:rPr>
            </w:pPr>
            <w:r w:rsidRPr="00425B9B">
              <w:rPr>
                <w:rFonts w:ascii="Cambria" w:hAnsi="Cambria"/>
                <w:b/>
                <w:i/>
                <w:sz w:val="24"/>
                <w:szCs w:val="24"/>
              </w:rPr>
              <w:t>“Verified By:”</w:t>
            </w:r>
          </w:p>
          <w:p w:rsidR="00AA2344" w:rsidP="00741C68">
            <w:pPr>
              <w:spacing w:after="0" w:line="240" w:lineRule="auto"/>
              <w:ind w:left="360" w:right="360"/>
              <w:rPr>
                <w:rFonts w:ascii="Cambria" w:hAnsi="Cambria"/>
                <w:sz w:val="24"/>
                <w:szCs w:val="24"/>
              </w:rPr>
            </w:pPr>
            <w:r>
              <w:rPr>
                <w:rFonts w:ascii="Cambria" w:hAnsi="Cambria"/>
                <w:sz w:val="24"/>
                <w:szCs w:val="24"/>
              </w:rPr>
              <w:t xml:space="preserve">in the existing CMS-437A form </w:t>
            </w:r>
          </w:p>
          <w:p w:rsidR="00425B9B" w:rsidP="00741C68">
            <w:pPr>
              <w:spacing w:after="0" w:line="240" w:lineRule="auto"/>
              <w:rPr>
                <w:rFonts w:ascii="Cambria" w:hAnsi="Cambria"/>
                <w:sz w:val="24"/>
                <w:szCs w:val="24"/>
              </w:rPr>
            </w:pPr>
            <w:r>
              <w:rPr>
                <w:rFonts w:ascii="Cambria" w:hAnsi="Cambria"/>
                <w:sz w:val="24"/>
                <w:szCs w:val="24"/>
              </w:rPr>
              <w:t xml:space="preserve">                           to </w:t>
            </w:r>
          </w:p>
          <w:p w:rsidR="00AA2344" w:rsidRPr="00425B9B" w:rsidP="00425B9B">
            <w:pPr>
              <w:spacing w:after="0" w:line="240" w:lineRule="auto"/>
              <w:ind w:left="360" w:right="360"/>
              <w:rPr>
                <w:rFonts w:ascii="Cambria" w:hAnsi="Cambria"/>
                <w:b/>
                <w:i/>
                <w:sz w:val="24"/>
                <w:szCs w:val="24"/>
              </w:rPr>
            </w:pPr>
            <w:r w:rsidRPr="00425B9B">
              <w:rPr>
                <w:rFonts w:ascii="Cambria" w:hAnsi="Cambria"/>
                <w:b/>
                <w:i/>
                <w:sz w:val="24"/>
                <w:szCs w:val="24"/>
              </w:rPr>
              <w:t>“</w:t>
            </w:r>
            <w:r w:rsidR="00D81EB7">
              <w:rPr>
                <w:rFonts w:ascii="Cambria" w:hAnsi="Cambria"/>
                <w:b/>
                <w:i/>
                <w:sz w:val="24"/>
                <w:szCs w:val="24"/>
              </w:rPr>
              <w:t xml:space="preserve">IRF Unit’s </w:t>
            </w:r>
            <w:r w:rsidRPr="00425B9B">
              <w:rPr>
                <w:rFonts w:ascii="Cambria" w:hAnsi="Cambria"/>
                <w:b/>
                <w:i/>
                <w:sz w:val="24"/>
                <w:szCs w:val="24"/>
              </w:rPr>
              <w:t>Telephone Number”</w:t>
            </w:r>
          </w:p>
          <w:p w:rsidR="00AA2344" w:rsidP="00AA2344">
            <w:pPr>
              <w:spacing w:after="0" w:line="240" w:lineRule="auto"/>
              <w:ind w:left="360" w:right="360"/>
              <w:rPr>
                <w:rFonts w:ascii="Cambria" w:hAnsi="Cambria"/>
                <w:sz w:val="24"/>
                <w:szCs w:val="24"/>
              </w:rPr>
            </w:pPr>
            <w:r>
              <w:rPr>
                <w:rFonts w:ascii="Cambria" w:hAnsi="Cambria"/>
                <w:sz w:val="24"/>
                <w:szCs w:val="24"/>
              </w:rPr>
              <w:t>in the revised CMS-437A form</w:t>
            </w:r>
          </w:p>
          <w:p w:rsidR="00AA2344" w:rsidP="00AA2344">
            <w:pPr>
              <w:spacing w:after="0" w:line="240" w:lineRule="auto"/>
              <w:rPr>
                <w:rFonts w:ascii="Cambria" w:hAnsi="Cambria"/>
                <w:sz w:val="24"/>
                <w:szCs w:val="24"/>
              </w:rPr>
            </w:pPr>
          </w:p>
          <w:p w:rsidR="00B60D00" w:rsidRPr="00D47D6C" w:rsidP="00B60D00">
            <w:pPr>
              <w:spacing w:after="0" w:line="240" w:lineRule="auto"/>
              <w:rPr>
                <w:rFonts w:ascii="Cambria" w:hAnsi="Cambria"/>
                <w:sz w:val="24"/>
                <w:szCs w:val="24"/>
              </w:rPr>
            </w:pPr>
          </w:p>
        </w:tc>
        <w:tc>
          <w:tcPr>
            <w:tcW w:w="5490" w:type="dxa"/>
            <w:tcBorders>
              <w:top w:val="single" w:sz="6" w:space="0" w:color="000000" w:themeColor="text1"/>
              <w:bottom w:val="single" w:sz="6" w:space="0" w:color="000000" w:themeColor="text1"/>
            </w:tcBorders>
          </w:tcPr>
          <w:p w:rsidR="00B60D00" w:rsidRPr="00E22574" w:rsidP="00B60D00">
            <w:pPr>
              <w:spacing w:after="0" w:line="240" w:lineRule="auto"/>
              <w:rPr>
                <w:rFonts w:ascii="Cambria" w:hAnsi="Cambria"/>
                <w:szCs w:val="24"/>
              </w:rPr>
            </w:pPr>
            <w:r w:rsidRPr="00E22574">
              <w:rPr>
                <w:rFonts w:ascii="Cambria" w:hAnsi="Cambria"/>
                <w:szCs w:val="24"/>
              </w:rPr>
              <w:t>We do not believe that it is necessary to have the data field “verified by” because there is a signature line at the end of the form and the person signing the form must attest to the following:</w:t>
            </w:r>
          </w:p>
          <w:p w:rsidR="00535338" w:rsidRPr="00E22574" w:rsidP="00B60D00">
            <w:pPr>
              <w:spacing w:after="0" w:line="240" w:lineRule="auto"/>
              <w:rPr>
                <w:rFonts w:ascii="Cambria" w:hAnsi="Cambria"/>
                <w:szCs w:val="24"/>
              </w:rPr>
            </w:pPr>
          </w:p>
          <w:p w:rsidR="00535338" w:rsidRPr="00881B1C" w:rsidP="00881B1C">
            <w:pPr>
              <w:spacing w:after="0" w:line="240" w:lineRule="auto"/>
              <w:ind w:left="288" w:right="288"/>
              <w:rPr>
                <w:rFonts w:ascii="Cambria" w:hAnsi="Cambria"/>
                <w:i/>
                <w:sz w:val="24"/>
                <w:szCs w:val="24"/>
              </w:rPr>
            </w:pPr>
            <w:r w:rsidRPr="00881B1C">
              <w:rPr>
                <w:rFonts w:ascii="Cambria" w:hAnsi="Cambria"/>
                <w:i/>
                <w:sz w:val="24"/>
                <w:szCs w:val="24"/>
              </w:rPr>
              <w:t>“I hereby certify that the responses in this form are true and correct to the best of my knowledge, information and belief.  Whoever knowingly and willfully makes or causes to be made a false statement or representation on this statement, may be prosecuted under applicable federal and state laws.”</w:t>
            </w:r>
          </w:p>
          <w:p w:rsidR="00535338" w:rsidP="00B60D00">
            <w:pPr>
              <w:spacing w:after="0" w:line="240" w:lineRule="auto"/>
              <w:rPr>
                <w:rFonts w:ascii="Cambria" w:hAnsi="Cambria"/>
                <w:sz w:val="24"/>
                <w:szCs w:val="24"/>
              </w:rPr>
            </w:pPr>
          </w:p>
          <w:p w:rsidR="00535338" w:rsidP="00B60D00">
            <w:pPr>
              <w:spacing w:after="0" w:line="240" w:lineRule="auto"/>
              <w:rPr>
                <w:rFonts w:ascii="Cambria" w:hAnsi="Cambria"/>
                <w:sz w:val="24"/>
                <w:szCs w:val="24"/>
              </w:rPr>
            </w:pPr>
            <w:r w:rsidRPr="00881B1C">
              <w:rPr>
                <w:rFonts w:ascii="Cambria" w:hAnsi="Cambria"/>
                <w:sz w:val="24"/>
                <w:szCs w:val="24"/>
              </w:rPr>
              <w:t xml:space="preserve">We have replaced </w:t>
            </w:r>
            <w:r w:rsidRPr="00881B1C">
              <w:rPr>
                <w:rFonts w:ascii="Cambria" w:hAnsi="Cambria"/>
                <w:b/>
                <w:sz w:val="24"/>
                <w:szCs w:val="24"/>
              </w:rPr>
              <w:t>“</w:t>
            </w:r>
            <w:r w:rsidRPr="00881B1C">
              <w:rPr>
                <w:rFonts w:ascii="Cambria" w:hAnsi="Cambria"/>
                <w:b/>
                <w:i/>
                <w:sz w:val="24"/>
                <w:szCs w:val="24"/>
              </w:rPr>
              <w:t>Verified by”</w:t>
            </w:r>
            <w:r w:rsidRPr="00881B1C">
              <w:rPr>
                <w:rFonts w:ascii="Cambria" w:hAnsi="Cambria"/>
                <w:sz w:val="24"/>
                <w:szCs w:val="24"/>
              </w:rPr>
              <w:t xml:space="preserve"> with </w:t>
            </w:r>
            <w:r w:rsidRPr="00881B1C">
              <w:rPr>
                <w:rFonts w:ascii="Cambria" w:hAnsi="Cambria"/>
                <w:b/>
                <w:i/>
                <w:sz w:val="24"/>
                <w:szCs w:val="24"/>
              </w:rPr>
              <w:t>“Telephone Number”</w:t>
            </w:r>
            <w:r w:rsidRPr="00881B1C">
              <w:rPr>
                <w:rFonts w:ascii="Cambria" w:hAnsi="Cambria"/>
                <w:sz w:val="24"/>
                <w:szCs w:val="24"/>
              </w:rPr>
              <w:t xml:space="preserve"> because we believe it is important to have the full contact information for the IRF.</w:t>
            </w:r>
          </w:p>
          <w:p w:rsidR="00881B1C" w:rsidRPr="00D47D6C" w:rsidP="00B60D00">
            <w:pPr>
              <w:spacing w:after="0" w:line="240" w:lineRule="auto"/>
              <w:rPr>
                <w:rFonts w:ascii="Cambria" w:hAnsi="Cambria"/>
                <w:sz w:val="24"/>
                <w:szCs w:val="24"/>
              </w:rPr>
            </w:pPr>
          </w:p>
        </w:tc>
      </w:tr>
      <w:tr w:rsidTr="00E22574">
        <w:tblPrEx>
          <w:tblW w:w="19500" w:type="dxa"/>
          <w:jc w:val="center"/>
          <w:tblLayout w:type="fixed"/>
          <w:tblCellMar>
            <w:top w:w="72" w:type="dxa"/>
            <w:left w:w="72" w:type="dxa"/>
            <w:bottom w:w="144" w:type="dxa"/>
            <w:right w:w="72" w:type="dxa"/>
          </w:tblCellMar>
          <w:tblLook w:val="01E0"/>
        </w:tblPrEx>
        <w:trPr>
          <w:trHeight w:val="57"/>
          <w:jc w:val="center"/>
        </w:trPr>
        <w:tc>
          <w:tcPr>
            <w:tcW w:w="4560" w:type="dxa"/>
            <w:tcBorders>
              <w:top w:val="single" w:sz="6" w:space="0" w:color="000000" w:themeColor="text1"/>
              <w:bottom w:val="single" w:sz="24" w:space="0" w:color="000000" w:themeColor="text1"/>
            </w:tcBorders>
            <w:shd w:val="clear" w:color="auto" w:fill="auto"/>
          </w:tcPr>
          <w:p w:rsidR="0053003F" w:rsidRPr="00FE3B25" w:rsidP="0053003F">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1</w:t>
            </w:r>
          </w:p>
          <w:p w:rsidR="0053003F" w:rsidP="0053003F">
            <w:pPr>
              <w:spacing w:after="0" w:line="240" w:lineRule="auto"/>
              <w:rPr>
                <w:rFonts w:ascii="Cambria" w:hAnsi="Cambria"/>
                <w:b/>
                <w:sz w:val="24"/>
                <w:szCs w:val="24"/>
              </w:rPr>
            </w:pPr>
          </w:p>
          <w:p w:rsidR="0053003F" w:rsidP="0053003F">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NA</w:t>
            </w:r>
          </w:p>
          <w:p w:rsidR="0053003F" w:rsidP="0053003F">
            <w:pPr>
              <w:spacing w:after="0" w:line="240" w:lineRule="auto"/>
              <w:rPr>
                <w:rFonts w:ascii="Cambria" w:hAnsi="Cambria"/>
                <w:sz w:val="24"/>
                <w:szCs w:val="24"/>
              </w:rPr>
            </w:pPr>
          </w:p>
          <w:p w:rsidR="00903F3B" w:rsidP="0053003F">
            <w:pPr>
              <w:spacing w:after="0" w:line="240" w:lineRule="auto"/>
              <w:rPr>
                <w:rFonts w:ascii="Cambria" w:hAnsi="Cambria"/>
                <w:sz w:val="24"/>
                <w:szCs w:val="24"/>
              </w:rPr>
            </w:pPr>
            <w:r w:rsidRPr="00903F3B">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 xml:space="preserve">IRF Unit </w:t>
            </w:r>
            <w:r w:rsidRPr="001E0ED5">
              <w:rPr>
                <w:rFonts w:ascii="Cambria" w:hAnsi="Cambria"/>
                <w:sz w:val="24"/>
                <w:szCs w:val="24"/>
              </w:rPr>
              <w:t>Demographic information</w:t>
            </w:r>
          </w:p>
          <w:p w:rsidR="0053003F" w:rsidP="0053003F">
            <w:pPr>
              <w:spacing w:after="0" w:line="240" w:lineRule="auto"/>
              <w:rPr>
                <w:rFonts w:ascii="Cambria" w:hAnsi="Cambria"/>
                <w:sz w:val="24"/>
                <w:szCs w:val="24"/>
              </w:rPr>
            </w:pPr>
          </w:p>
          <w:p w:rsidR="00903F3B" w:rsidP="0053003F">
            <w:pPr>
              <w:spacing w:after="0" w:line="240" w:lineRule="auto"/>
              <w:rPr>
                <w:rFonts w:ascii="Cambria" w:hAnsi="Cambria"/>
                <w:sz w:val="24"/>
                <w:szCs w:val="24"/>
              </w:rPr>
            </w:pPr>
            <w:r w:rsidRPr="00903F3B">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cs="Frutiger-Roman"/>
                <w:sz w:val="24"/>
                <w:szCs w:val="21"/>
              </w:rPr>
            </w:pPr>
            <w:r>
              <w:rPr>
                <w:rFonts w:ascii="Cambria" w:hAnsi="Cambria"/>
                <w:sz w:val="24"/>
                <w:szCs w:val="24"/>
              </w:rPr>
              <w:t>None</w:t>
            </w:r>
          </w:p>
          <w:p w:rsidR="0053003F" w:rsidP="0053003F">
            <w:pPr>
              <w:spacing w:after="0" w:line="240" w:lineRule="auto"/>
              <w:rPr>
                <w:rFonts w:ascii="Cambria" w:hAnsi="Cambria"/>
                <w:sz w:val="24"/>
                <w:szCs w:val="24"/>
              </w:rPr>
            </w:pPr>
          </w:p>
          <w:p w:rsidR="0053003F" w:rsidRPr="00B60D00" w:rsidP="0053003F">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35753A">
              <w:rPr>
                <w:rFonts w:ascii="Cambria" w:hAnsi="Cambria"/>
                <w:sz w:val="24"/>
                <w:szCs w:val="24"/>
              </w:rPr>
              <w:t xml:space="preserve">Row </w:t>
            </w:r>
            <w:r>
              <w:rPr>
                <w:rFonts w:ascii="Cambria" w:hAnsi="Cambria"/>
                <w:sz w:val="24"/>
                <w:szCs w:val="24"/>
              </w:rPr>
              <w:t>3</w:t>
            </w:r>
            <w:r w:rsidR="00F436CB">
              <w:rPr>
                <w:rFonts w:ascii="Cambria" w:hAnsi="Cambria"/>
                <w:sz w:val="24"/>
                <w:szCs w:val="24"/>
              </w:rPr>
              <w:t>, column 4</w:t>
            </w:r>
          </w:p>
        </w:tc>
        <w:tc>
          <w:tcPr>
            <w:tcW w:w="4500" w:type="dxa"/>
            <w:tcBorders>
              <w:top w:val="single" w:sz="6" w:space="0" w:color="000000" w:themeColor="text1"/>
              <w:bottom w:val="single" w:sz="24" w:space="0" w:color="000000" w:themeColor="text1"/>
            </w:tcBorders>
          </w:tcPr>
          <w:p w:rsidR="0053003F" w:rsidRPr="00346422" w:rsidP="0053003F">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w:t>
            </w:r>
          </w:p>
          <w:p w:rsidR="0053003F" w:rsidP="0053003F">
            <w:pPr>
              <w:spacing w:after="0" w:line="240" w:lineRule="auto"/>
              <w:rPr>
                <w:rFonts w:ascii="Cambria" w:hAnsi="Cambria"/>
                <w:b/>
                <w:sz w:val="24"/>
                <w:szCs w:val="24"/>
              </w:rPr>
            </w:pPr>
          </w:p>
          <w:p w:rsidR="0053003F" w:rsidP="0053003F">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 Number</w:t>
            </w:r>
            <w:r>
              <w:rPr>
                <w:rFonts w:ascii="Cambria" w:hAnsi="Cambria"/>
                <w:sz w:val="24"/>
                <w:szCs w:val="24"/>
              </w:rPr>
              <w:t>: NA</w:t>
            </w:r>
          </w:p>
          <w:p w:rsidR="0053003F" w:rsidP="0053003F">
            <w:pPr>
              <w:spacing w:after="0" w:line="240" w:lineRule="auto"/>
              <w:rPr>
                <w:rFonts w:ascii="Cambria" w:hAnsi="Cambria"/>
                <w:sz w:val="24"/>
                <w:szCs w:val="24"/>
              </w:rPr>
            </w:pPr>
          </w:p>
          <w:p w:rsidR="00903F3B" w:rsidP="0053003F">
            <w:pPr>
              <w:spacing w:after="0" w:line="240" w:lineRule="auto"/>
              <w:rPr>
                <w:rFonts w:ascii="Cambria" w:hAnsi="Cambria"/>
                <w:sz w:val="24"/>
                <w:szCs w:val="24"/>
              </w:rPr>
            </w:pPr>
            <w:r w:rsidRPr="00903F3B">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 xml:space="preserve">IRF Unit </w:t>
            </w:r>
            <w:r w:rsidRPr="001E0ED5">
              <w:rPr>
                <w:rFonts w:ascii="Cambria" w:hAnsi="Cambria"/>
                <w:sz w:val="24"/>
                <w:szCs w:val="24"/>
              </w:rPr>
              <w:t>Demographic information</w:t>
            </w:r>
          </w:p>
          <w:p w:rsidR="0053003F" w:rsidP="0053003F">
            <w:pPr>
              <w:spacing w:after="0" w:line="240" w:lineRule="auto"/>
              <w:rPr>
                <w:rFonts w:ascii="Cambria" w:hAnsi="Cambria"/>
                <w:sz w:val="24"/>
                <w:szCs w:val="24"/>
              </w:rPr>
            </w:pPr>
          </w:p>
          <w:p w:rsidR="00903F3B" w:rsidP="0053003F">
            <w:pPr>
              <w:spacing w:after="0" w:line="240" w:lineRule="auto"/>
              <w:rPr>
                <w:rFonts w:ascii="Cambria" w:hAnsi="Cambria"/>
                <w:sz w:val="24"/>
                <w:szCs w:val="24"/>
              </w:rPr>
            </w:pPr>
            <w:r w:rsidRPr="00903F3B">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“Telephone Number”</w:t>
            </w:r>
          </w:p>
          <w:p w:rsidR="0053003F" w:rsidP="0053003F">
            <w:pPr>
              <w:spacing w:after="0" w:line="240" w:lineRule="auto"/>
              <w:rPr>
                <w:rFonts w:ascii="Cambria" w:hAnsi="Cambria"/>
                <w:b/>
                <w:sz w:val="24"/>
                <w:szCs w:val="24"/>
              </w:rPr>
            </w:pPr>
          </w:p>
          <w:p w:rsidR="00F436CB" w:rsidP="0053003F">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Row 3, Column 4</w:t>
            </w:r>
          </w:p>
          <w:p w:rsidR="00881B1C" w:rsidP="0053003F">
            <w:pPr>
              <w:spacing w:after="0" w:line="240" w:lineRule="auto"/>
              <w:rPr>
                <w:rFonts w:ascii="Cambria" w:hAnsi="Cambria"/>
                <w:sz w:val="24"/>
                <w:szCs w:val="24"/>
              </w:rPr>
            </w:pPr>
          </w:p>
          <w:p w:rsidR="00881B1C" w:rsidRPr="00B60D00" w:rsidP="0053003F">
            <w:pPr>
              <w:spacing w:after="0" w:line="240" w:lineRule="auto"/>
              <w:rPr>
                <w:rFonts w:ascii="Cambria" w:hAnsi="Cambria"/>
                <w:sz w:val="24"/>
                <w:szCs w:val="24"/>
              </w:rPr>
            </w:pPr>
          </w:p>
        </w:tc>
        <w:tc>
          <w:tcPr>
            <w:tcW w:w="4950" w:type="dxa"/>
            <w:tcBorders>
              <w:top w:val="single" w:sz="6" w:space="0" w:color="000000" w:themeColor="text1"/>
              <w:bottom w:val="single" w:sz="24" w:space="0" w:color="000000" w:themeColor="text1"/>
            </w:tcBorders>
            <w:shd w:val="clear" w:color="auto" w:fill="auto"/>
          </w:tcPr>
          <w:p w:rsidR="0053003F" w:rsidP="0053003F">
            <w:pPr>
              <w:spacing w:after="0" w:line="240" w:lineRule="auto"/>
              <w:rPr>
                <w:rFonts w:ascii="Cambria" w:hAnsi="Cambria"/>
                <w:sz w:val="24"/>
                <w:szCs w:val="24"/>
              </w:rPr>
            </w:pPr>
            <w:r>
              <w:rPr>
                <w:rFonts w:ascii="Cambria" w:hAnsi="Cambria"/>
                <w:sz w:val="24"/>
                <w:szCs w:val="24"/>
              </w:rPr>
              <w:t xml:space="preserve">We have added a new data field for </w:t>
            </w:r>
            <w:r w:rsidRPr="005E1664">
              <w:rPr>
                <w:rFonts w:ascii="Cambria" w:hAnsi="Cambria"/>
                <w:b/>
                <w:i/>
                <w:sz w:val="24"/>
                <w:szCs w:val="24"/>
              </w:rPr>
              <w:t>“Telephone Number”</w:t>
            </w:r>
            <w:r>
              <w:rPr>
                <w:rFonts w:ascii="Cambria" w:hAnsi="Cambria"/>
                <w:sz w:val="24"/>
                <w:szCs w:val="24"/>
              </w:rPr>
              <w:t xml:space="preserve"> for the IRF unit to the revised CMS-437A form at row 3, column 4:</w:t>
            </w:r>
          </w:p>
          <w:p w:rsidR="0053003F" w:rsidP="0053003F">
            <w:pPr>
              <w:spacing w:after="0" w:line="240" w:lineRule="auto"/>
              <w:rPr>
                <w:rFonts w:ascii="Cambria" w:hAnsi="Cambria"/>
                <w:sz w:val="24"/>
                <w:szCs w:val="24"/>
              </w:rPr>
            </w:pPr>
          </w:p>
          <w:p w:rsidR="0053003F" w:rsidRPr="00D47D6C" w:rsidP="0053003F">
            <w:pPr>
              <w:spacing w:after="0" w:line="240" w:lineRule="auto"/>
              <w:rPr>
                <w:rFonts w:ascii="Cambria" w:hAnsi="Cambria"/>
                <w:sz w:val="24"/>
                <w:szCs w:val="24"/>
              </w:rPr>
            </w:pPr>
          </w:p>
        </w:tc>
        <w:tc>
          <w:tcPr>
            <w:tcW w:w="5490" w:type="dxa"/>
            <w:tcBorders>
              <w:top w:val="single" w:sz="6" w:space="0" w:color="000000" w:themeColor="text1"/>
              <w:bottom w:val="single" w:sz="24" w:space="0" w:color="000000" w:themeColor="text1"/>
            </w:tcBorders>
          </w:tcPr>
          <w:p w:rsidR="0053003F" w:rsidRPr="00D47D6C" w:rsidP="0053003F">
            <w:pPr>
              <w:spacing w:after="0" w:line="240" w:lineRule="auto"/>
              <w:rPr>
                <w:rFonts w:ascii="Cambria" w:hAnsi="Cambria"/>
                <w:sz w:val="24"/>
                <w:szCs w:val="24"/>
              </w:rPr>
            </w:pPr>
            <w:r>
              <w:rPr>
                <w:rFonts w:ascii="Cambria" w:hAnsi="Cambria"/>
                <w:sz w:val="24"/>
                <w:szCs w:val="24"/>
              </w:rPr>
              <w:t xml:space="preserve">The existing CMS-437A does not request the telephone number for the IRF unit.  We believe that collecting complete contact information for the IRF is important because if the responses on the form are incomplete or the CMS Location or SA has questions about the IRF </w:t>
            </w:r>
            <w:r w:rsidR="00227960">
              <w:rPr>
                <w:rFonts w:ascii="Cambria" w:hAnsi="Cambria"/>
                <w:sz w:val="24"/>
                <w:szCs w:val="24"/>
              </w:rPr>
              <w:t>units’</w:t>
            </w:r>
            <w:r>
              <w:rPr>
                <w:rFonts w:ascii="Cambria" w:hAnsi="Cambria"/>
                <w:sz w:val="24"/>
                <w:szCs w:val="24"/>
              </w:rPr>
              <w:t xml:space="preserve"> responses, they will be able to contact them be telephone to get further information or clarification.</w:t>
            </w:r>
          </w:p>
        </w:tc>
      </w:tr>
      <w:tr w:rsidTr="00A20A95">
        <w:tblPrEx>
          <w:tblW w:w="19500" w:type="dxa"/>
          <w:jc w:val="center"/>
          <w:tblLayout w:type="fixed"/>
          <w:tblCellMar>
            <w:top w:w="72" w:type="dxa"/>
            <w:left w:w="72" w:type="dxa"/>
            <w:bottom w:w="144" w:type="dxa"/>
            <w:right w:w="72" w:type="dxa"/>
          </w:tblCellMar>
          <w:tblLook w:val="01E0"/>
        </w:tblPrEx>
        <w:trPr>
          <w:jc w:val="center"/>
        </w:trPr>
        <w:tc>
          <w:tcPr>
            <w:tcW w:w="19500"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92D050"/>
          </w:tcPr>
          <w:p w:rsidR="00F436CB" w:rsidRPr="00A20A95" w:rsidP="00A20A95">
            <w:pPr>
              <w:spacing w:after="0" w:line="240" w:lineRule="auto"/>
              <w:jc w:val="center"/>
              <w:rPr>
                <w:rFonts w:ascii="Cambria" w:hAnsi="Cambria"/>
                <w:b/>
                <w:sz w:val="24"/>
                <w:szCs w:val="24"/>
              </w:rPr>
            </w:pPr>
            <w:r w:rsidRPr="00A20A95">
              <w:rPr>
                <w:rFonts w:ascii="Cambria" w:hAnsi="Cambria"/>
                <w:b/>
                <w:sz w:val="28"/>
                <w:szCs w:val="24"/>
              </w:rPr>
              <w:t>Worksheet Checklist Section of CMS-437A form</w:t>
            </w:r>
          </w:p>
        </w:tc>
      </w:tr>
      <w:tr w:rsidTr="00A20A95">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24" w:space="0" w:color="000000" w:themeColor="text1"/>
              <w:bottom w:val="single" w:sz="6" w:space="0" w:color="000000" w:themeColor="text1"/>
            </w:tcBorders>
            <w:shd w:val="clear" w:color="auto" w:fill="auto"/>
          </w:tcPr>
          <w:p w:rsidR="0053003F" w:rsidRPr="008E7511" w:rsidP="0053003F">
            <w:pPr>
              <w:spacing w:after="0" w:line="240" w:lineRule="auto"/>
              <w:rPr>
                <w:rFonts w:ascii="Cambria" w:hAnsi="Cambria"/>
                <w:sz w:val="24"/>
                <w:szCs w:val="24"/>
              </w:rPr>
            </w:pPr>
            <w:r>
              <w:rPr>
                <w:rFonts w:ascii="Cambria" w:hAnsi="Cambria"/>
                <w:b/>
                <w:sz w:val="24"/>
                <w:szCs w:val="24"/>
              </w:rPr>
              <w:t xml:space="preserve">Existing Page Number: </w:t>
            </w:r>
            <w:r w:rsidRPr="008E7511" w:rsidR="008E7511">
              <w:rPr>
                <w:rFonts w:ascii="Cambria" w:hAnsi="Cambria"/>
                <w:sz w:val="24"/>
                <w:szCs w:val="24"/>
              </w:rPr>
              <w:t>2 &amp; 3</w:t>
            </w:r>
          </w:p>
          <w:p w:rsidR="0053003F" w:rsidRPr="008E7511" w:rsidP="0053003F">
            <w:pPr>
              <w:spacing w:after="0" w:line="240" w:lineRule="auto"/>
              <w:rPr>
                <w:rFonts w:ascii="Cambria" w:hAnsi="Cambria"/>
                <w:sz w:val="24"/>
                <w:szCs w:val="24"/>
              </w:rPr>
            </w:pPr>
          </w:p>
          <w:p w:rsidR="005148D9" w:rsidP="0053003F">
            <w:pPr>
              <w:spacing w:after="0" w:line="240" w:lineRule="auto"/>
              <w:rPr>
                <w:rFonts w:ascii="Cambria" w:hAnsi="Cambria"/>
                <w:sz w:val="24"/>
                <w:szCs w:val="24"/>
              </w:rPr>
            </w:pPr>
            <w:r w:rsidRPr="005148D9">
              <w:rPr>
                <w:rFonts w:ascii="Cambria" w:hAnsi="Cambria"/>
                <w:b/>
                <w:sz w:val="24"/>
                <w:szCs w:val="24"/>
                <w:u w:val="single"/>
              </w:rPr>
              <w:t>Existing Section Number</w:t>
            </w:r>
            <w:r>
              <w:rPr>
                <w:rFonts w:ascii="Cambria" w:hAnsi="Cambria"/>
                <w:sz w:val="24"/>
                <w:szCs w:val="24"/>
              </w:rPr>
              <w:t xml:space="preserve">:  </w:t>
            </w:r>
          </w:p>
          <w:p w:rsidR="005148D9" w:rsidP="00F513F6">
            <w:pPr>
              <w:pStyle w:val="ListParagraph"/>
              <w:numPr>
                <w:ilvl w:val="0"/>
                <w:numId w:val="23"/>
              </w:numPr>
              <w:spacing w:after="0" w:line="240" w:lineRule="auto"/>
              <w:rPr>
                <w:rFonts w:ascii="Cambria" w:hAnsi="Cambria"/>
                <w:sz w:val="24"/>
                <w:szCs w:val="24"/>
              </w:rPr>
            </w:pPr>
            <w:r w:rsidRPr="005148D9">
              <w:rPr>
                <w:rFonts w:ascii="Cambria" w:hAnsi="Cambria"/>
                <w:sz w:val="24"/>
                <w:szCs w:val="24"/>
              </w:rPr>
              <w:t xml:space="preserve">Tag A3500 </w:t>
            </w:r>
            <w:r w:rsidR="00C441B9">
              <w:rPr>
                <w:rFonts w:ascii="Cambria" w:hAnsi="Cambria"/>
                <w:sz w:val="24"/>
                <w:szCs w:val="24"/>
              </w:rPr>
              <w:t>– Regulatory text</w:t>
            </w:r>
          </w:p>
          <w:p w:rsidR="0053003F" w:rsidRPr="005148D9" w:rsidP="00F513F6">
            <w:pPr>
              <w:pStyle w:val="ListParagraph"/>
              <w:numPr>
                <w:ilvl w:val="0"/>
                <w:numId w:val="23"/>
              </w:numPr>
              <w:spacing w:after="0" w:line="240" w:lineRule="auto"/>
              <w:rPr>
                <w:rFonts w:ascii="Cambria" w:hAnsi="Cambria"/>
                <w:sz w:val="24"/>
                <w:szCs w:val="24"/>
              </w:rPr>
            </w:pPr>
            <w:r w:rsidRPr="005148D9">
              <w:rPr>
                <w:rFonts w:ascii="Cambria" w:hAnsi="Cambria"/>
                <w:sz w:val="24"/>
                <w:szCs w:val="24"/>
              </w:rPr>
              <w:t xml:space="preserve">Regulation </w:t>
            </w:r>
            <w:r w:rsidRPr="005148D9" w:rsidR="005E1664">
              <w:rPr>
                <w:rFonts w:ascii="Cambria" w:hAnsi="Cambria"/>
                <w:sz w:val="24"/>
                <w:szCs w:val="24"/>
              </w:rPr>
              <w:t>§412.25(a)(1)</w:t>
            </w:r>
          </w:p>
          <w:p w:rsidR="0053003F" w:rsidP="0053003F">
            <w:pPr>
              <w:spacing w:after="0" w:line="240" w:lineRule="auto"/>
              <w:rPr>
                <w:rFonts w:ascii="Cambria" w:hAnsi="Cambria"/>
                <w:sz w:val="24"/>
                <w:szCs w:val="24"/>
              </w:rPr>
            </w:pPr>
          </w:p>
          <w:p w:rsidR="00903F3B" w:rsidP="0053003F">
            <w:pPr>
              <w:spacing w:after="0" w:line="240" w:lineRule="auto"/>
              <w:rPr>
                <w:rFonts w:ascii="Cambria" w:hAnsi="Cambria"/>
                <w:sz w:val="24"/>
                <w:szCs w:val="24"/>
              </w:rPr>
            </w:pPr>
            <w:r w:rsidRPr="00903F3B">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53003F" w:rsidP="0053003F">
            <w:pPr>
              <w:spacing w:after="0" w:line="240" w:lineRule="auto"/>
              <w:rPr>
                <w:rFonts w:ascii="Cambria" w:hAnsi="Cambria"/>
                <w:sz w:val="24"/>
                <w:szCs w:val="24"/>
              </w:rPr>
            </w:pPr>
          </w:p>
          <w:p w:rsidR="0053003F" w:rsidRPr="00366D6C" w:rsidP="0053003F">
            <w:pPr>
              <w:spacing w:after="0" w:line="240" w:lineRule="auto"/>
              <w:rPr>
                <w:rFonts w:ascii="Cambria" w:hAnsi="Cambria" w:cs="Frutiger-Roman"/>
                <w:sz w:val="24"/>
                <w:szCs w:val="21"/>
                <w:u w:val="single"/>
              </w:rPr>
            </w:pPr>
            <w:r w:rsidRPr="00366D6C">
              <w:rPr>
                <w:rFonts w:ascii="Cambria" w:hAnsi="Cambria"/>
                <w:b/>
                <w:sz w:val="24"/>
                <w:szCs w:val="24"/>
                <w:u w:val="single"/>
              </w:rPr>
              <w:t>Existing Data Field Text:</w:t>
            </w:r>
            <w:r w:rsidRPr="00366D6C">
              <w:rPr>
                <w:rFonts w:ascii="Cambria" w:hAnsi="Cambria"/>
                <w:sz w:val="24"/>
                <w:szCs w:val="24"/>
                <w:u w:val="single"/>
              </w:rPr>
              <w:t xml:space="preserve">  </w:t>
            </w:r>
          </w:p>
          <w:p w:rsidR="00041C0B" w:rsidRPr="00857F1F" w:rsidP="00857F1F">
            <w:pPr>
              <w:pStyle w:val="TableParagraph"/>
              <w:spacing w:line="240" w:lineRule="auto"/>
              <w:ind w:right="191"/>
              <w:rPr>
                <w:rFonts w:ascii="Cambria" w:hAnsi="Cambria" w:cs="Times New Roman"/>
                <w:sz w:val="24"/>
                <w:szCs w:val="24"/>
              </w:rPr>
            </w:pPr>
            <w:r w:rsidRPr="00857F1F">
              <w:rPr>
                <w:rFonts w:ascii="Cambria" w:hAnsi="Cambria" w:cs="Times New Roman"/>
                <w:b/>
                <w:sz w:val="24"/>
                <w:szCs w:val="24"/>
              </w:rPr>
              <w:t xml:space="preserve">§412.1(a) - </w:t>
            </w:r>
            <w:r w:rsidRPr="00857F1F">
              <w:rPr>
                <w:rFonts w:ascii="Cambria" w:hAnsi="Cambria" w:cs="Times New Roman"/>
                <w:b/>
                <w:sz w:val="24"/>
                <w:szCs w:val="24"/>
              </w:rPr>
              <w:t>Basis for exclusion</w:t>
            </w:r>
            <w:r w:rsidRPr="00857F1F">
              <w:rPr>
                <w:rFonts w:ascii="Cambria" w:hAnsi="Cambria" w:cs="Times New Roman"/>
                <w:sz w:val="24"/>
                <w:szCs w:val="24"/>
              </w:rPr>
              <w:t>. In order to be excluded from the prospective payment systems specified in</w:t>
            </w:r>
            <w:r w:rsidRPr="00857F1F">
              <w:rPr>
                <w:rFonts w:ascii="Cambria" w:hAnsi="Cambria" w:cs="Times New Roman"/>
                <w:sz w:val="24"/>
                <w:szCs w:val="24"/>
              </w:rPr>
              <w:t xml:space="preserve"> in §412.1(a)(1), a rehabilitation unit must meet the following requirements </w:t>
            </w:r>
            <w:r w:rsidRPr="00857F1F">
              <w:rPr>
                <w:rFonts w:ascii="Cambria" w:hAnsi="Cambria" w:cs="Times New Roman"/>
                <w:sz w:val="24"/>
                <w:szCs w:val="24"/>
              </w:rPr>
              <w:t>in addition to the all criteria under Subpart B of Part 412 of the regulations:</w:t>
            </w:r>
          </w:p>
          <w:p w:rsidR="007964BB" w:rsidRPr="00857F1F" w:rsidP="00857F1F">
            <w:pPr>
              <w:pStyle w:val="TableParagraph"/>
              <w:spacing w:line="240" w:lineRule="auto"/>
              <w:ind w:left="445" w:right="191"/>
              <w:rPr>
                <w:rFonts w:ascii="Cambria" w:hAnsi="Cambria" w:cs="Times New Roman"/>
                <w:sz w:val="24"/>
                <w:szCs w:val="24"/>
              </w:rPr>
            </w:pPr>
          </w:p>
          <w:p w:rsidR="00A62AF5" w:rsidRPr="008E7511" w:rsidP="00041C0B">
            <w:pPr>
              <w:spacing w:after="0" w:line="240" w:lineRule="auto"/>
              <w:rPr>
                <w:rFonts w:ascii="Times New Roman" w:hAnsi="Times New Roman" w:cs="Times New Roman"/>
                <w:w w:val="95"/>
                <w:sz w:val="24"/>
                <w:szCs w:val="24"/>
              </w:rPr>
            </w:pPr>
            <w:r w:rsidRPr="008E7511">
              <w:rPr>
                <w:rFonts w:ascii="Times New Roman" w:hAnsi="Times New Roman" w:cs="Times New Roman"/>
                <w:w w:val="95"/>
                <w:sz w:val="24"/>
                <w:szCs w:val="24"/>
              </w:rPr>
              <w:t xml:space="preserve">§412.1(a)(1), a rehabilitation unit must meet the </w:t>
            </w:r>
            <w:r w:rsidRPr="008E7511">
              <w:rPr>
                <w:rFonts w:ascii="Times New Roman" w:hAnsi="Times New Roman" w:cs="Times New Roman"/>
                <w:w w:val="90"/>
                <w:sz w:val="24"/>
                <w:szCs w:val="24"/>
              </w:rPr>
              <w:t xml:space="preserve">following requirements in addition to the all criteria </w:t>
            </w:r>
            <w:r w:rsidRPr="008E7511">
              <w:rPr>
                <w:rFonts w:ascii="Times New Roman" w:hAnsi="Times New Roman" w:cs="Times New Roman"/>
                <w:w w:val="95"/>
                <w:sz w:val="24"/>
                <w:szCs w:val="24"/>
              </w:rPr>
              <w:t>under Subpart B of Part 412 of the regulations:</w:t>
            </w:r>
          </w:p>
          <w:p w:rsidR="00041C0B" w:rsidRPr="008E7511" w:rsidP="00041C0B">
            <w:pPr>
              <w:spacing w:after="0" w:line="240" w:lineRule="auto"/>
              <w:rPr>
                <w:rFonts w:ascii="Times New Roman" w:hAnsi="Times New Roman" w:cs="Times New Roman"/>
                <w:sz w:val="24"/>
                <w:szCs w:val="24"/>
              </w:rPr>
            </w:pPr>
          </w:p>
          <w:p w:rsidR="00041C0B" w:rsidRPr="007964BB" w:rsidP="00041C0B">
            <w:pPr>
              <w:spacing w:after="0" w:line="240" w:lineRule="auto"/>
              <w:rPr>
                <w:rFonts w:ascii="Times New Roman" w:hAnsi="Times New Roman" w:cs="Times New Roman"/>
                <w:sz w:val="24"/>
                <w:szCs w:val="24"/>
              </w:rPr>
            </w:pPr>
            <w:r w:rsidRPr="007964BB">
              <w:rPr>
                <w:rFonts w:ascii="Times New Roman" w:hAnsi="Times New Roman" w:cs="Times New Roman"/>
                <w:w w:val="95"/>
                <w:sz w:val="24"/>
                <w:szCs w:val="24"/>
              </w:rPr>
              <w:t>(1) Be part of an institution that has in effect an agreement under Part 489 to participate as a hospital,</w:t>
            </w:r>
            <w:r w:rsidRPr="007964BB">
              <w:rPr>
                <w:rFonts w:ascii="Times New Roman" w:hAnsi="Times New Roman" w:cs="Times New Roman"/>
                <w:spacing w:val="-24"/>
                <w:w w:val="95"/>
                <w:sz w:val="24"/>
                <w:szCs w:val="24"/>
              </w:rPr>
              <w:t xml:space="preserve"> </w:t>
            </w:r>
            <w:r w:rsidRPr="007964BB">
              <w:rPr>
                <w:rFonts w:ascii="Times New Roman" w:hAnsi="Times New Roman" w:cs="Times New Roman"/>
                <w:w w:val="95"/>
                <w:sz w:val="24"/>
                <w:szCs w:val="24"/>
              </w:rPr>
              <w:t>and</w:t>
            </w:r>
            <w:r w:rsidRPr="007964BB">
              <w:rPr>
                <w:rFonts w:ascii="Times New Roman" w:hAnsi="Times New Roman" w:cs="Times New Roman"/>
                <w:spacing w:val="-22"/>
                <w:w w:val="95"/>
                <w:sz w:val="24"/>
                <w:szCs w:val="24"/>
              </w:rPr>
              <w:t xml:space="preserve"> </w:t>
            </w:r>
            <w:r w:rsidRPr="007964BB">
              <w:rPr>
                <w:rFonts w:ascii="Times New Roman" w:hAnsi="Times New Roman" w:cs="Times New Roman"/>
                <w:w w:val="95"/>
                <w:sz w:val="24"/>
                <w:szCs w:val="24"/>
              </w:rPr>
              <w:t>is</w:t>
            </w:r>
            <w:r w:rsidRPr="007964BB">
              <w:rPr>
                <w:rFonts w:ascii="Times New Roman" w:hAnsi="Times New Roman" w:cs="Times New Roman"/>
                <w:spacing w:val="-22"/>
                <w:w w:val="95"/>
                <w:sz w:val="24"/>
                <w:szCs w:val="24"/>
              </w:rPr>
              <w:t xml:space="preserve"> </w:t>
            </w:r>
            <w:r w:rsidRPr="007964BB">
              <w:rPr>
                <w:rFonts w:ascii="Times New Roman" w:hAnsi="Times New Roman" w:cs="Times New Roman"/>
                <w:w w:val="95"/>
                <w:sz w:val="24"/>
                <w:szCs w:val="24"/>
              </w:rPr>
              <w:t>not</w:t>
            </w:r>
            <w:r w:rsidRPr="007964BB">
              <w:rPr>
                <w:rFonts w:ascii="Times New Roman" w:hAnsi="Times New Roman" w:cs="Times New Roman"/>
                <w:spacing w:val="-22"/>
                <w:w w:val="95"/>
                <w:sz w:val="24"/>
                <w:szCs w:val="24"/>
              </w:rPr>
              <w:t xml:space="preserve"> </w:t>
            </w:r>
            <w:r w:rsidRPr="007964BB">
              <w:rPr>
                <w:rFonts w:ascii="Times New Roman" w:hAnsi="Times New Roman" w:cs="Times New Roman"/>
                <w:w w:val="95"/>
                <w:sz w:val="24"/>
                <w:szCs w:val="24"/>
              </w:rPr>
              <w:t>excluded</w:t>
            </w:r>
            <w:r w:rsidRPr="007964BB">
              <w:rPr>
                <w:rFonts w:ascii="Times New Roman" w:hAnsi="Times New Roman" w:cs="Times New Roman"/>
                <w:spacing w:val="-22"/>
                <w:w w:val="95"/>
                <w:sz w:val="24"/>
                <w:szCs w:val="24"/>
              </w:rPr>
              <w:t xml:space="preserve"> </w:t>
            </w:r>
            <w:r w:rsidRPr="007964BB">
              <w:rPr>
                <w:rFonts w:ascii="Times New Roman" w:hAnsi="Times New Roman" w:cs="Times New Roman"/>
                <w:w w:val="95"/>
                <w:sz w:val="24"/>
                <w:szCs w:val="24"/>
              </w:rPr>
              <w:t>in</w:t>
            </w:r>
            <w:r w:rsidRPr="007964BB">
              <w:rPr>
                <w:rFonts w:ascii="Times New Roman" w:hAnsi="Times New Roman" w:cs="Times New Roman"/>
                <w:spacing w:val="-22"/>
                <w:w w:val="95"/>
                <w:sz w:val="24"/>
                <w:szCs w:val="24"/>
              </w:rPr>
              <w:t xml:space="preserve"> </w:t>
            </w:r>
            <w:r w:rsidRPr="007964BB">
              <w:rPr>
                <w:rFonts w:ascii="Times New Roman" w:hAnsi="Times New Roman" w:cs="Times New Roman"/>
                <w:w w:val="95"/>
                <w:sz w:val="24"/>
                <w:szCs w:val="24"/>
              </w:rPr>
              <w:t>its</w:t>
            </w:r>
            <w:r w:rsidRPr="007964BB">
              <w:rPr>
                <w:rFonts w:ascii="Times New Roman" w:hAnsi="Times New Roman" w:cs="Times New Roman"/>
                <w:spacing w:val="-22"/>
                <w:w w:val="95"/>
                <w:sz w:val="24"/>
                <w:szCs w:val="24"/>
              </w:rPr>
              <w:t xml:space="preserve"> </w:t>
            </w:r>
            <w:r w:rsidRPr="007964BB">
              <w:rPr>
                <w:rFonts w:ascii="Times New Roman" w:hAnsi="Times New Roman" w:cs="Times New Roman"/>
                <w:w w:val="95"/>
                <w:sz w:val="24"/>
                <w:szCs w:val="24"/>
              </w:rPr>
              <w:t>entirety</w:t>
            </w:r>
            <w:r w:rsidRPr="007964BB">
              <w:rPr>
                <w:rFonts w:ascii="Times New Roman" w:hAnsi="Times New Roman" w:cs="Times New Roman"/>
                <w:spacing w:val="-22"/>
                <w:w w:val="95"/>
                <w:sz w:val="24"/>
                <w:szCs w:val="24"/>
              </w:rPr>
              <w:t xml:space="preserve"> </w:t>
            </w:r>
            <w:r w:rsidRPr="007964BB">
              <w:rPr>
                <w:rFonts w:ascii="Times New Roman" w:hAnsi="Times New Roman" w:cs="Times New Roman"/>
                <w:w w:val="95"/>
                <w:sz w:val="24"/>
                <w:szCs w:val="24"/>
              </w:rPr>
              <w:t>from</w:t>
            </w:r>
            <w:r w:rsidRPr="007964BB">
              <w:rPr>
                <w:rFonts w:ascii="Times New Roman" w:hAnsi="Times New Roman" w:cs="Times New Roman"/>
                <w:spacing w:val="-22"/>
                <w:w w:val="95"/>
                <w:sz w:val="24"/>
                <w:szCs w:val="24"/>
              </w:rPr>
              <w:t xml:space="preserve"> </w:t>
            </w:r>
            <w:r w:rsidRPr="007964BB">
              <w:rPr>
                <w:rFonts w:ascii="Times New Roman" w:hAnsi="Times New Roman" w:cs="Times New Roman"/>
                <w:w w:val="95"/>
                <w:sz w:val="24"/>
                <w:szCs w:val="24"/>
              </w:rPr>
              <w:t xml:space="preserve">the </w:t>
            </w:r>
            <w:r w:rsidRPr="007964BB">
              <w:rPr>
                <w:rFonts w:ascii="Times New Roman" w:hAnsi="Times New Roman" w:cs="Times New Roman"/>
                <w:w w:val="90"/>
                <w:sz w:val="24"/>
                <w:szCs w:val="24"/>
              </w:rPr>
              <w:t>prospective</w:t>
            </w:r>
            <w:r w:rsidRPr="007964BB">
              <w:rPr>
                <w:rFonts w:ascii="Times New Roman" w:hAnsi="Times New Roman" w:cs="Times New Roman"/>
                <w:spacing w:val="-5"/>
                <w:w w:val="90"/>
                <w:sz w:val="24"/>
                <w:szCs w:val="24"/>
              </w:rPr>
              <w:t xml:space="preserve"> </w:t>
            </w:r>
            <w:r w:rsidRPr="007964BB">
              <w:rPr>
                <w:rFonts w:ascii="Times New Roman" w:hAnsi="Times New Roman" w:cs="Times New Roman"/>
                <w:w w:val="90"/>
                <w:sz w:val="24"/>
                <w:szCs w:val="24"/>
              </w:rPr>
              <w:t>payment</w:t>
            </w:r>
            <w:r w:rsidRPr="007964BB">
              <w:rPr>
                <w:rFonts w:ascii="Times New Roman" w:hAnsi="Times New Roman" w:cs="Times New Roman"/>
                <w:spacing w:val="-5"/>
                <w:w w:val="90"/>
                <w:sz w:val="24"/>
                <w:szCs w:val="24"/>
              </w:rPr>
              <w:t xml:space="preserve"> </w:t>
            </w:r>
            <w:r w:rsidRPr="007964BB">
              <w:rPr>
                <w:rFonts w:ascii="Times New Roman" w:hAnsi="Times New Roman" w:cs="Times New Roman"/>
                <w:w w:val="90"/>
                <w:sz w:val="24"/>
                <w:szCs w:val="24"/>
              </w:rPr>
              <w:t>systems,</w:t>
            </w:r>
            <w:r w:rsidRPr="007964BB">
              <w:rPr>
                <w:rFonts w:ascii="Times New Roman" w:hAnsi="Times New Roman" w:cs="Times New Roman"/>
                <w:spacing w:val="-9"/>
                <w:w w:val="90"/>
                <w:sz w:val="24"/>
                <w:szCs w:val="24"/>
              </w:rPr>
              <w:t xml:space="preserve"> </w:t>
            </w:r>
            <w:r w:rsidRPr="007964BB">
              <w:rPr>
                <w:rFonts w:ascii="Times New Roman" w:hAnsi="Times New Roman" w:cs="Times New Roman"/>
                <w:w w:val="90"/>
                <w:sz w:val="24"/>
                <w:szCs w:val="24"/>
              </w:rPr>
              <w:t>and</w:t>
            </w:r>
            <w:r w:rsidRPr="007964BB">
              <w:rPr>
                <w:rFonts w:ascii="Times New Roman" w:hAnsi="Times New Roman" w:cs="Times New Roman"/>
                <w:spacing w:val="-5"/>
                <w:w w:val="90"/>
                <w:sz w:val="24"/>
                <w:szCs w:val="24"/>
              </w:rPr>
              <w:t xml:space="preserve"> </w:t>
            </w:r>
            <w:r w:rsidRPr="007964BB">
              <w:rPr>
                <w:rFonts w:ascii="Times New Roman" w:hAnsi="Times New Roman" w:cs="Times New Roman"/>
                <w:w w:val="90"/>
                <w:sz w:val="24"/>
                <w:szCs w:val="24"/>
              </w:rPr>
              <w:t>has</w:t>
            </w:r>
            <w:r w:rsidRPr="007964BB">
              <w:rPr>
                <w:rFonts w:ascii="Times New Roman" w:hAnsi="Times New Roman" w:cs="Times New Roman"/>
                <w:spacing w:val="-5"/>
                <w:w w:val="90"/>
                <w:sz w:val="24"/>
                <w:szCs w:val="24"/>
              </w:rPr>
              <w:t xml:space="preserve"> </w:t>
            </w:r>
            <w:r w:rsidRPr="007964BB">
              <w:rPr>
                <w:rFonts w:ascii="Times New Roman" w:hAnsi="Times New Roman" w:cs="Times New Roman"/>
                <w:w w:val="90"/>
                <w:sz w:val="24"/>
                <w:szCs w:val="24"/>
              </w:rPr>
              <w:t>enough</w:t>
            </w:r>
            <w:r w:rsidRPr="007964BB">
              <w:rPr>
                <w:rFonts w:ascii="Times New Roman" w:hAnsi="Times New Roman" w:cs="Times New Roman"/>
                <w:spacing w:val="-5"/>
                <w:w w:val="90"/>
                <w:sz w:val="24"/>
                <w:szCs w:val="24"/>
              </w:rPr>
              <w:t xml:space="preserve"> </w:t>
            </w:r>
            <w:r w:rsidRPr="007964BB">
              <w:rPr>
                <w:rFonts w:ascii="Times New Roman" w:hAnsi="Times New Roman" w:cs="Times New Roman"/>
                <w:w w:val="90"/>
                <w:sz w:val="24"/>
                <w:szCs w:val="24"/>
              </w:rPr>
              <w:t xml:space="preserve">beds </w:t>
            </w:r>
            <w:r w:rsidRPr="007964BB">
              <w:rPr>
                <w:rFonts w:ascii="Times New Roman" w:hAnsi="Times New Roman" w:cs="Times New Roman"/>
                <w:w w:val="95"/>
                <w:sz w:val="24"/>
                <w:szCs w:val="24"/>
              </w:rPr>
              <w:t xml:space="preserve">that are not excluded to permit the provision of </w:t>
            </w:r>
            <w:r w:rsidRPr="007964BB">
              <w:rPr>
                <w:rFonts w:ascii="Times New Roman" w:hAnsi="Times New Roman" w:cs="Times New Roman"/>
                <w:w w:val="90"/>
                <w:sz w:val="24"/>
                <w:szCs w:val="24"/>
              </w:rPr>
              <w:t>adequate</w:t>
            </w:r>
            <w:r w:rsidRPr="007964BB">
              <w:rPr>
                <w:rFonts w:ascii="Times New Roman" w:hAnsi="Times New Roman" w:cs="Times New Roman"/>
                <w:spacing w:val="-9"/>
                <w:w w:val="90"/>
                <w:sz w:val="24"/>
                <w:szCs w:val="24"/>
              </w:rPr>
              <w:t xml:space="preserve"> </w:t>
            </w:r>
            <w:r w:rsidRPr="007964BB">
              <w:rPr>
                <w:rFonts w:ascii="Times New Roman" w:hAnsi="Times New Roman" w:cs="Times New Roman"/>
                <w:w w:val="90"/>
                <w:sz w:val="24"/>
                <w:szCs w:val="24"/>
              </w:rPr>
              <w:t>cost.</w:t>
            </w:r>
          </w:p>
          <w:p w:rsidR="00A62AF5" w:rsidP="0053003F">
            <w:pPr>
              <w:spacing w:after="0" w:line="240" w:lineRule="auto"/>
              <w:rPr>
                <w:rFonts w:ascii="Cambria" w:hAnsi="Cambria"/>
                <w:sz w:val="24"/>
                <w:szCs w:val="24"/>
              </w:rPr>
            </w:pPr>
          </w:p>
          <w:p w:rsidR="0053003F" w:rsidRPr="00B60D00" w:rsidP="0053003F">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00D635D8">
              <w:rPr>
                <w:rFonts w:ascii="Cambria" w:hAnsi="Cambria"/>
                <w:sz w:val="24"/>
                <w:szCs w:val="24"/>
              </w:rPr>
              <w:t>Row 3, column 2</w:t>
            </w:r>
          </w:p>
        </w:tc>
        <w:tc>
          <w:tcPr>
            <w:tcW w:w="4500" w:type="dxa"/>
            <w:tcBorders>
              <w:top w:val="single" w:sz="24" w:space="0" w:color="000000" w:themeColor="text1"/>
              <w:bottom w:val="single" w:sz="6" w:space="0" w:color="000000" w:themeColor="text1"/>
            </w:tcBorders>
          </w:tcPr>
          <w:p w:rsidR="0053003F" w:rsidRPr="00346422" w:rsidP="0053003F">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8E7511">
              <w:rPr>
                <w:rFonts w:ascii="Cambria" w:hAnsi="Cambria"/>
                <w:sz w:val="24"/>
                <w:szCs w:val="24"/>
              </w:rPr>
              <w:t>2 &amp; 3</w:t>
            </w:r>
          </w:p>
          <w:p w:rsidR="0053003F" w:rsidP="0053003F">
            <w:pPr>
              <w:spacing w:after="0" w:line="240" w:lineRule="auto"/>
              <w:rPr>
                <w:rFonts w:ascii="Cambria" w:hAnsi="Cambria"/>
                <w:b/>
                <w:sz w:val="24"/>
                <w:szCs w:val="24"/>
              </w:rPr>
            </w:pPr>
          </w:p>
          <w:p w:rsidR="005E1664" w:rsidP="0053003F">
            <w:pPr>
              <w:spacing w:after="0" w:line="240" w:lineRule="auto"/>
              <w:rPr>
                <w:rFonts w:ascii="Cambria" w:hAnsi="Cambria"/>
                <w:sz w:val="24"/>
                <w:szCs w:val="24"/>
              </w:rPr>
            </w:pPr>
            <w:r w:rsidRPr="005148D9">
              <w:rPr>
                <w:rFonts w:ascii="Cambria" w:hAnsi="Cambria"/>
                <w:b/>
                <w:sz w:val="24"/>
                <w:szCs w:val="24"/>
                <w:u w:val="single"/>
              </w:rPr>
              <w:t>Revised Section Number</w:t>
            </w:r>
            <w:r>
              <w:rPr>
                <w:rFonts w:ascii="Cambria" w:hAnsi="Cambria"/>
                <w:sz w:val="24"/>
                <w:szCs w:val="24"/>
              </w:rPr>
              <w:t xml:space="preserve">: </w:t>
            </w:r>
          </w:p>
          <w:p w:rsidR="005148D9" w:rsidRPr="00C441B9" w:rsidP="00F513F6">
            <w:pPr>
              <w:pStyle w:val="ListParagraph"/>
              <w:numPr>
                <w:ilvl w:val="0"/>
                <w:numId w:val="23"/>
              </w:numPr>
              <w:spacing w:after="0" w:line="240" w:lineRule="auto"/>
              <w:rPr>
                <w:rFonts w:ascii="Cambria" w:hAnsi="Cambria"/>
                <w:sz w:val="24"/>
                <w:szCs w:val="24"/>
              </w:rPr>
            </w:pPr>
            <w:r w:rsidRPr="005148D9">
              <w:rPr>
                <w:rFonts w:ascii="Cambria" w:hAnsi="Cambria"/>
                <w:sz w:val="24"/>
                <w:szCs w:val="24"/>
              </w:rPr>
              <w:t xml:space="preserve">Tag A3500 </w:t>
            </w:r>
            <w:r w:rsidR="00C441B9">
              <w:rPr>
                <w:rFonts w:ascii="Cambria" w:hAnsi="Cambria"/>
                <w:sz w:val="24"/>
                <w:szCs w:val="24"/>
              </w:rPr>
              <w:t>- Regulatory text</w:t>
            </w:r>
          </w:p>
          <w:p w:rsidR="005148D9" w:rsidRPr="005148D9" w:rsidP="00F513F6">
            <w:pPr>
              <w:pStyle w:val="ListParagraph"/>
              <w:numPr>
                <w:ilvl w:val="0"/>
                <w:numId w:val="23"/>
              </w:numPr>
              <w:spacing w:after="0" w:line="240" w:lineRule="auto"/>
              <w:rPr>
                <w:rFonts w:ascii="Cambria" w:hAnsi="Cambria"/>
                <w:sz w:val="24"/>
                <w:szCs w:val="24"/>
              </w:rPr>
            </w:pPr>
            <w:r w:rsidRPr="005148D9">
              <w:rPr>
                <w:rFonts w:ascii="Cambria" w:hAnsi="Cambria"/>
                <w:sz w:val="24"/>
                <w:szCs w:val="24"/>
              </w:rPr>
              <w:t>Regulation §412.25(a)(1)</w:t>
            </w:r>
          </w:p>
          <w:p w:rsidR="005148D9" w:rsidP="0053003F">
            <w:pPr>
              <w:spacing w:after="0" w:line="240" w:lineRule="auto"/>
              <w:rPr>
                <w:rFonts w:ascii="Cambria" w:hAnsi="Cambria"/>
                <w:b/>
                <w:sz w:val="24"/>
                <w:szCs w:val="24"/>
              </w:rPr>
            </w:pPr>
          </w:p>
          <w:p w:rsidR="00903F3B" w:rsidP="005E1664">
            <w:pPr>
              <w:spacing w:after="0" w:line="240" w:lineRule="auto"/>
              <w:rPr>
                <w:rFonts w:ascii="Cambria" w:hAnsi="Cambria"/>
                <w:sz w:val="24"/>
                <w:szCs w:val="24"/>
              </w:rPr>
            </w:pPr>
            <w:r w:rsidRPr="00903F3B">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5E1664" w:rsidP="005E1664">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366D6C" w:rsidP="005E1664">
            <w:pPr>
              <w:spacing w:after="0" w:line="240" w:lineRule="auto"/>
              <w:rPr>
                <w:rFonts w:ascii="Cambria" w:hAnsi="Cambria"/>
                <w:sz w:val="24"/>
                <w:szCs w:val="24"/>
              </w:rPr>
            </w:pPr>
          </w:p>
          <w:p w:rsidR="00366D6C" w:rsidRPr="007964BB" w:rsidP="00366D6C">
            <w:pPr>
              <w:autoSpaceDE w:val="0"/>
              <w:autoSpaceDN w:val="0"/>
              <w:adjustRightInd w:val="0"/>
              <w:spacing w:after="0" w:line="240" w:lineRule="auto"/>
              <w:rPr>
                <w:rFonts w:ascii="Cambria" w:hAnsi="Cambria" w:cs="Cambria"/>
                <w:color w:val="000000"/>
                <w:sz w:val="24"/>
                <w:szCs w:val="24"/>
              </w:rPr>
            </w:pPr>
            <w:r w:rsidRPr="00366D6C">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tbl>
            <w:tblPr>
              <w:tblW w:w="15835" w:type="dxa"/>
              <w:tblBorders>
                <w:top w:val="nil"/>
                <w:left w:val="nil"/>
                <w:bottom w:val="nil"/>
                <w:right w:val="nil"/>
              </w:tblBorders>
              <w:tblLayout w:type="fixed"/>
              <w:tblLook w:val="0000"/>
            </w:tblPr>
            <w:tblGrid>
              <w:gridCol w:w="12240"/>
              <w:gridCol w:w="3595"/>
            </w:tblGrid>
            <w:tr w:rsidTr="00366D6C">
              <w:tblPrEx>
                <w:tblW w:w="15835" w:type="dxa"/>
                <w:tblBorders>
                  <w:top w:val="nil"/>
                  <w:left w:val="nil"/>
                  <w:bottom w:val="nil"/>
                  <w:right w:val="nil"/>
                </w:tblBorders>
                <w:tblLayout w:type="fixed"/>
                <w:tblLook w:val="0000"/>
              </w:tblPrEx>
              <w:trPr>
                <w:trHeight w:val="1341"/>
              </w:trPr>
              <w:tc>
                <w:tcPr>
                  <w:tcW w:w="15835" w:type="dxa"/>
                  <w:gridSpan w:val="2"/>
                </w:tcPr>
                <w:p w:rsidR="00366D6C" w:rsidRPr="00903F3B" w:rsidP="00366D6C">
                  <w:pPr>
                    <w:autoSpaceDE w:val="0"/>
                    <w:autoSpaceDN w:val="0"/>
                    <w:adjustRightInd w:val="0"/>
                    <w:spacing w:after="0" w:line="240" w:lineRule="auto"/>
                    <w:rPr>
                      <w:rFonts w:ascii="Cambria" w:hAnsi="Cambria" w:cs="Cambria"/>
                      <w:color w:val="000000"/>
                      <w:sz w:val="24"/>
                      <w:szCs w:val="23"/>
                    </w:rPr>
                  </w:pPr>
                  <w:r w:rsidRPr="00903F3B">
                    <w:rPr>
                      <w:rFonts w:ascii="Cambria" w:hAnsi="Cambria" w:cs="Cambria"/>
                      <w:b/>
                      <w:bCs/>
                      <w:color w:val="000000"/>
                      <w:sz w:val="24"/>
                      <w:szCs w:val="23"/>
                    </w:rPr>
                    <w:t>§412.25(a) Basis for exclusion.</w:t>
                  </w:r>
                </w:p>
                <w:p w:rsidR="00366D6C" w:rsidRPr="00903F3B" w:rsidP="00366D6C">
                  <w:pPr>
                    <w:autoSpaceDE w:val="0"/>
                    <w:autoSpaceDN w:val="0"/>
                    <w:adjustRightInd w:val="0"/>
                    <w:spacing w:after="0" w:line="240" w:lineRule="auto"/>
                    <w:rPr>
                      <w:rFonts w:ascii="Cambria" w:hAnsi="Cambria" w:cs="Cambria"/>
                      <w:color w:val="000000"/>
                      <w:sz w:val="24"/>
                      <w:szCs w:val="23"/>
                    </w:rPr>
                  </w:pPr>
                  <w:r w:rsidRPr="00903F3B">
                    <w:rPr>
                      <w:rFonts w:ascii="Cambria" w:hAnsi="Cambria" w:cs="Cambria"/>
                      <w:color w:val="000000"/>
                      <w:sz w:val="24"/>
                      <w:szCs w:val="23"/>
                    </w:rPr>
                    <w:t xml:space="preserve">In order to be excluded from the </w:t>
                  </w:r>
                </w:p>
                <w:p w:rsidR="00366D6C" w:rsidRPr="00903F3B" w:rsidP="00366D6C">
                  <w:pPr>
                    <w:autoSpaceDE w:val="0"/>
                    <w:autoSpaceDN w:val="0"/>
                    <w:adjustRightInd w:val="0"/>
                    <w:spacing w:after="0" w:line="240" w:lineRule="auto"/>
                    <w:rPr>
                      <w:rFonts w:ascii="Cambria" w:hAnsi="Cambria" w:cs="Cambria"/>
                      <w:color w:val="000000"/>
                      <w:sz w:val="24"/>
                      <w:szCs w:val="23"/>
                    </w:rPr>
                  </w:pPr>
                  <w:r w:rsidRPr="00903F3B">
                    <w:rPr>
                      <w:rFonts w:ascii="Cambria" w:hAnsi="Cambria" w:cs="Cambria"/>
                      <w:color w:val="000000"/>
                      <w:sz w:val="24"/>
                      <w:szCs w:val="23"/>
                    </w:rPr>
                    <w:t xml:space="preserve">prospective payment systems specified </w:t>
                  </w:r>
                </w:p>
                <w:p w:rsidR="00366D6C" w:rsidRPr="00903F3B" w:rsidP="00366D6C">
                  <w:pPr>
                    <w:autoSpaceDE w:val="0"/>
                    <w:autoSpaceDN w:val="0"/>
                    <w:adjustRightInd w:val="0"/>
                    <w:spacing w:after="0" w:line="240" w:lineRule="auto"/>
                    <w:rPr>
                      <w:rFonts w:ascii="Cambria" w:hAnsi="Cambria" w:cs="Cambria"/>
                      <w:color w:val="000000"/>
                      <w:sz w:val="24"/>
                      <w:szCs w:val="23"/>
                    </w:rPr>
                  </w:pPr>
                  <w:r w:rsidRPr="00903F3B">
                    <w:rPr>
                      <w:rFonts w:ascii="Cambria" w:hAnsi="Cambria" w:cs="Cambria"/>
                      <w:color w:val="000000"/>
                      <w:sz w:val="24"/>
                      <w:szCs w:val="23"/>
                    </w:rPr>
                    <w:t xml:space="preserve">in §412.1(a)(1), a rehabilitation unit must </w:t>
                  </w:r>
                </w:p>
                <w:p w:rsidR="00366D6C" w:rsidRPr="00903F3B" w:rsidP="00366D6C">
                  <w:pPr>
                    <w:autoSpaceDE w:val="0"/>
                    <w:autoSpaceDN w:val="0"/>
                    <w:adjustRightInd w:val="0"/>
                    <w:spacing w:after="0" w:line="240" w:lineRule="auto"/>
                    <w:rPr>
                      <w:rFonts w:ascii="Cambria" w:hAnsi="Cambria" w:cs="Cambria"/>
                      <w:color w:val="000000"/>
                      <w:sz w:val="24"/>
                      <w:szCs w:val="23"/>
                    </w:rPr>
                  </w:pPr>
                  <w:r w:rsidRPr="00903F3B">
                    <w:rPr>
                      <w:rFonts w:ascii="Cambria" w:hAnsi="Cambria" w:cs="Cambria"/>
                      <w:color w:val="000000"/>
                      <w:sz w:val="24"/>
                      <w:szCs w:val="23"/>
                    </w:rPr>
                    <w:t xml:space="preserve">meet the following requirements in </w:t>
                  </w:r>
                </w:p>
                <w:p w:rsidR="00366D6C" w:rsidRPr="00903F3B" w:rsidP="00366D6C">
                  <w:pPr>
                    <w:autoSpaceDE w:val="0"/>
                    <w:autoSpaceDN w:val="0"/>
                    <w:adjustRightInd w:val="0"/>
                    <w:spacing w:after="0" w:line="240" w:lineRule="auto"/>
                    <w:rPr>
                      <w:rFonts w:ascii="Cambria" w:hAnsi="Cambria" w:cs="Cambria"/>
                      <w:color w:val="000000"/>
                      <w:sz w:val="24"/>
                      <w:szCs w:val="23"/>
                    </w:rPr>
                  </w:pPr>
                  <w:r w:rsidRPr="00903F3B">
                    <w:rPr>
                      <w:rFonts w:ascii="Cambria" w:hAnsi="Cambria" w:cs="Cambria"/>
                      <w:color w:val="000000"/>
                      <w:sz w:val="24"/>
                      <w:szCs w:val="23"/>
                    </w:rPr>
                    <w:t xml:space="preserve">addition to the all criteria under Subpart </w:t>
                  </w:r>
                </w:p>
                <w:p w:rsidR="00366D6C" w:rsidRPr="00903F3B" w:rsidP="00366D6C">
                  <w:pPr>
                    <w:autoSpaceDE w:val="0"/>
                    <w:autoSpaceDN w:val="0"/>
                    <w:adjustRightInd w:val="0"/>
                    <w:spacing w:after="0" w:line="240" w:lineRule="auto"/>
                    <w:rPr>
                      <w:rFonts w:ascii="Cambria" w:hAnsi="Cambria" w:cs="Cambria"/>
                      <w:color w:val="000000"/>
                      <w:sz w:val="24"/>
                      <w:szCs w:val="23"/>
                    </w:rPr>
                  </w:pPr>
                  <w:r w:rsidRPr="00903F3B">
                    <w:rPr>
                      <w:rFonts w:ascii="Cambria" w:hAnsi="Cambria" w:cs="Cambria"/>
                      <w:color w:val="000000"/>
                      <w:sz w:val="24"/>
                      <w:szCs w:val="23"/>
                    </w:rPr>
                    <w:t xml:space="preserve">B of Part 412 of the regulations: </w:t>
                  </w:r>
                </w:p>
                <w:p w:rsidR="00903F3B" w:rsidP="00366D6C">
                  <w:pPr>
                    <w:autoSpaceDE w:val="0"/>
                    <w:autoSpaceDN w:val="0"/>
                    <w:adjustRightInd w:val="0"/>
                    <w:spacing w:after="0" w:line="240" w:lineRule="auto"/>
                    <w:rPr>
                      <w:rFonts w:ascii="Cambria" w:hAnsi="Cambria" w:cs="Cambria"/>
                      <w:color w:val="000000"/>
                      <w:sz w:val="23"/>
                      <w:szCs w:val="23"/>
                    </w:rPr>
                  </w:pPr>
                </w:p>
                <w:p w:rsidR="00366D6C" w:rsidRPr="00A62AF5" w:rsidP="00366D6C">
                  <w:pPr>
                    <w:autoSpaceDE w:val="0"/>
                    <w:autoSpaceDN w:val="0"/>
                    <w:adjustRightInd w:val="0"/>
                    <w:spacing w:after="0" w:line="240" w:lineRule="auto"/>
                    <w:rPr>
                      <w:rFonts w:ascii="Cambria" w:hAnsi="Cambria" w:cs="Cambria"/>
                      <w:color w:val="323232"/>
                    </w:rPr>
                  </w:pPr>
                  <w:r>
                    <w:rPr>
                      <w:rFonts w:ascii="Cambria" w:hAnsi="Cambria" w:cs="Cambria"/>
                      <w:b/>
                      <w:bCs/>
                      <w:color w:val="000000"/>
                    </w:rPr>
                    <w:t>“</w:t>
                  </w:r>
                  <w:r w:rsidRPr="00A62AF5">
                    <w:rPr>
                      <w:rFonts w:ascii="Cambria" w:hAnsi="Cambria" w:cs="Cambria"/>
                      <w:b/>
                      <w:bCs/>
                      <w:color w:val="000000"/>
                    </w:rPr>
                    <w:t>§412.25(a)</w:t>
                  </w:r>
                  <w:r w:rsidRPr="00A62AF5">
                    <w:rPr>
                      <w:rFonts w:ascii="Cambria" w:hAnsi="Cambria" w:cs="Cambria"/>
                      <w:b/>
                      <w:bCs/>
                      <w:color w:val="323232"/>
                    </w:rPr>
                    <w:t>(1)</w:t>
                  </w:r>
                </w:p>
                <w:p w:rsidR="00366D6C" w:rsidP="005148D9">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 xml:space="preserve">Be part of an institution that </w:t>
                  </w:r>
                  <w:r w:rsidR="005148D9">
                    <w:rPr>
                      <w:rFonts w:ascii="Cambria" w:hAnsi="Cambria" w:cs="Cambria"/>
                      <w:color w:val="323232"/>
                    </w:rPr>
                    <w:t>–</w:t>
                  </w:r>
                </w:p>
                <w:p w:rsidR="005148D9" w:rsidP="005148D9">
                  <w:pPr>
                    <w:autoSpaceDE w:val="0"/>
                    <w:autoSpaceDN w:val="0"/>
                    <w:adjustRightInd w:val="0"/>
                    <w:spacing w:after="0" w:line="240" w:lineRule="auto"/>
                    <w:rPr>
                      <w:rFonts w:ascii="Cambria" w:hAnsi="Cambria" w:cs="Cambria"/>
                      <w:color w:val="000000"/>
                      <w:sz w:val="23"/>
                      <w:szCs w:val="23"/>
                    </w:rPr>
                  </w:pPr>
                </w:p>
                <w:p w:rsidR="005148D9" w:rsidRPr="00A62AF5" w:rsidP="005148D9">
                  <w:pPr>
                    <w:autoSpaceDE w:val="0"/>
                    <w:autoSpaceDN w:val="0"/>
                    <w:adjustRightInd w:val="0"/>
                    <w:spacing w:after="0" w:line="240" w:lineRule="auto"/>
                    <w:rPr>
                      <w:rFonts w:ascii="Cambria" w:hAnsi="Cambria" w:cs="Cambria"/>
                      <w:color w:val="323232"/>
                    </w:rPr>
                  </w:pPr>
                  <w:r w:rsidRPr="005148D9">
                    <w:rPr>
                      <w:rFonts w:ascii="Cambria" w:hAnsi="Cambria" w:cs="Cambria"/>
                      <w:b/>
                      <w:bCs/>
                      <w:color w:val="000000"/>
                      <w:highlight w:val="yellow"/>
                    </w:rPr>
                    <w:t>§412.25(a)(1)</w:t>
                  </w:r>
                  <w:r w:rsidRPr="005148D9">
                    <w:rPr>
                      <w:rFonts w:ascii="Cambria" w:hAnsi="Cambria" w:cs="Cambria"/>
                      <w:b/>
                      <w:bCs/>
                      <w:color w:val="323232"/>
                      <w:highlight w:val="yellow"/>
                    </w:rPr>
                    <w:t>(i)</w:t>
                  </w:r>
                </w:p>
                <w:p w:rsidR="005148D9" w:rsidP="005148D9">
                  <w:pPr>
                    <w:autoSpaceDE w:val="0"/>
                    <w:autoSpaceDN w:val="0"/>
                    <w:adjustRightInd w:val="0"/>
                    <w:spacing w:after="0" w:line="240" w:lineRule="auto"/>
                    <w:rPr>
                      <w:rFonts w:ascii="Cambria" w:hAnsi="Cambria" w:cs="Cambria"/>
                      <w:color w:val="3279B7"/>
                    </w:rPr>
                  </w:pPr>
                  <w:r w:rsidRPr="00A62AF5">
                    <w:rPr>
                      <w:rFonts w:ascii="Cambria" w:hAnsi="Cambria" w:cs="Cambria"/>
                      <w:color w:val="323232"/>
                    </w:rPr>
                    <w:t xml:space="preserve">Has in effect an agreement under </w:t>
                  </w:r>
                  <w:r w:rsidRPr="00A62AF5">
                    <w:rPr>
                      <w:rFonts w:ascii="Cambria" w:hAnsi="Cambria" w:cs="Cambria"/>
                      <w:color w:val="3279B7"/>
                    </w:rPr>
                    <w:t xml:space="preserve">Part 489 </w:t>
                  </w:r>
                </w:p>
                <w:p w:rsidR="005148D9" w:rsidRPr="00A62AF5" w:rsidP="005148D9">
                  <w:pPr>
                    <w:autoSpaceDE w:val="0"/>
                    <w:autoSpaceDN w:val="0"/>
                    <w:adjustRightInd w:val="0"/>
                    <w:spacing w:after="0" w:line="240" w:lineRule="auto"/>
                    <w:rPr>
                      <w:rFonts w:ascii="Cambria" w:hAnsi="Cambria" w:cs="Cambria"/>
                      <w:color w:val="323232"/>
                    </w:rPr>
                  </w:pPr>
                  <w:r w:rsidRPr="00A62AF5">
                    <w:rPr>
                      <w:rFonts w:ascii="Cambria" w:hAnsi="Cambria" w:cs="Cambria"/>
                      <w:color w:val="3279B7"/>
                    </w:rPr>
                    <w:t xml:space="preserve">of this chapter </w:t>
                  </w:r>
                  <w:r w:rsidRPr="00A62AF5">
                    <w:rPr>
                      <w:rFonts w:ascii="Cambria" w:hAnsi="Cambria" w:cs="Cambria"/>
                      <w:color w:val="323232"/>
                    </w:rPr>
                    <w:t xml:space="preserve">to participate as a hospital; </w:t>
                  </w:r>
                </w:p>
                <w:p w:rsidR="005148D9" w:rsidRPr="007964BB" w:rsidP="005148D9">
                  <w:pPr>
                    <w:autoSpaceDE w:val="0"/>
                    <w:autoSpaceDN w:val="0"/>
                    <w:adjustRightInd w:val="0"/>
                    <w:spacing w:after="0" w:line="240" w:lineRule="auto"/>
                    <w:rPr>
                      <w:rFonts w:ascii="Cambria" w:hAnsi="Cambria" w:cs="Cambria"/>
                      <w:color w:val="000000"/>
                      <w:sz w:val="23"/>
                      <w:szCs w:val="23"/>
                    </w:rPr>
                  </w:pPr>
                </w:p>
              </w:tc>
            </w:tr>
            <w:tr w:rsidTr="00366D6C">
              <w:tblPrEx>
                <w:tblW w:w="15835" w:type="dxa"/>
                <w:tblLayout w:type="fixed"/>
                <w:tblLook w:val="0000"/>
              </w:tblPrEx>
              <w:trPr>
                <w:gridAfter w:val="1"/>
                <w:wAfter w:w="3595" w:type="dxa"/>
                <w:trHeight w:val="4125"/>
              </w:trPr>
              <w:tc>
                <w:tcPr>
                  <w:tcW w:w="12240" w:type="dxa"/>
                </w:tcPr>
                <w:p w:rsidR="00366D6C" w:rsidRPr="00A62AF5" w:rsidP="00366D6C">
                  <w:pPr>
                    <w:autoSpaceDE w:val="0"/>
                    <w:autoSpaceDN w:val="0"/>
                    <w:adjustRightInd w:val="0"/>
                    <w:spacing w:after="0" w:line="240" w:lineRule="auto"/>
                    <w:rPr>
                      <w:rFonts w:ascii="Cambria" w:hAnsi="Cambria" w:cs="Cambria"/>
                      <w:color w:val="323232"/>
                    </w:rPr>
                  </w:pPr>
                  <w:r w:rsidRPr="005148D9">
                    <w:rPr>
                      <w:rFonts w:ascii="Cambria" w:hAnsi="Cambria" w:cs="Cambria"/>
                      <w:b/>
                      <w:bCs/>
                      <w:color w:val="000000"/>
                      <w:highlight w:val="yellow"/>
                    </w:rPr>
                    <w:t>§412.25(a)(1)</w:t>
                  </w:r>
                  <w:r w:rsidRPr="005148D9">
                    <w:rPr>
                      <w:rFonts w:ascii="Cambria" w:hAnsi="Cambria" w:cs="Cambria"/>
                      <w:b/>
                      <w:bCs/>
                      <w:color w:val="323232"/>
                      <w:highlight w:val="yellow"/>
                    </w:rPr>
                    <w:t>(ii)</w:t>
                  </w:r>
                </w:p>
                <w:p w:rsidR="00366D6C" w:rsidP="00366D6C">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Prior to October 1, 2019, is not excluded in</w:t>
                  </w:r>
                </w:p>
                <w:p w:rsidR="00366D6C" w:rsidP="00366D6C">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 xml:space="preserve"> its entirety from the prospective payment </w:t>
                  </w:r>
                </w:p>
                <w:p w:rsidR="00366D6C" w:rsidRPr="00A62AF5" w:rsidP="00366D6C">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 xml:space="preserve">systems; </w:t>
                  </w:r>
                  <w:r w:rsidRPr="00A62AF5">
                    <w:rPr>
                      <w:rFonts w:ascii="Cambria" w:hAnsi="Cambria" w:cs="Cambria"/>
                      <w:b/>
                      <w:bCs/>
                      <w:i/>
                      <w:iCs/>
                      <w:color w:val="323232"/>
                    </w:rPr>
                    <w:t xml:space="preserve">and </w:t>
                  </w:r>
                </w:p>
                <w:p w:rsidR="00366D6C" w:rsidP="00366D6C">
                  <w:pPr>
                    <w:autoSpaceDE w:val="0"/>
                    <w:autoSpaceDN w:val="0"/>
                    <w:adjustRightInd w:val="0"/>
                    <w:spacing w:after="0" w:line="240" w:lineRule="auto"/>
                    <w:rPr>
                      <w:rFonts w:ascii="Cambria" w:hAnsi="Cambria" w:cs="Cambria"/>
                      <w:b/>
                      <w:bCs/>
                      <w:color w:val="000000"/>
                    </w:rPr>
                  </w:pPr>
                </w:p>
                <w:p w:rsidR="00366D6C" w:rsidRPr="00A62AF5" w:rsidP="00366D6C">
                  <w:pPr>
                    <w:autoSpaceDE w:val="0"/>
                    <w:autoSpaceDN w:val="0"/>
                    <w:adjustRightInd w:val="0"/>
                    <w:spacing w:after="0" w:line="240" w:lineRule="auto"/>
                    <w:rPr>
                      <w:rFonts w:ascii="Cambria" w:hAnsi="Cambria" w:cs="Cambria"/>
                      <w:color w:val="323232"/>
                    </w:rPr>
                  </w:pPr>
                  <w:r w:rsidRPr="005148D9">
                    <w:rPr>
                      <w:rFonts w:ascii="Cambria" w:hAnsi="Cambria" w:cs="Cambria"/>
                      <w:b/>
                      <w:bCs/>
                      <w:color w:val="000000"/>
                      <w:highlight w:val="yellow"/>
                    </w:rPr>
                    <w:t>§412.25(a)(1)</w:t>
                  </w:r>
                  <w:r w:rsidRPr="005148D9">
                    <w:rPr>
                      <w:rFonts w:ascii="Cambria" w:hAnsi="Cambria" w:cs="Cambria"/>
                      <w:b/>
                      <w:bCs/>
                      <w:color w:val="323232"/>
                      <w:highlight w:val="yellow"/>
                    </w:rPr>
                    <w:t>(iii)</w:t>
                  </w:r>
                </w:p>
                <w:p w:rsidR="00366D6C" w:rsidP="00366D6C">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 xml:space="preserve">Unless it is a unit in a critical access hospital, </w:t>
                  </w:r>
                </w:p>
                <w:p w:rsidR="00366D6C" w:rsidP="00366D6C">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 xml:space="preserve">the hospital, in which an IRF unit is located, </w:t>
                  </w:r>
                </w:p>
                <w:p w:rsidR="00366D6C" w:rsidP="00366D6C">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must have at least 10 staffed and maintained</w:t>
                  </w:r>
                </w:p>
                <w:p w:rsidR="00366D6C" w:rsidP="00366D6C">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 xml:space="preserve">hospital beds that are paid under the </w:t>
                  </w:r>
                </w:p>
                <w:p w:rsidR="00366D6C" w:rsidP="00366D6C">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 xml:space="preserve">applicable payment system under which the </w:t>
                  </w:r>
                </w:p>
                <w:p w:rsidR="00366D6C" w:rsidP="00366D6C">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 xml:space="preserve">hospital is paid, or at least 1 staffed and </w:t>
                  </w:r>
                </w:p>
                <w:p w:rsidR="00366D6C" w:rsidP="00366D6C">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 xml:space="preserve">maintained hospital bed for every 10 </w:t>
                  </w:r>
                </w:p>
                <w:p w:rsidR="00366D6C" w:rsidRPr="00A62AF5" w:rsidP="00366D6C">
                  <w:pPr>
                    <w:autoSpaceDE w:val="0"/>
                    <w:autoSpaceDN w:val="0"/>
                    <w:adjustRightInd w:val="0"/>
                    <w:spacing w:after="0" w:line="240" w:lineRule="auto"/>
                    <w:rPr>
                      <w:rFonts w:ascii="Cambria" w:hAnsi="Cambria" w:cs="Cambria"/>
                      <w:color w:val="323232"/>
                    </w:rPr>
                  </w:pPr>
                  <w:r w:rsidRPr="00A62AF5">
                    <w:rPr>
                      <w:rFonts w:ascii="Cambria" w:hAnsi="Cambria" w:cs="Cambria"/>
                      <w:color w:val="323232"/>
                    </w:rPr>
                    <w:t>certified inpatient rehabilitation facility (IRF) beds, whichever number is greater. Otherwise, the IRF will be classified as an IRF hospital, rather than an IRF unit</w:t>
                  </w:r>
                  <w:r w:rsidR="00227960">
                    <w:rPr>
                      <w:rFonts w:ascii="Cambria" w:hAnsi="Cambria" w:cs="Cambria"/>
                      <w:color w:val="323232"/>
                    </w:rPr>
                    <w:t>..</w:t>
                  </w:r>
                  <w:r w:rsidRPr="00A62AF5">
                    <w:rPr>
                      <w:rFonts w:ascii="Cambria" w:hAnsi="Cambria" w:cs="Cambria"/>
                      <w:color w:val="323232"/>
                    </w:rPr>
                    <w:t xml:space="preserve">. </w:t>
                  </w:r>
                </w:p>
              </w:tc>
            </w:tr>
          </w:tbl>
          <w:p w:rsidR="0053003F" w:rsidP="0053003F">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Row 3, column 2</w:t>
            </w:r>
          </w:p>
          <w:p w:rsidR="00CE66E7" w:rsidP="0053003F">
            <w:pPr>
              <w:spacing w:after="0" w:line="240" w:lineRule="auto"/>
              <w:rPr>
                <w:rFonts w:ascii="Cambria" w:hAnsi="Cambria"/>
                <w:sz w:val="24"/>
                <w:szCs w:val="24"/>
              </w:rPr>
            </w:pPr>
          </w:p>
          <w:p w:rsidR="00CE66E7" w:rsidP="0053003F">
            <w:pPr>
              <w:spacing w:after="0" w:line="240" w:lineRule="auto"/>
              <w:rPr>
                <w:rFonts w:ascii="Cambria" w:hAnsi="Cambria"/>
                <w:sz w:val="24"/>
                <w:szCs w:val="24"/>
              </w:rPr>
            </w:pPr>
          </w:p>
          <w:p w:rsidR="00CE66E7" w:rsidP="0053003F">
            <w:pPr>
              <w:spacing w:after="0" w:line="240" w:lineRule="auto"/>
              <w:rPr>
                <w:rFonts w:ascii="Cambria" w:hAnsi="Cambria"/>
                <w:sz w:val="24"/>
                <w:szCs w:val="24"/>
              </w:rPr>
            </w:pPr>
          </w:p>
          <w:p w:rsidR="00CE66E7" w:rsidP="0053003F">
            <w:pPr>
              <w:spacing w:after="0" w:line="240" w:lineRule="auto"/>
              <w:rPr>
                <w:rFonts w:ascii="Cambria" w:hAnsi="Cambria"/>
                <w:sz w:val="24"/>
                <w:szCs w:val="24"/>
              </w:rPr>
            </w:pPr>
          </w:p>
          <w:p w:rsidR="00CE66E7" w:rsidP="0053003F">
            <w:pPr>
              <w:spacing w:after="0" w:line="240" w:lineRule="auto"/>
              <w:rPr>
                <w:rFonts w:ascii="Cambria" w:hAnsi="Cambria"/>
                <w:sz w:val="24"/>
                <w:szCs w:val="24"/>
              </w:rPr>
            </w:pPr>
          </w:p>
          <w:p w:rsidR="00CE66E7" w:rsidP="0053003F">
            <w:pPr>
              <w:spacing w:after="0" w:line="240" w:lineRule="auto"/>
              <w:rPr>
                <w:rFonts w:ascii="Cambria" w:hAnsi="Cambria"/>
                <w:sz w:val="24"/>
                <w:szCs w:val="24"/>
              </w:rPr>
            </w:pPr>
          </w:p>
          <w:p w:rsidR="00CE66E7" w:rsidRPr="00B60D00" w:rsidP="0053003F">
            <w:pPr>
              <w:spacing w:after="0" w:line="240" w:lineRule="auto"/>
              <w:rPr>
                <w:rFonts w:ascii="Cambria" w:hAnsi="Cambria"/>
                <w:sz w:val="24"/>
                <w:szCs w:val="24"/>
              </w:rPr>
            </w:pPr>
          </w:p>
        </w:tc>
        <w:tc>
          <w:tcPr>
            <w:tcW w:w="4950" w:type="dxa"/>
            <w:tcBorders>
              <w:top w:val="single" w:sz="24" w:space="0" w:color="000000" w:themeColor="text1"/>
              <w:bottom w:val="single" w:sz="6" w:space="0" w:color="000000" w:themeColor="text1"/>
            </w:tcBorders>
            <w:shd w:val="clear" w:color="auto" w:fill="auto"/>
          </w:tcPr>
          <w:p w:rsidR="0053003F" w:rsidP="0053003F">
            <w:pPr>
              <w:spacing w:after="0" w:line="240" w:lineRule="auto"/>
              <w:rPr>
                <w:rFonts w:ascii="Cambria" w:hAnsi="Cambria"/>
                <w:sz w:val="24"/>
                <w:szCs w:val="24"/>
              </w:rPr>
            </w:pPr>
            <w:r>
              <w:rPr>
                <w:rFonts w:ascii="Cambria" w:hAnsi="Cambria"/>
                <w:sz w:val="24"/>
                <w:szCs w:val="24"/>
              </w:rPr>
              <w:t>We have revised the regulation text stated in column 2 so as to give the proper regulatory language and regulation section numbers</w:t>
            </w:r>
          </w:p>
          <w:p w:rsidR="0053003F" w:rsidRPr="00D47D6C" w:rsidP="0053003F">
            <w:pPr>
              <w:spacing w:after="0" w:line="240" w:lineRule="auto"/>
              <w:rPr>
                <w:rFonts w:ascii="Cambria" w:hAnsi="Cambria"/>
                <w:sz w:val="24"/>
                <w:szCs w:val="24"/>
              </w:rPr>
            </w:pPr>
          </w:p>
        </w:tc>
        <w:tc>
          <w:tcPr>
            <w:tcW w:w="5490" w:type="dxa"/>
            <w:tcBorders>
              <w:top w:val="single" w:sz="24" w:space="0" w:color="000000" w:themeColor="text1"/>
              <w:bottom w:val="single" w:sz="6" w:space="0" w:color="000000" w:themeColor="text1"/>
            </w:tcBorders>
          </w:tcPr>
          <w:p w:rsidR="000438B4" w:rsidP="0053003F">
            <w:pPr>
              <w:spacing w:after="0" w:line="240" w:lineRule="auto"/>
              <w:rPr>
                <w:rFonts w:ascii="Cambria" w:hAnsi="Cambria"/>
                <w:sz w:val="24"/>
                <w:szCs w:val="24"/>
              </w:rPr>
            </w:pPr>
            <w:r>
              <w:rPr>
                <w:rFonts w:ascii="Cambria" w:hAnsi="Cambria"/>
                <w:sz w:val="24"/>
                <w:szCs w:val="24"/>
              </w:rPr>
              <w:t xml:space="preserve">In </w:t>
            </w:r>
            <w:r>
              <w:rPr>
                <w:rFonts w:ascii="Cambria" w:hAnsi="Cambria"/>
                <w:sz w:val="24"/>
                <w:szCs w:val="24"/>
              </w:rPr>
              <w:t xml:space="preserve">row 4, column 2 of the Worksheet section of </w:t>
            </w:r>
            <w:r>
              <w:rPr>
                <w:rFonts w:ascii="Cambria" w:hAnsi="Cambria"/>
                <w:sz w:val="24"/>
                <w:szCs w:val="24"/>
              </w:rPr>
              <w:t xml:space="preserve">the existing CMS-437A form, </w:t>
            </w:r>
            <w:r>
              <w:rPr>
                <w:rFonts w:ascii="Cambria" w:hAnsi="Cambria"/>
                <w:sz w:val="24"/>
                <w:szCs w:val="24"/>
              </w:rPr>
              <w:t>the text of §412.23(a)(1) is not set forth in its entirety but is paraphrased.  Also, the proper citations are not provided.</w:t>
            </w:r>
          </w:p>
          <w:p w:rsidR="000438B4" w:rsidP="0053003F">
            <w:pPr>
              <w:spacing w:after="0" w:line="240" w:lineRule="auto"/>
              <w:rPr>
                <w:rFonts w:ascii="Cambria" w:hAnsi="Cambria"/>
                <w:sz w:val="24"/>
                <w:szCs w:val="24"/>
              </w:rPr>
            </w:pPr>
          </w:p>
          <w:p w:rsidR="0053003F" w:rsidP="0053003F">
            <w:pPr>
              <w:spacing w:after="0" w:line="240" w:lineRule="auto"/>
              <w:rPr>
                <w:rFonts w:ascii="Cambria" w:hAnsi="Cambria"/>
                <w:sz w:val="24"/>
                <w:szCs w:val="24"/>
              </w:rPr>
            </w:pPr>
            <w:r>
              <w:rPr>
                <w:rFonts w:ascii="Cambria" w:hAnsi="Cambria"/>
                <w:sz w:val="24"/>
                <w:szCs w:val="24"/>
              </w:rPr>
              <w:t xml:space="preserve">In the revised version of the CMS-437A form, we have added the text of §412.23(a)(1) in its entirety and provided proper citations to the subsection of §4412.25(a)(1). </w:t>
            </w:r>
          </w:p>
          <w:p w:rsidR="000438B4" w:rsidP="0053003F">
            <w:pPr>
              <w:spacing w:after="0" w:line="240" w:lineRule="auto"/>
              <w:rPr>
                <w:rFonts w:ascii="Cambria" w:hAnsi="Cambria"/>
                <w:sz w:val="24"/>
                <w:szCs w:val="24"/>
              </w:rPr>
            </w:pPr>
          </w:p>
          <w:p w:rsidR="000438B4" w:rsidRPr="00D47D6C" w:rsidP="0053003F">
            <w:pPr>
              <w:spacing w:after="0" w:line="240" w:lineRule="auto"/>
              <w:rPr>
                <w:rFonts w:ascii="Cambria" w:hAnsi="Cambria"/>
                <w:sz w:val="24"/>
                <w:szCs w:val="24"/>
              </w:rPr>
            </w:pPr>
            <w:r>
              <w:rPr>
                <w:rFonts w:ascii="Cambria" w:hAnsi="Cambria"/>
                <w:sz w:val="24"/>
                <w:szCs w:val="24"/>
              </w:rPr>
              <w:t xml:space="preserve">We made this change because we believe that it is not appropriate to provide a paraphrased version of the applicable regulations on a document which required the facility to self-attest to meeting said regulations.   We believe that the regulation text and numbering/lettering should be provided so that the </w:t>
            </w:r>
            <w:r>
              <w:rPr>
                <w:rFonts w:ascii="Cambria" w:hAnsi="Cambria"/>
                <w:sz w:val="24"/>
                <w:szCs w:val="24"/>
              </w:rPr>
              <w:t xml:space="preserve">facility staff my feel confident in their attestation that the do meet the regulations.  Or, in the alternative, facilities that do not meet the requirements of a particular section of the regulations will have the complete regulatory text and citation to </w:t>
            </w:r>
            <w:r w:rsidR="00F82E98">
              <w:rPr>
                <w:rFonts w:ascii="Cambria" w:hAnsi="Cambria"/>
                <w:sz w:val="24"/>
                <w:szCs w:val="24"/>
              </w:rPr>
              <w:t>rely on</w:t>
            </w:r>
            <w:r>
              <w:rPr>
                <w:rFonts w:ascii="Cambria" w:hAnsi="Cambria"/>
                <w:sz w:val="24"/>
                <w:szCs w:val="24"/>
              </w:rPr>
              <w:t xml:space="preserve"> in </w:t>
            </w:r>
            <w:r w:rsidR="00F82E98">
              <w:rPr>
                <w:rFonts w:ascii="Cambria" w:hAnsi="Cambria"/>
                <w:sz w:val="24"/>
                <w:szCs w:val="24"/>
              </w:rPr>
              <w:t>performing the tasks necessary to come into compliance with said regulations.</w:t>
            </w:r>
          </w:p>
        </w:tc>
      </w:tr>
      <w:tr w:rsidTr="00786CC4">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53003F" w:rsidRPr="006E72B3" w:rsidP="0053003F">
            <w:pPr>
              <w:spacing w:after="0" w:line="240" w:lineRule="auto"/>
              <w:rPr>
                <w:rFonts w:ascii="Cambria" w:hAnsi="Cambria"/>
                <w:szCs w:val="24"/>
              </w:rPr>
            </w:pPr>
            <w:r>
              <w:rPr>
                <w:rFonts w:ascii="Cambria" w:hAnsi="Cambria"/>
                <w:b/>
                <w:szCs w:val="24"/>
              </w:rPr>
              <w:t xml:space="preserve"> </w:t>
            </w:r>
            <w:r w:rsidRPr="006E72B3">
              <w:rPr>
                <w:rFonts w:ascii="Cambria" w:hAnsi="Cambria"/>
                <w:b/>
                <w:szCs w:val="24"/>
              </w:rPr>
              <w:t xml:space="preserve">Existing Page Number: </w:t>
            </w:r>
            <w:r w:rsidRPr="006E72B3" w:rsidR="00366D6C">
              <w:rPr>
                <w:rFonts w:ascii="Cambria" w:hAnsi="Cambria"/>
                <w:szCs w:val="24"/>
              </w:rPr>
              <w:t>2</w:t>
            </w:r>
          </w:p>
          <w:p w:rsidR="0053003F" w:rsidRPr="006E72B3" w:rsidP="0053003F">
            <w:pPr>
              <w:spacing w:after="0" w:line="240" w:lineRule="auto"/>
              <w:rPr>
                <w:rFonts w:ascii="Cambria" w:hAnsi="Cambria"/>
                <w:b/>
                <w:sz w:val="14"/>
                <w:szCs w:val="24"/>
              </w:rPr>
            </w:pPr>
          </w:p>
          <w:p w:rsidR="0053003F" w:rsidRPr="006E72B3" w:rsidP="0053003F">
            <w:pPr>
              <w:spacing w:after="0" w:line="240" w:lineRule="auto"/>
              <w:rPr>
                <w:rFonts w:ascii="Cambria" w:hAnsi="Cambria"/>
                <w:szCs w:val="24"/>
              </w:rPr>
            </w:pPr>
            <w:r w:rsidRPr="006E72B3">
              <w:rPr>
                <w:rFonts w:ascii="Cambria" w:hAnsi="Cambria"/>
                <w:b/>
                <w:szCs w:val="24"/>
                <w:u w:val="single"/>
              </w:rPr>
              <w:t>Existing Section Number</w:t>
            </w:r>
            <w:r w:rsidRPr="006E72B3">
              <w:rPr>
                <w:rFonts w:ascii="Cambria" w:hAnsi="Cambria"/>
                <w:szCs w:val="24"/>
              </w:rPr>
              <w:t xml:space="preserve">: </w:t>
            </w:r>
          </w:p>
          <w:p w:rsidR="0096660E" w:rsidRPr="006E72B3" w:rsidP="00F513F6">
            <w:pPr>
              <w:pStyle w:val="ListParagraph"/>
              <w:numPr>
                <w:ilvl w:val="0"/>
                <w:numId w:val="23"/>
              </w:numPr>
              <w:spacing w:after="0" w:line="240" w:lineRule="auto"/>
              <w:rPr>
                <w:rFonts w:ascii="Cambria" w:hAnsi="Cambria"/>
                <w:szCs w:val="24"/>
              </w:rPr>
            </w:pPr>
            <w:r w:rsidRPr="006E72B3">
              <w:rPr>
                <w:rFonts w:ascii="Cambria" w:hAnsi="Cambria"/>
                <w:szCs w:val="24"/>
              </w:rPr>
              <w:t>Tag A350</w:t>
            </w:r>
            <w:r w:rsidRPr="006E72B3" w:rsidR="00F2100B">
              <w:rPr>
                <w:rFonts w:ascii="Cambria" w:hAnsi="Cambria"/>
                <w:szCs w:val="24"/>
              </w:rPr>
              <w:t>0</w:t>
            </w:r>
            <w:r w:rsidRPr="006E72B3" w:rsidR="00C441B9">
              <w:rPr>
                <w:rFonts w:ascii="Cambria" w:hAnsi="Cambria"/>
                <w:szCs w:val="24"/>
              </w:rPr>
              <w:t xml:space="preserve"> – Surveyor Guidance</w:t>
            </w:r>
          </w:p>
          <w:p w:rsidR="0096660E" w:rsidRPr="006E72B3" w:rsidP="00F513F6">
            <w:pPr>
              <w:pStyle w:val="ListParagraph"/>
              <w:numPr>
                <w:ilvl w:val="0"/>
                <w:numId w:val="24"/>
              </w:numPr>
              <w:spacing w:after="0" w:line="240" w:lineRule="auto"/>
              <w:ind w:left="360"/>
              <w:rPr>
                <w:rFonts w:ascii="Cambria" w:hAnsi="Cambria"/>
                <w:szCs w:val="24"/>
              </w:rPr>
            </w:pPr>
            <w:r w:rsidRPr="006E72B3">
              <w:rPr>
                <w:rFonts w:ascii="Cambria" w:hAnsi="Cambria"/>
                <w:szCs w:val="24"/>
              </w:rPr>
              <w:t>§412.25(a)(</w:t>
            </w:r>
            <w:r w:rsidRPr="006E72B3" w:rsidR="00F2100B">
              <w:rPr>
                <w:rFonts w:ascii="Cambria" w:hAnsi="Cambria"/>
                <w:szCs w:val="24"/>
              </w:rPr>
              <w:t>1</w:t>
            </w:r>
            <w:r w:rsidRPr="006E72B3">
              <w:rPr>
                <w:rFonts w:ascii="Cambria" w:hAnsi="Cambria"/>
                <w:szCs w:val="24"/>
              </w:rPr>
              <w:t>)</w:t>
            </w:r>
          </w:p>
          <w:p w:rsidR="0053003F" w:rsidRPr="006E72B3" w:rsidP="0053003F">
            <w:pPr>
              <w:spacing w:after="0" w:line="240" w:lineRule="auto"/>
              <w:rPr>
                <w:rFonts w:ascii="Cambria" w:hAnsi="Cambria"/>
                <w:sz w:val="16"/>
                <w:szCs w:val="24"/>
              </w:rPr>
            </w:pPr>
          </w:p>
          <w:p w:rsidR="00903F3B" w:rsidRPr="006E72B3" w:rsidP="0053003F">
            <w:pPr>
              <w:spacing w:after="0" w:line="240" w:lineRule="auto"/>
              <w:rPr>
                <w:rFonts w:ascii="Cambria" w:hAnsi="Cambria"/>
                <w:szCs w:val="24"/>
                <w:u w:val="single"/>
              </w:rPr>
            </w:pPr>
            <w:r w:rsidRPr="006E72B3">
              <w:rPr>
                <w:rFonts w:ascii="Cambria" w:hAnsi="Cambria"/>
                <w:b/>
                <w:szCs w:val="24"/>
                <w:u w:val="single"/>
              </w:rPr>
              <w:t>Existing Section:</w:t>
            </w:r>
            <w:r w:rsidRPr="006E72B3">
              <w:rPr>
                <w:rFonts w:ascii="Cambria" w:hAnsi="Cambria"/>
                <w:szCs w:val="24"/>
                <w:u w:val="single"/>
              </w:rPr>
              <w:t xml:space="preserve"> </w:t>
            </w:r>
          </w:p>
          <w:p w:rsidR="0053003F" w:rsidP="0053003F">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786CC4" w:rsidP="005709CD">
            <w:pPr>
              <w:pStyle w:val="TableParagraph"/>
              <w:spacing w:before="0" w:line="240" w:lineRule="auto"/>
              <w:ind w:left="0"/>
              <w:rPr>
                <w:rFonts w:ascii="Cambria" w:hAnsi="Cambria"/>
                <w:b/>
                <w:sz w:val="24"/>
                <w:szCs w:val="24"/>
                <w:u w:val="single"/>
              </w:rPr>
            </w:pPr>
          </w:p>
          <w:p w:rsidR="00041C0B" w:rsidRPr="005709CD" w:rsidP="005709CD">
            <w:pPr>
              <w:pStyle w:val="TableParagraph"/>
              <w:spacing w:before="0" w:line="240" w:lineRule="auto"/>
              <w:ind w:left="0"/>
              <w:rPr>
                <w:sz w:val="18"/>
                <w:u w:val="single"/>
              </w:rPr>
            </w:pPr>
            <w:r w:rsidRPr="005709CD">
              <w:rPr>
                <w:rFonts w:ascii="Cambria" w:hAnsi="Cambria"/>
                <w:b/>
                <w:sz w:val="24"/>
                <w:szCs w:val="24"/>
                <w:u w:val="single"/>
              </w:rPr>
              <w:t>Existing Data Field Text:</w:t>
            </w:r>
            <w:r w:rsidRPr="005709CD">
              <w:rPr>
                <w:rFonts w:ascii="Cambria" w:hAnsi="Cambria"/>
                <w:sz w:val="24"/>
                <w:szCs w:val="24"/>
                <w:u w:val="single"/>
              </w:rPr>
              <w:t xml:space="preserve">  </w:t>
            </w:r>
          </w:p>
          <w:p w:rsidR="00903F3B" w:rsidP="00F513F6">
            <w:pPr>
              <w:pStyle w:val="TableParagraph"/>
              <w:numPr>
                <w:ilvl w:val="0"/>
                <w:numId w:val="44"/>
              </w:numPr>
              <w:tabs>
                <w:tab w:val="left" w:pos="355"/>
              </w:tabs>
              <w:spacing w:before="0" w:line="240" w:lineRule="auto"/>
              <w:ind w:left="360"/>
              <w:rPr>
                <w:rFonts w:ascii="Cambria" w:hAnsi="Cambria" w:cs="Times New Roman"/>
                <w:sz w:val="24"/>
              </w:rPr>
            </w:pPr>
            <w:r w:rsidRPr="00903F3B">
              <w:rPr>
                <w:rFonts w:ascii="Cambria" w:hAnsi="Cambria" w:cs="Times New Roman"/>
                <w:sz w:val="24"/>
              </w:rPr>
              <w:t>The surveyor will verify, through the regional office (RO), that the hospital has an agreement to participate in the Medicare program, and the hospital is not already excluded in its entirety from IPPS, such as a rehabilitation hospital. In other words, the unit seeking exclusions cannot comprise the entire hospital</w:t>
            </w:r>
          </w:p>
          <w:p w:rsidR="00903F3B" w:rsidP="00903F3B">
            <w:pPr>
              <w:pStyle w:val="TableParagraph"/>
              <w:tabs>
                <w:tab w:val="left" w:pos="355"/>
              </w:tabs>
              <w:spacing w:before="0" w:line="240" w:lineRule="auto"/>
              <w:ind w:left="504" w:right="144"/>
              <w:rPr>
                <w:rFonts w:ascii="Cambria" w:hAnsi="Cambria" w:cs="Times New Roman"/>
                <w:sz w:val="24"/>
              </w:rPr>
            </w:pPr>
          </w:p>
          <w:p w:rsidR="00903F3B" w:rsidRPr="00786CC4" w:rsidP="00786CC4">
            <w:pPr>
              <w:pStyle w:val="TableParagraph"/>
              <w:numPr>
                <w:ilvl w:val="0"/>
                <w:numId w:val="44"/>
              </w:numPr>
              <w:tabs>
                <w:tab w:val="left" w:pos="355"/>
              </w:tabs>
              <w:spacing w:before="0" w:after="240" w:line="240" w:lineRule="auto"/>
              <w:ind w:left="360"/>
              <w:rPr>
                <w:rFonts w:ascii="Cambria" w:hAnsi="Cambria" w:cs="Times New Roman"/>
                <w:sz w:val="24"/>
              </w:rPr>
            </w:pPr>
            <w:r w:rsidRPr="00903F3B">
              <w:rPr>
                <w:rFonts w:ascii="Cambria" w:hAnsi="Cambria" w:cs="Times New Roman"/>
                <w:sz w:val="24"/>
              </w:rPr>
              <w:t>The hospital must be sufficiently</w:t>
            </w:r>
            <w:r>
              <w:rPr>
                <w:rFonts w:ascii="Cambria" w:hAnsi="Cambria" w:cs="Times New Roman"/>
                <w:sz w:val="24"/>
              </w:rPr>
              <w:t xml:space="preserve"> </w:t>
            </w:r>
            <w:r w:rsidRPr="00903F3B">
              <w:rPr>
                <w:rFonts w:ascii="Cambria" w:hAnsi="Cambria" w:cs="Times New Roman"/>
                <w:sz w:val="24"/>
              </w:rPr>
              <w:t>staffed, maintained and IPPS beds utilized that are not part of the rehabilitation unit.</w:t>
            </w:r>
          </w:p>
          <w:p w:rsidR="0053003F" w:rsidRPr="00903F3B" w:rsidP="00F513F6">
            <w:pPr>
              <w:pStyle w:val="TableParagraph"/>
              <w:numPr>
                <w:ilvl w:val="0"/>
                <w:numId w:val="44"/>
              </w:numPr>
              <w:tabs>
                <w:tab w:val="left" w:pos="355"/>
              </w:tabs>
              <w:spacing w:before="0" w:line="240" w:lineRule="auto"/>
              <w:ind w:left="360"/>
              <w:rPr>
                <w:rFonts w:ascii="Cambria" w:hAnsi="Cambria" w:cs="Times New Roman"/>
                <w:sz w:val="24"/>
              </w:rPr>
            </w:pPr>
            <w:r w:rsidRPr="00903F3B">
              <w:rPr>
                <w:rFonts w:ascii="Cambria" w:hAnsi="Cambria" w:cs="Times New Roman"/>
                <w:sz w:val="24"/>
              </w:rPr>
              <w:t>Verification of this information may be done by CMS surveyors or MACs.</w:t>
            </w:r>
          </w:p>
          <w:p w:rsidR="0053003F" w:rsidRPr="00903F3B" w:rsidP="005709CD">
            <w:pPr>
              <w:spacing w:after="0" w:line="240" w:lineRule="auto"/>
              <w:ind w:left="144" w:right="144"/>
              <w:rPr>
                <w:rFonts w:ascii="Cambria" w:hAnsi="Cambria" w:cs="Times New Roman"/>
                <w:sz w:val="36"/>
                <w:szCs w:val="24"/>
              </w:rPr>
            </w:pPr>
          </w:p>
          <w:p w:rsidR="0053003F" w:rsidRPr="00B60D00" w:rsidP="0053003F">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35753A">
              <w:rPr>
                <w:rFonts w:ascii="Cambria" w:hAnsi="Cambria"/>
                <w:sz w:val="24"/>
                <w:szCs w:val="24"/>
              </w:rPr>
              <w:t xml:space="preserve">Row </w:t>
            </w:r>
            <w:r>
              <w:rPr>
                <w:rFonts w:ascii="Cambria" w:hAnsi="Cambria"/>
                <w:sz w:val="24"/>
                <w:szCs w:val="24"/>
              </w:rPr>
              <w:t>3</w:t>
            </w:r>
            <w:r w:rsidRPr="0035753A">
              <w:rPr>
                <w:rFonts w:ascii="Cambria" w:hAnsi="Cambria"/>
                <w:sz w:val="24"/>
                <w:szCs w:val="24"/>
              </w:rPr>
              <w:t xml:space="preserve">, Column </w:t>
            </w:r>
            <w:r w:rsidR="00302451">
              <w:rPr>
                <w:rFonts w:ascii="Cambria" w:hAnsi="Cambria"/>
                <w:sz w:val="24"/>
                <w:szCs w:val="24"/>
              </w:rPr>
              <w:t>3</w:t>
            </w:r>
          </w:p>
        </w:tc>
        <w:tc>
          <w:tcPr>
            <w:tcW w:w="4500" w:type="dxa"/>
            <w:tcBorders>
              <w:top w:val="single" w:sz="6" w:space="0" w:color="000000" w:themeColor="text1"/>
              <w:bottom w:val="single" w:sz="6" w:space="0" w:color="000000" w:themeColor="text1"/>
            </w:tcBorders>
          </w:tcPr>
          <w:p w:rsidR="0053003F" w:rsidRPr="006A0DB4" w:rsidP="0053003F">
            <w:pPr>
              <w:spacing w:after="0" w:line="240" w:lineRule="auto"/>
              <w:rPr>
                <w:rFonts w:ascii="Cambria" w:hAnsi="Cambria"/>
                <w:sz w:val="20"/>
              </w:rPr>
            </w:pPr>
            <w:r w:rsidRPr="006A0DB4">
              <w:rPr>
                <w:rFonts w:ascii="Cambria" w:hAnsi="Cambria"/>
                <w:b/>
                <w:sz w:val="20"/>
              </w:rPr>
              <w:t>Revised Page Number:</w:t>
            </w:r>
            <w:r w:rsidRPr="006A0DB4">
              <w:rPr>
                <w:rFonts w:ascii="Cambria" w:hAnsi="Cambria"/>
                <w:sz w:val="20"/>
              </w:rPr>
              <w:t xml:space="preserve"> </w:t>
            </w:r>
            <w:r w:rsidRPr="006A0DB4" w:rsidR="00366D6C">
              <w:rPr>
                <w:rFonts w:ascii="Cambria" w:hAnsi="Cambria"/>
                <w:sz w:val="20"/>
              </w:rPr>
              <w:t>2</w:t>
            </w:r>
          </w:p>
          <w:p w:rsidR="0053003F" w:rsidRPr="006A0DB4" w:rsidP="0053003F">
            <w:pPr>
              <w:spacing w:after="0" w:line="240" w:lineRule="auto"/>
              <w:rPr>
                <w:rFonts w:ascii="Cambria" w:hAnsi="Cambria"/>
                <w:b/>
                <w:sz w:val="12"/>
              </w:rPr>
            </w:pPr>
          </w:p>
          <w:p w:rsidR="0053003F" w:rsidRPr="006A0DB4" w:rsidP="0053003F">
            <w:pPr>
              <w:spacing w:after="0" w:line="240" w:lineRule="auto"/>
              <w:rPr>
                <w:rFonts w:ascii="Cambria" w:hAnsi="Cambria"/>
                <w:sz w:val="20"/>
              </w:rPr>
            </w:pPr>
            <w:r w:rsidRPr="006A0DB4">
              <w:rPr>
                <w:rFonts w:ascii="Cambria" w:hAnsi="Cambria"/>
                <w:b/>
                <w:sz w:val="20"/>
                <w:u w:val="single"/>
              </w:rPr>
              <w:t>Revised Section Number</w:t>
            </w:r>
            <w:r w:rsidRPr="006A0DB4">
              <w:rPr>
                <w:rFonts w:ascii="Cambria" w:hAnsi="Cambria"/>
                <w:sz w:val="20"/>
              </w:rPr>
              <w:t>:</w:t>
            </w:r>
          </w:p>
          <w:p w:rsidR="00132A01" w:rsidRPr="006A0DB4" w:rsidP="00F513F6">
            <w:pPr>
              <w:pStyle w:val="ListParagraph"/>
              <w:numPr>
                <w:ilvl w:val="0"/>
                <w:numId w:val="24"/>
              </w:numPr>
              <w:spacing w:after="0" w:line="240" w:lineRule="auto"/>
              <w:ind w:left="360"/>
              <w:rPr>
                <w:rFonts w:ascii="Cambria" w:hAnsi="Cambria"/>
                <w:sz w:val="20"/>
              </w:rPr>
            </w:pPr>
            <w:r w:rsidRPr="006A0DB4">
              <w:rPr>
                <w:rFonts w:ascii="Cambria" w:hAnsi="Cambria"/>
                <w:sz w:val="20"/>
              </w:rPr>
              <w:t>Tag A350</w:t>
            </w:r>
            <w:r w:rsidRPr="006A0DB4" w:rsidR="00F2100B">
              <w:rPr>
                <w:rFonts w:ascii="Cambria" w:hAnsi="Cambria"/>
                <w:sz w:val="20"/>
              </w:rPr>
              <w:t>0</w:t>
            </w:r>
            <w:r w:rsidRPr="006A0DB4" w:rsidR="00C441B9">
              <w:rPr>
                <w:rFonts w:ascii="Cambria" w:hAnsi="Cambria"/>
                <w:sz w:val="20"/>
              </w:rPr>
              <w:t xml:space="preserve"> – Surveyor Guidance</w:t>
            </w:r>
          </w:p>
          <w:p w:rsidR="00132A01" w:rsidRPr="006A0DB4" w:rsidP="00F513F6">
            <w:pPr>
              <w:pStyle w:val="ListParagraph"/>
              <w:numPr>
                <w:ilvl w:val="0"/>
                <w:numId w:val="24"/>
              </w:numPr>
              <w:spacing w:after="0" w:line="240" w:lineRule="auto"/>
              <w:ind w:left="360"/>
              <w:rPr>
                <w:rFonts w:ascii="Cambria" w:hAnsi="Cambria"/>
                <w:sz w:val="20"/>
              </w:rPr>
            </w:pPr>
            <w:r w:rsidRPr="006A0DB4">
              <w:rPr>
                <w:rFonts w:ascii="Cambria" w:hAnsi="Cambria"/>
                <w:sz w:val="20"/>
              </w:rPr>
              <w:t>§412.25(a)(</w:t>
            </w:r>
            <w:r w:rsidRPr="006A0DB4" w:rsidR="00F2100B">
              <w:rPr>
                <w:rFonts w:ascii="Cambria" w:hAnsi="Cambria"/>
                <w:sz w:val="20"/>
              </w:rPr>
              <w:t>1</w:t>
            </w:r>
            <w:r w:rsidRPr="006A0DB4">
              <w:rPr>
                <w:rFonts w:ascii="Cambria" w:hAnsi="Cambria"/>
                <w:sz w:val="20"/>
              </w:rPr>
              <w:t>)</w:t>
            </w:r>
          </w:p>
          <w:p w:rsidR="0053003F" w:rsidRPr="006A0DB4" w:rsidP="0053003F">
            <w:pPr>
              <w:spacing w:after="0" w:line="240" w:lineRule="auto"/>
              <w:rPr>
                <w:rFonts w:ascii="Cambria" w:hAnsi="Cambria"/>
                <w:sz w:val="20"/>
              </w:rPr>
            </w:pPr>
          </w:p>
          <w:p w:rsidR="00903F3B" w:rsidRPr="006A0DB4" w:rsidP="0053003F">
            <w:pPr>
              <w:spacing w:after="0" w:line="240" w:lineRule="auto"/>
              <w:rPr>
                <w:rFonts w:ascii="Cambria" w:hAnsi="Cambria"/>
                <w:sz w:val="20"/>
              </w:rPr>
            </w:pPr>
            <w:r w:rsidRPr="006A0DB4">
              <w:rPr>
                <w:rFonts w:ascii="Cambria" w:hAnsi="Cambria"/>
                <w:b/>
                <w:sz w:val="20"/>
                <w:u w:val="single"/>
              </w:rPr>
              <w:t>Revised Section</w:t>
            </w:r>
            <w:r w:rsidRPr="006A0DB4">
              <w:rPr>
                <w:rFonts w:ascii="Cambria" w:hAnsi="Cambria"/>
                <w:b/>
                <w:sz w:val="20"/>
              </w:rPr>
              <w:t>:</w:t>
            </w:r>
            <w:r w:rsidRPr="006A0DB4">
              <w:rPr>
                <w:rFonts w:ascii="Cambria" w:hAnsi="Cambria"/>
                <w:sz w:val="20"/>
              </w:rPr>
              <w:t xml:space="preserve"> </w:t>
            </w:r>
          </w:p>
          <w:p w:rsidR="0053003F" w:rsidRPr="006A0DB4" w:rsidP="0053003F">
            <w:pPr>
              <w:spacing w:after="0" w:line="240" w:lineRule="auto"/>
              <w:rPr>
                <w:rFonts w:ascii="Cambria" w:hAnsi="Cambria"/>
                <w:sz w:val="20"/>
              </w:rPr>
            </w:pPr>
            <w:r w:rsidRPr="006A0DB4">
              <w:rPr>
                <w:rFonts w:ascii="Cambria" w:hAnsi="Cambria"/>
                <w:sz w:val="20"/>
              </w:rPr>
              <w:t>Worksheet checklist section</w:t>
            </w:r>
          </w:p>
          <w:p w:rsidR="00786CC4" w:rsidRPr="006A0DB4" w:rsidP="0053003F">
            <w:pPr>
              <w:spacing w:after="0" w:line="240" w:lineRule="auto"/>
              <w:rPr>
                <w:rFonts w:ascii="Cambria" w:hAnsi="Cambria"/>
                <w:b/>
                <w:sz w:val="20"/>
                <w:u w:val="single"/>
              </w:rPr>
            </w:pPr>
          </w:p>
          <w:p w:rsidR="0053003F" w:rsidRPr="006A0DB4" w:rsidP="0053003F">
            <w:pPr>
              <w:spacing w:after="0" w:line="240" w:lineRule="auto"/>
              <w:rPr>
                <w:rFonts w:ascii="Cambria" w:hAnsi="Cambria"/>
                <w:sz w:val="20"/>
              </w:rPr>
            </w:pPr>
            <w:r w:rsidRPr="006A0DB4">
              <w:rPr>
                <w:rFonts w:ascii="Cambria" w:hAnsi="Cambria"/>
                <w:b/>
                <w:sz w:val="20"/>
                <w:u w:val="single"/>
              </w:rPr>
              <w:t>Revised Data Field Text</w:t>
            </w:r>
            <w:r w:rsidRPr="006A0DB4">
              <w:rPr>
                <w:rFonts w:ascii="Cambria" w:hAnsi="Cambria"/>
                <w:sz w:val="20"/>
              </w:rPr>
              <w:t xml:space="preserve">: </w:t>
            </w:r>
          </w:p>
          <w:p w:rsidR="00F82E98" w:rsidRPr="006A0DB4" w:rsidP="00F82E98">
            <w:pPr>
              <w:autoSpaceDE w:val="0"/>
              <w:autoSpaceDN w:val="0"/>
              <w:adjustRightInd w:val="0"/>
              <w:spacing w:after="0" w:line="240" w:lineRule="auto"/>
              <w:rPr>
                <w:rFonts w:ascii="Cambria" w:hAnsi="Cambria" w:cs="Cambria"/>
                <w:color w:val="000000"/>
                <w:sz w:val="20"/>
              </w:rPr>
            </w:pPr>
            <w:r w:rsidRPr="006A0DB4">
              <w:rPr>
                <w:rFonts w:ascii="Cambria" w:hAnsi="Cambria" w:cs="Cambria"/>
                <w:color w:val="000000"/>
                <w:sz w:val="20"/>
              </w:rPr>
              <w:t xml:space="preserve">The </w:t>
            </w:r>
            <w:r w:rsidRPr="006A0DB4">
              <w:rPr>
                <w:rFonts w:ascii="Cambria" w:hAnsi="Cambria" w:cs="Cambria"/>
                <w:b/>
                <w:color w:val="000000"/>
                <w:sz w:val="20"/>
                <w:highlight w:val="yellow"/>
              </w:rPr>
              <w:t>SA or CMS</w:t>
            </w:r>
            <w:r w:rsidRPr="006A0DB4">
              <w:rPr>
                <w:rFonts w:ascii="Cambria" w:hAnsi="Cambria" w:cs="Cambria"/>
                <w:color w:val="000000"/>
                <w:sz w:val="20"/>
              </w:rPr>
              <w:t xml:space="preserve"> surveyor </w:t>
            </w:r>
            <w:r w:rsidRPr="006A0DB4">
              <w:rPr>
                <w:rFonts w:ascii="Cambria" w:hAnsi="Cambria" w:cs="Cambria"/>
                <w:b/>
                <w:color w:val="000000"/>
                <w:sz w:val="20"/>
                <w:highlight w:val="yellow"/>
              </w:rPr>
              <w:t>or MAC</w:t>
            </w:r>
            <w:r w:rsidRPr="006A0DB4">
              <w:rPr>
                <w:rFonts w:ascii="Cambria" w:hAnsi="Cambria" w:cs="Cambria"/>
                <w:color w:val="000000"/>
                <w:sz w:val="20"/>
              </w:rPr>
              <w:t xml:space="preserve"> will </w:t>
            </w:r>
          </w:p>
          <w:p w:rsidR="00F82E98" w:rsidRPr="006A0DB4" w:rsidP="00F82E98">
            <w:pPr>
              <w:autoSpaceDE w:val="0"/>
              <w:autoSpaceDN w:val="0"/>
              <w:adjustRightInd w:val="0"/>
              <w:spacing w:after="0" w:line="240" w:lineRule="auto"/>
              <w:rPr>
                <w:rFonts w:ascii="Cambria" w:hAnsi="Cambria" w:cs="Cambria"/>
                <w:color w:val="000000"/>
                <w:sz w:val="20"/>
              </w:rPr>
            </w:pPr>
            <w:r w:rsidRPr="006A0DB4">
              <w:rPr>
                <w:rFonts w:ascii="Cambria" w:hAnsi="Cambria" w:cs="Cambria"/>
                <w:color w:val="000000"/>
                <w:sz w:val="20"/>
              </w:rPr>
              <w:t xml:space="preserve">verify </w:t>
            </w:r>
            <w:r w:rsidRPr="006A0DB4">
              <w:rPr>
                <w:rFonts w:ascii="Cambria" w:hAnsi="Cambria" w:cs="Cambria"/>
                <w:b/>
                <w:color w:val="000000"/>
                <w:sz w:val="20"/>
                <w:highlight w:val="yellow"/>
              </w:rPr>
              <w:t>the following</w:t>
            </w:r>
            <w:r w:rsidRPr="006A0DB4">
              <w:rPr>
                <w:rFonts w:ascii="Cambria" w:hAnsi="Cambria" w:cs="Cambria"/>
                <w:color w:val="000000"/>
                <w:sz w:val="20"/>
              </w:rPr>
              <w:t>:</w:t>
            </w:r>
          </w:p>
          <w:p w:rsidR="00903F3B" w:rsidRPr="00856F77" w:rsidP="00F82E98">
            <w:pPr>
              <w:autoSpaceDE w:val="0"/>
              <w:autoSpaceDN w:val="0"/>
              <w:adjustRightInd w:val="0"/>
              <w:spacing w:after="0" w:line="240" w:lineRule="auto"/>
              <w:rPr>
                <w:rFonts w:ascii="Cambria" w:hAnsi="Cambria" w:cs="Cambria"/>
                <w:color w:val="000000"/>
              </w:rPr>
            </w:pPr>
          </w:p>
          <w:tbl>
            <w:tblPr>
              <w:tblW w:w="12240" w:type="dxa"/>
              <w:tblBorders>
                <w:top w:val="nil"/>
                <w:left w:val="nil"/>
                <w:bottom w:val="nil"/>
                <w:right w:val="nil"/>
              </w:tblBorders>
              <w:tblLayout w:type="fixed"/>
              <w:tblLook w:val="0000"/>
            </w:tblPr>
            <w:tblGrid>
              <w:gridCol w:w="12240"/>
            </w:tblGrid>
            <w:tr w:rsidTr="00041C0B">
              <w:tblPrEx>
                <w:tblW w:w="12240" w:type="dxa"/>
                <w:tblBorders>
                  <w:top w:val="nil"/>
                  <w:left w:val="nil"/>
                  <w:bottom w:val="nil"/>
                  <w:right w:val="nil"/>
                </w:tblBorders>
                <w:tblLayout w:type="fixed"/>
                <w:tblLook w:val="0000"/>
              </w:tblPrEx>
              <w:trPr>
                <w:trHeight w:val="3727"/>
              </w:trPr>
              <w:tc>
                <w:tcPr>
                  <w:tcW w:w="12240" w:type="dxa"/>
                </w:tcPr>
                <w:p w:rsidR="00903F3B" w:rsidRPr="006A0DB4" w:rsidP="00F513F6">
                  <w:pPr>
                    <w:pStyle w:val="ListParagraph"/>
                    <w:numPr>
                      <w:ilvl w:val="0"/>
                      <w:numId w:val="6"/>
                    </w:numPr>
                    <w:autoSpaceDE w:val="0"/>
                    <w:autoSpaceDN w:val="0"/>
                    <w:adjustRightInd w:val="0"/>
                    <w:spacing w:after="0" w:line="240" w:lineRule="auto"/>
                    <w:rPr>
                      <w:rFonts w:ascii="Cambria" w:hAnsi="Cambria" w:cs="Cambria"/>
                      <w:b/>
                      <w:color w:val="000000"/>
                      <w:sz w:val="20"/>
                      <w:highlight w:val="yellow"/>
                    </w:rPr>
                  </w:pPr>
                  <w:r w:rsidRPr="006A0DB4">
                    <w:rPr>
                      <w:rFonts w:ascii="Cambria" w:hAnsi="Cambria" w:cs="Cambria"/>
                      <w:b/>
                      <w:color w:val="000000"/>
                      <w:sz w:val="20"/>
                      <w:highlight w:val="yellow"/>
                    </w:rPr>
                    <w:t xml:space="preserve">That the hospital, in which the </w:t>
                  </w:r>
                </w:p>
                <w:p w:rsidR="00903F3B" w:rsidRPr="006A0DB4" w:rsidP="00903F3B">
                  <w:pPr>
                    <w:pStyle w:val="ListParagraph"/>
                    <w:autoSpaceDE w:val="0"/>
                    <w:autoSpaceDN w:val="0"/>
                    <w:adjustRightInd w:val="0"/>
                    <w:spacing w:after="0" w:line="240" w:lineRule="auto"/>
                    <w:ind w:left="360"/>
                    <w:rPr>
                      <w:rFonts w:ascii="Cambria" w:hAnsi="Cambria" w:cs="Cambria"/>
                      <w:b/>
                      <w:color w:val="000000"/>
                      <w:sz w:val="20"/>
                      <w:highlight w:val="yellow"/>
                    </w:rPr>
                  </w:pPr>
                  <w:r w:rsidRPr="006A0DB4">
                    <w:rPr>
                      <w:rFonts w:ascii="Cambria" w:hAnsi="Cambria" w:cs="Cambria"/>
                      <w:b/>
                      <w:color w:val="000000"/>
                      <w:sz w:val="20"/>
                      <w:highlight w:val="yellow"/>
                    </w:rPr>
                    <w:t>Inpatient</w:t>
                  </w:r>
                  <w:r w:rsidRPr="006A0DB4">
                    <w:rPr>
                      <w:rFonts w:ascii="Cambria" w:hAnsi="Cambria" w:cs="Cambria"/>
                      <w:b/>
                      <w:color w:val="000000"/>
                      <w:sz w:val="20"/>
                      <w:highlight w:val="yellow"/>
                    </w:rPr>
                    <w:t xml:space="preserve"> </w:t>
                  </w:r>
                  <w:r w:rsidRPr="006A0DB4">
                    <w:rPr>
                      <w:rFonts w:ascii="Cambria" w:hAnsi="Cambria" w:cs="Cambria"/>
                      <w:b/>
                      <w:color w:val="000000"/>
                      <w:sz w:val="20"/>
                      <w:highlight w:val="yellow"/>
                    </w:rPr>
                    <w:t xml:space="preserve">Rehabilitation Facility </w:t>
                  </w:r>
                </w:p>
                <w:p w:rsidR="00903F3B" w:rsidRPr="006A0DB4" w:rsidP="00903F3B">
                  <w:pPr>
                    <w:pStyle w:val="ListParagraph"/>
                    <w:autoSpaceDE w:val="0"/>
                    <w:autoSpaceDN w:val="0"/>
                    <w:adjustRightInd w:val="0"/>
                    <w:spacing w:after="0" w:line="240" w:lineRule="auto"/>
                    <w:ind w:left="360"/>
                    <w:rPr>
                      <w:rFonts w:ascii="Cambria" w:hAnsi="Cambria" w:cs="Cambria"/>
                      <w:color w:val="000000"/>
                      <w:sz w:val="20"/>
                    </w:rPr>
                  </w:pPr>
                  <w:r w:rsidRPr="006A0DB4">
                    <w:rPr>
                      <w:rFonts w:ascii="Cambria" w:hAnsi="Cambria" w:cs="Cambria"/>
                      <w:b/>
                      <w:color w:val="000000"/>
                      <w:sz w:val="20"/>
                      <w:highlight w:val="yellow"/>
                    </w:rPr>
                    <w:t>(“IRF”) unit is</w:t>
                  </w:r>
                  <w:r w:rsidRPr="006A0DB4" w:rsidR="00B411E6">
                    <w:rPr>
                      <w:rFonts w:ascii="Cambria" w:hAnsi="Cambria" w:cs="Cambria"/>
                      <w:b/>
                      <w:color w:val="000000"/>
                      <w:sz w:val="20"/>
                      <w:highlight w:val="yellow"/>
                    </w:rPr>
                    <w:t xml:space="preserve"> </w:t>
                  </w:r>
                  <w:r w:rsidRPr="006A0DB4">
                    <w:rPr>
                      <w:rFonts w:ascii="Cambria" w:hAnsi="Cambria" w:cs="Cambria"/>
                      <w:b/>
                      <w:color w:val="000000"/>
                      <w:sz w:val="20"/>
                      <w:highlight w:val="yellow"/>
                    </w:rPr>
                    <w:t>located</w:t>
                  </w:r>
                  <w:r w:rsidRPr="006A0DB4">
                    <w:rPr>
                      <w:rFonts w:ascii="Cambria" w:hAnsi="Cambria" w:cs="Cambria"/>
                      <w:color w:val="000000"/>
                      <w:sz w:val="20"/>
                      <w:highlight w:val="yellow"/>
                    </w:rPr>
                    <w:t>,</w:t>
                  </w:r>
                  <w:r w:rsidRPr="006A0DB4">
                    <w:rPr>
                      <w:rFonts w:ascii="Cambria" w:hAnsi="Cambria" w:cs="Cambria"/>
                      <w:color w:val="000000"/>
                      <w:sz w:val="20"/>
                    </w:rPr>
                    <w:t xml:space="preserve"> has an </w:t>
                  </w:r>
                </w:p>
                <w:p w:rsidR="00903F3B" w:rsidRPr="006A0DB4" w:rsidP="00903F3B">
                  <w:pPr>
                    <w:pStyle w:val="ListParagraph"/>
                    <w:autoSpaceDE w:val="0"/>
                    <w:autoSpaceDN w:val="0"/>
                    <w:adjustRightInd w:val="0"/>
                    <w:spacing w:after="0" w:line="240" w:lineRule="auto"/>
                    <w:ind w:left="360"/>
                    <w:rPr>
                      <w:rFonts w:ascii="Cambria" w:hAnsi="Cambria" w:cs="Cambria"/>
                      <w:color w:val="000000"/>
                      <w:sz w:val="20"/>
                    </w:rPr>
                  </w:pPr>
                  <w:r w:rsidRPr="006A0DB4">
                    <w:rPr>
                      <w:rFonts w:ascii="Cambria" w:hAnsi="Cambria" w:cs="Cambria"/>
                      <w:color w:val="000000"/>
                      <w:sz w:val="20"/>
                    </w:rPr>
                    <w:t>agreement to participate</w:t>
                  </w:r>
                  <w:r w:rsidRPr="006A0DB4">
                    <w:rPr>
                      <w:rFonts w:ascii="Cambria" w:hAnsi="Cambria" w:cs="Cambria"/>
                      <w:color w:val="000000"/>
                      <w:sz w:val="20"/>
                    </w:rPr>
                    <w:t xml:space="preserve"> </w:t>
                  </w:r>
                  <w:r w:rsidRPr="006A0DB4">
                    <w:rPr>
                      <w:rFonts w:ascii="Cambria" w:hAnsi="Cambria" w:cs="Cambria"/>
                      <w:color w:val="000000"/>
                      <w:sz w:val="20"/>
                    </w:rPr>
                    <w:t xml:space="preserve">in the </w:t>
                  </w:r>
                </w:p>
                <w:p w:rsidR="00B411E6" w:rsidRPr="006A0DB4" w:rsidP="006A0DB4">
                  <w:pPr>
                    <w:pStyle w:val="ListParagraph"/>
                    <w:autoSpaceDE w:val="0"/>
                    <w:autoSpaceDN w:val="0"/>
                    <w:adjustRightInd w:val="0"/>
                    <w:spacing w:after="0" w:line="240" w:lineRule="auto"/>
                    <w:ind w:left="360"/>
                    <w:rPr>
                      <w:rFonts w:ascii="Cambria" w:hAnsi="Cambria" w:cs="Cambria"/>
                      <w:color w:val="000000"/>
                      <w:sz w:val="20"/>
                    </w:rPr>
                  </w:pPr>
                  <w:r w:rsidRPr="006A0DB4">
                    <w:rPr>
                      <w:rFonts w:ascii="Cambria" w:hAnsi="Cambria" w:cs="Cambria"/>
                      <w:color w:val="000000"/>
                      <w:sz w:val="20"/>
                    </w:rPr>
                    <w:t xml:space="preserve">Medicare program, </w:t>
                  </w:r>
                  <w:r w:rsidRPr="006A0DB4">
                    <w:rPr>
                      <w:rFonts w:ascii="Cambria" w:hAnsi="Cambria" w:cs="Cambria"/>
                      <w:b/>
                      <w:bCs/>
                      <w:i/>
                      <w:iCs/>
                      <w:color w:val="000000"/>
                      <w:sz w:val="20"/>
                    </w:rPr>
                    <w:t>and</w:t>
                  </w:r>
                </w:p>
                <w:p w:rsidR="00903F3B" w:rsidRPr="006A0DB4" w:rsidP="00F513F6">
                  <w:pPr>
                    <w:pStyle w:val="ListParagraph"/>
                    <w:numPr>
                      <w:ilvl w:val="0"/>
                      <w:numId w:val="6"/>
                    </w:numPr>
                    <w:autoSpaceDE w:val="0"/>
                    <w:autoSpaceDN w:val="0"/>
                    <w:adjustRightInd w:val="0"/>
                    <w:spacing w:after="0" w:line="240" w:lineRule="auto"/>
                    <w:rPr>
                      <w:rFonts w:ascii="Cambria" w:hAnsi="Cambria" w:cs="Cambria"/>
                      <w:b/>
                      <w:color w:val="000000"/>
                      <w:sz w:val="20"/>
                      <w:highlight w:val="yellow"/>
                    </w:rPr>
                  </w:pPr>
                  <w:r w:rsidRPr="006A0DB4">
                    <w:rPr>
                      <w:rFonts w:ascii="Cambria" w:hAnsi="Cambria" w:cs="Cambria"/>
                      <w:b/>
                      <w:color w:val="000000"/>
                      <w:sz w:val="20"/>
                      <w:highlight w:val="yellow"/>
                    </w:rPr>
                    <w:t>That the hospital in which the IRF unit</w:t>
                  </w:r>
                </w:p>
                <w:p w:rsidR="00903F3B" w:rsidRPr="006A0DB4" w:rsidP="00903F3B">
                  <w:pPr>
                    <w:pStyle w:val="ListParagraph"/>
                    <w:autoSpaceDE w:val="0"/>
                    <w:autoSpaceDN w:val="0"/>
                    <w:adjustRightInd w:val="0"/>
                    <w:spacing w:after="0" w:line="240" w:lineRule="auto"/>
                    <w:ind w:left="360"/>
                    <w:rPr>
                      <w:rFonts w:ascii="Cambria" w:hAnsi="Cambria" w:cs="Cambria"/>
                      <w:color w:val="000000"/>
                      <w:sz w:val="20"/>
                    </w:rPr>
                  </w:pPr>
                  <w:r w:rsidRPr="006A0DB4">
                    <w:rPr>
                      <w:rFonts w:ascii="Cambria" w:hAnsi="Cambria" w:cs="Cambria"/>
                      <w:b/>
                      <w:color w:val="000000"/>
                      <w:sz w:val="20"/>
                      <w:highlight w:val="yellow"/>
                    </w:rPr>
                    <w:t xml:space="preserve"> is located</w:t>
                  </w:r>
                  <w:r w:rsidRPr="006A0DB4">
                    <w:rPr>
                      <w:rFonts w:ascii="Cambria" w:hAnsi="Cambria" w:cs="Cambria"/>
                      <w:color w:val="000000"/>
                      <w:sz w:val="20"/>
                    </w:rPr>
                    <w:t xml:space="preserve">, is not excluded in its </w:t>
                  </w:r>
                </w:p>
                <w:p w:rsidR="00903F3B" w:rsidRPr="006A0DB4" w:rsidP="00903F3B">
                  <w:pPr>
                    <w:pStyle w:val="ListParagraph"/>
                    <w:autoSpaceDE w:val="0"/>
                    <w:autoSpaceDN w:val="0"/>
                    <w:adjustRightInd w:val="0"/>
                    <w:spacing w:after="0" w:line="240" w:lineRule="auto"/>
                    <w:ind w:left="360"/>
                    <w:rPr>
                      <w:rFonts w:ascii="Cambria" w:hAnsi="Cambria" w:cs="Cambria"/>
                      <w:color w:val="000000"/>
                      <w:sz w:val="20"/>
                    </w:rPr>
                  </w:pPr>
                  <w:r w:rsidRPr="006A0DB4">
                    <w:rPr>
                      <w:rFonts w:ascii="Cambria" w:hAnsi="Cambria" w:cs="Cambria"/>
                      <w:color w:val="000000"/>
                      <w:sz w:val="20"/>
                    </w:rPr>
                    <w:t xml:space="preserve">entirety from the Medicare Inpatient </w:t>
                  </w:r>
                </w:p>
                <w:p w:rsidR="00903F3B" w:rsidRPr="006A0DB4" w:rsidP="00903F3B">
                  <w:pPr>
                    <w:pStyle w:val="ListParagraph"/>
                    <w:autoSpaceDE w:val="0"/>
                    <w:autoSpaceDN w:val="0"/>
                    <w:adjustRightInd w:val="0"/>
                    <w:spacing w:after="0" w:line="240" w:lineRule="auto"/>
                    <w:ind w:left="360"/>
                    <w:rPr>
                      <w:rFonts w:ascii="Cambria" w:hAnsi="Cambria" w:cs="Cambria"/>
                      <w:color w:val="000000"/>
                      <w:sz w:val="20"/>
                    </w:rPr>
                  </w:pPr>
                  <w:r w:rsidRPr="006A0DB4">
                    <w:rPr>
                      <w:rFonts w:ascii="Cambria" w:hAnsi="Cambria" w:cs="Cambria"/>
                      <w:color w:val="000000"/>
                      <w:sz w:val="20"/>
                    </w:rPr>
                    <w:t>Prospective Payment System(“IPPS”);</w:t>
                  </w:r>
                </w:p>
                <w:p w:rsidR="00B411E6" w:rsidRPr="006A0DB4" w:rsidP="006A0DB4">
                  <w:pPr>
                    <w:pStyle w:val="ListParagraph"/>
                    <w:autoSpaceDE w:val="0"/>
                    <w:autoSpaceDN w:val="0"/>
                    <w:adjustRightInd w:val="0"/>
                    <w:spacing w:after="0" w:line="240" w:lineRule="auto"/>
                    <w:ind w:left="360"/>
                    <w:rPr>
                      <w:rFonts w:ascii="Cambria" w:hAnsi="Cambria" w:cs="Cambria"/>
                      <w:color w:val="000000"/>
                      <w:sz w:val="20"/>
                    </w:rPr>
                  </w:pPr>
                  <w:r w:rsidRPr="006A0DB4">
                    <w:rPr>
                      <w:rFonts w:ascii="Cambria" w:hAnsi="Cambria" w:cs="Cambria"/>
                      <w:color w:val="000000"/>
                      <w:sz w:val="20"/>
                    </w:rPr>
                    <w:t xml:space="preserve"> </w:t>
                  </w:r>
                  <w:r w:rsidRPr="006A0DB4">
                    <w:rPr>
                      <w:rFonts w:ascii="Cambria" w:hAnsi="Cambria" w:cs="Cambria"/>
                      <w:b/>
                      <w:bCs/>
                      <w:i/>
                      <w:iCs/>
                      <w:color w:val="000000"/>
                      <w:sz w:val="20"/>
                    </w:rPr>
                    <w:t>and</w:t>
                  </w:r>
                </w:p>
                <w:p w:rsidR="00B411E6" w:rsidRPr="006A0DB4" w:rsidP="00F513F6">
                  <w:pPr>
                    <w:pStyle w:val="ListParagraph"/>
                    <w:numPr>
                      <w:ilvl w:val="0"/>
                      <w:numId w:val="6"/>
                    </w:numPr>
                    <w:autoSpaceDE w:val="0"/>
                    <w:autoSpaceDN w:val="0"/>
                    <w:adjustRightInd w:val="0"/>
                    <w:spacing w:after="0" w:line="240" w:lineRule="auto"/>
                    <w:rPr>
                      <w:rFonts w:ascii="Cambria" w:hAnsi="Cambria" w:cs="Cambria"/>
                      <w:b/>
                      <w:color w:val="000000"/>
                      <w:sz w:val="20"/>
                      <w:highlight w:val="yellow"/>
                    </w:rPr>
                  </w:pPr>
                  <w:r w:rsidRPr="006A0DB4">
                    <w:rPr>
                      <w:rFonts w:ascii="Cambria" w:hAnsi="Cambria" w:cs="Cambria"/>
                      <w:b/>
                      <w:color w:val="000000"/>
                      <w:sz w:val="20"/>
                      <w:highlight w:val="yellow"/>
                    </w:rPr>
                    <w:t>That the hospital, in which the IRF</w:t>
                  </w:r>
                  <w:r w:rsidRPr="006A0DB4">
                    <w:rPr>
                      <w:rFonts w:ascii="Cambria" w:hAnsi="Cambria" w:cs="Cambria"/>
                      <w:b/>
                      <w:color w:val="000000"/>
                      <w:sz w:val="20"/>
                      <w:highlight w:val="yellow"/>
                    </w:rPr>
                    <w:t xml:space="preserve"> </w:t>
                  </w:r>
                </w:p>
                <w:p w:rsidR="00903F3B" w:rsidRPr="006A0DB4" w:rsidP="00B411E6">
                  <w:pPr>
                    <w:pStyle w:val="ListParagraph"/>
                    <w:autoSpaceDE w:val="0"/>
                    <w:autoSpaceDN w:val="0"/>
                    <w:adjustRightInd w:val="0"/>
                    <w:spacing w:after="0" w:line="240" w:lineRule="auto"/>
                    <w:ind w:left="360"/>
                    <w:rPr>
                      <w:rFonts w:ascii="Cambria" w:hAnsi="Cambria" w:cs="Cambria"/>
                      <w:b/>
                      <w:color w:val="000000"/>
                      <w:sz w:val="20"/>
                      <w:highlight w:val="yellow"/>
                    </w:rPr>
                  </w:pPr>
                  <w:r w:rsidRPr="006A0DB4">
                    <w:rPr>
                      <w:rFonts w:ascii="Cambria" w:hAnsi="Cambria" w:cs="Cambria"/>
                      <w:b/>
                      <w:color w:val="000000"/>
                      <w:sz w:val="20"/>
                      <w:highlight w:val="yellow"/>
                    </w:rPr>
                    <w:t>unit is located, meets one of the</w:t>
                  </w:r>
                  <w:r w:rsidRPr="006A0DB4" w:rsidR="00B411E6">
                    <w:rPr>
                      <w:rFonts w:ascii="Cambria" w:hAnsi="Cambria" w:cs="Cambria"/>
                      <w:b/>
                      <w:color w:val="000000"/>
                      <w:sz w:val="20"/>
                      <w:highlight w:val="yellow"/>
                    </w:rPr>
                    <w:t xml:space="preserve"> </w:t>
                  </w:r>
                </w:p>
                <w:p w:rsidR="00903F3B" w:rsidRPr="006A0DB4" w:rsidP="00903F3B">
                  <w:pPr>
                    <w:pStyle w:val="ListParagraph"/>
                    <w:autoSpaceDE w:val="0"/>
                    <w:autoSpaceDN w:val="0"/>
                    <w:adjustRightInd w:val="0"/>
                    <w:spacing w:after="0" w:line="240" w:lineRule="auto"/>
                    <w:ind w:left="360"/>
                    <w:rPr>
                      <w:rFonts w:ascii="Cambria" w:hAnsi="Cambria" w:cs="Cambria"/>
                      <w:b/>
                      <w:color w:val="000000"/>
                      <w:sz w:val="20"/>
                      <w:highlight w:val="yellow"/>
                    </w:rPr>
                  </w:pPr>
                  <w:r w:rsidRPr="006A0DB4">
                    <w:rPr>
                      <w:rFonts w:ascii="Cambria" w:hAnsi="Cambria" w:cs="Cambria"/>
                      <w:b/>
                      <w:color w:val="000000"/>
                      <w:sz w:val="20"/>
                      <w:highlight w:val="yellow"/>
                    </w:rPr>
                    <w:t xml:space="preserve">following staffing ratios (whichever </w:t>
                  </w:r>
                </w:p>
                <w:p w:rsidR="00B411E6" w:rsidRPr="006A0DB4" w:rsidP="006A0DB4">
                  <w:pPr>
                    <w:pStyle w:val="ListParagraph"/>
                    <w:autoSpaceDE w:val="0"/>
                    <w:autoSpaceDN w:val="0"/>
                    <w:adjustRightInd w:val="0"/>
                    <w:spacing w:after="0" w:line="240" w:lineRule="auto"/>
                    <w:ind w:left="360"/>
                    <w:rPr>
                      <w:rFonts w:ascii="Cambria" w:hAnsi="Cambria" w:cs="Cambria"/>
                      <w:b/>
                      <w:color w:val="000000"/>
                      <w:sz w:val="20"/>
                      <w:highlight w:val="yellow"/>
                    </w:rPr>
                  </w:pPr>
                  <w:r w:rsidRPr="006A0DB4">
                    <w:rPr>
                      <w:rFonts w:ascii="Cambria" w:hAnsi="Cambria" w:cs="Cambria"/>
                      <w:b/>
                      <w:color w:val="000000"/>
                      <w:sz w:val="20"/>
                      <w:highlight w:val="yellow"/>
                    </w:rPr>
                    <w:t>is greater):</w:t>
                  </w:r>
                </w:p>
                <w:p w:rsidR="00903F3B" w:rsidRPr="006A0DB4" w:rsidP="00F513F6">
                  <w:pPr>
                    <w:pStyle w:val="ListParagraph"/>
                    <w:numPr>
                      <w:ilvl w:val="0"/>
                      <w:numId w:val="7"/>
                    </w:numPr>
                    <w:autoSpaceDE w:val="0"/>
                    <w:autoSpaceDN w:val="0"/>
                    <w:adjustRightInd w:val="0"/>
                    <w:spacing w:after="0" w:line="240" w:lineRule="auto"/>
                    <w:rPr>
                      <w:rFonts w:ascii="Cambria" w:hAnsi="Cambria" w:cs="Cambria"/>
                      <w:b/>
                      <w:color w:val="000000"/>
                      <w:sz w:val="20"/>
                      <w:highlight w:val="yellow"/>
                    </w:rPr>
                  </w:pPr>
                  <w:r w:rsidRPr="006A0DB4">
                    <w:rPr>
                      <w:rFonts w:ascii="Cambria" w:hAnsi="Cambria" w:cs="Cambria"/>
                      <w:b/>
                      <w:color w:val="000000"/>
                      <w:sz w:val="20"/>
                      <w:highlight w:val="yellow"/>
                    </w:rPr>
                    <w:t xml:space="preserve">Has at least 10 staffed and </w:t>
                  </w:r>
                </w:p>
                <w:p w:rsidR="00903F3B" w:rsidRPr="006A0DB4" w:rsidP="00903F3B">
                  <w:pPr>
                    <w:pStyle w:val="ListParagraph"/>
                    <w:autoSpaceDE w:val="0"/>
                    <w:autoSpaceDN w:val="0"/>
                    <w:adjustRightInd w:val="0"/>
                    <w:spacing w:after="0" w:line="240" w:lineRule="auto"/>
                    <w:rPr>
                      <w:rFonts w:ascii="Cambria" w:hAnsi="Cambria" w:cs="Cambria"/>
                      <w:b/>
                      <w:color w:val="000000"/>
                      <w:sz w:val="20"/>
                      <w:highlight w:val="yellow"/>
                    </w:rPr>
                  </w:pPr>
                  <w:r w:rsidRPr="006A0DB4">
                    <w:rPr>
                      <w:rFonts w:ascii="Cambria" w:hAnsi="Cambria" w:cs="Cambria"/>
                      <w:b/>
                      <w:color w:val="000000"/>
                      <w:sz w:val="20"/>
                      <w:highlight w:val="yellow"/>
                    </w:rPr>
                    <w:t>M</w:t>
                  </w:r>
                  <w:r w:rsidRPr="006A0DB4" w:rsidR="00041C0B">
                    <w:rPr>
                      <w:rFonts w:ascii="Cambria" w:hAnsi="Cambria" w:cs="Cambria"/>
                      <w:b/>
                      <w:color w:val="000000"/>
                      <w:sz w:val="20"/>
                      <w:highlight w:val="yellow"/>
                    </w:rPr>
                    <w:t>aintained</w:t>
                  </w:r>
                  <w:r w:rsidRPr="006A0DB4">
                    <w:rPr>
                      <w:rFonts w:ascii="Cambria" w:hAnsi="Cambria" w:cs="Cambria"/>
                      <w:b/>
                      <w:color w:val="000000"/>
                      <w:sz w:val="20"/>
                      <w:highlight w:val="yellow"/>
                    </w:rPr>
                    <w:t xml:space="preserve"> </w:t>
                  </w:r>
                  <w:r w:rsidRPr="006A0DB4" w:rsidR="00041C0B">
                    <w:rPr>
                      <w:rFonts w:ascii="Cambria" w:hAnsi="Cambria" w:cs="Cambria"/>
                      <w:b/>
                      <w:color w:val="000000"/>
                      <w:sz w:val="20"/>
                      <w:highlight w:val="yellow"/>
                    </w:rPr>
                    <w:t xml:space="preserve">hospital beds that are </w:t>
                  </w:r>
                </w:p>
                <w:p w:rsidR="00903F3B" w:rsidRPr="006A0DB4" w:rsidP="00903F3B">
                  <w:pPr>
                    <w:pStyle w:val="ListParagraph"/>
                    <w:autoSpaceDE w:val="0"/>
                    <w:autoSpaceDN w:val="0"/>
                    <w:adjustRightInd w:val="0"/>
                    <w:spacing w:after="0" w:line="240" w:lineRule="auto"/>
                    <w:rPr>
                      <w:rFonts w:ascii="Cambria" w:hAnsi="Cambria" w:cs="Cambria"/>
                      <w:b/>
                      <w:color w:val="000000"/>
                      <w:sz w:val="20"/>
                      <w:highlight w:val="yellow"/>
                    </w:rPr>
                  </w:pPr>
                  <w:r w:rsidRPr="006A0DB4">
                    <w:rPr>
                      <w:rFonts w:ascii="Cambria" w:hAnsi="Cambria" w:cs="Cambria"/>
                      <w:b/>
                      <w:color w:val="000000"/>
                      <w:sz w:val="20"/>
                      <w:highlight w:val="yellow"/>
                    </w:rPr>
                    <w:t>paid under the</w:t>
                  </w:r>
                  <w:r w:rsidRPr="006A0DB4">
                    <w:rPr>
                      <w:rFonts w:ascii="Cambria" w:hAnsi="Cambria" w:cs="Cambria"/>
                      <w:b/>
                      <w:color w:val="000000"/>
                      <w:sz w:val="20"/>
                      <w:highlight w:val="yellow"/>
                    </w:rPr>
                    <w:t xml:space="preserve"> </w:t>
                  </w:r>
                  <w:r w:rsidRPr="006A0DB4">
                    <w:rPr>
                      <w:rFonts w:ascii="Cambria" w:hAnsi="Cambria" w:cs="Cambria"/>
                      <w:b/>
                      <w:color w:val="000000"/>
                      <w:sz w:val="20"/>
                      <w:highlight w:val="yellow"/>
                    </w:rPr>
                    <w:t xml:space="preserve">Medicare payment </w:t>
                  </w:r>
                </w:p>
                <w:p w:rsidR="00903F3B" w:rsidRPr="006A0DB4" w:rsidP="00903F3B">
                  <w:pPr>
                    <w:pStyle w:val="ListParagraph"/>
                    <w:autoSpaceDE w:val="0"/>
                    <w:autoSpaceDN w:val="0"/>
                    <w:adjustRightInd w:val="0"/>
                    <w:spacing w:after="0" w:line="240" w:lineRule="auto"/>
                    <w:rPr>
                      <w:rFonts w:ascii="Cambria" w:hAnsi="Cambria" w:cs="Cambria"/>
                      <w:b/>
                      <w:color w:val="000000"/>
                      <w:sz w:val="20"/>
                      <w:highlight w:val="yellow"/>
                    </w:rPr>
                  </w:pPr>
                  <w:r w:rsidRPr="006A0DB4">
                    <w:rPr>
                      <w:rFonts w:ascii="Cambria" w:hAnsi="Cambria" w:cs="Cambria"/>
                      <w:b/>
                      <w:color w:val="000000"/>
                      <w:sz w:val="20"/>
                      <w:highlight w:val="yellow"/>
                    </w:rPr>
                    <w:t xml:space="preserve">system under which the hospital </w:t>
                  </w:r>
                </w:p>
                <w:p w:rsidR="00B411E6" w:rsidRPr="006A0DB4" w:rsidP="00903F3B">
                  <w:pPr>
                    <w:pStyle w:val="ListParagraph"/>
                    <w:autoSpaceDE w:val="0"/>
                    <w:autoSpaceDN w:val="0"/>
                    <w:adjustRightInd w:val="0"/>
                    <w:spacing w:after="0" w:line="240" w:lineRule="auto"/>
                    <w:rPr>
                      <w:rFonts w:ascii="Cambria" w:hAnsi="Cambria" w:cs="Cambria"/>
                      <w:b/>
                      <w:color w:val="000000"/>
                      <w:sz w:val="20"/>
                      <w:highlight w:val="yellow"/>
                    </w:rPr>
                  </w:pPr>
                  <w:r w:rsidRPr="006A0DB4">
                    <w:rPr>
                      <w:rFonts w:ascii="Cambria" w:hAnsi="Cambria" w:cs="Cambria"/>
                      <w:b/>
                      <w:color w:val="000000"/>
                      <w:sz w:val="20"/>
                      <w:highlight w:val="yellow"/>
                    </w:rPr>
                    <w:t xml:space="preserve">is paid; </w:t>
                  </w:r>
                  <w:r w:rsidRPr="006A0DB4">
                    <w:rPr>
                      <w:rFonts w:ascii="Cambria" w:hAnsi="Cambria" w:cs="Cambria"/>
                      <w:b/>
                      <w:bCs/>
                      <w:i/>
                      <w:iCs/>
                      <w:color w:val="000000"/>
                      <w:sz w:val="20"/>
                      <w:highlight w:val="yellow"/>
                    </w:rPr>
                    <w:t xml:space="preserve">or </w:t>
                  </w:r>
                </w:p>
                <w:p w:rsidR="00903F3B" w:rsidRPr="006A0DB4" w:rsidP="00F513F6">
                  <w:pPr>
                    <w:pStyle w:val="ListParagraph"/>
                    <w:numPr>
                      <w:ilvl w:val="0"/>
                      <w:numId w:val="7"/>
                    </w:numPr>
                    <w:autoSpaceDE w:val="0"/>
                    <w:autoSpaceDN w:val="0"/>
                    <w:adjustRightInd w:val="0"/>
                    <w:spacing w:after="0" w:line="240" w:lineRule="auto"/>
                    <w:rPr>
                      <w:rFonts w:ascii="Cambria" w:hAnsi="Cambria" w:cs="Cambria"/>
                      <w:b/>
                      <w:color w:val="000000"/>
                      <w:sz w:val="20"/>
                      <w:highlight w:val="yellow"/>
                    </w:rPr>
                  </w:pPr>
                  <w:r w:rsidRPr="006A0DB4">
                    <w:rPr>
                      <w:rFonts w:ascii="Cambria" w:hAnsi="Cambria" w:cs="Cambria"/>
                      <w:b/>
                      <w:color w:val="000000"/>
                      <w:sz w:val="20"/>
                      <w:highlight w:val="yellow"/>
                    </w:rPr>
                    <w:t xml:space="preserve">Has at least 1 staffed and </w:t>
                  </w:r>
                </w:p>
                <w:p w:rsidR="00903F3B" w:rsidRPr="006A0DB4" w:rsidP="00903F3B">
                  <w:pPr>
                    <w:pStyle w:val="ListParagraph"/>
                    <w:autoSpaceDE w:val="0"/>
                    <w:autoSpaceDN w:val="0"/>
                    <w:adjustRightInd w:val="0"/>
                    <w:spacing w:after="0" w:line="240" w:lineRule="auto"/>
                    <w:rPr>
                      <w:rFonts w:ascii="Cambria" w:hAnsi="Cambria" w:cs="Cambria"/>
                      <w:b/>
                      <w:color w:val="000000"/>
                      <w:sz w:val="20"/>
                      <w:highlight w:val="yellow"/>
                    </w:rPr>
                  </w:pPr>
                  <w:r w:rsidRPr="006A0DB4">
                    <w:rPr>
                      <w:rFonts w:ascii="Cambria" w:hAnsi="Cambria" w:cs="Cambria"/>
                      <w:b/>
                      <w:color w:val="000000"/>
                      <w:sz w:val="20"/>
                      <w:highlight w:val="yellow"/>
                    </w:rPr>
                    <w:t>maintaine</w:t>
                  </w:r>
                  <w:r w:rsidRPr="006A0DB4" w:rsidR="00B411E6">
                    <w:rPr>
                      <w:rFonts w:ascii="Cambria" w:hAnsi="Cambria" w:cs="Cambria"/>
                      <w:b/>
                      <w:color w:val="000000"/>
                      <w:sz w:val="20"/>
                      <w:highlight w:val="yellow"/>
                    </w:rPr>
                    <w:t xml:space="preserve">d </w:t>
                  </w:r>
                  <w:r w:rsidRPr="006A0DB4">
                    <w:rPr>
                      <w:rFonts w:ascii="Cambria" w:hAnsi="Cambria" w:cs="Cambria"/>
                      <w:b/>
                      <w:color w:val="000000"/>
                      <w:sz w:val="20"/>
                      <w:highlight w:val="yellow"/>
                    </w:rPr>
                    <w:t xml:space="preserve">hospital bed for every </w:t>
                  </w:r>
                </w:p>
                <w:p w:rsidR="00903F3B" w:rsidRPr="006A0DB4" w:rsidP="00903F3B">
                  <w:pPr>
                    <w:pStyle w:val="ListParagraph"/>
                    <w:autoSpaceDE w:val="0"/>
                    <w:autoSpaceDN w:val="0"/>
                    <w:adjustRightInd w:val="0"/>
                    <w:spacing w:after="0" w:line="240" w:lineRule="auto"/>
                    <w:rPr>
                      <w:rFonts w:ascii="Cambria" w:hAnsi="Cambria" w:cs="Cambria"/>
                      <w:b/>
                      <w:color w:val="000000"/>
                      <w:sz w:val="20"/>
                      <w:highlight w:val="yellow"/>
                    </w:rPr>
                  </w:pPr>
                  <w:r w:rsidRPr="006A0DB4">
                    <w:rPr>
                      <w:rFonts w:ascii="Cambria" w:hAnsi="Cambria" w:cs="Cambria"/>
                      <w:b/>
                      <w:color w:val="000000"/>
                      <w:sz w:val="20"/>
                      <w:highlight w:val="yellow"/>
                    </w:rPr>
                    <w:t>10 certified</w:t>
                  </w:r>
                  <w:r w:rsidRPr="006A0DB4">
                    <w:rPr>
                      <w:rFonts w:ascii="Cambria" w:hAnsi="Cambria" w:cs="Cambria"/>
                      <w:b/>
                      <w:color w:val="000000"/>
                      <w:sz w:val="20"/>
                      <w:highlight w:val="yellow"/>
                    </w:rPr>
                    <w:t xml:space="preserve"> </w:t>
                  </w:r>
                  <w:r w:rsidRPr="006A0DB4">
                    <w:rPr>
                      <w:rFonts w:ascii="Cambria" w:hAnsi="Cambria" w:cs="Cambria"/>
                      <w:b/>
                      <w:color w:val="000000"/>
                      <w:sz w:val="20"/>
                      <w:highlight w:val="yellow"/>
                    </w:rPr>
                    <w:t xml:space="preserve">inpatient IRF unit </w:t>
                  </w:r>
                </w:p>
                <w:p w:rsidR="00041C0B" w:rsidP="00903F3B">
                  <w:pPr>
                    <w:pStyle w:val="ListParagraph"/>
                    <w:autoSpaceDE w:val="0"/>
                    <w:autoSpaceDN w:val="0"/>
                    <w:adjustRightInd w:val="0"/>
                    <w:spacing w:after="0" w:line="240" w:lineRule="auto"/>
                    <w:rPr>
                      <w:rFonts w:ascii="Cambria" w:hAnsi="Cambria" w:cs="Cambria"/>
                      <w:color w:val="000000"/>
                    </w:rPr>
                  </w:pPr>
                  <w:r w:rsidRPr="006A0DB4">
                    <w:rPr>
                      <w:rFonts w:ascii="Cambria" w:hAnsi="Cambria" w:cs="Cambria"/>
                      <w:b/>
                      <w:color w:val="000000"/>
                      <w:sz w:val="20"/>
                      <w:highlight w:val="yellow"/>
                    </w:rPr>
                    <w:t>beds, whichever</w:t>
                  </w:r>
                  <w:r w:rsidRPr="006A0DB4" w:rsidR="00B411E6">
                    <w:rPr>
                      <w:rFonts w:ascii="Cambria" w:hAnsi="Cambria" w:cs="Cambria"/>
                      <w:b/>
                      <w:color w:val="000000"/>
                      <w:sz w:val="20"/>
                      <w:highlight w:val="yellow"/>
                    </w:rPr>
                    <w:t xml:space="preserve"> </w:t>
                  </w:r>
                  <w:r w:rsidRPr="006A0DB4">
                    <w:rPr>
                      <w:rFonts w:ascii="Cambria" w:hAnsi="Cambria" w:cs="Cambria"/>
                      <w:b/>
                      <w:color w:val="000000"/>
                      <w:sz w:val="20"/>
                      <w:highlight w:val="yellow"/>
                    </w:rPr>
                    <w:t>number is greater</w:t>
                  </w:r>
                  <w:r w:rsidRPr="00856F77">
                    <w:rPr>
                      <w:rFonts w:ascii="Cambria" w:hAnsi="Cambria" w:cs="Cambria"/>
                      <w:color w:val="000000"/>
                    </w:rPr>
                    <w:t>.</w:t>
                  </w:r>
                  <w:r w:rsidR="00CE66E7">
                    <w:rPr>
                      <w:rFonts w:ascii="Cambria" w:hAnsi="Cambria" w:cs="Cambria"/>
                      <w:color w:val="000000"/>
                    </w:rPr>
                    <w:t>\</w:t>
                  </w:r>
                </w:p>
                <w:p w:rsidR="00CE66E7" w:rsidP="00903F3B">
                  <w:pPr>
                    <w:pStyle w:val="ListParagraph"/>
                    <w:autoSpaceDE w:val="0"/>
                    <w:autoSpaceDN w:val="0"/>
                    <w:adjustRightInd w:val="0"/>
                    <w:spacing w:after="0" w:line="240" w:lineRule="auto"/>
                    <w:rPr>
                      <w:rFonts w:ascii="Cambria" w:hAnsi="Cambria" w:cs="Cambria"/>
                      <w:color w:val="000000"/>
                    </w:rPr>
                  </w:pPr>
                </w:p>
                <w:p w:rsidR="00CE66E7" w:rsidRPr="00CE66E7" w:rsidP="00CE66E7">
                  <w:pPr>
                    <w:autoSpaceDE w:val="0"/>
                    <w:autoSpaceDN w:val="0"/>
                    <w:adjustRightInd w:val="0"/>
                    <w:spacing w:after="0" w:line="240" w:lineRule="auto"/>
                    <w:rPr>
                      <w:rFonts w:ascii="Cambria" w:hAnsi="Cambria" w:cs="Cambria"/>
                      <w:color w:val="000000"/>
                    </w:rPr>
                  </w:pPr>
                  <w:r w:rsidRPr="00856F77">
                    <w:rPr>
                      <w:rFonts w:ascii="Cambria" w:hAnsi="Cambria"/>
                      <w:b/>
                    </w:rPr>
                    <w:t>Revised Location:</w:t>
                  </w:r>
                  <w:r w:rsidRPr="00856F77">
                    <w:rPr>
                      <w:rFonts w:ascii="Cambria" w:hAnsi="Cambria"/>
                    </w:rPr>
                    <w:t xml:space="preserve"> Row 3, Column 3</w:t>
                  </w:r>
                </w:p>
              </w:tc>
            </w:tr>
          </w:tbl>
          <w:p w:rsidR="00CE127A" w:rsidRPr="00856F77" w:rsidP="0053003F">
            <w:pPr>
              <w:spacing w:after="0" w:line="240" w:lineRule="auto"/>
              <w:rPr>
                <w:rFonts w:ascii="Cambria" w:hAnsi="Cambria"/>
              </w:rPr>
            </w:pPr>
          </w:p>
        </w:tc>
        <w:tc>
          <w:tcPr>
            <w:tcW w:w="4950" w:type="dxa"/>
            <w:tcBorders>
              <w:top w:val="single" w:sz="6" w:space="0" w:color="000000" w:themeColor="text1"/>
              <w:bottom w:val="single" w:sz="6" w:space="0" w:color="000000" w:themeColor="text1"/>
            </w:tcBorders>
            <w:shd w:val="clear" w:color="auto" w:fill="auto"/>
          </w:tcPr>
          <w:p w:rsidR="0053003F" w:rsidRPr="00D47D6C" w:rsidP="00D635D8">
            <w:pPr>
              <w:spacing w:after="0" w:line="240" w:lineRule="auto"/>
              <w:rPr>
                <w:rFonts w:ascii="Cambria" w:hAnsi="Cambria"/>
                <w:sz w:val="24"/>
                <w:szCs w:val="24"/>
              </w:rPr>
            </w:pPr>
            <w:r>
              <w:rPr>
                <w:rFonts w:ascii="Cambria" w:hAnsi="Cambria"/>
                <w:sz w:val="24"/>
                <w:szCs w:val="24"/>
              </w:rPr>
              <w:t xml:space="preserve">We have made the changes identified to the text of row 3, column 3. </w:t>
            </w:r>
          </w:p>
        </w:tc>
        <w:tc>
          <w:tcPr>
            <w:tcW w:w="5490" w:type="dxa"/>
            <w:tcBorders>
              <w:top w:val="single" w:sz="6" w:space="0" w:color="000000" w:themeColor="text1"/>
              <w:bottom w:val="single" w:sz="6" w:space="0" w:color="000000" w:themeColor="text1"/>
            </w:tcBorders>
          </w:tcPr>
          <w:p w:rsidR="0053003F" w:rsidRPr="00D47D6C" w:rsidP="0053003F">
            <w:pPr>
              <w:spacing w:after="0" w:line="240" w:lineRule="auto"/>
              <w:rPr>
                <w:rFonts w:ascii="Cambria" w:hAnsi="Cambria"/>
                <w:sz w:val="24"/>
                <w:szCs w:val="24"/>
              </w:rPr>
            </w:pPr>
            <w:r>
              <w:rPr>
                <w:rFonts w:ascii="Cambria" w:hAnsi="Cambria"/>
                <w:sz w:val="24"/>
                <w:szCs w:val="24"/>
              </w:rPr>
              <w:t xml:space="preserve">We have made the changes identified to the text of row 3, column 3 to make this text more closely resemble the requirements of </w:t>
            </w:r>
            <w:r w:rsidRPr="00D635D8">
              <w:rPr>
                <w:rFonts w:ascii="Times New Roman" w:hAnsi="Times New Roman" w:cs="Times New Roman"/>
                <w:w w:val="95"/>
                <w:sz w:val="24"/>
                <w:szCs w:val="24"/>
              </w:rPr>
              <w:t>§412.1(a) of the regulations.</w:t>
            </w:r>
          </w:p>
        </w:tc>
      </w:tr>
      <w:tr w:rsidTr="00CE127A">
        <w:tblPrEx>
          <w:tblW w:w="19500" w:type="dxa"/>
          <w:jc w:val="center"/>
          <w:tblLayout w:type="fixed"/>
          <w:tblCellMar>
            <w:top w:w="72" w:type="dxa"/>
            <w:left w:w="72" w:type="dxa"/>
            <w:bottom w:w="144" w:type="dxa"/>
            <w:right w:w="72" w:type="dxa"/>
          </w:tblCellMar>
          <w:tblLook w:val="01E0"/>
        </w:tblPrEx>
        <w:trPr>
          <w:trHeight w:val="1137"/>
          <w:jc w:val="center"/>
        </w:trPr>
        <w:tc>
          <w:tcPr>
            <w:tcW w:w="4560" w:type="dxa"/>
            <w:tcBorders>
              <w:top w:val="single" w:sz="6" w:space="0" w:color="000000" w:themeColor="text1"/>
              <w:bottom w:val="single" w:sz="6" w:space="0" w:color="000000" w:themeColor="text1"/>
            </w:tcBorders>
            <w:shd w:val="clear" w:color="auto" w:fill="auto"/>
          </w:tcPr>
          <w:p w:rsidR="0053003F" w:rsidRPr="00134BDD" w:rsidP="0053003F">
            <w:pPr>
              <w:spacing w:after="0" w:line="240" w:lineRule="auto"/>
              <w:rPr>
                <w:rFonts w:ascii="Cambria" w:hAnsi="Cambria"/>
                <w:sz w:val="24"/>
                <w:szCs w:val="24"/>
              </w:rPr>
            </w:pPr>
            <w:r>
              <w:rPr>
                <w:rFonts w:ascii="Cambria" w:hAnsi="Cambria"/>
                <w:b/>
                <w:sz w:val="24"/>
                <w:szCs w:val="24"/>
              </w:rPr>
              <w:t xml:space="preserve">Existing Page Number: </w:t>
            </w:r>
            <w:r w:rsidR="00134BDD">
              <w:rPr>
                <w:rFonts w:ascii="Cambria" w:hAnsi="Cambria"/>
                <w:sz w:val="24"/>
                <w:szCs w:val="24"/>
              </w:rPr>
              <w:t>2</w:t>
            </w:r>
          </w:p>
          <w:p w:rsidR="0053003F" w:rsidP="0053003F">
            <w:pPr>
              <w:spacing w:after="0" w:line="240" w:lineRule="auto"/>
              <w:rPr>
                <w:rFonts w:ascii="Cambria" w:hAnsi="Cambria"/>
                <w:b/>
                <w:sz w:val="24"/>
                <w:szCs w:val="24"/>
              </w:rPr>
            </w:pPr>
          </w:p>
          <w:p w:rsidR="0053003F" w:rsidP="0053003F">
            <w:pPr>
              <w:spacing w:after="0" w:line="240" w:lineRule="auto"/>
              <w:rPr>
                <w:rFonts w:ascii="Cambria" w:hAnsi="Cambria"/>
                <w:sz w:val="24"/>
                <w:szCs w:val="24"/>
              </w:rPr>
            </w:pPr>
            <w:r w:rsidRPr="00CE127A">
              <w:rPr>
                <w:rFonts w:ascii="Cambria" w:hAnsi="Cambria"/>
                <w:b/>
                <w:sz w:val="24"/>
                <w:szCs w:val="24"/>
                <w:u w:val="single"/>
              </w:rPr>
              <w:t>Existing Section Number</w:t>
            </w:r>
            <w:r>
              <w:rPr>
                <w:rFonts w:ascii="Cambria" w:hAnsi="Cambria"/>
                <w:sz w:val="24"/>
                <w:szCs w:val="24"/>
              </w:rPr>
              <w:t>:</w:t>
            </w:r>
          </w:p>
          <w:p w:rsidR="00CE127A" w:rsidP="00F513F6">
            <w:pPr>
              <w:pStyle w:val="ListParagraph"/>
              <w:numPr>
                <w:ilvl w:val="0"/>
                <w:numId w:val="6"/>
              </w:numPr>
              <w:spacing w:after="0" w:line="240" w:lineRule="auto"/>
              <w:rPr>
                <w:rFonts w:ascii="Cambria" w:hAnsi="Cambria"/>
                <w:sz w:val="24"/>
                <w:szCs w:val="24"/>
              </w:rPr>
            </w:pPr>
            <w:r w:rsidRPr="00CE127A">
              <w:rPr>
                <w:rFonts w:ascii="Cambria" w:hAnsi="Cambria"/>
                <w:sz w:val="24"/>
                <w:szCs w:val="24"/>
              </w:rPr>
              <w:t>Tag A350</w:t>
            </w:r>
            <w:r w:rsidR="00F2100B">
              <w:rPr>
                <w:rFonts w:ascii="Cambria" w:hAnsi="Cambria"/>
                <w:sz w:val="24"/>
                <w:szCs w:val="24"/>
              </w:rPr>
              <w:t>0</w:t>
            </w:r>
            <w:r w:rsidR="00C441B9">
              <w:rPr>
                <w:rFonts w:ascii="Cambria" w:hAnsi="Cambria"/>
                <w:sz w:val="24"/>
                <w:szCs w:val="24"/>
              </w:rPr>
              <w:t xml:space="preserve"> – Actions Required</w:t>
            </w:r>
          </w:p>
          <w:p w:rsidR="00CE127A" w:rsidRPr="00CE127A" w:rsidP="00F513F6">
            <w:pPr>
              <w:pStyle w:val="ListParagraph"/>
              <w:numPr>
                <w:ilvl w:val="0"/>
                <w:numId w:val="6"/>
              </w:numPr>
              <w:spacing w:after="0" w:line="240" w:lineRule="auto"/>
              <w:rPr>
                <w:rFonts w:ascii="Cambria" w:hAnsi="Cambria"/>
                <w:sz w:val="24"/>
                <w:szCs w:val="24"/>
              </w:rPr>
            </w:pPr>
            <w:r w:rsidRPr="00CE127A">
              <w:rPr>
                <w:rFonts w:ascii="Cambria" w:hAnsi="Cambria"/>
                <w:sz w:val="24"/>
                <w:szCs w:val="24"/>
              </w:rPr>
              <w:t>§412.25(a)(</w:t>
            </w:r>
            <w:r w:rsidR="00F2100B">
              <w:rPr>
                <w:rFonts w:ascii="Cambria" w:hAnsi="Cambria"/>
                <w:sz w:val="24"/>
                <w:szCs w:val="24"/>
              </w:rPr>
              <w:t>1</w:t>
            </w:r>
            <w:r w:rsidRPr="00CE127A">
              <w:rPr>
                <w:rFonts w:ascii="Cambria" w:hAnsi="Cambria"/>
                <w:sz w:val="24"/>
                <w:szCs w:val="24"/>
              </w:rPr>
              <w:t>)</w:t>
            </w:r>
          </w:p>
          <w:p w:rsidR="0053003F" w:rsidP="0053003F">
            <w:pPr>
              <w:spacing w:after="0" w:line="240" w:lineRule="auto"/>
              <w:rPr>
                <w:rFonts w:ascii="Cambria" w:hAnsi="Cambria"/>
                <w:sz w:val="24"/>
                <w:szCs w:val="24"/>
              </w:rPr>
            </w:pPr>
          </w:p>
          <w:p w:rsidR="000F5CE6" w:rsidP="0053003F">
            <w:pPr>
              <w:spacing w:after="0" w:line="240" w:lineRule="auto"/>
              <w:rPr>
                <w:rFonts w:ascii="Cambria" w:hAnsi="Cambria"/>
                <w:sz w:val="24"/>
                <w:szCs w:val="24"/>
              </w:rPr>
            </w:pPr>
            <w:r w:rsidRPr="000F5CE6">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53003F" w:rsidP="0053003F">
            <w:pPr>
              <w:spacing w:after="0" w:line="240" w:lineRule="auto"/>
              <w:rPr>
                <w:rFonts w:ascii="Cambria" w:hAnsi="Cambria"/>
                <w:sz w:val="24"/>
                <w:szCs w:val="24"/>
              </w:rPr>
            </w:pPr>
          </w:p>
          <w:p w:rsidR="002A1BB1" w:rsidP="0053003F">
            <w:pPr>
              <w:spacing w:after="0" w:line="240" w:lineRule="auto"/>
              <w:rPr>
                <w:rFonts w:ascii="Cambria" w:hAnsi="Cambria"/>
                <w:sz w:val="24"/>
                <w:szCs w:val="24"/>
              </w:rPr>
            </w:pPr>
            <w:r w:rsidRPr="002A1BB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53003F" w:rsidRPr="000F5CE6" w:rsidP="0053003F">
            <w:pPr>
              <w:spacing w:after="0" w:line="240" w:lineRule="auto"/>
              <w:rPr>
                <w:rFonts w:ascii="Cambria" w:hAnsi="Cambria" w:cs="Times New Roman"/>
                <w:sz w:val="40"/>
                <w:szCs w:val="21"/>
              </w:rPr>
            </w:pPr>
            <w:r>
              <w:rPr>
                <w:rFonts w:ascii="Times New Roman" w:hAnsi="Times New Roman" w:cs="Times New Roman"/>
                <w:sz w:val="24"/>
              </w:rPr>
              <w:t xml:space="preserve"> </w:t>
            </w:r>
            <w:r w:rsidRPr="000F5CE6" w:rsidR="00F150D2">
              <w:rPr>
                <w:rFonts w:ascii="Cambria" w:hAnsi="Cambria" w:cs="Times New Roman"/>
                <w:sz w:val="24"/>
              </w:rPr>
              <w:t>“</w:t>
            </w:r>
            <w:r w:rsidRPr="000F5CE6" w:rsidR="00302451">
              <w:rPr>
                <w:rFonts w:ascii="Cambria" w:hAnsi="Cambria" w:cs="Times New Roman"/>
                <w:sz w:val="24"/>
              </w:rPr>
              <w:t>Representative to ensure the hospital has a Medicare provider agreement.</w:t>
            </w:r>
            <w:r w:rsidRPr="000F5CE6" w:rsidR="00F150D2">
              <w:rPr>
                <w:rFonts w:ascii="Cambria" w:hAnsi="Cambria" w:cs="Times New Roman"/>
                <w:sz w:val="24"/>
              </w:rPr>
              <w:t>”</w:t>
            </w:r>
          </w:p>
          <w:p w:rsidR="0053003F" w:rsidRPr="000F5CE6" w:rsidP="0053003F">
            <w:pPr>
              <w:spacing w:after="0" w:line="240" w:lineRule="auto"/>
              <w:rPr>
                <w:rFonts w:ascii="Times New Roman" w:hAnsi="Times New Roman" w:cs="Times New Roman"/>
                <w:szCs w:val="24"/>
              </w:rPr>
            </w:pPr>
          </w:p>
          <w:p w:rsidR="0053003F" w:rsidRPr="00B60D00" w:rsidP="0053003F">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302451" w:rsidR="00302451">
              <w:rPr>
                <w:rFonts w:ascii="Cambria" w:hAnsi="Cambria"/>
                <w:sz w:val="24"/>
                <w:szCs w:val="24"/>
              </w:rPr>
              <w:t>Row 3, Column 4</w:t>
            </w:r>
          </w:p>
        </w:tc>
        <w:tc>
          <w:tcPr>
            <w:tcW w:w="4500" w:type="dxa"/>
            <w:tcBorders>
              <w:top w:val="single" w:sz="6" w:space="0" w:color="000000" w:themeColor="text1"/>
              <w:bottom w:val="single" w:sz="6" w:space="0" w:color="000000" w:themeColor="text1"/>
            </w:tcBorders>
          </w:tcPr>
          <w:p w:rsidR="0053003F" w:rsidRPr="004525A1" w:rsidP="0053003F">
            <w:pPr>
              <w:spacing w:after="0" w:line="240" w:lineRule="auto"/>
              <w:rPr>
                <w:rFonts w:ascii="Cambria" w:hAnsi="Cambria"/>
              </w:rPr>
            </w:pPr>
            <w:r w:rsidRPr="004525A1">
              <w:rPr>
                <w:rFonts w:ascii="Cambria" w:hAnsi="Cambria"/>
                <w:b/>
              </w:rPr>
              <w:t>Revised Page Number:</w:t>
            </w:r>
            <w:r w:rsidRPr="004525A1">
              <w:rPr>
                <w:rFonts w:ascii="Cambria" w:hAnsi="Cambria"/>
              </w:rPr>
              <w:t xml:space="preserve"> </w:t>
            </w:r>
            <w:r w:rsidRPr="004525A1" w:rsidR="00134BDD">
              <w:rPr>
                <w:rFonts w:ascii="Cambria" w:hAnsi="Cambria"/>
              </w:rPr>
              <w:t>2</w:t>
            </w:r>
          </w:p>
          <w:p w:rsidR="0053003F" w:rsidRPr="004525A1" w:rsidP="0053003F">
            <w:pPr>
              <w:spacing w:after="0" w:line="240" w:lineRule="auto"/>
              <w:rPr>
                <w:rFonts w:ascii="Cambria" w:hAnsi="Cambria"/>
                <w:b/>
              </w:rPr>
            </w:pPr>
          </w:p>
          <w:p w:rsidR="0053003F" w:rsidRPr="004525A1" w:rsidP="0053003F">
            <w:pPr>
              <w:spacing w:after="0" w:line="240" w:lineRule="auto"/>
              <w:rPr>
                <w:rFonts w:ascii="Cambria" w:hAnsi="Cambria"/>
              </w:rPr>
            </w:pPr>
            <w:r w:rsidRPr="004525A1">
              <w:rPr>
                <w:rFonts w:ascii="Cambria" w:hAnsi="Cambria"/>
                <w:b/>
                <w:u w:val="single"/>
              </w:rPr>
              <w:t>Revised Section Number</w:t>
            </w:r>
            <w:r w:rsidRPr="004525A1">
              <w:rPr>
                <w:rFonts w:ascii="Cambria" w:hAnsi="Cambria"/>
              </w:rPr>
              <w:t>:</w:t>
            </w:r>
          </w:p>
          <w:p w:rsidR="00CE127A" w:rsidRPr="004525A1" w:rsidP="00F513F6">
            <w:pPr>
              <w:pStyle w:val="ListParagraph"/>
              <w:numPr>
                <w:ilvl w:val="0"/>
                <w:numId w:val="6"/>
              </w:numPr>
              <w:spacing w:after="0" w:line="240" w:lineRule="auto"/>
              <w:rPr>
                <w:rFonts w:ascii="Cambria" w:hAnsi="Cambria"/>
              </w:rPr>
            </w:pPr>
            <w:r w:rsidRPr="004525A1">
              <w:rPr>
                <w:rFonts w:ascii="Cambria" w:hAnsi="Cambria"/>
              </w:rPr>
              <w:t>Tag A350</w:t>
            </w:r>
            <w:r w:rsidRPr="004525A1" w:rsidR="00F2100B">
              <w:rPr>
                <w:rFonts w:ascii="Cambria" w:hAnsi="Cambria"/>
              </w:rPr>
              <w:t>0</w:t>
            </w:r>
            <w:r w:rsidRPr="004525A1" w:rsidR="00C441B9">
              <w:rPr>
                <w:rFonts w:ascii="Cambria" w:hAnsi="Cambria"/>
              </w:rPr>
              <w:t xml:space="preserve"> – Actions Required</w:t>
            </w:r>
          </w:p>
          <w:p w:rsidR="0053003F" w:rsidRPr="004525A1" w:rsidP="00F513F6">
            <w:pPr>
              <w:pStyle w:val="ListParagraph"/>
              <w:numPr>
                <w:ilvl w:val="0"/>
                <w:numId w:val="6"/>
              </w:numPr>
              <w:spacing w:after="0" w:line="240" w:lineRule="auto"/>
              <w:rPr>
                <w:rFonts w:ascii="Cambria" w:hAnsi="Cambria"/>
              </w:rPr>
            </w:pPr>
            <w:r w:rsidRPr="004525A1">
              <w:rPr>
                <w:rFonts w:ascii="Cambria" w:hAnsi="Cambria"/>
              </w:rPr>
              <w:t>§412.25(a)(</w:t>
            </w:r>
            <w:r w:rsidRPr="004525A1" w:rsidR="00F2100B">
              <w:rPr>
                <w:rFonts w:ascii="Cambria" w:hAnsi="Cambria"/>
              </w:rPr>
              <w:t>1</w:t>
            </w:r>
            <w:r w:rsidRPr="004525A1">
              <w:rPr>
                <w:rFonts w:ascii="Cambria" w:hAnsi="Cambria"/>
              </w:rPr>
              <w:t>)</w:t>
            </w:r>
          </w:p>
          <w:p w:rsidR="00CE127A" w:rsidRPr="004525A1" w:rsidP="0053003F">
            <w:pPr>
              <w:spacing w:after="0" w:line="240" w:lineRule="auto"/>
              <w:rPr>
                <w:rFonts w:ascii="Cambria" w:hAnsi="Cambria"/>
              </w:rPr>
            </w:pPr>
          </w:p>
          <w:p w:rsidR="000F5CE6" w:rsidRPr="004525A1" w:rsidP="0053003F">
            <w:pPr>
              <w:spacing w:after="0" w:line="240" w:lineRule="auto"/>
              <w:rPr>
                <w:rFonts w:ascii="Cambria" w:hAnsi="Cambria"/>
              </w:rPr>
            </w:pPr>
            <w:r w:rsidRPr="004525A1">
              <w:rPr>
                <w:rFonts w:ascii="Cambria" w:hAnsi="Cambria"/>
                <w:b/>
                <w:u w:val="single"/>
              </w:rPr>
              <w:t>Revised Section</w:t>
            </w:r>
            <w:r w:rsidRPr="004525A1">
              <w:rPr>
                <w:rFonts w:ascii="Cambria" w:hAnsi="Cambria"/>
                <w:b/>
              </w:rPr>
              <w:t>:</w:t>
            </w:r>
            <w:r w:rsidRPr="004525A1">
              <w:rPr>
                <w:rFonts w:ascii="Cambria" w:hAnsi="Cambria"/>
              </w:rPr>
              <w:t xml:space="preserve"> </w:t>
            </w:r>
          </w:p>
          <w:p w:rsidR="0053003F" w:rsidRPr="004525A1" w:rsidP="0053003F">
            <w:pPr>
              <w:spacing w:after="0" w:line="240" w:lineRule="auto"/>
              <w:rPr>
                <w:rFonts w:ascii="Cambria" w:hAnsi="Cambria"/>
              </w:rPr>
            </w:pPr>
            <w:r w:rsidRPr="004525A1">
              <w:rPr>
                <w:rFonts w:ascii="Cambria" w:hAnsi="Cambria"/>
              </w:rPr>
              <w:t>Worksheet checklist section</w:t>
            </w:r>
          </w:p>
          <w:p w:rsidR="0053003F" w:rsidRPr="004525A1" w:rsidP="0053003F">
            <w:pPr>
              <w:spacing w:after="0" w:line="240" w:lineRule="auto"/>
              <w:rPr>
                <w:rFonts w:ascii="Cambria" w:hAnsi="Cambria"/>
              </w:rPr>
            </w:pPr>
          </w:p>
          <w:p w:rsidR="0053003F" w:rsidRPr="004525A1" w:rsidP="0053003F">
            <w:pPr>
              <w:spacing w:after="0" w:line="240" w:lineRule="auto"/>
              <w:rPr>
                <w:rFonts w:ascii="Cambria" w:hAnsi="Cambria"/>
              </w:rPr>
            </w:pPr>
            <w:r w:rsidRPr="004525A1">
              <w:rPr>
                <w:rFonts w:ascii="Cambria" w:hAnsi="Cambria"/>
                <w:b/>
                <w:u w:val="single"/>
              </w:rPr>
              <w:t>Revised Data Field Text</w:t>
            </w:r>
            <w:r w:rsidRPr="004525A1">
              <w:rPr>
                <w:rFonts w:ascii="Cambria" w:hAnsi="Cambria"/>
              </w:rPr>
              <w:t xml:space="preserve">: </w:t>
            </w:r>
          </w:p>
          <w:tbl>
            <w:tblPr>
              <w:tblW w:w="12240" w:type="dxa"/>
              <w:tblBorders>
                <w:top w:val="nil"/>
                <w:left w:val="nil"/>
                <w:bottom w:val="nil"/>
                <w:right w:val="nil"/>
              </w:tblBorders>
              <w:tblLayout w:type="fixed"/>
              <w:tblLook w:val="0000"/>
            </w:tblPr>
            <w:tblGrid>
              <w:gridCol w:w="12240"/>
            </w:tblGrid>
            <w:tr w:rsidTr="00CE127A">
              <w:tblPrEx>
                <w:tblW w:w="12240" w:type="dxa"/>
                <w:tblBorders>
                  <w:top w:val="nil"/>
                  <w:left w:val="nil"/>
                  <w:bottom w:val="nil"/>
                  <w:right w:val="nil"/>
                </w:tblBorders>
                <w:tblLayout w:type="fixed"/>
                <w:tblLook w:val="0000"/>
              </w:tblPrEx>
              <w:tc>
                <w:tcPr>
                  <w:tcW w:w="12240" w:type="dxa"/>
                </w:tcPr>
                <w:p w:rsidR="00302451" w:rsidRPr="004525A1" w:rsidP="008E65F7">
                  <w:pPr>
                    <w:autoSpaceDE w:val="0"/>
                    <w:autoSpaceDN w:val="0"/>
                    <w:adjustRightInd w:val="0"/>
                    <w:spacing w:after="0" w:line="240" w:lineRule="auto"/>
                    <w:rPr>
                      <w:rFonts w:ascii="Cambria" w:hAnsi="Cambria" w:cs="Cambria"/>
                      <w:color w:val="000000"/>
                    </w:rPr>
                  </w:pPr>
                  <w:r w:rsidRPr="004525A1">
                    <w:rPr>
                      <w:rFonts w:ascii="Cambria" w:hAnsi="Cambria" w:cs="Cambria"/>
                      <w:color w:val="000000"/>
                    </w:rPr>
                    <w:t>“</w:t>
                  </w:r>
                  <w:r w:rsidRPr="004525A1">
                    <w:rPr>
                      <w:rFonts w:ascii="Cambria" w:hAnsi="Cambria" w:cs="Cambria"/>
                      <w:color w:val="000000"/>
                    </w:rPr>
                    <w:t xml:space="preserve">The </w:t>
                  </w:r>
                  <w:r w:rsidRPr="004525A1">
                    <w:rPr>
                      <w:rFonts w:ascii="Cambria" w:hAnsi="Cambria" w:cs="Cambria"/>
                      <w:b/>
                      <w:color w:val="000000"/>
                      <w:highlight w:val="yellow"/>
                    </w:rPr>
                    <w:t>IRF unit</w:t>
                  </w:r>
                  <w:r w:rsidRPr="004525A1">
                    <w:rPr>
                      <w:rFonts w:ascii="Cambria" w:hAnsi="Cambria" w:cs="Cambria"/>
                      <w:color w:val="000000"/>
                    </w:rPr>
                    <w:t xml:space="preserve"> representative </w:t>
                  </w:r>
                  <w:r w:rsidRPr="004525A1">
                    <w:rPr>
                      <w:rFonts w:ascii="Cambria" w:hAnsi="Cambria" w:cs="Cambria"/>
                      <w:b/>
                      <w:color w:val="000000"/>
                      <w:highlight w:val="yellow"/>
                    </w:rPr>
                    <w:t>shall verify</w:t>
                  </w:r>
                  <w:r w:rsidRPr="004525A1">
                    <w:rPr>
                      <w:rFonts w:ascii="Cambria" w:hAnsi="Cambria" w:cs="Cambria"/>
                      <w:color w:val="000000"/>
                    </w:rPr>
                    <w:t xml:space="preserve"> </w:t>
                  </w:r>
                </w:p>
                <w:p w:rsidR="00302451" w:rsidRPr="004525A1" w:rsidP="00302451">
                  <w:pPr>
                    <w:autoSpaceDE w:val="0"/>
                    <w:autoSpaceDN w:val="0"/>
                    <w:adjustRightInd w:val="0"/>
                    <w:spacing w:after="0" w:line="240" w:lineRule="auto"/>
                    <w:rPr>
                      <w:rFonts w:ascii="Cambria" w:hAnsi="Cambria" w:cs="Cambria"/>
                      <w:color w:val="000000"/>
                    </w:rPr>
                  </w:pPr>
                  <w:r w:rsidRPr="004525A1">
                    <w:rPr>
                      <w:rFonts w:ascii="Cambria" w:hAnsi="Cambria" w:cs="Cambria"/>
                      <w:color w:val="000000"/>
                    </w:rPr>
                    <w:t xml:space="preserve">that: </w:t>
                  </w:r>
                </w:p>
                <w:p w:rsidR="000F5CE6" w:rsidRPr="004525A1" w:rsidP="00F513F6">
                  <w:pPr>
                    <w:pStyle w:val="ListParagraph"/>
                    <w:numPr>
                      <w:ilvl w:val="0"/>
                      <w:numId w:val="25"/>
                    </w:numPr>
                    <w:autoSpaceDE w:val="0"/>
                    <w:autoSpaceDN w:val="0"/>
                    <w:adjustRightInd w:val="0"/>
                    <w:spacing w:after="0" w:line="240" w:lineRule="auto"/>
                    <w:ind w:left="360"/>
                    <w:rPr>
                      <w:rFonts w:ascii="Cambria" w:hAnsi="Cambria" w:cs="Cambria"/>
                      <w:b/>
                      <w:color w:val="000000"/>
                      <w:highlight w:val="yellow"/>
                    </w:rPr>
                  </w:pPr>
                  <w:r w:rsidRPr="004525A1">
                    <w:rPr>
                      <w:rFonts w:ascii="Cambria" w:hAnsi="Cambria" w:cs="Cambria"/>
                      <w:color w:val="000000"/>
                    </w:rPr>
                    <w:t xml:space="preserve">The hospital, </w:t>
                  </w:r>
                  <w:r w:rsidRPr="004525A1">
                    <w:rPr>
                      <w:rFonts w:ascii="Cambria" w:hAnsi="Cambria" w:cs="Cambria"/>
                      <w:b/>
                      <w:color w:val="000000"/>
                      <w:highlight w:val="yellow"/>
                    </w:rPr>
                    <w:t xml:space="preserve">in which the IRF unit is </w:t>
                  </w:r>
                  <w:r w:rsidRPr="004525A1" w:rsidR="00CE127A">
                    <w:rPr>
                      <w:rFonts w:ascii="Cambria" w:hAnsi="Cambria" w:cs="Cambria"/>
                      <w:b/>
                      <w:color w:val="000000"/>
                      <w:highlight w:val="yellow"/>
                    </w:rPr>
                    <w:t xml:space="preserve"> </w:t>
                  </w:r>
                </w:p>
                <w:p w:rsidR="000F5CE6" w:rsidRPr="004525A1" w:rsidP="000F5CE6">
                  <w:pPr>
                    <w:pStyle w:val="ListParagraph"/>
                    <w:autoSpaceDE w:val="0"/>
                    <w:autoSpaceDN w:val="0"/>
                    <w:adjustRightInd w:val="0"/>
                    <w:spacing w:after="0" w:line="240" w:lineRule="auto"/>
                    <w:ind w:left="360"/>
                    <w:rPr>
                      <w:rFonts w:ascii="Cambria" w:hAnsi="Cambria" w:cs="Cambria"/>
                      <w:color w:val="000000"/>
                    </w:rPr>
                  </w:pPr>
                  <w:r w:rsidRPr="004525A1">
                    <w:rPr>
                      <w:rFonts w:ascii="Cambria" w:hAnsi="Cambria" w:cs="Cambria"/>
                      <w:b/>
                      <w:color w:val="000000"/>
                      <w:highlight w:val="yellow"/>
                    </w:rPr>
                    <w:t>located</w:t>
                  </w:r>
                  <w:r w:rsidRPr="004525A1">
                    <w:rPr>
                      <w:rFonts w:ascii="Cambria" w:hAnsi="Cambria" w:cs="Cambria"/>
                      <w:color w:val="000000"/>
                    </w:rPr>
                    <w:t xml:space="preserve">, has a Medicare provider </w:t>
                  </w:r>
                </w:p>
                <w:p w:rsidR="008E65F7" w:rsidRPr="004525A1" w:rsidP="000F5CE6">
                  <w:pPr>
                    <w:pStyle w:val="ListParagraph"/>
                    <w:autoSpaceDE w:val="0"/>
                    <w:autoSpaceDN w:val="0"/>
                    <w:adjustRightInd w:val="0"/>
                    <w:spacing w:after="0" w:line="240" w:lineRule="auto"/>
                    <w:ind w:left="360"/>
                    <w:rPr>
                      <w:rFonts w:ascii="Cambria" w:hAnsi="Cambria" w:cs="Cambria"/>
                      <w:color w:val="000000"/>
                    </w:rPr>
                  </w:pPr>
                  <w:r w:rsidRPr="004525A1">
                    <w:rPr>
                      <w:rFonts w:ascii="Cambria" w:hAnsi="Cambria" w:cs="Cambria"/>
                      <w:color w:val="000000"/>
                    </w:rPr>
                    <w:t>agreement;</w:t>
                  </w:r>
                </w:p>
                <w:p w:rsidR="008E65F7" w:rsidRPr="004525A1" w:rsidP="00302451">
                  <w:pPr>
                    <w:autoSpaceDE w:val="0"/>
                    <w:autoSpaceDN w:val="0"/>
                    <w:adjustRightInd w:val="0"/>
                    <w:spacing w:after="0" w:line="240" w:lineRule="auto"/>
                    <w:rPr>
                      <w:rFonts w:ascii="Cambria" w:hAnsi="Cambria" w:cs="Cambria"/>
                      <w:color w:val="000000"/>
                    </w:rPr>
                  </w:pPr>
                </w:p>
                <w:p w:rsidR="00CE127A" w:rsidRPr="004525A1" w:rsidP="00F513F6">
                  <w:pPr>
                    <w:pStyle w:val="ListParagraph"/>
                    <w:numPr>
                      <w:ilvl w:val="0"/>
                      <w:numId w:val="25"/>
                    </w:numPr>
                    <w:autoSpaceDE w:val="0"/>
                    <w:autoSpaceDN w:val="0"/>
                    <w:adjustRightInd w:val="0"/>
                    <w:spacing w:after="0" w:line="240" w:lineRule="auto"/>
                    <w:ind w:left="360"/>
                    <w:rPr>
                      <w:rFonts w:ascii="Cambria" w:hAnsi="Cambria" w:cs="Cambria"/>
                      <w:b/>
                      <w:color w:val="000000"/>
                      <w:highlight w:val="yellow"/>
                    </w:rPr>
                  </w:pPr>
                  <w:r w:rsidRPr="004525A1">
                    <w:rPr>
                      <w:rFonts w:ascii="Cambria" w:hAnsi="Cambria" w:cs="Cambria"/>
                      <w:b/>
                      <w:color w:val="000000"/>
                      <w:highlight w:val="yellow"/>
                    </w:rPr>
                    <w:t xml:space="preserve">The hospital in which the Inpatient </w:t>
                  </w:r>
                </w:p>
                <w:p w:rsidR="00CE127A" w:rsidRPr="004525A1" w:rsidP="00CE127A">
                  <w:pPr>
                    <w:pStyle w:val="ListParagraph"/>
                    <w:autoSpaceDE w:val="0"/>
                    <w:autoSpaceDN w:val="0"/>
                    <w:adjustRightInd w:val="0"/>
                    <w:spacing w:after="0" w:line="240" w:lineRule="auto"/>
                    <w:ind w:left="360"/>
                    <w:rPr>
                      <w:rFonts w:ascii="Cambria" w:hAnsi="Cambria" w:cs="Cambria"/>
                      <w:b/>
                      <w:color w:val="000000"/>
                      <w:highlight w:val="yellow"/>
                    </w:rPr>
                  </w:pPr>
                  <w:r w:rsidRPr="004525A1">
                    <w:rPr>
                      <w:rFonts w:ascii="Cambria" w:hAnsi="Cambria" w:cs="Cambria"/>
                      <w:b/>
                      <w:color w:val="000000"/>
                      <w:highlight w:val="yellow"/>
                    </w:rPr>
                    <w:t xml:space="preserve">Rehabilitation Unit (“IRF unit”) is </w:t>
                  </w:r>
                </w:p>
                <w:p w:rsidR="00CE127A" w:rsidRPr="004525A1" w:rsidP="00CE127A">
                  <w:pPr>
                    <w:pStyle w:val="ListParagraph"/>
                    <w:autoSpaceDE w:val="0"/>
                    <w:autoSpaceDN w:val="0"/>
                    <w:adjustRightInd w:val="0"/>
                    <w:spacing w:after="0" w:line="240" w:lineRule="auto"/>
                    <w:ind w:left="360"/>
                    <w:rPr>
                      <w:rFonts w:ascii="Cambria" w:hAnsi="Cambria" w:cs="Cambria"/>
                      <w:b/>
                      <w:color w:val="000000"/>
                      <w:highlight w:val="yellow"/>
                    </w:rPr>
                  </w:pPr>
                  <w:r w:rsidRPr="004525A1">
                    <w:rPr>
                      <w:rFonts w:ascii="Cambria" w:hAnsi="Cambria" w:cs="Cambria"/>
                      <w:b/>
                      <w:color w:val="000000"/>
                      <w:highlight w:val="yellow"/>
                    </w:rPr>
                    <w:t xml:space="preserve">located is not excluded from the </w:t>
                  </w:r>
                </w:p>
                <w:p w:rsidR="00302451" w:rsidRPr="004525A1" w:rsidP="00CE127A">
                  <w:pPr>
                    <w:pStyle w:val="ListParagraph"/>
                    <w:autoSpaceDE w:val="0"/>
                    <w:autoSpaceDN w:val="0"/>
                    <w:adjustRightInd w:val="0"/>
                    <w:spacing w:after="0" w:line="240" w:lineRule="auto"/>
                    <w:ind w:left="360"/>
                    <w:rPr>
                      <w:rFonts w:ascii="Cambria" w:hAnsi="Cambria" w:cs="Cambria"/>
                      <w:color w:val="000000"/>
                    </w:rPr>
                  </w:pPr>
                  <w:r w:rsidRPr="004525A1">
                    <w:rPr>
                      <w:rFonts w:ascii="Cambria" w:hAnsi="Cambria" w:cs="Cambria"/>
                      <w:b/>
                      <w:color w:val="000000"/>
                      <w:highlight w:val="yellow"/>
                    </w:rPr>
                    <w:t>Medicare IPPS system</w:t>
                  </w:r>
                  <w:r w:rsidRPr="004525A1">
                    <w:rPr>
                      <w:rFonts w:ascii="Cambria" w:hAnsi="Cambria" w:cs="Cambria"/>
                      <w:color w:val="000000"/>
                    </w:rPr>
                    <w:t xml:space="preserve">; </w:t>
                  </w:r>
                  <w:r w:rsidRPr="004525A1">
                    <w:rPr>
                      <w:rFonts w:ascii="Cambria" w:hAnsi="Cambria" w:cs="Cambria"/>
                      <w:b/>
                      <w:bCs/>
                      <w:i/>
                      <w:iCs/>
                      <w:color w:val="000000"/>
                    </w:rPr>
                    <w:t>and</w:t>
                  </w:r>
                </w:p>
                <w:p w:rsidR="00302451" w:rsidRPr="004525A1" w:rsidP="00302451">
                  <w:pPr>
                    <w:autoSpaceDE w:val="0"/>
                    <w:autoSpaceDN w:val="0"/>
                    <w:adjustRightInd w:val="0"/>
                    <w:spacing w:after="0" w:line="240" w:lineRule="auto"/>
                    <w:rPr>
                      <w:rFonts w:ascii="Cambria" w:hAnsi="Cambria" w:cs="Cambria"/>
                      <w:color w:val="000000"/>
                    </w:rPr>
                  </w:pPr>
                </w:p>
                <w:p w:rsidR="008E65F7" w:rsidRPr="004525A1" w:rsidP="00F513F6">
                  <w:pPr>
                    <w:pStyle w:val="ListParagraph"/>
                    <w:numPr>
                      <w:ilvl w:val="0"/>
                      <w:numId w:val="6"/>
                    </w:numPr>
                    <w:autoSpaceDE w:val="0"/>
                    <w:autoSpaceDN w:val="0"/>
                    <w:adjustRightInd w:val="0"/>
                    <w:spacing w:after="0" w:line="240" w:lineRule="auto"/>
                    <w:rPr>
                      <w:rFonts w:ascii="Cambria" w:hAnsi="Cambria" w:cs="Cambria"/>
                      <w:b/>
                      <w:color w:val="000000"/>
                      <w:highlight w:val="yellow"/>
                    </w:rPr>
                  </w:pPr>
                  <w:r w:rsidRPr="004525A1">
                    <w:rPr>
                      <w:rFonts w:ascii="Cambria" w:hAnsi="Cambria" w:cs="Cambria"/>
                      <w:b/>
                      <w:color w:val="000000"/>
                      <w:highlight w:val="yellow"/>
                    </w:rPr>
                    <w:t xml:space="preserve">The hospital (that is not a CAH), in </w:t>
                  </w:r>
                </w:p>
                <w:p w:rsidR="00CE127A" w:rsidRPr="004525A1" w:rsidP="008E65F7">
                  <w:pPr>
                    <w:pStyle w:val="ListParagraph"/>
                    <w:autoSpaceDE w:val="0"/>
                    <w:autoSpaceDN w:val="0"/>
                    <w:adjustRightInd w:val="0"/>
                    <w:spacing w:after="0" w:line="240" w:lineRule="auto"/>
                    <w:ind w:left="360"/>
                    <w:rPr>
                      <w:rFonts w:ascii="Cambria" w:hAnsi="Cambria" w:cs="Cambria"/>
                      <w:b/>
                      <w:color w:val="000000"/>
                      <w:highlight w:val="yellow"/>
                    </w:rPr>
                  </w:pPr>
                  <w:r w:rsidRPr="004525A1">
                    <w:rPr>
                      <w:rFonts w:ascii="Cambria" w:hAnsi="Cambria" w:cs="Cambria"/>
                      <w:b/>
                      <w:color w:val="000000"/>
                      <w:highlight w:val="yellow"/>
                    </w:rPr>
                    <w:t xml:space="preserve">which the IRF unit is located, meets </w:t>
                  </w:r>
                </w:p>
                <w:p w:rsidR="008E65F7" w:rsidRPr="004525A1" w:rsidP="00CE127A">
                  <w:pPr>
                    <w:pStyle w:val="ListParagraph"/>
                    <w:autoSpaceDE w:val="0"/>
                    <w:autoSpaceDN w:val="0"/>
                    <w:adjustRightInd w:val="0"/>
                    <w:spacing w:after="0" w:line="240" w:lineRule="auto"/>
                    <w:ind w:left="360"/>
                    <w:rPr>
                      <w:rFonts w:ascii="Cambria" w:hAnsi="Cambria" w:cs="Cambria"/>
                      <w:b/>
                      <w:bCs/>
                      <w:i/>
                      <w:iCs/>
                      <w:color w:val="000000"/>
                      <w:highlight w:val="yellow"/>
                    </w:rPr>
                  </w:pPr>
                  <w:r w:rsidRPr="004525A1">
                    <w:rPr>
                      <w:rFonts w:ascii="Cambria" w:hAnsi="Cambria" w:cs="Cambria"/>
                      <w:b/>
                      <w:bCs/>
                      <w:i/>
                      <w:iCs/>
                      <w:color w:val="000000"/>
                      <w:highlight w:val="yellow"/>
                    </w:rPr>
                    <w:t xml:space="preserve">one </w:t>
                  </w:r>
                  <w:r w:rsidRPr="004525A1">
                    <w:rPr>
                      <w:rFonts w:ascii="Cambria" w:hAnsi="Cambria" w:cs="Cambria"/>
                      <w:b/>
                      <w:color w:val="000000"/>
                      <w:highlight w:val="yellow"/>
                    </w:rPr>
                    <w:t>of the following requirements,</w:t>
                  </w:r>
                </w:p>
                <w:p w:rsidR="00302451" w:rsidRPr="004525A1" w:rsidP="008E65F7">
                  <w:pPr>
                    <w:pStyle w:val="ListParagraph"/>
                    <w:autoSpaceDE w:val="0"/>
                    <w:autoSpaceDN w:val="0"/>
                    <w:adjustRightInd w:val="0"/>
                    <w:spacing w:after="0" w:line="240" w:lineRule="auto"/>
                    <w:ind w:left="360"/>
                    <w:rPr>
                      <w:rFonts w:ascii="Cambria" w:hAnsi="Cambria" w:cs="Cambria"/>
                      <w:b/>
                      <w:color w:val="000000"/>
                    </w:rPr>
                  </w:pPr>
                  <w:r w:rsidRPr="004525A1">
                    <w:rPr>
                      <w:rFonts w:ascii="Cambria" w:hAnsi="Cambria" w:cs="Cambria"/>
                      <w:b/>
                      <w:color w:val="000000"/>
                      <w:highlight w:val="yellow"/>
                    </w:rPr>
                    <w:t>whichever is greater:</w:t>
                  </w:r>
                </w:p>
                <w:p w:rsidR="00AD46CB" w:rsidRPr="004525A1" w:rsidP="00302451">
                  <w:pPr>
                    <w:autoSpaceDE w:val="0"/>
                    <w:autoSpaceDN w:val="0"/>
                    <w:adjustRightInd w:val="0"/>
                    <w:spacing w:after="0" w:line="240" w:lineRule="auto"/>
                    <w:rPr>
                      <w:rFonts w:ascii="Cambria" w:hAnsi="Cambria" w:cs="Cambria"/>
                      <w:b/>
                      <w:color w:val="000000"/>
                    </w:rPr>
                  </w:pPr>
                </w:p>
                <w:p w:rsidR="00F150D2" w:rsidRPr="004525A1" w:rsidP="00F513F6">
                  <w:pPr>
                    <w:pStyle w:val="ListParagraph"/>
                    <w:widowControl w:val="0"/>
                    <w:numPr>
                      <w:ilvl w:val="0"/>
                      <w:numId w:val="8"/>
                    </w:numPr>
                    <w:autoSpaceDE w:val="0"/>
                    <w:autoSpaceDN w:val="0"/>
                    <w:adjustRightInd w:val="0"/>
                    <w:spacing w:after="0" w:line="240" w:lineRule="auto"/>
                    <w:rPr>
                      <w:rFonts w:ascii="Cambria" w:hAnsi="Cambria" w:cs="Cambria"/>
                      <w:b/>
                      <w:color w:val="000000"/>
                      <w:highlight w:val="yellow"/>
                    </w:rPr>
                  </w:pPr>
                  <w:r w:rsidRPr="004525A1">
                    <w:rPr>
                      <w:rFonts w:ascii="Cambria" w:hAnsi="Cambria" w:cs="Cambria"/>
                      <w:b/>
                      <w:color w:val="000000"/>
                      <w:highlight w:val="yellow"/>
                    </w:rPr>
                    <w:t xml:space="preserve">The hospital has at least 10staffed and maintained </w:t>
                  </w:r>
                  <w:r w:rsidRPr="004525A1" w:rsidR="00227960">
                    <w:rPr>
                      <w:rFonts w:ascii="Cambria" w:hAnsi="Cambria" w:cs="Cambria"/>
                      <w:b/>
                      <w:color w:val="000000"/>
                      <w:highlight w:val="yellow"/>
                    </w:rPr>
                    <w:t>hospital beds</w:t>
                  </w:r>
                  <w:r w:rsidRPr="004525A1">
                    <w:rPr>
                      <w:rFonts w:ascii="Cambria" w:hAnsi="Cambria" w:cs="Cambria"/>
                      <w:b/>
                      <w:color w:val="000000"/>
                      <w:highlight w:val="yellow"/>
                    </w:rPr>
                    <w:t xml:space="preserve"> that are paid by </w:t>
                  </w:r>
                  <w:r w:rsidRPr="004525A1" w:rsidR="00227960">
                    <w:rPr>
                      <w:rFonts w:ascii="Cambria" w:hAnsi="Cambria" w:cs="Cambria"/>
                      <w:b/>
                      <w:color w:val="000000"/>
                      <w:highlight w:val="yellow"/>
                    </w:rPr>
                    <w:t>Medicare under</w:t>
                  </w:r>
                  <w:r w:rsidRPr="004525A1">
                    <w:rPr>
                      <w:rFonts w:ascii="Cambria" w:hAnsi="Cambria" w:cs="Cambria"/>
                      <w:b/>
                      <w:color w:val="000000"/>
                      <w:highlight w:val="yellow"/>
                    </w:rPr>
                    <w:t xml:space="preserve"> the applicable payment</w:t>
                  </w:r>
                  <w:r w:rsidRPr="004525A1" w:rsidR="00AD46CB">
                    <w:rPr>
                      <w:rFonts w:ascii="Cambria" w:hAnsi="Cambria" w:cs="Cambria"/>
                      <w:b/>
                      <w:color w:val="000000"/>
                      <w:highlight w:val="yellow"/>
                    </w:rPr>
                    <w:t xml:space="preserve"> </w:t>
                  </w:r>
                  <w:r w:rsidRPr="004525A1">
                    <w:rPr>
                      <w:rFonts w:ascii="Cambria" w:hAnsi="Cambria" w:cs="Cambria"/>
                      <w:b/>
                      <w:color w:val="000000"/>
                      <w:highlight w:val="yellow"/>
                    </w:rPr>
                    <w:t xml:space="preserve">system; </w:t>
                  </w:r>
                  <w:r w:rsidRPr="004525A1">
                    <w:rPr>
                      <w:rFonts w:ascii="Cambria" w:hAnsi="Cambria" w:cs="Cambria"/>
                      <w:b/>
                      <w:bCs/>
                      <w:i/>
                      <w:iCs/>
                      <w:color w:val="000000"/>
                      <w:highlight w:val="yellow"/>
                    </w:rPr>
                    <w:t>or</w:t>
                  </w:r>
                </w:p>
                <w:p w:rsidR="00F150D2" w:rsidRPr="004525A1" w:rsidP="00BB722A">
                  <w:pPr>
                    <w:pStyle w:val="ListParagraph"/>
                    <w:widowControl w:val="0"/>
                    <w:autoSpaceDE w:val="0"/>
                    <w:autoSpaceDN w:val="0"/>
                    <w:adjustRightInd w:val="0"/>
                    <w:spacing w:after="0" w:line="240" w:lineRule="auto"/>
                    <w:rPr>
                      <w:rFonts w:ascii="Cambria" w:hAnsi="Cambria" w:cs="Cambria"/>
                      <w:b/>
                      <w:color w:val="000000"/>
                    </w:rPr>
                  </w:pPr>
                </w:p>
                <w:p w:rsidR="00F150D2" w:rsidRPr="004525A1" w:rsidP="00F513F6">
                  <w:pPr>
                    <w:pStyle w:val="ListParagraph"/>
                    <w:numPr>
                      <w:ilvl w:val="0"/>
                      <w:numId w:val="8"/>
                    </w:numPr>
                    <w:autoSpaceDE w:val="0"/>
                    <w:autoSpaceDN w:val="0"/>
                    <w:adjustRightInd w:val="0"/>
                    <w:spacing w:after="0" w:line="240" w:lineRule="auto"/>
                    <w:rPr>
                      <w:rFonts w:ascii="Cambria" w:hAnsi="Cambria" w:cs="Cambria"/>
                      <w:b/>
                      <w:color w:val="000000"/>
                      <w:highlight w:val="yellow"/>
                    </w:rPr>
                  </w:pPr>
                  <w:r w:rsidRPr="004525A1">
                    <w:rPr>
                      <w:rFonts w:ascii="Cambria" w:hAnsi="Cambria" w:cs="Cambria"/>
                      <w:b/>
                      <w:color w:val="000000"/>
                      <w:highlight w:val="yellow"/>
                    </w:rPr>
                    <w:t>The hospital has at least 1staffed</w:t>
                  </w:r>
                </w:p>
                <w:p w:rsidR="00F150D2" w:rsidRPr="004525A1" w:rsidP="00F150D2">
                  <w:pPr>
                    <w:pStyle w:val="ListParagraph"/>
                    <w:autoSpaceDE w:val="0"/>
                    <w:autoSpaceDN w:val="0"/>
                    <w:adjustRightInd w:val="0"/>
                    <w:spacing w:after="0" w:line="240" w:lineRule="auto"/>
                    <w:rPr>
                      <w:rFonts w:ascii="Cambria" w:hAnsi="Cambria" w:cs="Cambria"/>
                      <w:b/>
                      <w:color w:val="000000"/>
                      <w:highlight w:val="yellow"/>
                    </w:rPr>
                  </w:pPr>
                  <w:r w:rsidRPr="004525A1">
                    <w:rPr>
                      <w:rFonts w:ascii="Cambria" w:hAnsi="Cambria" w:cs="Cambria"/>
                      <w:b/>
                      <w:color w:val="000000"/>
                      <w:highlight w:val="yellow"/>
                    </w:rPr>
                    <w:t>and maintained hospital</w:t>
                  </w:r>
                  <w:r w:rsidRPr="004525A1">
                    <w:rPr>
                      <w:rFonts w:ascii="Cambria" w:hAnsi="Cambria" w:cs="Cambria"/>
                      <w:b/>
                      <w:color w:val="000000"/>
                      <w:highlight w:val="yellow"/>
                    </w:rPr>
                    <w:t xml:space="preserve"> </w:t>
                  </w:r>
                  <w:r w:rsidRPr="004525A1">
                    <w:rPr>
                      <w:rFonts w:ascii="Cambria" w:hAnsi="Cambria" w:cs="Cambria"/>
                      <w:b/>
                      <w:color w:val="000000"/>
                      <w:highlight w:val="yellow"/>
                    </w:rPr>
                    <w:t xml:space="preserve">bed for </w:t>
                  </w:r>
                </w:p>
                <w:p w:rsidR="00BB722A" w:rsidRPr="004525A1" w:rsidP="00CB6988">
                  <w:pPr>
                    <w:pStyle w:val="ListParagraph"/>
                    <w:autoSpaceDE w:val="0"/>
                    <w:autoSpaceDN w:val="0"/>
                    <w:adjustRightInd w:val="0"/>
                    <w:spacing w:after="0" w:line="240" w:lineRule="auto"/>
                    <w:rPr>
                      <w:rFonts w:ascii="Cambria" w:hAnsi="Cambria" w:cs="Cambria"/>
                      <w:b/>
                      <w:color w:val="000000"/>
                    </w:rPr>
                  </w:pPr>
                  <w:r w:rsidRPr="004525A1">
                    <w:rPr>
                      <w:rFonts w:ascii="Cambria" w:hAnsi="Cambria" w:cs="Cambria"/>
                      <w:b/>
                      <w:color w:val="000000"/>
                      <w:highlight w:val="yellow"/>
                    </w:rPr>
                    <w:t>every 10 IRF unit beds</w:t>
                  </w:r>
                  <w:r w:rsidRPr="004525A1">
                    <w:rPr>
                      <w:rFonts w:ascii="Cambria" w:hAnsi="Cambria" w:cs="Cambria"/>
                      <w:b/>
                      <w:color w:val="000000"/>
                      <w:highlight w:val="yellow"/>
                    </w:rPr>
                    <w:t>.</w:t>
                  </w:r>
                </w:p>
                <w:p w:rsidR="00C441B9" w:rsidRPr="004525A1" w:rsidP="00302451">
                  <w:pPr>
                    <w:autoSpaceDE w:val="0"/>
                    <w:autoSpaceDN w:val="0"/>
                    <w:adjustRightInd w:val="0"/>
                    <w:spacing w:after="0" w:line="240" w:lineRule="auto"/>
                    <w:rPr>
                      <w:rFonts w:ascii="Cambria" w:hAnsi="Cambria"/>
                      <w:b/>
                    </w:rPr>
                  </w:pPr>
                </w:p>
                <w:p w:rsidR="00CE127A" w:rsidRPr="004525A1" w:rsidP="00302451">
                  <w:pPr>
                    <w:autoSpaceDE w:val="0"/>
                    <w:autoSpaceDN w:val="0"/>
                    <w:adjustRightInd w:val="0"/>
                    <w:spacing w:after="0" w:line="240" w:lineRule="auto"/>
                    <w:rPr>
                      <w:rFonts w:ascii="Cambria" w:hAnsi="Cambria" w:cs="Cambria"/>
                      <w:color w:val="000000"/>
                    </w:rPr>
                  </w:pPr>
                  <w:r w:rsidRPr="004525A1">
                    <w:rPr>
                      <w:rFonts w:ascii="Cambria" w:hAnsi="Cambria"/>
                      <w:b/>
                    </w:rPr>
                    <w:t>Revised Location:</w:t>
                  </w:r>
                  <w:r w:rsidRPr="004525A1">
                    <w:rPr>
                      <w:rFonts w:ascii="Cambria" w:hAnsi="Cambria"/>
                    </w:rPr>
                    <w:t xml:space="preserve"> Row 3, Column 4</w:t>
                  </w:r>
                </w:p>
              </w:tc>
            </w:tr>
          </w:tbl>
          <w:p w:rsidR="0053003F" w:rsidRPr="004525A1" w:rsidP="0053003F">
            <w:pPr>
              <w:spacing w:after="0" w:line="240" w:lineRule="auto"/>
              <w:rPr>
                <w:rFonts w:ascii="Cambria" w:hAnsi="Cambria"/>
              </w:rPr>
            </w:pPr>
          </w:p>
        </w:tc>
        <w:tc>
          <w:tcPr>
            <w:tcW w:w="4950" w:type="dxa"/>
            <w:tcBorders>
              <w:top w:val="single" w:sz="6" w:space="0" w:color="000000" w:themeColor="text1"/>
              <w:bottom w:val="single" w:sz="6" w:space="0" w:color="000000" w:themeColor="text1"/>
            </w:tcBorders>
            <w:shd w:val="clear" w:color="auto" w:fill="auto"/>
          </w:tcPr>
          <w:p w:rsidR="0053003F" w:rsidRPr="00D47D6C" w:rsidP="002A1BB1">
            <w:pPr>
              <w:spacing w:after="0" w:line="240" w:lineRule="auto"/>
              <w:rPr>
                <w:rFonts w:ascii="Cambria" w:hAnsi="Cambria"/>
                <w:sz w:val="24"/>
                <w:szCs w:val="24"/>
              </w:rPr>
            </w:pPr>
            <w:r>
              <w:rPr>
                <w:rFonts w:ascii="Cambria" w:hAnsi="Cambria"/>
                <w:sz w:val="24"/>
                <w:szCs w:val="24"/>
              </w:rPr>
              <w:t>We have made the changes identified to the checklist requirements that the facility must meet for §412.25(a)(1).</w:t>
            </w:r>
          </w:p>
        </w:tc>
        <w:tc>
          <w:tcPr>
            <w:tcW w:w="5490" w:type="dxa"/>
            <w:tcBorders>
              <w:top w:val="single" w:sz="6" w:space="0" w:color="000000" w:themeColor="text1"/>
              <w:bottom w:val="single" w:sz="6" w:space="0" w:color="000000" w:themeColor="text1"/>
            </w:tcBorders>
          </w:tcPr>
          <w:p w:rsidR="0053003F" w:rsidRPr="00D47D6C" w:rsidP="0053003F">
            <w:pPr>
              <w:spacing w:after="0" w:line="240" w:lineRule="auto"/>
              <w:rPr>
                <w:rFonts w:ascii="Cambria" w:hAnsi="Cambria"/>
                <w:sz w:val="24"/>
                <w:szCs w:val="24"/>
              </w:rPr>
            </w:pPr>
            <w:r>
              <w:rPr>
                <w:rFonts w:ascii="Cambria" w:hAnsi="Cambria"/>
                <w:sz w:val="24"/>
                <w:szCs w:val="24"/>
              </w:rPr>
              <w:t>We have made the changes identified to clarify the checklist requirements that the facility must meet for §412.25(a)(1) and make them more specific to the regulatory requirements of §412.25(a)(1)</w:t>
            </w:r>
          </w:p>
        </w:tc>
      </w:tr>
      <w:tr w:rsidTr="00CB6988">
        <w:tblPrEx>
          <w:tblW w:w="19500" w:type="dxa"/>
          <w:jc w:val="center"/>
          <w:tblLayout w:type="fixed"/>
          <w:tblCellMar>
            <w:top w:w="72" w:type="dxa"/>
            <w:left w:w="72" w:type="dxa"/>
            <w:bottom w:w="144" w:type="dxa"/>
            <w:right w:w="72" w:type="dxa"/>
          </w:tblCellMar>
          <w:tblLook w:val="01E0"/>
        </w:tblPrEx>
        <w:trPr>
          <w:cantSplit/>
          <w:jc w:val="center"/>
        </w:trPr>
        <w:tc>
          <w:tcPr>
            <w:tcW w:w="4560" w:type="dxa"/>
            <w:tcBorders>
              <w:top w:val="single" w:sz="6" w:space="0" w:color="000000" w:themeColor="text1"/>
              <w:bottom w:val="single" w:sz="6" w:space="0" w:color="000000" w:themeColor="text1"/>
            </w:tcBorders>
            <w:shd w:val="clear" w:color="auto" w:fill="auto"/>
          </w:tcPr>
          <w:p w:rsidR="0053003F" w:rsidRPr="000F5CE6" w:rsidP="0053003F">
            <w:pPr>
              <w:spacing w:after="0" w:line="240" w:lineRule="auto"/>
              <w:rPr>
                <w:rFonts w:ascii="Cambria" w:hAnsi="Cambria"/>
                <w:sz w:val="24"/>
                <w:szCs w:val="24"/>
              </w:rPr>
            </w:pPr>
            <w:r>
              <w:rPr>
                <w:rFonts w:ascii="Cambria" w:hAnsi="Cambria"/>
                <w:b/>
                <w:sz w:val="24"/>
                <w:szCs w:val="24"/>
              </w:rPr>
              <w:t xml:space="preserve">Existing Page Number: </w:t>
            </w:r>
            <w:r w:rsidR="000F5CE6">
              <w:rPr>
                <w:rFonts w:ascii="Cambria" w:hAnsi="Cambria"/>
                <w:sz w:val="24"/>
                <w:szCs w:val="24"/>
              </w:rPr>
              <w:t>2</w:t>
            </w:r>
          </w:p>
          <w:p w:rsidR="0053003F" w:rsidP="0053003F">
            <w:pPr>
              <w:spacing w:after="0" w:line="240" w:lineRule="auto"/>
              <w:rPr>
                <w:rFonts w:ascii="Cambria" w:hAnsi="Cambria"/>
                <w:b/>
                <w:sz w:val="24"/>
                <w:szCs w:val="24"/>
              </w:rPr>
            </w:pPr>
          </w:p>
          <w:p w:rsidR="00FA015C" w:rsidP="0053003F">
            <w:pPr>
              <w:spacing w:after="0" w:line="240" w:lineRule="auto"/>
              <w:rPr>
                <w:rFonts w:ascii="Cambria" w:hAnsi="Cambria"/>
                <w:sz w:val="24"/>
                <w:szCs w:val="24"/>
              </w:rPr>
            </w:pPr>
            <w:r w:rsidRPr="00FA015C">
              <w:rPr>
                <w:rFonts w:ascii="Cambria" w:hAnsi="Cambria"/>
                <w:b/>
                <w:sz w:val="24"/>
                <w:szCs w:val="24"/>
                <w:u w:val="single"/>
              </w:rPr>
              <w:t>Existing Section Number</w:t>
            </w:r>
            <w:r>
              <w:rPr>
                <w:rFonts w:ascii="Cambria" w:hAnsi="Cambria"/>
                <w:sz w:val="24"/>
                <w:szCs w:val="24"/>
              </w:rPr>
              <w:t xml:space="preserve">: </w:t>
            </w:r>
          </w:p>
          <w:p w:rsidR="0053003F" w:rsidP="00F513F6">
            <w:pPr>
              <w:pStyle w:val="ListParagraph"/>
              <w:numPr>
                <w:ilvl w:val="0"/>
                <w:numId w:val="6"/>
              </w:numPr>
              <w:spacing w:after="0" w:line="240" w:lineRule="auto"/>
              <w:rPr>
                <w:rFonts w:ascii="Cambria" w:hAnsi="Cambria"/>
                <w:sz w:val="24"/>
                <w:szCs w:val="24"/>
              </w:rPr>
            </w:pPr>
            <w:r w:rsidRPr="00FA015C">
              <w:rPr>
                <w:rFonts w:ascii="Cambria" w:hAnsi="Cambria"/>
                <w:sz w:val="24"/>
                <w:szCs w:val="24"/>
              </w:rPr>
              <w:t>Tag A3501</w:t>
            </w:r>
            <w:r w:rsidR="00C441B9">
              <w:rPr>
                <w:rFonts w:ascii="Cambria" w:hAnsi="Cambria"/>
                <w:sz w:val="24"/>
                <w:szCs w:val="24"/>
              </w:rPr>
              <w:t xml:space="preserve"> - Surveyor Guidance</w:t>
            </w:r>
          </w:p>
          <w:p w:rsidR="00F2100B" w:rsidRPr="00FA015C" w:rsidP="00F513F6">
            <w:pPr>
              <w:pStyle w:val="ListParagraph"/>
              <w:numPr>
                <w:ilvl w:val="0"/>
                <w:numId w:val="6"/>
              </w:numPr>
              <w:spacing w:after="0" w:line="240" w:lineRule="auto"/>
              <w:rPr>
                <w:rFonts w:ascii="Cambria" w:hAnsi="Cambria"/>
                <w:sz w:val="24"/>
                <w:szCs w:val="24"/>
              </w:rPr>
            </w:pPr>
            <w:r>
              <w:rPr>
                <w:rFonts w:ascii="Cambria" w:hAnsi="Cambria"/>
                <w:sz w:val="24"/>
                <w:szCs w:val="24"/>
              </w:rPr>
              <w:t>§412.25(a)(2)</w:t>
            </w:r>
          </w:p>
          <w:p w:rsidR="0053003F" w:rsidP="0053003F">
            <w:pPr>
              <w:spacing w:after="0" w:line="240" w:lineRule="auto"/>
              <w:rPr>
                <w:rFonts w:ascii="Cambria" w:hAnsi="Cambria"/>
                <w:sz w:val="24"/>
                <w:szCs w:val="24"/>
              </w:rPr>
            </w:pPr>
          </w:p>
          <w:p w:rsidR="000F5CE6" w:rsidP="0053003F">
            <w:pPr>
              <w:spacing w:after="0" w:line="240" w:lineRule="auto"/>
              <w:rPr>
                <w:rFonts w:ascii="Cambria" w:hAnsi="Cambria"/>
                <w:sz w:val="24"/>
                <w:szCs w:val="24"/>
              </w:rPr>
            </w:pPr>
            <w:r w:rsidRPr="00231125">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w:t>
            </w:r>
            <w:r>
              <w:rPr>
                <w:rFonts w:ascii="Cambria" w:hAnsi="Cambria"/>
                <w:sz w:val="24"/>
                <w:szCs w:val="24"/>
              </w:rPr>
              <w:t>n</w:t>
            </w:r>
          </w:p>
          <w:p w:rsidR="0053003F" w:rsidP="0053003F">
            <w:pPr>
              <w:spacing w:after="0" w:line="240" w:lineRule="auto"/>
              <w:rPr>
                <w:rFonts w:ascii="Cambria" w:hAnsi="Cambria"/>
                <w:sz w:val="24"/>
                <w:szCs w:val="24"/>
              </w:rPr>
            </w:pPr>
          </w:p>
          <w:p w:rsidR="0051358D" w:rsidP="0053003F">
            <w:pPr>
              <w:spacing w:after="0" w:line="240" w:lineRule="auto"/>
              <w:rPr>
                <w:rFonts w:ascii="Cambria" w:hAnsi="Cambria"/>
                <w:sz w:val="24"/>
                <w:szCs w:val="24"/>
              </w:rPr>
            </w:pPr>
            <w:r w:rsidRPr="0051358D">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tbl>
            <w:tblPr>
              <w:tblW w:w="0" w:type="auto"/>
              <w:tblBorders>
                <w:top w:val="nil"/>
                <w:left w:val="nil"/>
                <w:bottom w:val="nil"/>
                <w:right w:val="nil"/>
              </w:tblBorders>
              <w:tblLayout w:type="fixed"/>
              <w:tblLook w:val="0000"/>
            </w:tblPr>
            <w:tblGrid>
              <w:gridCol w:w="3312"/>
            </w:tblGrid>
            <w:tr w:rsidTr="00CB6988">
              <w:tblPrEx>
                <w:tblW w:w="0" w:type="auto"/>
                <w:tblBorders>
                  <w:top w:val="nil"/>
                  <w:left w:val="nil"/>
                  <w:bottom w:val="nil"/>
                  <w:right w:val="nil"/>
                </w:tblBorders>
                <w:tblLayout w:type="fixed"/>
                <w:tblLook w:val="0000"/>
              </w:tblPrEx>
              <w:trPr>
                <w:cantSplit/>
              </w:trPr>
              <w:tc>
                <w:tcPr>
                  <w:tcW w:w="3312" w:type="dxa"/>
                </w:tcPr>
                <w:p w:rsidR="00DC3CEC" w:rsidRPr="00DC3CEC" w:rsidP="00F513F6">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DC3CEC">
                    <w:rPr>
                      <w:rFonts w:ascii="Times New Roman" w:hAnsi="Times New Roman" w:cs="Times New Roman"/>
                      <w:color w:val="000000"/>
                      <w:sz w:val="24"/>
                      <w:szCs w:val="24"/>
                    </w:rPr>
                    <w:t xml:space="preserve">Verify that </w:t>
                  </w:r>
                  <w:r w:rsidRPr="00BB722A">
                    <w:rPr>
                      <w:rFonts w:ascii="Times New Roman" w:hAnsi="Times New Roman" w:cs="Times New Roman"/>
                      <w:b/>
                      <w:color w:val="000000"/>
                      <w:sz w:val="24"/>
                      <w:szCs w:val="24"/>
                      <w:highlight w:val="yellow"/>
                    </w:rPr>
                    <w:t>the hospital</w:t>
                  </w:r>
                  <w:r w:rsidRPr="00DC3CEC">
                    <w:rPr>
                      <w:rFonts w:ascii="Times New Roman" w:hAnsi="Times New Roman" w:cs="Times New Roman"/>
                      <w:color w:val="000000"/>
                      <w:sz w:val="24"/>
                      <w:szCs w:val="24"/>
                    </w:rPr>
                    <w:t xml:space="preserve"> has </w:t>
                  </w:r>
                  <w:r w:rsidRPr="00BB722A">
                    <w:rPr>
                      <w:rFonts w:ascii="Times New Roman" w:hAnsi="Times New Roman" w:cs="Times New Roman"/>
                      <w:b/>
                      <w:color w:val="000000"/>
                      <w:sz w:val="24"/>
                      <w:szCs w:val="24"/>
                      <w:highlight w:val="yellow"/>
                    </w:rPr>
                    <w:t>preadmission</w:t>
                  </w:r>
                  <w:r w:rsidRPr="00DC3CEC">
                    <w:rPr>
                      <w:rFonts w:ascii="Times New Roman" w:hAnsi="Times New Roman" w:cs="Times New Roman"/>
                      <w:color w:val="000000"/>
                      <w:sz w:val="24"/>
                      <w:szCs w:val="24"/>
                    </w:rPr>
                    <w:t xml:space="preserve"> criteria for the rehabilitation unit. </w:t>
                  </w:r>
                </w:p>
                <w:p w:rsidR="00DC3CEC" w:rsidP="00DC3CEC">
                  <w:pPr>
                    <w:autoSpaceDE w:val="0"/>
                    <w:autoSpaceDN w:val="0"/>
                    <w:adjustRightInd w:val="0"/>
                    <w:spacing w:after="0" w:line="240" w:lineRule="auto"/>
                    <w:rPr>
                      <w:rFonts w:ascii="Times New Roman" w:hAnsi="Times New Roman" w:cs="Times New Roman"/>
                      <w:color w:val="000000"/>
                      <w:sz w:val="24"/>
                      <w:szCs w:val="24"/>
                    </w:rPr>
                  </w:pPr>
                </w:p>
                <w:p w:rsidR="0051358D" w:rsidRPr="00DC3CEC" w:rsidP="00F513F6">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DC3CEC">
                    <w:rPr>
                      <w:rFonts w:ascii="Times New Roman" w:hAnsi="Times New Roman" w:cs="Times New Roman"/>
                      <w:color w:val="000000"/>
                      <w:sz w:val="24"/>
                      <w:szCs w:val="24"/>
                    </w:rPr>
                    <w:t xml:space="preserve">Conduct an </w:t>
                  </w:r>
                  <w:r w:rsidRPr="00231125">
                    <w:rPr>
                      <w:rFonts w:ascii="Times New Roman" w:hAnsi="Times New Roman" w:cs="Times New Roman"/>
                      <w:b/>
                      <w:color w:val="000000"/>
                      <w:sz w:val="24"/>
                      <w:szCs w:val="24"/>
                      <w:highlight w:val="yellow"/>
                    </w:rPr>
                    <w:t>open and closed</w:t>
                  </w:r>
                  <w:r w:rsidRPr="00DC3CEC">
                    <w:rPr>
                      <w:rFonts w:ascii="Times New Roman" w:hAnsi="Times New Roman" w:cs="Times New Roman"/>
                      <w:color w:val="000000"/>
                      <w:sz w:val="24"/>
                      <w:szCs w:val="24"/>
                    </w:rPr>
                    <w:t xml:space="preserve"> record review to determine</w:t>
                  </w:r>
                  <w:r>
                    <w:rPr>
                      <w:rFonts w:ascii="Times New Roman" w:hAnsi="Times New Roman" w:cs="Times New Roman"/>
                      <w:color w:val="000000"/>
                      <w:sz w:val="24"/>
                      <w:szCs w:val="24"/>
                    </w:rPr>
                    <w:t xml:space="preserve"> </w:t>
                  </w:r>
                  <w:r w:rsidRPr="00DC3CEC">
                    <w:rPr>
                      <w:rFonts w:ascii="Times New Roman" w:hAnsi="Times New Roman" w:cs="Times New Roman"/>
                      <w:color w:val="000000"/>
                      <w:sz w:val="24"/>
                      <w:szCs w:val="24"/>
                    </w:rPr>
                    <w:t xml:space="preserve">whether the approved </w:t>
                  </w:r>
                  <w:r w:rsidRPr="00BB722A">
                    <w:rPr>
                      <w:rFonts w:ascii="Times New Roman" w:hAnsi="Times New Roman" w:cs="Times New Roman"/>
                      <w:b/>
                      <w:color w:val="000000"/>
                      <w:sz w:val="24"/>
                      <w:szCs w:val="24"/>
                      <w:highlight w:val="yellow"/>
                    </w:rPr>
                    <w:t>preadmission</w:t>
                  </w:r>
                  <w:r w:rsidRPr="00DC3CEC">
                    <w:rPr>
                      <w:rFonts w:ascii="Times New Roman" w:hAnsi="Times New Roman" w:cs="Times New Roman"/>
                      <w:color w:val="000000"/>
                      <w:sz w:val="24"/>
                      <w:szCs w:val="24"/>
                    </w:rPr>
                    <w:t xml:space="preserve"> criteria is</w:t>
                  </w:r>
                  <w:r>
                    <w:rPr>
                      <w:rFonts w:ascii="Times New Roman" w:hAnsi="Times New Roman" w:cs="Times New Roman"/>
                      <w:color w:val="000000"/>
                      <w:sz w:val="24"/>
                      <w:szCs w:val="24"/>
                    </w:rPr>
                    <w:t xml:space="preserve"> </w:t>
                  </w:r>
                  <w:r w:rsidRPr="00DC3CEC">
                    <w:rPr>
                      <w:rFonts w:ascii="Times New Roman" w:hAnsi="Times New Roman" w:cs="Times New Roman"/>
                      <w:color w:val="000000"/>
                      <w:sz w:val="24"/>
                      <w:szCs w:val="24"/>
                    </w:rPr>
                    <w:t xml:space="preserve">applied equally to </w:t>
                  </w:r>
                  <w:r w:rsidRPr="00BB722A">
                    <w:rPr>
                      <w:rFonts w:ascii="Times New Roman" w:hAnsi="Times New Roman" w:cs="Times New Roman"/>
                      <w:b/>
                      <w:color w:val="000000"/>
                      <w:sz w:val="24"/>
                      <w:szCs w:val="24"/>
                      <w:highlight w:val="yellow"/>
                    </w:rPr>
                    <w:t>all patients</w:t>
                  </w:r>
                  <w:r w:rsidRPr="00DC3CEC">
                    <w:rPr>
                      <w:rFonts w:ascii="Times New Roman" w:hAnsi="Times New Roman" w:cs="Times New Roman"/>
                      <w:color w:val="000000"/>
                      <w:sz w:val="24"/>
                      <w:szCs w:val="24"/>
                    </w:rPr>
                    <w:t xml:space="preserve">. </w:t>
                  </w:r>
                </w:p>
              </w:tc>
            </w:tr>
          </w:tbl>
          <w:p w:rsidR="0053003F" w:rsidP="0053003F">
            <w:pPr>
              <w:spacing w:after="0" w:line="240" w:lineRule="auto"/>
              <w:rPr>
                <w:rFonts w:ascii="Cambria" w:hAnsi="Cambria"/>
                <w:sz w:val="24"/>
                <w:szCs w:val="24"/>
              </w:rPr>
            </w:pPr>
          </w:p>
          <w:p w:rsidR="0053003F" w:rsidP="0053003F">
            <w:pPr>
              <w:spacing w:after="0" w:line="240" w:lineRule="auto"/>
              <w:rPr>
                <w:rFonts w:ascii="Cambria" w:hAnsi="Cambria"/>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0051358D">
              <w:rPr>
                <w:rFonts w:ascii="Cambria" w:hAnsi="Cambria"/>
                <w:sz w:val="24"/>
                <w:szCs w:val="24"/>
              </w:rPr>
              <w:t>Row 4, Column 3</w:t>
            </w:r>
          </w:p>
          <w:p w:rsidR="00204748" w:rsidP="0053003F">
            <w:pPr>
              <w:spacing w:after="0" w:line="240" w:lineRule="auto"/>
              <w:rPr>
                <w:rFonts w:ascii="Cambria" w:hAnsi="Cambria"/>
                <w:sz w:val="24"/>
                <w:szCs w:val="24"/>
              </w:rPr>
            </w:pPr>
          </w:p>
          <w:p w:rsidR="00204748" w:rsidP="0053003F">
            <w:pPr>
              <w:spacing w:after="0" w:line="240" w:lineRule="auto"/>
              <w:rPr>
                <w:rFonts w:ascii="Cambria" w:hAnsi="Cambria"/>
                <w:sz w:val="24"/>
                <w:szCs w:val="24"/>
              </w:rPr>
            </w:pPr>
          </w:p>
          <w:p w:rsidR="00204748" w:rsidP="0053003F">
            <w:pPr>
              <w:spacing w:after="0" w:line="240" w:lineRule="auto"/>
              <w:rPr>
                <w:rFonts w:ascii="Cambria" w:hAnsi="Cambria"/>
                <w:sz w:val="24"/>
                <w:szCs w:val="24"/>
              </w:rPr>
            </w:pPr>
          </w:p>
          <w:p w:rsidR="00204748" w:rsidP="0053003F">
            <w:pPr>
              <w:spacing w:after="0" w:line="240" w:lineRule="auto"/>
              <w:rPr>
                <w:rFonts w:ascii="Cambria" w:hAnsi="Cambria"/>
                <w:sz w:val="24"/>
                <w:szCs w:val="24"/>
              </w:rPr>
            </w:pPr>
          </w:p>
          <w:p w:rsidR="00204748" w:rsidP="0053003F">
            <w:pPr>
              <w:spacing w:after="0" w:line="240" w:lineRule="auto"/>
              <w:rPr>
                <w:rFonts w:ascii="Cambria" w:hAnsi="Cambria"/>
                <w:sz w:val="24"/>
                <w:szCs w:val="24"/>
              </w:rPr>
            </w:pPr>
          </w:p>
          <w:p w:rsidR="00204748" w:rsidP="0053003F">
            <w:pPr>
              <w:spacing w:after="0" w:line="240" w:lineRule="auto"/>
              <w:rPr>
                <w:rFonts w:ascii="Cambria" w:hAnsi="Cambria"/>
                <w:sz w:val="24"/>
                <w:szCs w:val="24"/>
              </w:rPr>
            </w:pPr>
          </w:p>
          <w:p w:rsidR="00204748" w:rsidP="0053003F">
            <w:pPr>
              <w:spacing w:after="0" w:line="240" w:lineRule="auto"/>
              <w:rPr>
                <w:rFonts w:ascii="Cambria" w:hAnsi="Cambria"/>
                <w:sz w:val="24"/>
                <w:szCs w:val="24"/>
              </w:rPr>
            </w:pPr>
          </w:p>
          <w:p w:rsidR="00204748" w:rsidRPr="0051358D" w:rsidP="0053003F">
            <w:pPr>
              <w:spacing w:after="0" w:line="240" w:lineRule="auto"/>
              <w:rPr>
                <w:rFonts w:ascii="Cambria" w:hAnsi="Cambria"/>
                <w:sz w:val="24"/>
                <w:szCs w:val="24"/>
              </w:rPr>
            </w:pPr>
          </w:p>
        </w:tc>
        <w:tc>
          <w:tcPr>
            <w:tcW w:w="4500" w:type="dxa"/>
            <w:tcBorders>
              <w:top w:val="single" w:sz="6" w:space="0" w:color="000000" w:themeColor="text1"/>
              <w:bottom w:val="single" w:sz="6" w:space="0" w:color="000000" w:themeColor="text1"/>
            </w:tcBorders>
          </w:tcPr>
          <w:p w:rsidR="0053003F" w:rsidRPr="00346422" w:rsidP="0053003F">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0F5CE6">
              <w:rPr>
                <w:rFonts w:ascii="Cambria" w:hAnsi="Cambria"/>
                <w:sz w:val="24"/>
                <w:szCs w:val="24"/>
              </w:rPr>
              <w:t>3</w:t>
            </w:r>
          </w:p>
          <w:p w:rsidR="0053003F" w:rsidP="0053003F">
            <w:pPr>
              <w:spacing w:after="0" w:line="240" w:lineRule="auto"/>
              <w:rPr>
                <w:rFonts w:ascii="Cambria" w:hAnsi="Cambria"/>
                <w:b/>
                <w:sz w:val="24"/>
                <w:szCs w:val="24"/>
              </w:rPr>
            </w:pPr>
          </w:p>
          <w:p w:rsidR="00FA015C" w:rsidRPr="00FA015C" w:rsidP="0053003F">
            <w:pPr>
              <w:spacing w:after="0" w:line="240" w:lineRule="auto"/>
              <w:rPr>
                <w:rFonts w:ascii="Cambria" w:hAnsi="Cambria"/>
                <w:sz w:val="24"/>
                <w:szCs w:val="24"/>
                <w:u w:val="single"/>
              </w:rPr>
            </w:pPr>
            <w:r w:rsidRPr="00FA015C">
              <w:rPr>
                <w:rFonts w:ascii="Cambria" w:hAnsi="Cambria"/>
                <w:b/>
                <w:sz w:val="24"/>
                <w:szCs w:val="24"/>
                <w:u w:val="single"/>
              </w:rPr>
              <w:t>Revised Section Number</w:t>
            </w:r>
            <w:r w:rsidRPr="00FA015C">
              <w:rPr>
                <w:rFonts w:ascii="Cambria" w:hAnsi="Cambria"/>
                <w:sz w:val="24"/>
                <w:szCs w:val="24"/>
                <w:u w:val="single"/>
              </w:rPr>
              <w:t xml:space="preserve">: </w:t>
            </w:r>
          </w:p>
          <w:p w:rsidR="0053003F" w:rsidP="00F513F6">
            <w:pPr>
              <w:pStyle w:val="ListParagraph"/>
              <w:numPr>
                <w:ilvl w:val="0"/>
                <w:numId w:val="26"/>
              </w:numPr>
              <w:spacing w:after="0" w:line="240" w:lineRule="auto"/>
              <w:rPr>
                <w:rFonts w:ascii="Cambria" w:hAnsi="Cambria"/>
                <w:sz w:val="24"/>
                <w:szCs w:val="24"/>
              </w:rPr>
            </w:pPr>
            <w:r w:rsidRPr="00F2100B">
              <w:rPr>
                <w:rFonts w:ascii="Cambria" w:hAnsi="Cambria"/>
                <w:sz w:val="24"/>
                <w:szCs w:val="24"/>
              </w:rPr>
              <w:t>Tag A3501</w:t>
            </w:r>
            <w:r w:rsidR="00C441B9">
              <w:rPr>
                <w:rFonts w:ascii="Cambria" w:hAnsi="Cambria"/>
                <w:sz w:val="24"/>
                <w:szCs w:val="24"/>
              </w:rPr>
              <w:t xml:space="preserve"> - Surveyor Guidance</w:t>
            </w:r>
          </w:p>
          <w:p w:rsidR="00F2100B" w:rsidRPr="00F2100B" w:rsidP="00F513F6">
            <w:pPr>
              <w:pStyle w:val="ListParagraph"/>
              <w:numPr>
                <w:ilvl w:val="0"/>
                <w:numId w:val="26"/>
              </w:numPr>
              <w:spacing w:after="0" w:line="240" w:lineRule="auto"/>
              <w:rPr>
                <w:rFonts w:ascii="Cambria" w:hAnsi="Cambria"/>
                <w:sz w:val="24"/>
                <w:szCs w:val="24"/>
              </w:rPr>
            </w:pPr>
            <w:r>
              <w:rPr>
                <w:rFonts w:ascii="Cambria" w:hAnsi="Cambria"/>
                <w:sz w:val="24"/>
                <w:szCs w:val="24"/>
              </w:rPr>
              <w:t>§412.25(a)(2)</w:t>
            </w:r>
          </w:p>
          <w:p w:rsidR="0053003F" w:rsidP="0053003F">
            <w:pPr>
              <w:spacing w:after="0" w:line="240" w:lineRule="auto"/>
              <w:rPr>
                <w:rFonts w:ascii="Cambria" w:hAnsi="Cambria"/>
                <w:sz w:val="24"/>
                <w:szCs w:val="24"/>
              </w:rPr>
            </w:pPr>
          </w:p>
          <w:p w:rsidR="00231125" w:rsidP="0053003F">
            <w:pPr>
              <w:spacing w:after="0" w:line="240" w:lineRule="auto"/>
              <w:rPr>
                <w:rFonts w:ascii="Cambria" w:hAnsi="Cambria"/>
                <w:sz w:val="24"/>
                <w:szCs w:val="24"/>
              </w:rPr>
            </w:pPr>
            <w:r w:rsidRPr="00231125">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53003F" w:rsidP="0053003F">
            <w:pPr>
              <w:spacing w:after="0" w:line="240" w:lineRule="auto"/>
              <w:rPr>
                <w:rFonts w:ascii="Cambria" w:hAnsi="Cambria"/>
                <w:sz w:val="24"/>
                <w:szCs w:val="24"/>
              </w:rPr>
            </w:pPr>
          </w:p>
          <w:p w:rsidR="0053003F" w:rsidP="0053003F">
            <w:pPr>
              <w:spacing w:after="0" w:line="240" w:lineRule="auto"/>
              <w:rPr>
                <w:rFonts w:ascii="Cambria" w:hAnsi="Cambria"/>
                <w:sz w:val="24"/>
                <w:szCs w:val="24"/>
              </w:rPr>
            </w:pPr>
            <w:r w:rsidRPr="0051358D">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tbl>
            <w:tblPr>
              <w:tblW w:w="12240" w:type="dxa"/>
              <w:tblBorders>
                <w:top w:val="nil"/>
                <w:left w:val="nil"/>
                <w:bottom w:val="nil"/>
                <w:right w:val="nil"/>
              </w:tblBorders>
              <w:tblLayout w:type="fixed"/>
              <w:tblLook w:val="0000"/>
            </w:tblPr>
            <w:tblGrid>
              <w:gridCol w:w="12240"/>
            </w:tblGrid>
            <w:tr w:rsidTr="0051358D">
              <w:tblPrEx>
                <w:tblW w:w="12240" w:type="dxa"/>
                <w:tblBorders>
                  <w:top w:val="nil"/>
                  <w:left w:val="nil"/>
                  <w:bottom w:val="nil"/>
                  <w:right w:val="nil"/>
                </w:tblBorders>
                <w:tblLayout w:type="fixed"/>
                <w:tblLook w:val="0000"/>
              </w:tblPrEx>
              <w:trPr>
                <w:trHeight w:val="1000"/>
              </w:trPr>
              <w:tc>
                <w:tcPr>
                  <w:tcW w:w="12240" w:type="dxa"/>
                </w:tcPr>
                <w:p w:rsidR="0051358D" w:rsidP="00F513F6">
                  <w:pPr>
                    <w:pStyle w:val="ListParagraph"/>
                    <w:numPr>
                      <w:ilvl w:val="0"/>
                      <w:numId w:val="6"/>
                    </w:numPr>
                    <w:autoSpaceDE w:val="0"/>
                    <w:autoSpaceDN w:val="0"/>
                    <w:adjustRightInd w:val="0"/>
                    <w:spacing w:after="0" w:line="240" w:lineRule="auto"/>
                    <w:rPr>
                      <w:rFonts w:ascii="Cambria" w:hAnsi="Cambria" w:cs="Cambria"/>
                      <w:color w:val="000000"/>
                      <w:sz w:val="23"/>
                      <w:szCs w:val="23"/>
                    </w:rPr>
                  </w:pPr>
                  <w:r w:rsidRPr="0051358D">
                    <w:rPr>
                      <w:rFonts w:ascii="Cambria" w:hAnsi="Cambria" w:cs="Cambria"/>
                      <w:color w:val="000000"/>
                      <w:sz w:val="23"/>
                      <w:szCs w:val="23"/>
                    </w:rPr>
                    <w:t xml:space="preserve">Verify that the </w:t>
                  </w:r>
                  <w:r w:rsidRPr="00231125">
                    <w:rPr>
                      <w:rFonts w:ascii="Cambria" w:hAnsi="Cambria" w:cs="Cambria"/>
                      <w:b/>
                      <w:color w:val="000000"/>
                      <w:sz w:val="23"/>
                      <w:szCs w:val="23"/>
                      <w:highlight w:val="yellow"/>
                    </w:rPr>
                    <w:t>IRF unit</w:t>
                  </w:r>
                  <w:r w:rsidRPr="0051358D">
                    <w:rPr>
                      <w:rFonts w:ascii="Cambria" w:hAnsi="Cambria" w:cs="Cambria"/>
                      <w:color w:val="000000"/>
                      <w:sz w:val="23"/>
                      <w:szCs w:val="23"/>
                    </w:rPr>
                    <w:t xml:space="preserve"> has </w:t>
                  </w:r>
                  <w:r w:rsidRPr="00231125">
                    <w:rPr>
                      <w:rFonts w:ascii="Cambria" w:hAnsi="Cambria" w:cs="Cambria"/>
                      <w:b/>
                      <w:color w:val="000000"/>
                      <w:sz w:val="23"/>
                      <w:szCs w:val="23"/>
                      <w:highlight w:val="yellow"/>
                    </w:rPr>
                    <w:t>written</w:t>
                  </w:r>
                  <w:r w:rsidRPr="0051358D">
                    <w:rPr>
                      <w:rFonts w:ascii="Cambria" w:hAnsi="Cambria" w:cs="Cambria"/>
                      <w:color w:val="000000"/>
                      <w:sz w:val="23"/>
                      <w:szCs w:val="23"/>
                    </w:rPr>
                    <w:t xml:space="preserve"> </w:t>
                  </w:r>
                </w:p>
                <w:p w:rsidR="0051358D" w:rsidRPr="0051358D" w:rsidP="0051358D">
                  <w:pPr>
                    <w:pStyle w:val="ListParagraph"/>
                    <w:autoSpaceDE w:val="0"/>
                    <w:autoSpaceDN w:val="0"/>
                    <w:adjustRightInd w:val="0"/>
                    <w:spacing w:after="0" w:line="240" w:lineRule="auto"/>
                    <w:ind w:left="360"/>
                    <w:rPr>
                      <w:rFonts w:ascii="Cambria" w:hAnsi="Cambria" w:cs="Cambria"/>
                      <w:color w:val="000000"/>
                      <w:sz w:val="23"/>
                      <w:szCs w:val="23"/>
                    </w:rPr>
                  </w:pPr>
                  <w:r w:rsidRPr="00231125">
                    <w:rPr>
                      <w:rFonts w:ascii="Cambria" w:hAnsi="Cambria" w:cs="Cambria"/>
                      <w:b/>
                      <w:color w:val="000000"/>
                      <w:sz w:val="23"/>
                      <w:szCs w:val="23"/>
                      <w:highlight w:val="yellow"/>
                    </w:rPr>
                    <w:t>admission</w:t>
                  </w:r>
                  <w:r w:rsidRPr="0051358D">
                    <w:rPr>
                      <w:rFonts w:ascii="Cambria" w:hAnsi="Cambria" w:cs="Cambria"/>
                      <w:color w:val="000000"/>
                      <w:sz w:val="23"/>
                      <w:szCs w:val="23"/>
                    </w:rPr>
                    <w:t xml:space="preserve"> criteria. </w:t>
                  </w:r>
                </w:p>
                <w:p w:rsidR="0051358D" w:rsidP="0051358D">
                  <w:pPr>
                    <w:autoSpaceDE w:val="0"/>
                    <w:autoSpaceDN w:val="0"/>
                    <w:adjustRightInd w:val="0"/>
                    <w:spacing w:after="0" w:line="240" w:lineRule="auto"/>
                    <w:rPr>
                      <w:rFonts w:ascii="Cambria" w:hAnsi="Cambria" w:cs="Cambria"/>
                      <w:color w:val="000000"/>
                      <w:sz w:val="23"/>
                      <w:szCs w:val="23"/>
                    </w:rPr>
                  </w:pPr>
                </w:p>
                <w:p w:rsidR="0051358D" w:rsidP="00F513F6">
                  <w:pPr>
                    <w:pStyle w:val="ListParagraph"/>
                    <w:numPr>
                      <w:ilvl w:val="0"/>
                      <w:numId w:val="6"/>
                    </w:numPr>
                    <w:autoSpaceDE w:val="0"/>
                    <w:autoSpaceDN w:val="0"/>
                    <w:adjustRightInd w:val="0"/>
                    <w:spacing w:after="0" w:line="240" w:lineRule="auto"/>
                    <w:rPr>
                      <w:rFonts w:ascii="Cambria" w:hAnsi="Cambria" w:cs="Cambria"/>
                      <w:color w:val="000000"/>
                      <w:sz w:val="23"/>
                      <w:szCs w:val="23"/>
                    </w:rPr>
                  </w:pPr>
                  <w:r w:rsidRPr="0051358D">
                    <w:rPr>
                      <w:rFonts w:ascii="Cambria" w:hAnsi="Cambria" w:cs="Cambria"/>
                      <w:color w:val="000000"/>
                      <w:sz w:val="23"/>
                      <w:szCs w:val="23"/>
                    </w:rPr>
                    <w:t xml:space="preserve">Conduct a record review to determine </w:t>
                  </w:r>
                </w:p>
                <w:p w:rsidR="00B3508F" w:rsidP="0051358D">
                  <w:pPr>
                    <w:pStyle w:val="ListParagraph"/>
                    <w:autoSpaceDE w:val="0"/>
                    <w:autoSpaceDN w:val="0"/>
                    <w:adjustRightInd w:val="0"/>
                    <w:spacing w:after="0" w:line="240" w:lineRule="auto"/>
                    <w:ind w:left="360"/>
                    <w:rPr>
                      <w:rFonts w:ascii="Cambria" w:hAnsi="Cambria" w:cs="Cambria"/>
                      <w:color w:val="000000"/>
                      <w:sz w:val="23"/>
                      <w:szCs w:val="23"/>
                    </w:rPr>
                  </w:pPr>
                  <w:r w:rsidRPr="0051358D">
                    <w:rPr>
                      <w:rFonts w:ascii="Cambria" w:hAnsi="Cambria" w:cs="Cambria"/>
                      <w:color w:val="000000"/>
                      <w:sz w:val="23"/>
                      <w:szCs w:val="23"/>
                    </w:rPr>
                    <w:t xml:space="preserve">whether the </w:t>
                  </w:r>
                  <w:r w:rsidRPr="00231125">
                    <w:rPr>
                      <w:rFonts w:ascii="Cambria" w:hAnsi="Cambria" w:cs="Cambria"/>
                      <w:b/>
                      <w:color w:val="000000"/>
                      <w:sz w:val="23"/>
                      <w:szCs w:val="23"/>
                      <w:highlight w:val="yellow"/>
                    </w:rPr>
                    <w:t>IRF unit’s</w:t>
                  </w:r>
                  <w:r w:rsidRPr="0051358D">
                    <w:rPr>
                      <w:rFonts w:ascii="Cambria" w:hAnsi="Cambria" w:cs="Cambria"/>
                      <w:color w:val="000000"/>
                      <w:sz w:val="23"/>
                      <w:szCs w:val="23"/>
                    </w:rPr>
                    <w:t xml:space="preserve"> </w:t>
                  </w:r>
                  <w:r w:rsidRPr="00231125">
                    <w:rPr>
                      <w:rFonts w:ascii="Cambria" w:hAnsi="Cambria" w:cs="Cambria"/>
                      <w:b/>
                      <w:color w:val="000000"/>
                      <w:sz w:val="23"/>
                      <w:szCs w:val="23"/>
                      <w:highlight w:val="yellow"/>
                    </w:rPr>
                    <w:t>admission</w:t>
                  </w:r>
                  <w:r w:rsidRPr="0051358D">
                    <w:rPr>
                      <w:rFonts w:ascii="Cambria" w:hAnsi="Cambria" w:cs="Cambria"/>
                      <w:color w:val="000000"/>
                      <w:sz w:val="23"/>
                      <w:szCs w:val="23"/>
                    </w:rPr>
                    <w:t xml:space="preserve"> </w:t>
                  </w:r>
                </w:p>
                <w:p w:rsidR="00B3508F" w:rsidRPr="00231125" w:rsidP="00B3508F">
                  <w:pPr>
                    <w:pStyle w:val="ListParagraph"/>
                    <w:autoSpaceDE w:val="0"/>
                    <w:autoSpaceDN w:val="0"/>
                    <w:adjustRightInd w:val="0"/>
                    <w:spacing w:after="0" w:line="240" w:lineRule="auto"/>
                    <w:ind w:left="360"/>
                    <w:rPr>
                      <w:rFonts w:ascii="Cambria" w:hAnsi="Cambria" w:cs="Cambria"/>
                      <w:b/>
                      <w:color w:val="000000"/>
                      <w:sz w:val="23"/>
                      <w:szCs w:val="23"/>
                      <w:highlight w:val="yellow"/>
                    </w:rPr>
                  </w:pPr>
                  <w:r w:rsidRPr="0051358D">
                    <w:rPr>
                      <w:rFonts w:ascii="Cambria" w:hAnsi="Cambria" w:cs="Cambria"/>
                      <w:color w:val="000000"/>
                      <w:sz w:val="23"/>
                      <w:szCs w:val="23"/>
                    </w:rPr>
                    <w:t xml:space="preserve">criteria are applied equally </w:t>
                  </w:r>
                  <w:r w:rsidRPr="00231125">
                    <w:rPr>
                      <w:rFonts w:ascii="Cambria" w:hAnsi="Cambria" w:cs="Cambria"/>
                      <w:b/>
                      <w:color w:val="000000"/>
                      <w:sz w:val="23"/>
                      <w:szCs w:val="23"/>
                      <w:highlight w:val="yellow"/>
                    </w:rPr>
                    <w:t xml:space="preserve">to both </w:t>
                  </w:r>
                </w:p>
                <w:p w:rsidR="00B5613E" w:rsidRPr="00B5613E" w:rsidP="00CB6988">
                  <w:pPr>
                    <w:pStyle w:val="ListParagraph"/>
                    <w:autoSpaceDE w:val="0"/>
                    <w:autoSpaceDN w:val="0"/>
                    <w:adjustRightInd w:val="0"/>
                    <w:spacing w:after="0" w:line="240" w:lineRule="auto"/>
                    <w:ind w:left="360"/>
                    <w:rPr>
                      <w:rFonts w:ascii="Cambria" w:hAnsi="Cambria" w:cs="Cambria"/>
                      <w:color w:val="000000"/>
                      <w:sz w:val="23"/>
                      <w:szCs w:val="23"/>
                    </w:rPr>
                  </w:pPr>
                  <w:r w:rsidRPr="00231125">
                    <w:rPr>
                      <w:rFonts w:ascii="Cambria" w:hAnsi="Cambria" w:cs="Cambria"/>
                      <w:b/>
                      <w:color w:val="000000"/>
                      <w:sz w:val="23"/>
                      <w:szCs w:val="23"/>
                      <w:highlight w:val="yellow"/>
                    </w:rPr>
                    <w:t>Medicare and non-Medicare patients</w:t>
                  </w:r>
                  <w:r w:rsidRPr="0051358D">
                    <w:rPr>
                      <w:rFonts w:ascii="Cambria" w:hAnsi="Cambria" w:cs="Cambria"/>
                      <w:color w:val="000000"/>
                      <w:sz w:val="23"/>
                      <w:szCs w:val="23"/>
                    </w:rPr>
                    <w:t xml:space="preserve">. </w:t>
                  </w:r>
                </w:p>
              </w:tc>
            </w:tr>
          </w:tbl>
          <w:p w:rsidR="00C441B9" w:rsidP="0053003F">
            <w:pPr>
              <w:spacing w:after="0" w:line="240" w:lineRule="auto"/>
              <w:rPr>
                <w:rFonts w:ascii="Cambria" w:hAnsi="Cambria"/>
                <w:b/>
                <w:sz w:val="24"/>
                <w:szCs w:val="24"/>
              </w:rPr>
            </w:pPr>
          </w:p>
          <w:p w:rsidR="0053003F" w:rsidP="0053003F">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51358D">
              <w:rPr>
                <w:rFonts w:ascii="Cambria" w:hAnsi="Cambria"/>
                <w:sz w:val="24"/>
                <w:szCs w:val="24"/>
              </w:rPr>
              <w:t>Row 4, Column 3</w:t>
            </w:r>
          </w:p>
          <w:p w:rsidR="0046108C" w:rsidP="0053003F">
            <w:pPr>
              <w:spacing w:after="0" w:line="240" w:lineRule="auto"/>
              <w:rPr>
                <w:rFonts w:ascii="Cambria" w:hAnsi="Cambria"/>
                <w:sz w:val="24"/>
                <w:szCs w:val="24"/>
              </w:rPr>
            </w:pPr>
          </w:p>
          <w:p w:rsidR="0046108C" w:rsidP="0053003F">
            <w:pPr>
              <w:spacing w:after="0" w:line="240" w:lineRule="auto"/>
              <w:rPr>
                <w:rFonts w:ascii="Cambria" w:hAnsi="Cambria"/>
                <w:sz w:val="24"/>
                <w:szCs w:val="24"/>
              </w:rPr>
            </w:pPr>
          </w:p>
          <w:p w:rsidR="0046108C" w:rsidP="0053003F">
            <w:pPr>
              <w:spacing w:after="0" w:line="240" w:lineRule="auto"/>
              <w:rPr>
                <w:rFonts w:ascii="Cambria" w:hAnsi="Cambria"/>
                <w:sz w:val="24"/>
                <w:szCs w:val="24"/>
              </w:rPr>
            </w:pPr>
          </w:p>
          <w:p w:rsidR="0046108C" w:rsidRPr="00B60D00" w:rsidP="0053003F">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AC535A" w:rsidRPr="00AC535A" w:rsidP="00AC535A">
            <w:pPr>
              <w:pStyle w:val="Default"/>
            </w:pPr>
            <w:r>
              <w:t xml:space="preserve">We have made the changes identified to the Surveyor Guidance for </w:t>
            </w:r>
            <w:r w:rsidRPr="00AC535A">
              <w:rPr>
                <w:rFonts w:ascii="Times New Roman" w:hAnsi="Times New Roman" w:cs="Times New Roman"/>
                <w:bCs/>
                <w:szCs w:val="23"/>
              </w:rPr>
              <w:t>§412.25(a)(2)</w:t>
            </w:r>
            <w:r>
              <w:rPr>
                <w:rFonts w:ascii="Times New Roman" w:hAnsi="Times New Roman" w:cs="Times New Roman"/>
                <w:bCs/>
                <w:szCs w:val="23"/>
              </w:rPr>
              <w:t>.</w:t>
            </w:r>
          </w:p>
          <w:tbl>
            <w:tblPr>
              <w:tblW w:w="0" w:type="auto"/>
              <w:tblBorders>
                <w:top w:val="nil"/>
                <w:left w:val="nil"/>
                <w:bottom w:val="nil"/>
                <w:right w:val="nil"/>
              </w:tblBorders>
              <w:tblLayout w:type="fixed"/>
              <w:tblLook w:val="0000"/>
            </w:tblPr>
            <w:tblGrid>
              <w:gridCol w:w="12240"/>
            </w:tblGrid>
            <w:tr>
              <w:tblPrEx>
                <w:tblW w:w="0" w:type="auto"/>
                <w:tblBorders>
                  <w:top w:val="nil"/>
                  <w:left w:val="nil"/>
                  <w:bottom w:val="nil"/>
                  <w:right w:val="nil"/>
                </w:tblBorders>
                <w:tblLayout w:type="fixed"/>
                <w:tblLook w:val="0000"/>
              </w:tblPrEx>
              <w:trPr>
                <w:trHeight w:val="161"/>
              </w:trPr>
              <w:tc>
                <w:tcPr>
                  <w:tcW w:w="12240" w:type="dxa"/>
                </w:tcPr>
                <w:p w:rsidR="00AC535A" w:rsidRPr="00AC535A" w:rsidP="00AC535A">
                  <w:pPr>
                    <w:autoSpaceDE w:val="0"/>
                    <w:autoSpaceDN w:val="0"/>
                    <w:adjustRightInd w:val="0"/>
                    <w:spacing w:after="0" w:line="240" w:lineRule="auto"/>
                    <w:rPr>
                      <w:rFonts w:ascii="Times New Roman" w:hAnsi="Times New Roman" w:cs="Times New Roman"/>
                      <w:color w:val="000000"/>
                      <w:sz w:val="24"/>
                      <w:szCs w:val="23"/>
                    </w:rPr>
                  </w:pPr>
                </w:p>
              </w:tc>
            </w:tr>
          </w:tbl>
          <w:p w:rsidR="0053003F" w:rsidRPr="00D47D6C" w:rsidP="0053003F">
            <w:pPr>
              <w:spacing w:after="0" w:line="240" w:lineRule="auto"/>
              <w:rPr>
                <w:rFonts w:ascii="Cambria" w:hAnsi="Cambria"/>
                <w:sz w:val="24"/>
                <w:szCs w:val="24"/>
              </w:rPr>
            </w:pPr>
          </w:p>
        </w:tc>
        <w:tc>
          <w:tcPr>
            <w:tcW w:w="5490" w:type="dxa"/>
            <w:tcBorders>
              <w:top w:val="single" w:sz="6" w:space="0" w:color="000000" w:themeColor="text1"/>
              <w:bottom w:val="single" w:sz="6" w:space="0" w:color="000000" w:themeColor="text1"/>
            </w:tcBorders>
          </w:tcPr>
          <w:p w:rsidR="00DC3CEC" w:rsidRPr="00D47D6C" w:rsidP="00DC3CEC">
            <w:pPr>
              <w:spacing w:after="0" w:line="240" w:lineRule="auto"/>
              <w:rPr>
                <w:rFonts w:ascii="Cambria" w:hAnsi="Cambria"/>
                <w:sz w:val="24"/>
                <w:szCs w:val="24"/>
              </w:rPr>
            </w:pPr>
            <w:r>
              <w:rPr>
                <w:rFonts w:ascii="Cambria" w:hAnsi="Cambria"/>
                <w:sz w:val="24"/>
                <w:szCs w:val="24"/>
              </w:rPr>
              <w:t>We have simplified text of the surveyor guidance section</w:t>
            </w:r>
            <w:r>
              <w:rPr>
                <w:rFonts w:ascii="Cambria" w:hAnsi="Cambria"/>
                <w:sz w:val="24"/>
                <w:szCs w:val="24"/>
              </w:rPr>
              <w:t>.  We have change</w:t>
            </w:r>
            <w:r w:rsidR="00337A9C">
              <w:rPr>
                <w:rFonts w:ascii="Cambria" w:hAnsi="Cambria"/>
                <w:sz w:val="24"/>
                <w:szCs w:val="24"/>
              </w:rPr>
              <w:t>d</w:t>
            </w:r>
            <w:r>
              <w:rPr>
                <w:rFonts w:ascii="Cambria" w:hAnsi="Cambria"/>
                <w:sz w:val="24"/>
                <w:szCs w:val="24"/>
              </w:rPr>
              <w:t xml:space="preserve"> the reference to “the hospital” to “the IRF Unit” </w:t>
            </w:r>
          </w:p>
          <w:p w:rsidR="00AC535A" w:rsidRPr="00D47D6C" w:rsidP="0053003F">
            <w:pPr>
              <w:spacing w:after="0" w:line="240" w:lineRule="auto"/>
              <w:rPr>
                <w:rFonts w:ascii="Cambria" w:hAnsi="Cambria"/>
                <w:sz w:val="24"/>
                <w:szCs w:val="24"/>
              </w:rPr>
            </w:pPr>
          </w:p>
        </w:tc>
      </w:tr>
      <w:tr w:rsidTr="00C441B9">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53003F" w:rsidRPr="0051358D" w:rsidP="0053003F">
            <w:pPr>
              <w:spacing w:after="0" w:line="240" w:lineRule="auto"/>
              <w:rPr>
                <w:rFonts w:ascii="Cambria" w:hAnsi="Cambria"/>
                <w:sz w:val="24"/>
                <w:szCs w:val="24"/>
              </w:rPr>
            </w:pPr>
            <w:r>
              <w:rPr>
                <w:rFonts w:ascii="Cambria" w:hAnsi="Cambria"/>
                <w:b/>
                <w:sz w:val="24"/>
                <w:szCs w:val="24"/>
              </w:rPr>
              <w:t xml:space="preserve">Existing Page Number: </w:t>
            </w:r>
            <w:r w:rsidR="0051358D">
              <w:rPr>
                <w:rFonts w:ascii="Cambria" w:hAnsi="Cambria"/>
                <w:sz w:val="24"/>
                <w:szCs w:val="24"/>
              </w:rPr>
              <w:t>2</w:t>
            </w:r>
          </w:p>
          <w:p w:rsidR="0053003F" w:rsidP="0053003F">
            <w:pPr>
              <w:spacing w:after="0" w:line="240" w:lineRule="auto"/>
              <w:rPr>
                <w:rFonts w:ascii="Cambria" w:hAnsi="Cambria"/>
                <w:b/>
                <w:sz w:val="24"/>
                <w:szCs w:val="24"/>
              </w:rPr>
            </w:pPr>
          </w:p>
          <w:p w:rsidR="00D3332D" w:rsidP="0053003F">
            <w:pPr>
              <w:spacing w:after="0" w:line="240" w:lineRule="auto"/>
              <w:rPr>
                <w:rFonts w:ascii="Cambria" w:hAnsi="Cambria"/>
                <w:sz w:val="24"/>
                <w:szCs w:val="24"/>
              </w:rPr>
            </w:pPr>
            <w:r w:rsidRPr="00D3332D">
              <w:rPr>
                <w:rFonts w:ascii="Cambria" w:hAnsi="Cambria"/>
                <w:b/>
                <w:sz w:val="24"/>
                <w:szCs w:val="24"/>
                <w:u w:val="single"/>
              </w:rPr>
              <w:t>Existing Section Number</w:t>
            </w:r>
            <w:r>
              <w:rPr>
                <w:rFonts w:ascii="Cambria" w:hAnsi="Cambria"/>
                <w:sz w:val="24"/>
                <w:szCs w:val="24"/>
              </w:rPr>
              <w:t xml:space="preserve">:  </w:t>
            </w:r>
          </w:p>
          <w:p w:rsidR="0053003F" w:rsidRPr="00D3332D" w:rsidP="00F513F6">
            <w:pPr>
              <w:pStyle w:val="ListParagraph"/>
              <w:numPr>
                <w:ilvl w:val="0"/>
                <w:numId w:val="6"/>
              </w:numPr>
              <w:spacing w:after="0" w:line="240" w:lineRule="auto"/>
              <w:rPr>
                <w:rFonts w:ascii="Cambria" w:hAnsi="Cambria"/>
                <w:sz w:val="24"/>
                <w:szCs w:val="24"/>
              </w:rPr>
            </w:pPr>
            <w:r w:rsidRPr="00D3332D">
              <w:rPr>
                <w:rFonts w:ascii="Cambria" w:hAnsi="Cambria"/>
                <w:sz w:val="24"/>
                <w:szCs w:val="24"/>
              </w:rPr>
              <w:t xml:space="preserve">Tag </w:t>
            </w:r>
            <w:r w:rsidRPr="00D3332D" w:rsidR="0051358D">
              <w:rPr>
                <w:rFonts w:ascii="Cambria" w:hAnsi="Cambria"/>
                <w:sz w:val="24"/>
                <w:szCs w:val="24"/>
              </w:rPr>
              <w:t>A3501</w:t>
            </w:r>
            <w:r w:rsidR="00C441B9">
              <w:rPr>
                <w:rFonts w:ascii="Cambria" w:hAnsi="Cambria"/>
                <w:sz w:val="24"/>
                <w:szCs w:val="24"/>
              </w:rPr>
              <w:t xml:space="preserve"> – Actions Required</w:t>
            </w:r>
          </w:p>
          <w:p w:rsidR="00D3332D" w:rsidRPr="00FA015C" w:rsidP="00F513F6">
            <w:pPr>
              <w:pStyle w:val="ListParagraph"/>
              <w:numPr>
                <w:ilvl w:val="0"/>
                <w:numId w:val="6"/>
              </w:numPr>
              <w:spacing w:after="0" w:line="240" w:lineRule="auto"/>
              <w:rPr>
                <w:rFonts w:ascii="Cambria" w:hAnsi="Cambria"/>
                <w:sz w:val="24"/>
                <w:szCs w:val="24"/>
              </w:rPr>
            </w:pPr>
            <w:r>
              <w:rPr>
                <w:rFonts w:ascii="Cambria" w:hAnsi="Cambria"/>
                <w:sz w:val="24"/>
                <w:szCs w:val="24"/>
              </w:rPr>
              <w:t>§412.25(a)(2)</w:t>
            </w:r>
          </w:p>
          <w:p w:rsidR="00D3332D" w:rsidP="0053003F">
            <w:pPr>
              <w:spacing w:after="0" w:line="240" w:lineRule="auto"/>
              <w:rPr>
                <w:rFonts w:ascii="Cambria" w:hAnsi="Cambria"/>
                <w:sz w:val="24"/>
                <w:szCs w:val="24"/>
              </w:rPr>
            </w:pPr>
          </w:p>
          <w:p w:rsidR="00BB722A" w:rsidP="0053003F">
            <w:pPr>
              <w:spacing w:after="0" w:line="240" w:lineRule="auto"/>
              <w:rPr>
                <w:rFonts w:ascii="Cambria" w:hAnsi="Cambria"/>
                <w:sz w:val="24"/>
                <w:szCs w:val="24"/>
              </w:rPr>
            </w:pPr>
            <w:r w:rsidRPr="00BB722A">
              <w:rPr>
                <w:rFonts w:ascii="Cambria" w:hAnsi="Cambria"/>
                <w:b/>
                <w:sz w:val="24"/>
                <w:szCs w:val="24"/>
                <w:u w:val="single"/>
              </w:rPr>
              <w:t>Existing Section</w:t>
            </w:r>
            <w:r w:rsidRPr="00DB1471">
              <w:rPr>
                <w:rFonts w:ascii="Cambria" w:hAnsi="Cambria"/>
                <w:b/>
                <w:sz w:val="24"/>
                <w:szCs w:val="24"/>
              </w:rPr>
              <w:t>:</w:t>
            </w:r>
          </w:p>
          <w:p w:rsidR="0053003F" w:rsidP="0053003F">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53003F" w:rsidP="0053003F">
            <w:pPr>
              <w:spacing w:after="0" w:line="240" w:lineRule="auto"/>
              <w:rPr>
                <w:rFonts w:ascii="Cambria" w:hAnsi="Cambria"/>
                <w:sz w:val="24"/>
                <w:szCs w:val="24"/>
              </w:rPr>
            </w:pPr>
          </w:p>
          <w:p w:rsidR="0053003F" w:rsidP="0053003F">
            <w:pPr>
              <w:spacing w:after="0" w:line="240" w:lineRule="auto"/>
              <w:rPr>
                <w:rFonts w:ascii="Cambria" w:hAnsi="Cambria"/>
                <w:sz w:val="24"/>
                <w:szCs w:val="24"/>
              </w:rPr>
            </w:pPr>
            <w:r w:rsidRPr="0051358D">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D3332D" w:rsidRPr="00BB722A" w:rsidP="00BB722A">
            <w:pPr>
              <w:pStyle w:val="Default"/>
              <w:widowControl w:val="0"/>
              <w:rPr>
                <w:szCs w:val="18"/>
              </w:rPr>
            </w:pPr>
            <w:r w:rsidRPr="00421CEE">
              <w:rPr>
                <w:b/>
                <w:szCs w:val="18"/>
                <w:highlight w:val="yellow"/>
              </w:rPr>
              <w:t>“Representative</w:t>
            </w:r>
            <w:r w:rsidRPr="00BB722A">
              <w:rPr>
                <w:szCs w:val="18"/>
              </w:rPr>
              <w:t xml:space="preserve"> to verify the </w:t>
            </w:r>
            <w:r w:rsidRPr="00421CEE">
              <w:rPr>
                <w:b/>
                <w:szCs w:val="18"/>
                <w:highlight w:val="yellow"/>
              </w:rPr>
              <w:t>rehab</w:t>
            </w:r>
            <w:r w:rsidRPr="00BB722A">
              <w:rPr>
                <w:szCs w:val="18"/>
              </w:rPr>
              <w:t xml:space="preserve"> unit has </w:t>
            </w:r>
            <w:r w:rsidRPr="00BB722A">
              <w:rPr>
                <w:szCs w:val="18"/>
                <w:highlight w:val="yellow"/>
              </w:rPr>
              <w:t>preadmission</w:t>
            </w:r>
            <w:r w:rsidRPr="00BB722A">
              <w:rPr>
                <w:szCs w:val="18"/>
              </w:rPr>
              <w:t xml:space="preserve"> criteria.” </w:t>
            </w:r>
          </w:p>
          <w:p w:rsidR="0053003F" w:rsidP="0053003F">
            <w:pPr>
              <w:spacing w:after="0" w:line="240" w:lineRule="auto"/>
              <w:rPr>
                <w:rFonts w:ascii="Cambria" w:hAnsi="Cambria"/>
                <w:sz w:val="24"/>
                <w:szCs w:val="24"/>
              </w:rPr>
            </w:pPr>
          </w:p>
          <w:p w:rsidR="0053003F" w:rsidRPr="00B60D00" w:rsidP="0053003F">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0051358D">
              <w:rPr>
                <w:rFonts w:ascii="Cambria" w:hAnsi="Cambria"/>
                <w:sz w:val="24"/>
                <w:szCs w:val="24"/>
              </w:rPr>
              <w:t xml:space="preserve">Row 4, Column </w:t>
            </w:r>
            <w:r w:rsidR="00DC3CEC">
              <w:rPr>
                <w:rFonts w:ascii="Cambria" w:hAnsi="Cambria"/>
                <w:sz w:val="24"/>
                <w:szCs w:val="24"/>
              </w:rPr>
              <w:t>4</w:t>
            </w:r>
          </w:p>
        </w:tc>
        <w:tc>
          <w:tcPr>
            <w:tcW w:w="4500" w:type="dxa"/>
            <w:tcBorders>
              <w:top w:val="single" w:sz="6" w:space="0" w:color="000000" w:themeColor="text1"/>
              <w:bottom w:val="single" w:sz="6" w:space="0" w:color="000000" w:themeColor="text1"/>
            </w:tcBorders>
          </w:tcPr>
          <w:p w:rsidR="0053003F" w:rsidRPr="00346422" w:rsidP="0053003F">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51358D">
              <w:rPr>
                <w:rFonts w:ascii="Cambria" w:hAnsi="Cambria"/>
                <w:sz w:val="24"/>
                <w:szCs w:val="24"/>
              </w:rPr>
              <w:t>2</w:t>
            </w:r>
          </w:p>
          <w:p w:rsidR="0053003F" w:rsidP="0053003F">
            <w:pPr>
              <w:spacing w:after="0" w:line="240" w:lineRule="auto"/>
              <w:rPr>
                <w:rFonts w:ascii="Cambria" w:hAnsi="Cambria"/>
                <w:b/>
                <w:sz w:val="24"/>
                <w:szCs w:val="24"/>
              </w:rPr>
            </w:pPr>
          </w:p>
          <w:p w:rsidR="0053003F" w:rsidP="0053003F">
            <w:pPr>
              <w:spacing w:after="0" w:line="240" w:lineRule="auto"/>
              <w:rPr>
                <w:rFonts w:ascii="Cambria" w:hAnsi="Cambria"/>
                <w:sz w:val="24"/>
                <w:szCs w:val="24"/>
              </w:rPr>
            </w:pPr>
            <w:r w:rsidRPr="00D3332D">
              <w:rPr>
                <w:rFonts w:ascii="Cambria" w:hAnsi="Cambria"/>
                <w:b/>
                <w:sz w:val="24"/>
                <w:szCs w:val="24"/>
                <w:u w:val="single"/>
              </w:rPr>
              <w:t>Revised Section Number</w:t>
            </w:r>
            <w:r>
              <w:rPr>
                <w:rFonts w:ascii="Cambria" w:hAnsi="Cambria"/>
                <w:sz w:val="24"/>
                <w:szCs w:val="24"/>
              </w:rPr>
              <w:t>:</w:t>
            </w:r>
          </w:p>
          <w:p w:rsidR="00D3332D" w:rsidRPr="00D3332D" w:rsidP="00F513F6">
            <w:pPr>
              <w:pStyle w:val="ListParagraph"/>
              <w:numPr>
                <w:ilvl w:val="0"/>
                <w:numId w:val="6"/>
              </w:numPr>
              <w:spacing w:after="0" w:line="240" w:lineRule="auto"/>
              <w:rPr>
                <w:rFonts w:ascii="Cambria" w:hAnsi="Cambria"/>
                <w:sz w:val="24"/>
                <w:szCs w:val="24"/>
              </w:rPr>
            </w:pPr>
            <w:r w:rsidRPr="00D3332D">
              <w:rPr>
                <w:rFonts w:ascii="Cambria" w:hAnsi="Cambria"/>
                <w:sz w:val="24"/>
                <w:szCs w:val="24"/>
              </w:rPr>
              <w:t>Tag A3501</w:t>
            </w:r>
            <w:r w:rsidR="00C441B9">
              <w:rPr>
                <w:rFonts w:ascii="Cambria" w:hAnsi="Cambria"/>
                <w:sz w:val="24"/>
                <w:szCs w:val="24"/>
              </w:rPr>
              <w:t xml:space="preserve"> – Actions Required</w:t>
            </w:r>
          </w:p>
          <w:p w:rsidR="00D3332D" w:rsidRPr="00FA015C" w:rsidP="00F513F6">
            <w:pPr>
              <w:pStyle w:val="ListParagraph"/>
              <w:numPr>
                <w:ilvl w:val="0"/>
                <w:numId w:val="6"/>
              </w:numPr>
              <w:spacing w:after="0" w:line="240" w:lineRule="auto"/>
              <w:rPr>
                <w:rFonts w:ascii="Cambria" w:hAnsi="Cambria"/>
                <w:sz w:val="24"/>
                <w:szCs w:val="24"/>
              </w:rPr>
            </w:pPr>
            <w:r>
              <w:rPr>
                <w:rFonts w:ascii="Cambria" w:hAnsi="Cambria"/>
                <w:sz w:val="24"/>
                <w:szCs w:val="24"/>
              </w:rPr>
              <w:t>§412.25(a)(2)</w:t>
            </w:r>
          </w:p>
          <w:p w:rsidR="0053003F" w:rsidP="0053003F">
            <w:pPr>
              <w:spacing w:after="0" w:line="240" w:lineRule="auto"/>
              <w:rPr>
                <w:rFonts w:ascii="Cambria" w:hAnsi="Cambria"/>
                <w:sz w:val="24"/>
                <w:szCs w:val="24"/>
              </w:rPr>
            </w:pPr>
          </w:p>
          <w:p w:rsidR="00BB722A" w:rsidP="0053003F">
            <w:pPr>
              <w:spacing w:after="0" w:line="240" w:lineRule="auto"/>
              <w:rPr>
                <w:rFonts w:ascii="Cambria" w:hAnsi="Cambria"/>
                <w:sz w:val="24"/>
                <w:szCs w:val="24"/>
              </w:rPr>
            </w:pPr>
            <w:r w:rsidRPr="00BB722A">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53003F" w:rsidP="0053003F">
            <w:pPr>
              <w:spacing w:after="0" w:line="240" w:lineRule="auto"/>
              <w:rPr>
                <w:rFonts w:ascii="Cambria" w:hAnsi="Cambria"/>
                <w:sz w:val="24"/>
                <w:szCs w:val="24"/>
              </w:rPr>
            </w:pPr>
          </w:p>
          <w:p w:rsidR="0053003F" w:rsidRPr="0051358D" w:rsidP="0053003F">
            <w:pPr>
              <w:spacing w:after="0" w:line="240" w:lineRule="auto"/>
              <w:rPr>
                <w:rFonts w:ascii="Cambria" w:hAnsi="Cambria"/>
                <w:sz w:val="24"/>
                <w:szCs w:val="24"/>
                <w:u w:val="single"/>
              </w:rPr>
            </w:pPr>
            <w:r w:rsidRPr="0051358D">
              <w:rPr>
                <w:rFonts w:ascii="Cambria" w:hAnsi="Cambria"/>
                <w:b/>
                <w:sz w:val="24"/>
                <w:szCs w:val="24"/>
                <w:u w:val="single"/>
              </w:rPr>
              <w:t>Revised Data Field Text</w:t>
            </w:r>
            <w:r w:rsidRPr="0051358D">
              <w:rPr>
                <w:rFonts w:ascii="Cambria" w:hAnsi="Cambria"/>
                <w:sz w:val="24"/>
                <w:szCs w:val="24"/>
                <w:u w:val="single"/>
              </w:rPr>
              <w:t xml:space="preserve">: </w:t>
            </w:r>
          </w:p>
          <w:tbl>
            <w:tblPr>
              <w:tblW w:w="12240" w:type="dxa"/>
              <w:tblBorders>
                <w:top w:val="nil"/>
                <w:left w:val="nil"/>
                <w:bottom w:val="nil"/>
                <w:right w:val="nil"/>
              </w:tblBorders>
              <w:tblLayout w:type="fixed"/>
              <w:tblLook w:val="0000"/>
            </w:tblPr>
            <w:tblGrid>
              <w:gridCol w:w="12240"/>
            </w:tblGrid>
            <w:tr w:rsidTr="00BB722A">
              <w:tblPrEx>
                <w:tblW w:w="12240" w:type="dxa"/>
                <w:tblBorders>
                  <w:top w:val="nil"/>
                  <w:left w:val="nil"/>
                  <w:bottom w:val="nil"/>
                  <w:right w:val="nil"/>
                </w:tblBorders>
                <w:tblLayout w:type="fixed"/>
                <w:tblLook w:val="0000"/>
              </w:tblPrEx>
              <w:trPr>
                <w:trHeight w:val="1416"/>
              </w:trPr>
              <w:tc>
                <w:tcPr>
                  <w:tcW w:w="12240" w:type="dxa"/>
                </w:tcPr>
                <w:p w:rsidR="0051358D" w:rsidP="0051358D">
                  <w:pPr>
                    <w:autoSpaceDE w:val="0"/>
                    <w:autoSpaceDN w:val="0"/>
                    <w:adjustRightInd w:val="0"/>
                    <w:spacing w:after="0" w:line="240" w:lineRule="auto"/>
                    <w:rPr>
                      <w:rFonts w:ascii="Cambria" w:hAnsi="Cambria" w:cs="Cambria"/>
                      <w:color w:val="000000"/>
                      <w:sz w:val="23"/>
                      <w:szCs w:val="23"/>
                    </w:rPr>
                  </w:pPr>
                  <w:r>
                    <w:rPr>
                      <w:rFonts w:ascii="Cambria" w:hAnsi="Cambria" w:cs="Cambria"/>
                      <w:color w:val="000000"/>
                      <w:sz w:val="23"/>
                      <w:szCs w:val="23"/>
                    </w:rPr>
                    <w:t>“</w:t>
                  </w:r>
                  <w:r w:rsidRPr="00D3332D">
                    <w:rPr>
                      <w:rFonts w:ascii="Cambria" w:hAnsi="Cambria" w:cs="Cambria"/>
                      <w:b/>
                      <w:color w:val="000000"/>
                      <w:sz w:val="23"/>
                      <w:szCs w:val="23"/>
                      <w:highlight w:val="yellow"/>
                    </w:rPr>
                    <w:t>The IRF unit representative</w:t>
                  </w:r>
                  <w:r w:rsidRPr="0051358D">
                    <w:rPr>
                      <w:rFonts w:ascii="Cambria" w:hAnsi="Cambria" w:cs="Cambria"/>
                      <w:color w:val="000000"/>
                      <w:sz w:val="23"/>
                      <w:szCs w:val="23"/>
                    </w:rPr>
                    <w:t xml:space="preserve"> </w:t>
                  </w:r>
                  <w:r w:rsidRPr="00421CEE">
                    <w:rPr>
                      <w:rFonts w:ascii="Cambria" w:hAnsi="Cambria" w:cs="Cambria"/>
                      <w:b/>
                      <w:color w:val="000000"/>
                      <w:sz w:val="23"/>
                      <w:szCs w:val="23"/>
                      <w:highlight w:val="yellow"/>
                    </w:rPr>
                    <w:t>shall</w:t>
                  </w:r>
                  <w:r w:rsidRPr="0051358D">
                    <w:rPr>
                      <w:rFonts w:ascii="Cambria" w:hAnsi="Cambria" w:cs="Cambria"/>
                      <w:color w:val="000000"/>
                      <w:sz w:val="23"/>
                      <w:szCs w:val="23"/>
                    </w:rPr>
                    <w:t xml:space="preserve"> verify </w:t>
                  </w:r>
                </w:p>
                <w:p w:rsidR="0051358D" w:rsidP="0051358D">
                  <w:pPr>
                    <w:autoSpaceDE w:val="0"/>
                    <w:autoSpaceDN w:val="0"/>
                    <w:adjustRightInd w:val="0"/>
                    <w:spacing w:after="0" w:line="240" w:lineRule="auto"/>
                    <w:rPr>
                      <w:rFonts w:ascii="Cambria" w:hAnsi="Cambria" w:cs="Cambria"/>
                      <w:color w:val="000000"/>
                      <w:sz w:val="23"/>
                      <w:szCs w:val="23"/>
                    </w:rPr>
                  </w:pPr>
                  <w:r>
                    <w:rPr>
                      <w:rFonts w:ascii="Cambria" w:hAnsi="Cambria" w:cs="Cambria"/>
                      <w:color w:val="000000"/>
                      <w:sz w:val="23"/>
                      <w:szCs w:val="23"/>
                    </w:rPr>
                    <w:t>t</w:t>
                  </w:r>
                  <w:r w:rsidRPr="0051358D">
                    <w:rPr>
                      <w:rFonts w:ascii="Cambria" w:hAnsi="Cambria" w:cs="Cambria"/>
                      <w:color w:val="000000"/>
                      <w:sz w:val="23"/>
                      <w:szCs w:val="23"/>
                    </w:rPr>
                    <w:t xml:space="preserve">hat: </w:t>
                  </w:r>
                </w:p>
                <w:p w:rsidR="0051358D" w:rsidP="0051358D">
                  <w:pPr>
                    <w:autoSpaceDE w:val="0"/>
                    <w:autoSpaceDN w:val="0"/>
                    <w:adjustRightInd w:val="0"/>
                    <w:spacing w:after="0" w:line="240" w:lineRule="auto"/>
                    <w:rPr>
                      <w:rFonts w:ascii="Cambria" w:hAnsi="Cambria" w:cs="Cambria"/>
                      <w:color w:val="000000"/>
                      <w:sz w:val="23"/>
                      <w:szCs w:val="23"/>
                    </w:rPr>
                  </w:pPr>
                </w:p>
                <w:p w:rsidR="0051358D" w:rsidP="00F513F6">
                  <w:pPr>
                    <w:pStyle w:val="ListParagraph"/>
                    <w:numPr>
                      <w:ilvl w:val="0"/>
                      <w:numId w:val="6"/>
                    </w:numPr>
                    <w:autoSpaceDE w:val="0"/>
                    <w:autoSpaceDN w:val="0"/>
                    <w:adjustRightInd w:val="0"/>
                    <w:spacing w:after="0" w:line="240" w:lineRule="auto"/>
                    <w:rPr>
                      <w:rFonts w:ascii="Cambria" w:hAnsi="Cambria" w:cs="Cambria"/>
                      <w:color w:val="000000"/>
                      <w:sz w:val="23"/>
                      <w:szCs w:val="23"/>
                    </w:rPr>
                  </w:pPr>
                  <w:r w:rsidRPr="0051358D">
                    <w:rPr>
                      <w:rFonts w:ascii="Cambria" w:hAnsi="Cambria" w:cs="Cambria"/>
                      <w:color w:val="000000"/>
                      <w:sz w:val="23"/>
                      <w:szCs w:val="23"/>
                    </w:rPr>
                    <w:t xml:space="preserve">The </w:t>
                  </w:r>
                  <w:r w:rsidRPr="00421CEE">
                    <w:rPr>
                      <w:rFonts w:ascii="Cambria" w:hAnsi="Cambria" w:cs="Cambria"/>
                      <w:b/>
                      <w:color w:val="000000"/>
                      <w:sz w:val="23"/>
                      <w:szCs w:val="23"/>
                      <w:highlight w:val="yellow"/>
                    </w:rPr>
                    <w:t>IRF</w:t>
                  </w:r>
                  <w:r w:rsidRPr="0051358D">
                    <w:rPr>
                      <w:rFonts w:ascii="Cambria" w:hAnsi="Cambria" w:cs="Cambria"/>
                      <w:color w:val="000000"/>
                      <w:sz w:val="23"/>
                      <w:szCs w:val="23"/>
                    </w:rPr>
                    <w:t xml:space="preserve"> unit has </w:t>
                  </w:r>
                  <w:r w:rsidRPr="00421CEE">
                    <w:rPr>
                      <w:rFonts w:ascii="Cambria" w:hAnsi="Cambria" w:cs="Cambria"/>
                      <w:b/>
                      <w:bCs/>
                      <w:color w:val="000000"/>
                      <w:sz w:val="23"/>
                      <w:szCs w:val="23"/>
                      <w:highlight w:val="yellow"/>
                    </w:rPr>
                    <w:t>written</w:t>
                  </w:r>
                  <w:r w:rsidRPr="00421CEE">
                    <w:rPr>
                      <w:rFonts w:ascii="Cambria" w:hAnsi="Cambria" w:cs="Cambria"/>
                      <w:b/>
                      <w:bCs/>
                      <w:color w:val="000000"/>
                      <w:sz w:val="23"/>
                      <w:szCs w:val="23"/>
                    </w:rPr>
                    <w:t xml:space="preserve"> </w:t>
                  </w:r>
                  <w:r w:rsidRPr="00421CEE">
                    <w:rPr>
                      <w:rFonts w:ascii="Cambria" w:hAnsi="Cambria" w:cs="Cambria"/>
                      <w:b/>
                      <w:color w:val="000000"/>
                      <w:sz w:val="23"/>
                      <w:szCs w:val="23"/>
                      <w:highlight w:val="yellow"/>
                    </w:rPr>
                    <w:t>admissio</w:t>
                  </w:r>
                  <w:r w:rsidRPr="00421CEE">
                    <w:rPr>
                      <w:rFonts w:ascii="Cambria" w:hAnsi="Cambria" w:cs="Cambria"/>
                      <w:b/>
                      <w:color w:val="000000"/>
                      <w:sz w:val="23"/>
                      <w:szCs w:val="23"/>
                    </w:rPr>
                    <w:t>n</w:t>
                  </w:r>
                  <w:r w:rsidRPr="0051358D">
                    <w:rPr>
                      <w:rFonts w:ascii="Cambria" w:hAnsi="Cambria" w:cs="Cambria"/>
                      <w:color w:val="000000"/>
                      <w:sz w:val="23"/>
                      <w:szCs w:val="23"/>
                    </w:rPr>
                    <w:t xml:space="preserve"> </w:t>
                  </w:r>
                </w:p>
                <w:p w:rsidR="0051358D" w:rsidP="0051358D">
                  <w:pPr>
                    <w:pStyle w:val="ListParagraph"/>
                    <w:autoSpaceDE w:val="0"/>
                    <w:autoSpaceDN w:val="0"/>
                    <w:adjustRightInd w:val="0"/>
                    <w:spacing w:after="0" w:line="240" w:lineRule="auto"/>
                    <w:ind w:left="360"/>
                    <w:rPr>
                      <w:rFonts w:ascii="Cambria" w:hAnsi="Cambria" w:cs="Cambria"/>
                      <w:b/>
                      <w:bCs/>
                      <w:i/>
                      <w:iCs/>
                      <w:color w:val="000000"/>
                      <w:sz w:val="23"/>
                      <w:szCs w:val="23"/>
                    </w:rPr>
                  </w:pPr>
                  <w:r w:rsidRPr="0051358D">
                    <w:rPr>
                      <w:rFonts w:ascii="Cambria" w:hAnsi="Cambria" w:cs="Cambria"/>
                      <w:color w:val="000000"/>
                      <w:sz w:val="23"/>
                      <w:szCs w:val="23"/>
                    </w:rPr>
                    <w:t xml:space="preserve">criteria; </w:t>
                  </w:r>
                  <w:r w:rsidRPr="0051358D">
                    <w:rPr>
                      <w:rFonts w:ascii="Cambria" w:hAnsi="Cambria" w:cs="Cambria"/>
                      <w:b/>
                      <w:bCs/>
                      <w:i/>
                      <w:iCs/>
                      <w:color w:val="000000"/>
                      <w:sz w:val="23"/>
                      <w:szCs w:val="23"/>
                    </w:rPr>
                    <w:t xml:space="preserve">and </w:t>
                  </w:r>
                </w:p>
                <w:p w:rsidR="0051358D" w:rsidP="0051358D">
                  <w:pPr>
                    <w:autoSpaceDE w:val="0"/>
                    <w:autoSpaceDN w:val="0"/>
                    <w:adjustRightInd w:val="0"/>
                    <w:spacing w:after="0" w:line="240" w:lineRule="auto"/>
                    <w:rPr>
                      <w:rFonts w:ascii="Cambria" w:hAnsi="Cambria" w:cs="Cambria"/>
                      <w:color w:val="000000"/>
                      <w:sz w:val="23"/>
                      <w:szCs w:val="23"/>
                    </w:rPr>
                  </w:pPr>
                </w:p>
                <w:p w:rsidR="00D3332D" w:rsidRPr="00D3332D" w:rsidP="00F513F6">
                  <w:pPr>
                    <w:pStyle w:val="ListParagraph"/>
                    <w:numPr>
                      <w:ilvl w:val="0"/>
                      <w:numId w:val="6"/>
                    </w:numPr>
                    <w:autoSpaceDE w:val="0"/>
                    <w:autoSpaceDN w:val="0"/>
                    <w:adjustRightInd w:val="0"/>
                    <w:spacing w:after="0" w:line="240" w:lineRule="auto"/>
                    <w:rPr>
                      <w:rFonts w:ascii="Cambria" w:hAnsi="Cambria" w:cs="Cambria"/>
                      <w:b/>
                      <w:color w:val="000000"/>
                      <w:sz w:val="23"/>
                      <w:szCs w:val="23"/>
                      <w:highlight w:val="yellow"/>
                    </w:rPr>
                  </w:pPr>
                  <w:r w:rsidRPr="00D3332D">
                    <w:rPr>
                      <w:rFonts w:ascii="Cambria" w:hAnsi="Cambria" w:cs="Cambria"/>
                      <w:b/>
                      <w:color w:val="000000"/>
                      <w:sz w:val="23"/>
                      <w:szCs w:val="23"/>
                      <w:highlight w:val="yellow"/>
                    </w:rPr>
                    <w:t xml:space="preserve">The IRF’s </w:t>
                  </w:r>
                  <w:r w:rsidRPr="00D3332D">
                    <w:rPr>
                      <w:rFonts w:ascii="Cambria" w:hAnsi="Cambria" w:cs="Cambria"/>
                      <w:b/>
                      <w:bCs/>
                      <w:color w:val="000000"/>
                      <w:sz w:val="23"/>
                      <w:szCs w:val="23"/>
                      <w:highlight w:val="yellow"/>
                    </w:rPr>
                    <w:t xml:space="preserve">written </w:t>
                  </w:r>
                  <w:r w:rsidRPr="00D3332D">
                    <w:rPr>
                      <w:rFonts w:ascii="Cambria" w:hAnsi="Cambria" w:cs="Cambria"/>
                      <w:b/>
                      <w:color w:val="000000"/>
                      <w:sz w:val="23"/>
                      <w:szCs w:val="23"/>
                      <w:highlight w:val="yellow"/>
                    </w:rPr>
                    <w:t xml:space="preserve">admission criteria </w:t>
                  </w:r>
                </w:p>
                <w:p w:rsidR="0051358D" w:rsidRPr="00D3332D" w:rsidP="00D3332D">
                  <w:pPr>
                    <w:pStyle w:val="ListParagraph"/>
                    <w:autoSpaceDE w:val="0"/>
                    <w:autoSpaceDN w:val="0"/>
                    <w:adjustRightInd w:val="0"/>
                    <w:spacing w:after="0" w:line="240" w:lineRule="auto"/>
                    <w:ind w:left="360"/>
                    <w:rPr>
                      <w:rFonts w:ascii="Cambria" w:hAnsi="Cambria" w:cs="Cambria"/>
                      <w:b/>
                      <w:color w:val="000000"/>
                      <w:sz w:val="23"/>
                      <w:szCs w:val="23"/>
                      <w:highlight w:val="yellow"/>
                    </w:rPr>
                  </w:pPr>
                  <w:r w:rsidRPr="00D3332D">
                    <w:rPr>
                      <w:rFonts w:ascii="Cambria" w:hAnsi="Cambria" w:cs="Cambria"/>
                      <w:b/>
                      <w:color w:val="000000"/>
                      <w:sz w:val="23"/>
                      <w:szCs w:val="23"/>
                      <w:highlight w:val="yellow"/>
                    </w:rPr>
                    <w:t xml:space="preserve">are being applied equally to both Medicare </w:t>
                  </w:r>
                </w:p>
                <w:p w:rsidR="0051358D" w:rsidRPr="0051358D" w:rsidP="0051358D">
                  <w:pPr>
                    <w:pStyle w:val="ListParagraph"/>
                    <w:autoSpaceDE w:val="0"/>
                    <w:autoSpaceDN w:val="0"/>
                    <w:adjustRightInd w:val="0"/>
                    <w:spacing w:after="0" w:line="240" w:lineRule="auto"/>
                    <w:ind w:left="360"/>
                    <w:rPr>
                      <w:rFonts w:ascii="Cambria" w:hAnsi="Cambria" w:cs="Cambria"/>
                      <w:color w:val="000000"/>
                      <w:sz w:val="23"/>
                      <w:szCs w:val="23"/>
                    </w:rPr>
                  </w:pPr>
                  <w:r w:rsidRPr="00D3332D">
                    <w:rPr>
                      <w:rFonts w:ascii="Cambria" w:hAnsi="Cambria" w:cs="Cambria"/>
                      <w:b/>
                      <w:color w:val="000000"/>
                      <w:sz w:val="23"/>
                      <w:szCs w:val="23"/>
                      <w:highlight w:val="yellow"/>
                    </w:rPr>
                    <w:t>and non-Medicare patients.”</w:t>
                  </w:r>
                </w:p>
              </w:tc>
            </w:tr>
          </w:tbl>
          <w:p w:rsidR="003E6FB5" w:rsidP="003E6FB5">
            <w:pPr>
              <w:spacing w:after="0" w:line="240" w:lineRule="auto"/>
              <w:rPr>
                <w:rFonts w:ascii="Cambria" w:hAnsi="Cambria"/>
                <w:b/>
                <w:sz w:val="24"/>
                <w:szCs w:val="24"/>
                <w:highlight w:val="cyan"/>
              </w:rPr>
            </w:pPr>
          </w:p>
          <w:p w:rsidR="0053003F" w:rsidRPr="00B60D00" w:rsidP="0053003F">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51358D">
              <w:rPr>
                <w:rFonts w:ascii="Cambria" w:hAnsi="Cambria"/>
                <w:sz w:val="24"/>
                <w:szCs w:val="24"/>
              </w:rPr>
              <w:t xml:space="preserve">Row 4, Column </w:t>
            </w:r>
            <w:r w:rsidR="00DC3CEC">
              <w:rPr>
                <w:rFonts w:ascii="Cambria" w:hAnsi="Cambria"/>
                <w:sz w:val="24"/>
                <w:szCs w:val="24"/>
              </w:rPr>
              <w:t>4</w:t>
            </w:r>
          </w:p>
        </w:tc>
        <w:tc>
          <w:tcPr>
            <w:tcW w:w="4950" w:type="dxa"/>
            <w:tcBorders>
              <w:top w:val="single" w:sz="6" w:space="0" w:color="000000" w:themeColor="text1"/>
              <w:bottom w:val="single" w:sz="6" w:space="0" w:color="000000" w:themeColor="text1"/>
            </w:tcBorders>
            <w:shd w:val="clear" w:color="auto" w:fill="auto"/>
          </w:tcPr>
          <w:p w:rsidR="009D0114" w:rsidRPr="00D47D6C" w:rsidP="0051358D">
            <w:pPr>
              <w:spacing w:after="0" w:line="240" w:lineRule="auto"/>
              <w:rPr>
                <w:rFonts w:ascii="Cambria" w:hAnsi="Cambria"/>
                <w:sz w:val="24"/>
                <w:szCs w:val="24"/>
              </w:rPr>
            </w:pPr>
            <w:r>
              <w:rPr>
                <w:rFonts w:ascii="Cambria" w:hAnsi="Cambria"/>
                <w:sz w:val="24"/>
                <w:szCs w:val="24"/>
              </w:rPr>
              <w:t>We have made the changes identified</w:t>
            </w:r>
            <w:r>
              <w:rPr>
                <w:rFonts w:ascii="Cambria" w:hAnsi="Cambria"/>
                <w:sz w:val="24"/>
                <w:szCs w:val="24"/>
              </w:rPr>
              <w:t xml:space="preserve"> to the facility checklist requirements for </w:t>
            </w:r>
            <w:r w:rsidRPr="00AC535A">
              <w:rPr>
                <w:rFonts w:ascii="Times New Roman" w:hAnsi="Times New Roman" w:cs="Times New Roman"/>
                <w:bCs/>
                <w:color w:val="000000"/>
                <w:sz w:val="24"/>
                <w:szCs w:val="23"/>
              </w:rPr>
              <w:t>§412.25(a)(2)</w:t>
            </w:r>
            <w:r>
              <w:rPr>
                <w:rFonts w:ascii="Times New Roman" w:hAnsi="Times New Roman" w:cs="Times New Roman"/>
                <w:bCs/>
                <w:color w:val="000000"/>
                <w:sz w:val="24"/>
                <w:szCs w:val="23"/>
              </w:rPr>
              <w:t>.</w:t>
            </w:r>
          </w:p>
        </w:tc>
        <w:tc>
          <w:tcPr>
            <w:tcW w:w="5490" w:type="dxa"/>
            <w:tcBorders>
              <w:top w:val="single" w:sz="6" w:space="0" w:color="000000" w:themeColor="text1"/>
              <w:bottom w:val="single" w:sz="6" w:space="0" w:color="000000" w:themeColor="text1"/>
            </w:tcBorders>
          </w:tcPr>
          <w:p w:rsidR="009D0114" w:rsidRPr="00C441B9" w:rsidP="0053003F">
            <w:pPr>
              <w:spacing w:after="0" w:line="240" w:lineRule="auto"/>
              <w:rPr>
                <w:rFonts w:ascii="Cambria" w:hAnsi="Cambria"/>
              </w:rPr>
            </w:pPr>
            <w:r w:rsidRPr="00C441B9">
              <w:rPr>
                <w:rFonts w:ascii="Cambria" w:hAnsi="Cambria"/>
              </w:rPr>
              <w:t xml:space="preserve">In the existing CMS-437A form, the checklist requirements for </w:t>
            </w:r>
            <w:r w:rsidRPr="00C441B9" w:rsidR="006F4931">
              <w:rPr>
                <w:rFonts w:ascii="Times New Roman" w:hAnsi="Times New Roman" w:cs="Times New Roman"/>
                <w:bCs/>
                <w:color w:val="000000"/>
              </w:rPr>
              <w:t xml:space="preserve">§412.25(a)(2), </w:t>
            </w:r>
            <w:r w:rsidRPr="00C441B9">
              <w:rPr>
                <w:rFonts w:ascii="Cambria" w:hAnsi="Cambria"/>
              </w:rPr>
              <w:t>the IRF representati</w:t>
            </w:r>
            <w:r w:rsidRPr="00C441B9" w:rsidR="006F4931">
              <w:rPr>
                <w:rFonts w:ascii="Cambria" w:hAnsi="Cambria"/>
              </w:rPr>
              <w:t>v</w:t>
            </w:r>
            <w:r w:rsidRPr="00C441B9">
              <w:rPr>
                <w:rFonts w:ascii="Cambria" w:hAnsi="Cambria"/>
              </w:rPr>
              <w:t xml:space="preserve">e </w:t>
            </w:r>
            <w:r w:rsidRPr="00C441B9" w:rsidR="00337A9C">
              <w:rPr>
                <w:rFonts w:ascii="Cambria" w:hAnsi="Cambria"/>
              </w:rPr>
              <w:t xml:space="preserve">to </w:t>
            </w:r>
            <w:r w:rsidRPr="00C441B9">
              <w:rPr>
                <w:rFonts w:ascii="Cambria" w:hAnsi="Cambria"/>
              </w:rPr>
              <w:t>ensure that the hospital has a Medicare provider agreement.</w:t>
            </w:r>
          </w:p>
          <w:p w:rsidR="006F4931" w:rsidRPr="00C441B9" w:rsidP="0053003F">
            <w:pPr>
              <w:spacing w:after="0" w:line="240" w:lineRule="auto"/>
              <w:rPr>
                <w:rFonts w:ascii="Cambria" w:hAnsi="Cambria"/>
              </w:rPr>
            </w:pPr>
          </w:p>
          <w:p w:rsidR="006F4931" w:rsidRPr="00C441B9" w:rsidP="0053003F">
            <w:pPr>
              <w:spacing w:after="0" w:line="240" w:lineRule="auto"/>
              <w:rPr>
                <w:rFonts w:ascii="Times New Roman" w:hAnsi="Times New Roman" w:cs="Times New Roman"/>
              </w:rPr>
            </w:pPr>
            <w:r w:rsidRPr="00C441B9">
              <w:rPr>
                <w:rFonts w:ascii="Times New Roman" w:hAnsi="Times New Roman" w:cs="Times New Roman"/>
              </w:rPr>
              <w:t xml:space="preserve">However, </w:t>
            </w:r>
            <w:r w:rsidRPr="00C441B9">
              <w:rPr>
                <w:rFonts w:ascii="Times New Roman" w:hAnsi="Times New Roman" w:cs="Times New Roman"/>
                <w:bCs/>
                <w:color w:val="000000"/>
              </w:rPr>
              <w:t xml:space="preserve">§412.25(a)(2) requires the provider to </w:t>
            </w:r>
            <w:r w:rsidRPr="00C441B9">
              <w:rPr>
                <w:rFonts w:ascii="Times New Roman" w:hAnsi="Times New Roman" w:cs="Times New Roman"/>
                <w:b/>
                <w:bCs/>
                <w:i/>
                <w:color w:val="000000"/>
              </w:rPr>
              <w:t>“[</w:t>
            </w:r>
            <w:r w:rsidRPr="00C441B9">
              <w:rPr>
                <w:rFonts w:ascii="Times New Roman" w:hAnsi="Times New Roman" w:cs="Times New Roman"/>
                <w:b/>
                <w:i/>
              </w:rPr>
              <w:t>h]ave written admission criteria that are applied uniformly to both Medicare and non-Medicare patients.”</w:t>
            </w:r>
            <w:r w:rsidRPr="00C441B9">
              <w:rPr>
                <w:rFonts w:ascii="Times New Roman" w:hAnsi="Times New Roman" w:cs="Times New Roman"/>
              </w:rPr>
              <w:t xml:space="preserve"> Therefore, the stated requirement that the IRF ensure that the hospital have a Medicare Agreement is incorrect.</w:t>
            </w:r>
          </w:p>
          <w:p w:rsidR="006F4931" w:rsidRPr="00C441B9" w:rsidP="0053003F">
            <w:pPr>
              <w:spacing w:after="0" w:line="240" w:lineRule="auto"/>
              <w:rPr>
                <w:rFonts w:ascii="Cambria" w:hAnsi="Cambria"/>
              </w:rPr>
            </w:pPr>
          </w:p>
          <w:p w:rsidR="006F4931" w:rsidRPr="00C441B9" w:rsidP="0053003F">
            <w:pPr>
              <w:spacing w:after="0" w:line="240" w:lineRule="auto"/>
              <w:rPr>
                <w:rFonts w:ascii="Times New Roman" w:hAnsi="Times New Roman" w:cs="Times New Roman"/>
                <w:bCs/>
                <w:color w:val="000000"/>
              </w:rPr>
            </w:pPr>
            <w:r w:rsidRPr="00C441B9">
              <w:rPr>
                <w:rFonts w:ascii="Cambria" w:hAnsi="Cambria"/>
              </w:rPr>
              <w:t xml:space="preserve">In the revised CMS-437A form, we have revised the checklist requirement for </w:t>
            </w:r>
            <w:r w:rsidRPr="00C441B9">
              <w:rPr>
                <w:rFonts w:ascii="Times New Roman" w:hAnsi="Times New Roman" w:cs="Times New Roman"/>
                <w:bCs/>
                <w:color w:val="000000"/>
              </w:rPr>
              <w:t>§412.25(a)(2) to be consistent with the regulatory requirements.</w:t>
            </w:r>
          </w:p>
          <w:p w:rsidR="00D3332D" w:rsidRPr="00C441B9" w:rsidP="0053003F">
            <w:pPr>
              <w:spacing w:after="0" w:line="240" w:lineRule="auto"/>
              <w:rPr>
                <w:rFonts w:ascii="Cambria" w:hAnsi="Cambria"/>
              </w:rPr>
            </w:pPr>
          </w:p>
          <w:p w:rsidR="0074652C" w:rsidRPr="00C441B9" w:rsidP="0053003F">
            <w:pPr>
              <w:spacing w:after="0" w:line="240" w:lineRule="auto"/>
              <w:rPr>
                <w:rFonts w:ascii="Times New Roman" w:hAnsi="Times New Roman" w:cs="Times New Roman"/>
                <w:bCs/>
                <w:color w:val="000000"/>
              </w:rPr>
            </w:pPr>
            <w:r w:rsidRPr="00C441B9">
              <w:rPr>
                <w:rFonts w:ascii="Cambria" w:hAnsi="Cambria"/>
              </w:rPr>
              <w:t xml:space="preserve">Also, the existing CMS-1561 form requires the IRF representative to verify that the rehab unit has “preadmission” criteria.  </w:t>
            </w:r>
            <w:r w:rsidRPr="00C441B9">
              <w:rPr>
                <w:rFonts w:ascii="Cambria" w:hAnsi="Cambria"/>
              </w:rPr>
              <w:t xml:space="preserve">This requirement is technically incorrect and not in accordance </w:t>
            </w:r>
            <w:r w:rsidRPr="00C441B9" w:rsidR="00575A82">
              <w:rPr>
                <w:rFonts w:ascii="Cambria" w:hAnsi="Cambria"/>
              </w:rPr>
              <w:t>with</w:t>
            </w:r>
            <w:r w:rsidRPr="00C441B9">
              <w:rPr>
                <w:rFonts w:ascii="Cambria" w:hAnsi="Cambria"/>
              </w:rPr>
              <w:t xml:space="preserve"> the regulation </w:t>
            </w:r>
            <w:r w:rsidRPr="00C441B9">
              <w:rPr>
                <w:rFonts w:ascii="Times New Roman" w:hAnsi="Times New Roman" w:cs="Times New Roman"/>
                <w:bCs/>
                <w:color w:val="000000"/>
              </w:rPr>
              <w:t>§412.25(a)(2).</w:t>
            </w:r>
          </w:p>
          <w:p w:rsidR="0074652C" w:rsidRPr="00C441B9" w:rsidP="0053003F">
            <w:pPr>
              <w:spacing w:after="0" w:line="240" w:lineRule="auto"/>
              <w:rPr>
                <w:rFonts w:ascii="Cambria" w:hAnsi="Cambria"/>
              </w:rPr>
            </w:pPr>
          </w:p>
          <w:p w:rsidR="0074652C" w:rsidRPr="00C441B9" w:rsidP="0053003F">
            <w:pPr>
              <w:spacing w:after="0" w:line="240" w:lineRule="auto"/>
              <w:rPr>
                <w:rFonts w:ascii="Times New Roman" w:hAnsi="Times New Roman" w:cs="Times New Roman"/>
                <w:bCs/>
                <w:color w:val="000000"/>
              </w:rPr>
            </w:pPr>
            <w:r w:rsidRPr="00C441B9">
              <w:rPr>
                <w:rFonts w:ascii="Cambria" w:hAnsi="Cambria"/>
              </w:rPr>
              <w:t xml:space="preserve">We say this because </w:t>
            </w:r>
            <w:r w:rsidRPr="00C441B9" w:rsidR="00D3332D">
              <w:rPr>
                <w:rFonts w:ascii="Times New Roman" w:hAnsi="Times New Roman" w:cs="Times New Roman"/>
                <w:bCs/>
                <w:color w:val="000000"/>
              </w:rPr>
              <w:t xml:space="preserve">§412.25(a)(2) </w:t>
            </w:r>
            <w:r w:rsidRPr="00C441B9">
              <w:rPr>
                <w:rFonts w:ascii="Times New Roman" w:hAnsi="Times New Roman" w:cs="Times New Roman"/>
                <w:bCs/>
                <w:color w:val="000000"/>
              </w:rPr>
              <w:t xml:space="preserve">specifically requires that </w:t>
            </w:r>
            <w:r w:rsidRPr="00C441B9" w:rsidR="00D3332D">
              <w:rPr>
                <w:rFonts w:ascii="Times New Roman" w:hAnsi="Times New Roman" w:cs="Times New Roman"/>
                <w:bCs/>
                <w:color w:val="000000"/>
              </w:rPr>
              <w:t>IRF</w:t>
            </w:r>
            <w:r w:rsidRPr="00C441B9">
              <w:rPr>
                <w:rFonts w:ascii="Times New Roman" w:hAnsi="Times New Roman" w:cs="Times New Roman"/>
                <w:bCs/>
                <w:color w:val="000000"/>
              </w:rPr>
              <w:t>s</w:t>
            </w:r>
            <w:r w:rsidRPr="00C441B9" w:rsidR="00D3332D">
              <w:rPr>
                <w:rFonts w:ascii="Times New Roman" w:hAnsi="Times New Roman" w:cs="Times New Roman"/>
                <w:bCs/>
                <w:color w:val="000000"/>
              </w:rPr>
              <w:t xml:space="preserve"> must have “</w:t>
            </w:r>
            <w:r w:rsidRPr="00C441B9" w:rsidR="00D3332D">
              <w:rPr>
                <w:rFonts w:ascii="Times New Roman" w:hAnsi="Times New Roman" w:cs="Times New Roman"/>
                <w:b/>
                <w:bCs/>
                <w:i/>
                <w:color w:val="000000"/>
              </w:rPr>
              <w:t>written admission”</w:t>
            </w:r>
            <w:r w:rsidRPr="00C441B9" w:rsidR="00D3332D">
              <w:rPr>
                <w:rFonts w:ascii="Times New Roman" w:hAnsi="Times New Roman" w:cs="Times New Roman"/>
                <w:bCs/>
                <w:color w:val="000000"/>
              </w:rPr>
              <w:t xml:space="preserve"> criteria.  This regulation does not use the </w:t>
            </w:r>
            <w:r w:rsidRPr="00C441B9">
              <w:rPr>
                <w:rFonts w:ascii="Times New Roman" w:hAnsi="Times New Roman" w:cs="Times New Roman"/>
                <w:bCs/>
                <w:color w:val="000000"/>
              </w:rPr>
              <w:t>prefix</w:t>
            </w:r>
            <w:r w:rsidRPr="00C441B9" w:rsidR="00D3332D">
              <w:rPr>
                <w:rFonts w:ascii="Times New Roman" w:hAnsi="Times New Roman" w:cs="Times New Roman"/>
                <w:bCs/>
                <w:color w:val="000000"/>
              </w:rPr>
              <w:t xml:space="preserve"> “pre”</w:t>
            </w:r>
            <w:r w:rsidRPr="00C441B9">
              <w:rPr>
                <w:rFonts w:ascii="Times New Roman" w:hAnsi="Times New Roman" w:cs="Times New Roman"/>
                <w:bCs/>
                <w:color w:val="000000"/>
              </w:rPr>
              <w:t xml:space="preserve"> before the word “admission” when referring to these criteria.  Also, the regulation requires that the criteria be in writing.  However, the checklist instruction in column 4 does not state that the admission criteria must be written.</w:t>
            </w:r>
            <w:r w:rsidRPr="00C441B9" w:rsidR="00D3332D">
              <w:rPr>
                <w:rFonts w:ascii="Times New Roman" w:hAnsi="Times New Roman" w:cs="Times New Roman"/>
                <w:bCs/>
                <w:color w:val="000000"/>
              </w:rPr>
              <w:t xml:space="preserve"> </w:t>
            </w:r>
          </w:p>
          <w:p w:rsidR="0074652C" w:rsidRPr="00C441B9" w:rsidP="0053003F">
            <w:pPr>
              <w:spacing w:after="0" w:line="240" w:lineRule="auto"/>
              <w:rPr>
                <w:rFonts w:ascii="Cambria" w:hAnsi="Cambria"/>
              </w:rPr>
            </w:pPr>
          </w:p>
          <w:p w:rsidR="00C441B9" w:rsidP="0053003F">
            <w:pPr>
              <w:spacing w:after="0" w:line="240" w:lineRule="auto"/>
              <w:rPr>
                <w:rFonts w:ascii="Cambria" w:hAnsi="Cambria"/>
              </w:rPr>
            </w:pPr>
            <w:r w:rsidRPr="00C441B9">
              <w:rPr>
                <w:rFonts w:ascii="Cambria" w:hAnsi="Cambria"/>
              </w:rPr>
              <w:t xml:space="preserve">Our revised checklist instructions for Tag 3501 / </w:t>
            </w:r>
            <w:r w:rsidRPr="00C441B9">
              <w:rPr>
                <w:rFonts w:ascii="Times New Roman" w:hAnsi="Times New Roman" w:cs="Times New Roman"/>
                <w:bCs/>
                <w:color w:val="000000"/>
              </w:rPr>
              <w:t>§412.25(a)(2) have corrected these issues/errors.</w:t>
            </w:r>
          </w:p>
          <w:p w:rsidR="00C441B9" w:rsidP="0053003F">
            <w:pPr>
              <w:spacing w:after="0" w:line="240" w:lineRule="auto"/>
              <w:rPr>
                <w:rFonts w:ascii="Cambria" w:hAnsi="Cambria"/>
              </w:rPr>
            </w:pPr>
          </w:p>
          <w:p w:rsidR="00204748" w:rsidRPr="00C441B9" w:rsidP="0053003F">
            <w:pPr>
              <w:spacing w:after="0" w:line="240" w:lineRule="auto"/>
              <w:rPr>
                <w:rFonts w:ascii="Cambria" w:hAnsi="Cambria"/>
              </w:rPr>
            </w:pPr>
          </w:p>
        </w:tc>
      </w:tr>
      <w:tr w:rsidTr="00C441B9">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53003F" w:rsidRPr="00E30E33" w:rsidP="0053003F">
            <w:pPr>
              <w:spacing w:after="0" w:line="240" w:lineRule="auto"/>
              <w:rPr>
                <w:rFonts w:ascii="Cambria" w:hAnsi="Cambria"/>
                <w:sz w:val="24"/>
                <w:szCs w:val="24"/>
              </w:rPr>
            </w:pPr>
            <w:r>
              <w:rPr>
                <w:rFonts w:ascii="Cambria" w:hAnsi="Cambria"/>
                <w:b/>
                <w:sz w:val="24"/>
                <w:szCs w:val="24"/>
              </w:rPr>
              <w:t xml:space="preserve">Existing Page Number: </w:t>
            </w:r>
            <w:r w:rsidR="00E30E33">
              <w:rPr>
                <w:rFonts w:ascii="Cambria" w:hAnsi="Cambria"/>
                <w:sz w:val="24"/>
                <w:szCs w:val="24"/>
              </w:rPr>
              <w:t>2</w:t>
            </w:r>
          </w:p>
          <w:p w:rsidR="0053003F" w:rsidP="0053003F">
            <w:pPr>
              <w:spacing w:after="0" w:line="240" w:lineRule="auto"/>
              <w:rPr>
                <w:rFonts w:ascii="Cambria" w:hAnsi="Cambria"/>
                <w:b/>
                <w:sz w:val="24"/>
                <w:szCs w:val="24"/>
              </w:rPr>
            </w:pPr>
          </w:p>
          <w:p w:rsidR="005409CD" w:rsidP="0053003F">
            <w:pPr>
              <w:spacing w:after="0" w:line="240" w:lineRule="auto"/>
              <w:rPr>
                <w:rFonts w:ascii="Cambria" w:hAnsi="Cambria"/>
                <w:sz w:val="24"/>
                <w:szCs w:val="24"/>
              </w:rPr>
            </w:pPr>
            <w:r w:rsidRPr="00927EA4">
              <w:rPr>
                <w:rFonts w:ascii="Cambria" w:hAnsi="Cambria"/>
                <w:b/>
                <w:sz w:val="24"/>
                <w:szCs w:val="24"/>
                <w:u w:val="single"/>
              </w:rPr>
              <w:t>Existing Section Number</w:t>
            </w:r>
            <w:r>
              <w:rPr>
                <w:rFonts w:ascii="Cambria" w:hAnsi="Cambria"/>
                <w:sz w:val="24"/>
                <w:szCs w:val="24"/>
              </w:rPr>
              <w:t xml:space="preserve">:  </w:t>
            </w:r>
          </w:p>
          <w:p w:rsidR="0053003F" w:rsidRPr="005409CD" w:rsidP="00F513F6">
            <w:pPr>
              <w:pStyle w:val="ListParagraph"/>
              <w:numPr>
                <w:ilvl w:val="0"/>
                <w:numId w:val="6"/>
              </w:numPr>
              <w:spacing w:after="0" w:line="240" w:lineRule="auto"/>
              <w:rPr>
                <w:rFonts w:ascii="Cambria" w:hAnsi="Cambria"/>
                <w:sz w:val="24"/>
                <w:szCs w:val="24"/>
              </w:rPr>
            </w:pPr>
            <w:r w:rsidRPr="005409CD">
              <w:rPr>
                <w:rFonts w:ascii="Cambria" w:hAnsi="Cambria"/>
                <w:sz w:val="24"/>
                <w:szCs w:val="24"/>
              </w:rPr>
              <w:t xml:space="preserve">Tag </w:t>
            </w:r>
            <w:r w:rsidRPr="005409CD" w:rsidR="002E6430">
              <w:rPr>
                <w:rFonts w:ascii="Cambria" w:hAnsi="Cambria"/>
                <w:sz w:val="24"/>
                <w:szCs w:val="24"/>
              </w:rPr>
              <w:t>A3502</w:t>
            </w:r>
            <w:r w:rsidR="00C441B9">
              <w:rPr>
                <w:rFonts w:ascii="Cambria" w:hAnsi="Cambria"/>
                <w:sz w:val="24"/>
                <w:szCs w:val="24"/>
              </w:rPr>
              <w:t xml:space="preserve"> – Surveyor Guidance</w:t>
            </w:r>
          </w:p>
          <w:p w:rsidR="005409CD" w:rsidRPr="00927EA4" w:rsidP="00F513F6">
            <w:pPr>
              <w:pStyle w:val="ListParagraph"/>
              <w:numPr>
                <w:ilvl w:val="0"/>
                <w:numId w:val="6"/>
              </w:numPr>
              <w:spacing w:after="0" w:line="240" w:lineRule="auto"/>
              <w:rPr>
                <w:rFonts w:ascii="Cambria" w:hAnsi="Cambria"/>
                <w:sz w:val="24"/>
                <w:szCs w:val="24"/>
              </w:rPr>
            </w:pPr>
            <w:r w:rsidRPr="00927EA4">
              <w:rPr>
                <w:rFonts w:ascii="Cambria" w:hAnsi="Cambria"/>
                <w:sz w:val="24"/>
                <w:szCs w:val="24"/>
              </w:rPr>
              <w:t>§412.25(a)(3)</w:t>
            </w:r>
          </w:p>
          <w:p w:rsidR="0053003F" w:rsidP="0053003F">
            <w:pPr>
              <w:spacing w:after="0" w:line="240" w:lineRule="auto"/>
              <w:rPr>
                <w:rFonts w:ascii="Cambria" w:hAnsi="Cambria"/>
                <w:sz w:val="24"/>
                <w:szCs w:val="24"/>
              </w:rPr>
            </w:pPr>
          </w:p>
          <w:p w:rsidR="00927EA4" w:rsidP="0053003F">
            <w:pPr>
              <w:spacing w:after="0" w:line="240" w:lineRule="auto"/>
              <w:rPr>
                <w:rFonts w:ascii="Cambria" w:hAnsi="Cambria"/>
                <w:sz w:val="24"/>
                <w:szCs w:val="24"/>
              </w:rPr>
            </w:pPr>
            <w:r w:rsidRPr="00927EA4">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53003F" w:rsidP="0053003F">
            <w:pPr>
              <w:spacing w:after="0" w:line="240" w:lineRule="auto"/>
              <w:rPr>
                <w:rFonts w:ascii="Cambria" w:hAnsi="Cambria"/>
                <w:sz w:val="24"/>
                <w:szCs w:val="24"/>
              </w:rPr>
            </w:pPr>
          </w:p>
          <w:p w:rsidR="00E30E33" w:rsidP="0053003F">
            <w:pPr>
              <w:spacing w:after="0" w:line="240" w:lineRule="auto"/>
              <w:rPr>
                <w:rFonts w:ascii="Cambria" w:hAnsi="Cambria"/>
                <w:sz w:val="24"/>
                <w:szCs w:val="24"/>
              </w:rPr>
            </w:pPr>
            <w:r w:rsidRPr="00E30E33">
              <w:rPr>
                <w:rFonts w:ascii="Cambria" w:hAnsi="Cambria"/>
                <w:b/>
                <w:sz w:val="24"/>
                <w:szCs w:val="24"/>
                <w:u w:val="single"/>
              </w:rPr>
              <w:t>Existing Data Field Text:</w:t>
            </w:r>
          </w:p>
          <w:p w:rsidR="00E30E33" w:rsidRPr="00E30E33" w:rsidP="00E30E33">
            <w:pPr>
              <w:spacing w:after="0" w:line="240" w:lineRule="auto"/>
              <w:rPr>
                <w:rFonts w:ascii="Times New Roman" w:hAnsi="Times New Roman" w:cs="Times New Roman"/>
                <w:sz w:val="24"/>
                <w:szCs w:val="24"/>
                <w:u w:val="single"/>
              </w:rPr>
            </w:pPr>
            <w:r w:rsidRPr="00E30E33">
              <w:rPr>
                <w:rFonts w:ascii="Times New Roman" w:hAnsi="Times New Roman" w:cs="Times New Roman"/>
                <w:sz w:val="24"/>
                <w:szCs w:val="24"/>
              </w:rPr>
              <w:t xml:space="preserve">“Verify that </w:t>
            </w:r>
            <w:r w:rsidRPr="00FA6A4D">
              <w:rPr>
                <w:rFonts w:ascii="Times New Roman" w:hAnsi="Times New Roman" w:cs="Times New Roman"/>
                <w:b/>
                <w:sz w:val="24"/>
                <w:szCs w:val="24"/>
                <w:highlight w:val="yellow"/>
              </w:rPr>
              <w:t>rehabilitation</w:t>
            </w:r>
            <w:r w:rsidRPr="00E30E33">
              <w:rPr>
                <w:rFonts w:ascii="Times New Roman" w:hAnsi="Times New Roman" w:cs="Times New Roman"/>
                <w:sz w:val="24"/>
                <w:szCs w:val="24"/>
              </w:rPr>
              <w:t xml:space="preserve"> unit medical records are separate </w:t>
            </w:r>
            <w:r w:rsidRPr="00064007">
              <w:rPr>
                <w:rFonts w:ascii="Times New Roman" w:hAnsi="Times New Roman" w:cs="Times New Roman"/>
                <w:b/>
                <w:sz w:val="24"/>
                <w:szCs w:val="24"/>
                <w:highlight w:val="green"/>
              </w:rPr>
              <w:t>and not commingled with other hospital records</w:t>
            </w:r>
            <w:r w:rsidRPr="00E30E33">
              <w:rPr>
                <w:rFonts w:ascii="Times New Roman" w:hAnsi="Times New Roman" w:cs="Times New Roman"/>
                <w:sz w:val="24"/>
                <w:szCs w:val="24"/>
              </w:rPr>
              <w:t xml:space="preserve"> and are readily available for review.”</w:t>
            </w:r>
          </w:p>
          <w:p w:rsidR="0053003F" w:rsidRPr="00E30E33" w:rsidP="0053003F">
            <w:pPr>
              <w:spacing w:after="0" w:line="240" w:lineRule="auto"/>
              <w:rPr>
                <w:rFonts w:ascii="Cambria" w:hAnsi="Cambria" w:cs="Frutiger-Roman"/>
                <w:sz w:val="24"/>
                <w:szCs w:val="21"/>
                <w:u w:val="single"/>
              </w:rPr>
            </w:pPr>
          </w:p>
          <w:p w:rsidR="0053003F" w:rsidP="0053003F">
            <w:pPr>
              <w:spacing w:after="0" w:line="240" w:lineRule="auto"/>
              <w:rPr>
                <w:rFonts w:ascii="Cambria" w:hAnsi="Cambria"/>
                <w:sz w:val="24"/>
                <w:szCs w:val="24"/>
              </w:rPr>
            </w:pPr>
          </w:p>
          <w:p w:rsidR="0053003F" w:rsidRPr="00B60D00" w:rsidP="0053003F">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E30E33" w:rsidR="00E30E33">
              <w:rPr>
                <w:rFonts w:ascii="Cambria" w:hAnsi="Cambria"/>
                <w:sz w:val="24"/>
                <w:szCs w:val="24"/>
              </w:rPr>
              <w:t>Row 5, Column 3</w:t>
            </w:r>
          </w:p>
        </w:tc>
        <w:tc>
          <w:tcPr>
            <w:tcW w:w="4500" w:type="dxa"/>
            <w:tcBorders>
              <w:top w:val="single" w:sz="6" w:space="0" w:color="000000" w:themeColor="text1"/>
              <w:bottom w:val="single" w:sz="6" w:space="0" w:color="000000" w:themeColor="text1"/>
            </w:tcBorders>
          </w:tcPr>
          <w:p w:rsidR="0053003F" w:rsidRPr="00346422" w:rsidP="0053003F">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00E30E33">
              <w:rPr>
                <w:rFonts w:ascii="Cambria" w:hAnsi="Cambria"/>
                <w:sz w:val="24"/>
                <w:szCs w:val="24"/>
              </w:rPr>
              <w:t>3</w:t>
            </w:r>
          </w:p>
          <w:p w:rsidR="0053003F" w:rsidP="0053003F">
            <w:pPr>
              <w:spacing w:after="0" w:line="240" w:lineRule="auto"/>
              <w:rPr>
                <w:rFonts w:ascii="Cambria" w:hAnsi="Cambria"/>
                <w:b/>
                <w:sz w:val="24"/>
                <w:szCs w:val="24"/>
              </w:rPr>
            </w:pPr>
          </w:p>
          <w:p w:rsidR="0053003F" w:rsidP="0053003F">
            <w:pPr>
              <w:spacing w:after="0" w:line="240" w:lineRule="auto"/>
              <w:rPr>
                <w:rFonts w:ascii="Cambria" w:hAnsi="Cambria"/>
                <w:sz w:val="24"/>
                <w:szCs w:val="24"/>
              </w:rPr>
            </w:pPr>
            <w:r w:rsidRPr="00927EA4">
              <w:rPr>
                <w:rFonts w:ascii="Cambria" w:hAnsi="Cambria"/>
                <w:b/>
                <w:sz w:val="24"/>
                <w:szCs w:val="24"/>
                <w:u w:val="single"/>
              </w:rPr>
              <w:t>Revised Section Number</w:t>
            </w:r>
            <w:r>
              <w:rPr>
                <w:rFonts w:ascii="Cambria" w:hAnsi="Cambria"/>
                <w:sz w:val="24"/>
                <w:szCs w:val="24"/>
              </w:rPr>
              <w:t>:</w:t>
            </w:r>
          </w:p>
          <w:p w:rsidR="00927EA4" w:rsidRPr="005409CD" w:rsidP="00F513F6">
            <w:pPr>
              <w:pStyle w:val="ListParagraph"/>
              <w:numPr>
                <w:ilvl w:val="0"/>
                <w:numId w:val="6"/>
              </w:numPr>
              <w:spacing w:after="0" w:line="240" w:lineRule="auto"/>
              <w:rPr>
                <w:rFonts w:ascii="Cambria" w:hAnsi="Cambria"/>
                <w:sz w:val="24"/>
                <w:szCs w:val="24"/>
              </w:rPr>
            </w:pPr>
            <w:r w:rsidRPr="005409CD">
              <w:rPr>
                <w:rFonts w:ascii="Cambria" w:hAnsi="Cambria"/>
                <w:sz w:val="24"/>
                <w:szCs w:val="24"/>
              </w:rPr>
              <w:t>Tag A3502</w:t>
            </w:r>
            <w:r w:rsidR="00C441B9">
              <w:rPr>
                <w:rFonts w:ascii="Cambria" w:hAnsi="Cambria"/>
                <w:sz w:val="24"/>
                <w:szCs w:val="24"/>
              </w:rPr>
              <w:t xml:space="preserve"> – Surveyor Guidance</w:t>
            </w:r>
          </w:p>
          <w:p w:rsidR="00927EA4" w:rsidRPr="00927EA4" w:rsidP="00F513F6">
            <w:pPr>
              <w:pStyle w:val="ListParagraph"/>
              <w:numPr>
                <w:ilvl w:val="0"/>
                <w:numId w:val="6"/>
              </w:numPr>
              <w:spacing w:after="0" w:line="240" w:lineRule="auto"/>
              <w:rPr>
                <w:rFonts w:ascii="Cambria" w:hAnsi="Cambria"/>
                <w:sz w:val="24"/>
                <w:szCs w:val="24"/>
              </w:rPr>
            </w:pPr>
            <w:r w:rsidRPr="00927EA4">
              <w:rPr>
                <w:rFonts w:ascii="Cambria" w:hAnsi="Cambria"/>
                <w:sz w:val="24"/>
                <w:szCs w:val="24"/>
              </w:rPr>
              <w:t>§412.25(a)(3)</w:t>
            </w:r>
          </w:p>
          <w:p w:rsidR="005677A0" w:rsidP="0053003F">
            <w:pPr>
              <w:spacing w:after="0" w:line="240" w:lineRule="auto"/>
              <w:rPr>
                <w:rFonts w:ascii="Cambria" w:hAnsi="Cambria"/>
                <w:sz w:val="24"/>
                <w:szCs w:val="24"/>
              </w:rPr>
            </w:pPr>
          </w:p>
          <w:p w:rsidR="00927EA4" w:rsidP="0053003F">
            <w:pPr>
              <w:spacing w:after="0" w:line="240" w:lineRule="auto"/>
              <w:rPr>
                <w:rFonts w:ascii="Cambria" w:hAnsi="Cambria"/>
                <w:sz w:val="24"/>
                <w:szCs w:val="24"/>
              </w:rPr>
            </w:pPr>
            <w:r w:rsidRPr="00927EA4">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53003F" w:rsidP="0053003F">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53003F" w:rsidP="0053003F">
            <w:pPr>
              <w:spacing w:after="0" w:line="240" w:lineRule="auto"/>
              <w:rPr>
                <w:rFonts w:ascii="Cambria" w:hAnsi="Cambria"/>
                <w:sz w:val="24"/>
                <w:szCs w:val="24"/>
              </w:rPr>
            </w:pPr>
          </w:p>
          <w:p w:rsidR="0053003F" w:rsidP="0053003F">
            <w:pPr>
              <w:spacing w:after="0" w:line="240" w:lineRule="auto"/>
              <w:rPr>
                <w:rFonts w:ascii="Cambria" w:hAnsi="Cambria"/>
                <w:sz w:val="24"/>
                <w:szCs w:val="24"/>
              </w:rPr>
            </w:pPr>
            <w:r w:rsidRPr="00E30E33">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E30E33" w:rsidRPr="00E30E33" w:rsidP="00F513F6">
            <w:pPr>
              <w:pStyle w:val="ListParagraph"/>
              <w:numPr>
                <w:ilvl w:val="0"/>
                <w:numId w:val="6"/>
              </w:numPr>
              <w:spacing w:after="0" w:line="240" w:lineRule="auto"/>
              <w:rPr>
                <w:rFonts w:ascii="Cambria" w:hAnsi="Cambria"/>
                <w:sz w:val="24"/>
                <w:szCs w:val="24"/>
              </w:rPr>
            </w:pPr>
            <w:r>
              <w:rPr>
                <w:rFonts w:ascii="Cambria" w:hAnsi="Cambria"/>
                <w:sz w:val="24"/>
                <w:szCs w:val="24"/>
              </w:rPr>
              <w:t>“</w:t>
            </w:r>
            <w:r w:rsidRPr="00FA6A4D">
              <w:rPr>
                <w:rFonts w:ascii="Cambria" w:hAnsi="Cambria"/>
                <w:b/>
                <w:sz w:val="24"/>
                <w:szCs w:val="24"/>
                <w:highlight w:val="yellow"/>
              </w:rPr>
              <w:t>The surveyor should</w:t>
            </w:r>
            <w:r w:rsidRPr="00E30E33">
              <w:rPr>
                <w:rFonts w:ascii="Cambria" w:hAnsi="Cambria"/>
                <w:sz w:val="24"/>
                <w:szCs w:val="24"/>
              </w:rPr>
              <w:t xml:space="preserve"> verify th</w:t>
            </w:r>
            <w:r w:rsidR="00064007">
              <w:rPr>
                <w:rFonts w:ascii="Cambria" w:hAnsi="Cambria"/>
                <w:sz w:val="24"/>
                <w:szCs w:val="24"/>
              </w:rPr>
              <w:t>at</w:t>
            </w:r>
            <w:r w:rsidR="00D7719B">
              <w:rPr>
                <w:rFonts w:ascii="Cambria" w:hAnsi="Cambria"/>
                <w:sz w:val="24"/>
                <w:szCs w:val="24"/>
              </w:rPr>
              <w:t>:</w:t>
            </w:r>
          </w:p>
          <w:p w:rsidR="00E30E33" w:rsidP="00E30E33">
            <w:pPr>
              <w:spacing w:after="0" w:line="240" w:lineRule="auto"/>
              <w:rPr>
                <w:rFonts w:ascii="Cambria" w:hAnsi="Cambria"/>
                <w:sz w:val="24"/>
                <w:szCs w:val="24"/>
              </w:rPr>
            </w:pPr>
          </w:p>
          <w:p w:rsidR="00E30E33" w:rsidRPr="00064007" w:rsidP="00F513F6">
            <w:pPr>
              <w:pStyle w:val="ListParagraph"/>
              <w:numPr>
                <w:ilvl w:val="0"/>
                <w:numId w:val="9"/>
              </w:numPr>
              <w:spacing w:after="0" w:line="240" w:lineRule="auto"/>
              <w:ind w:left="360"/>
              <w:rPr>
                <w:rFonts w:ascii="Cambria" w:hAnsi="Cambria"/>
                <w:b/>
                <w:sz w:val="24"/>
                <w:szCs w:val="24"/>
              </w:rPr>
            </w:pPr>
            <w:r w:rsidRPr="00E30E33">
              <w:rPr>
                <w:rFonts w:ascii="Cambria" w:hAnsi="Cambria"/>
                <w:sz w:val="24"/>
                <w:szCs w:val="24"/>
              </w:rPr>
              <w:t xml:space="preserve">The </w:t>
            </w:r>
            <w:r w:rsidRPr="00FA6A4D">
              <w:rPr>
                <w:rFonts w:ascii="Cambria" w:hAnsi="Cambria"/>
                <w:b/>
                <w:sz w:val="24"/>
                <w:szCs w:val="24"/>
                <w:highlight w:val="yellow"/>
              </w:rPr>
              <w:t>IRF</w:t>
            </w:r>
            <w:r w:rsidRPr="00FA6A4D">
              <w:rPr>
                <w:rFonts w:ascii="Cambria" w:hAnsi="Cambria"/>
                <w:b/>
                <w:sz w:val="24"/>
                <w:szCs w:val="24"/>
              </w:rPr>
              <w:t xml:space="preserve"> </w:t>
            </w:r>
            <w:r w:rsidRPr="00E30E33">
              <w:rPr>
                <w:rFonts w:ascii="Cambria" w:hAnsi="Cambria"/>
                <w:sz w:val="24"/>
                <w:szCs w:val="24"/>
              </w:rPr>
              <w:t xml:space="preserve">unit </w:t>
            </w:r>
            <w:r w:rsidRPr="00FA6A4D">
              <w:rPr>
                <w:rFonts w:ascii="Cambria" w:hAnsi="Cambria"/>
                <w:b/>
                <w:sz w:val="24"/>
                <w:szCs w:val="24"/>
                <w:highlight w:val="yellow"/>
              </w:rPr>
              <w:t>has</w:t>
            </w:r>
            <w:r w:rsidRPr="00FA6A4D">
              <w:rPr>
                <w:rFonts w:ascii="Cambria" w:hAnsi="Cambria"/>
                <w:b/>
                <w:sz w:val="24"/>
                <w:szCs w:val="24"/>
              </w:rPr>
              <w:t xml:space="preserve"> </w:t>
            </w:r>
            <w:r w:rsidR="00064007">
              <w:rPr>
                <w:rFonts w:ascii="Cambria" w:hAnsi="Cambria"/>
                <w:b/>
                <w:sz w:val="24"/>
                <w:szCs w:val="24"/>
              </w:rPr>
              <w:t xml:space="preserve">separate </w:t>
            </w:r>
            <w:r w:rsidRPr="00E30E33">
              <w:rPr>
                <w:rFonts w:ascii="Cambria" w:hAnsi="Cambria"/>
                <w:sz w:val="24"/>
                <w:szCs w:val="24"/>
              </w:rPr>
              <w:t xml:space="preserve">medical records </w:t>
            </w:r>
            <w:r w:rsidRPr="00FA6A4D">
              <w:rPr>
                <w:rFonts w:ascii="Cambria" w:hAnsi="Cambria"/>
                <w:b/>
                <w:sz w:val="24"/>
                <w:szCs w:val="24"/>
                <w:highlight w:val="yellow"/>
              </w:rPr>
              <w:t xml:space="preserve">that </w:t>
            </w:r>
            <w:r w:rsidR="00064007">
              <w:rPr>
                <w:rFonts w:ascii="Cambria" w:hAnsi="Cambria"/>
                <w:b/>
                <w:sz w:val="24"/>
                <w:szCs w:val="24"/>
                <w:highlight w:val="yellow"/>
              </w:rPr>
              <w:t xml:space="preserve">can </w:t>
            </w:r>
            <w:r w:rsidRPr="0046108C" w:rsidR="00064007">
              <w:rPr>
                <w:rFonts w:ascii="Cambria" w:hAnsi="Cambria"/>
                <w:b/>
                <w:sz w:val="24"/>
                <w:szCs w:val="24"/>
                <w:highlight w:val="yellow"/>
              </w:rPr>
              <w:t>be easily</w:t>
            </w:r>
            <w:r w:rsidRPr="0046108C">
              <w:rPr>
                <w:rFonts w:ascii="Cambria" w:hAnsi="Cambria"/>
                <w:b/>
                <w:sz w:val="24"/>
                <w:szCs w:val="24"/>
                <w:highlight w:val="yellow"/>
              </w:rPr>
              <w:t xml:space="preserve"> </w:t>
            </w:r>
            <w:r w:rsidRPr="0046108C" w:rsidR="00064007">
              <w:rPr>
                <w:rFonts w:ascii="Cambria" w:hAnsi="Cambria"/>
                <w:b/>
                <w:sz w:val="24"/>
                <w:szCs w:val="24"/>
                <w:highlight w:val="yellow"/>
              </w:rPr>
              <w:t>identified</w:t>
            </w:r>
            <w:r w:rsidRPr="0046108C">
              <w:rPr>
                <w:rFonts w:ascii="Cambria" w:hAnsi="Cambria"/>
                <w:b/>
                <w:sz w:val="24"/>
                <w:szCs w:val="24"/>
                <w:highlight w:val="yellow"/>
              </w:rPr>
              <w:t xml:space="preserve"> </w:t>
            </w:r>
            <w:r w:rsidRPr="0046108C" w:rsidR="00064007">
              <w:rPr>
                <w:rFonts w:ascii="Cambria" w:hAnsi="Cambria"/>
                <w:b/>
                <w:sz w:val="24"/>
                <w:szCs w:val="24"/>
                <w:highlight w:val="yellow"/>
              </w:rPr>
              <w:t xml:space="preserve"> as belonging exclusively to the IRF unit and as different as from</w:t>
            </w:r>
            <w:r w:rsidR="00064007">
              <w:rPr>
                <w:rFonts w:ascii="Cambria" w:hAnsi="Cambria"/>
                <w:sz w:val="24"/>
                <w:szCs w:val="24"/>
              </w:rPr>
              <w:t xml:space="preserve"> </w:t>
            </w:r>
            <w:r w:rsidRPr="00FA6A4D">
              <w:rPr>
                <w:rFonts w:ascii="Cambria" w:hAnsi="Cambria"/>
                <w:b/>
                <w:sz w:val="24"/>
                <w:szCs w:val="24"/>
                <w:highlight w:val="yellow"/>
              </w:rPr>
              <w:t>those used by the hospital in which the IRF unit is located.</w:t>
            </w:r>
          </w:p>
          <w:p w:rsidR="0071786E" w:rsidP="0071786E">
            <w:pPr>
              <w:pStyle w:val="ListParagraph"/>
              <w:spacing w:after="0" w:line="240" w:lineRule="auto"/>
              <w:ind w:left="360"/>
              <w:rPr>
                <w:rFonts w:ascii="Cambria" w:hAnsi="Cambria"/>
                <w:b/>
                <w:sz w:val="24"/>
                <w:szCs w:val="24"/>
              </w:rPr>
            </w:pPr>
          </w:p>
          <w:p w:rsidR="00064007" w:rsidRPr="0071786E" w:rsidP="00F513F6">
            <w:pPr>
              <w:pStyle w:val="ListParagraph"/>
              <w:numPr>
                <w:ilvl w:val="0"/>
                <w:numId w:val="9"/>
              </w:numPr>
              <w:spacing w:after="0" w:line="240" w:lineRule="auto"/>
              <w:ind w:left="360"/>
              <w:rPr>
                <w:rFonts w:ascii="Cambria" w:hAnsi="Cambria"/>
                <w:b/>
                <w:sz w:val="24"/>
                <w:szCs w:val="24"/>
                <w:highlight w:val="yellow"/>
              </w:rPr>
            </w:pPr>
            <w:r w:rsidRPr="0071786E">
              <w:rPr>
                <w:rFonts w:ascii="Cambria" w:hAnsi="Cambria"/>
                <w:b/>
                <w:sz w:val="24"/>
                <w:szCs w:val="24"/>
                <w:highlight w:val="yellow"/>
              </w:rPr>
              <w:t>The IRF unit medical records a</w:t>
            </w:r>
            <w:r w:rsidR="00D7719B">
              <w:rPr>
                <w:rFonts w:ascii="Cambria" w:hAnsi="Cambria"/>
                <w:b/>
                <w:sz w:val="24"/>
                <w:szCs w:val="24"/>
                <w:highlight w:val="yellow"/>
              </w:rPr>
              <w:t>re</w:t>
            </w:r>
            <w:r w:rsidRPr="0071786E">
              <w:rPr>
                <w:rFonts w:ascii="Cambria" w:hAnsi="Cambria"/>
                <w:b/>
                <w:sz w:val="24"/>
                <w:szCs w:val="24"/>
                <w:highlight w:val="yellow"/>
              </w:rPr>
              <w:t xml:space="preserve"> </w:t>
            </w:r>
            <w:r w:rsidRPr="00D7719B">
              <w:rPr>
                <w:rFonts w:ascii="Cambria" w:hAnsi="Cambria"/>
                <w:sz w:val="24"/>
                <w:szCs w:val="24"/>
              </w:rPr>
              <w:t>not co-mingled with</w:t>
            </w:r>
            <w:r w:rsidRPr="00D7719B">
              <w:rPr>
                <w:rFonts w:ascii="Cambria" w:hAnsi="Cambria"/>
                <w:b/>
                <w:sz w:val="24"/>
                <w:szCs w:val="24"/>
              </w:rPr>
              <w:t xml:space="preserve"> </w:t>
            </w:r>
            <w:r w:rsidRPr="0071786E">
              <w:rPr>
                <w:rFonts w:ascii="Cambria" w:hAnsi="Cambria"/>
                <w:b/>
                <w:sz w:val="24"/>
                <w:szCs w:val="24"/>
                <w:highlight w:val="yellow"/>
              </w:rPr>
              <w:t xml:space="preserve">the medical </w:t>
            </w:r>
            <w:r w:rsidRPr="00D7719B">
              <w:rPr>
                <w:rFonts w:ascii="Cambria" w:hAnsi="Cambria"/>
                <w:b/>
                <w:sz w:val="24"/>
                <w:szCs w:val="24"/>
              </w:rPr>
              <w:t xml:space="preserve">records </w:t>
            </w:r>
            <w:r w:rsidRPr="0071786E">
              <w:rPr>
                <w:rFonts w:ascii="Cambria" w:hAnsi="Cambria"/>
                <w:b/>
                <w:sz w:val="24"/>
                <w:szCs w:val="24"/>
                <w:highlight w:val="yellow"/>
              </w:rPr>
              <w:t xml:space="preserve">of the </w:t>
            </w:r>
            <w:r w:rsidRPr="00D7719B">
              <w:rPr>
                <w:rFonts w:ascii="Cambria" w:hAnsi="Cambria"/>
                <w:sz w:val="24"/>
                <w:szCs w:val="24"/>
              </w:rPr>
              <w:t>hospital</w:t>
            </w:r>
            <w:r w:rsidRPr="0071786E">
              <w:rPr>
                <w:rFonts w:ascii="Cambria" w:hAnsi="Cambria"/>
                <w:b/>
                <w:sz w:val="24"/>
                <w:szCs w:val="24"/>
                <w:highlight w:val="yellow"/>
              </w:rPr>
              <w:t xml:space="preserve"> in which the IRF unit is located; and</w:t>
            </w:r>
          </w:p>
          <w:p w:rsidR="00FA6A4D" w:rsidRPr="00064007" w:rsidP="00064007">
            <w:pPr>
              <w:spacing w:after="0" w:line="240" w:lineRule="auto"/>
              <w:rPr>
                <w:rFonts w:ascii="Cambria" w:hAnsi="Cambria"/>
                <w:sz w:val="24"/>
                <w:szCs w:val="24"/>
              </w:rPr>
            </w:pPr>
          </w:p>
          <w:p w:rsidR="00FA6A4D" w:rsidRPr="00927EA4" w:rsidP="00F513F6">
            <w:pPr>
              <w:pStyle w:val="ListParagraph"/>
              <w:numPr>
                <w:ilvl w:val="0"/>
                <w:numId w:val="9"/>
              </w:numPr>
              <w:spacing w:after="0" w:line="240" w:lineRule="auto"/>
              <w:ind w:left="360"/>
              <w:rPr>
                <w:rFonts w:ascii="Cambria" w:hAnsi="Cambria"/>
                <w:sz w:val="24"/>
                <w:szCs w:val="24"/>
              </w:rPr>
            </w:pPr>
            <w:r w:rsidRPr="00FA6A4D">
              <w:rPr>
                <w:rFonts w:ascii="Cambria" w:hAnsi="Cambria"/>
                <w:b/>
                <w:sz w:val="24"/>
                <w:szCs w:val="24"/>
                <w:highlight w:val="yellow"/>
              </w:rPr>
              <w:t>T</w:t>
            </w:r>
            <w:r w:rsidRPr="00FA6A4D" w:rsidR="00E30E33">
              <w:rPr>
                <w:rFonts w:ascii="Cambria" w:hAnsi="Cambria"/>
                <w:b/>
                <w:sz w:val="24"/>
                <w:szCs w:val="24"/>
                <w:highlight w:val="yellow"/>
              </w:rPr>
              <w:t>he IRF unit’s medical records</w:t>
            </w:r>
            <w:r w:rsidRPr="00FA6A4D" w:rsidR="00E30E33">
              <w:rPr>
                <w:rFonts w:ascii="Cambria" w:hAnsi="Cambria"/>
                <w:sz w:val="24"/>
                <w:szCs w:val="24"/>
              </w:rPr>
              <w:t xml:space="preserve"> are readily available for review.”</w:t>
            </w:r>
          </w:p>
          <w:p w:rsidR="00CB6988" w:rsidP="0053003F">
            <w:pPr>
              <w:spacing w:after="0" w:line="240" w:lineRule="auto"/>
              <w:rPr>
                <w:rFonts w:ascii="Cambria" w:hAnsi="Cambria"/>
                <w:b/>
                <w:sz w:val="24"/>
                <w:szCs w:val="24"/>
              </w:rPr>
            </w:pPr>
          </w:p>
          <w:p w:rsidR="0053003F" w:rsidP="0053003F">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00E30E33">
              <w:rPr>
                <w:rFonts w:ascii="Cambria" w:hAnsi="Cambria"/>
                <w:sz w:val="24"/>
                <w:szCs w:val="24"/>
              </w:rPr>
              <w:t>Row 5, Column 3</w:t>
            </w:r>
          </w:p>
          <w:p w:rsidR="00204748" w:rsidP="0053003F">
            <w:pPr>
              <w:spacing w:after="0" w:line="240" w:lineRule="auto"/>
              <w:rPr>
                <w:rFonts w:ascii="Cambria" w:hAnsi="Cambria"/>
                <w:sz w:val="24"/>
                <w:szCs w:val="24"/>
              </w:rPr>
            </w:pPr>
          </w:p>
          <w:p w:rsidR="00204748" w:rsidRPr="00B60D00" w:rsidP="0053003F">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53003F" w:rsidRPr="00D47D6C" w:rsidP="009D0114">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53003F" w:rsidRPr="00D47D6C" w:rsidP="0053003F">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5613E">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46108C" w:rsidRPr="002D5D5D" w:rsidP="0046108C">
            <w:pPr>
              <w:spacing w:after="0" w:line="240" w:lineRule="auto"/>
              <w:rPr>
                <w:rFonts w:ascii="Cambria" w:hAnsi="Cambria"/>
                <w:sz w:val="24"/>
                <w:szCs w:val="24"/>
              </w:rPr>
            </w:pPr>
            <w:r>
              <w:rPr>
                <w:rFonts w:ascii="Cambria" w:hAnsi="Cambria"/>
                <w:b/>
                <w:sz w:val="24"/>
                <w:szCs w:val="24"/>
              </w:rPr>
              <w:t xml:space="preserve">Existing Page Number: </w:t>
            </w:r>
            <w:r w:rsidRPr="002D5D5D">
              <w:rPr>
                <w:rFonts w:ascii="Cambria" w:hAnsi="Cambria"/>
                <w:sz w:val="24"/>
                <w:szCs w:val="24"/>
              </w:rPr>
              <w:t>2</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927EA4">
              <w:rPr>
                <w:rFonts w:ascii="Cambria" w:hAnsi="Cambria"/>
                <w:b/>
                <w:sz w:val="24"/>
                <w:szCs w:val="24"/>
                <w:u w:val="single"/>
              </w:rPr>
              <w:t>Existing Section Number</w:t>
            </w:r>
            <w:r>
              <w:rPr>
                <w:rFonts w:ascii="Cambria" w:hAnsi="Cambria"/>
                <w:sz w:val="24"/>
                <w:szCs w:val="24"/>
              </w:rPr>
              <w:t>:</w:t>
            </w:r>
          </w:p>
          <w:p w:rsidR="0046108C" w:rsidRPr="005409CD" w:rsidP="00F513F6">
            <w:pPr>
              <w:pStyle w:val="ListParagraph"/>
              <w:numPr>
                <w:ilvl w:val="0"/>
                <w:numId w:val="6"/>
              </w:numPr>
              <w:spacing w:after="0" w:line="240" w:lineRule="auto"/>
              <w:rPr>
                <w:rFonts w:ascii="Cambria" w:hAnsi="Cambria"/>
                <w:sz w:val="24"/>
                <w:szCs w:val="24"/>
              </w:rPr>
            </w:pPr>
            <w:r w:rsidRPr="005409CD">
              <w:rPr>
                <w:rFonts w:ascii="Cambria" w:hAnsi="Cambria"/>
                <w:sz w:val="24"/>
                <w:szCs w:val="24"/>
              </w:rPr>
              <w:t>Tag A3502</w:t>
            </w:r>
            <w:r>
              <w:rPr>
                <w:rFonts w:ascii="Cambria" w:hAnsi="Cambria"/>
                <w:sz w:val="24"/>
                <w:szCs w:val="24"/>
              </w:rPr>
              <w:t xml:space="preserve"> – Actions Required</w:t>
            </w:r>
          </w:p>
          <w:p w:rsidR="0046108C" w:rsidRPr="00927EA4" w:rsidP="00F513F6">
            <w:pPr>
              <w:pStyle w:val="ListParagraph"/>
              <w:numPr>
                <w:ilvl w:val="0"/>
                <w:numId w:val="6"/>
              </w:numPr>
              <w:spacing w:after="0" w:line="240" w:lineRule="auto"/>
              <w:rPr>
                <w:rFonts w:ascii="Cambria" w:hAnsi="Cambria"/>
                <w:sz w:val="24"/>
                <w:szCs w:val="24"/>
              </w:rPr>
            </w:pPr>
            <w:r w:rsidRPr="00927EA4">
              <w:rPr>
                <w:rFonts w:ascii="Cambria" w:hAnsi="Cambria"/>
                <w:sz w:val="24"/>
                <w:szCs w:val="24"/>
              </w:rPr>
              <w:t>§412.25(a)(3)</w:t>
            </w:r>
          </w:p>
          <w:p w:rsidR="0046108C" w:rsidRPr="008E61F2" w:rsidP="0046108C">
            <w:pPr>
              <w:spacing w:after="0" w:line="240" w:lineRule="auto"/>
              <w:rPr>
                <w:rFonts w:ascii="Cambria" w:hAnsi="Cambria"/>
                <w:sz w:val="24"/>
                <w:szCs w:val="24"/>
              </w:rPr>
            </w:pPr>
          </w:p>
          <w:p w:rsidR="0046108C" w:rsidP="0046108C">
            <w:pPr>
              <w:spacing w:after="0" w:line="240" w:lineRule="auto"/>
              <w:rPr>
                <w:rFonts w:ascii="Cambria" w:hAnsi="Cambria"/>
                <w:b/>
                <w:sz w:val="24"/>
                <w:szCs w:val="24"/>
              </w:rPr>
            </w:pPr>
            <w:r w:rsidRPr="00927EA4">
              <w:rPr>
                <w:rFonts w:ascii="Cambria" w:hAnsi="Cambria"/>
                <w:b/>
                <w:sz w:val="24"/>
                <w:szCs w:val="24"/>
                <w:u w:val="single"/>
              </w:rPr>
              <w:t>Existing Section</w:t>
            </w:r>
            <w:r w:rsidRPr="00DB1471">
              <w:rPr>
                <w:rFonts w:ascii="Cambria" w:hAnsi="Cambria"/>
                <w:b/>
                <w:sz w:val="24"/>
                <w:szCs w:val="24"/>
              </w:rPr>
              <w:t>:</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2D5D5D">
              <w:rPr>
                <w:rFonts w:ascii="Cambria" w:hAnsi="Cambria"/>
                <w:b/>
                <w:sz w:val="24"/>
                <w:szCs w:val="24"/>
                <w:u w:val="single"/>
              </w:rPr>
              <w:t>Existing Data Field Text:</w:t>
            </w:r>
          </w:p>
          <w:p w:rsidR="0046108C" w:rsidRPr="002D5D5D" w:rsidP="0046108C">
            <w:pPr>
              <w:spacing w:after="0" w:line="240" w:lineRule="auto"/>
              <w:rPr>
                <w:rFonts w:ascii="Times New Roman" w:hAnsi="Times New Roman" w:cs="Times New Roman"/>
                <w:sz w:val="24"/>
                <w:szCs w:val="24"/>
              </w:rPr>
            </w:pPr>
            <w:r w:rsidRPr="002D5D5D">
              <w:rPr>
                <w:rFonts w:ascii="Times New Roman" w:hAnsi="Times New Roman" w:cs="Times New Roman"/>
                <w:sz w:val="24"/>
                <w:szCs w:val="24"/>
              </w:rPr>
              <w:t xml:space="preserve">“Representative </w:t>
            </w:r>
            <w:r w:rsidRPr="008E61F2">
              <w:rPr>
                <w:rFonts w:ascii="Times New Roman" w:hAnsi="Times New Roman" w:cs="Times New Roman"/>
                <w:b/>
                <w:sz w:val="24"/>
                <w:szCs w:val="24"/>
                <w:highlight w:val="yellow"/>
              </w:rPr>
              <w:t>to</w:t>
            </w:r>
            <w:r w:rsidRPr="002D5D5D">
              <w:rPr>
                <w:rFonts w:ascii="Times New Roman" w:hAnsi="Times New Roman" w:cs="Times New Roman"/>
                <w:sz w:val="24"/>
                <w:szCs w:val="24"/>
              </w:rPr>
              <w:t xml:space="preserve"> verify that the </w:t>
            </w:r>
            <w:r w:rsidRPr="008E61F2">
              <w:rPr>
                <w:rFonts w:ascii="Times New Roman" w:hAnsi="Times New Roman" w:cs="Times New Roman"/>
                <w:b/>
                <w:sz w:val="24"/>
                <w:szCs w:val="24"/>
                <w:highlight w:val="yellow"/>
              </w:rPr>
              <w:t>rehab</w:t>
            </w:r>
            <w:r w:rsidRPr="002D5D5D">
              <w:rPr>
                <w:rFonts w:ascii="Times New Roman" w:hAnsi="Times New Roman" w:cs="Times New Roman"/>
                <w:sz w:val="24"/>
                <w:szCs w:val="24"/>
              </w:rPr>
              <w:t xml:space="preserve"> unit houses only the records of the rehab patients.”</w:t>
            </w:r>
          </w:p>
          <w:p w:rsidR="0046108C" w:rsidP="0046108C">
            <w:pPr>
              <w:spacing w:after="0" w:line="240" w:lineRule="auto"/>
              <w:rPr>
                <w:rFonts w:ascii="Cambria" w:hAnsi="Cambria"/>
                <w:sz w:val="24"/>
                <w:szCs w:val="24"/>
              </w:rPr>
            </w:pPr>
          </w:p>
          <w:p w:rsidR="0046108C" w:rsidRPr="00B60D00" w:rsidP="0046108C">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2D5D5D">
              <w:rPr>
                <w:rFonts w:ascii="Cambria" w:hAnsi="Cambria"/>
                <w:sz w:val="24"/>
                <w:szCs w:val="24"/>
              </w:rPr>
              <w:t>Row 5, column 4</w:t>
            </w:r>
          </w:p>
        </w:tc>
        <w:tc>
          <w:tcPr>
            <w:tcW w:w="4500" w:type="dxa"/>
            <w:tcBorders>
              <w:top w:val="single" w:sz="6" w:space="0" w:color="000000" w:themeColor="text1"/>
              <w:bottom w:val="single" w:sz="6" w:space="0" w:color="000000" w:themeColor="text1"/>
            </w:tcBorders>
          </w:tcPr>
          <w:p w:rsidR="0046108C" w:rsidRPr="00346422" w:rsidP="0046108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3</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927EA4">
              <w:rPr>
                <w:rFonts w:ascii="Cambria" w:hAnsi="Cambria"/>
                <w:b/>
                <w:sz w:val="24"/>
                <w:szCs w:val="24"/>
                <w:u w:val="single"/>
              </w:rPr>
              <w:t>Revised Section Number</w:t>
            </w:r>
            <w:r>
              <w:rPr>
                <w:rFonts w:ascii="Cambria" w:hAnsi="Cambria"/>
                <w:sz w:val="24"/>
                <w:szCs w:val="24"/>
              </w:rPr>
              <w:t>:</w:t>
            </w:r>
          </w:p>
          <w:p w:rsidR="0046108C" w:rsidRPr="005409CD" w:rsidP="00F513F6">
            <w:pPr>
              <w:pStyle w:val="ListParagraph"/>
              <w:numPr>
                <w:ilvl w:val="0"/>
                <w:numId w:val="6"/>
              </w:numPr>
              <w:spacing w:after="0" w:line="240" w:lineRule="auto"/>
              <w:rPr>
                <w:rFonts w:ascii="Cambria" w:hAnsi="Cambria"/>
                <w:sz w:val="24"/>
                <w:szCs w:val="24"/>
              </w:rPr>
            </w:pPr>
            <w:r w:rsidRPr="005409CD">
              <w:rPr>
                <w:rFonts w:ascii="Cambria" w:hAnsi="Cambria"/>
                <w:sz w:val="24"/>
                <w:szCs w:val="24"/>
              </w:rPr>
              <w:t>Tag A3502</w:t>
            </w:r>
            <w:r>
              <w:rPr>
                <w:rFonts w:ascii="Cambria" w:hAnsi="Cambria"/>
                <w:sz w:val="24"/>
                <w:szCs w:val="24"/>
              </w:rPr>
              <w:t xml:space="preserve"> – Actions Required</w:t>
            </w:r>
          </w:p>
          <w:p w:rsidR="0046108C" w:rsidRPr="00927EA4" w:rsidP="00F513F6">
            <w:pPr>
              <w:pStyle w:val="ListParagraph"/>
              <w:numPr>
                <w:ilvl w:val="0"/>
                <w:numId w:val="6"/>
              </w:numPr>
              <w:spacing w:after="0" w:line="240" w:lineRule="auto"/>
              <w:rPr>
                <w:rFonts w:ascii="Cambria" w:hAnsi="Cambria"/>
                <w:sz w:val="24"/>
                <w:szCs w:val="24"/>
              </w:rPr>
            </w:pPr>
            <w:r w:rsidRPr="00927EA4">
              <w:rPr>
                <w:rFonts w:ascii="Cambria" w:hAnsi="Cambria"/>
                <w:sz w:val="24"/>
                <w:szCs w:val="24"/>
              </w:rPr>
              <w:t>§412.25(a)(3)</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927EA4">
              <w:rPr>
                <w:rFonts w:ascii="Cambria" w:hAnsi="Cambria"/>
                <w:b/>
                <w:sz w:val="24"/>
                <w:szCs w:val="24"/>
                <w:u w:val="single"/>
              </w:rPr>
              <w:t>Revised Section</w:t>
            </w:r>
            <w:r w:rsidRPr="00DB1471">
              <w:rPr>
                <w:rFonts w:ascii="Cambria" w:hAnsi="Cambria"/>
                <w:b/>
                <w:sz w:val="24"/>
                <w:szCs w:val="24"/>
              </w:rPr>
              <w:t>:</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b/>
                <w:sz w:val="24"/>
                <w:szCs w:val="24"/>
                <w:u w:val="single"/>
              </w:rPr>
            </w:pPr>
          </w:p>
          <w:p w:rsidR="0046108C" w:rsidP="0046108C">
            <w:pPr>
              <w:spacing w:after="0" w:line="240" w:lineRule="auto"/>
              <w:rPr>
                <w:rFonts w:ascii="Cambria" w:hAnsi="Cambria"/>
                <w:sz w:val="24"/>
                <w:szCs w:val="24"/>
              </w:rPr>
            </w:pPr>
            <w:r w:rsidRPr="002D5D5D">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46108C" w:rsidRPr="00B5613E" w:rsidP="0046108C">
            <w:pPr>
              <w:spacing w:after="0" w:line="240" w:lineRule="auto"/>
              <w:rPr>
                <w:rFonts w:ascii="Cambria" w:hAnsi="Cambria"/>
                <w:szCs w:val="24"/>
              </w:rPr>
            </w:pPr>
            <w:r w:rsidRPr="00B5613E">
              <w:rPr>
                <w:rFonts w:ascii="Cambria" w:hAnsi="Cambria"/>
                <w:szCs w:val="24"/>
              </w:rPr>
              <w:t>“</w:t>
            </w:r>
            <w:r w:rsidRPr="00B5613E">
              <w:rPr>
                <w:rFonts w:ascii="Cambria" w:hAnsi="Cambria"/>
                <w:b/>
                <w:szCs w:val="24"/>
                <w:highlight w:val="yellow"/>
              </w:rPr>
              <w:t>The IRF unit</w:t>
            </w:r>
            <w:r w:rsidRPr="00B5613E">
              <w:rPr>
                <w:rFonts w:ascii="Cambria" w:hAnsi="Cambria"/>
                <w:szCs w:val="24"/>
              </w:rPr>
              <w:t xml:space="preserve"> representative </w:t>
            </w:r>
            <w:r w:rsidRPr="00B5613E">
              <w:rPr>
                <w:rFonts w:ascii="Cambria" w:hAnsi="Cambria"/>
                <w:b/>
                <w:szCs w:val="24"/>
                <w:highlight w:val="yellow"/>
              </w:rPr>
              <w:t>shall</w:t>
            </w:r>
            <w:r w:rsidRPr="00B5613E">
              <w:rPr>
                <w:rFonts w:ascii="Cambria" w:hAnsi="Cambria"/>
                <w:b/>
                <w:szCs w:val="24"/>
              </w:rPr>
              <w:t xml:space="preserve"> </w:t>
            </w:r>
            <w:r w:rsidRPr="00B5613E">
              <w:rPr>
                <w:rFonts w:ascii="Cambria" w:hAnsi="Cambria"/>
                <w:szCs w:val="24"/>
              </w:rPr>
              <w:t>verify that:</w:t>
            </w:r>
          </w:p>
          <w:p w:rsidR="0046108C" w:rsidRPr="00B5613E" w:rsidP="0046108C">
            <w:pPr>
              <w:spacing w:after="0" w:line="240" w:lineRule="auto"/>
              <w:rPr>
                <w:rFonts w:ascii="Cambria" w:hAnsi="Cambria"/>
                <w:szCs w:val="24"/>
              </w:rPr>
            </w:pPr>
          </w:p>
          <w:p w:rsidR="0046108C" w:rsidRPr="00B5613E" w:rsidP="00F513F6">
            <w:pPr>
              <w:pStyle w:val="ListParagraph"/>
              <w:numPr>
                <w:ilvl w:val="0"/>
                <w:numId w:val="45"/>
              </w:numPr>
              <w:spacing w:after="0" w:line="240" w:lineRule="auto"/>
              <w:rPr>
                <w:rFonts w:ascii="Cambria" w:hAnsi="Cambria"/>
                <w:b/>
                <w:szCs w:val="24"/>
                <w:highlight w:val="yellow"/>
              </w:rPr>
            </w:pPr>
            <w:r w:rsidRPr="00B5613E">
              <w:rPr>
                <w:rFonts w:ascii="Cambria" w:hAnsi="Cambria"/>
                <w:szCs w:val="24"/>
              </w:rPr>
              <w:t xml:space="preserve">The </w:t>
            </w:r>
            <w:r w:rsidRPr="00B5613E">
              <w:rPr>
                <w:rFonts w:ascii="Cambria" w:hAnsi="Cambria"/>
                <w:b/>
                <w:szCs w:val="24"/>
                <w:highlight w:val="yellow"/>
              </w:rPr>
              <w:t>IRF</w:t>
            </w:r>
            <w:r w:rsidRPr="00B5613E">
              <w:rPr>
                <w:rFonts w:ascii="Cambria" w:hAnsi="Cambria"/>
                <w:b/>
                <w:szCs w:val="24"/>
              </w:rPr>
              <w:t xml:space="preserve"> </w:t>
            </w:r>
            <w:r w:rsidRPr="00B5613E">
              <w:rPr>
                <w:rFonts w:ascii="Cambria" w:hAnsi="Cambria"/>
                <w:szCs w:val="24"/>
              </w:rPr>
              <w:t xml:space="preserve">unit </w:t>
            </w:r>
            <w:r w:rsidRPr="00B5613E">
              <w:rPr>
                <w:rFonts w:ascii="Cambria" w:hAnsi="Cambria"/>
                <w:b/>
                <w:szCs w:val="24"/>
                <w:highlight w:val="yellow"/>
              </w:rPr>
              <w:t xml:space="preserve">has separate medical records that can be easily identified as belonging exclusively to the IRF and as different from those of the hospital in which the IRF unit is located; </w:t>
            </w:r>
          </w:p>
          <w:p w:rsidR="0046108C" w:rsidRPr="00B5613E" w:rsidP="0046108C">
            <w:pPr>
              <w:pStyle w:val="ListParagraph"/>
              <w:spacing w:after="0" w:line="240" w:lineRule="auto"/>
              <w:ind w:left="360"/>
              <w:rPr>
                <w:rFonts w:ascii="Cambria" w:hAnsi="Cambria"/>
                <w:b/>
                <w:szCs w:val="24"/>
                <w:highlight w:val="yellow"/>
              </w:rPr>
            </w:pPr>
          </w:p>
          <w:p w:rsidR="0046108C" w:rsidRPr="00B5613E" w:rsidP="00F513F6">
            <w:pPr>
              <w:pStyle w:val="ListParagraph"/>
              <w:numPr>
                <w:ilvl w:val="0"/>
                <w:numId w:val="45"/>
              </w:numPr>
              <w:spacing w:after="0" w:line="240" w:lineRule="auto"/>
              <w:rPr>
                <w:rFonts w:ascii="Cambria" w:hAnsi="Cambria"/>
                <w:b/>
                <w:szCs w:val="24"/>
                <w:highlight w:val="yellow"/>
              </w:rPr>
            </w:pPr>
            <w:r w:rsidRPr="00B5613E">
              <w:rPr>
                <w:rFonts w:ascii="Cambria" w:hAnsi="Cambria"/>
                <w:b/>
                <w:szCs w:val="24"/>
                <w:highlight w:val="yellow"/>
              </w:rPr>
              <w:t xml:space="preserve">The IRF unit's medical records are not co-mingled with the medical records of the hospital in which the IRF is located. </w:t>
            </w:r>
          </w:p>
          <w:p w:rsidR="0046108C" w:rsidRPr="00B5613E" w:rsidP="0046108C">
            <w:pPr>
              <w:pStyle w:val="ListParagraph"/>
              <w:rPr>
                <w:rFonts w:ascii="Cambria" w:hAnsi="Cambria"/>
                <w:b/>
                <w:szCs w:val="24"/>
                <w:highlight w:val="yellow"/>
              </w:rPr>
            </w:pPr>
          </w:p>
          <w:p w:rsidR="0046108C" w:rsidRPr="00CB6988" w:rsidP="0046108C">
            <w:pPr>
              <w:pStyle w:val="ListParagraph"/>
              <w:numPr>
                <w:ilvl w:val="0"/>
                <w:numId w:val="45"/>
              </w:numPr>
              <w:spacing w:after="0" w:line="240" w:lineRule="auto"/>
              <w:rPr>
                <w:rFonts w:ascii="Cambria" w:hAnsi="Cambria"/>
                <w:b/>
                <w:szCs w:val="24"/>
                <w:highlight w:val="yellow"/>
              </w:rPr>
            </w:pPr>
            <w:r w:rsidRPr="00B5613E">
              <w:rPr>
                <w:rFonts w:ascii="Cambria" w:hAnsi="Cambria"/>
                <w:b/>
                <w:szCs w:val="24"/>
                <w:highlight w:val="yellow"/>
              </w:rPr>
              <w:t>The IRF unit admission and discharge records are readily available for review.</w:t>
            </w:r>
          </w:p>
          <w:p w:rsidR="0046108C" w:rsidP="0046108C">
            <w:pPr>
              <w:spacing w:after="0" w:line="240" w:lineRule="auto"/>
              <w:rPr>
                <w:rFonts w:ascii="Cambria" w:hAnsi="Cambria"/>
                <w:b/>
                <w:sz w:val="24"/>
                <w:szCs w:val="24"/>
              </w:rPr>
            </w:pPr>
          </w:p>
          <w:p w:rsidR="0046108C" w:rsidRPr="00B60D00" w:rsidP="0046108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2D5D5D">
              <w:rPr>
                <w:rFonts w:ascii="Cambria" w:hAnsi="Cambria"/>
                <w:sz w:val="24"/>
                <w:szCs w:val="24"/>
              </w:rPr>
              <w:t>Row 5, column 4</w:t>
            </w:r>
          </w:p>
        </w:tc>
        <w:tc>
          <w:tcPr>
            <w:tcW w:w="4950" w:type="dxa"/>
            <w:tcBorders>
              <w:top w:val="single" w:sz="6" w:space="0" w:color="000000" w:themeColor="text1"/>
              <w:bottom w:val="single" w:sz="6"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46108C" w:rsidRPr="00D47D6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60D00">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46108C" w:rsidRPr="00663571" w:rsidP="0046108C">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2</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6E63CF">
              <w:rPr>
                <w:rFonts w:ascii="Cambria" w:hAnsi="Cambria"/>
                <w:b/>
                <w:sz w:val="24"/>
                <w:szCs w:val="24"/>
                <w:u w:val="single"/>
              </w:rPr>
              <w:t>Existing Section Number</w:t>
            </w:r>
            <w:r>
              <w:rPr>
                <w:rFonts w:ascii="Cambria" w:hAnsi="Cambria"/>
                <w:sz w:val="24"/>
                <w:szCs w:val="24"/>
              </w:rPr>
              <w:t>:</w:t>
            </w:r>
          </w:p>
          <w:p w:rsidR="0046108C" w:rsidP="00F513F6">
            <w:pPr>
              <w:pStyle w:val="ListParagraph"/>
              <w:numPr>
                <w:ilvl w:val="0"/>
                <w:numId w:val="46"/>
              </w:numPr>
              <w:spacing w:after="0" w:line="240" w:lineRule="auto"/>
              <w:rPr>
                <w:rFonts w:ascii="Cambria" w:hAnsi="Cambria"/>
                <w:sz w:val="24"/>
                <w:szCs w:val="24"/>
              </w:rPr>
            </w:pPr>
            <w:r w:rsidRPr="00BA6216">
              <w:rPr>
                <w:rFonts w:ascii="Cambria" w:hAnsi="Cambria"/>
                <w:sz w:val="24"/>
                <w:szCs w:val="24"/>
              </w:rPr>
              <w:t>Tag A3503</w:t>
            </w:r>
            <w:r>
              <w:rPr>
                <w:rFonts w:ascii="Cambria" w:hAnsi="Cambria"/>
                <w:sz w:val="24"/>
                <w:szCs w:val="24"/>
              </w:rPr>
              <w:t xml:space="preserve"> – Surveyor Guidance</w:t>
            </w:r>
          </w:p>
          <w:p w:rsidR="0046108C" w:rsidRPr="00BA6216" w:rsidP="00F513F6">
            <w:pPr>
              <w:pStyle w:val="ListParagraph"/>
              <w:numPr>
                <w:ilvl w:val="0"/>
                <w:numId w:val="46"/>
              </w:numPr>
              <w:spacing w:after="0" w:line="240" w:lineRule="auto"/>
              <w:rPr>
                <w:rFonts w:ascii="Cambria" w:hAnsi="Cambria"/>
                <w:sz w:val="24"/>
                <w:szCs w:val="24"/>
              </w:rPr>
            </w:pPr>
            <w:r w:rsidRPr="00BA6216">
              <w:rPr>
                <w:rFonts w:ascii="Cambria" w:hAnsi="Cambria"/>
                <w:sz w:val="24"/>
                <w:szCs w:val="24"/>
              </w:rPr>
              <w:t>§412.25(a)(4)</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6E63CF">
              <w:rPr>
                <w:rFonts w:ascii="Cambria" w:hAnsi="Cambria"/>
                <w:b/>
                <w:sz w:val="24"/>
                <w:szCs w:val="24"/>
                <w:u w:val="single"/>
              </w:rPr>
              <w:t>Existing Section</w:t>
            </w:r>
            <w:r w:rsidRPr="00DB1471">
              <w:rPr>
                <w:rFonts w:ascii="Cambria" w:hAnsi="Cambria"/>
                <w:b/>
                <w:sz w:val="24"/>
                <w:szCs w:val="24"/>
              </w:rPr>
              <w:t>:</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RPr="006E63CF" w:rsidP="0046108C">
            <w:pPr>
              <w:spacing w:after="0" w:line="240" w:lineRule="auto"/>
              <w:rPr>
                <w:rFonts w:ascii="Cambria" w:hAnsi="Cambria" w:cs="Frutiger-Roman"/>
                <w:sz w:val="24"/>
                <w:szCs w:val="21"/>
              </w:rPr>
            </w:pPr>
            <w:r w:rsidRPr="00BE5C55">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46108C" w:rsidRPr="00BE5C55" w:rsidP="00F513F6">
            <w:pPr>
              <w:pStyle w:val="Default"/>
              <w:numPr>
                <w:ilvl w:val="0"/>
                <w:numId w:val="10"/>
              </w:numPr>
              <w:ind w:left="0"/>
              <w:rPr>
                <w:rFonts w:ascii="Times New Roman" w:hAnsi="Times New Roman" w:cs="Times New Roman"/>
                <w:szCs w:val="18"/>
              </w:rPr>
            </w:pPr>
            <w:r>
              <w:rPr>
                <w:rFonts w:ascii="Times New Roman" w:hAnsi="Times New Roman" w:cs="Times New Roman"/>
                <w:szCs w:val="18"/>
              </w:rPr>
              <w:t>“</w:t>
            </w:r>
            <w:r w:rsidRPr="00BE5C55">
              <w:rPr>
                <w:rFonts w:ascii="Times New Roman" w:hAnsi="Times New Roman" w:cs="Times New Roman"/>
                <w:szCs w:val="18"/>
              </w:rPr>
              <w:t xml:space="preserve">Verify that the hospital has a policy detailing the prompt transfer of information, and that it is being followed. </w:t>
            </w:r>
          </w:p>
          <w:p w:rsidR="0046108C" w:rsidRPr="00BE5C55" w:rsidP="0046108C">
            <w:pPr>
              <w:pStyle w:val="Default"/>
              <w:rPr>
                <w:rFonts w:ascii="Times New Roman" w:hAnsi="Times New Roman" w:cs="Times New Roman"/>
                <w:szCs w:val="18"/>
              </w:rPr>
            </w:pPr>
          </w:p>
          <w:p w:rsidR="0046108C" w:rsidRPr="00BE5C55" w:rsidP="00F513F6">
            <w:pPr>
              <w:pStyle w:val="Default"/>
              <w:numPr>
                <w:ilvl w:val="0"/>
                <w:numId w:val="10"/>
              </w:numPr>
              <w:ind w:left="0"/>
              <w:rPr>
                <w:rFonts w:ascii="Times New Roman" w:hAnsi="Times New Roman" w:cs="Times New Roman"/>
                <w:szCs w:val="18"/>
              </w:rPr>
            </w:pPr>
            <w:r w:rsidRPr="00BE5C55">
              <w:rPr>
                <w:rFonts w:ascii="Times New Roman" w:hAnsi="Times New Roman" w:cs="Times New Roman"/>
                <w:szCs w:val="18"/>
              </w:rPr>
              <w:t xml:space="preserve">Review </w:t>
            </w:r>
            <w:r w:rsidRPr="00BE5C55">
              <w:rPr>
                <w:rFonts w:ascii="Times New Roman" w:hAnsi="Times New Roman" w:cs="Times New Roman"/>
                <w:b/>
                <w:szCs w:val="18"/>
                <w:highlight w:val="yellow"/>
              </w:rPr>
              <w:t>rehabilitation unit</w:t>
            </w:r>
            <w:r w:rsidRPr="00BE5C55">
              <w:rPr>
                <w:rFonts w:ascii="Times New Roman" w:hAnsi="Times New Roman" w:cs="Times New Roman"/>
                <w:szCs w:val="18"/>
              </w:rPr>
              <w:t xml:space="preserve"> clinical records to ensure that the clinical information that should be transferred with the record is actually in the medical record.</w:t>
            </w:r>
            <w:r>
              <w:rPr>
                <w:rFonts w:ascii="Times New Roman" w:hAnsi="Times New Roman" w:cs="Times New Roman"/>
                <w:szCs w:val="18"/>
              </w:rPr>
              <w:t>“</w:t>
            </w:r>
          </w:p>
          <w:p w:rsidR="0046108C" w:rsidP="0046108C">
            <w:pPr>
              <w:spacing w:after="0" w:line="240" w:lineRule="auto"/>
              <w:rPr>
                <w:rFonts w:ascii="Cambria" w:hAnsi="Cambria"/>
                <w:sz w:val="24"/>
                <w:szCs w:val="24"/>
              </w:rPr>
            </w:pPr>
          </w:p>
          <w:p w:rsidR="0046108C" w:rsidRPr="00B60D00" w:rsidP="0046108C">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E5C55">
              <w:rPr>
                <w:rFonts w:ascii="Cambria" w:hAnsi="Cambria"/>
                <w:sz w:val="24"/>
                <w:szCs w:val="24"/>
              </w:rPr>
              <w:t>Row 6, Column 3</w:t>
            </w:r>
          </w:p>
        </w:tc>
        <w:tc>
          <w:tcPr>
            <w:tcW w:w="4500" w:type="dxa"/>
            <w:tcBorders>
              <w:top w:val="single" w:sz="6" w:space="0" w:color="000000" w:themeColor="text1"/>
              <w:bottom w:val="single" w:sz="6" w:space="0" w:color="000000" w:themeColor="text1"/>
            </w:tcBorders>
          </w:tcPr>
          <w:p w:rsidR="0046108C" w:rsidRPr="00346422" w:rsidP="0046108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4</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6E63CF">
              <w:rPr>
                <w:rFonts w:ascii="Cambria" w:hAnsi="Cambria"/>
                <w:b/>
                <w:sz w:val="24"/>
                <w:szCs w:val="24"/>
                <w:u w:val="single"/>
              </w:rPr>
              <w:t>Revised Section Number</w:t>
            </w:r>
            <w:r>
              <w:rPr>
                <w:rFonts w:ascii="Cambria" w:hAnsi="Cambria"/>
                <w:sz w:val="24"/>
                <w:szCs w:val="24"/>
              </w:rPr>
              <w:t>:</w:t>
            </w:r>
          </w:p>
          <w:p w:rsidR="0046108C" w:rsidP="00F513F6">
            <w:pPr>
              <w:pStyle w:val="ListParagraph"/>
              <w:numPr>
                <w:ilvl w:val="0"/>
                <w:numId w:val="46"/>
              </w:numPr>
              <w:spacing w:after="0" w:line="240" w:lineRule="auto"/>
              <w:rPr>
                <w:rFonts w:ascii="Cambria" w:hAnsi="Cambria"/>
                <w:sz w:val="24"/>
                <w:szCs w:val="24"/>
              </w:rPr>
            </w:pPr>
            <w:r w:rsidRPr="00BA6216">
              <w:rPr>
                <w:rFonts w:ascii="Cambria" w:hAnsi="Cambria"/>
                <w:sz w:val="24"/>
                <w:szCs w:val="24"/>
              </w:rPr>
              <w:t>Tag A3503</w:t>
            </w:r>
            <w:r>
              <w:rPr>
                <w:rFonts w:ascii="Cambria" w:hAnsi="Cambria"/>
                <w:sz w:val="24"/>
                <w:szCs w:val="24"/>
              </w:rPr>
              <w:t xml:space="preserve"> – Surveyor Guidance</w:t>
            </w:r>
          </w:p>
          <w:p w:rsidR="0046108C" w:rsidRPr="00BA6216" w:rsidP="00F513F6">
            <w:pPr>
              <w:pStyle w:val="ListParagraph"/>
              <w:numPr>
                <w:ilvl w:val="0"/>
                <w:numId w:val="46"/>
              </w:numPr>
              <w:spacing w:after="0" w:line="240" w:lineRule="auto"/>
              <w:rPr>
                <w:rFonts w:ascii="Cambria" w:hAnsi="Cambria"/>
                <w:sz w:val="24"/>
                <w:szCs w:val="24"/>
              </w:rPr>
            </w:pPr>
            <w:r w:rsidRPr="00BA6216">
              <w:rPr>
                <w:rFonts w:ascii="Cambria" w:hAnsi="Cambria"/>
                <w:sz w:val="24"/>
                <w:szCs w:val="24"/>
              </w:rPr>
              <w:t>§412.25(a)(4)</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6E63CF">
              <w:rPr>
                <w:rFonts w:ascii="Cambria" w:hAnsi="Cambria"/>
                <w:b/>
                <w:sz w:val="24"/>
                <w:szCs w:val="24"/>
                <w:u w:val="single"/>
              </w:rPr>
              <w:t>Revised Section</w:t>
            </w:r>
            <w:r w:rsidRPr="00DB1471">
              <w:rPr>
                <w:rFonts w:ascii="Cambria" w:hAnsi="Cambria"/>
                <w:b/>
                <w:sz w:val="24"/>
                <w:szCs w:val="24"/>
              </w:rPr>
              <w:t>:</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RPr="006E63CF" w:rsidP="0046108C">
            <w:pPr>
              <w:spacing w:after="0" w:line="240" w:lineRule="auto"/>
              <w:rPr>
                <w:rFonts w:ascii="Cambria" w:hAnsi="Cambria"/>
                <w:sz w:val="24"/>
                <w:szCs w:val="24"/>
              </w:rPr>
            </w:pPr>
            <w:r w:rsidRPr="00BE5C55">
              <w:rPr>
                <w:rFonts w:ascii="Cambria" w:hAnsi="Cambria"/>
                <w:b/>
                <w:sz w:val="24"/>
                <w:szCs w:val="24"/>
                <w:u w:val="single"/>
              </w:rPr>
              <w:t>Revised Data Field Tex</w:t>
            </w:r>
            <w:r w:rsidRPr="00DB1471">
              <w:rPr>
                <w:rFonts w:ascii="Cambria" w:hAnsi="Cambria"/>
                <w:b/>
                <w:sz w:val="24"/>
                <w:szCs w:val="24"/>
              </w:rPr>
              <w:t>t</w:t>
            </w:r>
            <w:r w:rsidRPr="00346422">
              <w:rPr>
                <w:rFonts w:ascii="Cambria" w:hAnsi="Cambria"/>
                <w:sz w:val="24"/>
                <w:szCs w:val="24"/>
              </w:rPr>
              <w:t>:</w:t>
            </w:r>
            <w:r>
              <w:rPr>
                <w:rFonts w:ascii="Cambria" w:hAnsi="Cambria"/>
                <w:sz w:val="24"/>
                <w:szCs w:val="24"/>
              </w:rPr>
              <w:t xml:space="preserve"> </w:t>
            </w:r>
          </w:p>
          <w:p w:rsidR="0046108C" w:rsidRPr="00BE5C55" w:rsidP="00F513F6">
            <w:pPr>
              <w:pStyle w:val="ListParagraph"/>
              <w:numPr>
                <w:ilvl w:val="0"/>
                <w:numId w:val="11"/>
              </w:numPr>
              <w:spacing w:after="0" w:line="240" w:lineRule="auto"/>
              <w:ind w:left="360"/>
              <w:rPr>
                <w:rFonts w:ascii="Cambria" w:hAnsi="Cambria"/>
                <w:sz w:val="24"/>
                <w:szCs w:val="24"/>
              </w:rPr>
            </w:pPr>
            <w:r>
              <w:rPr>
                <w:rFonts w:ascii="Cambria" w:hAnsi="Cambria"/>
                <w:sz w:val="24"/>
                <w:szCs w:val="24"/>
              </w:rPr>
              <w:t>“</w:t>
            </w:r>
            <w:r w:rsidRPr="00BE5C55">
              <w:rPr>
                <w:rFonts w:ascii="Cambria" w:hAnsi="Cambria"/>
                <w:sz w:val="24"/>
                <w:szCs w:val="24"/>
              </w:rPr>
              <w:t>Verify that the hospital has a policy detailing the prompt transfer of information, and that it is being followed.</w:t>
            </w:r>
          </w:p>
          <w:p w:rsidR="0046108C" w:rsidP="0046108C">
            <w:pPr>
              <w:spacing w:after="0" w:line="240" w:lineRule="auto"/>
              <w:rPr>
                <w:rFonts w:ascii="Cambria" w:hAnsi="Cambria"/>
                <w:sz w:val="24"/>
                <w:szCs w:val="24"/>
              </w:rPr>
            </w:pPr>
          </w:p>
          <w:p w:rsidR="0046108C" w:rsidRPr="00BE5C55" w:rsidP="00F513F6">
            <w:pPr>
              <w:pStyle w:val="ListParagraph"/>
              <w:numPr>
                <w:ilvl w:val="0"/>
                <w:numId w:val="11"/>
              </w:numPr>
              <w:spacing w:after="0" w:line="240" w:lineRule="auto"/>
              <w:ind w:left="360"/>
              <w:rPr>
                <w:rFonts w:ascii="Cambria" w:hAnsi="Cambria"/>
                <w:sz w:val="24"/>
                <w:szCs w:val="24"/>
              </w:rPr>
            </w:pPr>
            <w:r w:rsidRPr="00BE5C55">
              <w:rPr>
                <w:rFonts w:ascii="Cambria" w:hAnsi="Cambria"/>
                <w:sz w:val="24"/>
                <w:szCs w:val="24"/>
              </w:rPr>
              <w:t xml:space="preserve">Review </w:t>
            </w:r>
            <w:r w:rsidRPr="00BE5C55">
              <w:rPr>
                <w:rFonts w:ascii="Cambria" w:hAnsi="Cambria"/>
                <w:b/>
                <w:sz w:val="24"/>
                <w:szCs w:val="24"/>
                <w:highlight w:val="yellow"/>
              </w:rPr>
              <w:t>IRF unit</w:t>
            </w:r>
            <w:r w:rsidRPr="00BE5C55">
              <w:rPr>
                <w:rFonts w:ascii="Cambria" w:hAnsi="Cambria"/>
                <w:sz w:val="24"/>
                <w:szCs w:val="24"/>
              </w:rPr>
              <w:t xml:space="preserve"> clinical records to ensure that the clinical information that should be transferred with the record is actually in the medical record.</w:t>
            </w:r>
            <w:r>
              <w:rPr>
                <w:rFonts w:ascii="Cambria" w:hAnsi="Cambria"/>
                <w:sz w:val="24"/>
                <w:szCs w:val="24"/>
              </w:rPr>
              <w:t>”</w:t>
            </w:r>
          </w:p>
          <w:p w:rsidR="00204748"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E5C55">
              <w:rPr>
                <w:rFonts w:ascii="Cambria" w:hAnsi="Cambria"/>
                <w:sz w:val="24"/>
                <w:szCs w:val="24"/>
              </w:rPr>
              <w:t>Row 6, Column 3</w:t>
            </w:r>
          </w:p>
          <w:p w:rsidR="0046108C"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204748" w:rsidRPr="00B60D00" w:rsidP="0046108C">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46108C" w:rsidRPr="00D47D6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5613E">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46108C" w:rsidRPr="00346422" w:rsidP="0046108C">
            <w:pPr>
              <w:spacing w:after="0" w:line="240" w:lineRule="auto"/>
              <w:rPr>
                <w:rFonts w:ascii="Cambria" w:hAnsi="Cambria"/>
                <w:sz w:val="24"/>
                <w:szCs w:val="24"/>
              </w:rPr>
            </w:pPr>
            <w:r>
              <w:rPr>
                <w:rFonts w:ascii="Cambria" w:hAnsi="Cambria"/>
                <w:b/>
                <w:sz w:val="24"/>
                <w:szCs w:val="24"/>
              </w:rPr>
              <w:t xml:space="preserve">Existing Page Number: </w:t>
            </w:r>
            <w:r w:rsidRPr="00BE5C55">
              <w:rPr>
                <w:rFonts w:ascii="Cambria" w:hAnsi="Cambria"/>
                <w:sz w:val="24"/>
                <w:szCs w:val="24"/>
              </w:rPr>
              <w:t>2</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3E5B6F">
              <w:rPr>
                <w:rFonts w:ascii="Cambria" w:hAnsi="Cambria"/>
                <w:b/>
                <w:sz w:val="24"/>
                <w:szCs w:val="24"/>
                <w:u w:val="single"/>
              </w:rPr>
              <w:t>Existing Section Number</w:t>
            </w:r>
            <w:r>
              <w:rPr>
                <w:rFonts w:ascii="Cambria" w:hAnsi="Cambria"/>
                <w:sz w:val="24"/>
                <w:szCs w:val="24"/>
              </w:rPr>
              <w:t xml:space="preserve">:  </w:t>
            </w:r>
          </w:p>
          <w:p w:rsidR="0046108C" w:rsidP="00F513F6">
            <w:pPr>
              <w:pStyle w:val="ListParagraph"/>
              <w:numPr>
                <w:ilvl w:val="0"/>
                <w:numId w:val="46"/>
              </w:numPr>
              <w:spacing w:after="0" w:line="240" w:lineRule="auto"/>
              <w:rPr>
                <w:rFonts w:ascii="Cambria" w:hAnsi="Cambria"/>
                <w:sz w:val="24"/>
                <w:szCs w:val="24"/>
              </w:rPr>
            </w:pPr>
            <w:r w:rsidRPr="00BA6216">
              <w:rPr>
                <w:rFonts w:ascii="Cambria" w:hAnsi="Cambria"/>
                <w:sz w:val="24"/>
                <w:szCs w:val="24"/>
              </w:rPr>
              <w:t>Tag A3503</w:t>
            </w:r>
            <w:r>
              <w:rPr>
                <w:rFonts w:ascii="Cambria" w:hAnsi="Cambria"/>
                <w:sz w:val="24"/>
                <w:szCs w:val="24"/>
              </w:rPr>
              <w:t>– Actions Required</w:t>
            </w:r>
          </w:p>
          <w:p w:rsidR="0046108C" w:rsidRPr="00BA6216" w:rsidP="00F513F6">
            <w:pPr>
              <w:pStyle w:val="ListParagraph"/>
              <w:numPr>
                <w:ilvl w:val="0"/>
                <w:numId w:val="46"/>
              </w:numPr>
              <w:spacing w:after="0" w:line="240" w:lineRule="auto"/>
              <w:rPr>
                <w:rFonts w:ascii="Cambria" w:hAnsi="Cambria"/>
                <w:sz w:val="24"/>
                <w:szCs w:val="24"/>
              </w:rPr>
            </w:pPr>
            <w:r w:rsidRPr="00BA6216">
              <w:rPr>
                <w:rFonts w:ascii="Cambria" w:hAnsi="Cambria"/>
                <w:sz w:val="24"/>
                <w:szCs w:val="24"/>
              </w:rPr>
              <w:t>§412.25(a)(4)</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3E5B6F">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cs="Frutiger-Roman"/>
                <w:sz w:val="24"/>
                <w:szCs w:val="21"/>
              </w:rPr>
            </w:pPr>
            <w:r w:rsidRPr="00BE5C55">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46108C" w:rsidP="0046108C">
            <w:pPr>
              <w:pStyle w:val="Default"/>
              <w:rPr>
                <w:sz w:val="18"/>
                <w:szCs w:val="18"/>
              </w:rPr>
            </w:pPr>
          </w:p>
          <w:p w:rsidR="0046108C" w:rsidRPr="00BE5C55" w:rsidP="0046108C">
            <w:pPr>
              <w:pStyle w:val="Default"/>
              <w:rPr>
                <w:rFonts w:ascii="Times New Roman" w:hAnsi="Times New Roman" w:cs="Times New Roman"/>
                <w:szCs w:val="18"/>
              </w:rPr>
            </w:pPr>
            <w:r>
              <w:rPr>
                <w:rFonts w:ascii="Times New Roman" w:hAnsi="Times New Roman" w:cs="Times New Roman"/>
                <w:szCs w:val="18"/>
              </w:rPr>
              <w:t>“</w:t>
            </w:r>
            <w:r w:rsidRPr="003E5B6F">
              <w:rPr>
                <w:rFonts w:ascii="Times New Roman" w:hAnsi="Times New Roman" w:cs="Times New Roman"/>
                <w:b/>
                <w:szCs w:val="18"/>
                <w:highlight w:val="yellow"/>
              </w:rPr>
              <w:t>Representative</w:t>
            </w:r>
            <w:r w:rsidRPr="00BE5C55">
              <w:rPr>
                <w:rFonts w:ascii="Times New Roman" w:hAnsi="Times New Roman" w:cs="Times New Roman"/>
                <w:szCs w:val="18"/>
              </w:rPr>
              <w:t xml:space="preserve"> to verify the hospital has a policy regarding the transfer of information, and the hospital adheres to the policy.</w:t>
            </w:r>
            <w:r>
              <w:rPr>
                <w:rFonts w:ascii="Times New Roman" w:hAnsi="Times New Roman" w:cs="Times New Roman"/>
                <w:szCs w:val="18"/>
              </w:rPr>
              <w:t>”</w:t>
            </w:r>
          </w:p>
          <w:p w:rsidR="0046108C" w:rsidP="0046108C">
            <w:pPr>
              <w:spacing w:after="0" w:line="240" w:lineRule="auto"/>
              <w:rPr>
                <w:rFonts w:ascii="Cambria" w:hAnsi="Cambria"/>
                <w:sz w:val="24"/>
                <w:szCs w:val="24"/>
              </w:rPr>
            </w:pPr>
          </w:p>
          <w:p w:rsidR="0046108C" w:rsidRPr="00BE5C55" w:rsidP="0046108C">
            <w:pPr>
              <w:spacing w:after="0" w:line="240" w:lineRule="auto"/>
              <w:rPr>
                <w:rFonts w:ascii="Cambria" w:hAnsi="Cambria"/>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E5C55">
              <w:rPr>
                <w:rFonts w:ascii="Cambria" w:hAnsi="Cambria"/>
                <w:sz w:val="24"/>
                <w:szCs w:val="24"/>
              </w:rPr>
              <w:t xml:space="preserve">Row 6, Column </w:t>
            </w:r>
            <w:r>
              <w:rPr>
                <w:rFonts w:ascii="Cambria" w:hAnsi="Cambria"/>
                <w:sz w:val="24"/>
                <w:szCs w:val="24"/>
              </w:rPr>
              <w:t>4</w:t>
            </w:r>
          </w:p>
        </w:tc>
        <w:tc>
          <w:tcPr>
            <w:tcW w:w="4500" w:type="dxa"/>
            <w:tcBorders>
              <w:top w:val="single" w:sz="6" w:space="0" w:color="000000" w:themeColor="text1"/>
              <w:bottom w:val="single" w:sz="6" w:space="0" w:color="000000" w:themeColor="text1"/>
            </w:tcBorders>
          </w:tcPr>
          <w:p w:rsidR="0046108C" w:rsidRPr="00346422" w:rsidP="0046108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4</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3E5B6F">
              <w:rPr>
                <w:rFonts w:ascii="Cambria" w:hAnsi="Cambria"/>
                <w:b/>
                <w:sz w:val="24"/>
                <w:szCs w:val="24"/>
                <w:u w:val="single"/>
              </w:rPr>
              <w:t>Revised Section Number</w:t>
            </w:r>
            <w:r>
              <w:rPr>
                <w:rFonts w:ascii="Cambria" w:hAnsi="Cambria"/>
                <w:sz w:val="24"/>
                <w:szCs w:val="24"/>
              </w:rPr>
              <w:t xml:space="preserve">: </w:t>
            </w:r>
          </w:p>
          <w:p w:rsidR="0046108C" w:rsidP="00F513F6">
            <w:pPr>
              <w:pStyle w:val="ListParagraph"/>
              <w:numPr>
                <w:ilvl w:val="0"/>
                <w:numId w:val="46"/>
              </w:numPr>
              <w:spacing w:after="0" w:line="240" w:lineRule="auto"/>
              <w:rPr>
                <w:rFonts w:ascii="Cambria" w:hAnsi="Cambria"/>
                <w:sz w:val="24"/>
                <w:szCs w:val="24"/>
              </w:rPr>
            </w:pPr>
            <w:r w:rsidRPr="00BA6216">
              <w:rPr>
                <w:rFonts w:ascii="Cambria" w:hAnsi="Cambria"/>
                <w:sz w:val="24"/>
                <w:szCs w:val="24"/>
              </w:rPr>
              <w:t>Tag A3503</w:t>
            </w:r>
            <w:r>
              <w:rPr>
                <w:rFonts w:ascii="Cambria" w:hAnsi="Cambria"/>
                <w:sz w:val="24"/>
                <w:szCs w:val="24"/>
              </w:rPr>
              <w:t>– Actions Required</w:t>
            </w:r>
          </w:p>
          <w:p w:rsidR="0046108C" w:rsidRPr="00BA6216" w:rsidP="00F513F6">
            <w:pPr>
              <w:pStyle w:val="ListParagraph"/>
              <w:numPr>
                <w:ilvl w:val="0"/>
                <w:numId w:val="46"/>
              </w:numPr>
              <w:spacing w:after="0" w:line="240" w:lineRule="auto"/>
              <w:rPr>
                <w:rFonts w:ascii="Cambria" w:hAnsi="Cambria"/>
                <w:sz w:val="24"/>
                <w:szCs w:val="24"/>
              </w:rPr>
            </w:pPr>
            <w:r w:rsidRPr="00BA6216">
              <w:rPr>
                <w:rFonts w:ascii="Cambria" w:hAnsi="Cambria"/>
                <w:sz w:val="24"/>
                <w:szCs w:val="24"/>
              </w:rPr>
              <w:t>§412.25(a)(4)</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3E5B6F">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BE5C55">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46108C" w:rsidP="0046108C">
            <w:pPr>
              <w:spacing w:after="0" w:line="240" w:lineRule="auto"/>
              <w:rPr>
                <w:rFonts w:ascii="Cambria" w:hAnsi="Cambria"/>
                <w:b/>
                <w:sz w:val="24"/>
                <w:szCs w:val="24"/>
              </w:rPr>
            </w:pPr>
          </w:p>
          <w:p w:rsidR="0046108C" w:rsidRPr="00B5613E" w:rsidP="0046108C">
            <w:pPr>
              <w:spacing w:after="0" w:line="240" w:lineRule="auto"/>
              <w:rPr>
                <w:rFonts w:ascii="Cambria" w:hAnsi="Cambria"/>
                <w:szCs w:val="24"/>
              </w:rPr>
            </w:pPr>
            <w:r w:rsidRPr="00B5613E">
              <w:rPr>
                <w:rFonts w:ascii="Cambria" w:hAnsi="Cambria"/>
                <w:szCs w:val="24"/>
              </w:rPr>
              <w:t xml:space="preserve">“The </w:t>
            </w:r>
            <w:r w:rsidRPr="00B5613E">
              <w:rPr>
                <w:rFonts w:ascii="Cambria" w:hAnsi="Cambria"/>
                <w:b/>
                <w:szCs w:val="24"/>
                <w:highlight w:val="yellow"/>
              </w:rPr>
              <w:t>IRF unit representative</w:t>
            </w:r>
            <w:r w:rsidRPr="00B5613E">
              <w:rPr>
                <w:rFonts w:ascii="Cambria" w:hAnsi="Cambria"/>
                <w:szCs w:val="24"/>
              </w:rPr>
              <w:t xml:space="preserve"> </w:t>
            </w:r>
            <w:r w:rsidRPr="00B5613E">
              <w:rPr>
                <w:rFonts w:ascii="Cambria" w:hAnsi="Cambria"/>
                <w:b/>
                <w:szCs w:val="24"/>
                <w:highlight w:val="yellow"/>
              </w:rPr>
              <w:t>shall</w:t>
            </w:r>
            <w:r w:rsidRPr="00B5613E">
              <w:rPr>
                <w:rFonts w:ascii="Cambria" w:hAnsi="Cambria"/>
                <w:szCs w:val="24"/>
              </w:rPr>
              <w:t xml:space="preserve"> verify that:  </w:t>
            </w:r>
          </w:p>
          <w:p w:rsidR="0046108C" w:rsidRPr="00B5613E" w:rsidP="0046108C">
            <w:pPr>
              <w:spacing w:after="0" w:line="240" w:lineRule="auto"/>
              <w:rPr>
                <w:rFonts w:ascii="Cambria" w:hAnsi="Cambria"/>
                <w:sz w:val="8"/>
                <w:szCs w:val="24"/>
              </w:rPr>
            </w:pPr>
          </w:p>
          <w:p w:rsidR="0046108C" w:rsidRPr="00B5613E" w:rsidP="00F513F6">
            <w:pPr>
              <w:pStyle w:val="ListParagraph"/>
              <w:numPr>
                <w:ilvl w:val="0"/>
                <w:numId w:val="12"/>
              </w:numPr>
              <w:spacing w:after="0" w:line="240" w:lineRule="auto"/>
              <w:ind w:left="360"/>
              <w:rPr>
                <w:rFonts w:ascii="Cambria" w:hAnsi="Cambria"/>
                <w:szCs w:val="24"/>
              </w:rPr>
            </w:pPr>
            <w:r w:rsidRPr="00B5613E">
              <w:rPr>
                <w:rFonts w:ascii="Cambria" w:hAnsi="Cambria"/>
                <w:szCs w:val="24"/>
              </w:rPr>
              <w:t xml:space="preserve">The hospital has a policy </w:t>
            </w:r>
            <w:r w:rsidRPr="00B5613E">
              <w:rPr>
                <w:rFonts w:ascii="Cambria" w:hAnsi="Cambria"/>
                <w:b/>
                <w:szCs w:val="24"/>
                <w:highlight w:val="yellow"/>
              </w:rPr>
              <w:t>specifying</w:t>
            </w:r>
            <w:r w:rsidRPr="00B5613E">
              <w:rPr>
                <w:rFonts w:ascii="Cambria" w:hAnsi="Cambria"/>
                <w:b/>
                <w:szCs w:val="24"/>
              </w:rPr>
              <w:t xml:space="preserve"> </w:t>
            </w:r>
            <w:r>
              <w:rPr>
                <w:rFonts w:ascii="Cambria" w:hAnsi="Cambria"/>
                <w:szCs w:val="24"/>
              </w:rPr>
              <w:t>the</w:t>
            </w:r>
            <w:r w:rsidRPr="00B5613E">
              <w:rPr>
                <w:rFonts w:ascii="Cambria" w:hAnsi="Cambria"/>
                <w:szCs w:val="24"/>
              </w:rPr>
              <w:t xml:space="preserve"> </w:t>
            </w:r>
            <w:r>
              <w:rPr>
                <w:rFonts w:ascii="Cambria" w:hAnsi="Cambria"/>
                <w:szCs w:val="24"/>
              </w:rPr>
              <w:t>necessary</w:t>
            </w:r>
            <w:r w:rsidRPr="00B5613E">
              <w:rPr>
                <w:rFonts w:ascii="Cambria" w:hAnsi="Cambria"/>
                <w:szCs w:val="24"/>
              </w:rPr>
              <w:t xml:space="preserve"> </w:t>
            </w:r>
            <w:r w:rsidRPr="00B5613E">
              <w:rPr>
                <w:rFonts w:ascii="Cambria" w:hAnsi="Cambria"/>
                <w:b/>
                <w:szCs w:val="24"/>
                <w:highlight w:val="yellow"/>
              </w:rPr>
              <w:t>clinica</w:t>
            </w:r>
            <w:r w:rsidRPr="00B5613E">
              <w:rPr>
                <w:rFonts w:ascii="Cambria" w:hAnsi="Cambria"/>
                <w:szCs w:val="24"/>
              </w:rPr>
              <w:t xml:space="preserve">l information (medical records) </w:t>
            </w:r>
            <w:r>
              <w:rPr>
                <w:rFonts w:ascii="Cambria" w:hAnsi="Cambria"/>
                <w:szCs w:val="24"/>
              </w:rPr>
              <w:t xml:space="preserve">that </w:t>
            </w:r>
            <w:r w:rsidRPr="00B5613E">
              <w:rPr>
                <w:rFonts w:ascii="Cambria" w:hAnsi="Cambria"/>
                <w:b/>
                <w:szCs w:val="24"/>
                <w:highlight w:val="yellow"/>
              </w:rPr>
              <w:t>should be sent with a hospital patient that is transferred to the IRF unit</w:t>
            </w:r>
            <w:r w:rsidRPr="00B5613E">
              <w:rPr>
                <w:rFonts w:ascii="Cambria" w:hAnsi="Cambria"/>
                <w:szCs w:val="24"/>
              </w:rPr>
              <w:t>; and</w:t>
            </w:r>
          </w:p>
          <w:p w:rsidR="0046108C" w:rsidRPr="00B5613E" w:rsidP="0046108C">
            <w:pPr>
              <w:spacing w:after="0" w:line="240" w:lineRule="auto"/>
              <w:rPr>
                <w:rFonts w:ascii="Cambria" w:hAnsi="Cambria"/>
                <w:szCs w:val="24"/>
              </w:rPr>
            </w:pPr>
          </w:p>
          <w:p w:rsidR="0046108C" w:rsidRPr="00B5613E" w:rsidP="00F513F6">
            <w:pPr>
              <w:pStyle w:val="ListParagraph"/>
              <w:numPr>
                <w:ilvl w:val="0"/>
                <w:numId w:val="12"/>
              </w:numPr>
              <w:spacing w:after="0" w:line="240" w:lineRule="auto"/>
              <w:ind w:left="360"/>
              <w:rPr>
                <w:rFonts w:ascii="Cambria" w:hAnsi="Cambria"/>
                <w:szCs w:val="24"/>
              </w:rPr>
            </w:pPr>
            <w:r w:rsidRPr="00B5613E">
              <w:rPr>
                <w:rFonts w:ascii="Cambria" w:hAnsi="Cambria"/>
                <w:szCs w:val="24"/>
              </w:rPr>
              <w:t>The hospital adheres to this policy; and,</w:t>
            </w:r>
          </w:p>
          <w:p w:rsidR="0046108C" w:rsidRPr="00B5613E" w:rsidP="0046108C">
            <w:pPr>
              <w:spacing w:after="0" w:line="240" w:lineRule="auto"/>
              <w:rPr>
                <w:rFonts w:ascii="Cambria" w:hAnsi="Cambria"/>
                <w:szCs w:val="24"/>
              </w:rPr>
            </w:pPr>
          </w:p>
          <w:p w:rsidR="0046108C" w:rsidRPr="00B5613E" w:rsidP="00F513F6">
            <w:pPr>
              <w:pStyle w:val="ListParagraph"/>
              <w:numPr>
                <w:ilvl w:val="0"/>
                <w:numId w:val="12"/>
              </w:numPr>
              <w:spacing w:after="0" w:line="240" w:lineRule="auto"/>
              <w:ind w:left="360"/>
              <w:rPr>
                <w:rFonts w:ascii="Cambria" w:hAnsi="Cambria"/>
                <w:b/>
                <w:szCs w:val="24"/>
                <w:highlight w:val="yellow"/>
              </w:rPr>
            </w:pPr>
            <w:r w:rsidRPr="00B5613E">
              <w:rPr>
                <w:rFonts w:ascii="Cambria" w:hAnsi="Cambria"/>
                <w:b/>
                <w:szCs w:val="24"/>
                <w:highlight w:val="yellow"/>
              </w:rPr>
              <w:t xml:space="preserve">The clinical records that should be sent </w:t>
            </w:r>
            <w:r>
              <w:rPr>
                <w:rFonts w:ascii="Cambria" w:hAnsi="Cambria"/>
                <w:b/>
                <w:szCs w:val="24"/>
                <w:highlight w:val="yellow"/>
              </w:rPr>
              <w:t>with</w:t>
            </w:r>
            <w:r w:rsidRPr="00B5613E">
              <w:rPr>
                <w:rFonts w:ascii="Cambria" w:hAnsi="Cambria"/>
                <w:b/>
                <w:szCs w:val="24"/>
                <w:highlight w:val="yellow"/>
              </w:rPr>
              <w:t xml:space="preserve"> a hospital patient being transferred </w:t>
            </w:r>
            <w:r>
              <w:rPr>
                <w:rFonts w:ascii="Cambria" w:hAnsi="Cambria"/>
                <w:b/>
                <w:szCs w:val="24"/>
                <w:highlight w:val="yellow"/>
              </w:rPr>
              <w:t xml:space="preserve">to the IRF unit </w:t>
            </w:r>
            <w:r w:rsidRPr="00B5613E">
              <w:rPr>
                <w:rFonts w:ascii="Cambria" w:hAnsi="Cambria"/>
                <w:b/>
                <w:szCs w:val="24"/>
                <w:highlight w:val="yellow"/>
              </w:rPr>
              <w:t xml:space="preserve"> </w:t>
            </w:r>
            <w:r>
              <w:rPr>
                <w:rFonts w:ascii="Cambria" w:hAnsi="Cambria"/>
                <w:b/>
                <w:szCs w:val="24"/>
                <w:highlight w:val="yellow"/>
              </w:rPr>
              <w:t>are</w:t>
            </w:r>
            <w:r w:rsidRPr="00B5613E">
              <w:rPr>
                <w:rFonts w:ascii="Cambria" w:hAnsi="Cambria"/>
                <w:b/>
                <w:szCs w:val="24"/>
                <w:highlight w:val="yellow"/>
              </w:rPr>
              <w:t xml:space="preserve"> actually in the</w:t>
            </w:r>
            <w:r>
              <w:rPr>
                <w:rFonts w:ascii="Cambria" w:hAnsi="Cambria"/>
                <w:b/>
                <w:szCs w:val="24"/>
                <w:highlight w:val="yellow"/>
              </w:rPr>
              <w:t xml:space="preserve"> patient’s IRF medical</w:t>
            </w:r>
            <w:r w:rsidRPr="00B5613E">
              <w:rPr>
                <w:rFonts w:ascii="Cambria" w:hAnsi="Cambria"/>
                <w:b/>
                <w:szCs w:val="24"/>
                <w:highlight w:val="yellow"/>
              </w:rPr>
              <w:t xml:space="preserve"> record.”</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E5C55">
              <w:rPr>
                <w:rFonts w:ascii="Cambria" w:hAnsi="Cambria"/>
                <w:sz w:val="24"/>
                <w:szCs w:val="24"/>
              </w:rPr>
              <w:t xml:space="preserve">Row 6, Column </w:t>
            </w:r>
            <w:r>
              <w:rPr>
                <w:rFonts w:ascii="Cambria" w:hAnsi="Cambria"/>
                <w:sz w:val="24"/>
                <w:szCs w:val="24"/>
              </w:rPr>
              <w:t>4</w:t>
            </w: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46108C" w:rsidRPr="00B60D00" w:rsidP="0046108C">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46108C" w:rsidRPr="00D47D6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5613E">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46108C" w:rsidRPr="00E94E24" w:rsidP="0046108C">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3</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2D60FC">
              <w:rPr>
                <w:rFonts w:ascii="Cambria" w:hAnsi="Cambria"/>
                <w:b/>
                <w:sz w:val="24"/>
                <w:szCs w:val="24"/>
                <w:u w:val="single"/>
              </w:rPr>
              <w:t>Existing Section Number</w:t>
            </w:r>
            <w:r>
              <w:rPr>
                <w:rFonts w:ascii="Cambria" w:hAnsi="Cambria"/>
                <w:sz w:val="24"/>
                <w:szCs w:val="24"/>
              </w:rPr>
              <w:t>:</w:t>
            </w:r>
          </w:p>
          <w:p w:rsidR="0046108C" w:rsidP="00F513F6">
            <w:pPr>
              <w:pStyle w:val="ListParagraph"/>
              <w:numPr>
                <w:ilvl w:val="0"/>
                <w:numId w:val="47"/>
              </w:numPr>
              <w:spacing w:after="0" w:line="240" w:lineRule="auto"/>
              <w:rPr>
                <w:rFonts w:ascii="Cambria" w:hAnsi="Cambria"/>
                <w:sz w:val="24"/>
                <w:szCs w:val="24"/>
              </w:rPr>
            </w:pPr>
            <w:r w:rsidRPr="002D60FC">
              <w:rPr>
                <w:rFonts w:ascii="Cambria" w:hAnsi="Cambria"/>
                <w:sz w:val="24"/>
                <w:szCs w:val="24"/>
              </w:rPr>
              <w:t>Tag A3504</w:t>
            </w:r>
            <w:r>
              <w:rPr>
                <w:rFonts w:ascii="Cambria" w:hAnsi="Cambria"/>
                <w:sz w:val="24"/>
                <w:szCs w:val="24"/>
              </w:rPr>
              <w:t xml:space="preserve"> – Surveyor Guidance</w:t>
            </w:r>
          </w:p>
          <w:p w:rsidR="0046108C" w:rsidRPr="002D60FC" w:rsidP="00F513F6">
            <w:pPr>
              <w:pStyle w:val="ListParagraph"/>
              <w:numPr>
                <w:ilvl w:val="0"/>
                <w:numId w:val="47"/>
              </w:numPr>
              <w:spacing w:after="0" w:line="240" w:lineRule="auto"/>
              <w:rPr>
                <w:rFonts w:ascii="Cambria" w:hAnsi="Cambria"/>
                <w:sz w:val="24"/>
                <w:szCs w:val="24"/>
              </w:rPr>
            </w:pPr>
            <w:r w:rsidRPr="002D60FC">
              <w:rPr>
                <w:rFonts w:ascii="Cambria" w:hAnsi="Cambria"/>
                <w:sz w:val="24"/>
                <w:szCs w:val="24"/>
              </w:rPr>
              <w:t>§412.25(a)(5)</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2D60FC">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cs="Frutiger-Roman"/>
                <w:sz w:val="24"/>
                <w:szCs w:val="21"/>
              </w:rPr>
            </w:pPr>
            <w:r w:rsidRPr="00E94E24">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46108C" w:rsidRPr="002D60FC" w:rsidP="00F513F6">
            <w:pPr>
              <w:pStyle w:val="Default"/>
              <w:numPr>
                <w:ilvl w:val="0"/>
                <w:numId w:val="13"/>
              </w:numPr>
              <w:ind w:left="0"/>
              <w:rPr>
                <w:rFonts w:cs="Times New Roman"/>
                <w:szCs w:val="18"/>
              </w:rPr>
            </w:pPr>
            <w:r w:rsidRPr="002D60FC">
              <w:rPr>
                <w:rFonts w:cs="Times New Roman"/>
                <w:szCs w:val="18"/>
              </w:rPr>
              <w:t xml:space="preserve">Verify and document that all applicable State licensure laws are met. </w:t>
            </w:r>
          </w:p>
          <w:p w:rsidR="0046108C" w:rsidRPr="002D60FC" w:rsidP="0046108C">
            <w:pPr>
              <w:pStyle w:val="Default"/>
              <w:rPr>
                <w:rFonts w:cs="Times New Roman"/>
                <w:szCs w:val="18"/>
              </w:rPr>
            </w:pPr>
          </w:p>
          <w:p w:rsidR="0046108C" w:rsidRPr="002D60FC" w:rsidP="00F513F6">
            <w:pPr>
              <w:pStyle w:val="Default"/>
              <w:numPr>
                <w:ilvl w:val="0"/>
                <w:numId w:val="13"/>
              </w:numPr>
              <w:ind w:left="0"/>
              <w:rPr>
                <w:rFonts w:cs="Times New Roman"/>
                <w:szCs w:val="18"/>
              </w:rPr>
            </w:pPr>
            <w:r w:rsidRPr="002D60FC">
              <w:rPr>
                <w:rFonts w:cs="Times New Roman"/>
                <w:szCs w:val="18"/>
              </w:rPr>
              <w:t>Document all unmet State licensure requirements.</w:t>
            </w:r>
          </w:p>
          <w:p w:rsidR="0046108C" w:rsidRPr="002D60FC" w:rsidP="0046108C">
            <w:pPr>
              <w:spacing w:after="0"/>
              <w:rPr>
                <w:rFonts w:ascii="Cambria" w:hAnsi="Cambria" w:cs="Times New Roman"/>
                <w:sz w:val="24"/>
                <w:szCs w:val="18"/>
              </w:rPr>
            </w:pPr>
          </w:p>
          <w:p w:rsidR="0046108C" w:rsidRPr="002D60FC" w:rsidP="00F513F6">
            <w:pPr>
              <w:pStyle w:val="Default"/>
              <w:numPr>
                <w:ilvl w:val="0"/>
                <w:numId w:val="13"/>
              </w:numPr>
              <w:ind w:left="0"/>
              <w:rPr>
                <w:rFonts w:cs="Times New Roman"/>
                <w:szCs w:val="18"/>
              </w:rPr>
            </w:pPr>
            <w:r w:rsidRPr="002D60FC">
              <w:rPr>
                <w:rFonts w:cs="Times New Roman"/>
                <w:szCs w:val="18"/>
              </w:rPr>
              <w:t xml:space="preserve">Verify the </w:t>
            </w:r>
            <w:r w:rsidRPr="002D60FC">
              <w:rPr>
                <w:rFonts w:cs="Times New Roman"/>
                <w:b/>
                <w:szCs w:val="18"/>
                <w:highlight w:val="yellow"/>
              </w:rPr>
              <w:t>hospital</w:t>
            </w:r>
            <w:r w:rsidRPr="002D60FC">
              <w:rPr>
                <w:rFonts w:cs="Times New Roman"/>
                <w:szCs w:val="18"/>
              </w:rPr>
              <w:t xml:space="preserve"> has current licenses for its professional staff. </w:t>
            </w:r>
          </w:p>
          <w:p w:rsidR="0046108C" w:rsidRPr="002D60FC" w:rsidP="0046108C">
            <w:pPr>
              <w:pStyle w:val="ListParagraph"/>
              <w:spacing w:after="0"/>
              <w:ind w:left="0"/>
              <w:rPr>
                <w:rFonts w:ascii="Cambria" w:hAnsi="Cambria" w:cs="Times New Roman"/>
                <w:sz w:val="24"/>
                <w:szCs w:val="18"/>
              </w:rPr>
            </w:pPr>
          </w:p>
          <w:p w:rsidR="0046108C" w:rsidRPr="002D60FC" w:rsidP="00F513F6">
            <w:pPr>
              <w:pStyle w:val="Default"/>
              <w:numPr>
                <w:ilvl w:val="0"/>
                <w:numId w:val="13"/>
              </w:numPr>
              <w:ind w:left="0"/>
              <w:rPr>
                <w:rFonts w:cs="Times New Roman"/>
                <w:b/>
                <w:szCs w:val="18"/>
                <w:highlight w:val="yellow"/>
              </w:rPr>
            </w:pPr>
            <w:r w:rsidRPr="002D60FC">
              <w:rPr>
                <w:rFonts w:cs="Times New Roman"/>
                <w:b/>
                <w:szCs w:val="18"/>
                <w:highlight w:val="yellow"/>
              </w:rPr>
              <w:t xml:space="preserve">Are the licenses issued by the State in which the rehabilitation unit is located? </w:t>
            </w:r>
          </w:p>
          <w:p w:rsidR="0046108C" w:rsidRPr="002D60FC" w:rsidP="0046108C">
            <w:pPr>
              <w:pStyle w:val="ListParagraph"/>
              <w:spacing w:after="0"/>
              <w:ind w:left="0"/>
              <w:rPr>
                <w:rFonts w:ascii="Cambria" w:hAnsi="Cambria" w:cs="Times New Roman"/>
                <w:sz w:val="24"/>
                <w:szCs w:val="18"/>
              </w:rPr>
            </w:pPr>
          </w:p>
          <w:p w:rsidR="0046108C" w:rsidRPr="00D161CF" w:rsidP="00F513F6">
            <w:pPr>
              <w:pStyle w:val="Default"/>
              <w:numPr>
                <w:ilvl w:val="0"/>
                <w:numId w:val="13"/>
              </w:numPr>
              <w:ind w:left="0"/>
              <w:rPr>
                <w:rFonts w:ascii="Times New Roman" w:hAnsi="Times New Roman" w:cs="Times New Roman"/>
                <w:szCs w:val="18"/>
              </w:rPr>
            </w:pPr>
            <w:r w:rsidRPr="002D60FC">
              <w:rPr>
                <w:rFonts w:cs="Times New Roman"/>
                <w:szCs w:val="18"/>
              </w:rPr>
              <w:t>Does the unit meet special licensing requirements issued by the State?</w:t>
            </w:r>
            <w:r w:rsidRPr="00D161CF">
              <w:rPr>
                <w:rFonts w:ascii="Times New Roman" w:hAnsi="Times New Roman" w:cs="Times New Roman"/>
                <w:szCs w:val="18"/>
              </w:rPr>
              <w:t xml:space="preserve"> </w:t>
            </w:r>
          </w:p>
          <w:p w:rsidR="0046108C" w:rsidP="0046108C">
            <w:pPr>
              <w:spacing w:after="0" w:line="240" w:lineRule="auto"/>
              <w:rPr>
                <w:rFonts w:ascii="Cambria" w:hAnsi="Cambria"/>
                <w:sz w:val="24"/>
                <w:szCs w:val="24"/>
              </w:rPr>
            </w:pPr>
          </w:p>
          <w:p w:rsidR="0046108C" w:rsidRPr="00B60D00" w:rsidP="0046108C">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E5C55">
              <w:rPr>
                <w:rFonts w:ascii="Cambria" w:hAnsi="Cambria"/>
                <w:sz w:val="24"/>
                <w:szCs w:val="24"/>
              </w:rPr>
              <w:t xml:space="preserve">Row </w:t>
            </w:r>
            <w:r>
              <w:rPr>
                <w:rFonts w:ascii="Cambria" w:hAnsi="Cambria"/>
                <w:sz w:val="24"/>
                <w:szCs w:val="24"/>
              </w:rPr>
              <w:t>7</w:t>
            </w:r>
            <w:r w:rsidRPr="00BE5C55">
              <w:rPr>
                <w:rFonts w:ascii="Cambria" w:hAnsi="Cambria"/>
                <w:sz w:val="24"/>
                <w:szCs w:val="24"/>
              </w:rPr>
              <w:t xml:space="preserve">, Column </w:t>
            </w:r>
            <w:r>
              <w:rPr>
                <w:rFonts w:ascii="Cambria" w:hAnsi="Cambria"/>
                <w:sz w:val="24"/>
                <w:szCs w:val="24"/>
              </w:rPr>
              <w:t>3</w:t>
            </w:r>
          </w:p>
        </w:tc>
        <w:tc>
          <w:tcPr>
            <w:tcW w:w="4500" w:type="dxa"/>
            <w:tcBorders>
              <w:top w:val="single" w:sz="6" w:space="0" w:color="000000" w:themeColor="text1"/>
              <w:bottom w:val="single" w:sz="6" w:space="0" w:color="000000" w:themeColor="text1"/>
            </w:tcBorders>
          </w:tcPr>
          <w:p w:rsidR="0046108C" w:rsidRPr="00346422" w:rsidP="0046108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5</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2D60FC">
              <w:rPr>
                <w:rFonts w:ascii="Cambria" w:hAnsi="Cambria"/>
                <w:b/>
                <w:sz w:val="24"/>
                <w:szCs w:val="24"/>
                <w:u w:val="single"/>
              </w:rPr>
              <w:t>Revised Section Number</w:t>
            </w:r>
            <w:r>
              <w:rPr>
                <w:rFonts w:ascii="Cambria" w:hAnsi="Cambria"/>
                <w:sz w:val="24"/>
                <w:szCs w:val="24"/>
              </w:rPr>
              <w:t>:</w:t>
            </w:r>
          </w:p>
          <w:p w:rsidR="0046108C" w:rsidP="00F513F6">
            <w:pPr>
              <w:pStyle w:val="ListParagraph"/>
              <w:numPr>
                <w:ilvl w:val="0"/>
                <w:numId w:val="47"/>
              </w:numPr>
              <w:spacing w:after="0" w:line="240" w:lineRule="auto"/>
              <w:rPr>
                <w:rFonts w:ascii="Cambria" w:hAnsi="Cambria"/>
                <w:sz w:val="24"/>
                <w:szCs w:val="24"/>
              </w:rPr>
            </w:pPr>
            <w:r w:rsidRPr="002D60FC">
              <w:rPr>
                <w:rFonts w:ascii="Cambria" w:hAnsi="Cambria"/>
                <w:sz w:val="24"/>
                <w:szCs w:val="24"/>
              </w:rPr>
              <w:t>Tag A3504</w:t>
            </w:r>
            <w:r>
              <w:rPr>
                <w:rFonts w:ascii="Cambria" w:hAnsi="Cambria"/>
                <w:sz w:val="24"/>
                <w:szCs w:val="24"/>
              </w:rPr>
              <w:t xml:space="preserve"> – Surveyor Guidance</w:t>
            </w:r>
          </w:p>
          <w:p w:rsidR="0046108C" w:rsidRPr="002D60FC" w:rsidP="00F513F6">
            <w:pPr>
              <w:pStyle w:val="ListParagraph"/>
              <w:numPr>
                <w:ilvl w:val="0"/>
                <w:numId w:val="47"/>
              </w:numPr>
              <w:spacing w:after="0" w:line="240" w:lineRule="auto"/>
              <w:rPr>
                <w:rFonts w:ascii="Cambria" w:hAnsi="Cambria"/>
                <w:sz w:val="24"/>
                <w:szCs w:val="24"/>
              </w:rPr>
            </w:pPr>
            <w:r w:rsidRPr="002D60FC">
              <w:rPr>
                <w:rFonts w:ascii="Cambria" w:hAnsi="Cambria"/>
                <w:sz w:val="24"/>
                <w:szCs w:val="24"/>
              </w:rPr>
              <w:t>§412.25(a)(5)</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2D60FC">
              <w:rPr>
                <w:rFonts w:ascii="Cambria" w:hAnsi="Cambria"/>
                <w:b/>
                <w:sz w:val="24"/>
                <w:szCs w:val="24"/>
                <w:u w:val="single"/>
              </w:rPr>
              <w:t>Revised Section</w:t>
            </w:r>
            <w:r w:rsidRPr="00DB1471">
              <w:rPr>
                <w:rFonts w:ascii="Cambria" w:hAnsi="Cambria"/>
                <w:b/>
                <w:sz w:val="24"/>
                <w:szCs w:val="24"/>
              </w:rPr>
              <w:t>:</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E94E24">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46108C" w:rsidRPr="00D161CF" w:rsidP="0046108C">
            <w:pPr>
              <w:spacing w:after="0" w:line="240" w:lineRule="auto"/>
              <w:rPr>
                <w:rFonts w:ascii="Cambria" w:hAnsi="Cambria"/>
                <w:b/>
                <w:sz w:val="24"/>
                <w:szCs w:val="24"/>
              </w:rPr>
            </w:pPr>
            <w:r>
              <w:rPr>
                <w:rFonts w:ascii="Cambria" w:hAnsi="Cambria"/>
                <w:b/>
                <w:sz w:val="24"/>
                <w:szCs w:val="24"/>
                <w:highlight w:val="yellow"/>
              </w:rPr>
              <w:t>“</w:t>
            </w:r>
            <w:r w:rsidRPr="00D161CF">
              <w:rPr>
                <w:rFonts w:ascii="Cambria" w:hAnsi="Cambria"/>
                <w:b/>
                <w:sz w:val="24"/>
                <w:szCs w:val="24"/>
                <w:highlight w:val="yellow"/>
              </w:rPr>
              <w:t>The IRF surveyor will:</w:t>
            </w:r>
          </w:p>
          <w:p w:rsidR="0046108C" w:rsidP="0046108C">
            <w:pPr>
              <w:spacing w:after="0" w:line="240" w:lineRule="auto"/>
              <w:rPr>
                <w:rFonts w:ascii="Cambria" w:hAnsi="Cambria"/>
                <w:sz w:val="24"/>
                <w:szCs w:val="24"/>
              </w:rPr>
            </w:pPr>
          </w:p>
          <w:p w:rsidR="0046108C" w:rsidRPr="00B5613E" w:rsidP="00F513F6">
            <w:pPr>
              <w:pStyle w:val="ListParagraph"/>
              <w:numPr>
                <w:ilvl w:val="0"/>
                <w:numId w:val="14"/>
              </w:numPr>
              <w:spacing w:after="0" w:line="240" w:lineRule="auto"/>
              <w:ind w:left="360"/>
              <w:rPr>
                <w:rFonts w:ascii="Cambria" w:hAnsi="Cambria"/>
                <w:szCs w:val="24"/>
              </w:rPr>
            </w:pPr>
            <w:r w:rsidRPr="00B5613E">
              <w:rPr>
                <w:rFonts w:ascii="Cambria" w:hAnsi="Cambria"/>
                <w:szCs w:val="24"/>
              </w:rPr>
              <w:t>Verify and document that all applicable State licensure laws are met.</w:t>
            </w:r>
          </w:p>
          <w:p w:rsidR="0046108C" w:rsidRPr="00B5613E" w:rsidP="0046108C">
            <w:pPr>
              <w:pStyle w:val="ListParagraph"/>
              <w:spacing w:after="0" w:line="240" w:lineRule="auto"/>
              <w:ind w:left="360"/>
              <w:rPr>
                <w:rFonts w:ascii="Cambria" w:hAnsi="Cambria"/>
                <w:szCs w:val="24"/>
              </w:rPr>
            </w:pPr>
          </w:p>
          <w:p w:rsidR="0046108C" w:rsidRPr="00B5613E" w:rsidP="00F513F6">
            <w:pPr>
              <w:pStyle w:val="ListParagraph"/>
              <w:numPr>
                <w:ilvl w:val="0"/>
                <w:numId w:val="14"/>
              </w:numPr>
              <w:spacing w:after="0" w:line="240" w:lineRule="auto"/>
              <w:ind w:left="360"/>
              <w:rPr>
                <w:rFonts w:ascii="Cambria" w:hAnsi="Cambria"/>
                <w:szCs w:val="24"/>
              </w:rPr>
            </w:pPr>
            <w:r w:rsidRPr="00B5613E">
              <w:rPr>
                <w:rFonts w:ascii="Cambria" w:hAnsi="Cambria"/>
                <w:szCs w:val="24"/>
              </w:rPr>
              <w:t>Document all unmet State licensure requirements.</w:t>
            </w:r>
          </w:p>
          <w:p w:rsidR="0046108C" w:rsidRPr="00B5613E" w:rsidP="0046108C">
            <w:pPr>
              <w:pStyle w:val="ListParagraph"/>
              <w:spacing w:after="0" w:line="240" w:lineRule="auto"/>
              <w:ind w:left="360"/>
              <w:rPr>
                <w:rFonts w:ascii="Cambria" w:hAnsi="Cambria"/>
                <w:szCs w:val="24"/>
              </w:rPr>
            </w:pPr>
          </w:p>
          <w:p w:rsidR="0046108C" w:rsidRPr="00B5613E" w:rsidP="00F513F6">
            <w:pPr>
              <w:pStyle w:val="ListParagraph"/>
              <w:numPr>
                <w:ilvl w:val="0"/>
                <w:numId w:val="14"/>
              </w:numPr>
              <w:spacing w:after="0" w:line="240" w:lineRule="auto"/>
              <w:ind w:left="360"/>
              <w:rPr>
                <w:rFonts w:ascii="Cambria" w:hAnsi="Cambria"/>
                <w:szCs w:val="24"/>
              </w:rPr>
            </w:pPr>
            <w:r w:rsidRPr="00B5613E">
              <w:rPr>
                <w:rFonts w:ascii="Cambria" w:hAnsi="Cambria"/>
                <w:b/>
                <w:szCs w:val="24"/>
                <w:highlight w:val="yellow"/>
              </w:rPr>
              <w:t>Verify that IRF unit professional staff have current licensure issued by the state in which the IRF unit is located</w:t>
            </w:r>
            <w:r w:rsidRPr="00B5613E">
              <w:rPr>
                <w:rFonts w:ascii="Cambria" w:hAnsi="Cambria"/>
                <w:szCs w:val="24"/>
              </w:rPr>
              <w:t>.</w:t>
            </w:r>
          </w:p>
          <w:p w:rsidR="0046108C" w:rsidRPr="00B5613E" w:rsidP="0046108C">
            <w:pPr>
              <w:pStyle w:val="ListParagraph"/>
              <w:spacing w:after="0" w:line="240" w:lineRule="auto"/>
              <w:ind w:left="360"/>
              <w:rPr>
                <w:rFonts w:ascii="Cambria" w:hAnsi="Cambria"/>
                <w:szCs w:val="24"/>
              </w:rPr>
            </w:pPr>
          </w:p>
          <w:p w:rsidR="0046108C" w:rsidRPr="00B5613E" w:rsidP="00F513F6">
            <w:pPr>
              <w:pStyle w:val="ListParagraph"/>
              <w:numPr>
                <w:ilvl w:val="0"/>
                <w:numId w:val="14"/>
              </w:numPr>
              <w:spacing w:after="0" w:line="240" w:lineRule="auto"/>
              <w:ind w:left="360"/>
              <w:rPr>
                <w:rFonts w:ascii="Cambria" w:hAnsi="Cambria"/>
                <w:b/>
                <w:szCs w:val="24"/>
                <w:highlight w:val="yellow"/>
              </w:rPr>
            </w:pPr>
            <w:r w:rsidRPr="00B5613E">
              <w:rPr>
                <w:rFonts w:ascii="Cambria" w:hAnsi="Cambria"/>
                <w:b/>
                <w:szCs w:val="24"/>
                <w:highlight w:val="yellow"/>
              </w:rPr>
              <w:t>Are there any State licenses required for the IRF unit?</w:t>
            </w:r>
          </w:p>
          <w:p w:rsidR="0046108C" w:rsidRPr="00B5613E" w:rsidP="0046108C">
            <w:pPr>
              <w:pStyle w:val="ListParagraph"/>
              <w:spacing w:after="0" w:line="240" w:lineRule="auto"/>
              <w:ind w:left="360"/>
              <w:rPr>
                <w:rFonts w:ascii="Cambria" w:hAnsi="Cambria"/>
                <w:szCs w:val="24"/>
              </w:rPr>
            </w:pPr>
          </w:p>
          <w:p w:rsidR="0046108C" w:rsidRPr="00CB6988" w:rsidP="0046108C">
            <w:pPr>
              <w:pStyle w:val="ListParagraph"/>
              <w:numPr>
                <w:ilvl w:val="0"/>
                <w:numId w:val="14"/>
              </w:numPr>
              <w:spacing w:after="0" w:line="240" w:lineRule="auto"/>
              <w:ind w:left="360"/>
              <w:rPr>
                <w:rFonts w:ascii="Cambria" w:hAnsi="Cambria"/>
                <w:b/>
                <w:szCs w:val="24"/>
                <w:highlight w:val="yellow"/>
              </w:rPr>
            </w:pPr>
            <w:r w:rsidRPr="00B5613E">
              <w:rPr>
                <w:rFonts w:ascii="Cambria" w:hAnsi="Cambria"/>
                <w:b/>
                <w:szCs w:val="24"/>
                <w:highlight w:val="yellow"/>
              </w:rPr>
              <w:t>If so, does the IRF unit meet these State licensing requirements?</w:t>
            </w:r>
          </w:p>
          <w:p w:rsidR="0046108C" w:rsidP="0046108C">
            <w:pPr>
              <w:spacing w:after="0" w:line="240" w:lineRule="auto"/>
              <w:rPr>
                <w:rFonts w:ascii="Cambria" w:hAnsi="Cambria"/>
                <w:b/>
                <w:sz w:val="24"/>
                <w:szCs w:val="24"/>
              </w:rPr>
            </w:pPr>
          </w:p>
          <w:p w:rsidR="0046108C" w:rsidRPr="00B60D00" w:rsidP="0046108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E5C55">
              <w:rPr>
                <w:rFonts w:ascii="Cambria" w:hAnsi="Cambria"/>
                <w:sz w:val="24"/>
                <w:szCs w:val="24"/>
              </w:rPr>
              <w:t xml:space="preserve">Row </w:t>
            </w:r>
            <w:r>
              <w:rPr>
                <w:rFonts w:ascii="Cambria" w:hAnsi="Cambria"/>
                <w:sz w:val="24"/>
                <w:szCs w:val="24"/>
              </w:rPr>
              <w:t>7</w:t>
            </w:r>
            <w:r w:rsidRPr="00BE5C55">
              <w:rPr>
                <w:rFonts w:ascii="Cambria" w:hAnsi="Cambria"/>
                <w:sz w:val="24"/>
                <w:szCs w:val="24"/>
              </w:rPr>
              <w:t xml:space="preserve">, Column </w:t>
            </w:r>
            <w:r>
              <w:rPr>
                <w:rFonts w:ascii="Cambria" w:hAnsi="Cambria"/>
                <w:sz w:val="24"/>
                <w:szCs w:val="24"/>
              </w:rPr>
              <w:t>3</w:t>
            </w:r>
          </w:p>
        </w:tc>
        <w:tc>
          <w:tcPr>
            <w:tcW w:w="4950" w:type="dxa"/>
            <w:tcBorders>
              <w:top w:val="single" w:sz="6" w:space="0" w:color="000000" w:themeColor="text1"/>
              <w:bottom w:val="single" w:sz="6"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46108C" w:rsidRPr="00D47D6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E21B44">
        <w:tblPrEx>
          <w:tblW w:w="19500" w:type="dxa"/>
          <w:jc w:val="center"/>
          <w:tblLayout w:type="fixed"/>
          <w:tblCellMar>
            <w:top w:w="72" w:type="dxa"/>
            <w:left w:w="72" w:type="dxa"/>
            <w:bottom w:w="144" w:type="dxa"/>
            <w:right w:w="72" w:type="dxa"/>
          </w:tblCellMar>
          <w:tblLook w:val="01E0"/>
        </w:tblPrEx>
        <w:trPr>
          <w:cantSplit/>
          <w:trHeight w:val="5997"/>
          <w:jc w:val="center"/>
        </w:trPr>
        <w:tc>
          <w:tcPr>
            <w:tcW w:w="4560" w:type="dxa"/>
            <w:tcBorders>
              <w:top w:val="single" w:sz="6" w:space="0" w:color="000000" w:themeColor="text1"/>
              <w:bottom w:val="single" w:sz="6" w:space="0" w:color="000000" w:themeColor="text1"/>
            </w:tcBorders>
            <w:shd w:val="clear" w:color="auto" w:fill="auto"/>
          </w:tcPr>
          <w:p w:rsidR="0046108C" w:rsidRPr="00E94E24" w:rsidP="0046108C">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3</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9C7CDE">
              <w:rPr>
                <w:rFonts w:ascii="Cambria" w:hAnsi="Cambria"/>
                <w:b/>
                <w:sz w:val="24"/>
                <w:szCs w:val="24"/>
                <w:u w:val="single"/>
              </w:rPr>
              <w:t>Existing Section Number</w:t>
            </w:r>
            <w:r>
              <w:rPr>
                <w:rFonts w:ascii="Cambria" w:hAnsi="Cambria"/>
                <w:sz w:val="24"/>
                <w:szCs w:val="24"/>
              </w:rPr>
              <w:t>:</w:t>
            </w:r>
          </w:p>
          <w:p w:rsidR="0046108C" w:rsidP="00F513F6">
            <w:pPr>
              <w:pStyle w:val="ListParagraph"/>
              <w:numPr>
                <w:ilvl w:val="0"/>
                <w:numId w:val="48"/>
              </w:numPr>
              <w:spacing w:after="0" w:line="240" w:lineRule="auto"/>
              <w:rPr>
                <w:rFonts w:ascii="Cambria" w:hAnsi="Cambria"/>
                <w:sz w:val="24"/>
                <w:szCs w:val="24"/>
              </w:rPr>
            </w:pPr>
            <w:r w:rsidRPr="00F578D8">
              <w:rPr>
                <w:rFonts w:ascii="Cambria" w:hAnsi="Cambria"/>
                <w:sz w:val="24"/>
                <w:szCs w:val="24"/>
              </w:rPr>
              <w:t>Tag A3504</w:t>
            </w:r>
            <w:r>
              <w:rPr>
                <w:rFonts w:ascii="Cambria" w:hAnsi="Cambria"/>
                <w:sz w:val="24"/>
                <w:szCs w:val="24"/>
              </w:rPr>
              <w:t>– Actions Required</w:t>
            </w:r>
          </w:p>
          <w:p w:rsidR="0046108C" w:rsidRPr="00F578D8" w:rsidP="00F513F6">
            <w:pPr>
              <w:pStyle w:val="ListParagraph"/>
              <w:numPr>
                <w:ilvl w:val="0"/>
                <w:numId w:val="48"/>
              </w:numPr>
              <w:spacing w:after="0" w:line="240" w:lineRule="auto"/>
              <w:rPr>
                <w:rFonts w:ascii="Cambria" w:hAnsi="Cambria"/>
                <w:sz w:val="24"/>
                <w:szCs w:val="24"/>
              </w:rPr>
            </w:pPr>
            <w:r w:rsidRPr="00F578D8">
              <w:rPr>
                <w:rFonts w:ascii="Cambria" w:hAnsi="Cambria"/>
                <w:sz w:val="24"/>
                <w:szCs w:val="24"/>
              </w:rPr>
              <w:t>§412.25(a)(5)</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9C7CDE">
              <w:rPr>
                <w:rFonts w:ascii="Cambria" w:hAnsi="Cambria"/>
                <w:b/>
                <w:sz w:val="24"/>
                <w:szCs w:val="24"/>
                <w:u w:val="single"/>
              </w:rPr>
              <w:t>Existing Section</w:t>
            </w:r>
            <w:r w:rsidRPr="00DB1471">
              <w:rPr>
                <w:rFonts w:ascii="Cambria" w:hAnsi="Cambria"/>
                <w:b/>
                <w:sz w:val="24"/>
                <w:szCs w:val="24"/>
              </w:rPr>
              <w:t>:</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cs="Frutiger-Roman"/>
                <w:sz w:val="24"/>
                <w:szCs w:val="21"/>
              </w:rPr>
            </w:pPr>
            <w:r w:rsidRPr="00DC3DA5">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46108C" w:rsidRPr="009C7CDE" w:rsidP="0046108C">
            <w:pPr>
              <w:pStyle w:val="Default"/>
              <w:rPr>
                <w:rFonts w:cs="Times New Roman"/>
                <w:szCs w:val="18"/>
              </w:rPr>
            </w:pPr>
            <w:r w:rsidRPr="009C7CDE">
              <w:rPr>
                <w:rFonts w:cs="Times New Roman"/>
                <w:szCs w:val="18"/>
              </w:rPr>
              <w:t>“</w:t>
            </w:r>
            <w:r w:rsidRPr="00F52D8E">
              <w:rPr>
                <w:rFonts w:cs="Times New Roman"/>
                <w:b/>
                <w:szCs w:val="18"/>
                <w:highlight w:val="yellow"/>
              </w:rPr>
              <w:t>Representative</w:t>
            </w:r>
            <w:r w:rsidRPr="009C7CDE">
              <w:rPr>
                <w:rFonts w:cs="Times New Roman"/>
                <w:szCs w:val="18"/>
              </w:rPr>
              <w:t xml:space="preserve"> </w:t>
            </w:r>
            <w:r w:rsidRPr="00F52D8E">
              <w:rPr>
                <w:rFonts w:cs="Times New Roman"/>
                <w:b/>
                <w:szCs w:val="18"/>
                <w:highlight w:val="yellow"/>
              </w:rPr>
              <w:t>to</w:t>
            </w:r>
            <w:r w:rsidRPr="009C7CDE">
              <w:rPr>
                <w:rFonts w:cs="Times New Roman"/>
                <w:szCs w:val="18"/>
              </w:rPr>
              <w:t xml:space="preserve"> verify that all applicable State laws are being met and that all applicable licenses are current.”</w:t>
            </w:r>
          </w:p>
          <w:p w:rsidR="0046108C" w:rsidP="0046108C">
            <w:pPr>
              <w:spacing w:after="0" w:line="240" w:lineRule="auto"/>
              <w:rPr>
                <w:rFonts w:ascii="Cambria" w:hAnsi="Cambria"/>
                <w:sz w:val="24"/>
                <w:szCs w:val="24"/>
              </w:rPr>
            </w:pPr>
          </w:p>
          <w:p w:rsidR="0046108C" w:rsidRPr="00B60D00" w:rsidP="0046108C">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E5C55">
              <w:rPr>
                <w:rFonts w:ascii="Cambria" w:hAnsi="Cambria"/>
                <w:sz w:val="24"/>
                <w:szCs w:val="24"/>
              </w:rPr>
              <w:t xml:space="preserve">Row </w:t>
            </w:r>
            <w:r>
              <w:rPr>
                <w:rFonts w:ascii="Cambria" w:hAnsi="Cambria"/>
                <w:sz w:val="24"/>
                <w:szCs w:val="24"/>
              </w:rPr>
              <w:t>7</w:t>
            </w:r>
            <w:r w:rsidRPr="00BE5C55">
              <w:rPr>
                <w:rFonts w:ascii="Cambria" w:hAnsi="Cambria"/>
                <w:sz w:val="24"/>
                <w:szCs w:val="24"/>
              </w:rPr>
              <w:t xml:space="preserve">, Column </w:t>
            </w:r>
            <w:r>
              <w:rPr>
                <w:rFonts w:ascii="Cambria" w:hAnsi="Cambria"/>
                <w:sz w:val="24"/>
                <w:szCs w:val="24"/>
              </w:rPr>
              <w:t>4</w:t>
            </w:r>
            <w:r>
              <w:rPr>
                <w:rFonts w:ascii="Cambria" w:hAnsi="Cambria"/>
                <w:b/>
                <w:sz w:val="24"/>
                <w:szCs w:val="24"/>
              </w:rPr>
              <w:t xml:space="preserve"> </w:t>
            </w:r>
          </w:p>
        </w:tc>
        <w:tc>
          <w:tcPr>
            <w:tcW w:w="4500" w:type="dxa"/>
            <w:tcBorders>
              <w:top w:val="single" w:sz="6" w:space="0" w:color="000000" w:themeColor="text1"/>
              <w:bottom w:val="single" w:sz="6" w:space="0" w:color="000000" w:themeColor="text1"/>
            </w:tcBorders>
          </w:tcPr>
          <w:p w:rsidR="0046108C" w:rsidRPr="00346422" w:rsidP="0046108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5</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9C7CDE">
              <w:rPr>
                <w:rFonts w:ascii="Cambria" w:hAnsi="Cambria"/>
                <w:b/>
                <w:sz w:val="24"/>
                <w:szCs w:val="24"/>
                <w:u w:val="single"/>
              </w:rPr>
              <w:t>Revised Section Number</w:t>
            </w:r>
            <w:r>
              <w:rPr>
                <w:rFonts w:ascii="Cambria" w:hAnsi="Cambria"/>
                <w:sz w:val="24"/>
                <w:szCs w:val="24"/>
              </w:rPr>
              <w:t>:</w:t>
            </w:r>
          </w:p>
          <w:p w:rsidR="0046108C" w:rsidP="00F513F6">
            <w:pPr>
              <w:pStyle w:val="ListParagraph"/>
              <w:numPr>
                <w:ilvl w:val="0"/>
                <w:numId w:val="48"/>
              </w:numPr>
              <w:spacing w:after="0" w:line="240" w:lineRule="auto"/>
              <w:rPr>
                <w:rFonts w:ascii="Cambria" w:hAnsi="Cambria"/>
                <w:sz w:val="24"/>
                <w:szCs w:val="24"/>
              </w:rPr>
            </w:pPr>
            <w:r w:rsidRPr="00F578D8">
              <w:rPr>
                <w:rFonts w:ascii="Cambria" w:hAnsi="Cambria"/>
                <w:sz w:val="24"/>
                <w:szCs w:val="24"/>
              </w:rPr>
              <w:t>Tag A3504</w:t>
            </w:r>
            <w:r>
              <w:rPr>
                <w:rFonts w:ascii="Cambria" w:hAnsi="Cambria"/>
                <w:sz w:val="24"/>
                <w:szCs w:val="24"/>
              </w:rPr>
              <w:t>– Actions Required</w:t>
            </w:r>
          </w:p>
          <w:p w:rsidR="0046108C" w:rsidRPr="00F578D8" w:rsidP="00F513F6">
            <w:pPr>
              <w:pStyle w:val="ListParagraph"/>
              <w:numPr>
                <w:ilvl w:val="0"/>
                <w:numId w:val="48"/>
              </w:numPr>
              <w:spacing w:after="0" w:line="240" w:lineRule="auto"/>
              <w:rPr>
                <w:rFonts w:ascii="Cambria" w:hAnsi="Cambria"/>
                <w:sz w:val="24"/>
                <w:szCs w:val="24"/>
              </w:rPr>
            </w:pPr>
            <w:r w:rsidRPr="00F578D8">
              <w:rPr>
                <w:rFonts w:ascii="Cambria" w:hAnsi="Cambria"/>
                <w:sz w:val="24"/>
                <w:szCs w:val="24"/>
              </w:rPr>
              <w:t>§412.25(a)(5)</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9C7CDE">
              <w:rPr>
                <w:rFonts w:ascii="Cambria" w:hAnsi="Cambria"/>
                <w:b/>
                <w:sz w:val="24"/>
                <w:szCs w:val="24"/>
                <w:u w:val="single"/>
              </w:rPr>
              <w:t>Revised Section</w:t>
            </w:r>
            <w:r w:rsidRPr="00DB1471">
              <w:rPr>
                <w:rFonts w:ascii="Cambria" w:hAnsi="Cambria"/>
                <w:b/>
                <w:sz w:val="24"/>
                <w:szCs w:val="24"/>
              </w:rPr>
              <w:t>:</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RPr="00DC3DA5" w:rsidP="0046108C">
            <w:pPr>
              <w:spacing w:after="0" w:line="240" w:lineRule="auto"/>
              <w:rPr>
                <w:rFonts w:ascii="Cambria" w:hAnsi="Cambria"/>
                <w:sz w:val="24"/>
                <w:szCs w:val="24"/>
                <w:u w:val="single"/>
              </w:rPr>
            </w:pPr>
            <w:r w:rsidRPr="00DC3DA5">
              <w:rPr>
                <w:rFonts w:ascii="Cambria" w:hAnsi="Cambria"/>
                <w:b/>
                <w:sz w:val="24"/>
                <w:szCs w:val="24"/>
                <w:u w:val="single"/>
              </w:rPr>
              <w:t>Revised Data Field Text</w:t>
            </w:r>
            <w:r w:rsidRPr="00DC3DA5">
              <w:rPr>
                <w:rFonts w:ascii="Cambria" w:hAnsi="Cambria"/>
                <w:sz w:val="24"/>
                <w:szCs w:val="24"/>
                <w:u w:val="single"/>
              </w:rPr>
              <w:t xml:space="preserve">: </w:t>
            </w:r>
          </w:p>
          <w:p w:rsidR="0046108C" w:rsidRPr="00E21B44" w:rsidP="0046108C">
            <w:pPr>
              <w:spacing w:after="0" w:line="240" w:lineRule="auto"/>
              <w:rPr>
                <w:rFonts w:ascii="Cambria" w:hAnsi="Cambria"/>
                <w:b/>
                <w:sz w:val="24"/>
                <w:szCs w:val="24"/>
              </w:rPr>
            </w:pPr>
            <w:r w:rsidRPr="009C7CDE">
              <w:rPr>
                <w:rFonts w:ascii="Cambria" w:hAnsi="Cambria"/>
                <w:b/>
                <w:sz w:val="24"/>
                <w:szCs w:val="24"/>
              </w:rPr>
              <w:t>“</w:t>
            </w:r>
            <w:r w:rsidRPr="009C7CDE">
              <w:rPr>
                <w:rFonts w:ascii="Cambria" w:hAnsi="Cambria"/>
                <w:b/>
                <w:sz w:val="24"/>
                <w:szCs w:val="24"/>
                <w:highlight w:val="yellow"/>
              </w:rPr>
              <w:t>The IRF unit</w:t>
            </w:r>
            <w:r w:rsidRPr="009C7CDE">
              <w:rPr>
                <w:rFonts w:ascii="Cambria" w:hAnsi="Cambria"/>
                <w:b/>
                <w:sz w:val="24"/>
                <w:szCs w:val="24"/>
              </w:rPr>
              <w:t xml:space="preserve"> representative </w:t>
            </w:r>
            <w:r w:rsidRPr="009C7CDE">
              <w:rPr>
                <w:rFonts w:ascii="Cambria" w:hAnsi="Cambria"/>
                <w:b/>
                <w:sz w:val="24"/>
                <w:szCs w:val="24"/>
                <w:highlight w:val="yellow"/>
              </w:rPr>
              <w:t>shall</w:t>
            </w:r>
            <w:r w:rsidRPr="009C7CDE">
              <w:rPr>
                <w:rFonts w:ascii="Cambria" w:hAnsi="Cambria"/>
                <w:b/>
                <w:sz w:val="24"/>
                <w:szCs w:val="24"/>
              </w:rPr>
              <w:t xml:space="preserve"> </w:t>
            </w:r>
            <w:r w:rsidRPr="009C7CDE">
              <w:rPr>
                <w:rFonts w:ascii="Cambria" w:hAnsi="Cambria"/>
                <w:sz w:val="24"/>
                <w:szCs w:val="24"/>
              </w:rPr>
              <w:t>verify that</w:t>
            </w:r>
            <w:r w:rsidRPr="009C7CDE">
              <w:rPr>
                <w:rFonts w:ascii="Cambria" w:hAnsi="Cambria"/>
                <w:b/>
                <w:sz w:val="24"/>
                <w:szCs w:val="24"/>
              </w:rPr>
              <w:t>:</w:t>
            </w:r>
          </w:p>
          <w:p w:rsidR="0046108C" w:rsidRPr="00E21B44" w:rsidP="0046108C">
            <w:pPr>
              <w:spacing w:after="0" w:line="240" w:lineRule="auto"/>
              <w:rPr>
                <w:rFonts w:ascii="Cambria" w:hAnsi="Cambria"/>
                <w:sz w:val="24"/>
                <w:szCs w:val="24"/>
              </w:rPr>
            </w:pPr>
          </w:p>
          <w:p w:rsidR="0046108C" w:rsidP="00F513F6">
            <w:pPr>
              <w:pStyle w:val="ListParagraph"/>
              <w:numPr>
                <w:ilvl w:val="0"/>
                <w:numId w:val="15"/>
              </w:numPr>
              <w:spacing w:after="0" w:line="240" w:lineRule="auto"/>
              <w:ind w:left="360"/>
              <w:rPr>
                <w:rFonts w:ascii="Cambria" w:hAnsi="Cambria"/>
                <w:sz w:val="24"/>
                <w:szCs w:val="24"/>
              </w:rPr>
            </w:pPr>
            <w:r w:rsidRPr="00E21B44">
              <w:rPr>
                <w:rFonts w:ascii="Cambria" w:hAnsi="Cambria"/>
                <w:sz w:val="24"/>
                <w:szCs w:val="24"/>
              </w:rPr>
              <w:t>All applicable state laws are being met; and</w:t>
            </w:r>
          </w:p>
          <w:p w:rsidR="0046108C" w:rsidP="0046108C">
            <w:pPr>
              <w:pStyle w:val="ListParagraph"/>
              <w:spacing w:after="0" w:line="240" w:lineRule="auto"/>
              <w:ind w:left="360"/>
              <w:rPr>
                <w:rFonts w:ascii="Cambria" w:hAnsi="Cambria"/>
                <w:sz w:val="24"/>
                <w:szCs w:val="24"/>
              </w:rPr>
            </w:pPr>
          </w:p>
          <w:p w:rsidR="0046108C" w:rsidRPr="00E21B44" w:rsidP="00F513F6">
            <w:pPr>
              <w:pStyle w:val="ListParagraph"/>
              <w:numPr>
                <w:ilvl w:val="0"/>
                <w:numId w:val="15"/>
              </w:numPr>
              <w:spacing w:after="0" w:line="240" w:lineRule="auto"/>
              <w:ind w:left="360"/>
              <w:rPr>
                <w:rFonts w:ascii="Cambria" w:hAnsi="Cambria"/>
                <w:sz w:val="24"/>
                <w:szCs w:val="24"/>
              </w:rPr>
            </w:pPr>
            <w:r w:rsidRPr="00FE34AB">
              <w:rPr>
                <w:rFonts w:ascii="Cambria" w:hAnsi="Cambria"/>
                <w:b/>
                <w:sz w:val="24"/>
                <w:szCs w:val="24"/>
                <w:highlight w:val="yellow"/>
              </w:rPr>
              <w:t xml:space="preserve">All applicable licensure </w:t>
            </w:r>
            <w:r w:rsidRPr="00E21B44">
              <w:rPr>
                <w:rFonts w:ascii="Cambria" w:hAnsi="Cambria"/>
                <w:b/>
                <w:sz w:val="24"/>
                <w:szCs w:val="24"/>
                <w:highlight w:val="yellow"/>
              </w:rPr>
              <w:t xml:space="preserve">and certification requirement for IRF professional staff </w:t>
            </w:r>
            <w:r w:rsidRPr="00FE34AB">
              <w:rPr>
                <w:rFonts w:ascii="Cambria" w:hAnsi="Cambria"/>
                <w:sz w:val="24"/>
                <w:szCs w:val="24"/>
              </w:rPr>
              <w:t>are current</w:t>
            </w:r>
            <w:r w:rsidRPr="00E21B44">
              <w:rPr>
                <w:rFonts w:ascii="Cambria" w:hAnsi="Cambria"/>
                <w:sz w:val="24"/>
                <w:szCs w:val="24"/>
              </w:rPr>
              <w:t>.</w:t>
            </w:r>
            <w:r>
              <w:rPr>
                <w:rFonts w:ascii="Cambria" w:hAnsi="Cambria"/>
                <w:sz w:val="24"/>
                <w:szCs w:val="24"/>
              </w:rPr>
              <w:t>”</w:t>
            </w:r>
          </w:p>
          <w:p w:rsidR="00CB6988" w:rsidP="0046108C">
            <w:pPr>
              <w:spacing w:after="0" w:line="240" w:lineRule="auto"/>
              <w:rPr>
                <w:rFonts w:ascii="Cambria" w:hAnsi="Cambria"/>
                <w:b/>
                <w:sz w:val="24"/>
                <w:szCs w:val="24"/>
              </w:rPr>
            </w:pPr>
          </w:p>
          <w:p w:rsidR="0046108C" w:rsidRPr="00B60D00" w:rsidP="0046108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E5C55">
              <w:rPr>
                <w:rFonts w:ascii="Cambria" w:hAnsi="Cambria"/>
                <w:sz w:val="24"/>
                <w:szCs w:val="24"/>
              </w:rPr>
              <w:t xml:space="preserve">Row </w:t>
            </w:r>
            <w:r>
              <w:rPr>
                <w:rFonts w:ascii="Cambria" w:hAnsi="Cambria"/>
                <w:sz w:val="24"/>
                <w:szCs w:val="24"/>
              </w:rPr>
              <w:t>7</w:t>
            </w:r>
            <w:r w:rsidRPr="00BE5C55">
              <w:rPr>
                <w:rFonts w:ascii="Cambria" w:hAnsi="Cambria"/>
                <w:sz w:val="24"/>
                <w:szCs w:val="24"/>
              </w:rPr>
              <w:t xml:space="preserve">, Column </w:t>
            </w:r>
            <w:r>
              <w:rPr>
                <w:rFonts w:ascii="Cambria" w:hAnsi="Cambria"/>
                <w:sz w:val="24"/>
                <w:szCs w:val="24"/>
              </w:rPr>
              <w:t>4</w:t>
            </w:r>
          </w:p>
        </w:tc>
        <w:tc>
          <w:tcPr>
            <w:tcW w:w="4950" w:type="dxa"/>
            <w:tcBorders>
              <w:top w:val="single" w:sz="6" w:space="0" w:color="000000" w:themeColor="text1"/>
              <w:bottom w:val="single" w:sz="6"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46108C" w:rsidRPr="00D47D6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CD3948">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thinThickSmallGap" w:sz="24" w:space="0" w:color="000000" w:themeColor="text1"/>
            </w:tcBorders>
            <w:shd w:val="clear" w:color="auto" w:fill="auto"/>
          </w:tcPr>
          <w:p w:rsidR="0046108C" w:rsidRPr="00CD5F27" w:rsidP="0046108C">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3</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94371D">
              <w:rPr>
                <w:rFonts w:ascii="Cambria" w:hAnsi="Cambria"/>
                <w:b/>
                <w:sz w:val="24"/>
                <w:szCs w:val="24"/>
                <w:u w:val="single"/>
              </w:rPr>
              <w:t>Existing Section Number</w:t>
            </w:r>
            <w:r>
              <w:rPr>
                <w:rFonts w:ascii="Cambria" w:hAnsi="Cambria"/>
                <w:sz w:val="24"/>
                <w:szCs w:val="24"/>
              </w:rPr>
              <w:t>:</w:t>
            </w:r>
          </w:p>
          <w:p w:rsidR="0046108C" w:rsidP="00F513F6">
            <w:pPr>
              <w:pStyle w:val="ListParagraph"/>
              <w:numPr>
                <w:ilvl w:val="0"/>
                <w:numId w:val="49"/>
              </w:numPr>
              <w:spacing w:after="0" w:line="240" w:lineRule="auto"/>
              <w:rPr>
                <w:rFonts w:ascii="Cambria" w:hAnsi="Cambria"/>
                <w:sz w:val="24"/>
                <w:szCs w:val="24"/>
              </w:rPr>
            </w:pPr>
            <w:r w:rsidRPr="0094371D">
              <w:rPr>
                <w:rFonts w:ascii="Cambria" w:hAnsi="Cambria"/>
                <w:sz w:val="24"/>
                <w:szCs w:val="24"/>
              </w:rPr>
              <w:t>Tag A3505</w:t>
            </w:r>
            <w:r>
              <w:rPr>
                <w:rFonts w:ascii="Cambria" w:hAnsi="Cambria"/>
                <w:sz w:val="24"/>
                <w:szCs w:val="24"/>
              </w:rPr>
              <w:t>– Actions Required</w:t>
            </w:r>
          </w:p>
          <w:p w:rsidR="0046108C" w:rsidRPr="0094371D" w:rsidP="00F513F6">
            <w:pPr>
              <w:pStyle w:val="ListParagraph"/>
              <w:numPr>
                <w:ilvl w:val="0"/>
                <w:numId w:val="49"/>
              </w:numPr>
              <w:spacing w:after="0" w:line="240" w:lineRule="auto"/>
              <w:rPr>
                <w:rFonts w:ascii="Cambria" w:hAnsi="Cambria"/>
                <w:sz w:val="24"/>
                <w:szCs w:val="24"/>
              </w:rPr>
            </w:pPr>
            <w:r w:rsidRPr="0094371D">
              <w:rPr>
                <w:rFonts w:ascii="Cambria" w:hAnsi="Cambria"/>
                <w:sz w:val="24"/>
                <w:szCs w:val="24"/>
              </w:rPr>
              <w:t>§412.25(a)(6)</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94371D">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RPr="00CD5F27" w:rsidP="0046108C">
            <w:pPr>
              <w:spacing w:after="0" w:line="240" w:lineRule="auto"/>
              <w:rPr>
                <w:rFonts w:ascii="Cambria" w:hAnsi="Cambria"/>
                <w:sz w:val="24"/>
                <w:szCs w:val="24"/>
                <w:u w:val="single"/>
              </w:rPr>
            </w:pPr>
            <w:r w:rsidRPr="00CD5F27">
              <w:rPr>
                <w:rFonts w:ascii="Cambria" w:hAnsi="Cambria"/>
                <w:b/>
                <w:sz w:val="24"/>
                <w:szCs w:val="24"/>
                <w:u w:val="single"/>
              </w:rPr>
              <w:t>Existing Data Field Text:</w:t>
            </w:r>
            <w:r w:rsidRPr="00CD5F27">
              <w:rPr>
                <w:rFonts w:ascii="Cambria" w:hAnsi="Cambria"/>
                <w:sz w:val="24"/>
                <w:szCs w:val="24"/>
                <w:u w:val="single"/>
              </w:rPr>
              <w:t xml:space="preserve">  </w:t>
            </w:r>
          </w:p>
          <w:p w:rsidR="0046108C" w:rsidRPr="0094371D" w:rsidP="0046108C">
            <w:pPr>
              <w:pStyle w:val="Default"/>
              <w:rPr>
                <w:rFonts w:cs="Times New Roman"/>
              </w:rPr>
            </w:pPr>
            <w:r w:rsidRPr="0094371D">
              <w:rPr>
                <w:rFonts w:cs="Times New Roman"/>
              </w:rPr>
              <w:t xml:space="preserve">“Representative </w:t>
            </w:r>
            <w:r w:rsidRPr="0094371D">
              <w:rPr>
                <w:rFonts w:cs="Times New Roman"/>
                <w:b/>
                <w:highlight w:val="yellow"/>
              </w:rPr>
              <w:t>to</w:t>
            </w:r>
            <w:r w:rsidRPr="0094371D">
              <w:rPr>
                <w:rFonts w:cs="Times New Roman"/>
                <w:b/>
              </w:rPr>
              <w:t xml:space="preserve"> </w:t>
            </w:r>
            <w:r w:rsidRPr="0094371D">
              <w:rPr>
                <w:rFonts w:cs="Times New Roman"/>
              </w:rPr>
              <w:t xml:space="preserve">verify that the hospital has a UR plan and that the UR standards are </w:t>
            </w:r>
            <w:r w:rsidRPr="0094371D">
              <w:rPr>
                <w:rFonts w:cs="Times New Roman"/>
                <w:b/>
                <w:highlight w:val="yellow"/>
              </w:rPr>
              <w:t>being applied</w:t>
            </w:r>
            <w:r w:rsidRPr="0094371D">
              <w:rPr>
                <w:rFonts w:cs="Times New Roman"/>
              </w:rPr>
              <w:t xml:space="preserve"> to the care offered in the </w:t>
            </w:r>
            <w:r w:rsidRPr="00155FA2">
              <w:rPr>
                <w:rFonts w:cs="Times New Roman"/>
                <w:b/>
                <w:highlight w:val="yellow"/>
              </w:rPr>
              <w:t>rehab</w:t>
            </w:r>
            <w:r w:rsidRPr="0094371D">
              <w:rPr>
                <w:rFonts w:cs="Times New Roman"/>
              </w:rPr>
              <w:t xml:space="preserve"> unit.“</w:t>
            </w:r>
          </w:p>
          <w:p w:rsidR="0046108C" w:rsidP="0046108C">
            <w:pPr>
              <w:spacing w:after="0" w:line="240" w:lineRule="auto"/>
              <w:rPr>
                <w:rFonts w:ascii="Cambria" w:hAnsi="Cambria"/>
                <w:sz w:val="24"/>
                <w:szCs w:val="24"/>
              </w:rPr>
            </w:pPr>
          </w:p>
          <w:p w:rsidR="0046108C" w:rsidRPr="00D23506" w:rsidP="0046108C">
            <w:pPr>
              <w:spacing w:after="0" w:line="240" w:lineRule="auto"/>
              <w:rPr>
                <w:rFonts w:ascii="Cambria" w:hAnsi="Cambria"/>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E5C55">
              <w:rPr>
                <w:rFonts w:ascii="Cambria" w:hAnsi="Cambria"/>
                <w:sz w:val="24"/>
                <w:szCs w:val="24"/>
              </w:rPr>
              <w:t xml:space="preserve">Row </w:t>
            </w:r>
            <w:r>
              <w:rPr>
                <w:rFonts w:ascii="Cambria" w:hAnsi="Cambria"/>
                <w:sz w:val="24"/>
                <w:szCs w:val="24"/>
              </w:rPr>
              <w:t>8</w:t>
            </w:r>
            <w:r w:rsidRPr="00BE5C55">
              <w:rPr>
                <w:rFonts w:ascii="Cambria" w:hAnsi="Cambria"/>
                <w:sz w:val="24"/>
                <w:szCs w:val="24"/>
              </w:rPr>
              <w:t xml:space="preserve">, Column </w:t>
            </w:r>
            <w:r>
              <w:rPr>
                <w:rFonts w:ascii="Cambria" w:hAnsi="Cambria"/>
                <w:sz w:val="24"/>
                <w:szCs w:val="24"/>
              </w:rPr>
              <w:t>4</w:t>
            </w:r>
          </w:p>
        </w:tc>
        <w:tc>
          <w:tcPr>
            <w:tcW w:w="4500" w:type="dxa"/>
            <w:tcBorders>
              <w:top w:val="single" w:sz="6" w:space="0" w:color="000000" w:themeColor="text1"/>
              <w:bottom w:val="thinThickSmallGap" w:sz="24" w:space="0" w:color="000000" w:themeColor="text1"/>
            </w:tcBorders>
          </w:tcPr>
          <w:p w:rsidR="0046108C" w:rsidRPr="00346422" w:rsidP="0046108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5</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94371D">
              <w:rPr>
                <w:rFonts w:ascii="Cambria" w:hAnsi="Cambria"/>
                <w:b/>
                <w:sz w:val="24"/>
                <w:szCs w:val="24"/>
                <w:u w:val="single"/>
              </w:rPr>
              <w:t>Revised Section Number</w:t>
            </w:r>
            <w:r>
              <w:rPr>
                <w:rFonts w:ascii="Cambria" w:hAnsi="Cambria"/>
                <w:sz w:val="24"/>
                <w:szCs w:val="24"/>
              </w:rPr>
              <w:t>:</w:t>
            </w:r>
          </w:p>
          <w:p w:rsidR="0046108C" w:rsidP="00F513F6">
            <w:pPr>
              <w:pStyle w:val="ListParagraph"/>
              <w:numPr>
                <w:ilvl w:val="0"/>
                <w:numId w:val="49"/>
              </w:numPr>
              <w:spacing w:after="0" w:line="240" w:lineRule="auto"/>
              <w:rPr>
                <w:rFonts w:ascii="Cambria" w:hAnsi="Cambria"/>
                <w:sz w:val="24"/>
                <w:szCs w:val="24"/>
              </w:rPr>
            </w:pPr>
            <w:r w:rsidRPr="0094371D">
              <w:rPr>
                <w:rFonts w:ascii="Cambria" w:hAnsi="Cambria"/>
                <w:sz w:val="24"/>
                <w:szCs w:val="24"/>
              </w:rPr>
              <w:t>Tag A3505</w:t>
            </w:r>
            <w:r>
              <w:rPr>
                <w:rFonts w:ascii="Cambria" w:hAnsi="Cambria"/>
                <w:sz w:val="24"/>
                <w:szCs w:val="24"/>
              </w:rPr>
              <w:t>– Actions Required</w:t>
            </w:r>
          </w:p>
          <w:p w:rsidR="0046108C" w:rsidRPr="0094371D" w:rsidP="00F513F6">
            <w:pPr>
              <w:pStyle w:val="ListParagraph"/>
              <w:numPr>
                <w:ilvl w:val="0"/>
                <w:numId w:val="49"/>
              </w:numPr>
              <w:spacing w:after="0" w:line="240" w:lineRule="auto"/>
              <w:rPr>
                <w:rFonts w:ascii="Cambria" w:hAnsi="Cambria"/>
                <w:sz w:val="24"/>
                <w:szCs w:val="24"/>
              </w:rPr>
            </w:pPr>
            <w:r w:rsidRPr="0094371D">
              <w:rPr>
                <w:rFonts w:ascii="Cambria" w:hAnsi="Cambria"/>
                <w:sz w:val="24"/>
                <w:szCs w:val="24"/>
              </w:rPr>
              <w:t>§412.25(a)(6)</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b/>
                <w:sz w:val="24"/>
                <w:szCs w:val="24"/>
              </w:rPr>
            </w:pPr>
            <w:r w:rsidRPr="0094371D">
              <w:rPr>
                <w:rFonts w:ascii="Cambria" w:hAnsi="Cambria"/>
                <w:b/>
                <w:sz w:val="24"/>
                <w:szCs w:val="24"/>
                <w:u w:val="single"/>
              </w:rPr>
              <w:t>Revised Section</w:t>
            </w:r>
            <w:r w:rsidRPr="00DB1471">
              <w:rPr>
                <w:rFonts w:ascii="Cambria" w:hAnsi="Cambria"/>
                <w:b/>
                <w:sz w:val="24"/>
                <w:szCs w:val="24"/>
              </w:rPr>
              <w:t>:</w:t>
            </w:r>
          </w:p>
          <w:p w:rsidR="0046108C" w:rsidP="0046108C">
            <w:pPr>
              <w:spacing w:after="0" w:line="240" w:lineRule="auto"/>
              <w:rPr>
                <w:rFonts w:ascii="Cambria" w:hAnsi="Cambria"/>
                <w:sz w:val="24"/>
                <w:szCs w:val="24"/>
              </w:rPr>
            </w:pPr>
            <w:r>
              <w:rPr>
                <w:rFonts w:ascii="Cambria" w:hAnsi="Cambria"/>
                <w:sz w:val="24"/>
                <w:szCs w:val="24"/>
              </w:rPr>
              <w:t xml:space="preserve"> 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CD5F27">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46108C" w:rsidRPr="00D23506" w:rsidP="0046108C">
            <w:pPr>
              <w:spacing w:after="0" w:line="240" w:lineRule="auto"/>
              <w:rPr>
                <w:rFonts w:ascii="Cambria" w:hAnsi="Cambria"/>
                <w:sz w:val="24"/>
                <w:szCs w:val="24"/>
              </w:rPr>
            </w:pPr>
            <w:r w:rsidRPr="006F6993">
              <w:rPr>
                <w:rFonts w:ascii="Cambria" w:hAnsi="Cambria"/>
                <w:b/>
                <w:sz w:val="24"/>
                <w:szCs w:val="24"/>
                <w:highlight w:val="yellow"/>
              </w:rPr>
              <w:t>The IRF unit</w:t>
            </w:r>
            <w:r w:rsidRPr="00D23506">
              <w:rPr>
                <w:rFonts w:ascii="Cambria" w:hAnsi="Cambria"/>
                <w:sz w:val="24"/>
                <w:szCs w:val="24"/>
              </w:rPr>
              <w:t xml:space="preserve"> representative </w:t>
            </w:r>
            <w:r w:rsidRPr="006F6993">
              <w:rPr>
                <w:rFonts w:ascii="Cambria" w:hAnsi="Cambria"/>
                <w:b/>
                <w:sz w:val="24"/>
                <w:szCs w:val="24"/>
                <w:highlight w:val="yellow"/>
              </w:rPr>
              <w:t>shall</w:t>
            </w:r>
            <w:r w:rsidRPr="00D23506">
              <w:rPr>
                <w:rFonts w:ascii="Cambria" w:hAnsi="Cambria"/>
                <w:sz w:val="24"/>
                <w:szCs w:val="24"/>
              </w:rPr>
              <w:t xml:space="preserve"> verify </w:t>
            </w:r>
            <w:r w:rsidRPr="006F6993">
              <w:rPr>
                <w:rFonts w:ascii="Cambria" w:hAnsi="Cambria"/>
                <w:b/>
                <w:sz w:val="24"/>
                <w:szCs w:val="24"/>
                <w:highlight w:val="yellow"/>
              </w:rPr>
              <w:t>that:</w:t>
            </w:r>
          </w:p>
          <w:p w:rsidR="0046108C" w:rsidRPr="00D23506" w:rsidP="0046108C">
            <w:pPr>
              <w:spacing w:after="0" w:line="240" w:lineRule="auto"/>
              <w:rPr>
                <w:rFonts w:ascii="Cambria" w:hAnsi="Cambria"/>
                <w:sz w:val="24"/>
                <w:szCs w:val="24"/>
              </w:rPr>
            </w:pPr>
          </w:p>
          <w:p w:rsidR="0046108C" w:rsidRPr="00D23506" w:rsidP="00F513F6">
            <w:pPr>
              <w:pStyle w:val="ListParagraph"/>
              <w:numPr>
                <w:ilvl w:val="0"/>
                <w:numId w:val="16"/>
              </w:numPr>
              <w:spacing w:after="0" w:line="240" w:lineRule="auto"/>
              <w:ind w:left="360"/>
              <w:rPr>
                <w:rFonts w:ascii="Cambria" w:hAnsi="Cambria"/>
                <w:sz w:val="24"/>
                <w:szCs w:val="24"/>
              </w:rPr>
            </w:pPr>
            <w:r w:rsidRPr="00D23506">
              <w:rPr>
                <w:rFonts w:ascii="Cambria" w:hAnsi="Cambria"/>
                <w:sz w:val="24"/>
                <w:szCs w:val="24"/>
              </w:rPr>
              <w:t xml:space="preserve">The hospital </w:t>
            </w:r>
            <w:r w:rsidRPr="006F6993">
              <w:rPr>
                <w:rFonts w:ascii="Cambria" w:hAnsi="Cambria"/>
                <w:b/>
                <w:sz w:val="24"/>
                <w:szCs w:val="24"/>
                <w:highlight w:val="yellow"/>
              </w:rPr>
              <w:t>in which the IRF unit is located</w:t>
            </w:r>
            <w:r w:rsidRPr="00D23506">
              <w:rPr>
                <w:rFonts w:ascii="Cambria" w:hAnsi="Cambria"/>
                <w:sz w:val="24"/>
                <w:szCs w:val="24"/>
              </w:rPr>
              <w:t xml:space="preserve"> has a </w:t>
            </w:r>
            <w:r w:rsidRPr="006F6993">
              <w:rPr>
                <w:rFonts w:ascii="Cambria" w:hAnsi="Cambria"/>
                <w:b/>
                <w:sz w:val="24"/>
                <w:szCs w:val="24"/>
                <w:highlight w:val="yellow"/>
              </w:rPr>
              <w:t>Utilization Review</w:t>
            </w:r>
            <w:r w:rsidRPr="00D23506">
              <w:rPr>
                <w:rFonts w:ascii="Cambria" w:hAnsi="Cambria"/>
                <w:sz w:val="24"/>
                <w:szCs w:val="24"/>
              </w:rPr>
              <w:t xml:space="preserve"> (UR) plan; and</w:t>
            </w:r>
          </w:p>
          <w:p w:rsidR="0046108C" w:rsidP="0046108C">
            <w:pPr>
              <w:spacing w:after="0" w:line="240" w:lineRule="auto"/>
              <w:rPr>
                <w:rFonts w:ascii="Cambria" w:hAnsi="Cambria"/>
                <w:sz w:val="24"/>
                <w:szCs w:val="24"/>
              </w:rPr>
            </w:pPr>
          </w:p>
          <w:p w:rsidR="0046108C" w:rsidRPr="00D23506" w:rsidP="00F513F6">
            <w:pPr>
              <w:pStyle w:val="ListParagraph"/>
              <w:numPr>
                <w:ilvl w:val="0"/>
                <w:numId w:val="16"/>
              </w:numPr>
              <w:spacing w:after="0" w:line="240" w:lineRule="auto"/>
              <w:ind w:left="360"/>
              <w:rPr>
                <w:rFonts w:ascii="Cambria" w:hAnsi="Cambria"/>
                <w:sz w:val="24"/>
                <w:szCs w:val="24"/>
              </w:rPr>
            </w:pPr>
            <w:r w:rsidRPr="00D23506">
              <w:rPr>
                <w:rFonts w:ascii="Cambria" w:hAnsi="Cambria"/>
                <w:sz w:val="24"/>
                <w:szCs w:val="24"/>
              </w:rPr>
              <w:t xml:space="preserve">The UR standards are </w:t>
            </w:r>
            <w:r w:rsidRPr="006F6993">
              <w:rPr>
                <w:rFonts w:ascii="Cambria" w:hAnsi="Cambria"/>
                <w:b/>
                <w:sz w:val="24"/>
                <w:szCs w:val="24"/>
                <w:highlight w:val="yellow"/>
              </w:rPr>
              <w:t>applicable</w:t>
            </w:r>
            <w:r w:rsidRPr="00D23506">
              <w:rPr>
                <w:rFonts w:ascii="Cambria" w:hAnsi="Cambria"/>
                <w:sz w:val="24"/>
                <w:szCs w:val="24"/>
              </w:rPr>
              <w:t xml:space="preserve"> to the </w:t>
            </w:r>
            <w:r w:rsidRPr="00155FA2">
              <w:rPr>
                <w:rFonts w:ascii="Cambria" w:hAnsi="Cambria"/>
                <w:b/>
                <w:sz w:val="24"/>
                <w:szCs w:val="24"/>
                <w:highlight w:val="yellow"/>
              </w:rPr>
              <w:t>type of</w:t>
            </w:r>
            <w:r w:rsidRPr="00D23506">
              <w:rPr>
                <w:rFonts w:ascii="Cambria" w:hAnsi="Cambria"/>
                <w:sz w:val="24"/>
                <w:szCs w:val="24"/>
              </w:rPr>
              <w:t xml:space="preserve"> care offered in the </w:t>
            </w:r>
            <w:r w:rsidRPr="00155FA2">
              <w:rPr>
                <w:rFonts w:ascii="Cambria" w:hAnsi="Cambria"/>
                <w:b/>
                <w:sz w:val="24"/>
                <w:szCs w:val="24"/>
                <w:highlight w:val="yellow"/>
              </w:rPr>
              <w:t>IRF</w:t>
            </w:r>
            <w:r w:rsidRPr="00D23506">
              <w:rPr>
                <w:rFonts w:ascii="Cambria" w:hAnsi="Cambria"/>
                <w:sz w:val="24"/>
                <w:szCs w:val="24"/>
              </w:rPr>
              <w:t xml:space="preserve"> unit.</w:t>
            </w:r>
          </w:p>
          <w:p w:rsidR="00C849F7" w:rsidP="0046108C">
            <w:pPr>
              <w:spacing w:after="0" w:line="240" w:lineRule="auto"/>
              <w:rPr>
                <w:rFonts w:ascii="Cambria" w:hAnsi="Cambria"/>
                <w:b/>
                <w:sz w:val="24"/>
                <w:szCs w:val="24"/>
              </w:rPr>
            </w:pPr>
          </w:p>
          <w:p w:rsidR="0046108C" w:rsidRPr="00B60D00" w:rsidP="0046108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E5C55">
              <w:rPr>
                <w:rFonts w:ascii="Cambria" w:hAnsi="Cambria"/>
                <w:sz w:val="24"/>
                <w:szCs w:val="24"/>
              </w:rPr>
              <w:t xml:space="preserve">Row </w:t>
            </w:r>
            <w:r>
              <w:rPr>
                <w:rFonts w:ascii="Cambria" w:hAnsi="Cambria"/>
                <w:sz w:val="24"/>
                <w:szCs w:val="24"/>
              </w:rPr>
              <w:t>8</w:t>
            </w:r>
            <w:r w:rsidRPr="00BE5C55">
              <w:rPr>
                <w:rFonts w:ascii="Cambria" w:hAnsi="Cambria"/>
                <w:sz w:val="24"/>
                <w:szCs w:val="24"/>
              </w:rPr>
              <w:t xml:space="preserve">, Column </w:t>
            </w:r>
            <w:r>
              <w:rPr>
                <w:rFonts w:ascii="Cambria" w:hAnsi="Cambria"/>
                <w:sz w:val="24"/>
                <w:szCs w:val="24"/>
              </w:rPr>
              <w:t>4</w:t>
            </w:r>
          </w:p>
        </w:tc>
        <w:tc>
          <w:tcPr>
            <w:tcW w:w="4950" w:type="dxa"/>
            <w:tcBorders>
              <w:top w:val="single" w:sz="6" w:space="0" w:color="000000" w:themeColor="text1"/>
              <w:bottom w:val="thinThickSmallGap" w:sz="24"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thinThickSmallGap" w:sz="24" w:space="0" w:color="000000" w:themeColor="text1"/>
            </w:tcBorders>
          </w:tcPr>
          <w:p w:rsidR="0046108C" w:rsidRPr="00D47D6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155FA2">
        <w:tblPrEx>
          <w:tblW w:w="19500" w:type="dxa"/>
          <w:jc w:val="center"/>
          <w:tblLayout w:type="fixed"/>
          <w:tblCellMar>
            <w:top w:w="72" w:type="dxa"/>
            <w:left w:w="72" w:type="dxa"/>
            <w:bottom w:w="144" w:type="dxa"/>
            <w:right w:w="72" w:type="dxa"/>
          </w:tblCellMar>
          <w:tblLook w:val="01E0"/>
        </w:tblPrEx>
        <w:trPr>
          <w:cantSplit/>
          <w:jc w:val="center"/>
        </w:trPr>
        <w:tc>
          <w:tcPr>
            <w:tcW w:w="4560" w:type="dxa"/>
            <w:tcBorders>
              <w:top w:val="thinThickSmallGap" w:sz="24" w:space="0" w:color="000000" w:themeColor="text1"/>
              <w:bottom w:val="single" w:sz="6" w:space="0" w:color="000000" w:themeColor="text1"/>
            </w:tcBorders>
            <w:shd w:val="clear" w:color="auto" w:fill="auto"/>
          </w:tcPr>
          <w:p w:rsidR="0046108C" w:rsidRPr="0043110C" w:rsidP="0046108C">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3</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3E058B">
              <w:rPr>
                <w:rFonts w:ascii="Cambria" w:hAnsi="Cambria"/>
                <w:b/>
                <w:sz w:val="24"/>
                <w:szCs w:val="24"/>
                <w:u w:val="single"/>
              </w:rPr>
              <w:t>Existing Section Number</w:t>
            </w:r>
            <w:r>
              <w:rPr>
                <w:rFonts w:ascii="Cambria" w:hAnsi="Cambria"/>
                <w:sz w:val="24"/>
                <w:szCs w:val="24"/>
              </w:rPr>
              <w:t xml:space="preserve">: </w:t>
            </w:r>
          </w:p>
          <w:p w:rsidR="0046108C" w:rsidP="00F513F6">
            <w:pPr>
              <w:pStyle w:val="ListParagraph"/>
              <w:numPr>
                <w:ilvl w:val="0"/>
                <w:numId w:val="50"/>
              </w:numPr>
              <w:spacing w:after="0" w:line="240" w:lineRule="auto"/>
              <w:rPr>
                <w:rFonts w:ascii="Cambria" w:hAnsi="Cambria"/>
                <w:sz w:val="24"/>
                <w:szCs w:val="24"/>
              </w:rPr>
            </w:pPr>
            <w:r w:rsidRPr="003E058B">
              <w:rPr>
                <w:rFonts w:ascii="Cambria" w:hAnsi="Cambria"/>
                <w:sz w:val="24"/>
                <w:szCs w:val="24"/>
              </w:rPr>
              <w:t>Tag A3506</w:t>
            </w:r>
            <w:r>
              <w:rPr>
                <w:rFonts w:ascii="Cambria" w:hAnsi="Cambria"/>
                <w:sz w:val="24"/>
                <w:szCs w:val="24"/>
              </w:rPr>
              <w:t>– Actions Required</w:t>
            </w:r>
          </w:p>
          <w:p w:rsidR="0046108C" w:rsidRPr="003E058B" w:rsidP="00F513F6">
            <w:pPr>
              <w:pStyle w:val="ListParagraph"/>
              <w:numPr>
                <w:ilvl w:val="0"/>
                <w:numId w:val="50"/>
              </w:numPr>
              <w:spacing w:after="0" w:line="240" w:lineRule="auto"/>
              <w:rPr>
                <w:rFonts w:ascii="Cambria" w:hAnsi="Cambria"/>
                <w:sz w:val="24"/>
                <w:szCs w:val="24"/>
              </w:rPr>
            </w:pPr>
            <w:r w:rsidRPr="003E058B">
              <w:rPr>
                <w:rFonts w:ascii="Cambria" w:hAnsi="Cambria"/>
                <w:sz w:val="24"/>
                <w:szCs w:val="24"/>
              </w:rPr>
              <w:t>§412.25(a)(7)</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3E058B">
              <w:rPr>
                <w:rFonts w:ascii="Cambria" w:hAnsi="Cambria"/>
                <w:b/>
                <w:sz w:val="24"/>
                <w:szCs w:val="24"/>
                <w:u w:val="single"/>
              </w:rPr>
              <w:t>Existing Section</w:t>
            </w:r>
            <w:r w:rsidRPr="00DB1471">
              <w:rPr>
                <w:rFonts w:ascii="Cambria" w:hAnsi="Cambria"/>
                <w:b/>
                <w:sz w:val="24"/>
                <w:szCs w:val="24"/>
              </w:rPr>
              <w:t>:</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cs="Frutiger-Roman"/>
                <w:sz w:val="24"/>
                <w:szCs w:val="21"/>
              </w:rPr>
            </w:pPr>
            <w:r w:rsidRPr="0043110C">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p>
          <w:p w:rsidR="0046108C" w:rsidRPr="0043110C" w:rsidP="0046108C">
            <w:pPr>
              <w:pStyle w:val="Default"/>
              <w:rPr>
                <w:rFonts w:ascii="Times New Roman" w:hAnsi="Times New Roman" w:cs="Times New Roman"/>
                <w:szCs w:val="18"/>
              </w:rPr>
            </w:pPr>
            <w:r w:rsidRPr="0043110C">
              <w:rPr>
                <w:rFonts w:ascii="Times New Roman" w:hAnsi="Times New Roman" w:cs="Times New Roman"/>
                <w:b/>
                <w:szCs w:val="18"/>
                <w:highlight w:val="yellow"/>
              </w:rPr>
              <w:t>Representative</w:t>
            </w:r>
            <w:r w:rsidRPr="0043110C">
              <w:rPr>
                <w:rFonts w:ascii="Times New Roman" w:hAnsi="Times New Roman" w:cs="Times New Roman"/>
                <w:szCs w:val="18"/>
              </w:rPr>
              <w:t xml:space="preserve"> will verify that the beds on the </w:t>
            </w:r>
            <w:r w:rsidRPr="0001088C">
              <w:rPr>
                <w:rFonts w:ascii="Times New Roman" w:hAnsi="Times New Roman" w:cs="Times New Roman"/>
                <w:b/>
                <w:szCs w:val="18"/>
                <w:highlight w:val="yellow"/>
              </w:rPr>
              <w:t>rehab</w:t>
            </w:r>
            <w:r w:rsidRPr="0043110C">
              <w:rPr>
                <w:rFonts w:ascii="Times New Roman" w:hAnsi="Times New Roman" w:cs="Times New Roman"/>
                <w:szCs w:val="18"/>
              </w:rPr>
              <w:t xml:space="preserve"> unit do not belong to medical/surgical patients but are dedicated to rehab patients only. </w:t>
            </w:r>
          </w:p>
          <w:p w:rsidR="0046108C" w:rsidP="0046108C">
            <w:pPr>
              <w:spacing w:after="0" w:line="240" w:lineRule="auto"/>
              <w:rPr>
                <w:rFonts w:ascii="Cambria" w:hAnsi="Cambria"/>
                <w:sz w:val="24"/>
                <w:szCs w:val="24"/>
              </w:rPr>
            </w:pPr>
          </w:p>
          <w:p w:rsidR="0046108C" w:rsidRPr="00B60D00" w:rsidP="0046108C">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E5C55">
              <w:rPr>
                <w:rFonts w:ascii="Cambria" w:hAnsi="Cambria"/>
                <w:sz w:val="24"/>
                <w:szCs w:val="24"/>
              </w:rPr>
              <w:t xml:space="preserve">Row </w:t>
            </w:r>
            <w:r>
              <w:rPr>
                <w:rFonts w:ascii="Cambria" w:hAnsi="Cambria"/>
                <w:sz w:val="24"/>
                <w:szCs w:val="24"/>
              </w:rPr>
              <w:t>9</w:t>
            </w:r>
            <w:r w:rsidRPr="00BE5C55">
              <w:rPr>
                <w:rFonts w:ascii="Cambria" w:hAnsi="Cambria"/>
                <w:sz w:val="24"/>
                <w:szCs w:val="24"/>
              </w:rPr>
              <w:t xml:space="preserve">, Column </w:t>
            </w:r>
            <w:r>
              <w:rPr>
                <w:rFonts w:ascii="Cambria" w:hAnsi="Cambria"/>
                <w:sz w:val="24"/>
                <w:szCs w:val="24"/>
              </w:rPr>
              <w:t>4</w:t>
            </w:r>
          </w:p>
        </w:tc>
        <w:tc>
          <w:tcPr>
            <w:tcW w:w="4500" w:type="dxa"/>
            <w:tcBorders>
              <w:top w:val="thinThickSmallGap" w:sz="24" w:space="0" w:color="000000" w:themeColor="text1"/>
              <w:bottom w:val="single" w:sz="6" w:space="0" w:color="000000" w:themeColor="text1"/>
            </w:tcBorders>
          </w:tcPr>
          <w:p w:rsidR="0046108C" w:rsidRPr="00346422" w:rsidP="0046108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6</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3E058B">
              <w:rPr>
                <w:rFonts w:ascii="Cambria" w:hAnsi="Cambria"/>
                <w:b/>
                <w:sz w:val="24"/>
                <w:szCs w:val="24"/>
                <w:u w:val="single"/>
              </w:rPr>
              <w:t>Revised Section Number</w:t>
            </w:r>
            <w:r>
              <w:rPr>
                <w:rFonts w:ascii="Cambria" w:hAnsi="Cambria"/>
                <w:sz w:val="24"/>
                <w:szCs w:val="24"/>
              </w:rPr>
              <w:t>:</w:t>
            </w:r>
          </w:p>
          <w:p w:rsidR="0046108C" w:rsidP="00F513F6">
            <w:pPr>
              <w:pStyle w:val="ListParagraph"/>
              <w:numPr>
                <w:ilvl w:val="0"/>
                <w:numId w:val="50"/>
              </w:numPr>
              <w:spacing w:after="0" w:line="240" w:lineRule="auto"/>
              <w:rPr>
                <w:rFonts w:ascii="Cambria" w:hAnsi="Cambria"/>
                <w:sz w:val="24"/>
                <w:szCs w:val="24"/>
              </w:rPr>
            </w:pPr>
            <w:r w:rsidRPr="003E058B">
              <w:rPr>
                <w:rFonts w:ascii="Cambria" w:hAnsi="Cambria"/>
                <w:sz w:val="24"/>
                <w:szCs w:val="24"/>
              </w:rPr>
              <w:t>Tag A3506</w:t>
            </w:r>
            <w:r>
              <w:rPr>
                <w:rFonts w:ascii="Cambria" w:hAnsi="Cambria"/>
                <w:sz w:val="24"/>
                <w:szCs w:val="24"/>
              </w:rPr>
              <w:t>– Actions Required</w:t>
            </w:r>
          </w:p>
          <w:p w:rsidR="0046108C" w:rsidRPr="003E058B" w:rsidP="00F513F6">
            <w:pPr>
              <w:pStyle w:val="ListParagraph"/>
              <w:numPr>
                <w:ilvl w:val="0"/>
                <w:numId w:val="50"/>
              </w:numPr>
              <w:spacing w:after="0" w:line="240" w:lineRule="auto"/>
              <w:rPr>
                <w:rFonts w:ascii="Cambria" w:hAnsi="Cambria"/>
                <w:sz w:val="24"/>
                <w:szCs w:val="24"/>
              </w:rPr>
            </w:pPr>
            <w:r w:rsidRPr="003E058B">
              <w:rPr>
                <w:rFonts w:ascii="Cambria" w:hAnsi="Cambria"/>
                <w:sz w:val="24"/>
                <w:szCs w:val="24"/>
              </w:rPr>
              <w:t>§412.25(a)(7)</w:t>
            </w:r>
          </w:p>
          <w:p w:rsidR="0046108C" w:rsidP="0046108C">
            <w:pPr>
              <w:spacing w:after="0" w:line="240" w:lineRule="auto"/>
              <w:rPr>
                <w:rFonts w:ascii="Cambria" w:hAnsi="Cambria"/>
                <w:sz w:val="24"/>
                <w:szCs w:val="24"/>
              </w:rPr>
            </w:pPr>
            <w:r>
              <w:rPr>
                <w:rFonts w:ascii="Cambria" w:hAnsi="Cambria"/>
                <w:sz w:val="24"/>
                <w:szCs w:val="24"/>
              </w:rPr>
              <w:t>,</w:t>
            </w:r>
          </w:p>
          <w:p w:rsidR="0046108C" w:rsidP="0046108C">
            <w:pPr>
              <w:spacing w:after="0" w:line="240" w:lineRule="auto"/>
              <w:rPr>
                <w:rFonts w:ascii="Cambria" w:hAnsi="Cambria"/>
                <w:sz w:val="24"/>
                <w:szCs w:val="24"/>
              </w:rPr>
            </w:pPr>
            <w:r w:rsidRPr="003E058B">
              <w:rPr>
                <w:rFonts w:ascii="Cambria" w:hAnsi="Cambria"/>
                <w:b/>
                <w:sz w:val="24"/>
                <w:szCs w:val="24"/>
                <w:u w:val="single"/>
              </w:rPr>
              <w:t>Revised Section</w:t>
            </w:r>
            <w:r w:rsidRPr="00DB1471">
              <w:rPr>
                <w:rFonts w:ascii="Cambria" w:hAnsi="Cambria"/>
                <w:b/>
                <w:sz w:val="24"/>
                <w:szCs w:val="24"/>
              </w:rPr>
              <w:t>:</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43110C">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46108C" w:rsidP="0046108C">
            <w:pPr>
              <w:spacing w:after="0" w:line="240" w:lineRule="auto"/>
              <w:rPr>
                <w:rFonts w:ascii="Cambria" w:hAnsi="Cambria"/>
                <w:b/>
                <w:sz w:val="24"/>
                <w:szCs w:val="24"/>
              </w:rPr>
            </w:pPr>
          </w:p>
          <w:p w:rsidR="0046108C" w:rsidRPr="0043110C" w:rsidP="0046108C">
            <w:pPr>
              <w:spacing w:after="0" w:line="240" w:lineRule="auto"/>
              <w:rPr>
                <w:rFonts w:ascii="Cambria" w:hAnsi="Cambria"/>
                <w:sz w:val="24"/>
                <w:szCs w:val="24"/>
              </w:rPr>
            </w:pPr>
            <w:r w:rsidRPr="0043110C">
              <w:rPr>
                <w:rFonts w:ascii="Cambria" w:hAnsi="Cambria"/>
                <w:b/>
                <w:sz w:val="24"/>
                <w:szCs w:val="24"/>
                <w:highlight w:val="yellow"/>
              </w:rPr>
              <w:t>The IRF unit</w:t>
            </w:r>
            <w:r w:rsidRPr="0043110C">
              <w:rPr>
                <w:rFonts w:ascii="Cambria" w:hAnsi="Cambria"/>
                <w:sz w:val="24"/>
                <w:szCs w:val="24"/>
              </w:rPr>
              <w:t xml:space="preserve"> representative will verify that:  </w:t>
            </w:r>
          </w:p>
          <w:p w:rsidR="0046108C" w:rsidRPr="0043110C" w:rsidP="0046108C">
            <w:pPr>
              <w:spacing w:after="0" w:line="240" w:lineRule="auto"/>
              <w:rPr>
                <w:rFonts w:ascii="Cambria" w:hAnsi="Cambria"/>
                <w:sz w:val="24"/>
                <w:szCs w:val="24"/>
              </w:rPr>
            </w:pPr>
          </w:p>
          <w:p w:rsidR="0046108C" w:rsidRPr="0043110C" w:rsidP="00F513F6">
            <w:pPr>
              <w:pStyle w:val="ListParagraph"/>
              <w:numPr>
                <w:ilvl w:val="0"/>
                <w:numId w:val="17"/>
              </w:numPr>
              <w:spacing w:after="0" w:line="240" w:lineRule="auto"/>
              <w:ind w:left="360"/>
              <w:rPr>
                <w:rFonts w:ascii="Cambria" w:hAnsi="Cambria"/>
                <w:sz w:val="24"/>
                <w:szCs w:val="24"/>
              </w:rPr>
            </w:pPr>
            <w:r w:rsidRPr="0001088C">
              <w:rPr>
                <w:rFonts w:ascii="Cambria" w:hAnsi="Cambria"/>
                <w:b/>
                <w:sz w:val="24"/>
                <w:szCs w:val="24"/>
                <w:highlight w:val="yellow"/>
              </w:rPr>
              <w:t>The IRF unit beds are physically separate from and not co-mingled with the hospital beds</w:t>
            </w:r>
            <w:r w:rsidRPr="0043110C">
              <w:rPr>
                <w:rFonts w:ascii="Cambria" w:hAnsi="Cambria"/>
                <w:sz w:val="24"/>
                <w:szCs w:val="24"/>
              </w:rPr>
              <w:t>; and,</w:t>
            </w:r>
          </w:p>
          <w:p w:rsidR="0046108C" w:rsidP="0046108C">
            <w:pPr>
              <w:spacing w:after="0" w:line="240" w:lineRule="auto"/>
              <w:rPr>
                <w:rFonts w:ascii="Cambria" w:hAnsi="Cambria"/>
                <w:sz w:val="24"/>
                <w:szCs w:val="24"/>
              </w:rPr>
            </w:pPr>
          </w:p>
          <w:p w:rsidR="0046108C" w:rsidRPr="00C849F7" w:rsidP="0046108C">
            <w:pPr>
              <w:pStyle w:val="ListParagraph"/>
              <w:numPr>
                <w:ilvl w:val="0"/>
                <w:numId w:val="17"/>
              </w:numPr>
              <w:spacing w:after="0" w:line="240" w:lineRule="auto"/>
              <w:ind w:left="360"/>
              <w:rPr>
                <w:rFonts w:ascii="Cambria" w:hAnsi="Cambria"/>
                <w:sz w:val="24"/>
                <w:szCs w:val="24"/>
              </w:rPr>
            </w:pPr>
            <w:r w:rsidRPr="0001088C">
              <w:rPr>
                <w:rFonts w:ascii="Cambria" w:hAnsi="Cambria"/>
                <w:b/>
                <w:sz w:val="24"/>
                <w:szCs w:val="24"/>
                <w:highlight w:val="yellow"/>
              </w:rPr>
              <w:t>No beds in the IRF unit are used for hospital patients, even if the IRF unit does not have enough rehab patients to fill the IRF unit beds</w:t>
            </w:r>
            <w:r w:rsidRPr="0043110C">
              <w:rPr>
                <w:rFonts w:ascii="Cambria" w:hAnsi="Cambria"/>
                <w:sz w:val="24"/>
                <w:szCs w:val="24"/>
              </w:rPr>
              <w:t>.</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E5C55">
              <w:rPr>
                <w:rFonts w:ascii="Cambria" w:hAnsi="Cambria"/>
                <w:sz w:val="24"/>
                <w:szCs w:val="24"/>
              </w:rPr>
              <w:t xml:space="preserve">Row </w:t>
            </w:r>
            <w:r>
              <w:rPr>
                <w:rFonts w:ascii="Cambria" w:hAnsi="Cambria"/>
                <w:sz w:val="24"/>
                <w:szCs w:val="24"/>
              </w:rPr>
              <w:t>9</w:t>
            </w:r>
            <w:r w:rsidRPr="00BE5C55">
              <w:rPr>
                <w:rFonts w:ascii="Cambria" w:hAnsi="Cambria"/>
                <w:sz w:val="24"/>
                <w:szCs w:val="24"/>
              </w:rPr>
              <w:t xml:space="preserve">, Column </w:t>
            </w:r>
            <w:r>
              <w:rPr>
                <w:rFonts w:ascii="Cambria" w:hAnsi="Cambria"/>
                <w:sz w:val="24"/>
                <w:szCs w:val="24"/>
              </w:rPr>
              <w:t>4</w:t>
            </w: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46108C" w:rsidRPr="00B60D00" w:rsidP="0046108C">
            <w:pPr>
              <w:spacing w:after="0" w:line="240" w:lineRule="auto"/>
              <w:rPr>
                <w:rFonts w:ascii="Cambria" w:hAnsi="Cambria"/>
                <w:sz w:val="24"/>
                <w:szCs w:val="24"/>
              </w:rPr>
            </w:pPr>
          </w:p>
        </w:tc>
        <w:tc>
          <w:tcPr>
            <w:tcW w:w="4950" w:type="dxa"/>
            <w:tcBorders>
              <w:top w:val="thinThickSmallGap" w:sz="24" w:space="0" w:color="000000" w:themeColor="text1"/>
              <w:bottom w:val="single" w:sz="6"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thinThickSmallGap" w:sz="24" w:space="0" w:color="000000" w:themeColor="text1"/>
              <w:bottom w:val="single" w:sz="6" w:space="0" w:color="000000" w:themeColor="text1"/>
            </w:tcBorders>
          </w:tcPr>
          <w:p w:rsidR="0046108C" w:rsidRPr="00D47D6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271B8F">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46108C" w:rsidRPr="001C23E9" w:rsidP="0046108C">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4</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 Number</w:t>
            </w:r>
            <w:r>
              <w:rPr>
                <w:rFonts w:ascii="Cambria" w:hAnsi="Cambria"/>
                <w:sz w:val="24"/>
                <w:szCs w:val="24"/>
              </w:rPr>
              <w:t xml:space="preserve">: </w:t>
            </w:r>
          </w:p>
          <w:p w:rsidR="0046108C" w:rsidP="00F513F6">
            <w:pPr>
              <w:pStyle w:val="ListParagraph"/>
              <w:numPr>
                <w:ilvl w:val="0"/>
                <w:numId w:val="51"/>
              </w:numPr>
              <w:spacing w:after="0" w:line="240" w:lineRule="auto"/>
              <w:rPr>
                <w:rFonts w:ascii="Cambria" w:hAnsi="Cambria"/>
                <w:sz w:val="24"/>
                <w:szCs w:val="24"/>
              </w:rPr>
            </w:pPr>
            <w:r w:rsidRPr="0001088C">
              <w:rPr>
                <w:rFonts w:ascii="Cambria" w:hAnsi="Cambria"/>
                <w:sz w:val="24"/>
                <w:szCs w:val="24"/>
              </w:rPr>
              <w:t>Tag A3507</w:t>
            </w:r>
            <w:r>
              <w:rPr>
                <w:rFonts w:ascii="Cambria" w:hAnsi="Cambria"/>
                <w:sz w:val="24"/>
                <w:szCs w:val="24"/>
              </w:rPr>
              <w:t>– Actions Required</w:t>
            </w:r>
          </w:p>
          <w:p w:rsidR="0046108C" w:rsidRPr="0001088C" w:rsidP="00F513F6">
            <w:pPr>
              <w:pStyle w:val="ListParagraph"/>
              <w:numPr>
                <w:ilvl w:val="0"/>
                <w:numId w:val="51"/>
              </w:numPr>
              <w:spacing w:after="0" w:line="240" w:lineRule="auto"/>
              <w:rPr>
                <w:rFonts w:ascii="Cambria" w:hAnsi="Cambria"/>
                <w:sz w:val="24"/>
                <w:szCs w:val="24"/>
              </w:rPr>
            </w:pPr>
            <w:r w:rsidRPr="0001088C">
              <w:rPr>
                <w:rFonts w:ascii="Cambria" w:hAnsi="Cambria"/>
                <w:sz w:val="24"/>
                <w:szCs w:val="24"/>
              </w:rPr>
              <w:t>§412.25(a)(13)</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01088C">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RPr="000D7E24" w:rsidP="0046108C">
            <w:pPr>
              <w:spacing w:after="0" w:line="240" w:lineRule="auto"/>
              <w:rPr>
                <w:rFonts w:ascii="Cambria" w:hAnsi="Cambria" w:cs="Frutiger-Roman"/>
                <w:sz w:val="24"/>
                <w:szCs w:val="21"/>
                <w:u w:val="single"/>
              </w:rPr>
            </w:pPr>
            <w:r w:rsidRPr="000D7E24">
              <w:rPr>
                <w:rFonts w:ascii="Cambria" w:hAnsi="Cambria"/>
                <w:b/>
                <w:sz w:val="24"/>
                <w:szCs w:val="24"/>
                <w:u w:val="single"/>
              </w:rPr>
              <w:t>Existing Data Field Text:</w:t>
            </w:r>
            <w:r w:rsidRPr="000D7E24">
              <w:rPr>
                <w:rFonts w:ascii="Cambria" w:hAnsi="Cambria"/>
                <w:sz w:val="24"/>
                <w:szCs w:val="24"/>
                <w:u w:val="single"/>
              </w:rPr>
              <w:t xml:space="preserve">  </w:t>
            </w:r>
          </w:p>
          <w:p w:rsidR="0046108C" w:rsidP="0046108C">
            <w:pPr>
              <w:spacing w:after="0" w:line="240" w:lineRule="auto"/>
              <w:rPr>
                <w:rFonts w:ascii="Cambria" w:hAnsi="Cambria"/>
                <w:sz w:val="24"/>
                <w:szCs w:val="24"/>
              </w:rPr>
            </w:pPr>
            <w:r>
              <w:rPr>
                <w:rFonts w:ascii="Cambria" w:hAnsi="Cambria"/>
                <w:sz w:val="24"/>
                <w:szCs w:val="24"/>
              </w:rPr>
              <w:t>NONE</w:t>
            </w:r>
          </w:p>
          <w:p w:rsidR="0046108C" w:rsidP="0046108C">
            <w:pPr>
              <w:spacing w:after="0" w:line="240" w:lineRule="auto"/>
              <w:rPr>
                <w:rFonts w:ascii="Cambria" w:hAnsi="Cambria"/>
                <w:sz w:val="24"/>
                <w:szCs w:val="24"/>
              </w:rPr>
            </w:pPr>
          </w:p>
          <w:p w:rsidR="0046108C" w:rsidRPr="00B60D00" w:rsidP="0046108C">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E5C55">
              <w:rPr>
                <w:rFonts w:ascii="Cambria" w:hAnsi="Cambria"/>
                <w:sz w:val="24"/>
                <w:szCs w:val="24"/>
              </w:rPr>
              <w:t xml:space="preserve">Row </w:t>
            </w:r>
            <w:r>
              <w:rPr>
                <w:rFonts w:ascii="Cambria" w:hAnsi="Cambria"/>
                <w:sz w:val="24"/>
                <w:szCs w:val="24"/>
              </w:rPr>
              <w:t>10</w:t>
            </w:r>
            <w:r w:rsidRPr="00BE5C55">
              <w:rPr>
                <w:rFonts w:ascii="Cambria" w:hAnsi="Cambria"/>
                <w:sz w:val="24"/>
                <w:szCs w:val="24"/>
              </w:rPr>
              <w:t xml:space="preserve">, Column </w:t>
            </w:r>
            <w:r>
              <w:rPr>
                <w:rFonts w:ascii="Cambria" w:hAnsi="Cambria"/>
                <w:sz w:val="24"/>
                <w:szCs w:val="24"/>
              </w:rPr>
              <w:t>4</w:t>
            </w:r>
            <w:r>
              <w:rPr>
                <w:rFonts w:ascii="Cambria" w:hAnsi="Cambria"/>
                <w:b/>
                <w:sz w:val="24"/>
                <w:szCs w:val="24"/>
              </w:rPr>
              <w:t xml:space="preserve"> </w:t>
            </w:r>
          </w:p>
        </w:tc>
        <w:tc>
          <w:tcPr>
            <w:tcW w:w="4500" w:type="dxa"/>
            <w:tcBorders>
              <w:top w:val="single" w:sz="6" w:space="0" w:color="000000" w:themeColor="text1"/>
              <w:bottom w:val="single" w:sz="6" w:space="0" w:color="000000" w:themeColor="text1"/>
            </w:tcBorders>
          </w:tcPr>
          <w:p w:rsidR="0046108C" w:rsidRPr="00346422" w:rsidP="0046108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7</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01088C">
              <w:rPr>
                <w:rFonts w:ascii="Cambria" w:hAnsi="Cambria"/>
                <w:b/>
                <w:sz w:val="24"/>
                <w:szCs w:val="24"/>
                <w:u w:val="single"/>
              </w:rPr>
              <w:t>Revised Section Number</w:t>
            </w:r>
            <w:r>
              <w:rPr>
                <w:rFonts w:ascii="Cambria" w:hAnsi="Cambria"/>
                <w:sz w:val="24"/>
                <w:szCs w:val="24"/>
              </w:rPr>
              <w:t>:</w:t>
            </w:r>
          </w:p>
          <w:p w:rsidR="0046108C" w:rsidP="00F513F6">
            <w:pPr>
              <w:pStyle w:val="ListParagraph"/>
              <w:numPr>
                <w:ilvl w:val="0"/>
                <w:numId w:val="51"/>
              </w:numPr>
              <w:spacing w:after="0" w:line="240" w:lineRule="auto"/>
              <w:rPr>
                <w:rFonts w:ascii="Cambria" w:hAnsi="Cambria"/>
                <w:sz w:val="24"/>
                <w:szCs w:val="24"/>
              </w:rPr>
            </w:pPr>
            <w:r w:rsidRPr="0001088C">
              <w:rPr>
                <w:rFonts w:ascii="Cambria" w:hAnsi="Cambria"/>
                <w:sz w:val="24"/>
                <w:szCs w:val="24"/>
              </w:rPr>
              <w:t>Tag A3507</w:t>
            </w:r>
            <w:r>
              <w:rPr>
                <w:rFonts w:ascii="Cambria" w:hAnsi="Cambria"/>
                <w:sz w:val="24"/>
                <w:szCs w:val="24"/>
              </w:rPr>
              <w:t>– Actions Required</w:t>
            </w:r>
          </w:p>
          <w:p w:rsidR="0046108C" w:rsidRPr="0001088C" w:rsidP="00F513F6">
            <w:pPr>
              <w:pStyle w:val="ListParagraph"/>
              <w:numPr>
                <w:ilvl w:val="0"/>
                <w:numId w:val="51"/>
              </w:numPr>
              <w:spacing w:after="0" w:line="240" w:lineRule="auto"/>
              <w:rPr>
                <w:rFonts w:ascii="Cambria" w:hAnsi="Cambria"/>
                <w:sz w:val="24"/>
                <w:szCs w:val="24"/>
              </w:rPr>
            </w:pPr>
            <w:r w:rsidRPr="0001088C">
              <w:rPr>
                <w:rFonts w:ascii="Cambria" w:hAnsi="Cambria"/>
                <w:sz w:val="24"/>
                <w:szCs w:val="24"/>
              </w:rPr>
              <w:t>§412.25(a)(13)</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01088C">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RPr="001C23E9" w:rsidP="0046108C">
            <w:pPr>
              <w:spacing w:after="0" w:line="240" w:lineRule="auto"/>
              <w:rPr>
                <w:rFonts w:ascii="Cambria" w:hAnsi="Cambria"/>
                <w:sz w:val="24"/>
                <w:szCs w:val="24"/>
                <w:u w:val="single"/>
              </w:rPr>
            </w:pPr>
            <w:r w:rsidRPr="001C23E9">
              <w:rPr>
                <w:rFonts w:ascii="Cambria" w:hAnsi="Cambria"/>
                <w:b/>
                <w:sz w:val="24"/>
                <w:szCs w:val="24"/>
                <w:u w:val="single"/>
              </w:rPr>
              <w:t>Revised Data Field Text</w:t>
            </w:r>
            <w:r w:rsidRPr="001C23E9">
              <w:rPr>
                <w:rFonts w:ascii="Cambria" w:hAnsi="Cambria"/>
                <w:sz w:val="24"/>
                <w:szCs w:val="24"/>
                <w:u w:val="single"/>
              </w:rPr>
              <w:t xml:space="preserve">: </w:t>
            </w:r>
          </w:p>
          <w:p w:rsidR="0046108C" w:rsidRPr="0099653F" w:rsidP="0046108C">
            <w:pPr>
              <w:spacing w:after="0" w:line="240" w:lineRule="auto"/>
              <w:rPr>
                <w:rFonts w:ascii="Cambria" w:hAnsi="Cambria"/>
                <w:szCs w:val="24"/>
                <w:highlight w:val="yellow"/>
              </w:rPr>
            </w:pPr>
            <w:r w:rsidRPr="0099653F">
              <w:rPr>
                <w:rFonts w:ascii="Cambria" w:hAnsi="Cambria"/>
                <w:szCs w:val="24"/>
                <w:highlight w:val="yellow"/>
              </w:rPr>
              <w:t xml:space="preserve">For a </w:t>
            </w:r>
            <w:r w:rsidRPr="0099653F">
              <w:rPr>
                <w:rFonts w:ascii="Cambria" w:hAnsi="Cambria"/>
                <w:b/>
                <w:i/>
                <w:szCs w:val="24"/>
                <w:highlight w:val="yellow"/>
              </w:rPr>
              <w:t>new</w:t>
            </w:r>
            <w:r w:rsidRPr="0099653F">
              <w:rPr>
                <w:rFonts w:ascii="Cambria" w:hAnsi="Cambria"/>
                <w:szCs w:val="24"/>
                <w:highlight w:val="yellow"/>
              </w:rPr>
              <w:t xml:space="preserve"> IRF unit that is requesting an IPPS payment system exclusion </w:t>
            </w:r>
            <w:r w:rsidRPr="0099653F">
              <w:rPr>
                <w:rFonts w:ascii="Cambria" w:hAnsi="Cambria"/>
                <w:b/>
                <w:i/>
                <w:szCs w:val="24"/>
                <w:highlight w:val="yellow"/>
              </w:rPr>
              <w:t>for the first time</w:t>
            </w:r>
            <w:r w:rsidRPr="0099653F">
              <w:rPr>
                <w:rFonts w:ascii="Cambria" w:hAnsi="Cambria"/>
                <w:szCs w:val="24"/>
                <w:highlight w:val="yellow"/>
              </w:rPr>
              <w:t>, the IRF unit representative must verify with the Fiscal Intermediary (FI) (i.e. – MAC) that:</w:t>
            </w:r>
          </w:p>
          <w:p w:rsidR="0046108C" w:rsidRPr="0099653F" w:rsidP="0046108C">
            <w:pPr>
              <w:spacing w:after="0" w:line="240" w:lineRule="auto"/>
              <w:rPr>
                <w:rFonts w:ascii="Cambria" w:hAnsi="Cambria"/>
                <w:szCs w:val="24"/>
              </w:rPr>
            </w:pPr>
          </w:p>
          <w:p w:rsidR="0046108C" w:rsidRPr="0099653F" w:rsidP="0046108C">
            <w:pPr>
              <w:spacing w:after="0" w:line="240" w:lineRule="auto"/>
              <w:rPr>
                <w:rFonts w:ascii="Cambria" w:hAnsi="Cambria"/>
                <w:szCs w:val="24"/>
                <w:highlight w:val="yellow"/>
              </w:rPr>
            </w:pPr>
            <w:r w:rsidRPr="0099653F">
              <w:rPr>
                <w:rFonts w:ascii="Cambria" w:hAnsi="Cambria"/>
                <w:szCs w:val="24"/>
                <w:highlight w:val="yellow"/>
              </w:rPr>
              <w:t>As of the 1st day of the first cost reporting period for which all other IPPS exclusion requirements are met, the IRF unit is/was:</w:t>
            </w:r>
          </w:p>
          <w:p w:rsidR="0046108C" w:rsidRPr="0099653F" w:rsidP="0046108C">
            <w:pPr>
              <w:spacing w:after="0" w:line="240" w:lineRule="auto"/>
              <w:rPr>
                <w:rFonts w:ascii="Cambria" w:hAnsi="Cambria"/>
                <w:szCs w:val="24"/>
                <w:highlight w:val="yellow"/>
              </w:rPr>
            </w:pPr>
          </w:p>
          <w:p w:rsidR="0046108C" w:rsidRPr="0099653F" w:rsidP="00F513F6">
            <w:pPr>
              <w:pStyle w:val="ListParagraph"/>
              <w:numPr>
                <w:ilvl w:val="0"/>
                <w:numId w:val="18"/>
              </w:numPr>
              <w:spacing w:after="0" w:line="240" w:lineRule="auto"/>
              <w:ind w:left="360"/>
              <w:rPr>
                <w:rFonts w:ascii="Cambria" w:hAnsi="Cambria"/>
                <w:szCs w:val="24"/>
                <w:highlight w:val="yellow"/>
              </w:rPr>
            </w:pPr>
            <w:r w:rsidRPr="0099653F">
              <w:rPr>
                <w:rFonts w:ascii="Cambria" w:hAnsi="Cambria"/>
                <w:szCs w:val="24"/>
                <w:highlight w:val="yellow"/>
              </w:rPr>
              <w:t>Fully operational:</w:t>
            </w:r>
          </w:p>
          <w:p w:rsidR="0046108C" w:rsidRPr="0099653F" w:rsidP="00F513F6">
            <w:pPr>
              <w:pStyle w:val="ListParagraph"/>
              <w:numPr>
                <w:ilvl w:val="0"/>
                <w:numId w:val="18"/>
              </w:numPr>
              <w:spacing w:after="0" w:line="240" w:lineRule="auto"/>
              <w:ind w:left="360"/>
              <w:rPr>
                <w:rFonts w:ascii="Cambria" w:hAnsi="Cambria"/>
                <w:szCs w:val="24"/>
                <w:highlight w:val="yellow"/>
              </w:rPr>
            </w:pPr>
            <w:r w:rsidRPr="0099653F">
              <w:rPr>
                <w:rFonts w:ascii="Cambria" w:hAnsi="Cambria"/>
                <w:szCs w:val="24"/>
                <w:highlight w:val="yellow"/>
              </w:rPr>
              <w:t>Fully equipped;</w:t>
            </w:r>
          </w:p>
          <w:p w:rsidR="0046108C" w:rsidRPr="0099653F" w:rsidP="00F513F6">
            <w:pPr>
              <w:pStyle w:val="ListParagraph"/>
              <w:numPr>
                <w:ilvl w:val="0"/>
                <w:numId w:val="18"/>
              </w:numPr>
              <w:spacing w:after="0" w:line="240" w:lineRule="auto"/>
              <w:ind w:left="360"/>
              <w:rPr>
                <w:rFonts w:ascii="Cambria" w:hAnsi="Cambria"/>
                <w:szCs w:val="24"/>
                <w:highlight w:val="yellow"/>
              </w:rPr>
            </w:pPr>
            <w:r w:rsidRPr="0099653F">
              <w:rPr>
                <w:rFonts w:ascii="Cambria" w:hAnsi="Cambria"/>
                <w:szCs w:val="24"/>
                <w:highlight w:val="yellow"/>
              </w:rPr>
              <w:t>Fully staffed, and</w:t>
            </w:r>
          </w:p>
          <w:p w:rsidR="0046108C" w:rsidRPr="0099653F" w:rsidP="00F513F6">
            <w:pPr>
              <w:pStyle w:val="ListParagraph"/>
              <w:numPr>
                <w:ilvl w:val="0"/>
                <w:numId w:val="18"/>
              </w:numPr>
              <w:spacing w:after="0" w:line="240" w:lineRule="auto"/>
              <w:ind w:left="360"/>
              <w:rPr>
                <w:rFonts w:ascii="Cambria" w:hAnsi="Cambria"/>
                <w:szCs w:val="24"/>
                <w:highlight w:val="yellow"/>
              </w:rPr>
            </w:pPr>
            <w:r w:rsidRPr="0099653F">
              <w:rPr>
                <w:rFonts w:ascii="Cambria" w:hAnsi="Cambria"/>
                <w:szCs w:val="24"/>
                <w:highlight w:val="yellow"/>
              </w:rPr>
              <w:t>Capable of providing inpatient rehabilitation care (regardless of whether there are any inpatients in the unit on that date.)</w:t>
            </w:r>
          </w:p>
          <w:p w:rsidR="00C849F7"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10</w:t>
            </w:r>
            <w:r w:rsidRPr="00BE5C55">
              <w:rPr>
                <w:rFonts w:ascii="Cambria" w:hAnsi="Cambria"/>
                <w:sz w:val="24"/>
                <w:szCs w:val="24"/>
              </w:rPr>
              <w:t xml:space="preserve">, Column </w:t>
            </w:r>
            <w:r>
              <w:rPr>
                <w:rFonts w:ascii="Cambria" w:hAnsi="Cambria"/>
                <w:sz w:val="24"/>
                <w:szCs w:val="24"/>
              </w:rPr>
              <w:t>4</w:t>
            </w:r>
          </w:p>
          <w:p w:rsidR="00204748" w:rsidP="0046108C">
            <w:pPr>
              <w:spacing w:after="0" w:line="240" w:lineRule="auto"/>
              <w:rPr>
                <w:rFonts w:ascii="Cambria" w:hAnsi="Cambria"/>
                <w:sz w:val="24"/>
                <w:szCs w:val="24"/>
              </w:rPr>
            </w:pPr>
          </w:p>
          <w:p w:rsidR="00204748" w:rsidP="0046108C">
            <w:pPr>
              <w:spacing w:after="0" w:line="240" w:lineRule="auto"/>
              <w:rPr>
                <w:rFonts w:ascii="Cambria" w:hAnsi="Cambria"/>
                <w:sz w:val="24"/>
                <w:szCs w:val="24"/>
              </w:rPr>
            </w:pPr>
          </w:p>
          <w:p w:rsidR="00204748" w:rsidRPr="00B60D00" w:rsidP="0046108C">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46108C" w:rsidRPr="00D47D6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271B8F">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46108C" w:rsidRPr="001D2024" w:rsidP="0046108C">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4</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01088C">
              <w:rPr>
                <w:rFonts w:ascii="Cambria" w:hAnsi="Cambria"/>
                <w:b/>
                <w:sz w:val="24"/>
                <w:szCs w:val="24"/>
                <w:u w:val="single"/>
              </w:rPr>
              <w:t>Existing Section Number</w:t>
            </w:r>
            <w:r>
              <w:rPr>
                <w:rFonts w:ascii="Cambria" w:hAnsi="Cambria"/>
                <w:sz w:val="24"/>
                <w:szCs w:val="24"/>
              </w:rPr>
              <w:t>:</w:t>
            </w:r>
          </w:p>
          <w:p w:rsidR="0046108C" w:rsidP="00F513F6">
            <w:pPr>
              <w:pStyle w:val="ListParagraph"/>
              <w:numPr>
                <w:ilvl w:val="0"/>
                <w:numId w:val="52"/>
              </w:numPr>
              <w:spacing w:after="0" w:line="240" w:lineRule="auto"/>
              <w:rPr>
                <w:rFonts w:ascii="Cambria" w:hAnsi="Cambria"/>
                <w:sz w:val="24"/>
                <w:szCs w:val="24"/>
              </w:rPr>
            </w:pPr>
            <w:r w:rsidRPr="0001088C">
              <w:rPr>
                <w:rFonts w:ascii="Cambria" w:hAnsi="Cambria"/>
                <w:sz w:val="24"/>
                <w:szCs w:val="24"/>
              </w:rPr>
              <w:t>Tag A3508</w:t>
            </w:r>
            <w:r>
              <w:rPr>
                <w:rFonts w:ascii="Cambria" w:hAnsi="Cambria"/>
                <w:sz w:val="24"/>
                <w:szCs w:val="24"/>
              </w:rPr>
              <w:t xml:space="preserve"> – Surveyor Guidance</w:t>
            </w:r>
          </w:p>
          <w:p w:rsidR="0046108C" w:rsidRPr="0001088C" w:rsidP="00F513F6">
            <w:pPr>
              <w:pStyle w:val="ListParagraph"/>
              <w:numPr>
                <w:ilvl w:val="0"/>
                <w:numId w:val="52"/>
              </w:numPr>
              <w:spacing w:after="0" w:line="240" w:lineRule="auto"/>
              <w:rPr>
                <w:rFonts w:ascii="Cambria" w:hAnsi="Cambria"/>
                <w:sz w:val="24"/>
                <w:szCs w:val="24"/>
              </w:rPr>
            </w:pPr>
            <w:r w:rsidRPr="0001088C">
              <w:rPr>
                <w:rFonts w:ascii="Cambria" w:hAnsi="Cambria"/>
                <w:sz w:val="24"/>
                <w:szCs w:val="24"/>
              </w:rPr>
              <w:t>§412.25(b)</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01088C">
              <w:rPr>
                <w:rFonts w:ascii="Cambria" w:hAnsi="Cambria"/>
                <w:b/>
                <w:sz w:val="24"/>
                <w:szCs w:val="24"/>
                <w:u w:val="single"/>
              </w:rPr>
              <w:t>Existing Section</w:t>
            </w:r>
            <w:r w:rsidRPr="00DB1471">
              <w:rPr>
                <w:rFonts w:ascii="Cambria" w:hAnsi="Cambria"/>
                <w:b/>
                <w:sz w:val="24"/>
                <w:szCs w:val="24"/>
              </w:rPr>
              <w:t>:</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46108C" w:rsidP="0046108C">
            <w:pPr>
              <w:spacing w:after="0" w:line="240" w:lineRule="auto"/>
              <w:rPr>
                <w:rFonts w:ascii="Cambria" w:hAnsi="Cambria"/>
                <w:sz w:val="24"/>
                <w:szCs w:val="24"/>
              </w:rPr>
            </w:pPr>
          </w:p>
          <w:p w:rsidR="0046108C" w:rsidRPr="001D2024" w:rsidP="0046108C">
            <w:pPr>
              <w:spacing w:after="0" w:line="240" w:lineRule="auto"/>
              <w:rPr>
                <w:rFonts w:ascii="Cambria" w:hAnsi="Cambria" w:cs="Frutiger-Roman"/>
                <w:sz w:val="24"/>
                <w:szCs w:val="21"/>
                <w:u w:val="single"/>
              </w:rPr>
            </w:pPr>
            <w:r w:rsidRPr="001D2024">
              <w:rPr>
                <w:rFonts w:ascii="Cambria" w:hAnsi="Cambria"/>
                <w:b/>
                <w:sz w:val="24"/>
                <w:szCs w:val="24"/>
                <w:u w:val="single"/>
              </w:rPr>
              <w:t>Existing Data Field Text:</w:t>
            </w:r>
            <w:r w:rsidRPr="001D2024">
              <w:rPr>
                <w:rFonts w:ascii="Cambria" w:hAnsi="Cambria"/>
                <w:sz w:val="24"/>
                <w:szCs w:val="24"/>
                <w:u w:val="single"/>
              </w:rPr>
              <w:t xml:space="preserve">  </w:t>
            </w:r>
          </w:p>
          <w:p w:rsidR="0046108C" w:rsidRPr="001D2024" w:rsidP="0046108C">
            <w:pPr>
              <w:pStyle w:val="Default"/>
              <w:rPr>
                <w:rFonts w:ascii="Times New Roman" w:hAnsi="Times New Roman" w:cs="Times New Roman"/>
                <w:szCs w:val="18"/>
              </w:rPr>
            </w:pPr>
            <w:r>
              <w:rPr>
                <w:rFonts w:ascii="Times New Roman" w:hAnsi="Times New Roman" w:cs="Times New Roman"/>
                <w:szCs w:val="18"/>
              </w:rPr>
              <w:t>“</w:t>
            </w:r>
            <w:r w:rsidRPr="001D2024">
              <w:rPr>
                <w:rFonts w:ascii="Times New Roman" w:hAnsi="Times New Roman" w:cs="Times New Roman"/>
                <w:szCs w:val="18"/>
              </w:rPr>
              <w:t xml:space="preserve">Verify that the request the IRF is making to add beds is the first and only request during the cost report year. </w:t>
            </w:r>
          </w:p>
          <w:p w:rsidR="0046108C" w:rsidRPr="001D2024" w:rsidP="0046108C">
            <w:pPr>
              <w:pStyle w:val="Default"/>
              <w:rPr>
                <w:rFonts w:ascii="Times New Roman" w:hAnsi="Times New Roman" w:cs="Times New Roman"/>
                <w:szCs w:val="18"/>
              </w:rPr>
            </w:pPr>
          </w:p>
          <w:p w:rsidR="0046108C" w:rsidP="00F513F6">
            <w:pPr>
              <w:pStyle w:val="Default"/>
              <w:numPr>
                <w:ilvl w:val="0"/>
                <w:numId w:val="19"/>
              </w:numPr>
              <w:ind w:left="360"/>
              <w:rPr>
                <w:rFonts w:ascii="Times New Roman" w:hAnsi="Times New Roman" w:cs="Times New Roman"/>
                <w:szCs w:val="18"/>
              </w:rPr>
            </w:pPr>
            <w:r w:rsidRPr="001D2024">
              <w:rPr>
                <w:rFonts w:ascii="Times New Roman" w:hAnsi="Times New Roman" w:cs="Times New Roman"/>
                <w:szCs w:val="18"/>
              </w:rPr>
              <w:t xml:space="preserve">A decrease in the number of beds or square footage may occur at any time during the cost report period. </w:t>
            </w:r>
            <w:r w:rsidRPr="006001A1">
              <w:rPr>
                <w:rFonts w:ascii="Times New Roman" w:hAnsi="Times New Roman" w:cs="Times New Roman"/>
                <w:b/>
                <w:szCs w:val="18"/>
                <w:highlight w:val="yellow"/>
              </w:rPr>
              <w:t>In both cases, the change must remain in effect for the remainder of the cost report period</w:t>
            </w:r>
            <w:r w:rsidRPr="001D2024">
              <w:rPr>
                <w:rFonts w:ascii="Times New Roman" w:hAnsi="Times New Roman" w:cs="Times New Roman"/>
                <w:szCs w:val="18"/>
              </w:rPr>
              <w:t xml:space="preserve"> </w:t>
            </w:r>
          </w:p>
          <w:p w:rsidR="0046108C" w:rsidP="0046108C">
            <w:pPr>
              <w:pStyle w:val="Default"/>
              <w:ind w:left="360"/>
              <w:rPr>
                <w:rFonts w:ascii="Times New Roman" w:hAnsi="Times New Roman" w:cs="Times New Roman"/>
                <w:szCs w:val="18"/>
              </w:rPr>
            </w:pPr>
          </w:p>
          <w:p w:rsidR="0046108C" w:rsidRPr="001D2024" w:rsidP="00F513F6">
            <w:pPr>
              <w:pStyle w:val="Default"/>
              <w:numPr>
                <w:ilvl w:val="0"/>
                <w:numId w:val="19"/>
              </w:numPr>
              <w:ind w:left="360"/>
              <w:rPr>
                <w:rFonts w:ascii="Times New Roman" w:hAnsi="Times New Roman" w:cs="Times New Roman"/>
                <w:szCs w:val="18"/>
              </w:rPr>
            </w:pPr>
            <w:r w:rsidRPr="001D2024">
              <w:rPr>
                <w:rFonts w:ascii="Times New Roman" w:hAnsi="Times New Roman" w:cs="Times New Roman"/>
                <w:szCs w:val="18"/>
              </w:rPr>
              <w:t>No changes can be made without notifying both CMS RO and the FI/MAC at least 30 days prior to the change.</w:t>
            </w:r>
            <w:r>
              <w:rPr>
                <w:rFonts w:ascii="Times New Roman" w:hAnsi="Times New Roman" w:cs="Times New Roman"/>
                <w:szCs w:val="18"/>
              </w:rPr>
              <w:t>”</w:t>
            </w:r>
          </w:p>
          <w:p w:rsidR="0046108C" w:rsidP="0046108C">
            <w:pPr>
              <w:spacing w:after="0" w:line="240" w:lineRule="auto"/>
              <w:rPr>
                <w:rFonts w:ascii="Cambria" w:hAnsi="Cambria"/>
                <w:sz w:val="24"/>
                <w:szCs w:val="24"/>
              </w:rPr>
            </w:pPr>
          </w:p>
          <w:p w:rsidR="0046108C" w:rsidRPr="00B60D00" w:rsidP="0046108C">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1D2024">
              <w:rPr>
                <w:rFonts w:ascii="Cambria" w:hAnsi="Cambria"/>
                <w:sz w:val="24"/>
                <w:szCs w:val="24"/>
              </w:rPr>
              <w:t>:  Row 11, column 3</w:t>
            </w:r>
          </w:p>
        </w:tc>
        <w:tc>
          <w:tcPr>
            <w:tcW w:w="4500" w:type="dxa"/>
            <w:tcBorders>
              <w:top w:val="single" w:sz="6" w:space="0" w:color="000000" w:themeColor="text1"/>
              <w:bottom w:val="single" w:sz="6" w:space="0" w:color="000000" w:themeColor="text1"/>
            </w:tcBorders>
          </w:tcPr>
          <w:p w:rsidR="0046108C" w:rsidRPr="00794FB1" w:rsidP="0046108C">
            <w:pPr>
              <w:spacing w:after="0" w:line="240" w:lineRule="auto"/>
              <w:rPr>
                <w:rFonts w:ascii="Cambria" w:hAnsi="Cambria"/>
                <w:sz w:val="24"/>
                <w:szCs w:val="24"/>
              </w:rPr>
            </w:pPr>
            <w:r w:rsidRPr="00794FB1">
              <w:rPr>
                <w:rFonts w:ascii="Cambria" w:hAnsi="Cambria"/>
                <w:b/>
                <w:sz w:val="24"/>
                <w:szCs w:val="24"/>
              </w:rPr>
              <w:t>Revised Page Number:</w:t>
            </w:r>
            <w:r w:rsidRPr="00794FB1">
              <w:rPr>
                <w:rFonts w:ascii="Cambria" w:hAnsi="Cambria"/>
                <w:sz w:val="24"/>
                <w:szCs w:val="24"/>
              </w:rPr>
              <w:t xml:space="preserve"> 7 &amp; 8</w:t>
            </w:r>
          </w:p>
          <w:p w:rsidR="0046108C" w:rsidRPr="00794FB1" w:rsidP="0046108C">
            <w:pPr>
              <w:spacing w:after="0" w:line="240" w:lineRule="auto"/>
              <w:rPr>
                <w:rFonts w:ascii="Cambria" w:hAnsi="Cambria"/>
                <w:b/>
                <w:sz w:val="24"/>
                <w:szCs w:val="24"/>
              </w:rPr>
            </w:pPr>
          </w:p>
          <w:p w:rsidR="0046108C" w:rsidRPr="00794FB1" w:rsidP="0046108C">
            <w:pPr>
              <w:spacing w:after="0" w:line="240" w:lineRule="auto"/>
              <w:rPr>
                <w:rFonts w:ascii="Cambria" w:hAnsi="Cambria"/>
                <w:sz w:val="24"/>
                <w:szCs w:val="24"/>
                <w:u w:val="single"/>
              </w:rPr>
            </w:pPr>
            <w:r w:rsidRPr="00794FB1">
              <w:rPr>
                <w:rFonts w:ascii="Cambria" w:hAnsi="Cambria"/>
                <w:b/>
                <w:sz w:val="24"/>
                <w:szCs w:val="24"/>
                <w:u w:val="single"/>
              </w:rPr>
              <w:t>Revised Section Number</w:t>
            </w:r>
            <w:r w:rsidRPr="00794FB1">
              <w:rPr>
                <w:rFonts w:ascii="Cambria" w:hAnsi="Cambria"/>
                <w:sz w:val="24"/>
                <w:szCs w:val="24"/>
                <w:u w:val="single"/>
              </w:rPr>
              <w:t>:</w:t>
            </w:r>
          </w:p>
          <w:p w:rsidR="0046108C" w:rsidRPr="00794FB1" w:rsidP="00F513F6">
            <w:pPr>
              <w:pStyle w:val="ListParagraph"/>
              <w:numPr>
                <w:ilvl w:val="0"/>
                <w:numId w:val="52"/>
              </w:numPr>
              <w:spacing w:after="0" w:line="240" w:lineRule="auto"/>
              <w:rPr>
                <w:rFonts w:ascii="Cambria" w:hAnsi="Cambria"/>
                <w:sz w:val="24"/>
                <w:szCs w:val="24"/>
              </w:rPr>
            </w:pPr>
            <w:r w:rsidRPr="00794FB1">
              <w:rPr>
                <w:rFonts w:ascii="Cambria" w:hAnsi="Cambria"/>
                <w:sz w:val="24"/>
                <w:szCs w:val="24"/>
              </w:rPr>
              <w:t>Tag A3508</w:t>
            </w:r>
            <w:r>
              <w:rPr>
                <w:rFonts w:ascii="Cambria" w:hAnsi="Cambria"/>
                <w:sz w:val="24"/>
                <w:szCs w:val="24"/>
              </w:rPr>
              <w:t xml:space="preserve"> – Surveyor Guidance</w:t>
            </w:r>
          </w:p>
          <w:p w:rsidR="0046108C" w:rsidRPr="00794FB1" w:rsidP="00F513F6">
            <w:pPr>
              <w:pStyle w:val="ListParagraph"/>
              <w:numPr>
                <w:ilvl w:val="0"/>
                <w:numId w:val="52"/>
              </w:numPr>
              <w:spacing w:after="0" w:line="240" w:lineRule="auto"/>
              <w:rPr>
                <w:rFonts w:ascii="Cambria" w:hAnsi="Cambria"/>
                <w:sz w:val="24"/>
                <w:szCs w:val="24"/>
              </w:rPr>
            </w:pPr>
            <w:r w:rsidRPr="00794FB1">
              <w:rPr>
                <w:rFonts w:ascii="Cambria" w:hAnsi="Cambria"/>
                <w:sz w:val="24"/>
                <w:szCs w:val="24"/>
              </w:rPr>
              <w:t>§412.25(b)</w:t>
            </w:r>
          </w:p>
          <w:p w:rsidR="0046108C" w:rsidRPr="00794FB1" w:rsidP="0046108C">
            <w:pPr>
              <w:spacing w:after="0" w:line="240" w:lineRule="auto"/>
              <w:rPr>
                <w:rFonts w:ascii="Cambria" w:hAnsi="Cambria"/>
                <w:sz w:val="24"/>
                <w:szCs w:val="24"/>
              </w:rPr>
            </w:pPr>
          </w:p>
          <w:p w:rsidR="0046108C" w:rsidRPr="00794FB1" w:rsidP="0046108C">
            <w:pPr>
              <w:spacing w:after="0" w:line="240" w:lineRule="auto"/>
              <w:rPr>
                <w:rFonts w:ascii="Cambria" w:hAnsi="Cambria"/>
                <w:sz w:val="24"/>
                <w:szCs w:val="24"/>
              </w:rPr>
            </w:pPr>
            <w:r w:rsidRPr="00794FB1">
              <w:rPr>
                <w:rFonts w:ascii="Cambria" w:hAnsi="Cambria"/>
                <w:b/>
                <w:sz w:val="24"/>
                <w:szCs w:val="24"/>
                <w:u w:val="single"/>
              </w:rPr>
              <w:t>Revised Section</w:t>
            </w:r>
            <w:r w:rsidRPr="00794FB1">
              <w:rPr>
                <w:rFonts w:ascii="Cambria" w:hAnsi="Cambria"/>
                <w:b/>
                <w:sz w:val="24"/>
                <w:szCs w:val="24"/>
              </w:rPr>
              <w:t>:</w:t>
            </w:r>
          </w:p>
          <w:p w:rsidR="0046108C" w:rsidRPr="00794FB1" w:rsidP="0046108C">
            <w:pPr>
              <w:spacing w:after="0" w:line="240" w:lineRule="auto"/>
              <w:rPr>
                <w:rFonts w:ascii="Cambria" w:hAnsi="Cambria"/>
                <w:sz w:val="24"/>
                <w:szCs w:val="24"/>
              </w:rPr>
            </w:pPr>
            <w:r w:rsidRPr="00794FB1">
              <w:rPr>
                <w:rFonts w:ascii="Cambria" w:hAnsi="Cambria"/>
                <w:sz w:val="24"/>
                <w:szCs w:val="24"/>
              </w:rPr>
              <w:t>Worksheet checklist section</w:t>
            </w:r>
          </w:p>
          <w:p w:rsidR="0046108C" w:rsidRPr="00794FB1" w:rsidP="0046108C">
            <w:pPr>
              <w:spacing w:after="0" w:line="240" w:lineRule="auto"/>
              <w:rPr>
                <w:rFonts w:ascii="Cambria" w:hAnsi="Cambria"/>
                <w:sz w:val="24"/>
                <w:szCs w:val="24"/>
              </w:rPr>
            </w:pPr>
          </w:p>
          <w:p w:rsidR="0046108C" w:rsidRPr="00794FB1" w:rsidP="0046108C">
            <w:pPr>
              <w:spacing w:after="0" w:line="240" w:lineRule="auto"/>
              <w:rPr>
                <w:rFonts w:ascii="Cambria" w:hAnsi="Cambria"/>
                <w:sz w:val="24"/>
                <w:szCs w:val="24"/>
              </w:rPr>
            </w:pPr>
            <w:r w:rsidRPr="00794FB1">
              <w:rPr>
                <w:rFonts w:ascii="Cambria" w:hAnsi="Cambria"/>
                <w:b/>
                <w:sz w:val="24"/>
                <w:szCs w:val="24"/>
                <w:u w:val="single"/>
              </w:rPr>
              <w:t>Revised Data Field Text</w:t>
            </w:r>
            <w:r w:rsidRPr="00794FB1">
              <w:rPr>
                <w:rFonts w:ascii="Cambria" w:hAnsi="Cambria"/>
                <w:sz w:val="24"/>
                <w:szCs w:val="24"/>
              </w:rPr>
              <w:t xml:space="preserve">: </w:t>
            </w:r>
          </w:p>
          <w:p w:rsidR="0046108C" w:rsidRPr="00794FB1" w:rsidP="00F513F6">
            <w:pPr>
              <w:pStyle w:val="ListParagraph"/>
              <w:numPr>
                <w:ilvl w:val="0"/>
                <w:numId w:val="20"/>
              </w:numPr>
              <w:spacing w:after="0" w:line="240" w:lineRule="auto"/>
              <w:ind w:left="360"/>
              <w:rPr>
                <w:rFonts w:ascii="Cambria" w:hAnsi="Cambria" w:cs="Times New Roman"/>
                <w:sz w:val="24"/>
                <w:szCs w:val="24"/>
              </w:rPr>
            </w:pPr>
            <w:r w:rsidRPr="00794FB1">
              <w:rPr>
                <w:rFonts w:ascii="Cambria" w:hAnsi="Cambria" w:cs="Times New Roman"/>
                <w:sz w:val="24"/>
                <w:szCs w:val="24"/>
              </w:rPr>
              <w:t>“Verify that the request the IRF is making to add beds is the first and only request during the cost report year.</w:t>
            </w:r>
          </w:p>
          <w:p w:rsidR="0046108C" w:rsidRPr="00794FB1" w:rsidP="0046108C">
            <w:pPr>
              <w:pStyle w:val="ListParagraph"/>
              <w:spacing w:after="0" w:line="240" w:lineRule="auto"/>
              <w:ind w:left="360"/>
              <w:rPr>
                <w:rFonts w:ascii="Cambria" w:hAnsi="Cambria" w:cs="Times New Roman"/>
                <w:sz w:val="24"/>
                <w:szCs w:val="24"/>
              </w:rPr>
            </w:pPr>
          </w:p>
          <w:p w:rsidR="0046108C" w:rsidRPr="00794FB1" w:rsidP="00F513F6">
            <w:pPr>
              <w:pStyle w:val="ListParagraph"/>
              <w:numPr>
                <w:ilvl w:val="0"/>
                <w:numId w:val="20"/>
              </w:numPr>
              <w:spacing w:after="0" w:line="240" w:lineRule="auto"/>
              <w:ind w:left="360"/>
              <w:rPr>
                <w:rFonts w:ascii="Cambria" w:hAnsi="Cambria" w:cs="Times New Roman"/>
                <w:sz w:val="24"/>
                <w:szCs w:val="24"/>
              </w:rPr>
            </w:pPr>
            <w:r w:rsidRPr="00794FB1">
              <w:rPr>
                <w:rFonts w:ascii="Cambria" w:hAnsi="Cambria" w:cs="Times New Roman"/>
                <w:sz w:val="24"/>
                <w:szCs w:val="24"/>
              </w:rPr>
              <w:t xml:space="preserve">A decrease in the number of beds or square footage may occur </w:t>
            </w:r>
            <w:r w:rsidRPr="00794FB1">
              <w:rPr>
                <w:rFonts w:ascii="Cambria" w:hAnsi="Cambria" w:cs="Times New Roman"/>
                <w:b/>
                <w:sz w:val="24"/>
                <w:szCs w:val="24"/>
                <w:highlight w:val="yellow"/>
              </w:rPr>
              <w:t>only</w:t>
            </w:r>
            <w:r w:rsidRPr="00794FB1">
              <w:rPr>
                <w:rFonts w:ascii="Cambria" w:hAnsi="Cambria" w:cs="Times New Roman"/>
                <w:sz w:val="24"/>
                <w:szCs w:val="24"/>
              </w:rPr>
              <w:t xml:space="preserve"> once during a cost reporting period, </w:t>
            </w:r>
          </w:p>
          <w:p w:rsidR="0046108C" w:rsidRPr="00794FB1" w:rsidP="0046108C">
            <w:pPr>
              <w:pStyle w:val="ListParagraph"/>
              <w:rPr>
                <w:rFonts w:ascii="Cambria" w:hAnsi="Cambria" w:cs="Times New Roman"/>
                <w:sz w:val="24"/>
                <w:szCs w:val="24"/>
              </w:rPr>
            </w:pPr>
          </w:p>
          <w:p w:rsidR="0046108C" w:rsidRPr="00794FB1" w:rsidP="00F513F6">
            <w:pPr>
              <w:pStyle w:val="ListParagraph"/>
              <w:numPr>
                <w:ilvl w:val="0"/>
                <w:numId w:val="20"/>
              </w:numPr>
              <w:spacing w:after="0" w:line="240" w:lineRule="auto"/>
              <w:ind w:left="360"/>
              <w:rPr>
                <w:rFonts w:ascii="Cambria" w:hAnsi="Cambria" w:cs="Times New Roman"/>
                <w:b/>
                <w:sz w:val="24"/>
                <w:szCs w:val="24"/>
                <w:highlight w:val="yellow"/>
              </w:rPr>
            </w:pPr>
            <w:r w:rsidRPr="00794FB1">
              <w:rPr>
                <w:rFonts w:ascii="Cambria" w:hAnsi="Cambria" w:cs="Times New Roman"/>
                <w:b/>
                <w:sz w:val="24"/>
                <w:szCs w:val="24"/>
                <w:highlight w:val="yellow"/>
              </w:rPr>
              <w:t>The change must remain in effect for the remainder of the cost report period.</w:t>
            </w:r>
          </w:p>
          <w:p w:rsidR="0046108C" w:rsidRPr="00794FB1" w:rsidP="0046108C">
            <w:pPr>
              <w:pStyle w:val="ListParagraph"/>
              <w:rPr>
                <w:rFonts w:ascii="Cambria" w:hAnsi="Cambria" w:cs="Times New Roman"/>
                <w:sz w:val="24"/>
                <w:szCs w:val="24"/>
              </w:rPr>
            </w:pPr>
          </w:p>
          <w:p w:rsidR="0046108C" w:rsidRPr="00794FB1" w:rsidP="00F513F6">
            <w:pPr>
              <w:pStyle w:val="ListParagraph"/>
              <w:numPr>
                <w:ilvl w:val="0"/>
                <w:numId w:val="20"/>
              </w:numPr>
              <w:spacing w:after="0" w:line="240" w:lineRule="auto"/>
              <w:ind w:left="360"/>
              <w:rPr>
                <w:rFonts w:ascii="Cambria" w:hAnsi="Cambria" w:cs="Times New Roman"/>
                <w:b/>
                <w:sz w:val="24"/>
                <w:szCs w:val="24"/>
                <w:highlight w:val="yellow"/>
              </w:rPr>
            </w:pPr>
            <w:r w:rsidRPr="00794FB1">
              <w:rPr>
                <w:rFonts w:ascii="Cambria" w:hAnsi="Cambria" w:cs="Times New Roman"/>
                <w:sz w:val="24"/>
                <w:szCs w:val="24"/>
              </w:rPr>
              <w:t xml:space="preserve">Changes in the number of beds or square footage may be made at any time, during the cost reporting period </w:t>
            </w:r>
            <w:r w:rsidRPr="00794FB1">
              <w:rPr>
                <w:rFonts w:ascii="Cambria" w:hAnsi="Cambria" w:cs="Times New Roman"/>
                <w:b/>
                <w:sz w:val="24"/>
                <w:szCs w:val="24"/>
                <w:highlight w:val="yellow"/>
              </w:rPr>
              <w:t xml:space="preserve">if these changes are made necessary by relocation of a unit to permit construction or renovation necessary for compliance with changes in Federal, State, or local </w:t>
            </w:r>
            <w:r w:rsidRPr="00794FB1">
              <w:rPr>
                <w:rFonts w:ascii="Cambria" w:hAnsi="Cambria" w:cs="Times New Roman"/>
                <w:b/>
                <w:sz w:val="24"/>
                <w:szCs w:val="24"/>
                <w:highlight w:val="yellow"/>
              </w:rPr>
              <w:t>law affecting the physical facility or because of catastrophic events such as fires, floods, earthquakes, or tornadoes.</w:t>
            </w:r>
          </w:p>
          <w:p w:rsidR="0046108C" w:rsidRPr="00794FB1" w:rsidP="0046108C">
            <w:pPr>
              <w:pStyle w:val="ListParagraph"/>
              <w:rPr>
                <w:rFonts w:ascii="Cambria" w:hAnsi="Cambria" w:cs="Times New Roman"/>
                <w:sz w:val="24"/>
                <w:szCs w:val="24"/>
              </w:rPr>
            </w:pPr>
          </w:p>
          <w:p w:rsidR="0046108C" w:rsidRPr="00C849F7" w:rsidP="0046108C">
            <w:pPr>
              <w:pStyle w:val="ListParagraph"/>
              <w:numPr>
                <w:ilvl w:val="0"/>
                <w:numId w:val="20"/>
              </w:numPr>
              <w:spacing w:after="0" w:line="240" w:lineRule="auto"/>
              <w:ind w:left="360"/>
              <w:rPr>
                <w:rFonts w:ascii="Cambria" w:hAnsi="Cambria" w:cs="Times New Roman"/>
                <w:sz w:val="24"/>
                <w:szCs w:val="24"/>
              </w:rPr>
            </w:pPr>
            <w:r w:rsidRPr="00794FB1">
              <w:rPr>
                <w:rFonts w:ascii="Cambria" w:hAnsi="Cambria" w:cs="Times New Roman"/>
                <w:sz w:val="24"/>
                <w:szCs w:val="24"/>
              </w:rPr>
              <w:t xml:space="preserve">No changes can be made without notifying both </w:t>
            </w:r>
            <w:r w:rsidRPr="00794FB1">
              <w:rPr>
                <w:rFonts w:ascii="Cambria" w:hAnsi="Cambria" w:cs="Times New Roman"/>
                <w:b/>
                <w:sz w:val="24"/>
                <w:szCs w:val="24"/>
                <w:highlight w:val="yellow"/>
              </w:rPr>
              <w:t>the</w:t>
            </w:r>
            <w:r w:rsidRPr="00794FB1">
              <w:rPr>
                <w:rFonts w:ascii="Cambria" w:hAnsi="Cambria" w:cs="Times New Roman"/>
                <w:sz w:val="24"/>
                <w:szCs w:val="24"/>
              </w:rPr>
              <w:t xml:space="preserve"> CMS RO and the FI/MAC at least 30 days prior to the change.</w:t>
            </w:r>
          </w:p>
          <w:p w:rsidR="00204748" w:rsidP="0046108C">
            <w:pPr>
              <w:spacing w:after="0" w:line="240" w:lineRule="auto"/>
              <w:rPr>
                <w:rFonts w:ascii="Cambria" w:hAnsi="Cambria"/>
                <w:b/>
                <w:sz w:val="24"/>
                <w:szCs w:val="24"/>
              </w:rPr>
            </w:pPr>
          </w:p>
          <w:p w:rsidR="0046108C" w:rsidRPr="00794FB1" w:rsidP="0046108C">
            <w:pPr>
              <w:spacing w:after="0" w:line="240" w:lineRule="auto"/>
              <w:rPr>
                <w:rFonts w:ascii="Cambria" w:hAnsi="Cambria"/>
                <w:sz w:val="24"/>
                <w:szCs w:val="24"/>
              </w:rPr>
            </w:pPr>
            <w:r w:rsidRPr="00794FB1">
              <w:rPr>
                <w:rFonts w:ascii="Cambria" w:hAnsi="Cambria"/>
                <w:b/>
                <w:sz w:val="24"/>
                <w:szCs w:val="24"/>
              </w:rPr>
              <w:t>Revised Location:</w:t>
            </w:r>
            <w:r w:rsidRPr="00794FB1">
              <w:rPr>
                <w:rFonts w:ascii="Cambria" w:hAnsi="Cambria"/>
                <w:sz w:val="24"/>
                <w:szCs w:val="24"/>
              </w:rPr>
              <w:t xml:space="preserve"> Row 11, column 3</w:t>
            </w:r>
          </w:p>
          <w:p w:rsidR="0046108C" w:rsidRPr="00794FB1" w:rsidP="0046108C">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46108C" w:rsidRPr="00D47D6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271B8F">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46108C" w:rsidRPr="00605B89" w:rsidP="0046108C">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4</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132855">
              <w:rPr>
                <w:rFonts w:ascii="Cambria" w:hAnsi="Cambria"/>
                <w:b/>
                <w:sz w:val="24"/>
                <w:szCs w:val="24"/>
                <w:u w:val="single"/>
              </w:rPr>
              <w:t>Existing Section Number</w:t>
            </w:r>
            <w:r>
              <w:rPr>
                <w:rFonts w:ascii="Cambria" w:hAnsi="Cambria"/>
                <w:sz w:val="24"/>
                <w:szCs w:val="24"/>
              </w:rPr>
              <w:t xml:space="preserve">: </w:t>
            </w:r>
          </w:p>
          <w:p w:rsidR="0046108C" w:rsidP="00F513F6">
            <w:pPr>
              <w:pStyle w:val="ListParagraph"/>
              <w:numPr>
                <w:ilvl w:val="0"/>
                <w:numId w:val="28"/>
              </w:numPr>
              <w:spacing w:after="0" w:line="240" w:lineRule="auto"/>
              <w:rPr>
                <w:rFonts w:ascii="Cambria" w:hAnsi="Cambria"/>
                <w:sz w:val="24"/>
                <w:szCs w:val="24"/>
              </w:rPr>
            </w:pPr>
            <w:r w:rsidRPr="00132855">
              <w:rPr>
                <w:rFonts w:ascii="Cambria" w:hAnsi="Cambria"/>
                <w:sz w:val="24"/>
                <w:szCs w:val="24"/>
              </w:rPr>
              <w:t>Tag A3508</w:t>
            </w:r>
            <w:r>
              <w:rPr>
                <w:rFonts w:ascii="Cambria" w:hAnsi="Cambria"/>
                <w:sz w:val="24"/>
                <w:szCs w:val="24"/>
              </w:rPr>
              <w:t>– Actions Required</w:t>
            </w:r>
          </w:p>
          <w:p w:rsidR="0046108C" w:rsidRPr="00132855" w:rsidP="00F513F6">
            <w:pPr>
              <w:pStyle w:val="ListParagraph"/>
              <w:numPr>
                <w:ilvl w:val="0"/>
                <w:numId w:val="28"/>
              </w:numPr>
              <w:spacing w:after="0" w:line="240" w:lineRule="auto"/>
              <w:rPr>
                <w:rFonts w:ascii="Cambria" w:hAnsi="Cambria"/>
                <w:sz w:val="24"/>
                <w:szCs w:val="24"/>
              </w:rPr>
            </w:pPr>
            <w:r w:rsidRPr="00132855">
              <w:rPr>
                <w:rFonts w:ascii="Cambria" w:hAnsi="Cambria"/>
                <w:sz w:val="24"/>
                <w:szCs w:val="24"/>
              </w:rPr>
              <w:t>§412.25(b)</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653603">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cs="Frutiger-Roman"/>
                <w:sz w:val="24"/>
                <w:szCs w:val="21"/>
              </w:rPr>
            </w:pPr>
            <w:r w:rsidRPr="001D2024">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46108C" w:rsidRPr="002A7C51" w:rsidP="0046108C">
            <w:pPr>
              <w:pStyle w:val="Default"/>
              <w:rPr>
                <w:rFonts w:ascii="Times New Roman" w:hAnsi="Times New Roman" w:cs="Times New Roman"/>
                <w:szCs w:val="18"/>
              </w:rPr>
            </w:pPr>
            <w:r w:rsidRPr="005148D9">
              <w:rPr>
                <w:rFonts w:ascii="Times New Roman" w:hAnsi="Times New Roman" w:cs="Times New Roman"/>
                <w:b/>
                <w:szCs w:val="18"/>
                <w:highlight w:val="yellow"/>
              </w:rPr>
              <w:t>“Representative to verify that if changes were made to the unit, both</w:t>
            </w:r>
            <w:r w:rsidRPr="002A7C51">
              <w:rPr>
                <w:rFonts w:ascii="Times New Roman" w:hAnsi="Times New Roman" w:cs="Times New Roman"/>
                <w:szCs w:val="18"/>
              </w:rPr>
              <w:t xml:space="preserve"> CMS and the MAC/FI were notified prior to any change.</w:t>
            </w:r>
            <w:r>
              <w:rPr>
                <w:rFonts w:ascii="Times New Roman" w:hAnsi="Times New Roman" w:cs="Times New Roman"/>
                <w:szCs w:val="18"/>
              </w:rPr>
              <w:t>”</w:t>
            </w:r>
            <w:r w:rsidRPr="002A7C51">
              <w:rPr>
                <w:rFonts w:ascii="Times New Roman" w:hAnsi="Times New Roman" w:cs="Times New Roman"/>
                <w:szCs w:val="18"/>
              </w:rPr>
              <w:t xml:space="preserve"> </w:t>
            </w:r>
          </w:p>
          <w:p w:rsidR="0046108C" w:rsidP="0046108C">
            <w:pPr>
              <w:spacing w:after="0" w:line="240" w:lineRule="auto"/>
              <w:rPr>
                <w:rFonts w:ascii="Cambria" w:hAnsi="Cambria"/>
                <w:sz w:val="24"/>
                <w:szCs w:val="24"/>
              </w:rPr>
            </w:pPr>
          </w:p>
          <w:p w:rsidR="0046108C" w:rsidRPr="00B60D00" w:rsidP="0046108C">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1D2024">
              <w:rPr>
                <w:rFonts w:ascii="Cambria" w:hAnsi="Cambria"/>
                <w:sz w:val="24"/>
                <w:szCs w:val="24"/>
              </w:rPr>
              <w:t xml:space="preserve">Row 11, column </w:t>
            </w:r>
            <w:r>
              <w:rPr>
                <w:rFonts w:ascii="Cambria" w:hAnsi="Cambria"/>
                <w:sz w:val="24"/>
                <w:szCs w:val="24"/>
              </w:rPr>
              <w:t>4</w:t>
            </w:r>
          </w:p>
        </w:tc>
        <w:tc>
          <w:tcPr>
            <w:tcW w:w="4500" w:type="dxa"/>
            <w:tcBorders>
              <w:top w:val="single" w:sz="6" w:space="0" w:color="000000" w:themeColor="text1"/>
              <w:bottom w:val="single" w:sz="6" w:space="0" w:color="000000" w:themeColor="text1"/>
            </w:tcBorders>
          </w:tcPr>
          <w:p w:rsidR="0046108C" w:rsidRPr="00346422" w:rsidP="0046108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7 &amp; 8</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132855">
              <w:rPr>
                <w:rFonts w:ascii="Cambria" w:hAnsi="Cambria"/>
                <w:b/>
                <w:sz w:val="24"/>
                <w:szCs w:val="24"/>
                <w:u w:val="single"/>
              </w:rPr>
              <w:t>Revised Section Number</w:t>
            </w:r>
            <w:r>
              <w:rPr>
                <w:rFonts w:ascii="Cambria" w:hAnsi="Cambria"/>
                <w:sz w:val="24"/>
                <w:szCs w:val="24"/>
              </w:rPr>
              <w:t>:</w:t>
            </w:r>
          </w:p>
          <w:p w:rsidR="0046108C" w:rsidP="00F513F6">
            <w:pPr>
              <w:pStyle w:val="ListParagraph"/>
              <w:numPr>
                <w:ilvl w:val="0"/>
                <w:numId w:val="28"/>
              </w:numPr>
              <w:spacing w:after="0" w:line="240" w:lineRule="auto"/>
              <w:rPr>
                <w:rFonts w:ascii="Cambria" w:hAnsi="Cambria"/>
                <w:sz w:val="24"/>
                <w:szCs w:val="24"/>
              </w:rPr>
            </w:pPr>
            <w:r w:rsidRPr="00132855">
              <w:rPr>
                <w:rFonts w:ascii="Cambria" w:hAnsi="Cambria"/>
                <w:sz w:val="24"/>
                <w:szCs w:val="24"/>
              </w:rPr>
              <w:t>Tag A3508</w:t>
            </w:r>
            <w:r>
              <w:rPr>
                <w:rFonts w:ascii="Cambria" w:hAnsi="Cambria"/>
                <w:sz w:val="24"/>
                <w:szCs w:val="24"/>
              </w:rPr>
              <w:t>– Actions Required</w:t>
            </w:r>
          </w:p>
          <w:p w:rsidR="0046108C" w:rsidRPr="00132855" w:rsidP="00F513F6">
            <w:pPr>
              <w:pStyle w:val="ListParagraph"/>
              <w:numPr>
                <w:ilvl w:val="0"/>
                <w:numId w:val="28"/>
              </w:numPr>
              <w:spacing w:after="0" w:line="240" w:lineRule="auto"/>
              <w:rPr>
                <w:rFonts w:ascii="Cambria" w:hAnsi="Cambria"/>
                <w:sz w:val="24"/>
                <w:szCs w:val="24"/>
              </w:rPr>
            </w:pPr>
            <w:r w:rsidRPr="00132855">
              <w:rPr>
                <w:rFonts w:ascii="Cambria" w:hAnsi="Cambria"/>
                <w:sz w:val="24"/>
                <w:szCs w:val="24"/>
              </w:rPr>
              <w:t>§412.25(b)</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653603">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1D2024">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46108C" w:rsidRPr="005148D9" w:rsidP="0046108C">
            <w:pPr>
              <w:spacing w:after="0" w:line="240" w:lineRule="auto"/>
              <w:rPr>
                <w:rFonts w:ascii="Cambria" w:hAnsi="Cambria"/>
                <w:b/>
                <w:sz w:val="24"/>
                <w:szCs w:val="24"/>
              </w:rPr>
            </w:pPr>
            <w:r w:rsidRPr="005148D9">
              <w:rPr>
                <w:rFonts w:ascii="Cambria" w:hAnsi="Cambria"/>
                <w:b/>
                <w:sz w:val="24"/>
                <w:szCs w:val="24"/>
                <w:highlight w:val="yellow"/>
              </w:rPr>
              <w:t>If changes were or are to be made to the size of the IRF unit, the IRF unit representative will verify that:</w:t>
            </w:r>
          </w:p>
          <w:p w:rsidR="0046108C" w:rsidP="0046108C">
            <w:pPr>
              <w:spacing w:after="0" w:line="240" w:lineRule="auto"/>
              <w:rPr>
                <w:rFonts w:ascii="Cambria" w:hAnsi="Cambria"/>
                <w:sz w:val="24"/>
                <w:szCs w:val="24"/>
              </w:rPr>
            </w:pPr>
          </w:p>
          <w:p w:rsidR="0046108C" w:rsidRPr="00580D2D" w:rsidP="00F513F6">
            <w:pPr>
              <w:pStyle w:val="ListParagraph"/>
              <w:numPr>
                <w:ilvl w:val="0"/>
                <w:numId w:val="22"/>
              </w:numPr>
              <w:spacing w:after="0" w:line="240" w:lineRule="auto"/>
              <w:ind w:left="360"/>
              <w:rPr>
                <w:rFonts w:ascii="Cambria" w:hAnsi="Cambria"/>
                <w:szCs w:val="24"/>
              </w:rPr>
            </w:pPr>
            <w:r w:rsidRPr="00580D2D">
              <w:rPr>
                <w:rFonts w:ascii="Cambria" w:hAnsi="Cambria"/>
                <w:szCs w:val="24"/>
              </w:rPr>
              <w:t xml:space="preserve">CMS and the MAC/FI were notified at least 30 days prior to making any changes </w:t>
            </w:r>
            <w:r w:rsidRPr="00580D2D">
              <w:rPr>
                <w:rFonts w:ascii="Cambria" w:hAnsi="Cambria"/>
                <w:b/>
                <w:szCs w:val="24"/>
                <w:highlight w:val="yellow"/>
              </w:rPr>
              <w:t>in the size of the IRF unit.</w:t>
            </w:r>
          </w:p>
          <w:p w:rsidR="0046108C" w:rsidRPr="00580D2D" w:rsidP="0046108C">
            <w:pPr>
              <w:spacing w:after="0" w:line="240" w:lineRule="auto"/>
              <w:rPr>
                <w:rFonts w:ascii="Cambria" w:hAnsi="Cambria"/>
                <w:szCs w:val="24"/>
              </w:rPr>
            </w:pPr>
          </w:p>
          <w:p w:rsidR="0046108C" w:rsidRPr="00580D2D" w:rsidP="00F513F6">
            <w:pPr>
              <w:pStyle w:val="ListParagraph"/>
              <w:numPr>
                <w:ilvl w:val="0"/>
                <w:numId w:val="21"/>
              </w:numPr>
              <w:spacing w:after="0" w:line="240" w:lineRule="auto"/>
              <w:ind w:left="360"/>
              <w:rPr>
                <w:rFonts w:ascii="Cambria" w:hAnsi="Cambria"/>
                <w:b/>
                <w:szCs w:val="24"/>
                <w:highlight w:val="yellow"/>
              </w:rPr>
            </w:pPr>
            <w:r w:rsidRPr="00580D2D">
              <w:rPr>
                <w:rFonts w:ascii="Cambria" w:hAnsi="Cambria"/>
                <w:b/>
                <w:szCs w:val="24"/>
                <w:highlight w:val="yellow"/>
              </w:rPr>
              <w:t>A change in the size of the IRF unit is only made once per cost reporting period and that the change remains in effect for the remainder of the cost report period.</w:t>
            </w:r>
          </w:p>
          <w:p w:rsidR="0046108C" w:rsidRPr="00580D2D" w:rsidP="0046108C">
            <w:pPr>
              <w:pStyle w:val="ListParagraph"/>
              <w:spacing w:after="0" w:line="240" w:lineRule="auto"/>
              <w:ind w:left="360"/>
              <w:rPr>
                <w:rFonts w:ascii="Cambria" w:hAnsi="Cambria"/>
                <w:b/>
                <w:szCs w:val="24"/>
                <w:highlight w:val="yellow"/>
              </w:rPr>
            </w:pPr>
          </w:p>
          <w:p w:rsidR="0046108C" w:rsidRPr="00580D2D" w:rsidP="00F513F6">
            <w:pPr>
              <w:pStyle w:val="ListParagraph"/>
              <w:numPr>
                <w:ilvl w:val="0"/>
                <w:numId w:val="21"/>
              </w:numPr>
              <w:spacing w:after="0" w:line="240" w:lineRule="auto"/>
              <w:ind w:left="360"/>
              <w:rPr>
                <w:rFonts w:ascii="Cambria" w:hAnsi="Cambria"/>
                <w:b/>
                <w:szCs w:val="24"/>
                <w:highlight w:val="yellow"/>
              </w:rPr>
            </w:pPr>
            <w:r w:rsidRPr="00580D2D">
              <w:rPr>
                <w:rFonts w:ascii="Cambria" w:hAnsi="Cambria"/>
                <w:b/>
                <w:szCs w:val="24"/>
                <w:highlight w:val="yellow"/>
              </w:rPr>
              <w:t>The IRF unit maintains the information needed to document changes in bed size or square footage made necessary by relocation of a unit to permit construction or renovation necessary for compliance with changes in Federal, State, or local law affecting the physical facility or because of catastrophic events such as fires, floods, earthquakes, or tornadoes.</w:t>
            </w:r>
          </w:p>
          <w:p w:rsidR="0046108C" w:rsidRPr="00580D2D" w:rsidP="0046108C">
            <w:pPr>
              <w:pStyle w:val="ListParagraph"/>
              <w:rPr>
                <w:rFonts w:ascii="Cambria" w:hAnsi="Cambria"/>
                <w:b/>
                <w:szCs w:val="24"/>
                <w:highlight w:val="yellow"/>
              </w:rPr>
            </w:pPr>
          </w:p>
          <w:p w:rsidR="0046108C" w:rsidRPr="00580D2D" w:rsidP="00F513F6">
            <w:pPr>
              <w:pStyle w:val="ListParagraph"/>
              <w:numPr>
                <w:ilvl w:val="0"/>
                <w:numId w:val="21"/>
              </w:numPr>
              <w:spacing w:after="0" w:line="240" w:lineRule="auto"/>
              <w:ind w:left="360"/>
              <w:rPr>
                <w:rFonts w:ascii="Cambria" w:hAnsi="Cambria"/>
                <w:b/>
                <w:szCs w:val="24"/>
                <w:highlight w:val="yellow"/>
              </w:rPr>
            </w:pPr>
            <w:r w:rsidRPr="00580D2D">
              <w:rPr>
                <w:rFonts w:ascii="Cambria" w:hAnsi="Cambria"/>
                <w:b/>
                <w:szCs w:val="24"/>
                <w:highlight w:val="yellow"/>
              </w:rPr>
              <w:t>The hospital maintains the information needed to accurately determine costs that are attributable to the excluded unit.</w:t>
            </w:r>
          </w:p>
          <w:p w:rsidR="0046108C" w:rsidP="0046108C">
            <w:pPr>
              <w:spacing w:after="0" w:line="240" w:lineRule="auto"/>
              <w:rPr>
                <w:rFonts w:ascii="Cambria" w:hAnsi="Cambria"/>
                <w:b/>
                <w:sz w:val="24"/>
                <w:szCs w:val="24"/>
              </w:rPr>
            </w:pPr>
          </w:p>
          <w:p w:rsidR="0046108C" w:rsidRPr="00B60D00" w:rsidP="0046108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1D2024">
              <w:rPr>
                <w:rFonts w:ascii="Cambria" w:hAnsi="Cambria"/>
                <w:sz w:val="24"/>
                <w:szCs w:val="24"/>
              </w:rPr>
              <w:t xml:space="preserve">Row 11, column </w:t>
            </w:r>
            <w:r>
              <w:rPr>
                <w:rFonts w:ascii="Cambria" w:hAnsi="Cambria"/>
                <w:sz w:val="24"/>
                <w:szCs w:val="24"/>
              </w:rPr>
              <w:t>4</w:t>
            </w:r>
          </w:p>
        </w:tc>
        <w:tc>
          <w:tcPr>
            <w:tcW w:w="4950" w:type="dxa"/>
            <w:tcBorders>
              <w:top w:val="single" w:sz="6" w:space="0" w:color="000000" w:themeColor="text1"/>
              <w:bottom w:val="single" w:sz="6"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46108C" w:rsidRPr="00D47D6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C849F7">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46108C" w:rsidRPr="0040390C" w:rsidP="0046108C">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4 &amp; 5</w:t>
            </w:r>
          </w:p>
          <w:p w:rsidR="0046108C" w:rsidP="0046108C">
            <w:pPr>
              <w:spacing w:after="0" w:line="240" w:lineRule="auto"/>
              <w:rPr>
                <w:rFonts w:ascii="Cambria" w:hAnsi="Cambria"/>
                <w:b/>
                <w:sz w:val="24"/>
                <w:szCs w:val="24"/>
              </w:rPr>
            </w:pPr>
          </w:p>
          <w:p w:rsidR="0046108C" w:rsidP="0046108C">
            <w:pPr>
              <w:spacing w:after="0" w:line="240" w:lineRule="auto"/>
              <w:rPr>
                <w:rFonts w:ascii="Cambria" w:hAnsi="Cambria"/>
                <w:sz w:val="24"/>
                <w:szCs w:val="24"/>
              </w:rPr>
            </w:pPr>
            <w:r w:rsidRPr="00132855">
              <w:rPr>
                <w:rFonts w:ascii="Cambria" w:hAnsi="Cambria"/>
                <w:b/>
                <w:sz w:val="24"/>
                <w:szCs w:val="24"/>
                <w:u w:val="single"/>
              </w:rPr>
              <w:t>Existing Section Number</w:t>
            </w:r>
            <w:r>
              <w:rPr>
                <w:rFonts w:ascii="Cambria" w:hAnsi="Cambria"/>
                <w:sz w:val="24"/>
                <w:szCs w:val="24"/>
              </w:rPr>
              <w:t xml:space="preserve">: </w:t>
            </w:r>
          </w:p>
          <w:p w:rsidR="0046108C" w:rsidP="00F513F6">
            <w:pPr>
              <w:pStyle w:val="ListParagraph"/>
              <w:numPr>
                <w:ilvl w:val="0"/>
                <w:numId w:val="27"/>
              </w:numPr>
              <w:spacing w:after="0" w:line="240" w:lineRule="auto"/>
              <w:rPr>
                <w:rFonts w:ascii="Cambria" w:hAnsi="Cambria"/>
                <w:sz w:val="24"/>
                <w:szCs w:val="24"/>
              </w:rPr>
            </w:pPr>
            <w:r w:rsidRPr="003E6FB5">
              <w:rPr>
                <w:rFonts w:ascii="Cambria" w:hAnsi="Cambria"/>
                <w:sz w:val="24"/>
                <w:szCs w:val="24"/>
              </w:rPr>
              <w:t>Tag A3509</w:t>
            </w:r>
            <w:r>
              <w:rPr>
                <w:rFonts w:ascii="Cambria" w:hAnsi="Cambria"/>
                <w:sz w:val="24"/>
                <w:szCs w:val="24"/>
              </w:rPr>
              <w:t>– Actions Required</w:t>
            </w:r>
          </w:p>
          <w:p w:rsidR="0046108C" w:rsidRPr="003E6FB5" w:rsidP="00F513F6">
            <w:pPr>
              <w:pStyle w:val="ListParagraph"/>
              <w:numPr>
                <w:ilvl w:val="0"/>
                <w:numId w:val="27"/>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412.29(a)</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653603">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cs="Frutiger-Roman"/>
                <w:sz w:val="24"/>
                <w:szCs w:val="21"/>
              </w:rPr>
            </w:pPr>
            <w:r w:rsidRPr="001D2024">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46108C" w:rsidRPr="0040390C" w:rsidP="0046108C">
            <w:pPr>
              <w:pStyle w:val="Default"/>
              <w:rPr>
                <w:szCs w:val="18"/>
              </w:rPr>
            </w:pPr>
            <w:r>
              <w:rPr>
                <w:szCs w:val="18"/>
              </w:rPr>
              <w:t>“</w:t>
            </w:r>
            <w:r w:rsidRPr="0040390C">
              <w:rPr>
                <w:szCs w:val="18"/>
              </w:rPr>
              <w:t xml:space="preserve">Representative to ensure the hospital has a Medicare provider agreement. </w:t>
            </w:r>
            <w:r>
              <w:rPr>
                <w:szCs w:val="18"/>
              </w:rPr>
              <w:t>“</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p>
          <w:p w:rsidR="0046108C" w:rsidRPr="00B60D00" w:rsidP="0046108C">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1D2024">
              <w:rPr>
                <w:rFonts w:ascii="Cambria" w:hAnsi="Cambria"/>
                <w:sz w:val="24"/>
                <w:szCs w:val="24"/>
              </w:rPr>
              <w:t>Row 1</w:t>
            </w:r>
            <w:r>
              <w:rPr>
                <w:rFonts w:ascii="Cambria" w:hAnsi="Cambria"/>
                <w:sz w:val="24"/>
                <w:szCs w:val="24"/>
              </w:rPr>
              <w:t>2</w:t>
            </w:r>
            <w:r w:rsidRPr="001D2024">
              <w:rPr>
                <w:rFonts w:ascii="Cambria" w:hAnsi="Cambria"/>
                <w:sz w:val="24"/>
                <w:szCs w:val="24"/>
              </w:rPr>
              <w:t xml:space="preserve">, column </w:t>
            </w:r>
            <w:r>
              <w:rPr>
                <w:rFonts w:ascii="Cambria" w:hAnsi="Cambria"/>
                <w:sz w:val="24"/>
                <w:szCs w:val="24"/>
              </w:rPr>
              <w:t>4</w:t>
            </w:r>
          </w:p>
        </w:tc>
        <w:tc>
          <w:tcPr>
            <w:tcW w:w="4500" w:type="dxa"/>
            <w:tcBorders>
              <w:top w:val="single" w:sz="6" w:space="0" w:color="000000" w:themeColor="text1"/>
              <w:bottom w:val="single" w:sz="6" w:space="0" w:color="000000" w:themeColor="text1"/>
            </w:tcBorders>
          </w:tcPr>
          <w:p w:rsidR="0046108C" w:rsidRPr="00346422" w:rsidP="0046108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9</w:t>
            </w:r>
          </w:p>
          <w:p w:rsidR="0046108C" w:rsidP="0046108C">
            <w:pPr>
              <w:spacing w:after="0" w:line="240" w:lineRule="auto"/>
              <w:rPr>
                <w:rFonts w:ascii="Cambria" w:hAnsi="Cambria"/>
                <w:b/>
                <w:sz w:val="24"/>
                <w:szCs w:val="24"/>
              </w:rPr>
            </w:pPr>
          </w:p>
          <w:p w:rsidR="0046108C" w:rsidRPr="00132855" w:rsidP="0046108C">
            <w:pPr>
              <w:spacing w:after="0" w:line="240" w:lineRule="auto"/>
              <w:rPr>
                <w:rFonts w:ascii="Cambria" w:hAnsi="Cambria"/>
                <w:sz w:val="24"/>
                <w:szCs w:val="24"/>
                <w:u w:val="single"/>
              </w:rPr>
            </w:pPr>
            <w:r w:rsidRPr="00132855">
              <w:rPr>
                <w:rFonts w:ascii="Cambria" w:hAnsi="Cambria"/>
                <w:b/>
                <w:sz w:val="24"/>
                <w:szCs w:val="24"/>
                <w:u w:val="single"/>
              </w:rPr>
              <w:t>Revised Section Number</w:t>
            </w:r>
            <w:r w:rsidRPr="00132855">
              <w:rPr>
                <w:rFonts w:ascii="Cambria" w:hAnsi="Cambria"/>
                <w:sz w:val="24"/>
                <w:szCs w:val="24"/>
                <w:u w:val="single"/>
              </w:rPr>
              <w:t xml:space="preserve">: </w:t>
            </w:r>
          </w:p>
          <w:p w:rsidR="0046108C" w:rsidP="00F513F6">
            <w:pPr>
              <w:pStyle w:val="ListParagraph"/>
              <w:numPr>
                <w:ilvl w:val="0"/>
                <w:numId w:val="27"/>
              </w:numPr>
              <w:spacing w:after="0" w:line="240" w:lineRule="auto"/>
              <w:rPr>
                <w:rFonts w:ascii="Cambria" w:hAnsi="Cambria"/>
                <w:sz w:val="24"/>
                <w:szCs w:val="24"/>
              </w:rPr>
            </w:pPr>
            <w:r>
              <w:rPr>
                <w:rFonts w:ascii="Cambria" w:hAnsi="Cambria"/>
                <w:sz w:val="24"/>
                <w:szCs w:val="24"/>
              </w:rPr>
              <w:t xml:space="preserve">Tag </w:t>
            </w:r>
            <w:r w:rsidRPr="00132855">
              <w:rPr>
                <w:rFonts w:ascii="Cambria" w:hAnsi="Cambria"/>
                <w:sz w:val="24"/>
                <w:szCs w:val="24"/>
              </w:rPr>
              <w:t>A3509</w:t>
            </w:r>
            <w:r>
              <w:rPr>
                <w:rFonts w:ascii="Cambria" w:hAnsi="Cambria"/>
                <w:sz w:val="24"/>
                <w:szCs w:val="24"/>
              </w:rPr>
              <w:t>– Actions Required</w:t>
            </w:r>
          </w:p>
          <w:p w:rsidR="0046108C" w:rsidRPr="0040390C" w:rsidP="00F513F6">
            <w:pPr>
              <w:pStyle w:val="ListParagraph"/>
              <w:numPr>
                <w:ilvl w:val="0"/>
                <w:numId w:val="27"/>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412.29(a)</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653603">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1D2024">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46108C" w:rsidRPr="00306614" w:rsidP="00F513F6">
            <w:pPr>
              <w:pStyle w:val="ListParagraph"/>
              <w:numPr>
                <w:ilvl w:val="0"/>
                <w:numId w:val="29"/>
              </w:numPr>
              <w:spacing w:after="0" w:line="240" w:lineRule="auto"/>
              <w:rPr>
                <w:rFonts w:ascii="Cambria" w:hAnsi="Cambria"/>
                <w:b/>
                <w:sz w:val="24"/>
                <w:szCs w:val="24"/>
                <w:highlight w:val="yellow"/>
              </w:rPr>
            </w:pPr>
            <w:r w:rsidRPr="0040390C">
              <w:rPr>
                <w:rFonts w:ascii="Cambria" w:hAnsi="Cambria"/>
                <w:sz w:val="24"/>
                <w:szCs w:val="24"/>
              </w:rPr>
              <w:t xml:space="preserve">The IRF unit representative shall verify the </w:t>
            </w:r>
            <w:r w:rsidRPr="0040390C">
              <w:rPr>
                <w:rFonts w:ascii="Cambria" w:hAnsi="Cambria"/>
                <w:b/>
                <w:sz w:val="24"/>
                <w:szCs w:val="24"/>
                <w:highlight w:val="yellow"/>
              </w:rPr>
              <w:t>hospital in which the IRF unit is located</w:t>
            </w:r>
            <w:r w:rsidRPr="0040390C">
              <w:rPr>
                <w:rFonts w:ascii="Cambria" w:hAnsi="Cambria"/>
                <w:sz w:val="24"/>
                <w:szCs w:val="24"/>
              </w:rPr>
              <w:t xml:space="preserve"> has a Medicare provider agreement </w:t>
            </w:r>
            <w:r w:rsidRPr="0040390C">
              <w:rPr>
                <w:rFonts w:ascii="Cambria" w:hAnsi="Cambria"/>
                <w:b/>
                <w:sz w:val="24"/>
                <w:szCs w:val="24"/>
                <w:highlight w:val="yellow"/>
              </w:rPr>
              <w:t>under 42 CFR part 489</w:t>
            </w:r>
            <w:r w:rsidRPr="00306614">
              <w:rPr>
                <w:rFonts w:ascii="Cambria" w:hAnsi="Cambria"/>
                <w:sz w:val="24"/>
                <w:szCs w:val="24"/>
              </w:rPr>
              <w:t>.</w:t>
            </w:r>
          </w:p>
          <w:p w:rsidR="00204748" w:rsidP="0046108C">
            <w:pPr>
              <w:spacing w:after="0" w:line="240" w:lineRule="auto"/>
              <w:rPr>
                <w:rFonts w:ascii="Cambria" w:hAnsi="Cambria"/>
                <w:b/>
                <w:sz w:val="24"/>
                <w:szCs w:val="24"/>
              </w:rPr>
            </w:pPr>
          </w:p>
          <w:p w:rsidR="0046108C" w:rsidRPr="00B60D00" w:rsidP="0046108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1D2024">
              <w:rPr>
                <w:rFonts w:ascii="Cambria" w:hAnsi="Cambria"/>
                <w:sz w:val="24"/>
                <w:szCs w:val="24"/>
              </w:rPr>
              <w:t>Row 1</w:t>
            </w:r>
            <w:r>
              <w:rPr>
                <w:rFonts w:ascii="Cambria" w:hAnsi="Cambria"/>
                <w:sz w:val="24"/>
                <w:szCs w:val="24"/>
              </w:rPr>
              <w:t>2</w:t>
            </w:r>
            <w:r w:rsidRPr="001D2024">
              <w:rPr>
                <w:rFonts w:ascii="Cambria" w:hAnsi="Cambria"/>
                <w:sz w:val="24"/>
                <w:szCs w:val="24"/>
              </w:rPr>
              <w:t xml:space="preserve">, column </w:t>
            </w:r>
            <w:r>
              <w:rPr>
                <w:rFonts w:ascii="Cambria" w:hAnsi="Cambria"/>
                <w:sz w:val="24"/>
                <w:szCs w:val="24"/>
              </w:rPr>
              <w:t>4</w:t>
            </w:r>
          </w:p>
        </w:tc>
        <w:tc>
          <w:tcPr>
            <w:tcW w:w="4950" w:type="dxa"/>
            <w:tcBorders>
              <w:top w:val="single" w:sz="6" w:space="0" w:color="000000" w:themeColor="text1"/>
              <w:bottom w:val="single" w:sz="6"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46108C" w:rsidRPr="00D47D6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60D00">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46108C" w:rsidRPr="00306614" w:rsidP="0046108C">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5</w:t>
            </w:r>
          </w:p>
          <w:p w:rsidR="0046108C" w:rsidP="0046108C">
            <w:pPr>
              <w:spacing w:after="0" w:line="240" w:lineRule="auto"/>
              <w:rPr>
                <w:rFonts w:ascii="Cambria" w:hAnsi="Cambria"/>
                <w:b/>
                <w:sz w:val="24"/>
                <w:szCs w:val="24"/>
              </w:rPr>
            </w:pPr>
          </w:p>
          <w:p w:rsidR="0046108C" w:rsidRPr="00306614" w:rsidP="0046108C">
            <w:pPr>
              <w:spacing w:after="0" w:line="240" w:lineRule="auto"/>
              <w:rPr>
                <w:rFonts w:ascii="Cambria" w:hAnsi="Cambria"/>
                <w:sz w:val="24"/>
                <w:szCs w:val="24"/>
                <w:u w:val="single"/>
              </w:rPr>
            </w:pPr>
            <w:r w:rsidRPr="00306614">
              <w:rPr>
                <w:rFonts w:ascii="Cambria" w:hAnsi="Cambria"/>
                <w:b/>
                <w:sz w:val="24"/>
                <w:szCs w:val="24"/>
                <w:u w:val="single"/>
              </w:rPr>
              <w:t>Existing Section Number</w:t>
            </w:r>
            <w:r w:rsidRPr="00306614">
              <w:rPr>
                <w:rFonts w:ascii="Cambria" w:hAnsi="Cambria"/>
                <w:sz w:val="24"/>
                <w:szCs w:val="24"/>
                <w:u w:val="single"/>
              </w:rPr>
              <w:t xml:space="preserve">: </w:t>
            </w:r>
          </w:p>
          <w:p w:rsidR="0046108C" w:rsidP="00F513F6">
            <w:pPr>
              <w:pStyle w:val="ListParagraph"/>
              <w:numPr>
                <w:ilvl w:val="0"/>
                <w:numId w:val="29"/>
              </w:numPr>
              <w:spacing w:after="0" w:line="240" w:lineRule="auto"/>
              <w:rPr>
                <w:rFonts w:ascii="Cambria" w:hAnsi="Cambria"/>
                <w:sz w:val="24"/>
                <w:szCs w:val="24"/>
              </w:rPr>
            </w:pPr>
            <w:r w:rsidRPr="00306614">
              <w:rPr>
                <w:rFonts w:ascii="Cambria" w:hAnsi="Cambria"/>
                <w:sz w:val="24"/>
                <w:szCs w:val="24"/>
              </w:rPr>
              <w:t>Tag A3510</w:t>
            </w:r>
            <w:r>
              <w:rPr>
                <w:rFonts w:ascii="Cambria" w:hAnsi="Cambria"/>
                <w:sz w:val="24"/>
                <w:szCs w:val="24"/>
              </w:rPr>
              <w:t xml:space="preserve"> – Surveyor Guidance</w:t>
            </w:r>
          </w:p>
          <w:p w:rsidR="0046108C" w:rsidRPr="00306614" w:rsidP="00F513F6">
            <w:pPr>
              <w:pStyle w:val="ListParagraph"/>
              <w:numPr>
                <w:ilvl w:val="0"/>
                <w:numId w:val="29"/>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412.29(b)</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211D96">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cs="Frutiger-Roman"/>
                <w:sz w:val="24"/>
                <w:szCs w:val="21"/>
              </w:rPr>
            </w:pPr>
            <w:r w:rsidRPr="00211D96">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46108C" w:rsidRPr="00CA611C" w:rsidP="0046108C">
            <w:pPr>
              <w:spacing w:after="0" w:line="240" w:lineRule="auto"/>
              <w:rPr>
                <w:rFonts w:ascii="Cambria" w:hAnsi="Cambria"/>
                <w:sz w:val="24"/>
                <w:szCs w:val="24"/>
              </w:rPr>
            </w:pPr>
            <w:r w:rsidRPr="00CA611C">
              <w:rPr>
                <w:rFonts w:ascii="Cambria" w:hAnsi="Cambria"/>
                <w:sz w:val="24"/>
                <w:szCs w:val="24"/>
              </w:rPr>
              <w:t xml:space="preserve">“The MAC/FI reviews the inpatient population of the IRF. If the hospital has not demonstrated that it served the appropriate inpatient population as defined in § 412.29 (b)(2), the MAC notifies the RO.” </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p>
          <w:p w:rsidR="0046108C" w:rsidRPr="00B60D00" w:rsidP="0046108C">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211D96">
              <w:rPr>
                <w:rFonts w:ascii="Cambria" w:hAnsi="Cambria"/>
                <w:sz w:val="24"/>
                <w:szCs w:val="24"/>
              </w:rPr>
              <w:t>Row 1</w:t>
            </w:r>
            <w:r>
              <w:rPr>
                <w:rFonts w:ascii="Cambria" w:hAnsi="Cambria"/>
                <w:sz w:val="24"/>
                <w:szCs w:val="24"/>
              </w:rPr>
              <w:t>3</w:t>
            </w:r>
            <w:r w:rsidRPr="00211D96">
              <w:rPr>
                <w:rFonts w:ascii="Cambria" w:hAnsi="Cambria"/>
                <w:sz w:val="24"/>
                <w:szCs w:val="24"/>
              </w:rPr>
              <w:t>, column</w:t>
            </w:r>
            <w:r>
              <w:rPr>
                <w:rFonts w:ascii="Cambria" w:hAnsi="Cambria"/>
                <w:b/>
                <w:sz w:val="24"/>
                <w:szCs w:val="24"/>
              </w:rPr>
              <w:t xml:space="preserve"> </w:t>
            </w:r>
            <w:r w:rsidRPr="00083A1D">
              <w:rPr>
                <w:rFonts w:ascii="Cambria" w:hAnsi="Cambria"/>
                <w:sz w:val="24"/>
                <w:szCs w:val="24"/>
              </w:rPr>
              <w:t>3</w:t>
            </w:r>
          </w:p>
        </w:tc>
        <w:tc>
          <w:tcPr>
            <w:tcW w:w="4500" w:type="dxa"/>
            <w:tcBorders>
              <w:top w:val="single" w:sz="6" w:space="0" w:color="000000" w:themeColor="text1"/>
              <w:bottom w:val="single" w:sz="6" w:space="0" w:color="000000" w:themeColor="text1"/>
            </w:tcBorders>
          </w:tcPr>
          <w:p w:rsidR="0046108C" w:rsidP="0046108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w:t>
            </w:r>
            <w:r w:rsidRPr="00306614">
              <w:rPr>
                <w:rFonts w:ascii="Cambria" w:hAnsi="Cambria"/>
                <w:sz w:val="24"/>
                <w:szCs w:val="24"/>
              </w:rPr>
              <w:t>10</w:t>
            </w:r>
          </w:p>
          <w:p w:rsidR="0046108C" w:rsidRPr="00306614" w:rsidP="0046108C">
            <w:pPr>
              <w:spacing w:after="0" w:line="240" w:lineRule="auto"/>
              <w:rPr>
                <w:rFonts w:ascii="Cambria" w:hAnsi="Cambria"/>
                <w:sz w:val="24"/>
                <w:szCs w:val="24"/>
              </w:rPr>
            </w:pPr>
          </w:p>
          <w:p w:rsidR="0046108C" w:rsidRPr="00306614" w:rsidP="0046108C">
            <w:pPr>
              <w:spacing w:after="0" w:line="240" w:lineRule="auto"/>
              <w:rPr>
                <w:rFonts w:ascii="Cambria" w:hAnsi="Cambria"/>
                <w:sz w:val="24"/>
                <w:szCs w:val="24"/>
                <w:u w:val="single"/>
              </w:rPr>
            </w:pPr>
            <w:r w:rsidRPr="00306614">
              <w:rPr>
                <w:rFonts w:ascii="Cambria" w:hAnsi="Cambria"/>
                <w:b/>
                <w:sz w:val="24"/>
                <w:szCs w:val="24"/>
                <w:u w:val="single"/>
              </w:rPr>
              <w:t>Revised Section Number</w:t>
            </w:r>
            <w:r w:rsidRPr="00306614">
              <w:rPr>
                <w:rFonts w:ascii="Cambria" w:hAnsi="Cambria"/>
                <w:sz w:val="24"/>
                <w:szCs w:val="24"/>
                <w:u w:val="single"/>
              </w:rPr>
              <w:t xml:space="preserve">: </w:t>
            </w:r>
          </w:p>
          <w:p w:rsidR="0046108C" w:rsidP="00F513F6">
            <w:pPr>
              <w:pStyle w:val="ListParagraph"/>
              <w:numPr>
                <w:ilvl w:val="0"/>
                <w:numId w:val="29"/>
              </w:numPr>
              <w:spacing w:after="0" w:line="240" w:lineRule="auto"/>
              <w:rPr>
                <w:rFonts w:ascii="Cambria" w:hAnsi="Cambria"/>
                <w:sz w:val="24"/>
                <w:szCs w:val="24"/>
              </w:rPr>
            </w:pPr>
            <w:r w:rsidRPr="00306614">
              <w:rPr>
                <w:rFonts w:ascii="Cambria" w:hAnsi="Cambria"/>
                <w:sz w:val="24"/>
                <w:szCs w:val="24"/>
              </w:rPr>
              <w:t>Tag A3510</w:t>
            </w:r>
            <w:r>
              <w:rPr>
                <w:rFonts w:ascii="Cambria" w:hAnsi="Cambria"/>
                <w:sz w:val="24"/>
                <w:szCs w:val="24"/>
              </w:rPr>
              <w:t xml:space="preserve"> – Surveyor Guidance</w:t>
            </w:r>
          </w:p>
          <w:p w:rsidR="0046108C" w:rsidRPr="00306614" w:rsidP="00F513F6">
            <w:pPr>
              <w:pStyle w:val="ListParagraph"/>
              <w:numPr>
                <w:ilvl w:val="0"/>
                <w:numId w:val="29"/>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412.29(b)</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211D96">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46108C" w:rsidP="0046108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46108C" w:rsidP="0046108C">
            <w:pPr>
              <w:spacing w:after="0" w:line="240" w:lineRule="auto"/>
              <w:rPr>
                <w:rFonts w:ascii="Cambria" w:hAnsi="Cambria"/>
                <w:sz w:val="24"/>
                <w:szCs w:val="24"/>
              </w:rPr>
            </w:pPr>
          </w:p>
          <w:p w:rsidR="0046108C" w:rsidP="0046108C">
            <w:pPr>
              <w:spacing w:after="0" w:line="240" w:lineRule="auto"/>
              <w:rPr>
                <w:rFonts w:ascii="Cambria" w:hAnsi="Cambria"/>
                <w:sz w:val="24"/>
                <w:szCs w:val="24"/>
              </w:rPr>
            </w:pPr>
            <w:r w:rsidRPr="00211D96">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46108C" w:rsidRPr="00CA611C" w:rsidP="0046108C">
            <w:pPr>
              <w:spacing w:after="0" w:line="240" w:lineRule="auto"/>
              <w:rPr>
                <w:rFonts w:ascii="Cambria" w:hAnsi="Cambria"/>
                <w:sz w:val="24"/>
                <w:szCs w:val="24"/>
              </w:rPr>
            </w:pPr>
            <w:r>
              <w:rPr>
                <w:rFonts w:ascii="Cambria" w:hAnsi="Cambria"/>
                <w:sz w:val="24"/>
                <w:szCs w:val="24"/>
              </w:rPr>
              <w:t>“</w:t>
            </w:r>
            <w:r w:rsidRPr="00CA611C">
              <w:rPr>
                <w:rFonts w:ascii="Cambria" w:hAnsi="Cambria"/>
                <w:sz w:val="24"/>
                <w:szCs w:val="24"/>
              </w:rPr>
              <w:t xml:space="preserve">The MAC/FI reviews the inpatient population of the IRF. If the hospital has not demonstrated that it served the appropriate inpatient population as defined in § 412.29 (b)(2), the MAC notifies the RO. </w:t>
            </w:r>
          </w:p>
          <w:p w:rsidR="0046108C" w:rsidRPr="00CA611C" w:rsidP="0046108C">
            <w:pPr>
              <w:spacing w:after="0" w:line="240" w:lineRule="auto"/>
              <w:rPr>
                <w:rFonts w:ascii="Cambria" w:hAnsi="Cambria"/>
                <w:sz w:val="24"/>
                <w:szCs w:val="24"/>
              </w:rPr>
            </w:pPr>
          </w:p>
          <w:p w:rsidR="0046108C" w:rsidRPr="00CA611C" w:rsidP="0046108C">
            <w:pPr>
              <w:spacing w:after="0" w:line="240" w:lineRule="auto"/>
              <w:rPr>
                <w:rFonts w:ascii="Cambria" w:hAnsi="Cambria"/>
                <w:b/>
                <w:sz w:val="24"/>
                <w:szCs w:val="24"/>
              </w:rPr>
            </w:pPr>
            <w:r w:rsidRPr="00CA611C">
              <w:rPr>
                <w:rFonts w:ascii="Cambria" w:hAnsi="Cambria"/>
                <w:b/>
                <w:sz w:val="24"/>
                <w:szCs w:val="24"/>
                <w:highlight w:val="yellow"/>
              </w:rPr>
              <w:t>After July 1, 2005, the IRF patient population must meet the 60% rule.”</w:t>
            </w:r>
          </w:p>
          <w:p w:rsidR="0046108C" w:rsidP="0046108C">
            <w:pPr>
              <w:spacing w:after="0" w:line="240" w:lineRule="auto"/>
              <w:rPr>
                <w:rFonts w:ascii="Cambria" w:hAnsi="Cambria"/>
                <w:sz w:val="24"/>
                <w:szCs w:val="24"/>
              </w:rPr>
            </w:pPr>
          </w:p>
          <w:p w:rsidR="0046108C" w:rsidRPr="00B60D00" w:rsidP="0046108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211D96">
              <w:rPr>
                <w:rFonts w:ascii="Cambria" w:hAnsi="Cambria"/>
                <w:sz w:val="24"/>
                <w:szCs w:val="24"/>
              </w:rPr>
              <w:t>Row 1</w:t>
            </w:r>
            <w:r>
              <w:rPr>
                <w:rFonts w:ascii="Cambria" w:hAnsi="Cambria"/>
                <w:sz w:val="24"/>
                <w:szCs w:val="24"/>
              </w:rPr>
              <w:t>3</w:t>
            </w:r>
            <w:r w:rsidRPr="00211D96">
              <w:rPr>
                <w:rFonts w:ascii="Cambria" w:hAnsi="Cambria"/>
                <w:sz w:val="24"/>
                <w:szCs w:val="24"/>
              </w:rPr>
              <w:t xml:space="preserve">, </w:t>
            </w:r>
            <w:r w:rsidRPr="00083A1D">
              <w:rPr>
                <w:rFonts w:ascii="Cambria" w:hAnsi="Cambria"/>
                <w:sz w:val="24"/>
                <w:szCs w:val="24"/>
              </w:rPr>
              <w:t>column 3</w:t>
            </w:r>
          </w:p>
        </w:tc>
        <w:tc>
          <w:tcPr>
            <w:tcW w:w="4950" w:type="dxa"/>
            <w:tcBorders>
              <w:top w:val="single" w:sz="6" w:space="0" w:color="000000" w:themeColor="text1"/>
              <w:bottom w:val="single" w:sz="6" w:space="0" w:color="000000" w:themeColor="text1"/>
            </w:tcBorders>
            <w:shd w:val="clear" w:color="auto" w:fill="auto"/>
          </w:tcPr>
          <w:p w:rsidR="0046108C" w:rsidRPr="00D47D6C" w:rsidP="0046108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46108C" w:rsidP="0046108C">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p w:rsidR="0046108C" w:rsidP="0046108C">
            <w:pPr>
              <w:spacing w:after="0" w:line="240" w:lineRule="auto"/>
              <w:rPr>
                <w:rFonts w:ascii="Cambria" w:hAnsi="Cambria"/>
                <w:sz w:val="24"/>
                <w:szCs w:val="24"/>
              </w:rPr>
            </w:pPr>
          </w:p>
          <w:p w:rsidR="0046108C" w:rsidRPr="00D47D6C" w:rsidP="0046108C">
            <w:pPr>
              <w:spacing w:after="0" w:line="240" w:lineRule="auto"/>
              <w:rPr>
                <w:rFonts w:ascii="Cambria" w:hAnsi="Cambria"/>
                <w:sz w:val="24"/>
                <w:szCs w:val="24"/>
              </w:rPr>
            </w:pPr>
            <w:r>
              <w:rPr>
                <w:rFonts w:ascii="Cambria" w:hAnsi="Cambria"/>
                <w:sz w:val="24"/>
                <w:szCs w:val="24"/>
              </w:rPr>
              <w:t xml:space="preserve">We have also made these changes to </w:t>
            </w:r>
            <w:r w:rsidR="00BC061C">
              <w:rPr>
                <w:rFonts w:ascii="Cambria" w:hAnsi="Cambria"/>
                <w:sz w:val="24"/>
                <w:szCs w:val="24"/>
              </w:rPr>
              <w:t>state</w:t>
            </w:r>
            <w:r>
              <w:rPr>
                <w:rFonts w:ascii="Cambria" w:hAnsi="Cambria"/>
                <w:sz w:val="24"/>
                <w:szCs w:val="24"/>
              </w:rPr>
              <w:t xml:space="preserve"> the requirements is a mor</w:t>
            </w:r>
            <w:r w:rsidR="00BC061C">
              <w:rPr>
                <w:rFonts w:ascii="Cambria" w:hAnsi="Cambria"/>
                <w:sz w:val="24"/>
                <w:szCs w:val="24"/>
              </w:rPr>
              <w:t>e</w:t>
            </w:r>
            <w:r>
              <w:rPr>
                <w:rFonts w:ascii="Cambria" w:hAnsi="Cambria"/>
                <w:sz w:val="24"/>
                <w:szCs w:val="24"/>
              </w:rPr>
              <w:t xml:space="preserve"> logical order.</w:t>
            </w:r>
          </w:p>
        </w:tc>
      </w:tr>
      <w:tr w:rsidTr="00B60D00">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BC061C" w:rsidRPr="00A04E48" w:rsidP="00BC061C">
            <w:pPr>
              <w:spacing w:after="0" w:line="240" w:lineRule="auto"/>
              <w:rPr>
                <w:rFonts w:ascii="Cambria" w:hAnsi="Cambria"/>
                <w:sz w:val="24"/>
                <w:szCs w:val="24"/>
              </w:rPr>
            </w:pPr>
            <w:r>
              <w:rPr>
                <w:rFonts w:ascii="Cambria" w:hAnsi="Cambria"/>
                <w:b/>
                <w:sz w:val="24"/>
                <w:szCs w:val="24"/>
              </w:rPr>
              <w:t xml:space="preserve">Existing Page Number: </w:t>
            </w:r>
            <w:r w:rsidRPr="00A04E48">
              <w:rPr>
                <w:rFonts w:ascii="Cambria" w:hAnsi="Cambria"/>
                <w:sz w:val="24"/>
                <w:szCs w:val="24"/>
              </w:rPr>
              <w:t>5</w:t>
            </w:r>
          </w:p>
          <w:p w:rsidR="00BC061C" w:rsidP="00BC061C">
            <w:pPr>
              <w:spacing w:after="0" w:line="240" w:lineRule="auto"/>
              <w:rPr>
                <w:rFonts w:ascii="Cambria" w:hAnsi="Cambria"/>
                <w:b/>
                <w:sz w:val="24"/>
                <w:szCs w:val="24"/>
              </w:rPr>
            </w:pPr>
          </w:p>
          <w:p w:rsidR="00BC061C" w:rsidP="00BC061C">
            <w:pPr>
              <w:spacing w:after="0" w:line="240" w:lineRule="auto"/>
              <w:rPr>
                <w:rFonts w:ascii="Cambria" w:hAnsi="Cambria"/>
                <w:sz w:val="24"/>
                <w:szCs w:val="24"/>
              </w:rPr>
            </w:pPr>
            <w:r w:rsidRPr="00A04E48">
              <w:rPr>
                <w:rFonts w:ascii="Cambria" w:hAnsi="Cambria"/>
                <w:b/>
                <w:sz w:val="24"/>
                <w:szCs w:val="24"/>
                <w:u w:val="single"/>
              </w:rPr>
              <w:t>Existing Section Number</w:t>
            </w:r>
            <w:r>
              <w:rPr>
                <w:rFonts w:ascii="Cambria" w:hAnsi="Cambria"/>
                <w:sz w:val="24"/>
                <w:szCs w:val="24"/>
              </w:rPr>
              <w:t>:</w:t>
            </w:r>
          </w:p>
          <w:p w:rsidR="00BC061C" w:rsidP="00F513F6">
            <w:pPr>
              <w:pStyle w:val="ListParagraph"/>
              <w:numPr>
                <w:ilvl w:val="0"/>
                <w:numId w:val="29"/>
              </w:numPr>
              <w:spacing w:after="0" w:line="240" w:lineRule="auto"/>
              <w:rPr>
                <w:rFonts w:ascii="Cambria" w:hAnsi="Cambria"/>
                <w:sz w:val="24"/>
                <w:szCs w:val="24"/>
              </w:rPr>
            </w:pPr>
            <w:r w:rsidRPr="00306614">
              <w:rPr>
                <w:rFonts w:ascii="Cambria" w:hAnsi="Cambria"/>
                <w:sz w:val="24"/>
                <w:szCs w:val="24"/>
              </w:rPr>
              <w:t>Tag A3510</w:t>
            </w:r>
            <w:r>
              <w:rPr>
                <w:rFonts w:ascii="Cambria" w:hAnsi="Cambria"/>
                <w:sz w:val="24"/>
                <w:szCs w:val="24"/>
              </w:rPr>
              <w:t>– Actions Required</w:t>
            </w:r>
          </w:p>
          <w:p w:rsidR="00BC061C" w:rsidRPr="00306614" w:rsidP="00F513F6">
            <w:pPr>
              <w:pStyle w:val="ListParagraph"/>
              <w:numPr>
                <w:ilvl w:val="0"/>
                <w:numId w:val="29"/>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412.29(b)</w:t>
            </w:r>
          </w:p>
          <w:p w:rsidR="00BC061C" w:rsidP="00BC061C">
            <w:pPr>
              <w:spacing w:after="0" w:line="240" w:lineRule="auto"/>
              <w:rPr>
                <w:rFonts w:ascii="Cambria" w:hAnsi="Cambria"/>
                <w:sz w:val="24"/>
                <w:szCs w:val="24"/>
              </w:rPr>
            </w:pPr>
          </w:p>
          <w:p w:rsidR="00BC061C" w:rsidP="00BC061C">
            <w:pPr>
              <w:spacing w:after="0" w:line="240" w:lineRule="auto"/>
              <w:rPr>
                <w:rFonts w:ascii="Cambria" w:hAnsi="Cambria"/>
                <w:sz w:val="24"/>
                <w:szCs w:val="24"/>
              </w:rPr>
            </w:pPr>
            <w:r>
              <w:rPr>
                <w:rFonts w:ascii="Cambria" w:hAnsi="Cambria"/>
                <w:b/>
                <w:sz w:val="24"/>
                <w:szCs w:val="24"/>
              </w:rPr>
              <w:t xml:space="preserve">Existing </w:t>
            </w:r>
            <w:r w:rsidRPr="00DB1471">
              <w:rPr>
                <w:rFonts w:ascii="Cambria" w:hAnsi="Cambria"/>
                <w:b/>
                <w:sz w:val="24"/>
                <w:szCs w:val="24"/>
              </w:rPr>
              <w:t>Section:</w:t>
            </w:r>
            <w:r>
              <w:rPr>
                <w:rFonts w:ascii="Cambria" w:hAnsi="Cambria"/>
                <w:sz w:val="24"/>
                <w:szCs w:val="24"/>
              </w:rPr>
              <w:t xml:space="preserve"> Worksheet checklist</w:t>
            </w:r>
            <w:r w:rsidRPr="001E0ED5">
              <w:rPr>
                <w:rFonts w:ascii="Cambria" w:hAnsi="Cambria"/>
                <w:sz w:val="24"/>
                <w:szCs w:val="24"/>
              </w:rPr>
              <w:t xml:space="preserve"> section</w:t>
            </w:r>
            <w:r>
              <w:rPr>
                <w:rFonts w:ascii="Cambria" w:hAnsi="Cambria"/>
                <w:sz w:val="24"/>
                <w:szCs w:val="24"/>
              </w:rPr>
              <w:t xml:space="preserve"> </w:t>
            </w:r>
          </w:p>
          <w:p w:rsidR="00BC061C" w:rsidP="00BC061C">
            <w:pPr>
              <w:spacing w:after="0" w:line="240" w:lineRule="auto"/>
              <w:rPr>
                <w:rFonts w:ascii="Cambria" w:hAnsi="Cambria"/>
                <w:sz w:val="24"/>
                <w:szCs w:val="24"/>
              </w:rPr>
            </w:pPr>
          </w:p>
          <w:p w:rsidR="00BC061C" w:rsidRPr="00A04E48" w:rsidP="00BC061C">
            <w:pPr>
              <w:spacing w:after="0" w:line="240" w:lineRule="auto"/>
              <w:rPr>
                <w:rFonts w:ascii="Cambria" w:hAnsi="Cambria" w:cs="Frutiger-Roman"/>
                <w:sz w:val="24"/>
                <w:szCs w:val="21"/>
                <w:u w:val="single"/>
              </w:rPr>
            </w:pPr>
            <w:r w:rsidRPr="00A04E48">
              <w:rPr>
                <w:rFonts w:ascii="Cambria" w:hAnsi="Cambria"/>
                <w:b/>
                <w:sz w:val="24"/>
                <w:szCs w:val="24"/>
                <w:u w:val="single"/>
              </w:rPr>
              <w:t>Existing Data Field Text:</w:t>
            </w:r>
            <w:r w:rsidRPr="00A04E48">
              <w:rPr>
                <w:rFonts w:ascii="Cambria" w:hAnsi="Cambria"/>
                <w:sz w:val="24"/>
                <w:szCs w:val="24"/>
                <w:u w:val="single"/>
              </w:rPr>
              <w:t xml:space="preserve">  </w:t>
            </w:r>
          </w:p>
          <w:p w:rsidR="00BC061C" w:rsidP="00BC061C">
            <w:pPr>
              <w:spacing w:after="0" w:line="240" w:lineRule="auto"/>
              <w:rPr>
                <w:rFonts w:ascii="Cambria" w:hAnsi="Cambria"/>
                <w:sz w:val="24"/>
                <w:szCs w:val="24"/>
              </w:rPr>
            </w:pPr>
            <w:r>
              <w:rPr>
                <w:rFonts w:ascii="Cambria" w:hAnsi="Cambria"/>
                <w:sz w:val="24"/>
                <w:szCs w:val="24"/>
              </w:rPr>
              <w:t>NONE</w:t>
            </w:r>
          </w:p>
          <w:p w:rsidR="00BC061C" w:rsidP="00BC061C">
            <w:pPr>
              <w:spacing w:after="0" w:line="240" w:lineRule="auto"/>
              <w:rPr>
                <w:rFonts w:ascii="Cambria" w:hAnsi="Cambria"/>
                <w:sz w:val="24"/>
                <w:szCs w:val="24"/>
              </w:rPr>
            </w:pPr>
          </w:p>
          <w:p w:rsidR="00BC061C" w:rsidRPr="00B60D00" w:rsidP="00BC061C">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211D96">
              <w:rPr>
                <w:rFonts w:ascii="Cambria" w:hAnsi="Cambria"/>
                <w:sz w:val="24"/>
                <w:szCs w:val="24"/>
              </w:rPr>
              <w:t>Row 1</w:t>
            </w:r>
            <w:r>
              <w:rPr>
                <w:rFonts w:ascii="Cambria" w:hAnsi="Cambria"/>
                <w:sz w:val="24"/>
                <w:szCs w:val="24"/>
              </w:rPr>
              <w:t>3</w:t>
            </w:r>
            <w:r w:rsidRPr="00211D96">
              <w:rPr>
                <w:rFonts w:ascii="Cambria" w:hAnsi="Cambria"/>
                <w:sz w:val="24"/>
                <w:szCs w:val="24"/>
              </w:rPr>
              <w:t>, column</w:t>
            </w:r>
            <w:r>
              <w:rPr>
                <w:rFonts w:ascii="Cambria" w:hAnsi="Cambria"/>
                <w:b/>
                <w:sz w:val="24"/>
                <w:szCs w:val="24"/>
              </w:rPr>
              <w:t xml:space="preserve"> </w:t>
            </w:r>
            <w:r w:rsidRPr="00A04E48">
              <w:rPr>
                <w:rFonts w:ascii="Cambria" w:hAnsi="Cambria"/>
                <w:sz w:val="24"/>
                <w:szCs w:val="24"/>
              </w:rPr>
              <w:t>4</w:t>
            </w:r>
          </w:p>
        </w:tc>
        <w:tc>
          <w:tcPr>
            <w:tcW w:w="4500" w:type="dxa"/>
            <w:tcBorders>
              <w:top w:val="single" w:sz="6" w:space="0" w:color="000000" w:themeColor="text1"/>
              <w:bottom w:val="single" w:sz="6" w:space="0" w:color="000000" w:themeColor="text1"/>
            </w:tcBorders>
          </w:tcPr>
          <w:p w:rsidR="00BC061C" w:rsidRPr="00346422" w:rsidP="00BC061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10</w:t>
            </w:r>
          </w:p>
          <w:p w:rsidR="00BC061C" w:rsidP="00BC061C">
            <w:pPr>
              <w:spacing w:after="0" w:line="240" w:lineRule="auto"/>
              <w:rPr>
                <w:rFonts w:ascii="Cambria" w:hAnsi="Cambria"/>
                <w:b/>
                <w:sz w:val="24"/>
                <w:szCs w:val="24"/>
              </w:rPr>
            </w:pPr>
          </w:p>
          <w:p w:rsidR="00BC061C" w:rsidP="00BC061C">
            <w:pPr>
              <w:spacing w:after="0" w:line="240" w:lineRule="auto"/>
              <w:rPr>
                <w:rFonts w:ascii="Cambria" w:hAnsi="Cambria"/>
                <w:sz w:val="24"/>
                <w:szCs w:val="24"/>
              </w:rPr>
            </w:pPr>
            <w:r w:rsidRPr="00A04E48">
              <w:rPr>
                <w:rFonts w:ascii="Cambria" w:hAnsi="Cambria"/>
                <w:b/>
                <w:sz w:val="24"/>
                <w:szCs w:val="24"/>
                <w:u w:val="single"/>
              </w:rPr>
              <w:t>Revised Section Number</w:t>
            </w:r>
            <w:r>
              <w:rPr>
                <w:rFonts w:ascii="Cambria" w:hAnsi="Cambria"/>
                <w:sz w:val="24"/>
                <w:szCs w:val="24"/>
              </w:rPr>
              <w:t>:</w:t>
            </w:r>
          </w:p>
          <w:p w:rsidR="00BC061C" w:rsidP="00F513F6">
            <w:pPr>
              <w:pStyle w:val="ListParagraph"/>
              <w:numPr>
                <w:ilvl w:val="0"/>
                <w:numId w:val="29"/>
              </w:numPr>
              <w:spacing w:after="0" w:line="240" w:lineRule="auto"/>
              <w:rPr>
                <w:rFonts w:ascii="Cambria" w:hAnsi="Cambria"/>
                <w:sz w:val="24"/>
                <w:szCs w:val="24"/>
              </w:rPr>
            </w:pPr>
            <w:r w:rsidRPr="00306614">
              <w:rPr>
                <w:rFonts w:ascii="Cambria" w:hAnsi="Cambria"/>
                <w:sz w:val="24"/>
                <w:szCs w:val="24"/>
              </w:rPr>
              <w:t>Tag A3510</w:t>
            </w:r>
            <w:r>
              <w:rPr>
                <w:rFonts w:ascii="Cambria" w:hAnsi="Cambria"/>
                <w:sz w:val="24"/>
                <w:szCs w:val="24"/>
              </w:rPr>
              <w:t>– Actions Required</w:t>
            </w:r>
          </w:p>
          <w:p w:rsidR="00BC061C" w:rsidRPr="00306614" w:rsidP="00F513F6">
            <w:pPr>
              <w:pStyle w:val="ListParagraph"/>
              <w:numPr>
                <w:ilvl w:val="0"/>
                <w:numId w:val="29"/>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412.29(b)</w:t>
            </w:r>
          </w:p>
          <w:p w:rsidR="00BC061C" w:rsidP="00BC061C">
            <w:pPr>
              <w:spacing w:after="0" w:line="240" w:lineRule="auto"/>
              <w:rPr>
                <w:rFonts w:ascii="Cambria" w:hAnsi="Cambria"/>
                <w:sz w:val="24"/>
                <w:szCs w:val="24"/>
              </w:rPr>
            </w:pPr>
          </w:p>
          <w:p w:rsidR="00BC061C" w:rsidP="00BC061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Section:</w:t>
            </w:r>
            <w:r>
              <w:rPr>
                <w:rFonts w:ascii="Cambria" w:hAnsi="Cambria"/>
                <w:sz w:val="24"/>
                <w:szCs w:val="24"/>
              </w:rPr>
              <w:t xml:space="preserve"> Worksheet checklist</w:t>
            </w:r>
            <w:r w:rsidRPr="001E0ED5">
              <w:rPr>
                <w:rFonts w:ascii="Cambria" w:hAnsi="Cambria"/>
                <w:sz w:val="24"/>
                <w:szCs w:val="24"/>
              </w:rPr>
              <w:t xml:space="preserve"> section</w:t>
            </w:r>
          </w:p>
          <w:p w:rsidR="00BC061C" w:rsidP="00BC061C">
            <w:pPr>
              <w:spacing w:after="0" w:line="240" w:lineRule="auto"/>
              <w:rPr>
                <w:rFonts w:ascii="Cambria" w:hAnsi="Cambria"/>
                <w:sz w:val="24"/>
                <w:szCs w:val="24"/>
              </w:rPr>
            </w:pPr>
          </w:p>
          <w:p w:rsidR="00BC061C" w:rsidP="00BC061C">
            <w:pPr>
              <w:spacing w:after="0" w:line="240" w:lineRule="auto"/>
              <w:rPr>
                <w:rFonts w:ascii="Cambria" w:hAnsi="Cambria"/>
                <w:sz w:val="24"/>
                <w:szCs w:val="24"/>
              </w:rPr>
            </w:pPr>
            <w:r w:rsidRPr="00A04E48">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BC061C" w:rsidRPr="00A04E48" w:rsidP="00BC061C">
            <w:pPr>
              <w:spacing w:after="0" w:line="240" w:lineRule="auto"/>
              <w:rPr>
                <w:rFonts w:ascii="Cambria" w:hAnsi="Cambria"/>
                <w:b/>
                <w:sz w:val="24"/>
                <w:szCs w:val="24"/>
              </w:rPr>
            </w:pPr>
            <w:r w:rsidRPr="00A04E48">
              <w:rPr>
                <w:rFonts w:ascii="Cambria" w:hAnsi="Cambria"/>
                <w:b/>
                <w:sz w:val="24"/>
                <w:szCs w:val="24"/>
                <w:highlight w:val="yellow"/>
              </w:rPr>
              <w:t>“For IRF units or hospitals established after 07/01/2005, the IRF representative will verify that the IRF population meets the 60% rule. (i.e. – at least 60 percent of the IRF’s population required intensive rehabilitation services for treatment of one or more of the conditions specified at paragraph § 412.29(b)(1) and § 412.29(b)(2). A patient with a comorbidity, as defined at § 412.602, may be included in the inpatient population that counts toward the required applicable percentage.)”</w:t>
            </w:r>
          </w:p>
          <w:p w:rsidR="00330A22" w:rsidP="00BC061C">
            <w:pPr>
              <w:spacing w:after="0" w:line="240" w:lineRule="auto"/>
              <w:rPr>
                <w:rFonts w:ascii="Cambria" w:hAnsi="Cambria"/>
                <w:b/>
                <w:sz w:val="24"/>
                <w:szCs w:val="24"/>
              </w:rPr>
            </w:pPr>
          </w:p>
          <w:p w:rsidR="00BC061C" w:rsidRPr="00B60D00" w:rsidP="00BC061C">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211D96">
              <w:rPr>
                <w:rFonts w:ascii="Cambria" w:hAnsi="Cambria"/>
                <w:sz w:val="24"/>
                <w:szCs w:val="24"/>
              </w:rPr>
              <w:t>Row 1</w:t>
            </w:r>
            <w:r>
              <w:rPr>
                <w:rFonts w:ascii="Cambria" w:hAnsi="Cambria"/>
                <w:sz w:val="24"/>
                <w:szCs w:val="24"/>
              </w:rPr>
              <w:t>3</w:t>
            </w:r>
            <w:r w:rsidRPr="00211D96">
              <w:rPr>
                <w:rFonts w:ascii="Cambria" w:hAnsi="Cambria"/>
                <w:sz w:val="24"/>
                <w:szCs w:val="24"/>
              </w:rPr>
              <w:t>, column</w:t>
            </w:r>
            <w:r>
              <w:rPr>
                <w:rFonts w:ascii="Cambria" w:hAnsi="Cambria"/>
                <w:b/>
                <w:sz w:val="24"/>
                <w:szCs w:val="24"/>
              </w:rPr>
              <w:t xml:space="preserve"> </w:t>
            </w:r>
            <w:r w:rsidRPr="00A04E48">
              <w:rPr>
                <w:rFonts w:ascii="Cambria" w:hAnsi="Cambria"/>
                <w:sz w:val="24"/>
                <w:szCs w:val="24"/>
              </w:rPr>
              <w:t>4</w:t>
            </w:r>
          </w:p>
        </w:tc>
        <w:tc>
          <w:tcPr>
            <w:tcW w:w="4950" w:type="dxa"/>
            <w:tcBorders>
              <w:top w:val="single" w:sz="6" w:space="0" w:color="000000" w:themeColor="text1"/>
              <w:bottom w:val="single" w:sz="6" w:space="0" w:color="000000" w:themeColor="text1"/>
            </w:tcBorders>
            <w:shd w:val="clear" w:color="auto" w:fill="auto"/>
          </w:tcPr>
          <w:p w:rsidR="00BC061C" w:rsidRPr="00D47D6C" w:rsidP="00BC061C">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BC061C" w:rsidP="00BC061C">
            <w:pPr>
              <w:spacing w:after="0" w:line="240" w:lineRule="auto"/>
              <w:rPr>
                <w:rFonts w:ascii="Cambria" w:hAnsi="Cambria"/>
                <w:sz w:val="24"/>
                <w:szCs w:val="24"/>
              </w:rPr>
            </w:pPr>
            <w:r>
              <w:rPr>
                <w:rFonts w:ascii="Cambria" w:hAnsi="Cambria"/>
                <w:sz w:val="24"/>
                <w:szCs w:val="24"/>
              </w:rPr>
              <w:t>In the existing CMS-437A form, there are no requirements stated for TagA3510 for new IRF beds.  However there are regulatory requirements that the IRF must meet.</w:t>
            </w:r>
          </w:p>
          <w:p w:rsidR="00BC061C" w:rsidP="00BC061C">
            <w:pPr>
              <w:spacing w:after="0" w:line="240" w:lineRule="auto"/>
              <w:rPr>
                <w:rFonts w:ascii="Cambria" w:hAnsi="Cambria"/>
                <w:sz w:val="24"/>
                <w:szCs w:val="24"/>
              </w:rPr>
            </w:pPr>
          </w:p>
          <w:p w:rsidR="00BC061C" w:rsidRPr="00D47D6C" w:rsidP="00BC061C">
            <w:pPr>
              <w:spacing w:after="0" w:line="240" w:lineRule="auto"/>
              <w:rPr>
                <w:rFonts w:ascii="Cambria" w:hAnsi="Cambria"/>
                <w:sz w:val="24"/>
                <w:szCs w:val="24"/>
              </w:rPr>
            </w:pPr>
            <w:r>
              <w:rPr>
                <w:rFonts w:ascii="Cambria" w:hAnsi="Cambria"/>
                <w:sz w:val="24"/>
                <w:szCs w:val="24"/>
              </w:rPr>
              <w:t>Therefore,  we have added the appropriate requirements.</w:t>
            </w:r>
          </w:p>
        </w:tc>
      </w:tr>
      <w:tr w:rsidTr="00B60D00">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DF0EE9" w:rsidRPr="005F0AD1" w:rsidP="00DF0EE9">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5</w:t>
            </w:r>
          </w:p>
          <w:p w:rsidR="00DF0EE9" w:rsidP="00DF0EE9">
            <w:pPr>
              <w:spacing w:after="0" w:line="240" w:lineRule="auto"/>
              <w:rPr>
                <w:rFonts w:ascii="Cambria" w:hAnsi="Cambria"/>
                <w:b/>
                <w:sz w:val="24"/>
                <w:szCs w:val="24"/>
              </w:rPr>
            </w:pPr>
          </w:p>
          <w:p w:rsidR="00DF0EE9" w:rsidP="00DF0EE9">
            <w:pPr>
              <w:spacing w:after="0" w:line="240" w:lineRule="auto"/>
              <w:rPr>
                <w:rFonts w:ascii="Cambria" w:hAnsi="Cambria"/>
                <w:sz w:val="24"/>
                <w:szCs w:val="24"/>
              </w:rPr>
            </w:pPr>
            <w:r w:rsidRPr="005F0AD1">
              <w:rPr>
                <w:rFonts w:ascii="Cambria" w:hAnsi="Cambria"/>
                <w:b/>
                <w:sz w:val="24"/>
                <w:szCs w:val="24"/>
                <w:u w:val="single"/>
              </w:rPr>
              <w:t>Existing Section Number</w:t>
            </w:r>
            <w:r>
              <w:rPr>
                <w:rFonts w:ascii="Cambria" w:hAnsi="Cambria"/>
                <w:sz w:val="24"/>
                <w:szCs w:val="24"/>
              </w:rPr>
              <w:t xml:space="preserve">: </w:t>
            </w:r>
          </w:p>
          <w:p w:rsidR="00A82A7C" w:rsidRPr="00A82A7C" w:rsidP="00A82A7C">
            <w:pPr>
              <w:pStyle w:val="ListParagraph"/>
              <w:numPr>
                <w:ilvl w:val="0"/>
                <w:numId w:val="30"/>
              </w:numPr>
              <w:spacing w:after="0" w:line="240" w:lineRule="auto"/>
              <w:rPr>
                <w:rFonts w:ascii="Cambria" w:hAnsi="Cambria"/>
                <w:sz w:val="24"/>
                <w:szCs w:val="24"/>
              </w:rPr>
            </w:pPr>
            <w:r w:rsidRPr="005F0AD1">
              <w:rPr>
                <w:rFonts w:ascii="Cambria" w:hAnsi="Cambria"/>
                <w:sz w:val="24"/>
                <w:szCs w:val="24"/>
              </w:rPr>
              <w:t>Tag A3511</w:t>
            </w:r>
            <w:r>
              <w:rPr>
                <w:rFonts w:ascii="Cambria" w:hAnsi="Cambria"/>
                <w:sz w:val="24"/>
                <w:szCs w:val="24"/>
              </w:rPr>
              <w:t xml:space="preserve">– </w:t>
            </w:r>
            <w:r>
              <w:rPr>
                <w:rFonts w:ascii="Cambria" w:hAnsi="Cambria"/>
                <w:sz w:val="24"/>
                <w:szCs w:val="24"/>
              </w:rPr>
              <w:t>Surveyor Actions</w:t>
            </w:r>
          </w:p>
          <w:p w:rsidR="00DF0EE9" w:rsidRPr="00306614" w:rsidP="00DF0EE9">
            <w:pPr>
              <w:pStyle w:val="ListParagraph"/>
              <w:numPr>
                <w:ilvl w:val="0"/>
                <w:numId w:val="29"/>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412.29(c)</w:t>
            </w:r>
          </w:p>
          <w:p w:rsidR="00DF0EE9" w:rsidP="00DF0EE9">
            <w:pPr>
              <w:spacing w:after="0" w:line="240" w:lineRule="auto"/>
              <w:rPr>
                <w:rFonts w:ascii="Cambria" w:hAnsi="Cambria"/>
                <w:sz w:val="24"/>
                <w:szCs w:val="24"/>
              </w:rPr>
            </w:pPr>
          </w:p>
          <w:p w:rsidR="00DF0EE9" w:rsidP="00DF0EE9">
            <w:pPr>
              <w:spacing w:after="0" w:line="240" w:lineRule="auto"/>
              <w:rPr>
                <w:rFonts w:ascii="Cambria" w:hAnsi="Cambria"/>
                <w:sz w:val="24"/>
                <w:szCs w:val="24"/>
              </w:rPr>
            </w:pPr>
            <w:r w:rsidRPr="00E00204">
              <w:rPr>
                <w:rFonts w:ascii="Cambria" w:hAnsi="Cambria"/>
                <w:b/>
                <w:sz w:val="24"/>
                <w:szCs w:val="24"/>
                <w:u w:val="single"/>
              </w:rPr>
              <w:t>Existing Section</w:t>
            </w:r>
            <w:r w:rsidRPr="00DB1471">
              <w:rPr>
                <w:rFonts w:ascii="Cambria" w:hAnsi="Cambria"/>
                <w:b/>
                <w:sz w:val="24"/>
                <w:szCs w:val="24"/>
              </w:rPr>
              <w:t>:</w:t>
            </w:r>
          </w:p>
          <w:p w:rsidR="00DF0EE9" w:rsidP="00DF0EE9">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DF0EE9" w:rsidP="00DF0EE9">
            <w:pPr>
              <w:spacing w:after="0" w:line="240" w:lineRule="auto"/>
              <w:rPr>
                <w:rFonts w:ascii="Cambria" w:hAnsi="Cambria"/>
                <w:sz w:val="24"/>
                <w:szCs w:val="24"/>
              </w:rPr>
            </w:pPr>
          </w:p>
          <w:p w:rsidR="00DF0EE9" w:rsidP="00DF0EE9">
            <w:pPr>
              <w:spacing w:after="0" w:line="240" w:lineRule="auto"/>
              <w:rPr>
                <w:rFonts w:ascii="Cambria" w:hAnsi="Cambria" w:cs="Frutiger-Roman"/>
                <w:sz w:val="24"/>
                <w:szCs w:val="21"/>
              </w:rPr>
            </w:pPr>
            <w:r w:rsidRPr="005F0AD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A82A7C" w:rsidRPr="00A82A7C" w:rsidP="00A82A7C">
            <w:pPr>
              <w:spacing w:after="0" w:line="240" w:lineRule="auto"/>
              <w:rPr>
                <w:rFonts w:ascii="Cambria" w:hAnsi="Cambria"/>
                <w:b/>
                <w:sz w:val="24"/>
                <w:szCs w:val="24"/>
              </w:rPr>
            </w:pPr>
            <w:r w:rsidRPr="00A82A7C">
              <w:rPr>
                <w:rFonts w:ascii="Cambria" w:hAnsi="Cambria"/>
                <w:b/>
                <w:sz w:val="24"/>
                <w:szCs w:val="24"/>
              </w:rPr>
              <w:t>“</w:t>
            </w:r>
            <w:r w:rsidRPr="00A82A7C">
              <w:rPr>
                <w:rFonts w:ascii="Cambria" w:hAnsi="Cambria"/>
                <w:sz w:val="24"/>
                <w:szCs w:val="24"/>
              </w:rPr>
              <w:t xml:space="preserve">In the case of a new IRF unit, the surveyor will verify that the hospital has not previously sought exclusion. </w:t>
            </w:r>
          </w:p>
          <w:p w:rsidR="00A82A7C" w:rsidP="00A82A7C">
            <w:pPr>
              <w:pStyle w:val="Default"/>
            </w:pPr>
          </w:p>
          <w:p w:rsidR="00A82A7C" w:rsidRPr="00A82A7C" w:rsidP="00A82A7C">
            <w:pPr>
              <w:pStyle w:val="Default"/>
            </w:pPr>
            <w:r w:rsidRPr="00A82A7C">
              <w:t xml:space="preserve">• The surveyor will verify that the hospital received approval for the unit under the appropriate State licensure laws. </w:t>
            </w:r>
          </w:p>
          <w:p w:rsidR="00A82A7C" w:rsidRPr="00A82A7C" w:rsidP="00A82A7C">
            <w:pPr>
              <w:pStyle w:val="Default"/>
            </w:pPr>
          </w:p>
          <w:p w:rsidR="00A82A7C" w:rsidRPr="00A82A7C" w:rsidP="00A82A7C">
            <w:pPr>
              <w:pStyle w:val="Default"/>
            </w:pPr>
            <w:r w:rsidRPr="00A82A7C">
              <w:t xml:space="preserve">• The IRF must submit an attestation statement in addition to the Form CMS 437A (Rehabilitation Unit Work Sheet) to the SA as part of their initial application packet. </w:t>
            </w:r>
          </w:p>
          <w:p w:rsidR="00A82A7C" w:rsidP="00A82A7C">
            <w:pPr>
              <w:pStyle w:val="Default"/>
            </w:pPr>
          </w:p>
          <w:p w:rsidR="00DF0EE9" w:rsidP="00A82A7C">
            <w:pPr>
              <w:pStyle w:val="Default"/>
              <w:rPr>
                <w:b/>
              </w:rPr>
            </w:pPr>
            <w:r w:rsidRPr="00A82A7C">
              <w:t>• Until the SA receives both the attestation statement and the Form CMS 437A, the new unit cannot be recommended for approval.</w:t>
            </w:r>
            <w:r w:rsidRPr="00A82A7C">
              <w:t>”</w:t>
            </w:r>
          </w:p>
        </w:tc>
        <w:tc>
          <w:tcPr>
            <w:tcW w:w="4500" w:type="dxa"/>
            <w:tcBorders>
              <w:top w:val="single" w:sz="6" w:space="0" w:color="000000" w:themeColor="text1"/>
              <w:bottom w:val="single" w:sz="6" w:space="0" w:color="000000" w:themeColor="text1"/>
            </w:tcBorders>
          </w:tcPr>
          <w:p w:rsidR="00A82A7C" w:rsidRPr="00346422" w:rsidP="00A82A7C">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10 &amp; 11</w:t>
            </w:r>
          </w:p>
          <w:p w:rsidR="00A82A7C" w:rsidP="00A82A7C">
            <w:pPr>
              <w:spacing w:after="0" w:line="240" w:lineRule="auto"/>
              <w:rPr>
                <w:rFonts w:ascii="Cambria" w:hAnsi="Cambria"/>
                <w:b/>
                <w:sz w:val="24"/>
                <w:szCs w:val="24"/>
              </w:rPr>
            </w:pPr>
          </w:p>
          <w:p w:rsidR="00A82A7C" w:rsidP="00A82A7C">
            <w:pPr>
              <w:spacing w:after="0" w:line="240" w:lineRule="auto"/>
              <w:rPr>
                <w:rFonts w:ascii="Cambria" w:hAnsi="Cambria"/>
                <w:sz w:val="24"/>
                <w:szCs w:val="24"/>
              </w:rPr>
            </w:pPr>
            <w:r w:rsidRPr="005F0AD1">
              <w:rPr>
                <w:rFonts w:ascii="Cambria" w:hAnsi="Cambria"/>
                <w:b/>
                <w:sz w:val="24"/>
                <w:szCs w:val="24"/>
                <w:u w:val="single"/>
              </w:rPr>
              <w:t>Revised Section Number</w:t>
            </w:r>
            <w:r>
              <w:rPr>
                <w:rFonts w:ascii="Cambria" w:hAnsi="Cambria"/>
                <w:sz w:val="24"/>
                <w:szCs w:val="24"/>
              </w:rPr>
              <w:t>:</w:t>
            </w:r>
          </w:p>
          <w:p w:rsidR="00A82A7C" w:rsidRPr="005F0AD1" w:rsidP="00A82A7C">
            <w:pPr>
              <w:pStyle w:val="ListParagraph"/>
              <w:numPr>
                <w:ilvl w:val="0"/>
                <w:numId w:val="30"/>
              </w:numPr>
              <w:spacing w:after="0" w:line="240" w:lineRule="auto"/>
              <w:rPr>
                <w:rFonts w:ascii="Cambria" w:hAnsi="Cambria"/>
                <w:sz w:val="24"/>
                <w:szCs w:val="24"/>
              </w:rPr>
            </w:pPr>
            <w:r w:rsidRPr="005F0AD1">
              <w:rPr>
                <w:rFonts w:ascii="Cambria" w:hAnsi="Cambria"/>
                <w:sz w:val="24"/>
                <w:szCs w:val="24"/>
              </w:rPr>
              <w:t>Tag A3511</w:t>
            </w:r>
            <w:r>
              <w:rPr>
                <w:rFonts w:ascii="Cambria" w:hAnsi="Cambria"/>
                <w:sz w:val="24"/>
                <w:szCs w:val="24"/>
              </w:rPr>
              <w:t>– Actions Required</w:t>
            </w:r>
          </w:p>
          <w:p w:rsidR="00A82A7C" w:rsidRPr="00306614" w:rsidP="00A82A7C">
            <w:pPr>
              <w:pStyle w:val="ListParagraph"/>
              <w:numPr>
                <w:ilvl w:val="0"/>
                <w:numId w:val="29"/>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412.29(c)</w:t>
            </w:r>
          </w:p>
          <w:p w:rsidR="00A82A7C" w:rsidP="00A82A7C">
            <w:pPr>
              <w:spacing w:after="0" w:line="240" w:lineRule="auto"/>
              <w:rPr>
                <w:rFonts w:ascii="Cambria" w:hAnsi="Cambria"/>
                <w:sz w:val="24"/>
                <w:szCs w:val="24"/>
              </w:rPr>
            </w:pPr>
          </w:p>
          <w:p w:rsidR="00A82A7C" w:rsidP="00A82A7C">
            <w:pPr>
              <w:spacing w:after="0" w:line="240" w:lineRule="auto"/>
              <w:rPr>
                <w:rFonts w:ascii="Cambria" w:hAnsi="Cambria"/>
                <w:sz w:val="24"/>
                <w:szCs w:val="24"/>
              </w:rPr>
            </w:pPr>
            <w:r w:rsidRPr="00E00204">
              <w:rPr>
                <w:rFonts w:ascii="Cambria" w:hAnsi="Cambria"/>
                <w:b/>
                <w:sz w:val="24"/>
                <w:szCs w:val="24"/>
                <w:u w:val="single"/>
              </w:rPr>
              <w:t>Revised Section</w:t>
            </w:r>
            <w:r w:rsidRPr="00DB1471">
              <w:rPr>
                <w:rFonts w:ascii="Cambria" w:hAnsi="Cambria"/>
                <w:b/>
                <w:sz w:val="24"/>
                <w:szCs w:val="24"/>
              </w:rPr>
              <w:t>:</w:t>
            </w:r>
          </w:p>
          <w:p w:rsidR="00A82A7C" w:rsidP="00A82A7C">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A82A7C" w:rsidP="00A82A7C">
            <w:pPr>
              <w:spacing w:after="0" w:line="240" w:lineRule="auto"/>
              <w:rPr>
                <w:rFonts w:ascii="Cambria" w:hAnsi="Cambria"/>
                <w:sz w:val="24"/>
                <w:szCs w:val="24"/>
              </w:rPr>
            </w:pPr>
          </w:p>
          <w:p w:rsidR="00A82A7C" w:rsidP="00A82A7C">
            <w:pPr>
              <w:spacing w:after="0" w:line="240" w:lineRule="auto"/>
              <w:rPr>
                <w:rFonts w:ascii="Cambria" w:hAnsi="Cambria"/>
                <w:sz w:val="24"/>
                <w:szCs w:val="24"/>
              </w:rPr>
            </w:pPr>
            <w:r w:rsidRPr="005F0AD1">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A82A7C" w:rsidRPr="00A82A7C" w:rsidP="00A82A7C">
            <w:pPr>
              <w:pStyle w:val="ListParagraph"/>
              <w:numPr>
                <w:ilvl w:val="0"/>
                <w:numId w:val="29"/>
              </w:numPr>
              <w:spacing w:after="0" w:line="240" w:lineRule="auto"/>
              <w:rPr>
                <w:rFonts w:ascii="Cambria" w:hAnsi="Cambria"/>
                <w:sz w:val="24"/>
                <w:szCs w:val="24"/>
              </w:rPr>
            </w:pPr>
            <w:r w:rsidRPr="00A82A7C">
              <w:rPr>
                <w:rFonts w:ascii="Cambria" w:hAnsi="Cambria"/>
                <w:sz w:val="24"/>
                <w:szCs w:val="24"/>
              </w:rPr>
              <w:t>“</w:t>
            </w:r>
            <w:r w:rsidRPr="00A82A7C">
              <w:rPr>
                <w:rFonts w:ascii="Cambria" w:hAnsi="Cambria"/>
                <w:sz w:val="24"/>
                <w:szCs w:val="24"/>
              </w:rPr>
              <w:t>In the case of a new IRF unit, the surveyor will verify that the hospital has not previously sought exclusion.</w:t>
            </w:r>
          </w:p>
          <w:p w:rsidR="00A82A7C" w:rsidRPr="00A82A7C" w:rsidP="00A82A7C">
            <w:pPr>
              <w:pStyle w:val="ListParagraph"/>
              <w:spacing w:after="0" w:line="240" w:lineRule="auto"/>
              <w:ind w:left="360"/>
              <w:rPr>
                <w:rFonts w:ascii="Cambria" w:hAnsi="Cambria"/>
                <w:sz w:val="24"/>
                <w:szCs w:val="24"/>
              </w:rPr>
            </w:pPr>
          </w:p>
          <w:p w:rsidR="00A82A7C" w:rsidRPr="00A82A7C" w:rsidP="00A82A7C">
            <w:pPr>
              <w:pStyle w:val="ListParagraph"/>
              <w:numPr>
                <w:ilvl w:val="0"/>
                <w:numId w:val="29"/>
              </w:numPr>
              <w:spacing w:after="0" w:line="240" w:lineRule="auto"/>
              <w:rPr>
                <w:rFonts w:ascii="Cambria" w:hAnsi="Cambria"/>
                <w:sz w:val="24"/>
                <w:szCs w:val="24"/>
              </w:rPr>
            </w:pPr>
            <w:r w:rsidRPr="00A82A7C">
              <w:rPr>
                <w:rFonts w:ascii="Cambria" w:hAnsi="Cambria"/>
                <w:sz w:val="24"/>
                <w:szCs w:val="24"/>
              </w:rPr>
              <w:t>The surveyor will verify that the hospital received approval for the unit under the appropriate state licensure laws.</w:t>
            </w:r>
          </w:p>
          <w:p w:rsidR="00A82A7C" w:rsidRPr="00A82A7C" w:rsidP="00A82A7C">
            <w:pPr>
              <w:pStyle w:val="ListParagraph"/>
              <w:rPr>
                <w:rFonts w:ascii="Cambria" w:hAnsi="Cambria"/>
                <w:sz w:val="24"/>
                <w:szCs w:val="24"/>
              </w:rPr>
            </w:pPr>
          </w:p>
          <w:p w:rsidR="00DF0EE9" w:rsidRPr="00A82A7C" w:rsidP="00A82A7C">
            <w:pPr>
              <w:pStyle w:val="ListParagraph"/>
              <w:numPr>
                <w:ilvl w:val="0"/>
                <w:numId w:val="29"/>
              </w:numPr>
              <w:spacing w:after="0" w:line="240" w:lineRule="auto"/>
              <w:rPr>
                <w:rFonts w:ascii="Cambria" w:hAnsi="Cambria"/>
                <w:b/>
                <w:sz w:val="24"/>
                <w:szCs w:val="24"/>
              </w:rPr>
            </w:pPr>
            <w:r w:rsidRPr="00A82A7C">
              <w:rPr>
                <w:rFonts w:ascii="Cambria" w:hAnsi="Cambria"/>
                <w:sz w:val="24"/>
                <w:szCs w:val="24"/>
              </w:rPr>
              <w:t xml:space="preserve">The IRF must </w:t>
            </w:r>
            <w:r w:rsidRPr="00A82A7C">
              <w:rPr>
                <w:rFonts w:ascii="Cambria" w:hAnsi="Cambria"/>
                <w:b/>
                <w:sz w:val="24"/>
                <w:szCs w:val="24"/>
                <w:highlight w:val="yellow"/>
              </w:rPr>
              <w:t>provide</w:t>
            </w:r>
            <w:r w:rsidRPr="00A82A7C">
              <w:rPr>
                <w:rFonts w:ascii="Cambria" w:hAnsi="Cambria"/>
                <w:sz w:val="24"/>
                <w:szCs w:val="24"/>
              </w:rPr>
              <w:t xml:space="preserve"> a </w:t>
            </w:r>
            <w:r w:rsidRPr="00A82A7C">
              <w:rPr>
                <w:rFonts w:ascii="Cambria" w:hAnsi="Cambria"/>
                <w:b/>
                <w:sz w:val="24"/>
                <w:szCs w:val="24"/>
                <w:highlight w:val="yellow"/>
              </w:rPr>
              <w:t>written</w:t>
            </w:r>
            <w:r w:rsidRPr="00A82A7C">
              <w:rPr>
                <w:rFonts w:ascii="Cambria" w:hAnsi="Cambria"/>
                <w:sz w:val="24"/>
                <w:szCs w:val="24"/>
              </w:rPr>
              <w:t xml:space="preserve"> attestation statement and </w:t>
            </w:r>
            <w:r w:rsidRPr="00A82A7C">
              <w:rPr>
                <w:rFonts w:ascii="Cambria" w:hAnsi="Cambria"/>
                <w:b/>
                <w:sz w:val="24"/>
                <w:szCs w:val="24"/>
                <w:highlight w:val="yellow"/>
              </w:rPr>
              <w:t>completed &amp; signed</w:t>
            </w:r>
            <w:r w:rsidRPr="00A82A7C">
              <w:rPr>
                <w:rFonts w:ascii="Cambria" w:hAnsi="Cambria"/>
                <w:sz w:val="24"/>
                <w:szCs w:val="24"/>
              </w:rPr>
              <w:t xml:space="preserve"> CMS</w:t>
            </w:r>
            <w:r>
              <w:rPr>
                <w:rFonts w:ascii="Cambria" w:hAnsi="Cambria"/>
                <w:sz w:val="24"/>
                <w:szCs w:val="24"/>
              </w:rPr>
              <w:t>-</w:t>
            </w:r>
            <w:r w:rsidRPr="00A82A7C">
              <w:rPr>
                <w:rFonts w:ascii="Cambria" w:hAnsi="Cambria"/>
                <w:sz w:val="24"/>
                <w:szCs w:val="24"/>
              </w:rPr>
              <w:t>437A form to the SA as part of their initial application packet.</w:t>
            </w:r>
          </w:p>
          <w:p w:rsidR="00A82A7C" w:rsidRPr="00A82A7C" w:rsidP="00A82A7C">
            <w:pPr>
              <w:pStyle w:val="ListParagraph"/>
              <w:rPr>
                <w:rFonts w:ascii="Cambria" w:hAnsi="Cambria"/>
                <w:b/>
                <w:sz w:val="24"/>
                <w:szCs w:val="24"/>
              </w:rPr>
            </w:pPr>
          </w:p>
          <w:p w:rsidR="00A82A7C" w:rsidRPr="00330A22" w:rsidP="00A82A7C">
            <w:pPr>
              <w:pStyle w:val="ListParagraph"/>
              <w:numPr>
                <w:ilvl w:val="0"/>
                <w:numId w:val="29"/>
              </w:numPr>
              <w:spacing w:after="0" w:line="240" w:lineRule="auto"/>
              <w:rPr>
                <w:rFonts w:ascii="Cambria" w:hAnsi="Cambria"/>
                <w:b/>
                <w:sz w:val="24"/>
                <w:szCs w:val="24"/>
              </w:rPr>
            </w:pPr>
            <w:r w:rsidRPr="00A82A7C">
              <w:rPr>
                <w:rFonts w:ascii="Cambria" w:hAnsi="Cambria"/>
                <w:sz w:val="24"/>
                <w:szCs w:val="24"/>
              </w:rPr>
              <w:t>Until the SA receives both the attestation statement and the Form CMS 437A, the new unit cannot be recommended for approval.”</w:t>
            </w:r>
          </w:p>
          <w:p w:rsidR="00330A22" w:rsidRPr="00330A22" w:rsidP="00330A22">
            <w:pPr>
              <w:spacing w:after="0" w:line="240" w:lineRule="auto"/>
              <w:rPr>
                <w:rFonts w:ascii="Cambria" w:hAnsi="Cambria"/>
                <w:b/>
                <w:sz w:val="24"/>
                <w:szCs w:val="24"/>
              </w:rPr>
            </w:pPr>
          </w:p>
        </w:tc>
        <w:tc>
          <w:tcPr>
            <w:tcW w:w="4950" w:type="dxa"/>
            <w:tcBorders>
              <w:top w:val="single" w:sz="6" w:space="0" w:color="000000" w:themeColor="text1"/>
              <w:bottom w:val="single" w:sz="6" w:space="0" w:color="000000" w:themeColor="text1"/>
            </w:tcBorders>
            <w:shd w:val="clear" w:color="auto" w:fill="auto"/>
          </w:tcPr>
          <w:p w:rsidR="00DF0EE9"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DF0EE9"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60D00">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6D24B2" w:rsidRPr="005F0AD1"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5</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5F0AD1">
              <w:rPr>
                <w:rFonts w:ascii="Cambria" w:hAnsi="Cambria"/>
                <w:b/>
                <w:sz w:val="24"/>
                <w:szCs w:val="24"/>
                <w:u w:val="single"/>
              </w:rPr>
              <w:t>Existing Section Number</w:t>
            </w:r>
            <w:r>
              <w:rPr>
                <w:rFonts w:ascii="Cambria" w:hAnsi="Cambria"/>
                <w:sz w:val="24"/>
                <w:szCs w:val="24"/>
              </w:rPr>
              <w:t xml:space="preserve">: </w:t>
            </w:r>
          </w:p>
          <w:p w:rsidR="006D24B2" w:rsidRPr="005F0AD1" w:rsidP="00F513F6">
            <w:pPr>
              <w:pStyle w:val="ListParagraph"/>
              <w:numPr>
                <w:ilvl w:val="0"/>
                <w:numId w:val="30"/>
              </w:numPr>
              <w:spacing w:after="0" w:line="240" w:lineRule="auto"/>
              <w:rPr>
                <w:rFonts w:ascii="Cambria" w:hAnsi="Cambria"/>
                <w:sz w:val="24"/>
                <w:szCs w:val="24"/>
              </w:rPr>
            </w:pPr>
            <w:r w:rsidRPr="005F0AD1">
              <w:rPr>
                <w:rFonts w:ascii="Cambria" w:hAnsi="Cambria"/>
                <w:sz w:val="24"/>
                <w:szCs w:val="24"/>
              </w:rPr>
              <w:t>Tag A3511</w:t>
            </w:r>
            <w:r>
              <w:rPr>
                <w:rFonts w:ascii="Cambria" w:hAnsi="Cambria"/>
                <w:sz w:val="24"/>
                <w:szCs w:val="24"/>
              </w:rPr>
              <w:t>– Actions Required</w:t>
            </w:r>
          </w:p>
          <w:p w:rsidR="006D24B2" w:rsidRPr="00306614" w:rsidP="00F513F6">
            <w:pPr>
              <w:pStyle w:val="ListParagraph"/>
              <w:numPr>
                <w:ilvl w:val="0"/>
                <w:numId w:val="29"/>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412.29(c)</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E00204">
              <w:rPr>
                <w:rFonts w:ascii="Cambria" w:hAnsi="Cambria"/>
                <w:b/>
                <w:sz w:val="24"/>
                <w:szCs w:val="24"/>
                <w:u w:val="single"/>
              </w:rPr>
              <w:t>Existing Section</w:t>
            </w:r>
            <w:r w:rsidRPr="00DB1471">
              <w:rPr>
                <w:rFonts w:ascii="Cambria" w:hAnsi="Cambria"/>
                <w:b/>
                <w:sz w:val="24"/>
                <w:szCs w:val="24"/>
              </w:rPr>
              <w:t>:</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5F0AD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BD006B" w:rsidP="006D24B2">
            <w:pPr>
              <w:pStyle w:val="Default"/>
              <w:rPr>
                <w:szCs w:val="18"/>
              </w:rPr>
            </w:pPr>
            <w:r>
              <w:rPr>
                <w:szCs w:val="18"/>
              </w:rPr>
              <w:t>“</w:t>
            </w:r>
            <w:r w:rsidRPr="00BD006B">
              <w:rPr>
                <w:szCs w:val="18"/>
              </w:rPr>
              <w:t xml:space="preserve">The representative completes this form (Form CMS 437A) as well as a signed attestation statement attesting that the </w:t>
            </w:r>
            <w:r w:rsidRPr="004B2CE5">
              <w:rPr>
                <w:b/>
                <w:szCs w:val="18"/>
                <w:highlight w:val="yellow"/>
              </w:rPr>
              <w:t>rehab unit’s patients</w:t>
            </w:r>
            <w:r w:rsidRPr="00BD006B">
              <w:rPr>
                <w:szCs w:val="18"/>
              </w:rPr>
              <w:t xml:space="preserve"> it intends to serve meets the requirements outlined in § 412.29(b)(2).</w:t>
            </w:r>
            <w:r>
              <w:rPr>
                <w:szCs w:val="18"/>
              </w:rPr>
              <w:t>”</w:t>
            </w:r>
          </w:p>
          <w:p w:rsidR="006D24B2" w:rsidP="006D24B2">
            <w:pPr>
              <w:spacing w:after="0" w:line="240" w:lineRule="auto"/>
              <w:rPr>
                <w:rFonts w:ascii="Cambria" w:hAnsi="Cambria"/>
                <w:sz w:val="24"/>
                <w:szCs w:val="24"/>
              </w:rPr>
            </w:pPr>
          </w:p>
          <w:p w:rsidR="006D24B2" w:rsidRPr="00B60D00" w:rsidP="006D24B2">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211D96">
              <w:rPr>
                <w:rFonts w:ascii="Cambria" w:hAnsi="Cambria"/>
                <w:sz w:val="24"/>
                <w:szCs w:val="24"/>
              </w:rPr>
              <w:t>Row 1</w:t>
            </w:r>
            <w:r>
              <w:rPr>
                <w:rFonts w:ascii="Cambria" w:hAnsi="Cambria"/>
                <w:sz w:val="24"/>
                <w:szCs w:val="24"/>
              </w:rPr>
              <w:t>4</w:t>
            </w:r>
            <w:r w:rsidRPr="00211D96">
              <w:rPr>
                <w:rFonts w:ascii="Cambria" w:hAnsi="Cambria"/>
                <w:sz w:val="24"/>
                <w:szCs w:val="24"/>
              </w:rPr>
              <w:t>, column</w:t>
            </w:r>
            <w:r>
              <w:rPr>
                <w:rFonts w:ascii="Cambria" w:hAnsi="Cambria"/>
                <w:b/>
                <w:sz w:val="24"/>
                <w:szCs w:val="24"/>
              </w:rPr>
              <w:t xml:space="preserve"> </w:t>
            </w:r>
            <w:r w:rsidRPr="00A04E48">
              <w:rPr>
                <w:rFonts w:ascii="Cambria" w:hAnsi="Cambria"/>
                <w:sz w:val="24"/>
                <w:szCs w:val="24"/>
              </w:rPr>
              <w:t>4</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10 &amp; 11</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5F0AD1">
              <w:rPr>
                <w:rFonts w:ascii="Cambria" w:hAnsi="Cambria"/>
                <w:b/>
                <w:sz w:val="24"/>
                <w:szCs w:val="24"/>
                <w:u w:val="single"/>
              </w:rPr>
              <w:t>Revised Section Number</w:t>
            </w:r>
            <w:r>
              <w:rPr>
                <w:rFonts w:ascii="Cambria" w:hAnsi="Cambria"/>
                <w:sz w:val="24"/>
                <w:szCs w:val="24"/>
              </w:rPr>
              <w:t>:</w:t>
            </w:r>
          </w:p>
          <w:p w:rsidR="006D24B2" w:rsidRPr="005F0AD1" w:rsidP="00F513F6">
            <w:pPr>
              <w:pStyle w:val="ListParagraph"/>
              <w:numPr>
                <w:ilvl w:val="0"/>
                <w:numId w:val="30"/>
              </w:numPr>
              <w:spacing w:after="0" w:line="240" w:lineRule="auto"/>
              <w:rPr>
                <w:rFonts w:ascii="Cambria" w:hAnsi="Cambria"/>
                <w:sz w:val="24"/>
                <w:szCs w:val="24"/>
              </w:rPr>
            </w:pPr>
            <w:r w:rsidRPr="005F0AD1">
              <w:rPr>
                <w:rFonts w:ascii="Cambria" w:hAnsi="Cambria"/>
                <w:sz w:val="24"/>
                <w:szCs w:val="24"/>
              </w:rPr>
              <w:t>Tag A3511</w:t>
            </w:r>
            <w:r>
              <w:rPr>
                <w:rFonts w:ascii="Cambria" w:hAnsi="Cambria"/>
                <w:sz w:val="24"/>
                <w:szCs w:val="24"/>
              </w:rPr>
              <w:t>– Actions Required</w:t>
            </w:r>
          </w:p>
          <w:p w:rsidR="006D24B2" w:rsidRPr="00306614" w:rsidP="00F513F6">
            <w:pPr>
              <w:pStyle w:val="ListParagraph"/>
              <w:numPr>
                <w:ilvl w:val="0"/>
                <w:numId w:val="29"/>
              </w:numPr>
              <w:spacing w:after="0" w:line="240" w:lineRule="auto"/>
              <w:rPr>
                <w:rFonts w:ascii="Cambria" w:hAnsi="Cambria"/>
                <w:sz w:val="24"/>
                <w:szCs w:val="24"/>
              </w:rPr>
            </w:pPr>
            <w:r w:rsidRPr="00132855">
              <w:rPr>
                <w:rFonts w:ascii="Cambria" w:hAnsi="Cambria"/>
                <w:sz w:val="24"/>
                <w:szCs w:val="24"/>
              </w:rPr>
              <w:t>§</w:t>
            </w:r>
            <w:r>
              <w:rPr>
                <w:rFonts w:ascii="Cambria" w:hAnsi="Cambria"/>
                <w:sz w:val="24"/>
                <w:szCs w:val="24"/>
              </w:rPr>
              <w:t>412.29(c)</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E00204">
              <w:rPr>
                <w:rFonts w:ascii="Cambria" w:hAnsi="Cambria"/>
                <w:b/>
                <w:sz w:val="24"/>
                <w:szCs w:val="24"/>
                <w:u w:val="single"/>
              </w:rPr>
              <w:t>Revised Section</w:t>
            </w:r>
            <w:r w:rsidRPr="00DB1471">
              <w:rPr>
                <w:rFonts w:ascii="Cambria" w:hAnsi="Cambria"/>
                <w:b/>
                <w:sz w:val="24"/>
                <w:szCs w:val="24"/>
              </w:rPr>
              <w:t>:</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5F0AD1">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6D24B2" w:rsidRPr="004B2CE5" w:rsidP="006D24B2">
            <w:pPr>
              <w:spacing w:after="0" w:line="240" w:lineRule="auto"/>
              <w:rPr>
                <w:rFonts w:ascii="Cambria" w:hAnsi="Cambria"/>
                <w:sz w:val="24"/>
                <w:szCs w:val="24"/>
              </w:rPr>
            </w:pPr>
            <w:r w:rsidRPr="004B2CE5">
              <w:rPr>
                <w:rFonts w:ascii="Cambria" w:hAnsi="Cambria"/>
                <w:b/>
                <w:sz w:val="24"/>
                <w:szCs w:val="24"/>
                <w:highlight w:val="yellow"/>
              </w:rPr>
              <w:t>For new IRF units (defined as an IRF unit that has not been paid under the new IRF PPS in subpart P of this part for at least 5 calendar years), or for new IRF beds added</w:t>
            </w:r>
            <w:r w:rsidRPr="004B2CE5">
              <w:rPr>
                <w:rFonts w:ascii="Cambria" w:hAnsi="Cambria"/>
                <w:sz w:val="24"/>
                <w:szCs w:val="24"/>
              </w:rPr>
              <w:t>:</w:t>
            </w:r>
          </w:p>
          <w:p w:rsidR="006D24B2" w:rsidP="006D24B2">
            <w:pPr>
              <w:pStyle w:val="ListParagraph"/>
              <w:spacing w:after="0" w:line="240" w:lineRule="auto"/>
              <w:ind w:left="360"/>
              <w:rPr>
                <w:rFonts w:ascii="Cambria" w:hAnsi="Cambria"/>
                <w:sz w:val="24"/>
                <w:szCs w:val="24"/>
              </w:rPr>
            </w:pPr>
          </w:p>
          <w:p w:rsidR="006D24B2" w:rsidRPr="00DF0EE9" w:rsidP="00DF0EE9">
            <w:pPr>
              <w:pStyle w:val="ListParagraph"/>
              <w:numPr>
                <w:ilvl w:val="0"/>
                <w:numId w:val="29"/>
              </w:numPr>
              <w:spacing w:after="0" w:line="240" w:lineRule="auto"/>
              <w:rPr>
                <w:rFonts w:ascii="Cambria" w:hAnsi="Cambria"/>
                <w:sz w:val="24"/>
                <w:szCs w:val="24"/>
              </w:rPr>
            </w:pPr>
            <w:r w:rsidRPr="00DF0EE9">
              <w:rPr>
                <w:rFonts w:ascii="Cambria" w:hAnsi="Cambria"/>
                <w:sz w:val="24"/>
                <w:szCs w:val="24"/>
              </w:rPr>
              <w:t xml:space="preserve">The </w:t>
            </w:r>
            <w:r w:rsidRPr="00DF0EE9">
              <w:rPr>
                <w:rFonts w:ascii="Cambria" w:hAnsi="Cambria"/>
                <w:b/>
                <w:sz w:val="24"/>
                <w:szCs w:val="24"/>
              </w:rPr>
              <w:t>IRF unit</w:t>
            </w:r>
            <w:r w:rsidRPr="00DF0EE9">
              <w:rPr>
                <w:rFonts w:ascii="Cambria" w:hAnsi="Cambria"/>
                <w:sz w:val="24"/>
                <w:szCs w:val="24"/>
              </w:rPr>
              <w:t xml:space="preserve"> </w:t>
            </w:r>
            <w:r w:rsidRPr="00DF0EE9">
              <w:rPr>
                <w:rFonts w:ascii="Cambria" w:hAnsi="Cambria"/>
                <w:b/>
                <w:sz w:val="24"/>
                <w:szCs w:val="24"/>
                <w:highlight w:val="yellow"/>
              </w:rPr>
              <w:t>must provide a written attestation statement</w:t>
            </w:r>
            <w:r w:rsidRPr="00DF0EE9">
              <w:rPr>
                <w:rFonts w:ascii="Cambria" w:hAnsi="Cambria"/>
                <w:sz w:val="24"/>
                <w:szCs w:val="24"/>
              </w:rPr>
              <w:t xml:space="preserve"> and </w:t>
            </w:r>
            <w:r w:rsidRPr="00DF0EE9" w:rsidR="00DF0EE9">
              <w:rPr>
                <w:rFonts w:ascii="Cambria" w:hAnsi="Cambria"/>
                <w:b/>
                <w:sz w:val="24"/>
                <w:szCs w:val="24"/>
                <w:highlight w:val="yellow"/>
              </w:rPr>
              <w:t xml:space="preserve">completed and </w:t>
            </w:r>
            <w:r w:rsidRPr="00DF0EE9">
              <w:rPr>
                <w:rFonts w:ascii="Cambria" w:hAnsi="Cambria"/>
                <w:b/>
                <w:sz w:val="24"/>
                <w:szCs w:val="24"/>
                <w:highlight w:val="yellow"/>
              </w:rPr>
              <w:t>signed</w:t>
            </w:r>
            <w:r w:rsidRPr="00DF0EE9">
              <w:rPr>
                <w:rFonts w:ascii="Cambria" w:hAnsi="Cambria"/>
                <w:sz w:val="24"/>
                <w:szCs w:val="24"/>
              </w:rPr>
              <w:t xml:space="preserve"> CMS-437A form </w:t>
            </w:r>
            <w:r w:rsidRPr="00DF0EE9">
              <w:rPr>
                <w:rFonts w:ascii="Cambria" w:hAnsi="Cambria"/>
                <w:b/>
                <w:sz w:val="24"/>
                <w:szCs w:val="24"/>
                <w:highlight w:val="yellow"/>
              </w:rPr>
              <w:t>which state</w:t>
            </w:r>
            <w:r w:rsidRPr="00DF0EE9" w:rsidR="00DF0EE9">
              <w:rPr>
                <w:rFonts w:ascii="Cambria" w:hAnsi="Cambria"/>
                <w:b/>
                <w:sz w:val="24"/>
                <w:szCs w:val="24"/>
                <w:highlight w:val="yellow"/>
              </w:rPr>
              <w:t>s</w:t>
            </w:r>
            <w:r w:rsidRPr="00DF0EE9">
              <w:rPr>
                <w:rFonts w:ascii="Cambria" w:hAnsi="Cambria"/>
                <w:b/>
                <w:sz w:val="24"/>
                <w:szCs w:val="24"/>
                <w:highlight w:val="yellow"/>
              </w:rPr>
              <w:t xml:space="preserve"> that</w:t>
            </w:r>
            <w:r w:rsidRPr="00DF0EE9">
              <w:rPr>
                <w:rFonts w:ascii="Cambria" w:hAnsi="Cambria"/>
                <w:sz w:val="24"/>
                <w:szCs w:val="24"/>
              </w:rPr>
              <w:t xml:space="preserve"> the inpatient population it intends to serve meets the requirements of</w:t>
            </w:r>
            <w:r w:rsidR="00DF0EE9">
              <w:rPr>
                <w:rFonts w:ascii="Cambria" w:hAnsi="Cambria"/>
                <w:sz w:val="24"/>
                <w:szCs w:val="24"/>
              </w:rPr>
              <w:t xml:space="preserve"> </w:t>
            </w:r>
            <w:r w:rsidRPr="00DF0EE9">
              <w:rPr>
                <w:rFonts w:ascii="Cambria" w:hAnsi="Cambria"/>
                <w:sz w:val="24"/>
                <w:szCs w:val="24"/>
              </w:rPr>
              <w:t>§412.29(b).</w:t>
            </w:r>
            <w:r w:rsidRPr="00DF0EE9" w:rsidR="00DF0EE9">
              <w:rPr>
                <w:rFonts w:ascii="Cambria" w:hAnsi="Cambria"/>
                <w:sz w:val="24"/>
                <w:szCs w:val="24"/>
              </w:rPr>
              <w:t xml:space="preserve"> </w:t>
            </w:r>
          </w:p>
          <w:p w:rsidR="00DF0EE9" w:rsidP="006D24B2">
            <w:pPr>
              <w:spacing w:after="0" w:line="240" w:lineRule="auto"/>
              <w:rPr>
                <w:rFonts w:ascii="Cambria" w:hAnsi="Cambria"/>
                <w:b/>
                <w:sz w:val="24"/>
                <w:szCs w:val="24"/>
              </w:rPr>
            </w:pPr>
          </w:p>
          <w:p w:rsidR="006D24B2" w:rsidRPr="00B60D00"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211D96">
              <w:rPr>
                <w:rFonts w:ascii="Cambria" w:hAnsi="Cambria"/>
                <w:sz w:val="24"/>
                <w:szCs w:val="24"/>
              </w:rPr>
              <w:t>Row 1</w:t>
            </w:r>
            <w:r>
              <w:rPr>
                <w:rFonts w:ascii="Cambria" w:hAnsi="Cambria"/>
                <w:sz w:val="24"/>
                <w:szCs w:val="24"/>
              </w:rPr>
              <w:t>4</w:t>
            </w:r>
            <w:r w:rsidRPr="00211D96">
              <w:rPr>
                <w:rFonts w:ascii="Cambria" w:hAnsi="Cambria"/>
                <w:sz w:val="24"/>
                <w:szCs w:val="24"/>
              </w:rPr>
              <w:t>, column</w:t>
            </w:r>
            <w:r>
              <w:rPr>
                <w:rFonts w:ascii="Cambria" w:hAnsi="Cambria"/>
                <w:b/>
                <w:sz w:val="24"/>
                <w:szCs w:val="24"/>
              </w:rPr>
              <w:t xml:space="preserve"> </w:t>
            </w:r>
            <w:r w:rsidRPr="00A04E48">
              <w:rPr>
                <w:rFonts w:ascii="Cambria" w:hAnsi="Cambria"/>
                <w:sz w:val="24"/>
                <w:szCs w:val="24"/>
              </w:rPr>
              <w:t>4</w:t>
            </w: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r w:rsidR="00A82A7C">
              <w:rPr>
                <w:rFonts w:ascii="Cambria" w:hAnsi="Cambria"/>
                <w:sz w:val="24"/>
                <w:szCs w:val="24"/>
              </w:rPr>
              <w:t>.</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60D00">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6D24B2" w:rsidRPr="00BD006B"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5</w:t>
            </w:r>
          </w:p>
          <w:p w:rsidR="006D24B2" w:rsidP="006D24B2">
            <w:pPr>
              <w:spacing w:after="0" w:line="240" w:lineRule="auto"/>
              <w:rPr>
                <w:rFonts w:ascii="Cambria" w:hAnsi="Cambria"/>
                <w:b/>
                <w:sz w:val="24"/>
                <w:szCs w:val="24"/>
              </w:rPr>
            </w:pPr>
          </w:p>
          <w:p w:rsidR="006D24B2" w:rsidRPr="00BD006B" w:rsidP="006D24B2">
            <w:pPr>
              <w:spacing w:after="0" w:line="240" w:lineRule="auto"/>
              <w:rPr>
                <w:rFonts w:ascii="Cambria" w:hAnsi="Cambria"/>
                <w:sz w:val="24"/>
                <w:szCs w:val="24"/>
                <w:u w:val="single"/>
              </w:rPr>
            </w:pPr>
            <w:r w:rsidRPr="00BD006B">
              <w:rPr>
                <w:rFonts w:ascii="Cambria" w:hAnsi="Cambria"/>
                <w:b/>
                <w:sz w:val="24"/>
                <w:szCs w:val="24"/>
                <w:u w:val="single"/>
              </w:rPr>
              <w:t>Existing Section Number</w:t>
            </w:r>
            <w:r w:rsidRPr="00BD006B">
              <w:rPr>
                <w:rFonts w:ascii="Cambria" w:hAnsi="Cambria"/>
                <w:sz w:val="24"/>
                <w:szCs w:val="24"/>
                <w:u w:val="single"/>
              </w:rPr>
              <w:t xml:space="preserve">: </w:t>
            </w:r>
          </w:p>
          <w:p w:rsidR="006D24B2" w:rsidRPr="00BD006B" w:rsidP="00F513F6">
            <w:pPr>
              <w:pStyle w:val="ListParagraph"/>
              <w:numPr>
                <w:ilvl w:val="0"/>
                <w:numId w:val="31"/>
              </w:numPr>
              <w:spacing w:after="0" w:line="240" w:lineRule="auto"/>
              <w:rPr>
                <w:rFonts w:ascii="Cambria" w:hAnsi="Cambria"/>
                <w:sz w:val="24"/>
                <w:szCs w:val="24"/>
              </w:rPr>
            </w:pPr>
            <w:r w:rsidRPr="00BD006B">
              <w:rPr>
                <w:rFonts w:ascii="Cambria" w:hAnsi="Cambria"/>
                <w:sz w:val="24"/>
                <w:szCs w:val="24"/>
              </w:rPr>
              <w:t>Tag A3512</w:t>
            </w:r>
            <w:r>
              <w:rPr>
                <w:rFonts w:ascii="Cambria" w:hAnsi="Cambria"/>
                <w:sz w:val="24"/>
                <w:szCs w:val="24"/>
              </w:rPr>
              <w:t xml:space="preserve"> – Actions Required</w:t>
            </w:r>
          </w:p>
          <w:p w:rsidR="006D24B2" w:rsidRPr="00BD006B" w:rsidP="00F513F6">
            <w:pPr>
              <w:pStyle w:val="ListParagraph"/>
              <w:numPr>
                <w:ilvl w:val="0"/>
                <w:numId w:val="31"/>
              </w:numPr>
              <w:spacing w:after="0" w:line="240" w:lineRule="auto"/>
              <w:rPr>
                <w:rFonts w:ascii="Cambria" w:hAnsi="Cambria"/>
                <w:sz w:val="24"/>
                <w:szCs w:val="24"/>
              </w:rPr>
            </w:pPr>
            <w:r w:rsidRPr="00BD006B">
              <w:rPr>
                <w:rFonts w:ascii="Cambria" w:hAnsi="Cambria"/>
                <w:sz w:val="24"/>
                <w:szCs w:val="24"/>
              </w:rPr>
              <w:t>§412.29(c) (1)</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9E039B">
              <w:rPr>
                <w:rFonts w:ascii="Cambria" w:hAnsi="Cambria"/>
                <w:b/>
                <w:sz w:val="24"/>
                <w:szCs w:val="24"/>
                <w:u w:val="single"/>
              </w:rPr>
              <w:t>Existing Section</w:t>
            </w:r>
            <w:r w:rsidRPr="00DB1471">
              <w:rPr>
                <w:rFonts w:ascii="Cambria" w:hAnsi="Cambria"/>
                <w:b/>
                <w:sz w:val="24"/>
                <w:szCs w:val="24"/>
              </w:rPr>
              <w:t>:</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r>
              <w:rPr>
                <w:rFonts w:ascii="Cambria" w:hAnsi="Cambria"/>
                <w:sz w:val="24"/>
                <w:szCs w:val="24"/>
              </w:rPr>
              <w:t xml:space="preserve">  </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BD006B">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tbl>
            <w:tblPr>
              <w:tblW w:w="0" w:type="auto"/>
              <w:tblBorders>
                <w:top w:val="nil"/>
                <w:left w:val="nil"/>
                <w:bottom w:val="nil"/>
                <w:right w:val="nil"/>
              </w:tblBorders>
              <w:tblLayout w:type="fixed"/>
              <w:tblLook w:val="0000"/>
            </w:tblPr>
            <w:tblGrid>
              <w:gridCol w:w="15011"/>
            </w:tblGrid>
            <w:tr>
              <w:tblPrEx>
                <w:tblW w:w="0" w:type="auto"/>
                <w:tblBorders>
                  <w:top w:val="nil"/>
                  <w:left w:val="nil"/>
                  <w:bottom w:val="nil"/>
                  <w:right w:val="nil"/>
                </w:tblBorders>
                <w:tblLayout w:type="fixed"/>
                <w:tblLook w:val="0000"/>
              </w:tblPrEx>
              <w:trPr>
                <w:trHeight w:val="337"/>
              </w:trPr>
              <w:tc>
                <w:tcPr>
                  <w:tcW w:w="15011" w:type="dxa"/>
                </w:tcPr>
                <w:p w:rsidR="006D24B2" w:rsidP="006D24B2">
                  <w:pPr>
                    <w:autoSpaceDE w:val="0"/>
                    <w:autoSpaceDN w:val="0"/>
                    <w:adjustRightInd w:val="0"/>
                    <w:spacing w:after="0" w:line="240" w:lineRule="auto"/>
                    <w:rPr>
                      <w:rFonts w:ascii="Cambria" w:hAnsi="Cambria" w:cs="Calibri"/>
                      <w:color w:val="000000"/>
                      <w:sz w:val="24"/>
                      <w:szCs w:val="18"/>
                    </w:rPr>
                  </w:pPr>
                  <w:r w:rsidRPr="00577D87">
                    <w:rPr>
                      <w:rFonts w:ascii="Cambria" w:hAnsi="Cambria" w:cs="Calibri"/>
                      <w:color w:val="000000"/>
                      <w:sz w:val="24"/>
                      <w:szCs w:val="18"/>
                    </w:rPr>
                    <w:t xml:space="preserve">The representative ensures the IRF unit </w:t>
                  </w:r>
                </w:p>
                <w:p w:rsidR="006D24B2" w:rsidP="006D24B2">
                  <w:pPr>
                    <w:autoSpaceDE w:val="0"/>
                    <w:autoSpaceDN w:val="0"/>
                    <w:adjustRightInd w:val="0"/>
                    <w:spacing w:after="0" w:line="240" w:lineRule="auto"/>
                    <w:rPr>
                      <w:rFonts w:ascii="Cambria" w:hAnsi="Cambria" w:cs="Calibri"/>
                      <w:color w:val="000000"/>
                      <w:sz w:val="24"/>
                      <w:szCs w:val="18"/>
                    </w:rPr>
                  </w:pPr>
                  <w:r w:rsidRPr="00577D87">
                    <w:rPr>
                      <w:rFonts w:ascii="Cambria" w:hAnsi="Cambria" w:cs="Calibri"/>
                      <w:color w:val="000000"/>
                      <w:sz w:val="24"/>
                      <w:szCs w:val="18"/>
                    </w:rPr>
                    <w:t xml:space="preserve">has not been paid under the IRF PPS for </w:t>
                  </w:r>
                </w:p>
                <w:p w:rsidR="006D24B2" w:rsidRPr="00577D87" w:rsidP="006D24B2">
                  <w:pPr>
                    <w:autoSpaceDE w:val="0"/>
                    <w:autoSpaceDN w:val="0"/>
                    <w:adjustRightInd w:val="0"/>
                    <w:spacing w:after="0" w:line="240" w:lineRule="auto"/>
                    <w:rPr>
                      <w:rFonts w:ascii="Cambria" w:hAnsi="Cambria" w:cs="Calibri"/>
                      <w:color w:val="000000"/>
                      <w:sz w:val="24"/>
                      <w:szCs w:val="18"/>
                    </w:rPr>
                  </w:pPr>
                  <w:r w:rsidRPr="00577D87">
                    <w:rPr>
                      <w:rFonts w:ascii="Cambria" w:hAnsi="Cambria" w:cs="Calibri"/>
                      <w:color w:val="000000"/>
                      <w:sz w:val="24"/>
                      <w:szCs w:val="18"/>
                    </w:rPr>
                    <w:t>at least 5 calendar years.</w:t>
                  </w:r>
                  <w:r w:rsidRPr="00577D87">
                    <w:rPr>
                      <w:rFonts w:ascii="Calibri" w:hAnsi="Calibri" w:cs="Calibri"/>
                      <w:color w:val="000000"/>
                      <w:sz w:val="24"/>
                      <w:szCs w:val="18"/>
                    </w:rPr>
                    <w:t xml:space="preserve"> </w:t>
                  </w:r>
                </w:p>
              </w:tc>
            </w:tr>
          </w:tbl>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p>
          <w:p w:rsidR="006D24B2" w:rsidRPr="00B60D00" w:rsidP="006D24B2">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211D96">
              <w:rPr>
                <w:rFonts w:ascii="Cambria" w:hAnsi="Cambria"/>
                <w:sz w:val="24"/>
                <w:szCs w:val="24"/>
              </w:rPr>
              <w:t>Row 1</w:t>
            </w:r>
            <w:r>
              <w:rPr>
                <w:rFonts w:ascii="Cambria" w:hAnsi="Cambria"/>
                <w:sz w:val="24"/>
                <w:szCs w:val="24"/>
              </w:rPr>
              <w:t>5,</w:t>
            </w:r>
            <w:r w:rsidRPr="00211D96">
              <w:rPr>
                <w:rFonts w:ascii="Cambria" w:hAnsi="Cambria"/>
                <w:sz w:val="24"/>
                <w:szCs w:val="24"/>
              </w:rPr>
              <w:t xml:space="preserve"> column</w:t>
            </w:r>
            <w:r>
              <w:rPr>
                <w:rFonts w:ascii="Cambria" w:hAnsi="Cambria"/>
                <w:b/>
                <w:sz w:val="24"/>
                <w:szCs w:val="24"/>
              </w:rPr>
              <w:t xml:space="preserve"> </w:t>
            </w:r>
            <w:r w:rsidRPr="00A04E48">
              <w:rPr>
                <w:rFonts w:ascii="Cambria" w:hAnsi="Cambria"/>
                <w:sz w:val="24"/>
                <w:szCs w:val="24"/>
              </w:rPr>
              <w:t>4</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11</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BD006B">
              <w:rPr>
                <w:rFonts w:ascii="Cambria" w:hAnsi="Cambria"/>
                <w:b/>
                <w:sz w:val="24"/>
                <w:szCs w:val="24"/>
                <w:u w:val="single"/>
              </w:rPr>
              <w:t>Revised Section Number</w:t>
            </w:r>
            <w:r>
              <w:rPr>
                <w:rFonts w:ascii="Cambria" w:hAnsi="Cambria"/>
                <w:sz w:val="24"/>
                <w:szCs w:val="24"/>
              </w:rPr>
              <w:t>:</w:t>
            </w:r>
          </w:p>
          <w:p w:rsidR="006D24B2" w:rsidRPr="00BD006B" w:rsidP="00F513F6">
            <w:pPr>
              <w:pStyle w:val="ListParagraph"/>
              <w:numPr>
                <w:ilvl w:val="0"/>
                <w:numId w:val="31"/>
              </w:numPr>
              <w:spacing w:after="0" w:line="240" w:lineRule="auto"/>
              <w:rPr>
                <w:rFonts w:ascii="Cambria" w:hAnsi="Cambria"/>
                <w:sz w:val="24"/>
                <w:szCs w:val="24"/>
              </w:rPr>
            </w:pPr>
            <w:r w:rsidRPr="00BD006B">
              <w:rPr>
                <w:rFonts w:ascii="Cambria" w:hAnsi="Cambria"/>
                <w:sz w:val="24"/>
                <w:szCs w:val="24"/>
              </w:rPr>
              <w:t>Tag A3512</w:t>
            </w:r>
            <w:r>
              <w:rPr>
                <w:rFonts w:ascii="Cambria" w:hAnsi="Cambria"/>
                <w:sz w:val="24"/>
                <w:szCs w:val="24"/>
              </w:rPr>
              <w:t xml:space="preserve"> – Actions Required</w:t>
            </w:r>
          </w:p>
          <w:p w:rsidR="006D24B2" w:rsidRPr="00BD006B" w:rsidP="00F513F6">
            <w:pPr>
              <w:pStyle w:val="ListParagraph"/>
              <w:numPr>
                <w:ilvl w:val="0"/>
                <w:numId w:val="31"/>
              </w:numPr>
              <w:spacing w:after="0" w:line="240" w:lineRule="auto"/>
              <w:rPr>
                <w:rFonts w:ascii="Cambria" w:hAnsi="Cambria"/>
                <w:sz w:val="24"/>
                <w:szCs w:val="24"/>
              </w:rPr>
            </w:pPr>
            <w:r w:rsidRPr="00BD006B">
              <w:rPr>
                <w:rFonts w:ascii="Cambria" w:hAnsi="Cambria"/>
                <w:sz w:val="24"/>
                <w:szCs w:val="24"/>
              </w:rPr>
              <w:t>§412.29(c) (1)</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9E039B">
              <w:rPr>
                <w:rFonts w:ascii="Cambria" w:hAnsi="Cambria"/>
                <w:b/>
                <w:sz w:val="24"/>
                <w:szCs w:val="24"/>
                <w:u w:val="single"/>
              </w:rPr>
              <w:t>Revised Sectio</w:t>
            </w:r>
            <w:r w:rsidRPr="00DB1471">
              <w:rPr>
                <w:rFonts w:ascii="Cambria" w:hAnsi="Cambria"/>
                <w:b/>
                <w:sz w:val="24"/>
                <w:szCs w:val="24"/>
              </w:rPr>
              <w:t>n:</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RPr="00BD006B" w:rsidP="006D24B2">
            <w:pPr>
              <w:spacing w:after="0" w:line="240" w:lineRule="auto"/>
              <w:rPr>
                <w:rFonts w:ascii="Cambria" w:hAnsi="Cambria"/>
                <w:sz w:val="24"/>
                <w:szCs w:val="24"/>
                <w:u w:val="single"/>
              </w:rPr>
            </w:pPr>
            <w:r w:rsidRPr="00BD006B">
              <w:rPr>
                <w:rFonts w:ascii="Cambria" w:hAnsi="Cambria"/>
                <w:b/>
                <w:sz w:val="24"/>
                <w:szCs w:val="24"/>
                <w:u w:val="single"/>
              </w:rPr>
              <w:t>Revised Data Field Text</w:t>
            </w:r>
            <w:r w:rsidRPr="00BD006B">
              <w:rPr>
                <w:rFonts w:ascii="Cambria" w:hAnsi="Cambria"/>
                <w:sz w:val="24"/>
                <w:szCs w:val="24"/>
                <w:u w:val="single"/>
              </w:rPr>
              <w:t xml:space="preserve">: </w:t>
            </w:r>
          </w:p>
          <w:p w:rsidR="006D24B2" w:rsidRPr="00BD006B" w:rsidP="006D24B2">
            <w:pPr>
              <w:spacing w:after="0" w:line="240" w:lineRule="auto"/>
              <w:rPr>
                <w:rFonts w:ascii="Cambria" w:hAnsi="Cambria"/>
                <w:sz w:val="24"/>
                <w:szCs w:val="24"/>
              </w:rPr>
            </w:pPr>
            <w:r>
              <w:rPr>
                <w:rFonts w:ascii="Cambria" w:hAnsi="Cambria"/>
                <w:sz w:val="24"/>
                <w:szCs w:val="24"/>
              </w:rPr>
              <w:t>“</w:t>
            </w:r>
            <w:r w:rsidRPr="00577D87">
              <w:rPr>
                <w:rFonts w:ascii="Cambria" w:hAnsi="Cambria"/>
                <w:b/>
                <w:sz w:val="24"/>
                <w:szCs w:val="24"/>
                <w:highlight w:val="yellow"/>
              </w:rPr>
              <w:t>For a new IRF certification, as required by 412.29(c) above, the</w:t>
            </w:r>
            <w:r w:rsidRPr="00BD006B">
              <w:rPr>
                <w:rFonts w:ascii="Cambria" w:hAnsi="Cambria"/>
                <w:sz w:val="24"/>
                <w:szCs w:val="24"/>
              </w:rPr>
              <w:t xml:space="preserve"> IRF </w:t>
            </w:r>
            <w:r w:rsidRPr="004A1B9C">
              <w:rPr>
                <w:rFonts w:ascii="Cambria" w:hAnsi="Cambria"/>
                <w:b/>
                <w:sz w:val="24"/>
                <w:szCs w:val="24"/>
                <w:highlight w:val="yellow"/>
              </w:rPr>
              <w:t>unit</w:t>
            </w:r>
            <w:r>
              <w:rPr>
                <w:rFonts w:ascii="Cambria" w:hAnsi="Cambria"/>
                <w:sz w:val="24"/>
                <w:szCs w:val="24"/>
              </w:rPr>
              <w:t xml:space="preserve"> </w:t>
            </w:r>
            <w:r w:rsidRPr="00BD006B">
              <w:rPr>
                <w:rFonts w:ascii="Cambria" w:hAnsi="Cambria"/>
                <w:sz w:val="24"/>
                <w:szCs w:val="24"/>
              </w:rPr>
              <w:t xml:space="preserve">representative </w:t>
            </w:r>
            <w:r w:rsidRPr="004A1B9C">
              <w:rPr>
                <w:rFonts w:ascii="Cambria" w:hAnsi="Cambria"/>
                <w:b/>
                <w:sz w:val="24"/>
                <w:szCs w:val="24"/>
                <w:highlight w:val="yellow"/>
              </w:rPr>
              <w:t>must verify that</w:t>
            </w:r>
            <w:r w:rsidRPr="00BD006B">
              <w:rPr>
                <w:rFonts w:ascii="Cambria" w:hAnsi="Cambria"/>
                <w:sz w:val="24"/>
                <w:szCs w:val="24"/>
              </w:rPr>
              <w:t xml:space="preserve"> the IRF unit has not been paid under the </w:t>
            </w:r>
            <w:r w:rsidRPr="004A1B9C">
              <w:rPr>
                <w:rFonts w:ascii="Cambria" w:hAnsi="Cambria"/>
                <w:b/>
                <w:sz w:val="24"/>
                <w:szCs w:val="24"/>
                <w:highlight w:val="yellow"/>
              </w:rPr>
              <w:t>Medicare Inpatient Rehabilitation Facility Prospective Payment System</w:t>
            </w:r>
            <w:r w:rsidRPr="00BD006B">
              <w:rPr>
                <w:rFonts w:ascii="Cambria" w:hAnsi="Cambria"/>
                <w:sz w:val="24"/>
                <w:szCs w:val="24"/>
              </w:rPr>
              <w:t xml:space="preserve"> (IRF PPS) for at least 5 calendar years.</w:t>
            </w:r>
          </w:p>
          <w:p w:rsidR="006D24B2" w:rsidRPr="00BD006B" w:rsidP="006D24B2">
            <w:pPr>
              <w:spacing w:after="0" w:line="240" w:lineRule="auto"/>
              <w:rPr>
                <w:rFonts w:ascii="Cambria" w:hAnsi="Cambria"/>
                <w:sz w:val="24"/>
                <w:szCs w:val="24"/>
              </w:rPr>
            </w:pPr>
          </w:p>
          <w:p w:rsidR="006D24B2" w:rsidRPr="00577D87" w:rsidP="006D24B2">
            <w:pPr>
              <w:spacing w:after="0" w:line="240" w:lineRule="auto"/>
              <w:rPr>
                <w:rFonts w:ascii="Cambria" w:hAnsi="Cambria"/>
                <w:b/>
                <w:sz w:val="24"/>
                <w:szCs w:val="24"/>
              </w:rPr>
            </w:pPr>
            <w:r w:rsidRPr="00577D87">
              <w:rPr>
                <w:rFonts w:ascii="Cambria" w:hAnsi="Cambria"/>
                <w:b/>
                <w:sz w:val="24"/>
                <w:szCs w:val="24"/>
                <w:highlight w:val="yellow"/>
                <w:u w:val="single"/>
              </w:rPr>
              <w:t>NOTE:</w:t>
            </w:r>
            <w:r w:rsidRPr="00577D87">
              <w:rPr>
                <w:rFonts w:ascii="Cambria" w:hAnsi="Cambria"/>
                <w:b/>
                <w:sz w:val="24"/>
                <w:szCs w:val="24"/>
                <w:highlight w:val="yellow"/>
              </w:rPr>
              <w:t xml:space="preserve">  A new IRF will be considered new from the point that it first participates in Medicare as an IRF until the end of its first full 12-month cost reporting period.”</w:t>
            </w:r>
          </w:p>
          <w:p w:rsidR="00C849F7"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211D96">
              <w:rPr>
                <w:rFonts w:ascii="Cambria" w:hAnsi="Cambria"/>
                <w:sz w:val="24"/>
                <w:szCs w:val="24"/>
              </w:rPr>
              <w:t>Row 1</w:t>
            </w:r>
            <w:r>
              <w:rPr>
                <w:rFonts w:ascii="Cambria" w:hAnsi="Cambria"/>
                <w:sz w:val="24"/>
                <w:szCs w:val="24"/>
              </w:rPr>
              <w:t>5</w:t>
            </w:r>
            <w:r w:rsidRPr="00211D96">
              <w:rPr>
                <w:rFonts w:ascii="Cambria" w:hAnsi="Cambria"/>
                <w:sz w:val="24"/>
                <w:szCs w:val="24"/>
              </w:rPr>
              <w:t>, column</w:t>
            </w:r>
            <w:r>
              <w:rPr>
                <w:rFonts w:ascii="Cambria" w:hAnsi="Cambria"/>
                <w:b/>
                <w:sz w:val="24"/>
                <w:szCs w:val="24"/>
              </w:rPr>
              <w:t xml:space="preserve"> </w:t>
            </w:r>
            <w:r w:rsidRPr="00A04E48">
              <w:rPr>
                <w:rFonts w:ascii="Cambria" w:hAnsi="Cambria"/>
                <w:sz w:val="24"/>
                <w:szCs w:val="24"/>
              </w:rPr>
              <w:t>4</w:t>
            </w:r>
          </w:p>
          <w:p w:rsidR="00330A22" w:rsidP="006D24B2">
            <w:pPr>
              <w:spacing w:after="0" w:line="240" w:lineRule="auto"/>
              <w:rPr>
                <w:rFonts w:ascii="Cambria" w:hAnsi="Cambria"/>
                <w:sz w:val="24"/>
                <w:szCs w:val="24"/>
              </w:rPr>
            </w:pPr>
          </w:p>
          <w:p w:rsidR="00330A22" w:rsidP="006D24B2">
            <w:pPr>
              <w:spacing w:after="0" w:line="240" w:lineRule="auto"/>
              <w:rPr>
                <w:rFonts w:ascii="Cambria" w:hAnsi="Cambria"/>
                <w:sz w:val="24"/>
                <w:szCs w:val="24"/>
              </w:rPr>
            </w:pPr>
          </w:p>
          <w:p w:rsidR="00330A22" w:rsidP="006D24B2">
            <w:pPr>
              <w:spacing w:after="0" w:line="240" w:lineRule="auto"/>
              <w:rPr>
                <w:rFonts w:ascii="Cambria" w:hAnsi="Cambria"/>
                <w:sz w:val="24"/>
                <w:szCs w:val="24"/>
              </w:rPr>
            </w:pPr>
          </w:p>
          <w:p w:rsidR="00330A22" w:rsidP="006D24B2">
            <w:pPr>
              <w:spacing w:after="0" w:line="240" w:lineRule="auto"/>
              <w:rPr>
                <w:rFonts w:ascii="Cambria" w:hAnsi="Cambria"/>
                <w:sz w:val="24"/>
                <w:szCs w:val="24"/>
              </w:rPr>
            </w:pPr>
          </w:p>
          <w:p w:rsidR="006D24B2" w:rsidRPr="00B60D00" w:rsidP="006D24B2">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80330D">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7C1B12"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6</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7C1B12">
              <w:rPr>
                <w:rFonts w:ascii="Cambria" w:hAnsi="Cambria"/>
                <w:b/>
                <w:sz w:val="24"/>
                <w:szCs w:val="24"/>
                <w:u w:val="single"/>
              </w:rPr>
              <w:t>Existing Section Number</w:t>
            </w:r>
            <w:r>
              <w:rPr>
                <w:rFonts w:ascii="Cambria" w:hAnsi="Cambria"/>
                <w:sz w:val="24"/>
                <w:szCs w:val="24"/>
              </w:rPr>
              <w:t xml:space="preserve">: </w:t>
            </w:r>
          </w:p>
          <w:p w:rsidR="006D24B2" w:rsidRPr="007C1B12" w:rsidP="00F513F6">
            <w:pPr>
              <w:pStyle w:val="ListParagraph"/>
              <w:numPr>
                <w:ilvl w:val="0"/>
                <w:numId w:val="32"/>
              </w:numPr>
              <w:spacing w:after="0" w:line="240" w:lineRule="auto"/>
              <w:rPr>
                <w:rFonts w:ascii="Cambria" w:hAnsi="Cambria"/>
                <w:sz w:val="24"/>
                <w:szCs w:val="24"/>
              </w:rPr>
            </w:pPr>
            <w:r w:rsidRPr="007C1B12">
              <w:rPr>
                <w:rFonts w:ascii="Cambria" w:hAnsi="Cambria"/>
                <w:sz w:val="24"/>
                <w:szCs w:val="24"/>
              </w:rPr>
              <w:t>Tag A3513</w:t>
            </w:r>
            <w:r>
              <w:rPr>
                <w:rFonts w:ascii="Cambria" w:hAnsi="Cambria"/>
                <w:sz w:val="24"/>
                <w:szCs w:val="24"/>
              </w:rPr>
              <w:t xml:space="preserve"> – Actions Required</w:t>
            </w:r>
          </w:p>
          <w:p w:rsidR="006D24B2" w:rsidRPr="007C1B12" w:rsidP="00F513F6">
            <w:pPr>
              <w:pStyle w:val="ListParagraph"/>
              <w:numPr>
                <w:ilvl w:val="0"/>
                <w:numId w:val="32"/>
              </w:numPr>
              <w:spacing w:after="0" w:line="240" w:lineRule="auto"/>
              <w:rPr>
                <w:rFonts w:ascii="Cambria" w:hAnsi="Cambria"/>
                <w:sz w:val="24"/>
                <w:szCs w:val="24"/>
              </w:rPr>
            </w:pPr>
            <w:r w:rsidRPr="007C1B12">
              <w:rPr>
                <w:rFonts w:ascii="Cambria" w:hAnsi="Cambria"/>
                <w:sz w:val="24"/>
                <w:szCs w:val="24"/>
              </w:rPr>
              <w:t>§412.29(c)(2)</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9A4EBB">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7C1B12">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FD7978" w:rsidP="006D24B2">
            <w:pPr>
              <w:spacing w:after="0" w:line="240" w:lineRule="auto"/>
              <w:rPr>
                <w:rFonts w:ascii="Cambria" w:hAnsi="Cambria"/>
                <w:sz w:val="24"/>
                <w:szCs w:val="24"/>
              </w:rPr>
            </w:pPr>
            <w:r w:rsidRPr="00FD7978">
              <w:rPr>
                <w:rFonts w:ascii="Cambria" w:hAnsi="Cambria"/>
                <w:sz w:val="24"/>
                <w:szCs w:val="24"/>
              </w:rPr>
              <w:t xml:space="preserve">“The representative verifies that the hospital received State approval (certification of need or State licensure) if prior approval is required by the State, prior to any IRF unit bed increase. </w:t>
            </w:r>
          </w:p>
          <w:p w:rsidR="006D24B2" w:rsidP="006D24B2">
            <w:pPr>
              <w:pStyle w:val="Default"/>
            </w:pPr>
          </w:p>
          <w:p w:rsidR="006D24B2" w:rsidP="00F513F6">
            <w:pPr>
              <w:pStyle w:val="Default"/>
              <w:numPr>
                <w:ilvl w:val="0"/>
                <w:numId w:val="53"/>
              </w:numPr>
            </w:pPr>
            <w:r w:rsidRPr="00086E17">
              <w:rPr>
                <w:b/>
                <w:highlight w:val="green"/>
              </w:rPr>
              <w:t>The representative verifies that</w:t>
            </w:r>
            <w:r w:rsidRPr="00FD7978">
              <w:t xml:space="preserve"> the </w:t>
            </w:r>
            <w:r w:rsidRPr="00086E17">
              <w:rPr>
                <w:highlight w:val="yellow"/>
              </w:rPr>
              <w:t>hospital received written approval from the CMS RO before any new beds were added to the IRF unit.</w:t>
            </w:r>
            <w:r w:rsidRPr="00FD7978">
              <w:t xml:space="preserve"> </w:t>
            </w:r>
          </w:p>
          <w:p w:rsidR="006D24B2" w:rsidP="006D24B2">
            <w:pPr>
              <w:pStyle w:val="Default"/>
              <w:ind w:left="360"/>
            </w:pPr>
          </w:p>
          <w:p w:rsidR="006D24B2" w:rsidP="00F513F6">
            <w:pPr>
              <w:pStyle w:val="Default"/>
              <w:numPr>
                <w:ilvl w:val="0"/>
                <w:numId w:val="53"/>
              </w:numPr>
            </w:pPr>
            <w:r w:rsidRPr="00FD7978">
              <w:t xml:space="preserve">The representative will verify that if the hospital’s IRF unit decreased beds, it didn’t thereafter add beds unless a full 12 month cost reporting period had elapsed. </w:t>
            </w:r>
          </w:p>
          <w:p w:rsidR="006D24B2" w:rsidP="006D24B2">
            <w:pPr>
              <w:pStyle w:val="ListParagraph"/>
            </w:pPr>
          </w:p>
          <w:p w:rsidR="006D24B2" w:rsidRPr="00FD7978" w:rsidP="00F513F6">
            <w:pPr>
              <w:pStyle w:val="Default"/>
              <w:numPr>
                <w:ilvl w:val="0"/>
                <w:numId w:val="53"/>
              </w:numPr>
            </w:pPr>
            <w:r w:rsidRPr="00086E17">
              <w:rPr>
                <w:b/>
                <w:highlight w:val="green"/>
              </w:rPr>
              <w:t>The representative will verify</w:t>
            </w:r>
            <w:r w:rsidRPr="00FD7978">
              <w:t xml:space="preserve"> that the </w:t>
            </w:r>
            <w:r w:rsidRPr="00086E17">
              <w:rPr>
                <w:b/>
                <w:highlight w:val="green"/>
              </w:rPr>
              <w:t>hospital’s</w:t>
            </w:r>
            <w:r w:rsidRPr="00FD7978">
              <w:t xml:space="preserve"> IRF unit didn’t have more than one increase in beds during a single cost reporting period.</w:t>
            </w:r>
            <w:r>
              <w:t>”</w:t>
            </w:r>
          </w:p>
          <w:p w:rsidR="006D24B2" w:rsidP="006D24B2">
            <w:pPr>
              <w:spacing w:after="0" w:line="240" w:lineRule="auto"/>
              <w:rPr>
                <w:rFonts w:ascii="Cambria" w:hAnsi="Cambria"/>
                <w:sz w:val="24"/>
                <w:szCs w:val="24"/>
              </w:rPr>
            </w:pPr>
          </w:p>
          <w:p w:rsidR="006D24B2" w:rsidRPr="00B60D00" w:rsidP="006D24B2">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FD7978">
              <w:rPr>
                <w:rFonts w:ascii="Cambria" w:hAnsi="Cambria"/>
                <w:sz w:val="24"/>
                <w:szCs w:val="24"/>
              </w:rPr>
              <w:t>Row</w:t>
            </w:r>
            <w:r>
              <w:rPr>
                <w:rFonts w:ascii="Cambria" w:hAnsi="Cambria"/>
                <w:sz w:val="24"/>
                <w:szCs w:val="24"/>
              </w:rPr>
              <w:t xml:space="preserve"> 16, Column 4</w:t>
            </w:r>
          </w:p>
        </w:tc>
        <w:tc>
          <w:tcPr>
            <w:tcW w:w="4500" w:type="dxa"/>
            <w:tcBorders>
              <w:top w:val="single" w:sz="6" w:space="0" w:color="000000" w:themeColor="text1"/>
              <w:bottom w:val="single" w:sz="6" w:space="0" w:color="000000" w:themeColor="text1"/>
            </w:tcBorders>
          </w:tcPr>
          <w:p w:rsidR="006D24B2" w:rsidRPr="007C07F6" w:rsidP="006D24B2">
            <w:pPr>
              <w:spacing w:after="0" w:line="240" w:lineRule="auto"/>
              <w:rPr>
                <w:rFonts w:ascii="Cambria" w:hAnsi="Cambria"/>
                <w:szCs w:val="24"/>
              </w:rPr>
            </w:pPr>
            <w:r w:rsidRPr="007C07F6">
              <w:rPr>
                <w:rFonts w:ascii="Cambria" w:hAnsi="Cambria"/>
                <w:b/>
                <w:szCs w:val="24"/>
              </w:rPr>
              <w:t>Revised Page Number:</w:t>
            </w:r>
            <w:r w:rsidRPr="007C07F6">
              <w:rPr>
                <w:rFonts w:ascii="Cambria" w:hAnsi="Cambria"/>
                <w:szCs w:val="24"/>
              </w:rPr>
              <w:t xml:space="preserve"> 12</w:t>
            </w:r>
          </w:p>
          <w:p w:rsidR="006D24B2" w:rsidRPr="007C07F6" w:rsidP="006D24B2">
            <w:pPr>
              <w:spacing w:after="0" w:line="240" w:lineRule="auto"/>
              <w:rPr>
                <w:rFonts w:ascii="Cambria" w:hAnsi="Cambria"/>
                <w:b/>
                <w:szCs w:val="24"/>
              </w:rPr>
            </w:pPr>
          </w:p>
          <w:p w:rsidR="006D24B2" w:rsidRPr="007C07F6" w:rsidP="006D24B2">
            <w:pPr>
              <w:spacing w:after="0" w:line="240" w:lineRule="auto"/>
              <w:rPr>
                <w:rFonts w:ascii="Cambria" w:hAnsi="Cambria"/>
                <w:szCs w:val="24"/>
              </w:rPr>
            </w:pPr>
            <w:r w:rsidRPr="007C07F6">
              <w:rPr>
                <w:rFonts w:ascii="Cambria" w:hAnsi="Cambria"/>
                <w:b/>
                <w:szCs w:val="24"/>
                <w:u w:val="single"/>
              </w:rPr>
              <w:t>Revised Section Number</w:t>
            </w:r>
            <w:r w:rsidRPr="007C07F6">
              <w:rPr>
                <w:rFonts w:ascii="Cambria" w:hAnsi="Cambria"/>
                <w:szCs w:val="24"/>
              </w:rPr>
              <w:t>:</w:t>
            </w:r>
          </w:p>
          <w:p w:rsidR="006D24B2" w:rsidRPr="007C07F6" w:rsidP="00F513F6">
            <w:pPr>
              <w:pStyle w:val="ListParagraph"/>
              <w:numPr>
                <w:ilvl w:val="0"/>
                <w:numId w:val="32"/>
              </w:numPr>
              <w:spacing w:after="0" w:line="240" w:lineRule="auto"/>
              <w:rPr>
                <w:rFonts w:ascii="Cambria" w:hAnsi="Cambria"/>
                <w:szCs w:val="24"/>
              </w:rPr>
            </w:pPr>
            <w:r w:rsidRPr="007C07F6">
              <w:rPr>
                <w:rFonts w:ascii="Cambria" w:hAnsi="Cambria"/>
                <w:szCs w:val="24"/>
              </w:rPr>
              <w:t>Tag A3513 – Actions Required</w:t>
            </w:r>
          </w:p>
          <w:p w:rsidR="006D24B2" w:rsidRPr="007C07F6" w:rsidP="00F513F6">
            <w:pPr>
              <w:pStyle w:val="ListParagraph"/>
              <w:numPr>
                <w:ilvl w:val="0"/>
                <w:numId w:val="32"/>
              </w:numPr>
              <w:spacing w:after="0" w:line="240" w:lineRule="auto"/>
              <w:rPr>
                <w:rFonts w:ascii="Cambria" w:hAnsi="Cambria"/>
                <w:szCs w:val="24"/>
              </w:rPr>
            </w:pPr>
            <w:r w:rsidRPr="007C07F6">
              <w:rPr>
                <w:rFonts w:ascii="Cambria" w:hAnsi="Cambria"/>
                <w:szCs w:val="24"/>
              </w:rPr>
              <w:t>§412.29(c)(2)</w:t>
            </w:r>
          </w:p>
          <w:p w:rsidR="006D24B2" w:rsidRPr="007C07F6" w:rsidP="006D24B2">
            <w:pPr>
              <w:spacing w:after="0" w:line="240" w:lineRule="auto"/>
              <w:rPr>
                <w:rFonts w:ascii="Cambria" w:hAnsi="Cambria"/>
                <w:szCs w:val="24"/>
              </w:rPr>
            </w:pPr>
          </w:p>
          <w:p w:rsidR="006D24B2" w:rsidRPr="007C07F6" w:rsidP="006D24B2">
            <w:pPr>
              <w:spacing w:after="0" w:line="240" w:lineRule="auto"/>
              <w:rPr>
                <w:rFonts w:ascii="Cambria" w:hAnsi="Cambria"/>
                <w:szCs w:val="24"/>
              </w:rPr>
            </w:pPr>
            <w:r w:rsidRPr="007C07F6">
              <w:rPr>
                <w:rFonts w:ascii="Cambria" w:hAnsi="Cambria"/>
                <w:b/>
                <w:szCs w:val="24"/>
                <w:u w:val="single"/>
              </w:rPr>
              <w:t>Revised Section</w:t>
            </w:r>
            <w:r w:rsidRPr="007C07F6">
              <w:rPr>
                <w:rFonts w:ascii="Cambria" w:hAnsi="Cambria"/>
                <w:b/>
                <w:szCs w:val="24"/>
              </w:rPr>
              <w:t>:</w:t>
            </w:r>
            <w:r w:rsidRPr="007C07F6">
              <w:rPr>
                <w:rFonts w:ascii="Cambria" w:hAnsi="Cambria"/>
                <w:szCs w:val="24"/>
              </w:rPr>
              <w:t xml:space="preserve"> </w:t>
            </w:r>
          </w:p>
          <w:p w:rsidR="006D24B2" w:rsidRPr="007C07F6" w:rsidP="006D24B2">
            <w:pPr>
              <w:spacing w:after="0" w:line="240" w:lineRule="auto"/>
              <w:rPr>
                <w:rFonts w:ascii="Cambria" w:hAnsi="Cambria"/>
                <w:szCs w:val="24"/>
              </w:rPr>
            </w:pPr>
            <w:r w:rsidRPr="007C07F6">
              <w:rPr>
                <w:rFonts w:ascii="Cambria" w:hAnsi="Cambria"/>
                <w:szCs w:val="24"/>
              </w:rPr>
              <w:t>Worksheet checklist section</w:t>
            </w:r>
          </w:p>
          <w:p w:rsidR="006D24B2" w:rsidRPr="007C07F6" w:rsidP="006D24B2">
            <w:pPr>
              <w:spacing w:after="0" w:line="240" w:lineRule="auto"/>
              <w:rPr>
                <w:rFonts w:ascii="Cambria" w:hAnsi="Cambria"/>
                <w:szCs w:val="24"/>
              </w:rPr>
            </w:pPr>
          </w:p>
          <w:p w:rsidR="006D24B2" w:rsidRPr="007C07F6" w:rsidP="006D24B2">
            <w:pPr>
              <w:spacing w:after="0" w:line="240" w:lineRule="auto"/>
              <w:rPr>
                <w:rFonts w:ascii="Cambria" w:hAnsi="Cambria"/>
                <w:szCs w:val="24"/>
              </w:rPr>
            </w:pPr>
            <w:r w:rsidRPr="007C07F6">
              <w:rPr>
                <w:rFonts w:ascii="Cambria" w:hAnsi="Cambria"/>
                <w:b/>
                <w:szCs w:val="24"/>
                <w:u w:val="single"/>
              </w:rPr>
              <w:t>Revised Data Field Text</w:t>
            </w:r>
            <w:r w:rsidRPr="007C07F6">
              <w:rPr>
                <w:rFonts w:ascii="Cambria" w:hAnsi="Cambria"/>
                <w:szCs w:val="24"/>
              </w:rPr>
              <w:t xml:space="preserve">: </w:t>
            </w:r>
          </w:p>
          <w:p w:rsidR="006D24B2" w:rsidRPr="00330A22" w:rsidP="006D24B2">
            <w:pPr>
              <w:spacing w:after="0" w:line="240" w:lineRule="auto"/>
              <w:rPr>
                <w:rFonts w:ascii="Cambria" w:hAnsi="Cambria"/>
                <w:b/>
              </w:rPr>
            </w:pPr>
            <w:r w:rsidRPr="00330A22">
              <w:rPr>
                <w:rFonts w:ascii="Cambria" w:hAnsi="Cambria"/>
                <w:b/>
                <w:highlight w:val="yellow"/>
              </w:rPr>
              <w:t>“If new IRF beds were added during the previous 12 months, the IRF unit representative will verify that:</w:t>
            </w:r>
          </w:p>
          <w:p w:rsidR="006D24B2" w:rsidRPr="00330A22" w:rsidP="006D24B2">
            <w:pPr>
              <w:spacing w:after="0" w:line="240" w:lineRule="auto"/>
              <w:rPr>
                <w:rFonts w:ascii="Cambria" w:hAnsi="Cambria"/>
              </w:rPr>
            </w:pPr>
          </w:p>
          <w:p w:rsidR="006D24B2" w:rsidRPr="00330A22" w:rsidP="00F513F6">
            <w:pPr>
              <w:pStyle w:val="ListParagraph"/>
              <w:numPr>
                <w:ilvl w:val="0"/>
                <w:numId w:val="54"/>
              </w:numPr>
              <w:spacing w:after="0" w:line="240" w:lineRule="auto"/>
              <w:rPr>
                <w:rFonts w:ascii="Cambria" w:hAnsi="Cambria"/>
                <w:b/>
                <w:highlight w:val="yellow"/>
              </w:rPr>
            </w:pPr>
            <w:r w:rsidRPr="00330A22">
              <w:rPr>
                <w:rFonts w:ascii="Cambria" w:hAnsi="Cambria"/>
                <w:b/>
                <w:highlight w:val="yellow"/>
              </w:rPr>
              <w:t>The IRF unit received State approval (certification of need or State licensure) prior to any IRF unit bed increase, if prior approval is required by the State;</w:t>
            </w:r>
          </w:p>
          <w:p w:rsidR="006D24B2" w:rsidRPr="00330A22" w:rsidP="006D24B2">
            <w:pPr>
              <w:pStyle w:val="ListParagraph"/>
              <w:spacing w:after="0" w:line="240" w:lineRule="auto"/>
              <w:ind w:left="360"/>
              <w:rPr>
                <w:rFonts w:ascii="Cambria" w:hAnsi="Cambria"/>
              </w:rPr>
            </w:pPr>
          </w:p>
          <w:p w:rsidR="006D24B2" w:rsidRPr="00330A22" w:rsidP="00F513F6">
            <w:pPr>
              <w:pStyle w:val="ListParagraph"/>
              <w:numPr>
                <w:ilvl w:val="0"/>
                <w:numId w:val="54"/>
              </w:numPr>
              <w:spacing w:after="0" w:line="240" w:lineRule="auto"/>
              <w:rPr>
                <w:rFonts w:ascii="Cambria" w:hAnsi="Cambria"/>
              </w:rPr>
            </w:pPr>
            <w:r w:rsidRPr="00330A22">
              <w:rPr>
                <w:rFonts w:ascii="Cambria" w:hAnsi="Cambria"/>
              </w:rPr>
              <w:t>The IRF unit received written approval from the applicable CMS Location before the new beds were added to the IRF unit; and</w:t>
            </w:r>
          </w:p>
          <w:p w:rsidR="006D24B2" w:rsidRPr="00330A22" w:rsidP="006D24B2">
            <w:pPr>
              <w:pStyle w:val="ListParagraph"/>
              <w:rPr>
                <w:rFonts w:ascii="Cambria" w:hAnsi="Cambria"/>
              </w:rPr>
            </w:pPr>
          </w:p>
          <w:p w:rsidR="006D24B2" w:rsidRPr="00330A22" w:rsidP="00F513F6">
            <w:pPr>
              <w:pStyle w:val="ListParagraph"/>
              <w:numPr>
                <w:ilvl w:val="0"/>
                <w:numId w:val="54"/>
              </w:numPr>
              <w:spacing w:after="0" w:line="240" w:lineRule="auto"/>
              <w:rPr>
                <w:rFonts w:ascii="Cambria" w:hAnsi="Cambria"/>
              </w:rPr>
            </w:pPr>
            <w:r w:rsidRPr="00330A22">
              <w:rPr>
                <w:rFonts w:ascii="Cambria" w:hAnsi="Cambria"/>
              </w:rPr>
              <w:t>The IRF unit didn’t have more than one increase in beds during a single cost reporting period.</w:t>
            </w:r>
          </w:p>
          <w:p w:rsidR="006D24B2" w:rsidRPr="00330A22" w:rsidP="006D24B2">
            <w:pPr>
              <w:spacing w:after="0" w:line="240" w:lineRule="auto"/>
              <w:rPr>
                <w:rFonts w:ascii="Cambria" w:hAnsi="Cambria"/>
              </w:rPr>
            </w:pPr>
          </w:p>
          <w:p w:rsidR="00330A22" w:rsidP="00330A22">
            <w:pPr>
              <w:spacing w:after="0" w:line="240" w:lineRule="auto"/>
              <w:rPr>
                <w:rFonts w:ascii="Cambria" w:hAnsi="Cambria"/>
                <w:b/>
                <w:highlight w:val="yellow"/>
              </w:rPr>
            </w:pPr>
            <w:r w:rsidRPr="00330A22">
              <w:rPr>
                <w:rFonts w:ascii="Cambria" w:hAnsi="Cambria"/>
                <w:b/>
                <w:highlight w:val="yellow"/>
              </w:rPr>
              <w:t>If IRF unit removed or decertified beds, the IRF unit representative will that:</w:t>
            </w:r>
          </w:p>
          <w:p w:rsidR="006D24B2" w:rsidRPr="00330A22" w:rsidP="00330A22">
            <w:pPr>
              <w:spacing w:after="0" w:line="240" w:lineRule="auto"/>
              <w:rPr>
                <w:rFonts w:ascii="Cambria" w:hAnsi="Cambria"/>
                <w:szCs w:val="24"/>
              </w:rPr>
            </w:pPr>
            <w:r w:rsidRPr="00330A22">
              <w:rPr>
                <w:rFonts w:ascii="Cambria" w:hAnsi="Cambria"/>
              </w:rPr>
              <w:t>The IRF unit didn’t thereafter add any additional beds until after a</w:t>
            </w:r>
            <w:r w:rsidRPr="00330A22">
              <w:rPr>
                <w:rFonts w:ascii="Cambria" w:hAnsi="Cambria"/>
                <w:b/>
                <w:sz w:val="24"/>
                <w:szCs w:val="24"/>
              </w:rPr>
              <w:t xml:space="preserve"> </w:t>
            </w:r>
            <w:r w:rsidRPr="00330A22">
              <w:rPr>
                <w:rFonts w:ascii="Cambria" w:hAnsi="Cambria"/>
                <w:szCs w:val="24"/>
              </w:rPr>
              <w:t>full 12-month cost reporting period had elapsed; and</w:t>
            </w:r>
          </w:p>
          <w:p w:rsidR="006D24B2" w:rsidRPr="00330A22" w:rsidP="00F513F6">
            <w:pPr>
              <w:pStyle w:val="ListParagraph"/>
              <w:numPr>
                <w:ilvl w:val="0"/>
                <w:numId w:val="55"/>
              </w:numPr>
              <w:spacing w:after="0" w:line="240" w:lineRule="auto"/>
              <w:rPr>
                <w:rFonts w:ascii="Cambria" w:hAnsi="Cambria"/>
                <w:szCs w:val="24"/>
              </w:rPr>
            </w:pPr>
            <w:r w:rsidRPr="00330A22">
              <w:rPr>
                <w:rFonts w:ascii="Cambria" w:hAnsi="Cambria"/>
                <w:szCs w:val="24"/>
              </w:rPr>
              <w:t>The IRF unit didn’t have more than one increase in beds during a single cost reporting period.</w:t>
            </w:r>
          </w:p>
          <w:p w:rsidR="00C849F7" w:rsidRPr="00330A22" w:rsidP="006D24B2">
            <w:pPr>
              <w:spacing w:after="0" w:line="240" w:lineRule="auto"/>
              <w:rPr>
                <w:rFonts w:ascii="Cambria" w:hAnsi="Cambria"/>
                <w:b/>
                <w:szCs w:val="24"/>
              </w:rPr>
            </w:pPr>
          </w:p>
          <w:p w:rsidR="006D24B2"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FD7978">
              <w:rPr>
                <w:rFonts w:ascii="Cambria" w:hAnsi="Cambria"/>
                <w:sz w:val="24"/>
                <w:szCs w:val="24"/>
              </w:rPr>
              <w:t>Row</w:t>
            </w:r>
            <w:r>
              <w:rPr>
                <w:rFonts w:ascii="Cambria" w:hAnsi="Cambria"/>
                <w:sz w:val="24"/>
                <w:szCs w:val="24"/>
              </w:rPr>
              <w:t xml:space="preserve"> 16, Column 4</w:t>
            </w:r>
          </w:p>
          <w:p w:rsidR="006D24B2" w:rsidRPr="00B60D00" w:rsidP="006D24B2">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026D8B">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C45600"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6</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311DFE">
              <w:rPr>
                <w:rFonts w:ascii="Cambria" w:hAnsi="Cambria"/>
                <w:b/>
                <w:sz w:val="24"/>
                <w:szCs w:val="24"/>
                <w:u w:val="single"/>
              </w:rPr>
              <w:t>Existing Section Number</w:t>
            </w:r>
            <w:r>
              <w:rPr>
                <w:rFonts w:ascii="Cambria" w:hAnsi="Cambria"/>
                <w:sz w:val="24"/>
                <w:szCs w:val="24"/>
              </w:rPr>
              <w:t xml:space="preserve">: </w:t>
            </w:r>
          </w:p>
          <w:p w:rsidR="006D24B2" w:rsidP="00F513F6">
            <w:pPr>
              <w:pStyle w:val="ListParagraph"/>
              <w:numPr>
                <w:ilvl w:val="0"/>
                <w:numId w:val="33"/>
              </w:numPr>
              <w:spacing w:after="0" w:line="240" w:lineRule="auto"/>
              <w:rPr>
                <w:rFonts w:ascii="Cambria" w:hAnsi="Cambria"/>
                <w:sz w:val="24"/>
                <w:szCs w:val="24"/>
              </w:rPr>
            </w:pPr>
            <w:r w:rsidRPr="00311DFE">
              <w:rPr>
                <w:rFonts w:ascii="Cambria" w:hAnsi="Cambria"/>
                <w:sz w:val="24"/>
                <w:szCs w:val="24"/>
              </w:rPr>
              <w:t>Tag A3514</w:t>
            </w:r>
            <w:r>
              <w:rPr>
                <w:rFonts w:ascii="Cambria" w:hAnsi="Cambria"/>
                <w:sz w:val="24"/>
                <w:szCs w:val="24"/>
              </w:rPr>
              <w:t xml:space="preserve"> – Actions Required</w:t>
            </w:r>
          </w:p>
          <w:p w:rsidR="006D24B2" w:rsidRPr="00311DFE" w:rsidP="00F513F6">
            <w:pPr>
              <w:pStyle w:val="ListParagraph"/>
              <w:numPr>
                <w:ilvl w:val="0"/>
                <w:numId w:val="33"/>
              </w:numPr>
              <w:spacing w:after="0" w:line="240" w:lineRule="auto"/>
              <w:rPr>
                <w:rFonts w:ascii="Cambria" w:hAnsi="Cambria"/>
                <w:sz w:val="24"/>
                <w:szCs w:val="24"/>
              </w:rPr>
            </w:pPr>
            <w:r w:rsidRPr="00C45600">
              <w:rPr>
                <w:rFonts w:ascii="Cambria" w:hAnsi="Cambria"/>
                <w:sz w:val="24"/>
                <w:szCs w:val="24"/>
              </w:rPr>
              <w:t>§412.29(c)(3)</w:t>
            </w:r>
          </w:p>
          <w:p w:rsidR="006D24B2" w:rsidP="006D24B2">
            <w:pPr>
              <w:spacing w:after="0" w:line="240" w:lineRule="auto"/>
              <w:rPr>
                <w:rFonts w:ascii="Cambria" w:hAnsi="Cambria"/>
                <w:sz w:val="24"/>
                <w:szCs w:val="24"/>
              </w:rPr>
            </w:pPr>
          </w:p>
          <w:p w:rsidR="006D24B2" w:rsidRPr="00311DFE" w:rsidP="006D24B2">
            <w:pPr>
              <w:spacing w:after="0" w:line="240" w:lineRule="auto"/>
              <w:rPr>
                <w:rFonts w:ascii="Cambria" w:hAnsi="Cambria"/>
                <w:sz w:val="24"/>
                <w:szCs w:val="24"/>
                <w:u w:val="single"/>
              </w:rPr>
            </w:pPr>
            <w:r w:rsidRPr="00311DFE">
              <w:rPr>
                <w:rFonts w:ascii="Cambria" w:hAnsi="Cambria"/>
                <w:b/>
                <w:sz w:val="24"/>
                <w:szCs w:val="24"/>
                <w:u w:val="single"/>
              </w:rPr>
              <w:t>Existing Section:</w:t>
            </w:r>
            <w:r w:rsidRPr="00311DFE">
              <w:rPr>
                <w:rFonts w:ascii="Cambria" w:hAnsi="Cambria"/>
                <w:sz w:val="24"/>
                <w:szCs w:val="24"/>
                <w:u w:val="single"/>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311DFE">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B058B1" w:rsidP="006D24B2">
            <w:pPr>
              <w:spacing w:after="0" w:line="240" w:lineRule="auto"/>
              <w:rPr>
                <w:rFonts w:ascii="Cambria" w:hAnsi="Cambria"/>
                <w:sz w:val="24"/>
                <w:szCs w:val="24"/>
              </w:rPr>
            </w:pPr>
            <w:r w:rsidRPr="00575A82">
              <w:rPr>
                <w:rFonts w:ascii="Cambria" w:hAnsi="Cambria"/>
                <w:sz w:val="24"/>
                <w:szCs w:val="24"/>
              </w:rPr>
              <w:t>“</w:t>
            </w:r>
            <w:r w:rsidRPr="00575A82">
              <w:rPr>
                <w:rFonts w:ascii="Cambria" w:hAnsi="Cambria"/>
                <w:sz w:val="24"/>
                <w:szCs w:val="18"/>
              </w:rPr>
              <w:t xml:space="preserve">The </w:t>
            </w:r>
            <w:r w:rsidRPr="00FE25CE">
              <w:rPr>
                <w:rFonts w:ascii="Cambria" w:hAnsi="Cambria"/>
                <w:b/>
                <w:sz w:val="24"/>
                <w:szCs w:val="18"/>
                <w:highlight w:val="yellow"/>
              </w:rPr>
              <w:t>representative of the IRF unit</w:t>
            </w:r>
            <w:r w:rsidRPr="00575A82">
              <w:rPr>
                <w:rFonts w:ascii="Cambria" w:hAnsi="Cambria"/>
                <w:sz w:val="24"/>
                <w:szCs w:val="18"/>
              </w:rPr>
              <w:t xml:space="preserve">, that has </w:t>
            </w:r>
            <w:r w:rsidRPr="00FE25CE">
              <w:rPr>
                <w:rFonts w:ascii="Cambria" w:hAnsi="Cambria"/>
                <w:b/>
                <w:sz w:val="24"/>
                <w:szCs w:val="18"/>
                <w:highlight w:val="yellow"/>
              </w:rPr>
              <w:t>undergone a change of ownership</w:t>
            </w:r>
            <w:r w:rsidRPr="00575A82">
              <w:rPr>
                <w:rFonts w:ascii="Cambria" w:hAnsi="Cambria"/>
                <w:sz w:val="24"/>
                <w:szCs w:val="18"/>
              </w:rPr>
              <w:t>, must ensure that the new owner(s) have accepted assignment of the previous Medicare provider agreement. If the new owner(s) have not accepted the assignment, the representative cannot request continued participation as an IPPS-excluded unit</w:t>
            </w:r>
            <w:r>
              <w:rPr>
                <w:rFonts w:ascii="Cambria" w:hAnsi="Cambria"/>
                <w:sz w:val="24"/>
                <w:szCs w:val="18"/>
              </w:rPr>
              <w:t>.”</w:t>
            </w:r>
          </w:p>
          <w:p w:rsidR="006D24B2" w:rsidP="006D24B2">
            <w:pPr>
              <w:spacing w:after="0" w:line="240" w:lineRule="auto"/>
              <w:rPr>
                <w:rFonts w:ascii="Cambria" w:hAnsi="Cambria"/>
                <w:sz w:val="24"/>
                <w:szCs w:val="24"/>
              </w:rPr>
            </w:pPr>
          </w:p>
          <w:p w:rsidR="006D24B2" w:rsidRPr="00B60D00" w:rsidP="006D24B2">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FD7978">
              <w:rPr>
                <w:rFonts w:ascii="Cambria" w:hAnsi="Cambria"/>
                <w:sz w:val="24"/>
                <w:szCs w:val="24"/>
              </w:rPr>
              <w:t>Row</w:t>
            </w:r>
            <w:r>
              <w:rPr>
                <w:rFonts w:ascii="Cambria" w:hAnsi="Cambria"/>
                <w:sz w:val="24"/>
                <w:szCs w:val="24"/>
              </w:rPr>
              <w:t xml:space="preserve"> 17, Column 4</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13</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311DFE">
              <w:rPr>
                <w:rFonts w:ascii="Cambria" w:hAnsi="Cambria"/>
                <w:b/>
                <w:sz w:val="24"/>
                <w:szCs w:val="24"/>
                <w:u w:val="single"/>
              </w:rPr>
              <w:t>Revised Section Number</w:t>
            </w:r>
            <w:r>
              <w:rPr>
                <w:rFonts w:ascii="Cambria" w:hAnsi="Cambria"/>
                <w:sz w:val="24"/>
                <w:szCs w:val="24"/>
              </w:rPr>
              <w:t>:</w:t>
            </w:r>
          </w:p>
          <w:p w:rsidR="006D24B2" w:rsidP="00F513F6">
            <w:pPr>
              <w:pStyle w:val="ListParagraph"/>
              <w:numPr>
                <w:ilvl w:val="0"/>
                <w:numId w:val="33"/>
              </w:numPr>
              <w:spacing w:after="0" w:line="240" w:lineRule="auto"/>
              <w:rPr>
                <w:rFonts w:ascii="Cambria" w:hAnsi="Cambria"/>
                <w:sz w:val="24"/>
                <w:szCs w:val="24"/>
              </w:rPr>
            </w:pPr>
            <w:r w:rsidRPr="00311DFE">
              <w:rPr>
                <w:rFonts w:ascii="Cambria" w:hAnsi="Cambria"/>
                <w:sz w:val="24"/>
                <w:szCs w:val="24"/>
              </w:rPr>
              <w:t>Tag A3514</w:t>
            </w:r>
            <w:r>
              <w:rPr>
                <w:rFonts w:ascii="Cambria" w:hAnsi="Cambria"/>
                <w:sz w:val="24"/>
                <w:szCs w:val="24"/>
              </w:rPr>
              <w:t xml:space="preserve"> – Actions Required</w:t>
            </w:r>
          </w:p>
          <w:p w:rsidR="006D24B2" w:rsidRPr="00311DFE" w:rsidP="00F513F6">
            <w:pPr>
              <w:pStyle w:val="ListParagraph"/>
              <w:numPr>
                <w:ilvl w:val="0"/>
                <w:numId w:val="33"/>
              </w:numPr>
              <w:spacing w:after="0" w:line="240" w:lineRule="auto"/>
              <w:rPr>
                <w:rFonts w:ascii="Cambria" w:hAnsi="Cambria"/>
                <w:sz w:val="24"/>
                <w:szCs w:val="24"/>
              </w:rPr>
            </w:pPr>
            <w:r w:rsidRPr="00C45600">
              <w:rPr>
                <w:rFonts w:ascii="Cambria" w:hAnsi="Cambria"/>
                <w:sz w:val="24"/>
                <w:szCs w:val="24"/>
              </w:rPr>
              <w:t>§412.29(c)(3)</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11DFE">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11DFE">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6D24B2" w:rsidRPr="00575A82" w:rsidP="006D24B2">
            <w:pPr>
              <w:spacing w:after="0" w:line="240" w:lineRule="auto"/>
              <w:rPr>
                <w:rFonts w:ascii="Cambria" w:hAnsi="Cambria"/>
                <w:sz w:val="24"/>
                <w:szCs w:val="24"/>
              </w:rPr>
            </w:pPr>
            <w:r>
              <w:rPr>
                <w:rFonts w:ascii="Cambria" w:hAnsi="Cambria"/>
                <w:b/>
                <w:sz w:val="24"/>
                <w:szCs w:val="24"/>
              </w:rPr>
              <w:t>“</w:t>
            </w:r>
            <w:r w:rsidRPr="00575A82">
              <w:rPr>
                <w:rFonts w:ascii="Cambria" w:hAnsi="Cambria"/>
                <w:sz w:val="24"/>
                <w:szCs w:val="24"/>
              </w:rPr>
              <w:t xml:space="preserve">The </w:t>
            </w:r>
            <w:r w:rsidRPr="00FE25CE">
              <w:rPr>
                <w:rFonts w:ascii="Cambria" w:hAnsi="Cambria"/>
                <w:b/>
                <w:sz w:val="24"/>
                <w:szCs w:val="24"/>
                <w:highlight w:val="yellow"/>
              </w:rPr>
              <w:t>IRF unit representative</w:t>
            </w:r>
            <w:r w:rsidRPr="00575A82">
              <w:rPr>
                <w:rFonts w:ascii="Cambria" w:hAnsi="Cambria"/>
                <w:sz w:val="24"/>
                <w:szCs w:val="24"/>
              </w:rPr>
              <w:t xml:space="preserve"> will verify the following:</w:t>
            </w:r>
          </w:p>
          <w:p w:rsidR="006D24B2" w:rsidP="006D24B2">
            <w:pPr>
              <w:spacing w:after="0" w:line="240" w:lineRule="auto"/>
              <w:rPr>
                <w:rFonts w:ascii="Cambria" w:hAnsi="Cambria"/>
                <w:sz w:val="24"/>
                <w:szCs w:val="24"/>
              </w:rPr>
            </w:pPr>
          </w:p>
          <w:p w:rsidR="006D24B2" w:rsidP="00F513F6">
            <w:pPr>
              <w:pStyle w:val="ListParagraph"/>
              <w:numPr>
                <w:ilvl w:val="0"/>
                <w:numId w:val="56"/>
              </w:numPr>
              <w:spacing w:after="0" w:line="240" w:lineRule="auto"/>
              <w:rPr>
                <w:rFonts w:ascii="Cambria" w:hAnsi="Cambria"/>
                <w:sz w:val="24"/>
                <w:szCs w:val="24"/>
              </w:rPr>
            </w:pPr>
            <w:r w:rsidRPr="00FE25CE">
              <w:rPr>
                <w:rFonts w:ascii="Cambria" w:hAnsi="Cambria"/>
                <w:b/>
                <w:sz w:val="24"/>
                <w:szCs w:val="24"/>
                <w:highlight w:val="yellow"/>
              </w:rPr>
              <w:t>Whether the hospital has or is currently undergoing a change of ownership</w:t>
            </w:r>
            <w:r w:rsidRPr="00575A82">
              <w:rPr>
                <w:rFonts w:ascii="Cambria" w:hAnsi="Cambria"/>
                <w:sz w:val="24"/>
                <w:szCs w:val="24"/>
              </w:rPr>
              <w:t xml:space="preserve"> or </w:t>
            </w:r>
            <w:r w:rsidRPr="00FE25CE">
              <w:rPr>
                <w:rFonts w:ascii="Cambria" w:hAnsi="Cambria"/>
                <w:b/>
                <w:sz w:val="24"/>
                <w:szCs w:val="24"/>
                <w:highlight w:val="yellow"/>
              </w:rPr>
              <w:t>leasing</w:t>
            </w:r>
            <w:r w:rsidRPr="00575A82">
              <w:rPr>
                <w:rFonts w:ascii="Cambria" w:hAnsi="Cambria"/>
                <w:sz w:val="24"/>
                <w:szCs w:val="24"/>
              </w:rPr>
              <w:t>; and,</w:t>
            </w:r>
          </w:p>
          <w:p w:rsidR="006D24B2" w:rsidP="006D24B2">
            <w:pPr>
              <w:pStyle w:val="ListParagraph"/>
              <w:spacing w:after="0" w:line="240" w:lineRule="auto"/>
              <w:ind w:left="360"/>
              <w:rPr>
                <w:rFonts w:ascii="Cambria" w:hAnsi="Cambria"/>
                <w:sz w:val="24"/>
                <w:szCs w:val="24"/>
              </w:rPr>
            </w:pPr>
          </w:p>
          <w:p w:rsidR="006D24B2" w:rsidRPr="00575A82" w:rsidP="00F513F6">
            <w:pPr>
              <w:pStyle w:val="ListParagraph"/>
              <w:numPr>
                <w:ilvl w:val="0"/>
                <w:numId w:val="56"/>
              </w:numPr>
              <w:spacing w:after="0" w:line="240" w:lineRule="auto"/>
              <w:rPr>
                <w:rFonts w:ascii="Cambria" w:hAnsi="Cambria"/>
                <w:sz w:val="24"/>
                <w:szCs w:val="24"/>
              </w:rPr>
            </w:pPr>
            <w:r w:rsidRPr="00575A82">
              <w:rPr>
                <w:rFonts w:ascii="Cambria" w:hAnsi="Cambria"/>
                <w:sz w:val="24"/>
                <w:szCs w:val="24"/>
              </w:rPr>
              <w:t xml:space="preserve">If so, whether the new owner(s) </w:t>
            </w:r>
            <w:r w:rsidRPr="00FE25CE">
              <w:rPr>
                <w:rFonts w:ascii="Cambria" w:hAnsi="Cambria"/>
                <w:b/>
                <w:sz w:val="24"/>
                <w:szCs w:val="24"/>
                <w:highlight w:val="yellow"/>
              </w:rPr>
              <w:t>or leasee(s)</w:t>
            </w:r>
            <w:r w:rsidRPr="00575A82">
              <w:rPr>
                <w:rFonts w:ascii="Cambria" w:hAnsi="Cambria"/>
                <w:sz w:val="24"/>
                <w:szCs w:val="24"/>
              </w:rPr>
              <w:t xml:space="preserve"> </w:t>
            </w:r>
            <w:r w:rsidRPr="00FE25CE">
              <w:rPr>
                <w:rFonts w:ascii="Cambria" w:hAnsi="Cambria"/>
                <w:b/>
                <w:sz w:val="24"/>
                <w:szCs w:val="24"/>
                <w:highlight w:val="yellow"/>
              </w:rPr>
              <w:t>of the hospital</w:t>
            </w:r>
            <w:r w:rsidRPr="00575A82">
              <w:rPr>
                <w:rFonts w:ascii="Cambria" w:hAnsi="Cambria"/>
                <w:sz w:val="24"/>
                <w:szCs w:val="24"/>
              </w:rPr>
              <w:t xml:space="preserve"> have accepted assignment of the hospital's existing Medicare provider agreement</w:t>
            </w:r>
            <w:r w:rsidRPr="00575A82">
              <w:rPr>
                <w:rFonts w:ascii="Cambria" w:hAnsi="Cambria"/>
                <w:b/>
                <w:sz w:val="24"/>
                <w:szCs w:val="24"/>
              </w:rPr>
              <w:t>.</w:t>
            </w:r>
          </w:p>
          <w:p w:rsidR="006D24B2" w:rsidP="006D24B2">
            <w:pPr>
              <w:spacing w:after="0" w:line="240" w:lineRule="auto"/>
              <w:rPr>
                <w:rFonts w:ascii="Cambria" w:hAnsi="Cambria"/>
                <w:b/>
                <w:sz w:val="24"/>
                <w:szCs w:val="24"/>
              </w:rPr>
            </w:pPr>
          </w:p>
          <w:p w:rsidR="006D24B2" w:rsidRPr="00B60D00"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FD7978">
              <w:rPr>
                <w:rFonts w:ascii="Cambria" w:hAnsi="Cambria"/>
                <w:sz w:val="24"/>
                <w:szCs w:val="24"/>
              </w:rPr>
              <w:t>Row</w:t>
            </w:r>
            <w:r>
              <w:rPr>
                <w:rFonts w:ascii="Cambria" w:hAnsi="Cambria"/>
                <w:sz w:val="24"/>
                <w:szCs w:val="24"/>
              </w:rPr>
              <w:t xml:space="preserve"> 17, Column 4</w:t>
            </w: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77619C">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FB093E" w:rsidP="006D24B2">
            <w:pPr>
              <w:spacing w:after="0" w:line="240" w:lineRule="auto"/>
              <w:rPr>
                <w:rFonts w:ascii="Cambria" w:hAnsi="Cambria"/>
                <w:sz w:val="24"/>
                <w:szCs w:val="24"/>
              </w:rPr>
            </w:pPr>
            <w:r w:rsidRPr="00FB093E">
              <w:rPr>
                <w:rFonts w:ascii="Cambria" w:hAnsi="Cambria"/>
                <w:b/>
                <w:sz w:val="24"/>
                <w:szCs w:val="24"/>
              </w:rPr>
              <w:t xml:space="preserve">Existing Page Number: </w:t>
            </w:r>
            <w:r w:rsidRPr="00FB093E">
              <w:rPr>
                <w:rFonts w:ascii="Cambria" w:hAnsi="Cambria"/>
                <w:sz w:val="24"/>
                <w:szCs w:val="24"/>
              </w:rPr>
              <w:t>7</w:t>
            </w:r>
          </w:p>
          <w:p w:rsidR="006D24B2" w:rsidRPr="00FB093E" w:rsidP="006D24B2">
            <w:pPr>
              <w:spacing w:after="0" w:line="240" w:lineRule="auto"/>
              <w:rPr>
                <w:rFonts w:ascii="Cambria" w:hAnsi="Cambria"/>
                <w:b/>
                <w:sz w:val="24"/>
                <w:szCs w:val="24"/>
              </w:rPr>
            </w:pPr>
          </w:p>
          <w:p w:rsidR="006D24B2" w:rsidRPr="00FB093E" w:rsidP="006D24B2">
            <w:pPr>
              <w:spacing w:after="0" w:line="240" w:lineRule="auto"/>
              <w:rPr>
                <w:rFonts w:ascii="Cambria" w:hAnsi="Cambria"/>
                <w:sz w:val="24"/>
                <w:szCs w:val="24"/>
              </w:rPr>
            </w:pPr>
            <w:r w:rsidRPr="00FB093E">
              <w:rPr>
                <w:rFonts w:ascii="Cambria" w:hAnsi="Cambria"/>
                <w:b/>
                <w:sz w:val="24"/>
                <w:szCs w:val="24"/>
                <w:u w:val="single"/>
              </w:rPr>
              <w:t>Existing Section Number</w:t>
            </w:r>
            <w:r w:rsidRPr="00FB093E">
              <w:rPr>
                <w:rFonts w:ascii="Cambria" w:hAnsi="Cambria"/>
                <w:sz w:val="24"/>
                <w:szCs w:val="24"/>
              </w:rPr>
              <w:t xml:space="preserve">: </w:t>
            </w:r>
          </w:p>
          <w:p w:rsidR="006D24B2" w:rsidRPr="00FB093E" w:rsidP="00F513F6">
            <w:pPr>
              <w:pStyle w:val="ListParagraph"/>
              <w:numPr>
                <w:ilvl w:val="0"/>
                <w:numId w:val="33"/>
              </w:numPr>
              <w:spacing w:after="0" w:line="240" w:lineRule="auto"/>
              <w:rPr>
                <w:rFonts w:ascii="Cambria" w:hAnsi="Cambria"/>
                <w:sz w:val="24"/>
                <w:szCs w:val="24"/>
              </w:rPr>
            </w:pPr>
            <w:r w:rsidRPr="00FB093E">
              <w:rPr>
                <w:rFonts w:ascii="Cambria" w:hAnsi="Cambria"/>
                <w:sz w:val="24"/>
                <w:szCs w:val="24"/>
              </w:rPr>
              <w:t>Tag A3515</w:t>
            </w:r>
            <w:r>
              <w:rPr>
                <w:rFonts w:ascii="Cambria" w:hAnsi="Cambria"/>
                <w:sz w:val="24"/>
                <w:szCs w:val="24"/>
              </w:rPr>
              <w:t xml:space="preserve"> – Actions Required</w:t>
            </w:r>
          </w:p>
          <w:p w:rsidR="006D24B2" w:rsidRPr="00FB093E" w:rsidP="00F513F6">
            <w:pPr>
              <w:pStyle w:val="ListParagraph"/>
              <w:numPr>
                <w:ilvl w:val="0"/>
                <w:numId w:val="33"/>
              </w:numPr>
              <w:spacing w:after="0" w:line="240" w:lineRule="auto"/>
              <w:rPr>
                <w:rFonts w:ascii="Cambria" w:hAnsi="Cambria"/>
                <w:sz w:val="24"/>
                <w:szCs w:val="24"/>
              </w:rPr>
            </w:pPr>
            <w:r w:rsidRPr="00FB093E">
              <w:rPr>
                <w:rFonts w:ascii="Cambria" w:hAnsi="Cambria"/>
                <w:sz w:val="24"/>
                <w:szCs w:val="24"/>
              </w:rPr>
              <w:t>§412.29(c)(4)</w:t>
            </w:r>
          </w:p>
          <w:p w:rsidR="006D24B2" w:rsidRPr="00FB093E" w:rsidP="006D24B2">
            <w:pPr>
              <w:spacing w:after="0" w:line="240" w:lineRule="auto"/>
              <w:rPr>
                <w:rFonts w:ascii="Cambria" w:hAnsi="Cambria"/>
                <w:sz w:val="24"/>
                <w:szCs w:val="24"/>
              </w:rPr>
            </w:pPr>
          </w:p>
          <w:p w:rsidR="006D24B2" w:rsidRPr="00FB093E" w:rsidP="006D24B2">
            <w:pPr>
              <w:spacing w:after="0" w:line="240" w:lineRule="auto"/>
              <w:rPr>
                <w:rFonts w:ascii="Cambria" w:hAnsi="Cambria"/>
                <w:sz w:val="24"/>
                <w:szCs w:val="24"/>
              </w:rPr>
            </w:pPr>
            <w:r w:rsidRPr="00FB093E">
              <w:rPr>
                <w:rFonts w:ascii="Cambria" w:hAnsi="Cambria"/>
                <w:b/>
                <w:sz w:val="24"/>
                <w:szCs w:val="24"/>
                <w:u w:val="single"/>
              </w:rPr>
              <w:t>Existing Section</w:t>
            </w:r>
            <w:r w:rsidRPr="00FB093E">
              <w:rPr>
                <w:rFonts w:ascii="Cambria" w:hAnsi="Cambria"/>
                <w:b/>
                <w:sz w:val="24"/>
                <w:szCs w:val="24"/>
              </w:rPr>
              <w:t>:</w:t>
            </w:r>
            <w:r w:rsidRPr="00FB093E">
              <w:rPr>
                <w:rFonts w:ascii="Cambria" w:hAnsi="Cambria"/>
                <w:sz w:val="24"/>
                <w:szCs w:val="24"/>
              </w:rPr>
              <w:t xml:space="preserve"> </w:t>
            </w:r>
          </w:p>
          <w:p w:rsidR="006D24B2" w:rsidRPr="00FB093E" w:rsidP="006D24B2">
            <w:pPr>
              <w:spacing w:after="0" w:line="240" w:lineRule="auto"/>
              <w:rPr>
                <w:rFonts w:ascii="Cambria" w:hAnsi="Cambria"/>
                <w:sz w:val="24"/>
                <w:szCs w:val="24"/>
              </w:rPr>
            </w:pPr>
            <w:r w:rsidRPr="00FB093E">
              <w:rPr>
                <w:rFonts w:ascii="Cambria" w:hAnsi="Cambria"/>
                <w:sz w:val="24"/>
                <w:szCs w:val="24"/>
              </w:rPr>
              <w:t>Worksheet checklist section</w:t>
            </w:r>
          </w:p>
          <w:p w:rsidR="006D24B2" w:rsidRPr="00FB093E" w:rsidP="006D24B2">
            <w:pPr>
              <w:spacing w:after="0" w:line="240" w:lineRule="auto"/>
              <w:rPr>
                <w:rFonts w:ascii="Cambria" w:hAnsi="Cambria"/>
                <w:sz w:val="24"/>
                <w:szCs w:val="24"/>
              </w:rPr>
            </w:pPr>
          </w:p>
          <w:p w:rsidR="006D24B2" w:rsidRPr="00FB093E" w:rsidP="006D24B2">
            <w:pPr>
              <w:spacing w:after="0" w:line="240" w:lineRule="auto"/>
              <w:rPr>
                <w:rFonts w:ascii="Cambria" w:hAnsi="Cambria" w:cs="Frutiger-Roman"/>
                <w:sz w:val="24"/>
                <w:szCs w:val="24"/>
              </w:rPr>
            </w:pPr>
            <w:r w:rsidRPr="00FB093E">
              <w:rPr>
                <w:rFonts w:ascii="Cambria" w:hAnsi="Cambria"/>
                <w:b/>
                <w:sz w:val="24"/>
                <w:szCs w:val="24"/>
                <w:u w:val="single"/>
              </w:rPr>
              <w:t>Existing Data Field Text</w:t>
            </w:r>
            <w:r w:rsidRPr="00FB093E">
              <w:rPr>
                <w:rFonts w:ascii="Cambria" w:hAnsi="Cambria"/>
                <w:b/>
                <w:sz w:val="24"/>
                <w:szCs w:val="24"/>
              </w:rPr>
              <w:t>:</w:t>
            </w:r>
            <w:r w:rsidRPr="00FB093E">
              <w:rPr>
                <w:rFonts w:ascii="Cambria" w:hAnsi="Cambria"/>
                <w:sz w:val="24"/>
                <w:szCs w:val="24"/>
              </w:rPr>
              <w:t xml:space="preserve">  </w:t>
            </w:r>
          </w:p>
          <w:p w:rsidR="006D24B2" w:rsidRPr="00FB093E" w:rsidP="006D24B2">
            <w:pPr>
              <w:spacing w:after="0" w:line="240" w:lineRule="auto"/>
              <w:rPr>
                <w:rFonts w:ascii="Cambria" w:hAnsi="Cambria"/>
                <w:sz w:val="24"/>
                <w:szCs w:val="24"/>
              </w:rPr>
            </w:pPr>
            <w:r w:rsidRPr="00FB093E">
              <w:rPr>
                <w:rFonts w:ascii="Cambria" w:hAnsi="Cambria"/>
                <w:sz w:val="24"/>
                <w:szCs w:val="24"/>
              </w:rPr>
              <w:t xml:space="preserve">“The </w:t>
            </w:r>
            <w:r w:rsidRPr="00890662">
              <w:rPr>
                <w:rFonts w:ascii="Cambria" w:hAnsi="Cambria"/>
                <w:b/>
                <w:sz w:val="24"/>
                <w:szCs w:val="24"/>
                <w:highlight w:val="yellow"/>
              </w:rPr>
              <w:t>representative of the IRF unit</w:t>
            </w:r>
            <w:r w:rsidRPr="00FB093E">
              <w:rPr>
                <w:rFonts w:ascii="Cambria" w:hAnsi="Cambria"/>
                <w:sz w:val="24"/>
                <w:szCs w:val="24"/>
              </w:rPr>
              <w:t xml:space="preserve"> </w:t>
            </w:r>
            <w:r w:rsidRPr="00890662">
              <w:rPr>
                <w:rFonts w:ascii="Cambria" w:hAnsi="Cambria"/>
                <w:b/>
                <w:sz w:val="24"/>
                <w:szCs w:val="24"/>
                <w:highlight w:val="yellow"/>
              </w:rPr>
              <w:t>that has undergone a merger</w:t>
            </w:r>
            <w:r w:rsidRPr="00FB093E">
              <w:rPr>
                <w:rFonts w:ascii="Cambria" w:hAnsi="Cambria"/>
                <w:sz w:val="24"/>
                <w:szCs w:val="24"/>
              </w:rPr>
              <w:t xml:space="preserve"> must ensure that the new owner(s) have accepted assignment of the previous Medicare provider agreement. If the new owner(s) have not accepted the assignment, the representative cannot request continued participation as an IPPS-excluded unit.”</w:t>
            </w:r>
          </w:p>
          <w:p w:rsidR="006D24B2" w:rsidRPr="00FB093E" w:rsidP="006D24B2">
            <w:pPr>
              <w:spacing w:after="0" w:line="240" w:lineRule="auto"/>
              <w:rPr>
                <w:rFonts w:ascii="Cambria" w:hAnsi="Cambria"/>
                <w:sz w:val="24"/>
                <w:szCs w:val="24"/>
              </w:rPr>
            </w:pPr>
          </w:p>
          <w:p w:rsidR="006D24B2" w:rsidRPr="00FB093E" w:rsidP="006D24B2">
            <w:pPr>
              <w:spacing w:after="0" w:line="240" w:lineRule="auto"/>
              <w:rPr>
                <w:rFonts w:ascii="Cambria" w:hAnsi="Cambria"/>
                <w:b/>
                <w:sz w:val="24"/>
                <w:szCs w:val="24"/>
              </w:rPr>
            </w:pPr>
            <w:r w:rsidRPr="00FB093E">
              <w:rPr>
                <w:rFonts w:ascii="Cambria" w:hAnsi="Cambria"/>
                <w:b/>
                <w:sz w:val="24"/>
                <w:szCs w:val="24"/>
              </w:rPr>
              <w:t xml:space="preserve">Existing Locations:  </w:t>
            </w:r>
            <w:r w:rsidRPr="00FD7978">
              <w:rPr>
                <w:rFonts w:ascii="Cambria" w:hAnsi="Cambria"/>
                <w:sz w:val="24"/>
                <w:szCs w:val="24"/>
              </w:rPr>
              <w:t>Row</w:t>
            </w:r>
            <w:r>
              <w:rPr>
                <w:rFonts w:ascii="Cambria" w:hAnsi="Cambria"/>
                <w:sz w:val="24"/>
                <w:szCs w:val="24"/>
              </w:rPr>
              <w:t xml:space="preserve"> 18, Column 4</w:t>
            </w:r>
          </w:p>
        </w:tc>
        <w:tc>
          <w:tcPr>
            <w:tcW w:w="4500" w:type="dxa"/>
            <w:tcBorders>
              <w:top w:val="single" w:sz="6" w:space="0" w:color="000000" w:themeColor="text1"/>
              <w:bottom w:val="single" w:sz="6" w:space="0" w:color="000000" w:themeColor="text1"/>
            </w:tcBorders>
          </w:tcPr>
          <w:p w:rsidR="006D24B2" w:rsidRPr="007C07F6" w:rsidP="006D24B2">
            <w:pPr>
              <w:spacing w:after="0" w:line="240" w:lineRule="auto"/>
              <w:rPr>
                <w:rFonts w:ascii="Cambria" w:hAnsi="Cambria"/>
                <w:sz w:val="24"/>
                <w:szCs w:val="24"/>
              </w:rPr>
            </w:pPr>
            <w:r w:rsidRPr="007C07F6">
              <w:rPr>
                <w:rFonts w:ascii="Cambria" w:hAnsi="Cambria"/>
                <w:b/>
                <w:sz w:val="24"/>
                <w:szCs w:val="24"/>
              </w:rPr>
              <w:t>Revised Page Number:</w:t>
            </w:r>
            <w:r w:rsidRPr="007C07F6">
              <w:rPr>
                <w:rFonts w:ascii="Cambria" w:hAnsi="Cambria"/>
                <w:sz w:val="24"/>
                <w:szCs w:val="24"/>
              </w:rPr>
              <w:t xml:space="preserve"> 14</w:t>
            </w:r>
          </w:p>
          <w:p w:rsidR="006D24B2" w:rsidRPr="007C07F6" w:rsidP="006D24B2">
            <w:pPr>
              <w:spacing w:after="0" w:line="240" w:lineRule="auto"/>
              <w:rPr>
                <w:rFonts w:ascii="Cambria" w:hAnsi="Cambria"/>
                <w:b/>
                <w:sz w:val="24"/>
                <w:szCs w:val="24"/>
              </w:rPr>
            </w:pPr>
          </w:p>
          <w:p w:rsidR="006D24B2" w:rsidRPr="007C07F6" w:rsidP="006D24B2">
            <w:pPr>
              <w:spacing w:after="0" w:line="240" w:lineRule="auto"/>
              <w:rPr>
                <w:rFonts w:ascii="Cambria" w:hAnsi="Cambria"/>
                <w:sz w:val="24"/>
                <w:szCs w:val="24"/>
              </w:rPr>
            </w:pPr>
            <w:r w:rsidRPr="007C07F6">
              <w:rPr>
                <w:rFonts w:ascii="Cambria" w:hAnsi="Cambria"/>
                <w:b/>
                <w:sz w:val="24"/>
                <w:szCs w:val="24"/>
                <w:u w:val="single"/>
              </w:rPr>
              <w:t>Revised Section Number</w:t>
            </w:r>
            <w:r w:rsidRPr="007C07F6">
              <w:rPr>
                <w:rFonts w:ascii="Cambria" w:hAnsi="Cambria"/>
                <w:sz w:val="24"/>
                <w:szCs w:val="24"/>
              </w:rPr>
              <w:t>:</w:t>
            </w:r>
          </w:p>
          <w:p w:rsidR="006D24B2" w:rsidRPr="007C07F6" w:rsidP="00F513F6">
            <w:pPr>
              <w:pStyle w:val="ListParagraph"/>
              <w:numPr>
                <w:ilvl w:val="0"/>
                <w:numId w:val="33"/>
              </w:numPr>
              <w:spacing w:after="0" w:line="240" w:lineRule="auto"/>
              <w:rPr>
                <w:rFonts w:ascii="Cambria" w:hAnsi="Cambria"/>
                <w:sz w:val="24"/>
                <w:szCs w:val="24"/>
              </w:rPr>
            </w:pPr>
            <w:r w:rsidRPr="007C07F6">
              <w:rPr>
                <w:rFonts w:ascii="Cambria" w:hAnsi="Cambria"/>
                <w:sz w:val="24"/>
                <w:szCs w:val="24"/>
              </w:rPr>
              <w:t>Tag A3515 – Actions Required</w:t>
            </w:r>
          </w:p>
          <w:p w:rsidR="006D24B2" w:rsidRPr="007C07F6" w:rsidP="00F513F6">
            <w:pPr>
              <w:pStyle w:val="ListParagraph"/>
              <w:numPr>
                <w:ilvl w:val="0"/>
                <w:numId w:val="33"/>
              </w:numPr>
              <w:spacing w:after="0" w:line="240" w:lineRule="auto"/>
              <w:rPr>
                <w:rFonts w:ascii="Cambria" w:hAnsi="Cambria"/>
                <w:sz w:val="24"/>
                <w:szCs w:val="24"/>
              </w:rPr>
            </w:pPr>
            <w:r w:rsidRPr="007C07F6">
              <w:rPr>
                <w:rFonts w:ascii="Cambria" w:hAnsi="Cambria"/>
                <w:sz w:val="24"/>
                <w:szCs w:val="24"/>
              </w:rPr>
              <w:t>§412.29(c)(4)</w:t>
            </w:r>
          </w:p>
          <w:p w:rsidR="006D24B2" w:rsidRPr="007C07F6" w:rsidP="006D24B2">
            <w:pPr>
              <w:spacing w:after="0" w:line="240" w:lineRule="auto"/>
              <w:rPr>
                <w:rFonts w:ascii="Cambria" w:hAnsi="Cambria"/>
                <w:sz w:val="24"/>
                <w:szCs w:val="24"/>
              </w:rPr>
            </w:pPr>
          </w:p>
          <w:p w:rsidR="006D24B2" w:rsidRPr="007C07F6" w:rsidP="006D24B2">
            <w:pPr>
              <w:spacing w:after="0" w:line="240" w:lineRule="auto"/>
              <w:rPr>
                <w:rFonts w:ascii="Cambria" w:hAnsi="Cambria"/>
                <w:sz w:val="24"/>
                <w:szCs w:val="24"/>
              </w:rPr>
            </w:pPr>
            <w:r w:rsidRPr="007C07F6">
              <w:rPr>
                <w:rFonts w:ascii="Cambria" w:hAnsi="Cambria"/>
                <w:b/>
                <w:sz w:val="24"/>
                <w:szCs w:val="24"/>
                <w:u w:val="single"/>
              </w:rPr>
              <w:t>Revised Section</w:t>
            </w:r>
            <w:r w:rsidRPr="007C07F6">
              <w:rPr>
                <w:rFonts w:ascii="Cambria" w:hAnsi="Cambria"/>
                <w:b/>
                <w:sz w:val="24"/>
                <w:szCs w:val="24"/>
              </w:rPr>
              <w:t>:</w:t>
            </w:r>
            <w:r w:rsidRPr="007C07F6">
              <w:rPr>
                <w:rFonts w:ascii="Cambria" w:hAnsi="Cambria"/>
                <w:sz w:val="24"/>
                <w:szCs w:val="24"/>
              </w:rPr>
              <w:t xml:space="preserve"> </w:t>
            </w:r>
          </w:p>
          <w:p w:rsidR="006D24B2" w:rsidRPr="007C07F6" w:rsidP="006D24B2">
            <w:pPr>
              <w:spacing w:after="0" w:line="240" w:lineRule="auto"/>
              <w:rPr>
                <w:rFonts w:ascii="Cambria" w:hAnsi="Cambria"/>
                <w:sz w:val="24"/>
                <w:szCs w:val="24"/>
              </w:rPr>
            </w:pPr>
            <w:r w:rsidRPr="007C07F6">
              <w:rPr>
                <w:rFonts w:ascii="Cambria" w:hAnsi="Cambria"/>
                <w:sz w:val="24"/>
                <w:szCs w:val="24"/>
              </w:rPr>
              <w:t>Worksheet checklist section</w:t>
            </w:r>
          </w:p>
          <w:p w:rsidR="006D24B2" w:rsidRPr="007C07F6" w:rsidP="006D24B2">
            <w:pPr>
              <w:spacing w:after="0" w:line="240" w:lineRule="auto"/>
              <w:rPr>
                <w:rFonts w:ascii="Cambria" w:hAnsi="Cambria"/>
                <w:sz w:val="24"/>
                <w:szCs w:val="24"/>
              </w:rPr>
            </w:pPr>
          </w:p>
          <w:p w:rsidR="006D24B2" w:rsidRPr="007C07F6" w:rsidP="006D24B2">
            <w:pPr>
              <w:spacing w:after="0" w:line="240" w:lineRule="auto"/>
              <w:rPr>
                <w:rFonts w:ascii="Cambria" w:hAnsi="Cambria"/>
                <w:sz w:val="24"/>
                <w:szCs w:val="24"/>
              </w:rPr>
            </w:pPr>
            <w:r w:rsidRPr="007C07F6">
              <w:rPr>
                <w:rFonts w:ascii="Cambria" w:hAnsi="Cambria"/>
                <w:b/>
                <w:sz w:val="24"/>
                <w:szCs w:val="24"/>
                <w:u w:val="single"/>
              </w:rPr>
              <w:t>Revised Data Field Text</w:t>
            </w:r>
            <w:r w:rsidRPr="007C07F6">
              <w:rPr>
                <w:rFonts w:ascii="Cambria" w:hAnsi="Cambria"/>
                <w:sz w:val="24"/>
                <w:szCs w:val="24"/>
              </w:rPr>
              <w:t xml:space="preserve">: </w:t>
            </w:r>
          </w:p>
          <w:p w:rsidR="006D24B2" w:rsidRPr="007C07F6" w:rsidP="006D24B2">
            <w:pPr>
              <w:spacing w:after="0" w:line="240" w:lineRule="auto"/>
              <w:rPr>
                <w:rFonts w:ascii="Cambria" w:hAnsi="Cambria"/>
                <w:sz w:val="24"/>
                <w:szCs w:val="24"/>
              </w:rPr>
            </w:pPr>
            <w:r w:rsidRPr="007C07F6">
              <w:rPr>
                <w:rFonts w:ascii="Cambria" w:hAnsi="Cambria"/>
                <w:sz w:val="24"/>
                <w:szCs w:val="24"/>
              </w:rPr>
              <w:t xml:space="preserve">The </w:t>
            </w:r>
            <w:r w:rsidRPr="007C07F6">
              <w:rPr>
                <w:rFonts w:ascii="Cambria" w:hAnsi="Cambria"/>
                <w:b/>
                <w:sz w:val="24"/>
                <w:szCs w:val="24"/>
              </w:rPr>
              <w:t>IRF unit representative</w:t>
            </w:r>
            <w:r w:rsidRPr="007C07F6">
              <w:rPr>
                <w:rFonts w:ascii="Cambria" w:hAnsi="Cambria"/>
                <w:sz w:val="24"/>
                <w:szCs w:val="24"/>
              </w:rPr>
              <w:t xml:space="preserve"> will verify the following:</w:t>
            </w:r>
          </w:p>
          <w:p w:rsidR="006D24B2" w:rsidRPr="007C07F6" w:rsidP="006D24B2">
            <w:pPr>
              <w:spacing w:after="0" w:line="240" w:lineRule="auto"/>
              <w:rPr>
                <w:rFonts w:ascii="Cambria" w:hAnsi="Cambria"/>
                <w:sz w:val="24"/>
                <w:szCs w:val="24"/>
              </w:rPr>
            </w:pPr>
          </w:p>
          <w:p w:rsidR="006D24B2" w:rsidRPr="007C07F6" w:rsidP="00F513F6">
            <w:pPr>
              <w:pStyle w:val="ListParagraph"/>
              <w:numPr>
                <w:ilvl w:val="0"/>
                <w:numId w:val="57"/>
              </w:numPr>
              <w:spacing w:after="0" w:line="240" w:lineRule="auto"/>
              <w:rPr>
                <w:rFonts w:ascii="Cambria" w:hAnsi="Cambria"/>
                <w:sz w:val="24"/>
                <w:szCs w:val="24"/>
              </w:rPr>
            </w:pPr>
            <w:r w:rsidRPr="007C07F6">
              <w:rPr>
                <w:rFonts w:ascii="Cambria" w:hAnsi="Cambria"/>
                <w:b/>
                <w:sz w:val="24"/>
                <w:szCs w:val="24"/>
                <w:highlight w:val="yellow"/>
              </w:rPr>
              <w:t>Whether the hospital in which the IRF unit is located has merged with another hospital</w:t>
            </w:r>
            <w:r w:rsidRPr="007C07F6">
              <w:rPr>
                <w:rFonts w:ascii="Cambria" w:hAnsi="Cambria"/>
                <w:sz w:val="24"/>
                <w:szCs w:val="24"/>
              </w:rPr>
              <w:t>; and</w:t>
            </w:r>
          </w:p>
          <w:p w:rsidR="006D24B2" w:rsidRPr="007C07F6" w:rsidP="006D24B2">
            <w:pPr>
              <w:pStyle w:val="ListParagraph"/>
              <w:spacing w:after="0" w:line="240" w:lineRule="auto"/>
              <w:ind w:left="360"/>
              <w:rPr>
                <w:rFonts w:ascii="Cambria" w:hAnsi="Cambria"/>
                <w:sz w:val="24"/>
                <w:szCs w:val="24"/>
              </w:rPr>
            </w:pPr>
          </w:p>
          <w:p w:rsidR="006D24B2" w:rsidRPr="007C07F6" w:rsidP="00F513F6">
            <w:pPr>
              <w:pStyle w:val="ListParagraph"/>
              <w:numPr>
                <w:ilvl w:val="0"/>
                <w:numId w:val="57"/>
              </w:numPr>
              <w:spacing w:after="0" w:line="240" w:lineRule="auto"/>
              <w:rPr>
                <w:rFonts w:ascii="Cambria" w:hAnsi="Cambria"/>
                <w:sz w:val="24"/>
                <w:szCs w:val="24"/>
              </w:rPr>
            </w:pPr>
            <w:r w:rsidRPr="007C07F6">
              <w:rPr>
                <w:rFonts w:ascii="Cambria" w:hAnsi="Cambria"/>
                <w:sz w:val="24"/>
                <w:szCs w:val="24"/>
              </w:rPr>
              <w:t>If so, the whether the new hospital owner(s) accepted assignment of the IRF unit’s existing Medicare provider agreement.”</w:t>
            </w:r>
          </w:p>
          <w:p w:rsidR="006D24B2" w:rsidRPr="007C07F6" w:rsidP="006D24B2">
            <w:pPr>
              <w:spacing w:after="0" w:line="240" w:lineRule="auto"/>
              <w:rPr>
                <w:rFonts w:ascii="Cambria" w:hAnsi="Cambria"/>
                <w:b/>
                <w:sz w:val="32"/>
                <w:szCs w:val="24"/>
              </w:rPr>
            </w:pPr>
          </w:p>
          <w:p w:rsidR="006D24B2"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FD7978">
              <w:rPr>
                <w:rFonts w:ascii="Cambria" w:hAnsi="Cambria"/>
                <w:sz w:val="24"/>
                <w:szCs w:val="24"/>
              </w:rPr>
              <w:t>Row</w:t>
            </w:r>
            <w:r>
              <w:rPr>
                <w:rFonts w:ascii="Cambria" w:hAnsi="Cambria"/>
                <w:sz w:val="24"/>
                <w:szCs w:val="24"/>
              </w:rPr>
              <w:t xml:space="preserve"> 18, Column 4</w:t>
            </w:r>
          </w:p>
          <w:p w:rsidR="007C07F6" w:rsidP="006D24B2">
            <w:pPr>
              <w:spacing w:after="0" w:line="240" w:lineRule="auto"/>
              <w:rPr>
                <w:rFonts w:ascii="Cambria" w:hAnsi="Cambria"/>
                <w:sz w:val="24"/>
                <w:szCs w:val="24"/>
              </w:rPr>
            </w:pPr>
          </w:p>
          <w:p w:rsidR="007C07F6" w:rsidP="006D24B2">
            <w:pPr>
              <w:spacing w:after="0" w:line="240" w:lineRule="auto"/>
              <w:rPr>
                <w:rFonts w:ascii="Cambria" w:hAnsi="Cambria"/>
                <w:sz w:val="24"/>
                <w:szCs w:val="24"/>
              </w:rPr>
            </w:pPr>
          </w:p>
          <w:p w:rsidR="007C07F6" w:rsidP="006D24B2">
            <w:pPr>
              <w:spacing w:after="0" w:line="240" w:lineRule="auto"/>
              <w:rPr>
                <w:rFonts w:ascii="Cambria" w:hAnsi="Cambria"/>
                <w:sz w:val="24"/>
                <w:szCs w:val="24"/>
              </w:rPr>
            </w:pPr>
          </w:p>
          <w:p w:rsidR="007C07F6" w:rsidP="006D24B2">
            <w:pPr>
              <w:spacing w:after="0" w:line="240" w:lineRule="auto"/>
              <w:rPr>
                <w:rFonts w:ascii="Cambria" w:hAnsi="Cambria"/>
                <w:sz w:val="24"/>
                <w:szCs w:val="24"/>
              </w:rPr>
            </w:pPr>
          </w:p>
          <w:p w:rsidR="007C07F6" w:rsidP="006D24B2">
            <w:pPr>
              <w:spacing w:after="0" w:line="240" w:lineRule="auto"/>
              <w:rPr>
                <w:rFonts w:ascii="Cambria" w:hAnsi="Cambria"/>
                <w:sz w:val="24"/>
                <w:szCs w:val="24"/>
              </w:rPr>
            </w:pPr>
          </w:p>
          <w:p w:rsidR="007C07F6" w:rsidP="006D24B2">
            <w:pPr>
              <w:spacing w:after="0" w:line="240" w:lineRule="auto"/>
              <w:rPr>
                <w:rFonts w:ascii="Cambria" w:hAnsi="Cambria"/>
                <w:sz w:val="24"/>
                <w:szCs w:val="24"/>
              </w:rPr>
            </w:pPr>
          </w:p>
          <w:p w:rsidR="007C07F6" w:rsidRPr="00B60D00" w:rsidP="006D24B2">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285826">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C45600"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7</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C45600">
              <w:rPr>
                <w:rFonts w:ascii="Cambria" w:hAnsi="Cambria"/>
                <w:b/>
                <w:sz w:val="24"/>
                <w:szCs w:val="24"/>
                <w:u w:val="single"/>
              </w:rPr>
              <w:t>Existing Section Number</w:t>
            </w:r>
            <w:r>
              <w:rPr>
                <w:rFonts w:ascii="Cambria" w:hAnsi="Cambria"/>
                <w:sz w:val="24"/>
                <w:szCs w:val="24"/>
              </w:rPr>
              <w:t xml:space="preserve">: </w:t>
            </w:r>
          </w:p>
          <w:p w:rsidR="006D24B2" w:rsidP="00F513F6">
            <w:pPr>
              <w:pStyle w:val="ListParagraph"/>
              <w:numPr>
                <w:ilvl w:val="0"/>
                <w:numId w:val="34"/>
              </w:numPr>
              <w:spacing w:after="0" w:line="240" w:lineRule="auto"/>
              <w:rPr>
                <w:rFonts w:ascii="Cambria" w:hAnsi="Cambria"/>
                <w:sz w:val="24"/>
                <w:szCs w:val="24"/>
              </w:rPr>
            </w:pPr>
            <w:r w:rsidRPr="00C45600">
              <w:rPr>
                <w:rFonts w:ascii="Cambria" w:hAnsi="Cambria"/>
                <w:sz w:val="24"/>
                <w:szCs w:val="24"/>
              </w:rPr>
              <w:t>Tag A3516</w:t>
            </w:r>
            <w:r>
              <w:rPr>
                <w:rFonts w:ascii="Cambria" w:hAnsi="Cambria"/>
                <w:sz w:val="24"/>
                <w:szCs w:val="24"/>
              </w:rPr>
              <w:t xml:space="preserve"> – Actions Required</w:t>
            </w:r>
          </w:p>
          <w:p w:rsidR="006D24B2" w:rsidRPr="00C45600" w:rsidP="00F513F6">
            <w:pPr>
              <w:pStyle w:val="ListParagraph"/>
              <w:numPr>
                <w:ilvl w:val="0"/>
                <w:numId w:val="34"/>
              </w:numPr>
              <w:spacing w:after="0" w:line="240" w:lineRule="auto"/>
              <w:rPr>
                <w:rFonts w:ascii="Cambria" w:hAnsi="Cambria"/>
                <w:sz w:val="24"/>
                <w:szCs w:val="24"/>
              </w:rPr>
            </w:pPr>
            <w:r w:rsidRPr="00C45600">
              <w:rPr>
                <w:rFonts w:ascii="Cambria" w:hAnsi="Cambria"/>
                <w:sz w:val="24"/>
                <w:szCs w:val="24"/>
              </w:rPr>
              <w:t>§412.29(d)</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C45600">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C45600">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FB093E" w:rsidP="006D24B2">
            <w:pPr>
              <w:pStyle w:val="Default"/>
              <w:rPr>
                <w:szCs w:val="18"/>
              </w:rPr>
            </w:pPr>
            <w:r>
              <w:rPr>
                <w:szCs w:val="18"/>
              </w:rPr>
              <w:t>“</w:t>
            </w:r>
            <w:r w:rsidRPr="00FB093E">
              <w:rPr>
                <w:szCs w:val="18"/>
              </w:rPr>
              <w:t xml:space="preserve">The representative will </w:t>
            </w:r>
            <w:r w:rsidRPr="00285826">
              <w:rPr>
                <w:b/>
                <w:szCs w:val="18"/>
                <w:highlight w:val="yellow"/>
              </w:rPr>
              <w:t>ensure</w:t>
            </w:r>
            <w:r w:rsidRPr="00FB093E">
              <w:rPr>
                <w:szCs w:val="18"/>
              </w:rPr>
              <w:t xml:space="preserve"> the </w:t>
            </w:r>
            <w:r w:rsidRPr="00285826">
              <w:rPr>
                <w:b/>
                <w:szCs w:val="18"/>
                <w:highlight w:val="yellow"/>
              </w:rPr>
              <w:t>hospital’s</w:t>
            </w:r>
            <w:r w:rsidRPr="00FB093E">
              <w:rPr>
                <w:szCs w:val="18"/>
              </w:rPr>
              <w:t xml:space="preserve"> rehabilitation unit </w:t>
            </w:r>
            <w:r w:rsidRPr="00285826">
              <w:rPr>
                <w:b/>
                <w:szCs w:val="18"/>
                <w:highlight w:val="yellow"/>
              </w:rPr>
              <w:t>is using the</w:t>
            </w:r>
            <w:r w:rsidRPr="00FB093E">
              <w:rPr>
                <w:szCs w:val="18"/>
              </w:rPr>
              <w:t xml:space="preserve"> preadmission screening procedure on all patients admitted to the rehab unit. </w:t>
            </w:r>
            <w:r>
              <w:rPr>
                <w:szCs w:val="18"/>
              </w:rPr>
              <w:t>“</w:t>
            </w:r>
          </w:p>
          <w:p w:rsidR="006D24B2" w:rsidP="006D24B2">
            <w:pPr>
              <w:spacing w:after="0" w:line="240" w:lineRule="auto"/>
              <w:rPr>
                <w:rFonts w:ascii="Cambria" w:hAnsi="Cambria"/>
                <w:sz w:val="24"/>
                <w:szCs w:val="24"/>
              </w:rPr>
            </w:pPr>
          </w:p>
          <w:p w:rsidR="006D24B2" w:rsidRPr="00B60D00" w:rsidP="006D24B2">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FD7978">
              <w:rPr>
                <w:rFonts w:ascii="Cambria" w:hAnsi="Cambria"/>
                <w:sz w:val="24"/>
                <w:szCs w:val="24"/>
              </w:rPr>
              <w:t>Row</w:t>
            </w:r>
            <w:r>
              <w:rPr>
                <w:rFonts w:ascii="Cambria" w:hAnsi="Cambria"/>
                <w:sz w:val="24"/>
                <w:szCs w:val="24"/>
              </w:rPr>
              <w:t xml:space="preserve"> 19, Column 4</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15</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C45600">
              <w:rPr>
                <w:rFonts w:ascii="Cambria" w:hAnsi="Cambria"/>
                <w:b/>
                <w:sz w:val="24"/>
                <w:szCs w:val="24"/>
                <w:u w:val="single"/>
              </w:rPr>
              <w:t>Revised Section Number</w:t>
            </w:r>
            <w:r>
              <w:rPr>
                <w:rFonts w:ascii="Cambria" w:hAnsi="Cambria"/>
                <w:sz w:val="24"/>
                <w:szCs w:val="24"/>
              </w:rPr>
              <w:t>:</w:t>
            </w:r>
          </w:p>
          <w:p w:rsidR="006D24B2" w:rsidP="00F513F6">
            <w:pPr>
              <w:pStyle w:val="ListParagraph"/>
              <w:numPr>
                <w:ilvl w:val="0"/>
                <w:numId w:val="34"/>
              </w:numPr>
              <w:spacing w:after="0" w:line="240" w:lineRule="auto"/>
              <w:rPr>
                <w:rFonts w:ascii="Cambria" w:hAnsi="Cambria"/>
                <w:sz w:val="24"/>
                <w:szCs w:val="24"/>
              </w:rPr>
            </w:pPr>
            <w:r w:rsidRPr="00C45600">
              <w:rPr>
                <w:rFonts w:ascii="Cambria" w:hAnsi="Cambria"/>
                <w:sz w:val="24"/>
                <w:szCs w:val="24"/>
              </w:rPr>
              <w:t>Tag A3516</w:t>
            </w:r>
            <w:r>
              <w:rPr>
                <w:rFonts w:ascii="Cambria" w:hAnsi="Cambria"/>
                <w:sz w:val="24"/>
                <w:szCs w:val="24"/>
              </w:rPr>
              <w:t xml:space="preserve"> – Actions Required</w:t>
            </w:r>
          </w:p>
          <w:p w:rsidR="006D24B2" w:rsidRPr="00C45600" w:rsidP="00F513F6">
            <w:pPr>
              <w:pStyle w:val="ListParagraph"/>
              <w:numPr>
                <w:ilvl w:val="0"/>
                <w:numId w:val="34"/>
              </w:numPr>
              <w:spacing w:after="0" w:line="240" w:lineRule="auto"/>
              <w:rPr>
                <w:rFonts w:ascii="Cambria" w:hAnsi="Cambria"/>
                <w:sz w:val="24"/>
                <w:szCs w:val="24"/>
              </w:rPr>
            </w:pPr>
            <w:r w:rsidRPr="00C45600">
              <w:rPr>
                <w:rFonts w:ascii="Cambria" w:hAnsi="Cambria"/>
                <w:sz w:val="24"/>
                <w:szCs w:val="24"/>
              </w:rPr>
              <w:t>§412.29(d)</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C45600">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C45600">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6D24B2" w:rsidRPr="00285826" w:rsidP="006D24B2">
            <w:pPr>
              <w:spacing w:after="0" w:line="240" w:lineRule="auto"/>
              <w:rPr>
                <w:rFonts w:ascii="Cambria" w:hAnsi="Cambria"/>
                <w:b/>
                <w:sz w:val="24"/>
                <w:szCs w:val="24"/>
              </w:rPr>
            </w:pPr>
            <w:r w:rsidRPr="00FB093E">
              <w:rPr>
                <w:rFonts w:ascii="Cambria" w:hAnsi="Cambria"/>
                <w:sz w:val="24"/>
                <w:szCs w:val="24"/>
              </w:rPr>
              <w:t xml:space="preserve">The </w:t>
            </w:r>
            <w:r w:rsidRPr="00285826">
              <w:rPr>
                <w:rFonts w:ascii="Cambria" w:hAnsi="Cambria"/>
                <w:b/>
                <w:sz w:val="24"/>
                <w:szCs w:val="24"/>
                <w:highlight w:val="yellow"/>
              </w:rPr>
              <w:t>IRF unit</w:t>
            </w:r>
            <w:r w:rsidRPr="00FB093E">
              <w:rPr>
                <w:rFonts w:ascii="Cambria" w:hAnsi="Cambria"/>
                <w:sz w:val="24"/>
                <w:szCs w:val="24"/>
              </w:rPr>
              <w:t xml:space="preserve"> representative will </w:t>
            </w:r>
            <w:r w:rsidRPr="00285826">
              <w:rPr>
                <w:rFonts w:ascii="Cambria" w:hAnsi="Cambria"/>
                <w:b/>
                <w:sz w:val="24"/>
                <w:szCs w:val="24"/>
                <w:highlight w:val="yellow"/>
              </w:rPr>
              <w:t>verify that:</w:t>
            </w:r>
          </w:p>
          <w:p w:rsidR="006D24B2" w:rsidP="006D24B2">
            <w:pPr>
              <w:spacing w:after="0" w:line="240" w:lineRule="auto"/>
              <w:rPr>
                <w:rFonts w:ascii="Cambria" w:hAnsi="Cambria"/>
                <w:sz w:val="24"/>
                <w:szCs w:val="24"/>
              </w:rPr>
            </w:pPr>
          </w:p>
          <w:p w:rsidR="006D24B2" w:rsidP="00F513F6">
            <w:pPr>
              <w:pStyle w:val="ListParagraph"/>
              <w:numPr>
                <w:ilvl w:val="0"/>
                <w:numId w:val="58"/>
              </w:numPr>
              <w:spacing w:after="0" w:line="240" w:lineRule="auto"/>
              <w:rPr>
                <w:rFonts w:ascii="Cambria" w:hAnsi="Cambria"/>
                <w:sz w:val="24"/>
                <w:szCs w:val="24"/>
              </w:rPr>
            </w:pPr>
            <w:r w:rsidRPr="00FB093E">
              <w:rPr>
                <w:rFonts w:ascii="Cambria" w:hAnsi="Cambria"/>
                <w:sz w:val="24"/>
                <w:szCs w:val="24"/>
              </w:rPr>
              <w:t xml:space="preserve">The </w:t>
            </w:r>
            <w:r w:rsidRPr="00285826">
              <w:rPr>
                <w:rFonts w:ascii="Cambria" w:hAnsi="Cambria"/>
                <w:b/>
                <w:sz w:val="24"/>
                <w:szCs w:val="24"/>
                <w:highlight w:val="yellow"/>
              </w:rPr>
              <w:t>IRF</w:t>
            </w:r>
            <w:r w:rsidRPr="00FB093E">
              <w:rPr>
                <w:rFonts w:ascii="Cambria" w:hAnsi="Cambria"/>
                <w:sz w:val="24"/>
                <w:szCs w:val="24"/>
              </w:rPr>
              <w:t xml:space="preserve"> unit </w:t>
            </w:r>
            <w:r w:rsidRPr="00285826">
              <w:rPr>
                <w:rFonts w:ascii="Cambria" w:hAnsi="Cambria"/>
                <w:b/>
                <w:sz w:val="24"/>
                <w:szCs w:val="24"/>
                <w:highlight w:val="yellow"/>
              </w:rPr>
              <w:t>has a</w:t>
            </w:r>
            <w:r w:rsidRPr="00FB093E">
              <w:rPr>
                <w:rFonts w:ascii="Cambria" w:hAnsi="Cambria"/>
                <w:sz w:val="24"/>
                <w:szCs w:val="24"/>
              </w:rPr>
              <w:t xml:space="preserve"> preadmission screening procedure </w:t>
            </w:r>
            <w:r w:rsidRPr="00285826">
              <w:rPr>
                <w:rFonts w:ascii="Cambria" w:hAnsi="Cambria"/>
                <w:b/>
                <w:sz w:val="24"/>
                <w:szCs w:val="24"/>
                <w:highlight w:val="yellow"/>
              </w:rPr>
              <w:t>under which each prospective patient’s condition and medical history are reviewed to determine whether the patient is likely to benefit significantly from an intensive inpatient hospital program;</w:t>
            </w:r>
            <w:r w:rsidRPr="00FB093E">
              <w:rPr>
                <w:rFonts w:ascii="Cambria" w:hAnsi="Cambria"/>
                <w:sz w:val="24"/>
                <w:szCs w:val="24"/>
              </w:rPr>
              <w:t xml:space="preserve"> and,</w:t>
            </w:r>
          </w:p>
          <w:p w:rsidR="006D24B2" w:rsidP="006D24B2">
            <w:pPr>
              <w:pStyle w:val="ListParagraph"/>
              <w:spacing w:after="0" w:line="240" w:lineRule="auto"/>
              <w:ind w:left="360"/>
              <w:rPr>
                <w:rFonts w:ascii="Cambria" w:hAnsi="Cambria"/>
                <w:sz w:val="24"/>
                <w:szCs w:val="24"/>
              </w:rPr>
            </w:pPr>
          </w:p>
          <w:p w:rsidR="006D24B2" w:rsidRPr="00285826" w:rsidP="00F513F6">
            <w:pPr>
              <w:pStyle w:val="ListParagraph"/>
              <w:numPr>
                <w:ilvl w:val="0"/>
                <w:numId w:val="58"/>
              </w:numPr>
              <w:spacing w:after="0" w:line="240" w:lineRule="auto"/>
              <w:rPr>
                <w:rFonts w:ascii="Cambria" w:hAnsi="Cambria"/>
                <w:b/>
                <w:sz w:val="24"/>
                <w:szCs w:val="24"/>
                <w:highlight w:val="yellow"/>
              </w:rPr>
            </w:pPr>
            <w:r w:rsidRPr="00285826">
              <w:rPr>
                <w:rFonts w:ascii="Cambria" w:hAnsi="Cambria"/>
                <w:b/>
                <w:sz w:val="24"/>
                <w:szCs w:val="24"/>
                <w:highlight w:val="yellow"/>
              </w:rPr>
              <w:t>The IRF unit is using the preadmission screening procedure on all patients admitted to the rehab unit.</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FD7978">
              <w:rPr>
                <w:rFonts w:ascii="Cambria" w:hAnsi="Cambria"/>
                <w:sz w:val="24"/>
                <w:szCs w:val="24"/>
              </w:rPr>
              <w:t>Row</w:t>
            </w:r>
            <w:r>
              <w:rPr>
                <w:rFonts w:ascii="Cambria" w:hAnsi="Cambria"/>
                <w:sz w:val="24"/>
                <w:szCs w:val="24"/>
              </w:rPr>
              <w:t xml:space="preserve"> 19, Column 4</w:t>
            </w:r>
          </w:p>
          <w:p w:rsidR="007C07F6" w:rsidP="006D24B2">
            <w:pPr>
              <w:spacing w:after="0" w:line="240" w:lineRule="auto"/>
              <w:rPr>
                <w:rFonts w:ascii="Cambria" w:hAnsi="Cambria"/>
                <w:sz w:val="24"/>
                <w:szCs w:val="24"/>
              </w:rPr>
            </w:pPr>
          </w:p>
          <w:p w:rsidR="007C07F6" w:rsidP="006D24B2">
            <w:pPr>
              <w:spacing w:after="0" w:line="240" w:lineRule="auto"/>
              <w:rPr>
                <w:rFonts w:ascii="Cambria" w:hAnsi="Cambria"/>
                <w:sz w:val="24"/>
                <w:szCs w:val="24"/>
              </w:rPr>
            </w:pPr>
          </w:p>
          <w:p w:rsidR="006D24B2" w:rsidRPr="00B60D00" w:rsidP="006D24B2">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36092">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4C4785"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8</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505271">
              <w:rPr>
                <w:rFonts w:ascii="Cambria" w:hAnsi="Cambria"/>
                <w:b/>
                <w:sz w:val="24"/>
                <w:szCs w:val="24"/>
                <w:u w:val="single"/>
              </w:rPr>
              <w:t>Existing Section Number</w:t>
            </w:r>
            <w:r>
              <w:rPr>
                <w:rFonts w:ascii="Cambria" w:hAnsi="Cambria"/>
                <w:sz w:val="24"/>
                <w:szCs w:val="24"/>
              </w:rPr>
              <w:t xml:space="preserve">: </w:t>
            </w:r>
          </w:p>
          <w:p w:rsidR="006D24B2" w:rsidP="00F513F6">
            <w:pPr>
              <w:pStyle w:val="ListParagraph"/>
              <w:numPr>
                <w:ilvl w:val="0"/>
                <w:numId w:val="35"/>
              </w:numPr>
              <w:spacing w:after="0" w:line="240" w:lineRule="auto"/>
              <w:rPr>
                <w:rFonts w:ascii="Cambria" w:hAnsi="Cambria"/>
                <w:sz w:val="24"/>
                <w:szCs w:val="24"/>
              </w:rPr>
            </w:pPr>
            <w:r w:rsidRPr="004C4785">
              <w:rPr>
                <w:rFonts w:ascii="Cambria" w:hAnsi="Cambria"/>
                <w:sz w:val="24"/>
                <w:szCs w:val="24"/>
              </w:rPr>
              <w:t>Tag A3517</w:t>
            </w:r>
            <w:r>
              <w:rPr>
                <w:rFonts w:ascii="Cambria" w:hAnsi="Cambria"/>
                <w:sz w:val="24"/>
                <w:szCs w:val="24"/>
              </w:rPr>
              <w:t xml:space="preserve"> – Actions Required</w:t>
            </w:r>
          </w:p>
          <w:p w:rsidR="006D24B2" w:rsidRPr="004C4785" w:rsidP="00F513F6">
            <w:pPr>
              <w:pStyle w:val="ListParagraph"/>
              <w:numPr>
                <w:ilvl w:val="0"/>
                <w:numId w:val="35"/>
              </w:numPr>
              <w:spacing w:after="0" w:line="240" w:lineRule="auto"/>
              <w:rPr>
                <w:rFonts w:ascii="Cambria" w:hAnsi="Cambria"/>
                <w:sz w:val="24"/>
                <w:szCs w:val="24"/>
              </w:rPr>
            </w:pPr>
            <w:r w:rsidRPr="004C4785">
              <w:rPr>
                <w:rFonts w:ascii="Cambria" w:hAnsi="Cambria"/>
                <w:sz w:val="24"/>
                <w:szCs w:val="24"/>
              </w:rPr>
              <w:t>§412.29(e)</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505271">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50527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285826" w:rsidP="006D24B2">
            <w:pPr>
              <w:spacing w:after="0" w:line="240" w:lineRule="auto"/>
              <w:rPr>
                <w:rFonts w:ascii="Cambria" w:hAnsi="Cambria"/>
                <w:sz w:val="24"/>
                <w:szCs w:val="24"/>
              </w:rPr>
            </w:pPr>
            <w:r w:rsidRPr="00285826">
              <w:rPr>
                <w:rFonts w:ascii="Cambria" w:hAnsi="Cambria"/>
                <w:sz w:val="24"/>
                <w:szCs w:val="24"/>
              </w:rPr>
              <w:t xml:space="preserve">“The </w:t>
            </w:r>
            <w:r w:rsidRPr="00B058B1">
              <w:rPr>
                <w:rFonts w:ascii="Cambria" w:hAnsi="Cambria"/>
                <w:b/>
                <w:sz w:val="24"/>
                <w:szCs w:val="24"/>
                <w:highlight w:val="yellow"/>
              </w:rPr>
              <w:t>representative</w:t>
            </w:r>
            <w:r w:rsidRPr="00B058B1">
              <w:rPr>
                <w:rFonts w:ascii="Cambria" w:hAnsi="Cambria"/>
                <w:b/>
                <w:sz w:val="24"/>
                <w:szCs w:val="24"/>
              </w:rPr>
              <w:t xml:space="preserve"> </w:t>
            </w:r>
            <w:r w:rsidRPr="00285826">
              <w:rPr>
                <w:rFonts w:ascii="Cambria" w:hAnsi="Cambria"/>
                <w:sz w:val="24"/>
                <w:szCs w:val="24"/>
              </w:rPr>
              <w:t xml:space="preserve">will ensure the </w:t>
            </w:r>
            <w:r w:rsidRPr="00B058B1">
              <w:rPr>
                <w:rFonts w:ascii="Cambria" w:hAnsi="Cambria"/>
                <w:b/>
                <w:sz w:val="24"/>
                <w:szCs w:val="24"/>
                <w:highlight w:val="yellow"/>
              </w:rPr>
              <w:t>rehab unit</w:t>
            </w:r>
            <w:r w:rsidRPr="00285826">
              <w:rPr>
                <w:rFonts w:ascii="Cambria" w:hAnsi="Cambria"/>
                <w:sz w:val="24"/>
                <w:szCs w:val="24"/>
              </w:rPr>
              <w:t xml:space="preserve"> has a procedure or other alternative documents or records verifying the hospital has a procedure detailing close medical supervision that includes the rehabilitation physician making at least 3 face-to-face visits per week.” </w:t>
            </w:r>
          </w:p>
          <w:p w:rsidR="006D24B2" w:rsidP="006D24B2">
            <w:pPr>
              <w:spacing w:after="0" w:line="240" w:lineRule="auto"/>
              <w:rPr>
                <w:rFonts w:ascii="Cambria" w:hAnsi="Cambria"/>
                <w:sz w:val="24"/>
                <w:szCs w:val="24"/>
              </w:rPr>
            </w:pPr>
          </w:p>
          <w:p w:rsidR="006D24B2" w:rsidRPr="00B60D00" w:rsidP="006D24B2">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36092">
              <w:rPr>
                <w:rFonts w:ascii="Cambria" w:hAnsi="Cambria"/>
                <w:sz w:val="24"/>
                <w:szCs w:val="24"/>
              </w:rPr>
              <w:t xml:space="preserve">Row </w:t>
            </w:r>
            <w:r>
              <w:rPr>
                <w:rFonts w:ascii="Cambria" w:hAnsi="Cambria"/>
                <w:sz w:val="24"/>
                <w:szCs w:val="24"/>
              </w:rPr>
              <w:t>20</w:t>
            </w:r>
            <w:r w:rsidRPr="00B36092">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17</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505271">
              <w:rPr>
                <w:rFonts w:ascii="Cambria" w:hAnsi="Cambria"/>
                <w:b/>
                <w:sz w:val="24"/>
                <w:szCs w:val="24"/>
                <w:u w:val="single"/>
              </w:rPr>
              <w:t>Revised Section Number</w:t>
            </w:r>
            <w:r>
              <w:rPr>
                <w:rFonts w:ascii="Cambria" w:hAnsi="Cambria"/>
                <w:sz w:val="24"/>
                <w:szCs w:val="24"/>
              </w:rPr>
              <w:t>:</w:t>
            </w:r>
          </w:p>
          <w:p w:rsidR="006D24B2" w:rsidP="00F513F6">
            <w:pPr>
              <w:pStyle w:val="ListParagraph"/>
              <w:numPr>
                <w:ilvl w:val="0"/>
                <w:numId w:val="35"/>
              </w:numPr>
              <w:spacing w:after="0" w:line="240" w:lineRule="auto"/>
              <w:rPr>
                <w:rFonts w:ascii="Cambria" w:hAnsi="Cambria"/>
                <w:sz w:val="24"/>
                <w:szCs w:val="24"/>
              </w:rPr>
            </w:pPr>
            <w:r w:rsidRPr="004C4785">
              <w:rPr>
                <w:rFonts w:ascii="Cambria" w:hAnsi="Cambria"/>
                <w:sz w:val="24"/>
                <w:szCs w:val="24"/>
              </w:rPr>
              <w:t>Tag A3517</w:t>
            </w:r>
            <w:r>
              <w:rPr>
                <w:rFonts w:ascii="Cambria" w:hAnsi="Cambria"/>
                <w:sz w:val="24"/>
                <w:szCs w:val="24"/>
              </w:rPr>
              <w:t xml:space="preserve"> – Actions Required</w:t>
            </w:r>
          </w:p>
          <w:p w:rsidR="006D24B2" w:rsidRPr="004C4785" w:rsidP="00F513F6">
            <w:pPr>
              <w:pStyle w:val="ListParagraph"/>
              <w:numPr>
                <w:ilvl w:val="0"/>
                <w:numId w:val="35"/>
              </w:numPr>
              <w:spacing w:after="0" w:line="240" w:lineRule="auto"/>
              <w:rPr>
                <w:rFonts w:ascii="Cambria" w:hAnsi="Cambria"/>
                <w:sz w:val="24"/>
                <w:szCs w:val="24"/>
              </w:rPr>
            </w:pPr>
            <w:r w:rsidRPr="004C4785">
              <w:rPr>
                <w:rFonts w:ascii="Cambria" w:hAnsi="Cambria"/>
                <w:sz w:val="24"/>
                <w:szCs w:val="24"/>
              </w:rPr>
              <w:t>§412.29(e)</w:t>
            </w:r>
          </w:p>
          <w:p w:rsidR="006D24B2" w:rsidP="006D24B2">
            <w:pPr>
              <w:spacing w:after="0" w:line="240" w:lineRule="auto"/>
              <w:rPr>
                <w:rFonts w:ascii="Cambria" w:hAnsi="Cambria"/>
                <w:sz w:val="24"/>
                <w:szCs w:val="24"/>
              </w:rPr>
            </w:pPr>
          </w:p>
          <w:p w:rsidR="006D24B2" w:rsidRPr="00505271" w:rsidP="006D24B2">
            <w:pPr>
              <w:spacing w:after="0" w:line="240" w:lineRule="auto"/>
              <w:rPr>
                <w:rFonts w:ascii="Cambria" w:hAnsi="Cambria"/>
                <w:sz w:val="24"/>
                <w:szCs w:val="24"/>
                <w:u w:val="single"/>
              </w:rPr>
            </w:pPr>
            <w:r w:rsidRPr="00505271">
              <w:rPr>
                <w:rFonts w:ascii="Cambria" w:hAnsi="Cambria"/>
                <w:b/>
                <w:sz w:val="24"/>
                <w:szCs w:val="24"/>
                <w:u w:val="single"/>
              </w:rPr>
              <w:t>Revised Section:</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505271">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6D24B2" w:rsidRPr="00B00F24" w:rsidP="006D24B2">
            <w:pPr>
              <w:spacing w:after="0" w:line="240" w:lineRule="auto"/>
              <w:rPr>
                <w:rFonts w:ascii="Cambria" w:hAnsi="Cambria"/>
                <w:sz w:val="24"/>
                <w:szCs w:val="24"/>
              </w:rPr>
            </w:pPr>
            <w:r w:rsidRPr="00B00F24">
              <w:rPr>
                <w:rFonts w:ascii="Cambria" w:hAnsi="Cambria"/>
                <w:sz w:val="24"/>
                <w:szCs w:val="24"/>
              </w:rPr>
              <w:t xml:space="preserve">“The </w:t>
            </w:r>
            <w:r w:rsidRPr="00B058B1">
              <w:rPr>
                <w:rFonts w:ascii="Cambria" w:hAnsi="Cambria"/>
                <w:b/>
                <w:sz w:val="24"/>
                <w:szCs w:val="24"/>
                <w:highlight w:val="yellow"/>
              </w:rPr>
              <w:t>IRF unit representative</w:t>
            </w:r>
            <w:r w:rsidRPr="00B00F24">
              <w:rPr>
                <w:rFonts w:ascii="Cambria" w:hAnsi="Cambria"/>
                <w:sz w:val="24"/>
                <w:szCs w:val="24"/>
              </w:rPr>
              <w:t xml:space="preserve"> will </w:t>
            </w:r>
            <w:r w:rsidRPr="00B058B1">
              <w:rPr>
                <w:rFonts w:ascii="Cambria" w:hAnsi="Cambria"/>
                <w:b/>
                <w:sz w:val="24"/>
                <w:szCs w:val="24"/>
                <w:highlight w:val="yellow"/>
              </w:rPr>
              <w:t>verify</w:t>
            </w:r>
            <w:r w:rsidRPr="00B058B1">
              <w:rPr>
                <w:rFonts w:ascii="Cambria" w:hAnsi="Cambria"/>
                <w:b/>
                <w:sz w:val="24"/>
                <w:szCs w:val="24"/>
              </w:rPr>
              <w:t xml:space="preserve"> </w:t>
            </w:r>
            <w:r w:rsidRPr="00B00F24">
              <w:rPr>
                <w:rFonts w:ascii="Cambria" w:hAnsi="Cambria"/>
                <w:sz w:val="24"/>
                <w:szCs w:val="24"/>
              </w:rPr>
              <w:t>that:</w:t>
            </w:r>
          </w:p>
          <w:p w:rsidR="006D24B2" w:rsidP="006D24B2">
            <w:pPr>
              <w:spacing w:after="0" w:line="240" w:lineRule="auto"/>
              <w:rPr>
                <w:rFonts w:ascii="Cambria" w:hAnsi="Cambria"/>
                <w:sz w:val="24"/>
                <w:szCs w:val="24"/>
              </w:rPr>
            </w:pPr>
          </w:p>
          <w:p w:rsidR="006D24B2" w:rsidP="00F513F6">
            <w:pPr>
              <w:pStyle w:val="ListParagraph"/>
              <w:numPr>
                <w:ilvl w:val="0"/>
                <w:numId w:val="59"/>
              </w:numPr>
              <w:spacing w:after="0" w:line="240" w:lineRule="auto"/>
              <w:rPr>
                <w:rFonts w:ascii="Cambria" w:hAnsi="Cambria"/>
                <w:sz w:val="24"/>
                <w:szCs w:val="24"/>
              </w:rPr>
            </w:pPr>
            <w:r w:rsidRPr="00B00F24">
              <w:rPr>
                <w:rFonts w:ascii="Cambria" w:hAnsi="Cambria"/>
                <w:sz w:val="24"/>
                <w:szCs w:val="24"/>
              </w:rPr>
              <w:t xml:space="preserve">The </w:t>
            </w:r>
            <w:r w:rsidRPr="00B058B1">
              <w:rPr>
                <w:rFonts w:ascii="Cambria" w:hAnsi="Cambria"/>
                <w:b/>
                <w:sz w:val="24"/>
                <w:szCs w:val="24"/>
                <w:highlight w:val="yellow"/>
              </w:rPr>
              <w:t>IRF un</w:t>
            </w:r>
            <w:r w:rsidRPr="00B058B1">
              <w:rPr>
                <w:rFonts w:ascii="Cambria" w:hAnsi="Cambria"/>
                <w:sz w:val="24"/>
                <w:szCs w:val="24"/>
                <w:highlight w:val="yellow"/>
              </w:rPr>
              <w:t>it</w:t>
            </w:r>
            <w:r w:rsidRPr="00B00F24">
              <w:rPr>
                <w:rFonts w:ascii="Cambria" w:hAnsi="Cambria"/>
                <w:sz w:val="24"/>
                <w:szCs w:val="24"/>
              </w:rPr>
              <w:t xml:space="preserve"> </w:t>
            </w:r>
            <w:r w:rsidRPr="00B058B1">
              <w:rPr>
                <w:rFonts w:ascii="Cambria" w:hAnsi="Cambria"/>
                <w:b/>
                <w:sz w:val="24"/>
                <w:szCs w:val="24"/>
                <w:highlight w:val="yellow"/>
              </w:rPr>
              <w:t>has a procedure for close medical supervision of the patients</w:t>
            </w:r>
            <w:r w:rsidRPr="00B00F24">
              <w:rPr>
                <w:rFonts w:ascii="Cambria" w:hAnsi="Cambria"/>
                <w:sz w:val="24"/>
                <w:szCs w:val="24"/>
              </w:rPr>
              <w:t>, and</w:t>
            </w:r>
          </w:p>
          <w:p w:rsidR="006D24B2" w:rsidP="006D24B2">
            <w:pPr>
              <w:pStyle w:val="ListParagraph"/>
              <w:spacing w:after="0" w:line="240" w:lineRule="auto"/>
              <w:ind w:left="360"/>
              <w:rPr>
                <w:rFonts w:ascii="Cambria" w:hAnsi="Cambria"/>
                <w:sz w:val="24"/>
                <w:szCs w:val="24"/>
              </w:rPr>
            </w:pPr>
          </w:p>
          <w:p w:rsidR="006D24B2" w:rsidRPr="00B058B1" w:rsidP="00F513F6">
            <w:pPr>
              <w:pStyle w:val="ListParagraph"/>
              <w:numPr>
                <w:ilvl w:val="0"/>
                <w:numId w:val="59"/>
              </w:numPr>
              <w:spacing w:after="0" w:line="240" w:lineRule="auto"/>
              <w:rPr>
                <w:rFonts w:ascii="Cambria" w:hAnsi="Cambria"/>
                <w:b/>
                <w:sz w:val="24"/>
                <w:szCs w:val="24"/>
                <w:highlight w:val="yellow"/>
              </w:rPr>
            </w:pPr>
            <w:r w:rsidRPr="00B00F24">
              <w:rPr>
                <w:rFonts w:ascii="Cambria" w:hAnsi="Cambria"/>
                <w:sz w:val="24"/>
                <w:szCs w:val="24"/>
              </w:rPr>
              <w:t xml:space="preserve">That this procedure includes at least 3 face-to-face visits per week </w:t>
            </w:r>
            <w:r w:rsidRPr="00B058B1">
              <w:rPr>
                <w:rFonts w:ascii="Cambria" w:hAnsi="Cambria"/>
                <w:b/>
                <w:sz w:val="24"/>
                <w:szCs w:val="24"/>
                <w:highlight w:val="yellow"/>
              </w:rPr>
              <w:t>by a licensed physician with specialized training and experience in inpatient rehabilitation, for the purpose of assessing the patient both medically and functionally, as well as to modify the courses of treatment as needed to maximize the patient’s capacity to benefit from the rehabilitation process.</w:t>
            </w:r>
          </w:p>
          <w:p w:rsidR="006D24B2" w:rsidRPr="00B00F24"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36092">
              <w:rPr>
                <w:rFonts w:ascii="Cambria" w:hAnsi="Cambria"/>
                <w:sz w:val="24"/>
                <w:szCs w:val="24"/>
              </w:rPr>
              <w:t xml:space="preserve">Row </w:t>
            </w:r>
            <w:r>
              <w:rPr>
                <w:rFonts w:ascii="Cambria" w:hAnsi="Cambria"/>
                <w:sz w:val="24"/>
                <w:szCs w:val="24"/>
              </w:rPr>
              <w:t>20</w:t>
            </w:r>
            <w:r w:rsidRPr="00B36092">
              <w:rPr>
                <w:rFonts w:ascii="Cambria" w:hAnsi="Cambria"/>
                <w:sz w:val="24"/>
                <w:szCs w:val="24"/>
              </w:rPr>
              <w:t>, column 4</w:t>
            </w:r>
          </w:p>
          <w:p w:rsidR="006D24B2" w:rsidRPr="00B60D00" w:rsidP="006D24B2">
            <w:pPr>
              <w:spacing w:after="0" w:line="240" w:lineRule="auto"/>
              <w:rPr>
                <w:rFonts w:ascii="Cambria" w:hAnsi="Cambria"/>
                <w:sz w:val="24"/>
                <w:szCs w:val="24"/>
              </w:rPr>
            </w:pP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36092">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D247E1" w:rsidP="006D24B2">
            <w:pPr>
              <w:spacing w:after="0" w:line="240" w:lineRule="auto"/>
              <w:rPr>
                <w:rFonts w:ascii="Cambria" w:hAnsi="Cambria"/>
                <w:sz w:val="24"/>
                <w:szCs w:val="24"/>
              </w:rPr>
            </w:pPr>
            <w:r>
              <w:rPr>
                <w:rFonts w:ascii="Cambria" w:hAnsi="Cambria"/>
                <w:b/>
                <w:sz w:val="24"/>
                <w:szCs w:val="24"/>
              </w:rPr>
              <w:t xml:space="preserve">Existing Page Number: </w:t>
            </w:r>
            <w:r w:rsidRPr="00D247E1">
              <w:rPr>
                <w:rFonts w:ascii="Cambria" w:hAnsi="Cambria"/>
                <w:sz w:val="24"/>
                <w:szCs w:val="24"/>
              </w:rPr>
              <w:t>8</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D247E1">
              <w:rPr>
                <w:rFonts w:ascii="Cambria" w:hAnsi="Cambria"/>
                <w:b/>
                <w:sz w:val="24"/>
                <w:szCs w:val="24"/>
                <w:u w:val="single"/>
              </w:rPr>
              <w:t>Existing Section Number</w:t>
            </w:r>
            <w:r>
              <w:rPr>
                <w:rFonts w:ascii="Cambria" w:hAnsi="Cambria"/>
                <w:sz w:val="24"/>
                <w:szCs w:val="24"/>
              </w:rPr>
              <w:t xml:space="preserve">: </w:t>
            </w:r>
          </w:p>
          <w:p w:rsidR="006D24B2" w:rsidP="00F513F6">
            <w:pPr>
              <w:pStyle w:val="ListParagraph"/>
              <w:numPr>
                <w:ilvl w:val="0"/>
                <w:numId w:val="36"/>
              </w:numPr>
              <w:spacing w:after="0" w:line="240" w:lineRule="auto"/>
              <w:rPr>
                <w:rFonts w:ascii="Cambria" w:hAnsi="Cambria"/>
                <w:sz w:val="24"/>
                <w:szCs w:val="24"/>
              </w:rPr>
            </w:pPr>
            <w:r w:rsidRPr="00D247E1">
              <w:rPr>
                <w:rFonts w:ascii="Cambria" w:hAnsi="Cambria"/>
                <w:sz w:val="24"/>
                <w:szCs w:val="24"/>
              </w:rPr>
              <w:t>Tag A3518</w:t>
            </w:r>
            <w:r>
              <w:rPr>
                <w:rFonts w:ascii="Cambria" w:hAnsi="Cambria"/>
                <w:sz w:val="24"/>
                <w:szCs w:val="24"/>
              </w:rPr>
              <w:t xml:space="preserve"> – Actions Required</w:t>
            </w:r>
          </w:p>
          <w:p w:rsidR="006D24B2" w:rsidRPr="00D247E1" w:rsidP="00F513F6">
            <w:pPr>
              <w:pStyle w:val="ListParagraph"/>
              <w:numPr>
                <w:ilvl w:val="0"/>
                <w:numId w:val="36"/>
              </w:numPr>
              <w:spacing w:after="0" w:line="240" w:lineRule="auto"/>
              <w:rPr>
                <w:rFonts w:ascii="Cambria" w:hAnsi="Cambria"/>
                <w:sz w:val="24"/>
                <w:szCs w:val="24"/>
              </w:rPr>
            </w:pPr>
            <w:r w:rsidRPr="00D247E1">
              <w:rPr>
                <w:rFonts w:ascii="Cambria" w:hAnsi="Cambria"/>
                <w:sz w:val="24"/>
                <w:szCs w:val="24"/>
              </w:rPr>
              <w:t>§412.29(f)</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D247E1">
              <w:rPr>
                <w:rFonts w:ascii="Cambria" w:hAnsi="Cambria"/>
                <w:b/>
                <w:sz w:val="24"/>
                <w:szCs w:val="24"/>
                <w:u w:val="single"/>
              </w:rPr>
              <w:t>Existing Section</w:t>
            </w:r>
            <w:r w:rsidRPr="00DB1471">
              <w:rPr>
                <w:rFonts w:ascii="Cambria" w:hAnsi="Cambria"/>
                <w:b/>
                <w:sz w:val="24"/>
                <w:szCs w:val="24"/>
              </w:rPr>
              <w:t>:</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D247E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B058B1" w:rsidP="006D24B2">
            <w:pPr>
              <w:spacing w:after="0" w:line="240" w:lineRule="auto"/>
              <w:rPr>
                <w:rFonts w:ascii="Cambria" w:hAnsi="Cambria" w:cs="Frutiger-Roman"/>
                <w:sz w:val="24"/>
                <w:szCs w:val="24"/>
              </w:rPr>
            </w:pPr>
            <w:r w:rsidRPr="00586EB4">
              <w:rPr>
                <w:rFonts w:ascii="Cambria" w:hAnsi="Cambria" w:cs="Frutiger-Roman"/>
                <w:sz w:val="24"/>
                <w:szCs w:val="24"/>
              </w:rPr>
              <w:t>“</w:t>
            </w:r>
            <w:r w:rsidRPr="00586EB4">
              <w:rPr>
                <w:rFonts w:ascii="Cambria" w:hAnsi="Cambria"/>
                <w:sz w:val="24"/>
                <w:szCs w:val="24"/>
              </w:rPr>
              <w:t xml:space="preserve">The </w:t>
            </w:r>
            <w:r w:rsidRPr="00B058B1">
              <w:rPr>
                <w:rFonts w:ascii="Cambria" w:hAnsi="Cambria"/>
                <w:b/>
                <w:sz w:val="24"/>
                <w:szCs w:val="24"/>
                <w:highlight w:val="yellow"/>
              </w:rPr>
              <w:t>representative</w:t>
            </w:r>
            <w:r w:rsidRPr="00586EB4">
              <w:rPr>
                <w:rFonts w:ascii="Cambria" w:hAnsi="Cambria"/>
                <w:sz w:val="24"/>
                <w:szCs w:val="24"/>
              </w:rPr>
              <w:t xml:space="preserve"> verifies that all qualified personnel, which are required by the State to be licensed, have licenses that are up-to-date.”</w:t>
            </w:r>
          </w:p>
          <w:p w:rsidR="006D24B2" w:rsidP="006D24B2">
            <w:pPr>
              <w:spacing w:after="0" w:line="240" w:lineRule="auto"/>
              <w:rPr>
                <w:rFonts w:ascii="Cambria" w:hAnsi="Cambria"/>
                <w:sz w:val="24"/>
                <w:szCs w:val="24"/>
              </w:rPr>
            </w:pPr>
          </w:p>
          <w:p w:rsidR="006D24B2" w:rsidRPr="00B60D00" w:rsidP="006D24B2">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B36092">
              <w:rPr>
                <w:rFonts w:ascii="Cambria" w:hAnsi="Cambria"/>
                <w:sz w:val="24"/>
                <w:szCs w:val="24"/>
              </w:rPr>
              <w:t xml:space="preserve">Row </w:t>
            </w:r>
            <w:r>
              <w:rPr>
                <w:rFonts w:ascii="Cambria" w:hAnsi="Cambria"/>
                <w:sz w:val="24"/>
                <w:szCs w:val="24"/>
              </w:rPr>
              <w:t>21,</w:t>
            </w:r>
            <w:r w:rsidRPr="00B36092">
              <w:rPr>
                <w:rFonts w:ascii="Cambria" w:hAnsi="Cambria"/>
                <w:sz w:val="24"/>
                <w:szCs w:val="24"/>
              </w:rPr>
              <w:t xml:space="preserve"> column 4</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16 &amp; 17</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D247E1">
              <w:rPr>
                <w:rFonts w:ascii="Cambria" w:hAnsi="Cambria"/>
                <w:b/>
                <w:sz w:val="24"/>
                <w:szCs w:val="24"/>
                <w:u w:val="single"/>
              </w:rPr>
              <w:t>Revised Section Num</w:t>
            </w:r>
            <w:r w:rsidRPr="00DB1471">
              <w:rPr>
                <w:rFonts w:ascii="Cambria" w:hAnsi="Cambria"/>
                <w:b/>
                <w:sz w:val="24"/>
                <w:szCs w:val="24"/>
              </w:rPr>
              <w:t>ber</w:t>
            </w:r>
            <w:r>
              <w:rPr>
                <w:rFonts w:ascii="Cambria" w:hAnsi="Cambria"/>
                <w:sz w:val="24"/>
                <w:szCs w:val="24"/>
              </w:rPr>
              <w:t>:</w:t>
            </w:r>
          </w:p>
          <w:p w:rsidR="006D24B2" w:rsidP="00F513F6">
            <w:pPr>
              <w:pStyle w:val="ListParagraph"/>
              <w:numPr>
                <w:ilvl w:val="0"/>
                <w:numId w:val="36"/>
              </w:numPr>
              <w:spacing w:after="0" w:line="240" w:lineRule="auto"/>
              <w:rPr>
                <w:rFonts w:ascii="Cambria" w:hAnsi="Cambria"/>
                <w:sz w:val="24"/>
                <w:szCs w:val="24"/>
              </w:rPr>
            </w:pPr>
            <w:r w:rsidRPr="00D247E1">
              <w:rPr>
                <w:rFonts w:ascii="Cambria" w:hAnsi="Cambria"/>
                <w:sz w:val="24"/>
                <w:szCs w:val="24"/>
              </w:rPr>
              <w:t>Tag A3518</w:t>
            </w:r>
            <w:r>
              <w:rPr>
                <w:rFonts w:ascii="Cambria" w:hAnsi="Cambria"/>
                <w:sz w:val="24"/>
                <w:szCs w:val="24"/>
              </w:rPr>
              <w:t xml:space="preserve"> – Actions Required</w:t>
            </w:r>
          </w:p>
          <w:p w:rsidR="006D24B2" w:rsidRPr="00D247E1" w:rsidP="00F513F6">
            <w:pPr>
              <w:pStyle w:val="ListParagraph"/>
              <w:numPr>
                <w:ilvl w:val="0"/>
                <w:numId w:val="36"/>
              </w:numPr>
              <w:spacing w:after="0" w:line="240" w:lineRule="auto"/>
              <w:rPr>
                <w:rFonts w:ascii="Cambria" w:hAnsi="Cambria"/>
                <w:sz w:val="24"/>
                <w:szCs w:val="24"/>
              </w:rPr>
            </w:pPr>
            <w:r w:rsidRPr="00D247E1">
              <w:rPr>
                <w:rFonts w:ascii="Cambria" w:hAnsi="Cambria"/>
                <w:sz w:val="24"/>
                <w:szCs w:val="24"/>
              </w:rPr>
              <w:t>§412.29(f)</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D247E1">
              <w:rPr>
                <w:rFonts w:ascii="Cambria" w:hAnsi="Cambria"/>
                <w:b/>
                <w:sz w:val="24"/>
                <w:szCs w:val="24"/>
                <w:u w:val="single"/>
              </w:rPr>
              <w:t>Revised Section</w:t>
            </w:r>
            <w:r w:rsidRPr="00DB1471">
              <w:rPr>
                <w:rFonts w:ascii="Cambria" w:hAnsi="Cambria"/>
                <w:b/>
                <w:sz w:val="24"/>
                <w:szCs w:val="24"/>
              </w:rPr>
              <w:t>:</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D247E1">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6D24B2" w:rsidRPr="00B36092" w:rsidP="006D24B2">
            <w:pPr>
              <w:spacing w:after="0" w:line="240" w:lineRule="auto"/>
              <w:rPr>
                <w:rFonts w:ascii="Cambria" w:hAnsi="Cambria"/>
                <w:szCs w:val="24"/>
              </w:rPr>
            </w:pPr>
            <w:r w:rsidRPr="00B36092">
              <w:rPr>
                <w:rFonts w:ascii="Cambria" w:hAnsi="Cambria"/>
                <w:szCs w:val="24"/>
              </w:rPr>
              <w:t xml:space="preserve">“The </w:t>
            </w:r>
            <w:r w:rsidRPr="00B058B1">
              <w:rPr>
                <w:rFonts w:ascii="Cambria" w:hAnsi="Cambria"/>
                <w:b/>
                <w:szCs w:val="24"/>
                <w:highlight w:val="yellow"/>
              </w:rPr>
              <w:t>IRF unit representative</w:t>
            </w:r>
            <w:r w:rsidRPr="00B36092">
              <w:rPr>
                <w:rFonts w:ascii="Cambria" w:hAnsi="Cambria"/>
                <w:szCs w:val="24"/>
              </w:rPr>
              <w:t xml:space="preserve"> will verify t</w:t>
            </w:r>
            <w:r>
              <w:rPr>
                <w:rFonts w:ascii="Cambria" w:hAnsi="Cambria"/>
                <w:szCs w:val="24"/>
              </w:rPr>
              <w:t>hat</w:t>
            </w:r>
            <w:r w:rsidRPr="00B36092">
              <w:rPr>
                <w:rFonts w:ascii="Cambria" w:hAnsi="Cambria"/>
                <w:szCs w:val="24"/>
              </w:rPr>
              <w:t xml:space="preserve">:  </w:t>
            </w:r>
          </w:p>
          <w:p w:rsidR="006D24B2" w:rsidRPr="00B36092" w:rsidP="006D24B2">
            <w:pPr>
              <w:spacing w:after="0" w:line="240" w:lineRule="auto"/>
              <w:rPr>
                <w:rFonts w:ascii="Cambria" w:hAnsi="Cambria"/>
                <w:szCs w:val="24"/>
              </w:rPr>
            </w:pPr>
          </w:p>
          <w:p w:rsidR="006D24B2" w:rsidRPr="00B36092" w:rsidP="00F513F6">
            <w:pPr>
              <w:pStyle w:val="ListParagraph"/>
              <w:numPr>
                <w:ilvl w:val="0"/>
                <w:numId w:val="60"/>
              </w:numPr>
              <w:spacing w:after="0" w:line="240" w:lineRule="auto"/>
              <w:rPr>
                <w:rFonts w:ascii="Cambria" w:hAnsi="Cambria"/>
                <w:szCs w:val="24"/>
              </w:rPr>
            </w:pPr>
            <w:r w:rsidRPr="00B058B1">
              <w:rPr>
                <w:rFonts w:ascii="Cambria" w:hAnsi="Cambria"/>
                <w:b/>
                <w:szCs w:val="24"/>
                <w:highlight w:val="yellow"/>
              </w:rPr>
              <w:t>The IRF’s patients receive rehabilitation nursing care, physical therapy, and occupational therapy, and, if needed, that they received speech-language pathology services, social services, psychological services (including neuropsychological services) and orthotic and prosthetic services</w:t>
            </w:r>
            <w:r w:rsidRPr="00B36092">
              <w:rPr>
                <w:rFonts w:ascii="Cambria" w:hAnsi="Cambria"/>
                <w:szCs w:val="24"/>
              </w:rPr>
              <w:t>; and</w:t>
            </w:r>
          </w:p>
          <w:p w:rsidR="006D24B2" w:rsidRPr="00B36092" w:rsidP="006D24B2">
            <w:pPr>
              <w:pStyle w:val="ListParagraph"/>
              <w:spacing w:after="0" w:line="240" w:lineRule="auto"/>
              <w:ind w:left="360"/>
              <w:rPr>
                <w:rFonts w:ascii="Cambria" w:hAnsi="Cambria"/>
                <w:szCs w:val="24"/>
              </w:rPr>
            </w:pPr>
          </w:p>
          <w:p w:rsidR="006D24B2" w:rsidRPr="00B36092" w:rsidP="00F513F6">
            <w:pPr>
              <w:pStyle w:val="ListParagraph"/>
              <w:numPr>
                <w:ilvl w:val="0"/>
                <w:numId w:val="60"/>
              </w:numPr>
              <w:spacing w:after="0" w:line="240" w:lineRule="auto"/>
              <w:rPr>
                <w:rFonts w:ascii="Cambria" w:hAnsi="Cambria"/>
                <w:szCs w:val="24"/>
              </w:rPr>
            </w:pPr>
            <w:r>
              <w:rPr>
                <w:rFonts w:ascii="Cambria" w:hAnsi="Cambria"/>
                <w:b/>
                <w:szCs w:val="24"/>
                <w:highlight w:val="yellow"/>
              </w:rPr>
              <w:t>A</w:t>
            </w:r>
            <w:r w:rsidRPr="00B058B1">
              <w:rPr>
                <w:rFonts w:ascii="Cambria" w:hAnsi="Cambria"/>
                <w:b/>
                <w:szCs w:val="24"/>
                <w:highlight w:val="yellow"/>
              </w:rPr>
              <w:t>ll of the IRF unit professional staff that provide the above-stated services have</w:t>
            </w:r>
            <w:r w:rsidRPr="00B36092">
              <w:rPr>
                <w:rFonts w:ascii="Cambria" w:hAnsi="Cambria"/>
                <w:szCs w:val="24"/>
              </w:rPr>
              <w:t xml:space="preserve"> current licenses and certifications, as applicable.”</w:t>
            </w:r>
          </w:p>
          <w:p w:rsidR="006D24B2" w:rsidP="006D24B2">
            <w:pPr>
              <w:spacing w:after="0" w:line="240" w:lineRule="auto"/>
              <w:rPr>
                <w:rFonts w:ascii="Cambria" w:hAnsi="Cambria"/>
                <w:b/>
                <w:sz w:val="24"/>
                <w:szCs w:val="24"/>
              </w:rPr>
            </w:pPr>
          </w:p>
          <w:p w:rsidR="006D24B2" w:rsidRPr="00B60D00"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36092">
              <w:rPr>
                <w:rFonts w:ascii="Cambria" w:hAnsi="Cambria"/>
                <w:sz w:val="24"/>
                <w:szCs w:val="24"/>
              </w:rPr>
              <w:t xml:space="preserve">Row </w:t>
            </w:r>
            <w:r>
              <w:rPr>
                <w:rFonts w:ascii="Cambria" w:hAnsi="Cambria"/>
                <w:sz w:val="24"/>
                <w:szCs w:val="24"/>
              </w:rPr>
              <w:t>21</w:t>
            </w:r>
            <w:r w:rsidRPr="00B36092">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EE1202">
        <w:tblPrEx>
          <w:tblW w:w="19500" w:type="dxa"/>
          <w:jc w:val="center"/>
          <w:tblLayout w:type="fixed"/>
          <w:tblCellMar>
            <w:top w:w="72" w:type="dxa"/>
            <w:left w:w="72" w:type="dxa"/>
            <w:bottom w:w="144" w:type="dxa"/>
            <w:right w:w="72" w:type="dxa"/>
          </w:tblCellMar>
          <w:tblLook w:val="01E0"/>
        </w:tblPrEx>
        <w:trPr>
          <w:cantSplit/>
          <w:trHeight w:val="2835"/>
          <w:jc w:val="center"/>
        </w:trPr>
        <w:tc>
          <w:tcPr>
            <w:tcW w:w="4560" w:type="dxa"/>
            <w:tcBorders>
              <w:top w:val="single" w:sz="6" w:space="0" w:color="000000" w:themeColor="text1"/>
              <w:bottom w:val="single" w:sz="6" w:space="0" w:color="000000" w:themeColor="text1"/>
            </w:tcBorders>
            <w:shd w:val="clear" w:color="auto" w:fill="auto"/>
          </w:tcPr>
          <w:p w:rsidR="006D24B2" w:rsidRPr="003E05F1" w:rsidP="006D24B2">
            <w:pPr>
              <w:spacing w:after="0" w:line="240" w:lineRule="auto"/>
              <w:rPr>
                <w:rFonts w:ascii="Cambria" w:hAnsi="Cambria"/>
                <w:sz w:val="24"/>
                <w:szCs w:val="24"/>
              </w:rPr>
            </w:pPr>
            <w:r>
              <w:rPr>
                <w:rFonts w:ascii="Cambria" w:hAnsi="Cambria"/>
                <w:b/>
                <w:sz w:val="24"/>
                <w:szCs w:val="24"/>
              </w:rPr>
              <w:t xml:space="preserve">Existing Page Number: </w:t>
            </w:r>
            <w:r w:rsidRPr="003E05F1">
              <w:rPr>
                <w:rFonts w:ascii="Cambria" w:hAnsi="Cambria"/>
                <w:sz w:val="24"/>
                <w:szCs w:val="24"/>
              </w:rPr>
              <w:t>8</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3E05F1">
              <w:rPr>
                <w:rFonts w:ascii="Cambria" w:hAnsi="Cambria"/>
                <w:b/>
                <w:sz w:val="24"/>
                <w:szCs w:val="24"/>
                <w:u w:val="single"/>
              </w:rPr>
              <w:t>Existing Section Number</w:t>
            </w:r>
            <w:r>
              <w:rPr>
                <w:rFonts w:ascii="Cambria" w:hAnsi="Cambria"/>
                <w:sz w:val="24"/>
                <w:szCs w:val="24"/>
              </w:rPr>
              <w:t xml:space="preserve">: </w:t>
            </w:r>
          </w:p>
          <w:p w:rsidR="006D24B2" w:rsidP="00F513F6">
            <w:pPr>
              <w:pStyle w:val="ListParagraph"/>
              <w:numPr>
                <w:ilvl w:val="0"/>
                <w:numId w:val="37"/>
              </w:numPr>
              <w:spacing w:after="0" w:line="240" w:lineRule="auto"/>
              <w:rPr>
                <w:rFonts w:ascii="Cambria" w:hAnsi="Cambria"/>
                <w:sz w:val="24"/>
                <w:szCs w:val="24"/>
              </w:rPr>
            </w:pPr>
            <w:r w:rsidRPr="003E05F1">
              <w:rPr>
                <w:rFonts w:ascii="Cambria" w:hAnsi="Cambria"/>
                <w:sz w:val="24"/>
                <w:szCs w:val="24"/>
              </w:rPr>
              <w:t>Tag A3519</w:t>
            </w:r>
            <w:r>
              <w:rPr>
                <w:rFonts w:ascii="Cambria" w:hAnsi="Cambria"/>
                <w:sz w:val="24"/>
                <w:szCs w:val="24"/>
              </w:rPr>
              <w:t xml:space="preserve"> – Actions Required</w:t>
            </w:r>
          </w:p>
          <w:p w:rsidR="006D24B2" w:rsidRPr="003E05F1" w:rsidP="00F513F6">
            <w:pPr>
              <w:pStyle w:val="ListParagraph"/>
              <w:numPr>
                <w:ilvl w:val="0"/>
                <w:numId w:val="37"/>
              </w:numPr>
              <w:spacing w:after="0" w:line="240" w:lineRule="auto"/>
              <w:rPr>
                <w:rFonts w:ascii="Cambria" w:hAnsi="Cambria"/>
                <w:sz w:val="24"/>
                <w:szCs w:val="24"/>
              </w:rPr>
            </w:pPr>
            <w:r w:rsidRPr="003E05F1">
              <w:rPr>
                <w:rFonts w:ascii="Cambria" w:hAnsi="Cambria"/>
                <w:sz w:val="24"/>
                <w:szCs w:val="24"/>
              </w:rPr>
              <w:t>§412.29(g)</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E05F1">
              <w:rPr>
                <w:rFonts w:ascii="Cambria" w:hAnsi="Cambria"/>
                <w:b/>
                <w:sz w:val="24"/>
                <w:szCs w:val="24"/>
                <w:u w:val="single"/>
              </w:rPr>
              <w:t>Existing Section</w:t>
            </w:r>
            <w:r w:rsidRPr="00DB1471">
              <w:rPr>
                <w:rFonts w:ascii="Cambria" w:hAnsi="Cambria"/>
                <w:b/>
                <w:sz w:val="24"/>
                <w:szCs w:val="24"/>
              </w:rPr>
              <w:t>:</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3E05F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471C6C" w:rsidP="006D24B2">
            <w:pPr>
              <w:spacing w:after="0" w:line="240" w:lineRule="auto"/>
              <w:rPr>
                <w:rFonts w:ascii="Cambria" w:hAnsi="Cambria"/>
                <w:szCs w:val="24"/>
              </w:rPr>
            </w:pPr>
            <w:r w:rsidRPr="00471C6C">
              <w:rPr>
                <w:rFonts w:ascii="Cambria" w:hAnsi="Cambria"/>
                <w:szCs w:val="24"/>
              </w:rPr>
              <w:t xml:space="preserve">“The </w:t>
            </w:r>
            <w:r w:rsidRPr="00471C6C">
              <w:rPr>
                <w:rFonts w:ascii="Cambria" w:hAnsi="Cambria"/>
                <w:b/>
                <w:szCs w:val="24"/>
                <w:highlight w:val="yellow"/>
              </w:rPr>
              <w:t>representative</w:t>
            </w:r>
            <w:r w:rsidRPr="00471C6C">
              <w:rPr>
                <w:rFonts w:ascii="Cambria" w:hAnsi="Cambria"/>
                <w:szCs w:val="24"/>
              </w:rPr>
              <w:t xml:space="preserve"> will verify that the </w:t>
            </w:r>
            <w:r w:rsidRPr="00471C6C">
              <w:rPr>
                <w:rFonts w:ascii="Cambria" w:hAnsi="Cambria"/>
                <w:b/>
                <w:szCs w:val="24"/>
                <w:highlight w:val="yellow"/>
              </w:rPr>
              <w:t>rehab</w:t>
            </w:r>
            <w:r w:rsidRPr="00471C6C">
              <w:rPr>
                <w:rFonts w:ascii="Cambria" w:hAnsi="Cambria"/>
                <w:szCs w:val="24"/>
              </w:rPr>
              <w:t xml:space="preserve"> unit has a physician Director of Rehabilitation.”</w:t>
            </w:r>
          </w:p>
          <w:p w:rsidR="006D24B2" w:rsidRPr="00471C6C" w:rsidP="006D24B2">
            <w:pPr>
              <w:spacing w:after="0" w:line="240" w:lineRule="auto"/>
              <w:rPr>
                <w:rFonts w:ascii="Cambria" w:hAnsi="Cambria"/>
                <w:szCs w:val="24"/>
              </w:rPr>
            </w:pPr>
          </w:p>
          <w:p w:rsidR="006D24B2" w:rsidRPr="00B36092" w:rsidP="006D24B2">
            <w:pPr>
              <w:spacing w:after="0" w:line="240" w:lineRule="auto"/>
              <w:rPr>
                <w:rFonts w:ascii="Cambria" w:hAnsi="Cambria"/>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 xml:space="preserve"> </w:t>
            </w:r>
            <w:r w:rsidRPr="00B36092">
              <w:rPr>
                <w:rFonts w:ascii="Cambria" w:hAnsi="Cambria"/>
                <w:sz w:val="24"/>
                <w:szCs w:val="24"/>
              </w:rPr>
              <w:t xml:space="preserve">Row </w:t>
            </w:r>
            <w:r>
              <w:rPr>
                <w:rFonts w:ascii="Cambria" w:hAnsi="Cambria"/>
                <w:sz w:val="24"/>
                <w:szCs w:val="24"/>
              </w:rPr>
              <w:t>22</w:t>
            </w:r>
            <w:r w:rsidRPr="00B36092">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17</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3E05F1">
              <w:rPr>
                <w:rFonts w:ascii="Cambria" w:hAnsi="Cambria"/>
                <w:b/>
                <w:sz w:val="24"/>
                <w:szCs w:val="24"/>
                <w:u w:val="single"/>
              </w:rPr>
              <w:t>Revised Section Number</w:t>
            </w:r>
            <w:r>
              <w:rPr>
                <w:rFonts w:ascii="Cambria" w:hAnsi="Cambria"/>
                <w:sz w:val="24"/>
                <w:szCs w:val="24"/>
              </w:rPr>
              <w:t>:</w:t>
            </w:r>
          </w:p>
          <w:p w:rsidR="006D24B2" w:rsidP="00F513F6">
            <w:pPr>
              <w:pStyle w:val="ListParagraph"/>
              <w:numPr>
                <w:ilvl w:val="0"/>
                <w:numId w:val="37"/>
              </w:numPr>
              <w:spacing w:after="0" w:line="240" w:lineRule="auto"/>
              <w:rPr>
                <w:rFonts w:ascii="Cambria" w:hAnsi="Cambria"/>
                <w:sz w:val="24"/>
                <w:szCs w:val="24"/>
              </w:rPr>
            </w:pPr>
            <w:r w:rsidRPr="003E05F1">
              <w:rPr>
                <w:rFonts w:ascii="Cambria" w:hAnsi="Cambria"/>
                <w:sz w:val="24"/>
                <w:szCs w:val="24"/>
              </w:rPr>
              <w:t>Tag A3519</w:t>
            </w:r>
            <w:r>
              <w:rPr>
                <w:rFonts w:ascii="Cambria" w:hAnsi="Cambria"/>
                <w:sz w:val="24"/>
                <w:szCs w:val="24"/>
              </w:rPr>
              <w:t xml:space="preserve"> – Actions Required</w:t>
            </w:r>
          </w:p>
          <w:p w:rsidR="006D24B2" w:rsidRPr="003E05F1" w:rsidP="00F513F6">
            <w:pPr>
              <w:pStyle w:val="ListParagraph"/>
              <w:numPr>
                <w:ilvl w:val="0"/>
                <w:numId w:val="37"/>
              </w:numPr>
              <w:spacing w:after="0" w:line="240" w:lineRule="auto"/>
              <w:rPr>
                <w:rFonts w:ascii="Cambria" w:hAnsi="Cambria"/>
                <w:sz w:val="24"/>
                <w:szCs w:val="24"/>
              </w:rPr>
            </w:pPr>
            <w:r w:rsidRPr="003E05F1">
              <w:rPr>
                <w:rFonts w:ascii="Cambria" w:hAnsi="Cambria"/>
                <w:sz w:val="24"/>
                <w:szCs w:val="24"/>
              </w:rPr>
              <w:t>§412.29(g)</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E05F1">
              <w:rPr>
                <w:rFonts w:ascii="Cambria" w:hAnsi="Cambria"/>
                <w:b/>
                <w:sz w:val="24"/>
                <w:szCs w:val="24"/>
                <w:u w:val="single"/>
              </w:rPr>
              <w:t>Revised Section</w:t>
            </w:r>
            <w:r w:rsidRPr="00DB1471">
              <w:rPr>
                <w:rFonts w:ascii="Cambria" w:hAnsi="Cambria"/>
                <w:b/>
                <w:sz w:val="24"/>
                <w:szCs w:val="24"/>
              </w:rPr>
              <w:t>:</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E05F1">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6D24B2" w:rsidRPr="00471C6C" w:rsidP="006D24B2">
            <w:pPr>
              <w:spacing w:after="0" w:line="240" w:lineRule="auto"/>
              <w:rPr>
                <w:rFonts w:ascii="Cambria" w:hAnsi="Cambria"/>
                <w:szCs w:val="24"/>
              </w:rPr>
            </w:pPr>
            <w:r w:rsidRPr="00471C6C">
              <w:rPr>
                <w:rFonts w:ascii="Cambria" w:hAnsi="Cambria"/>
                <w:szCs w:val="24"/>
              </w:rPr>
              <w:t xml:space="preserve">“The </w:t>
            </w:r>
            <w:r w:rsidRPr="00471C6C">
              <w:rPr>
                <w:rFonts w:ascii="Cambria" w:hAnsi="Cambria"/>
                <w:b/>
                <w:szCs w:val="24"/>
                <w:highlight w:val="yellow"/>
              </w:rPr>
              <w:t>IRF unit</w:t>
            </w:r>
            <w:r w:rsidRPr="00471C6C">
              <w:rPr>
                <w:rFonts w:ascii="Cambria" w:hAnsi="Cambria"/>
                <w:b/>
                <w:szCs w:val="24"/>
              </w:rPr>
              <w:t xml:space="preserve"> </w:t>
            </w:r>
            <w:r w:rsidRPr="00471C6C">
              <w:rPr>
                <w:rFonts w:ascii="Cambria" w:hAnsi="Cambria"/>
                <w:szCs w:val="24"/>
              </w:rPr>
              <w:t>r</w:t>
            </w:r>
            <w:r w:rsidRPr="002A1EE3">
              <w:rPr>
                <w:rFonts w:ascii="Cambria" w:hAnsi="Cambria"/>
                <w:b/>
                <w:szCs w:val="24"/>
                <w:highlight w:val="yellow"/>
              </w:rPr>
              <w:t>epresentative</w:t>
            </w:r>
            <w:r w:rsidRPr="00471C6C">
              <w:rPr>
                <w:rFonts w:ascii="Cambria" w:hAnsi="Cambria"/>
                <w:szCs w:val="24"/>
              </w:rPr>
              <w:t xml:space="preserve"> will verify that the </w:t>
            </w:r>
            <w:r w:rsidRPr="00471C6C">
              <w:rPr>
                <w:rFonts w:ascii="Cambria" w:hAnsi="Cambria"/>
                <w:b/>
                <w:szCs w:val="24"/>
                <w:highlight w:val="yellow"/>
              </w:rPr>
              <w:t>IRF</w:t>
            </w:r>
            <w:r w:rsidRPr="00471C6C">
              <w:rPr>
                <w:rFonts w:ascii="Cambria" w:hAnsi="Cambria"/>
                <w:szCs w:val="24"/>
              </w:rPr>
              <w:t xml:space="preserve"> unit has a Director of Rehabilitation.”</w:t>
            </w:r>
          </w:p>
          <w:p w:rsidR="006D24B2" w:rsidP="006D24B2">
            <w:pPr>
              <w:spacing w:after="0" w:line="240" w:lineRule="auto"/>
              <w:rPr>
                <w:rFonts w:ascii="Cambria" w:hAnsi="Cambria"/>
                <w:b/>
                <w:sz w:val="24"/>
                <w:szCs w:val="24"/>
              </w:rPr>
            </w:pPr>
          </w:p>
          <w:p w:rsidR="006D24B2" w:rsidRPr="00B60D00"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36092">
              <w:rPr>
                <w:rFonts w:ascii="Cambria" w:hAnsi="Cambria"/>
                <w:sz w:val="24"/>
                <w:szCs w:val="24"/>
              </w:rPr>
              <w:t xml:space="preserve">Row </w:t>
            </w:r>
            <w:r>
              <w:rPr>
                <w:rFonts w:ascii="Cambria" w:hAnsi="Cambria"/>
                <w:sz w:val="24"/>
                <w:szCs w:val="24"/>
              </w:rPr>
              <w:t>22</w:t>
            </w:r>
            <w:r w:rsidRPr="00B36092">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B36092">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3E05F1"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8</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3E05F1">
              <w:rPr>
                <w:rFonts w:ascii="Cambria" w:hAnsi="Cambria"/>
                <w:b/>
                <w:sz w:val="24"/>
                <w:szCs w:val="24"/>
                <w:u w:val="single"/>
              </w:rPr>
              <w:t>Existing Section Number</w:t>
            </w:r>
            <w:r>
              <w:rPr>
                <w:rFonts w:ascii="Cambria" w:hAnsi="Cambria"/>
                <w:sz w:val="24"/>
                <w:szCs w:val="24"/>
              </w:rPr>
              <w:t xml:space="preserve">: </w:t>
            </w:r>
          </w:p>
          <w:p w:rsidR="006D24B2" w:rsidP="00F513F6">
            <w:pPr>
              <w:pStyle w:val="ListParagraph"/>
              <w:numPr>
                <w:ilvl w:val="0"/>
                <w:numId w:val="38"/>
              </w:numPr>
              <w:spacing w:after="0" w:line="240" w:lineRule="auto"/>
              <w:rPr>
                <w:rFonts w:ascii="Cambria" w:hAnsi="Cambria"/>
                <w:sz w:val="24"/>
                <w:szCs w:val="24"/>
              </w:rPr>
            </w:pPr>
            <w:r w:rsidRPr="003E05F1">
              <w:rPr>
                <w:rFonts w:ascii="Cambria" w:hAnsi="Cambria"/>
                <w:sz w:val="24"/>
                <w:szCs w:val="24"/>
              </w:rPr>
              <w:t>Tag A3520</w:t>
            </w:r>
            <w:r>
              <w:rPr>
                <w:rFonts w:ascii="Cambria" w:hAnsi="Cambria"/>
                <w:sz w:val="24"/>
                <w:szCs w:val="24"/>
              </w:rPr>
              <w:t xml:space="preserve"> – Actions Required</w:t>
            </w:r>
          </w:p>
          <w:p w:rsidR="006D24B2" w:rsidRPr="003E05F1" w:rsidP="00F513F6">
            <w:pPr>
              <w:pStyle w:val="ListParagraph"/>
              <w:numPr>
                <w:ilvl w:val="0"/>
                <w:numId w:val="38"/>
              </w:numPr>
              <w:spacing w:after="0" w:line="240" w:lineRule="auto"/>
              <w:rPr>
                <w:rFonts w:ascii="Cambria" w:hAnsi="Cambria"/>
                <w:sz w:val="24"/>
                <w:szCs w:val="24"/>
              </w:rPr>
            </w:pPr>
            <w:r w:rsidRPr="003E05F1">
              <w:rPr>
                <w:rFonts w:ascii="Cambria" w:hAnsi="Cambria"/>
                <w:sz w:val="24"/>
                <w:szCs w:val="24"/>
              </w:rPr>
              <w:t>412.29(g)(1)</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E05F1">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3E05F1">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471C6C" w:rsidP="006D24B2">
            <w:pPr>
              <w:spacing w:after="0" w:line="240" w:lineRule="auto"/>
              <w:rPr>
                <w:rFonts w:ascii="Cambria" w:hAnsi="Cambria"/>
                <w:szCs w:val="24"/>
              </w:rPr>
            </w:pPr>
            <w:r w:rsidRPr="00471C6C">
              <w:rPr>
                <w:rFonts w:ascii="Cambria" w:hAnsi="Cambria"/>
                <w:szCs w:val="24"/>
              </w:rPr>
              <w:t xml:space="preserve">“The </w:t>
            </w:r>
            <w:r w:rsidRPr="00471C6C">
              <w:rPr>
                <w:rFonts w:ascii="Cambria" w:hAnsi="Cambria"/>
                <w:b/>
                <w:szCs w:val="24"/>
                <w:highlight w:val="yellow"/>
              </w:rPr>
              <w:t>representative</w:t>
            </w:r>
            <w:r w:rsidRPr="00471C6C">
              <w:rPr>
                <w:rFonts w:ascii="Cambria" w:hAnsi="Cambria"/>
                <w:szCs w:val="24"/>
              </w:rPr>
              <w:t xml:space="preserve"> will verify that the </w:t>
            </w:r>
            <w:r w:rsidRPr="00471C6C">
              <w:rPr>
                <w:rFonts w:ascii="Cambria" w:hAnsi="Cambria"/>
                <w:b/>
                <w:szCs w:val="24"/>
                <w:highlight w:val="yellow"/>
              </w:rPr>
              <w:t>physician</w:t>
            </w:r>
            <w:r w:rsidRPr="00471C6C">
              <w:rPr>
                <w:rFonts w:ascii="Cambria" w:hAnsi="Cambria"/>
                <w:b/>
                <w:szCs w:val="24"/>
              </w:rPr>
              <w:t xml:space="preserve"> </w:t>
            </w:r>
            <w:r w:rsidRPr="00471C6C">
              <w:rPr>
                <w:rFonts w:ascii="Cambria" w:hAnsi="Cambria"/>
                <w:szCs w:val="24"/>
              </w:rPr>
              <w:t xml:space="preserve">is spending 20 hours per week providing a combination of patient services and administration the </w:t>
            </w:r>
            <w:r w:rsidRPr="00471C6C">
              <w:rPr>
                <w:rFonts w:ascii="Cambria" w:hAnsi="Cambria"/>
                <w:b/>
                <w:szCs w:val="24"/>
                <w:highlight w:val="yellow"/>
              </w:rPr>
              <w:t>rehab</w:t>
            </w:r>
            <w:r w:rsidRPr="00471C6C">
              <w:rPr>
                <w:rFonts w:ascii="Cambria" w:hAnsi="Cambria"/>
                <w:szCs w:val="24"/>
              </w:rPr>
              <w:t xml:space="preserve"> unit.”</w:t>
            </w:r>
          </w:p>
          <w:p w:rsidR="006D24B2" w:rsidP="006D24B2">
            <w:pPr>
              <w:spacing w:after="0" w:line="240" w:lineRule="auto"/>
              <w:rPr>
                <w:rFonts w:ascii="Cambria" w:hAnsi="Cambria"/>
                <w:sz w:val="24"/>
                <w:szCs w:val="24"/>
              </w:rPr>
            </w:pPr>
          </w:p>
          <w:p w:rsidR="006D24B2" w:rsidRPr="00B36092" w:rsidP="006D24B2">
            <w:pPr>
              <w:spacing w:after="0" w:line="240" w:lineRule="auto"/>
              <w:rPr>
                <w:rFonts w:ascii="Cambria" w:hAnsi="Cambria"/>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 xml:space="preserve"> </w:t>
            </w:r>
            <w:r w:rsidRPr="00B36092">
              <w:rPr>
                <w:rFonts w:ascii="Cambria" w:hAnsi="Cambria"/>
                <w:sz w:val="24"/>
                <w:szCs w:val="24"/>
              </w:rPr>
              <w:t xml:space="preserve">Row </w:t>
            </w:r>
            <w:r>
              <w:rPr>
                <w:rFonts w:ascii="Cambria" w:hAnsi="Cambria"/>
                <w:sz w:val="24"/>
                <w:szCs w:val="24"/>
              </w:rPr>
              <w:t>23</w:t>
            </w:r>
            <w:r w:rsidRPr="00B36092">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17</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3E05F1">
              <w:rPr>
                <w:rFonts w:ascii="Cambria" w:hAnsi="Cambria"/>
                <w:b/>
                <w:sz w:val="24"/>
                <w:szCs w:val="24"/>
                <w:u w:val="single"/>
              </w:rPr>
              <w:t>Revised Section Number</w:t>
            </w:r>
            <w:r>
              <w:rPr>
                <w:rFonts w:ascii="Cambria" w:hAnsi="Cambria"/>
                <w:sz w:val="24"/>
                <w:szCs w:val="24"/>
              </w:rPr>
              <w:t>:</w:t>
            </w:r>
          </w:p>
          <w:p w:rsidR="006D24B2" w:rsidP="00F513F6">
            <w:pPr>
              <w:pStyle w:val="ListParagraph"/>
              <w:numPr>
                <w:ilvl w:val="0"/>
                <w:numId w:val="38"/>
              </w:numPr>
              <w:spacing w:after="0" w:line="240" w:lineRule="auto"/>
              <w:rPr>
                <w:rFonts w:ascii="Cambria" w:hAnsi="Cambria"/>
                <w:sz w:val="24"/>
                <w:szCs w:val="24"/>
              </w:rPr>
            </w:pPr>
            <w:r w:rsidRPr="003E05F1">
              <w:rPr>
                <w:rFonts w:ascii="Cambria" w:hAnsi="Cambria"/>
                <w:sz w:val="24"/>
                <w:szCs w:val="24"/>
              </w:rPr>
              <w:t>Tag A3520</w:t>
            </w:r>
            <w:r>
              <w:rPr>
                <w:rFonts w:ascii="Cambria" w:hAnsi="Cambria"/>
                <w:sz w:val="24"/>
                <w:szCs w:val="24"/>
              </w:rPr>
              <w:t xml:space="preserve"> – Actions Required</w:t>
            </w:r>
          </w:p>
          <w:p w:rsidR="006D24B2" w:rsidRPr="003E05F1" w:rsidP="00F513F6">
            <w:pPr>
              <w:pStyle w:val="ListParagraph"/>
              <w:numPr>
                <w:ilvl w:val="0"/>
                <w:numId w:val="38"/>
              </w:numPr>
              <w:spacing w:after="0" w:line="240" w:lineRule="auto"/>
              <w:rPr>
                <w:rFonts w:ascii="Cambria" w:hAnsi="Cambria"/>
                <w:sz w:val="24"/>
                <w:szCs w:val="24"/>
              </w:rPr>
            </w:pPr>
            <w:r w:rsidRPr="003E05F1">
              <w:rPr>
                <w:rFonts w:ascii="Cambria" w:hAnsi="Cambria"/>
                <w:sz w:val="24"/>
                <w:szCs w:val="24"/>
              </w:rPr>
              <w:t>412.29(g)(1)</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E05F1">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E05F1">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6D24B2" w:rsidRPr="00586EB4" w:rsidP="006D24B2">
            <w:pPr>
              <w:spacing w:after="0" w:line="240" w:lineRule="auto"/>
              <w:rPr>
                <w:rFonts w:ascii="Cambria" w:hAnsi="Cambria"/>
                <w:szCs w:val="24"/>
              </w:rPr>
            </w:pPr>
            <w:r w:rsidRPr="00586EB4">
              <w:rPr>
                <w:rFonts w:ascii="Cambria" w:hAnsi="Cambria"/>
                <w:szCs w:val="24"/>
              </w:rPr>
              <w:t xml:space="preserve">“The </w:t>
            </w:r>
            <w:r w:rsidRPr="00B36092">
              <w:rPr>
                <w:rFonts w:ascii="Cambria" w:hAnsi="Cambria"/>
                <w:b/>
                <w:szCs w:val="24"/>
                <w:highlight w:val="yellow"/>
              </w:rPr>
              <w:t>IRF unit representative</w:t>
            </w:r>
            <w:r w:rsidRPr="00586EB4">
              <w:rPr>
                <w:rFonts w:ascii="Cambria" w:hAnsi="Cambria"/>
                <w:szCs w:val="24"/>
              </w:rPr>
              <w:t xml:space="preserve"> will verify that the </w:t>
            </w:r>
            <w:r w:rsidRPr="00B36092">
              <w:rPr>
                <w:rFonts w:ascii="Cambria" w:hAnsi="Cambria"/>
                <w:b/>
                <w:szCs w:val="24"/>
                <w:highlight w:val="yellow"/>
              </w:rPr>
              <w:t>IRF unit director</w:t>
            </w:r>
            <w:r w:rsidRPr="00586EB4">
              <w:rPr>
                <w:rFonts w:ascii="Cambria" w:hAnsi="Cambria"/>
                <w:szCs w:val="24"/>
              </w:rPr>
              <w:t xml:space="preserve"> spends </w:t>
            </w:r>
            <w:r w:rsidRPr="00B36092">
              <w:rPr>
                <w:rFonts w:ascii="Cambria" w:hAnsi="Cambria"/>
                <w:b/>
                <w:szCs w:val="24"/>
                <w:highlight w:val="yellow"/>
              </w:rPr>
              <w:t>at least</w:t>
            </w:r>
            <w:r w:rsidRPr="00586EB4">
              <w:rPr>
                <w:rFonts w:ascii="Cambria" w:hAnsi="Cambria"/>
                <w:szCs w:val="24"/>
              </w:rPr>
              <w:t xml:space="preserve"> 20 hours per week providing a combination of patient services and administration at the </w:t>
            </w:r>
            <w:r w:rsidRPr="00B36092">
              <w:rPr>
                <w:rFonts w:ascii="Cambria" w:hAnsi="Cambria"/>
                <w:b/>
                <w:szCs w:val="24"/>
                <w:highlight w:val="yellow"/>
              </w:rPr>
              <w:t>IRF</w:t>
            </w:r>
            <w:r w:rsidRPr="00586EB4">
              <w:rPr>
                <w:rFonts w:ascii="Cambria" w:hAnsi="Cambria"/>
                <w:szCs w:val="24"/>
              </w:rPr>
              <w:t xml:space="preserve"> unit.</w:t>
            </w:r>
          </w:p>
          <w:p w:rsidR="006D24B2" w:rsidRPr="00B60D00"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B36092">
              <w:rPr>
                <w:rFonts w:ascii="Cambria" w:hAnsi="Cambria"/>
                <w:sz w:val="24"/>
                <w:szCs w:val="24"/>
              </w:rPr>
              <w:t xml:space="preserve">Row </w:t>
            </w:r>
            <w:r>
              <w:rPr>
                <w:rFonts w:ascii="Cambria" w:hAnsi="Cambria"/>
                <w:sz w:val="24"/>
                <w:szCs w:val="24"/>
              </w:rPr>
              <w:t>23</w:t>
            </w:r>
            <w:r w:rsidRPr="00B36092">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C849F7">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86116F"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8</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690707">
              <w:rPr>
                <w:rFonts w:ascii="Cambria" w:hAnsi="Cambria"/>
                <w:b/>
                <w:sz w:val="24"/>
                <w:szCs w:val="24"/>
                <w:u w:val="single"/>
              </w:rPr>
              <w:t>Existing Section Number</w:t>
            </w:r>
            <w:r>
              <w:rPr>
                <w:rFonts w:ascii="Cambria" w:hAnsi="Cambria"/>
                <w:sz w:val="24"/>
                <w:szCs w:val="24"/>
              </w:rPr>
              <w:t>:</w:t>
            </w:r>
          </w:p>
          <w:p w:rsidR="006D24B2" w:rsidP="00F513F6">
            <w:pPr>
              <w:pStyle w:val="ListParagraph"/>
              <w:numPr>
                <w:ilvl w:val="0"/>
                <w:numId w:val="39"/>
              </w:numPr>
              <w:spacing w:after="0" w:line="240" w:lineRule="auto"/>
              <w:rPr>
                <w:rFonts w:ascii="Cambria" w:hAnsi="Cambria"/>
                <w:sz w:val="24"/>
                <w:szCs w:val="24"/>
              </w:rPr>
            </w:pPr>
            <w:r w:rsidRPr="00690707">
              <w:rPr>
                <w:rFonts w:ascii="Cambria" w:hAnsi="Cambria"/>
                <w:sz w:val="24"/>
                <w:szCs w:val="24"/>
              </w:rPr>
              <w:t>Tag A3521</w:t>
            </w:r>
            <w:r>
              <w:rPr>
                <w:rFonts w:ascii="Cambria" w:hAnsi="Cambria"/>
                <w:sz w:val="24"/>
                <w:szCs w:val="24"/>
              </w:rPr>
              <w:t xml:space="preserve"> – Actions Required</w:t>
            </w:r>
          </w:p>
          <w:p w:rsidR="006D24B2" w:rsidRPr="00690707" w:rsidP="00F513F6">
            <w:pPr>
              <w:pStyle w:val="ListParagraph"/>
              <w:numPr>
                <w:ilvl w:val="0"/>
                <w:numId w:val="39"/>
              </w:numPr>
              <w:spacing w:after="0" w:line="240" w:lineRule="auto"/>
              <w:rPr>
                <w:rFonts w:ascii="Cambria" w:hAnsi="Cambria"/>
                <w:sz w:val="24"/>
                <w:szCs w:val="24"/>
              </w:rPr>
            </w:pPr>
            <w:r w:rsidRPr="00690707">
              <w:rPr>
                <w:rFonts w:ascii="Cambria" w:hAnsi="Cambria"/>
                <w:sz w:val="24"/>
                <w:szCs w:val="24"/>
              </w:rPr>
              <w:t>§412.29(g)(2)</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A0E75">
              <w:rPr>
                <w:rFonts w:ascii="Cambria" w:hAnsi="Cambria"/>
                <w:b/>
                <w:sz w:val="24"/>
                <w:szCs w:val="24"/>
                <w:u w:val="single"/>
              </w:rPr>
              <w:t>Existing Section</w:t>
            </w:r>
            <w:r w:rsidRPr="00DB1471">
              <w:rPr>
                <w:rFonts w:ascii="Cambria" w:hAnsi="Cambria"/>
                <w:b/>
                <w:sz w:val="24"/>
                <w:szCs w:val="24"/>
              </w:rPr>
              <w:t>:</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3A0E75">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D11A7E" w:rsidP="006D24B2">
            <w:pPr>
              <w:spacing w:after="0" w:line="240" w:lineRule="auto"/>
              <w:rPr>
                <w:rFonts w:ascii="Cambria" w:hAnsi="Cambria"/>
                <w:sz w:val="24"/>
                <w:szCs w:val="24"/>
              </w:rPr>
            </w:pPr>
            <w:r w:rsidRPr="00D11A7E">
              <w:rPr>
                <w:rFonts w:ascii="Cambria" w:hAnsi="Cambria"/>
                <w:sz w:val="24"/>
                <w:szCs w:val="24"/>
              </w:rPr>
              <w:t xml:space="preserve">“The representative will </w:t>
            </w:r>
            <w:r w:rsidRPr="006D24B2">
              <w:rPr>
                <w:rFonts w:ascii="Cambria" w:hAnsi="Cambria"/>
                <w:b/>
                <w:sz w:val="24"/>
                <w:szCs w:val="24"/>
                <w:highlight w:val="yellow"/>
              </w:rPr>
              <w:t>review</w:t>
            </w:r>
            <w:r w:rsidRPr="00D11A7E">
              <w:rPr>
                <w:rFonts w:ascii="Cambria" w:hAnsi="Cambria"/>
                <w:sz w:val="24"/>
                <w:szCs w:val="24"/>
              </w:rPr>
              <w:t xml:space="preserve"> the physician’s license </w:t>
            </w:r>
            <w:r w:rsidRPr="006D24B2">
              <w:rPr>
                <w:rFonts w:ascii="Cambria" w:hAnsi="Cambria"/>
                <w:b/>
                <w:sz w:val="24"/>
                <w:szCs w:val="24"/>
                <w:highlight w:val="yellow"/>
              </w:rPr>
              <w:t>to ensure</w:t>
            </w:r>
            <w:r w:rsidRPr="00D11A7E">
              <w:rPr>
                <w:rFonts w:ascii="Cambria" w:hAnsi="Cambria"/>
                <w:sz w:val="24"/>
                <w:szCs w:val="24"/>
              </w:rPr>
              <w:t xml:space="preserve"> the physician is an MD or DO.” </w:t>
            </w:r>
          </w:p>
          <w:p w:rsidR="006D24B2" w:rsidP="006D24B2">
            <w:pPr>
              <w:spacing w:after="0" w:line="240" w:lineRule="auto"/>
              <w:rPr>
                <w:rFonts w:ascii="Cambria" w:hAnsi="Cambria"/>
                <w:sz w:val="24"/>
                <w:szCs w:val="24"/>
              </w:rPr>
            </w:pPr>
          </w:p>
          <w:p w:rsidR="006D24B2" w:rsidRPr="00B60D00" w:rsidP="006D24B2">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7C2C13">
              <w:rPr>
                <w:rFonts w:ascii="Cambria" w:hAnsi="Cambria"/>
                <w:sz w:val="24"/>
                <w:szCs w:val="24"/>
              </w:rPr>
              <w:t>Row 2</w:t>
            </w:r>
            <w:r>
              <w:rPr>
                <w:rFonts w:ascii="Cambria" w:hAnsi="Cambria"/>
                <w:sz w:val="24"/>
                <w:szCs w:val="24"/>
              </w:rPr>
              <w:t>4</w:t>
            </w:r>
            <w:r w:rsidRPr="007C2C13">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17</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3A0E75">
              <w:rPr>
                <w:rFonts w:ascii="Cambria" w:hAnsi="Cambria"/>
                <w:b/>
                <w:sz w:val="24"/>
                <w:szCs w:val="24"/>
                <w:u w:val="single"/>
              </w:rPr>
              <w:t>Revised Section Number</w:t>
            </w:r>
            <w:r>
              <w:rPr>
                <w:rFonts w:ascii="Cambria" w:hAnsi="Cambria"/>
                <w:sz w:val="24"/>
                <w:szCs w:val="24"/>
              </w:rPr>
              <w:t>:</w:t>
            </w:r>
          </w:p>
          <w:p w:rsidR="006D24B2" w:rsidRPr="00E82881" w:rsidP="00F513F6">
            <w:pPr>
              <w:pStyle w:val="ListParagraph"/>
              <w:numPr>
                <w:ilvl w:val="0"/>
                <w:numId w:val="39"/>
              </w:numPr>
              <w:spacing w:after="0" w:line="240" w:lineRule="auto"/>
              <w:rPr>
                <w:rFonts w:ascii="Cambria" w:hAnsi="Cambria"/>
                <w:szCs w:val="24"/>
              </w:rPr>
            </w:pPr>
            <w:r w:rsidRPr="00E82881">
              <w:rPr>
                <w:rFonts w:ascii="Cambria" w:hAnsi="Cambria"/>
                <w:szCs w:val="24"/>
              </w:rPr>
              <w:t>Tag A3521 – Actions Required</w:t>
            </w:r>
          </w:p>
          <w:p w:rsidR="006D24B2" w:rsidRPr="00E82881" w:rsidP="00F513F6">
            <w:pPr>
              <w:pStyle w:val="ListParagraph"/>
              <w:numPr>
                <w:ilvl w:val="0"/>
                <w:numId w:val="39"/>
              </w:numPr>
              <w:spacing w:after="0" w:line="240" w:lineRule="auto"/>
              <w:rPr>
                <w:rFonts w:ascii="Cambria" w:hAnsi="Cambria"/>
                <w:szCs w:val="24"/>
              </w:rPr>
            </w:pPr>
            <w:r w:rsidRPr="00E82881">
              <w:rPr>
                <w:rFonts w:ascii="Cambria" w:hAnsi="Cambria"/>
                <w:szCs w:val="24"/>
              </w:rPr>
              <w:t>§412.29(g)(2)</w:t>
            </w:r>
          </w:p>
          <w:p w:rsidR="006D24B2" w:rsidRPr="00E82881" w:rsidP="006D24B2">
            <w:pPr>
              <w:spacing w:after="0" w:line="240" w:lineRule="auto"/>
              <w:rPr>
                <w:rFonts w:ascii="Cambria" w:hAnsi="Cambria"/>
                <w:szCs w:val="24"/>
              </w:rPr>
            </w:pPr>
          </w:p>
          <w:p w:rsidR="006D24B2" w:rsidP="006D24B2">
            <w:pPr>
              <w:spacing w:after="0" w:line="240" w:lineRule="auto"/>
              <w:rPr>
                <w:rFonts w:ascii="Cambria" w:hAnsi="Cambria"/>
                <w:sz w:val="24"/>
                <w:szCs w:val="24"/>
              </w:rPr>
            </w:pPr>
            <w:r w:rsidRPr="003A0E75">
              <w:rPr>
                <w:rFonts w:ascii="Cambria" w:hAnsi="Cambria"/>
                <w:b/>
                <w:sz w:val="24"/>
                <w:szCs w:val="24"/>
                <w:u w:val="single"/>
              </w:rPr>
              <w:t>Revised Section</w:t>
            </w:r>
            <w:r w:rsidRPr="00DB1471">
              <w:rPr>
                <w:rFonts w:ascii="Cambria" w:hAnsi="Cambria"/>
                <w:b/>
                <w:sz w:val="24"/>
                <w:szCs w:val="24"/>
              </w:rPr>
              <w:t>:</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A0E75">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6D24B2" w:rsidRPr="00D11A7E" w:rsidP="006D24B2">
            <w:pPr>
              <w:spacing w:after="0" w:line="240" w:lineRule="auto"/>
              <w:rPr>
                <w:rFonts w:ascii="Cambria" w:hAnsi="Cambria"/>
                <w:b/>
                <w:szCs w:val="24"/>
              </w:rPr>
            </w:pPr>
            <w:r w:rsidRPr="00E82881">
              <w:rPr>
                <w:rFonts w:ascii="Cambria" w:hAnsi="Cambria"/>
                <w:b/>
                <w:szCs w:val="24"/>
              </w:rPr>
              <w:t>“</w:t>
            </w:r>
            <w:r w:rsidRPr="00D11A7E">
              <w:rPr>
                <w:rFonts w:ascii="Cambria" w:hAnsi="Cambria"/>
                <w:szCs w:val="24"/>
              </w:rPr>
              <w:t xml:space="preserve">The </w:t>
            </w:r>
            <w:r w:rsidRPr="00D11A7E">
              <w:rPr>
                <w:rFonts w:ascii="Cambria" w:hAnsi="Cambria"/>
                <w:b/>
                <w:szCs w:val="24"/>
                <w:highlight w:val="yellow"/>
              </w:rPr>
              <w:t>IRF unit</w:t>
            </w:r>
            <w:r w:rsidRPr="00D11A7E">
              <w:rPr>
                <w:rFonts w:ascii="Cambria" w:hAnsi="Cambria"/>
                <w:szCs w:val="24"/>
              </w:rPr>
              <w:t xml:space="preserve"> representative will </w:t>
            </w:r>
            <w:r w:rsidRPr="00D11A7E">
              <w:rPr>
                <w:rFonts w:ascii="Cambria" w:hAnsi="Cambria"/>
                <w:b/>
                <w:szCs w:val="24"/>
                <w:highlight w:val="yellow"/>
              </w:rPr>
              <w:t>verify</w:t>
            </w:r>
            <w:r w:rsidRPr="00D11A7E">
              <w:rPr>
                <w:rFonts w:ascii="Cambria" w:hAnsi="Cambria"/>
                <w:szCs w:val="24"/>
              </w:rPr>
              <w:t xml:space="preserve"> that the </w:t>
            </w:r>
            <w:r w:rsidRPr="00D11A7E">
              <w:rPr>
                <w:rFonts w:ascii="Cambria" w:hAnsi="Cambria"/>
                <w:b/>
                <w:szCs w:val="24"/>
                <w:highlight w:val="yellow"/>
              </w:rPr>
              <w:t>IRF unit director</w:t>
            </w:r>
            <w:r w:rsidRPr="00D11A7E">
              <w:rPr>
                <w:rFonts w:ascii="Cambria" w:hAnsi="Cambria"/>
                <w:szCs w:val="24"/>
              </w:rPr>
              <w:t xml:space="preserve"> is a physician (MD or DO) with </w:t>
            </w:r>
            <w:r w:rsidRPr="00D11A7E">
              <w:rPr>
                <w:rFonts w:ascii="Cambria" w:hAnsi="Cambria"/>
                <w:b/>
                <w:szCs w:val="24"/>
                <w:highlight w:val="yellow"/>
              </w:rPr>
              <w:t>current, valid  licensure as a physician in the State in which the IRF unit is located.”</w:t>
            </w:r>
          </w:p>
          <w:p w:rsidR="006D24B2" w:rsidP="006D24B2">
            <w:pPr>
              <w:spacing w:after="0" w:line="240" w:lineRule="auto"/>
              <w:rPr>
                <w:rFonts w:ascii="Cambria" w:hAnsi="Cambria"/>
                <w:b/>
                <w:sz w:val="24"/>
                <w:szCs w:val="24"/>
              </w:rPr>
            </w:pPr>
          </w:p>
          <w:p w:rsidR="006D24B2" w:rsidRPr="00B60D00"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7C2C13">
              <w:rPr>
                <w:rFonts w:ascii="Cambria" w:hAnsi="Cambria"/>
                <w:sz w:val="24"/>
                <w:szCs w:val="24"/>
              </w:rPr>
              <w:t>Row 2</w:t>
            </w:r>
            <w:r>
              <w:rPr>
                <w:rFonts w:ascii="Cambria" w:hAnsi="Cambria"/>
                <w:sz w:val="24"/>
                <w:szCs w:val="24"/>
              </w:rPr>
              <w:t>4</w:t>
            </w:r>
            <w:r w:rsidRPr="007C2C13">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E82881">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86116F"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8</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86116F">
              <w:rPr>
                <w:rFonts w:ascii="Cambria" w:hAnsi="Cambria"/>
                <w:b/>
                <w:sz w:val="24"/>
                <w:szCs w:val="24"/>
                <w:u w:val="single"/>
              </w:rPr>
              <w:t>Existing Section Number</w:t>
            </w:r>
            <w:r>
              <w:rPr>
                <w:rFonts w:ascii="Cambria" w:hAnsi="Cambria"/>
                <w:sz w:val="24"/>
                <w:szCs w:val="24"/>
              </w:rPr>
              <w:t>:</w:t>
            </w:r>
          </w:p>
          <w:p w:rsidR="006D24B2" w:rsidP="00F513F6">
            <w:pPr>
              <w:pStyle w:val="ListParagraph"/>
              <w:numPr>
                <w:ilvl w:val="0"/>
                <w:numId w:val="40"/>
              </w:numPr>
              <w:spacing w:after="0" w:line="240" w:lineRule="auto"/>
              <w:rPr>
                <w:rFonts w:ascii="Cambria" w:hAnsi="Cambria"/>
                <w:sz w:val="24"/>
                <w:szCs w:val="24"/>
              </w:rPr>
            </w:pPr>
            <w:r w:rsidRPr="0086116F">
              <w:rPr>
                <w:rFonts w:ascii="Cambria" w:hAnsi="Cambria"/>
                <w:sz w:val="24"/>
                <w:szCs w:val="24"/>
              </w:rPr>
              <w:t>Tag A3522</w:t>
            </w:r>
            <w:r>
              <w:rPr>
                <w:rFonts w:ascii="Cambria" w:hAnsi="Cambria"/>
                <w:sz w:val="24"/>
                <w:szCs w:val="24"/>
              </w:rPr>
              <w:t xml:space="preserve"> – Surveyor Guidance</w:t>
            </w:r>
          </w:p>
          <w:p w:rsidR="006D24B2" w:rsidRPr="0086116F" w:rsidP="00F513F6">
            <w:pPr>
              <w:pStyle w:val="ListParagraph"/>
              <w:numPr>
                <w:ilvl w:val="0"/>
                <w:numId w:val="40"/>
              </w:numPr>
              <w:spacing w:after="0" w:line="240" w:lineRule="auto"/>
              <w:rPr>
                <w:rFonts w:ascii="Cambria" w:hAnsi="Cambria"/>
                <w:sz w:val="24"/>
                <w:szCs w:val="24"/>
              </w:rPr>
            </w:pPr>
            <w:r w:rsidRPr="0086116F">
              <w:rPr>
                <w:rFonts w:ascii="Cambria" w:hAnsi="Cambria"/>
                <w:sz w:val="24"/>
                <w:szCs w:val="24"/>
              </w:rPr>
              <w:t>§412.29(g)(3)</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86116F">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86116F">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17665D" w:rsidP="006D24B2">
            <w:pPr>
              <w:spacing w:after="0" w:line="240" w:lineRule="auto"/>
              <w:rPr>
                <w:rFonts w:ascii="Cambria" w:hAnsi="Cambria"/>
                <w:sz w:val="24"/>
                <w:szCs w:val="24"/>
              </w:rPr>
            </w:pPr>
            <w:r w:rsidRPr="0017665D">
              <w:rPr>
                <w:rFonts w:ascii="Cambria" w:hAnsi="Cambria"/>
                <w:sz w:val="24"/>
                <w:szCs w:val="24"/>
              </w:rPr>
              <w:t>“Ensure license is current and issued by the State.”</w:t>
            </w:r>
          </w:p>
          <w:p w:rsidR="006D24B2" w:rsidP="006D24B2">
            <w:pPr>
              <w:spacing w:after="0" w:line="240" w:lineRule="auto"/>
              <w:rPr>
                <w:rFonts w:ascii="Cambria" w:hAnsi="Cambria"/>
                <w:sz w:val="24"/>
                <w:szCs w:val="24"/>
              </w:rPr>
            </w:pPr>
          </w:p>
          <w:p w:rsidR="006D24B2" w:rsidRPr="007C2C13" w:rsidP="006D24B2">
            <w:pPr>
              <w:spacing w:after="0" w:line="240" w:lineRule="auto"/>
              <w:rPr>
                <w:rFonts w:ascii="Cambria" w:hAnsi="Cambria"/>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7C2C13">
              <w:rPr>
                <w:rFonts w:ascii="Cambria" w:hAnsi="Cambria"/>
                <w:sz w:val="24"/>
                <w:szCs w:val="24"/>
              </w:rPr>
              <w:t>Row 2</w:t>
            </w:r>
            <w:r>
              <w:rPr>
                <w:rFonts w:ascii="Cambria" w:hAnsi="Cambria"/>
                <w:sz w:val="24"/>
                <w:szCs w:val="24"/>
              </w:rPr>
              <w:t>5,</w:t>
            </w:r>
            <w:r w:rsidRPr="007C2C13">
              <w:rPr>
                <w:rFonts w:ascii="Cambria" w:hAnsi="Cambria"/>
                <w:sz w:val="24"/>
                <w:szCs w:val="24"/>
              </w:rPr>
              <w:t xml:space="preserve"> column </w:t>
            </w:r>
            <w:r>
              <w:rPr>
                <w:rFonts w:ascii="Cambria" w:hAnsi="Cambria"/>
                <w:sz w:val="24"/>
                <w:szCs w:val="24"/>
              </w:rPr>
              <w:t>3</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18</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86116F">
              <w:rPr>
                <w:rFonts w:ascii="Cambria" w:hAnsi="Cambria"/>
                <w:b/>
                <w:sz w:val="24"/>
                <w:szCs w:val="24"/>
                <w:u w:val="single"/>
              </w:rPr>
              <w:t>Revised Section Number</w:t>
            </w:r>
            <w:r>
              <w:rPr>
                <w:rFonts w:ascii="Cambria" w:hAnsi="Cambria"/>
                <w:sz w:val="24"/>
                <w:szCs w:val="24"/>
              </w:rPr>
              <w:t>:</w:t>
            </w:r>
          </w:p>
          <w:p w:rsidR="006D24B2" w:rsidP="00F513F6">
            <w:pPr>
              <w:pStyle w:val="ListParagraph"/>
              <w:numPr>
                <w:ilvl w:val="0"/>
                <w:numId w:val="40"/>
              </w:numPr>
              <w:spacing w:after="0" w:line="240" w:lineRule="auto"/>
              <w:rPr>
                <w:rFonts w:ascii="Cambria" w:hAnsi="Cambria"/>
                <w:sz w:val="24"/>
                <w:szCs w:val="24"/>
              </w:rPr>
            </w:pPr>
            <w:r w:rsidRPr="0086116F">
              <w:rPr>
                <w:rFonts w:ascii="Cambria" w:hAnsi="Cambria"/>
                <w:sz w:val="24"/>
                <w:szCs w:val="24"/>
              </w:rPr>
              <w:t>Tag A3522</w:t>
            </w:r>
            <w:r>
              <w:rPr>
                <w:rFonts w:ascii="Cambria" w:hAnsi="Cambria"/>
                <w:sz w:val="24"/>
                <w:szCs w:val="24"/>
              </w:rPr>
              <w:t xml:space="preserve"> – Surveyor Guidance</w:t>
            </w:r>
          </w:p>
          <w:p w:rsidR="006D24B2" w:rsidRPr="0086116F" w:rsidP="00F513F6">
            <w:pPr>
              <w:pStyle w:val="ListParagraph"/>
              <w:numPr>
                <w:ilvl w:val="0"/>
                <w:numId w:val="40"/>
              </w:numPr>
              <w:spacing w:after="0" w:line="240" w:lineRule="auto"/>
              <w:rPr>
                <w:rFonts w:ascii="Cambria" w:hAnsi="Cambria"/>
                <w:sz w:val="24"/>
                <w:szCs w:val="24"/>
              </w:rPr>
            </w:pPr>
            <w:r w:rsidRPr="0086116F">
              <w:rPr>
                <w:rFonts w:ascii="Cambria" w:hAnsi="Cambria"/>
                <w:sz w:val="24"/>
                <w:szCs w:val="24"/>
              </w:rPr>
              <w:t>§412.29(g)(3)</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86116F">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86116F">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6D24B2" w:rsidRPr="00E82881" w:rsidP="006D24B2">
            <w:pPr>
              <w:spacing w:after="0" w:line="240" w:lineRule="auto"/>
              <w:rPr>
                <w:rFonts w:ascii="Cambria" w:hAnsi="Cambria"/>
                <w:szCs w:val="24"/>
              </w:rPr>
            </w:pPr>
            <w:r w:rsidRPr="00E82881">
              <w:rPr>
                <w:rFonts w:ascii="Cambria" w:hAnsi="Cambria"/>
                <w:szCs w:val="24"/>
              </w:rPr>
              <w:t xml:space="preserve">“Ensure that </w:t>
            </w:r>
            <w:r w:rsidRPr="00E82881">
              <w:rPr>
                <w:rFonts w:ascii="Cambria" w:hAnsi="Cambria"/>
                <w:b/>
                <w:szCs w:val="24"/>
                <w:highlight w:val="yellow"/>
              </w:rPr>
              <w:t>the IRF unit director’s physician</w:t>
            </w:r>
            <w:r w:rsidRPr="00E82881">
              <w:rPr>
                <w:rFonts w:ascii="Cambria" w:hAnsi="Cambria"/>
                <w:szCs w:val="24"/>
              </w:rPr>
              <w:t xml:space="preserve"> license is current and issued by the State </w:t>
            </w:r>
            <w:r w:rsidRPr="00E82881">
              <w:rPr>
                <w:rFonts w:ascii="Cambria" w:hAnsi="Cambria"/>
                <w:b/>
                <w:szCs w:val="24"/>
                <w:highlight w:val="yellow"/>
              </w:rPr>
              <w:t>in which the IRF unit is located</w:t>
            </w:r>
            <w:r w:rsidRPr="00E82881">
              <w:rPr>
                <w:rFonts w:ascii="Cambria" w:hAnsi="Cambria"/>
                <w:szCs w:val="24"/>
              </w:rPr>
              <w:t>.”</w:t>
            </w:r>
          </w:p>
          <w:p w:rsidR="006D24B2" w:rsidP="006D24B2">
            <w:pPr>
              <w:spacing w:after="0" w:line="240" w:lineRule="auto"/>
              <w:rPr>
                <w:rFonts w:ascii="Cambria" w:hAnsi="Cambria"/>
                <w:b/>
                <w:sz w:val="24"/>
                <w:szCs w:val="24"/>
              </w:rPr>
            </w:pPr>
          </w:p>
          <w:p w:rsidR="006D24B2" w:rsidRPr="00B60D00"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7C2C13">
              <w:rPr>
                <w:rFonts w:ascii="Cambria" w:hAnsi="Cambria"/>
                <w:sz w:val="24"/>
                <w:szCs w:val="24"/>
              </w:rPr>
              <w:t>Row 2</w:t>
            </w:r>
            <w:r>
              <w:rPr>
                <w:rFonts w:ascii="Cambria" w:hAnsi="Cambria"/>
                <w:sz w:val="24"/>
                <w:szCs w:val="24"/>
              </w:rPr>
              <w:t>5,</w:t>
            </w:r>
            <w:r w:rsidRPr="007C2C13">
              <w:rPr>
                <w:rFonts w:ascii="Cambria" w:hAnsi="Cambria"/>
                <w:sz w:val="24"/>
                <w:szCs w:val="24"/>
              </w:rPr>
              <w:t xml:space="preserve"> column </w:t>
            </w:r>
            <w:r>
              <w:rPr>
                <w:rFonts w:ascii="Cambria" w:hAnsi="Cambria"/>
                <w:sz w:val="24"/>
                <w:szCs w:val="24"/>
              </w:rPr>
              <w:t>3</w:t>
            </w: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C849F7">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86116F"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8</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86116F">
              <w:rPr>
                <w:rFonts w:ascii="Cambria" w:hAnsi="Cambria"/>
                <w:b/>
                <w:sz w:val="24"/>
                <w:szCs w:val="24"/>
                <w:u w:val="single"/>
              </w:rPr>
              <w:t>Existing Section Number</w:t>
            </w:r>
            <w:r>
              <w:rPr>
                <w:rFonts w:ascii="Cambria" w:hAnsi="Cambria"/>
                <w:sz w:val="24"/>
                <w:szCs w:val="24"/>
              </w:rPr>
              <w:t>:</w:t>
            </w:r>
          </w:p>
          <w:p w:rsidR="006D24B2" w:rsidP="00F513F6">
            <w:pPr>
              <w:pStyle w:val="ListParagraph"/>
              <w:numPr>
                <w:ilvl w:val="0"/>
                <w:numId w:val="40"/>
              </w:numPr>
              <w:spacing w:after="0" w:line="240" w:lineRule="auto"/>
              <w:rPr>
                <w:rFonts w:ascii="Cambria" w:hAnsi="Cambria"/>
                <w:sz w:val="24"/>
                <w:szCs w:val="24"/>
              </w:rPr>
            </w:pPr>
            <w:r w:rsidRPr="0086116F">
              <w:rPr>
                <w:rFonts w:ascii="Cambria" w:hAnsi="Cambria"/>
                <w:sz w:val="24"/>
                <w:szCs w:val="24"/>
              </w:rPr>
              <w:t>Tag A3522</w:t>
            </w:r>
            <w:r>
              <w:rPr>
                <w:rFonts w:ascii="Cambria" w:hAnsi="Cambria"/>
                <w:sz w:val="24"/>
                <w:szCs w:val="24"/>
              </w:rPr>
              <w:t xml:space="preserve"> – Actions Required</w:t>
            </w:r>
          </w:p>
          <w:p w:rsidR="006D24B2" w:rsidRPr="0086116F" w:rsidP="00F513F6">
            <w:pPr>
              <w:pStyle w:val="ListParagraph"/>
              <w:numPr>
                <w:ilvl w:val="0"/>
                <w:numId w:val="40"/>
              </w:numPr>
              <w:spacing w:after="0" w:line="240" w:lineRule="auto"/>
              <w:rPr>
                <w:rFonts w:ascii="Cambria" w:hAnsi="Cambria"/>
                <w:sz w:val="24"/>
                <w:szCs w:val="24"/>
              </w:rPr>
            </w:pPr>
            <w:r w:rsidRPr="0086116F">
              <w:rPr>
                <w:rFonts w:ascii="Cambria" w:hAnsi="Cambria"/>
                <w:sz w:val="24"/>
                <w:szCs w:val="24"/>
              </w:rPr>
              <w:t>§412.29(g)(3)</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86116F">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86116F">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17665D" w:rsidP="006D24B2">
            <w:pPr>
              <w:spacing w:after="0" w:line="240" w:lineRule="auto"/>
              <w:rPr>
                <w:rFonts w:ascii="Cambria" w:hAnsi="Cambria"/>
                <w:sz w:val="24"/>
                <w:szCs w:val="24"/>
              </w:rPr>
            </w:pPr>
            <w:r w:rsidRPr="0017665D">
              <w:rPr>
                <w:rFonts w:ascii="Cambria" w:hAnsi="Cambria"/>
                <w:sz w:val="24"/>
                <w:szCs w:val="24"/>
              </w:rPr>
              <w:t xml:space="preserve">“The </w:t>
            </w:r>
            <w:r w:rsidRPr="0017665D">
              <w:rPr>
                <w:rFonts w:ascii="Cambria" w:hAnsi="Cambria"/>
                <w:b/>
                <w:sz w:val="24"/>
                <w:szCs w:val="24"/>
                <w:highlight w:val="yellow"/>
              </w:rPr>
              <w:t>representative</w:t>
            </w:r>
            <w:r w:rsidRPr="0017665D">
              <w:rPr>
                <w:rFonts w:ascii="Cambria" w:hAnsi="Cambria"/>
                <w:sz w:val="24"/>
                <w:szCs w:val="24"/>
              </w:rPr>
              <w:t xml:space="preserve"> will </w:t>
            </w:r>
            <w:r w:rsidRPr="0017665D">
              <w:rPr>
                <w:rFonts w:ascii="Cambria" w:hAnsi="Cambria"/>
                <w:b/>
                <w:sz w:val="24"/>
                <w:szCs w:val="24"/>
                <w:highlight w:val="yellow"/>
              </w:rPr>
              <w:t>review</w:t>
            </w:r>
            <w:r w:rsidRPr="0017665D">
              <w:rPr>
                <w:rFonts w:ascii="Cambria" w:hAnsi="Cambria"/>
                <w:sz w:val="24"/>
                <w:szCs w:val="24"/>
              </w:rPr>
              <w:t xml:space="preserve"> the physician’s license is current.”</w:t>
            </w:r>
          </w:p>
          <w:p w:rsidR="006D24B2" w:rsidP="006D24B2">
            <w:pPr>
              <w:spacing w:after="0" w:line="240" w:lineRule="auto"/>
              <w:rPr>
                <w:rFonts w:ascii="Cambria" w:hAnsi="Cambria"/>
                <w:sz w:val="24"/>
                <w:szCs w:val="24"/>
              </w:rPr>
            </w:pPr>
          </w:p>
          <w:p w:rsidR="006D24B2" w:rsidRPr="007C2C13" w:rsidP="006D24B2">
            <w:pPr>
              <w:spacing w:after="0" w:line="240" w:lineRule="auto"/>
              <w:rPr>
                <w:rFonts w:ascii="Cambria" w:hAnsi="Cambria"/>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7C2C13">
              <w:rPr>
                <w:rFonts w:ascii="Cambria" w:hAnsi="Cambria"/>
                <w:sz w:val="24"/>
                <w:szCs w:val="24"/>
              </w:rPr>
              <w:t>Row 2</w:t>
            </w:r>
            <w:r>
              <w:rPr>
                <w:rFonts w:ascii="Cambria" w:hAnsi="Cambria"/>
                <w:sz w:val="24"/>
                <w:szCs w:val="24"/>
              </w:rPr>
              <w:t>5,</w:t>
            </w:r>
            <w:r w:rsidRPr="007C2C13">
              <w:rPr>
                <w:rFonts w:ascii="Cambria" w:hAnsi="Cambria"/>
                <w:sz w:val="24"/>
                <w:szCs w:val="24"/>
              </w:rPr>
              <w:t xml:space="preserve"> column </w:t>
            </w:r>
            <w:r>
              <w:rPr>
                <w:rFonts w:ascii="Cambria" w:hAnsi="Cambria"/>
                <w:sz w:val="24"/>
                <w:szCs w:val="24"/>
              </w:rPr>
              <w:t>4</w:t>
            </w:r>
          </w:p>
        </w:tc>
        <w:tc>
          <w:tcPr>
            <w:tcW w:w="4500" w:type="dxa"/>
            <w:tcBorders>
              <w:top w:val="single" w:sz="6" w:space="0" w:color="000000" w:themeColor="text1"/>
              <w:bottom w:val="single" w:sz="6" w:space="0" w:color="000000" w:themeColor="text1"/>
            </w:tcBorders>
          </w:tcPr>
          <w:p w:rsidR="006D24B2" w:rsidRPr="00C849F7" w:rsidP="006D24B2">
            <w:pPr>
              <w:spacing w:after="0" w:line="240" w:lineRule="auto"/>
              <w:rPr>
                <w:rFonts w:ascii="Cambria" w:hAnsi="Cambria"/>
                <w:sz w:val="20"/>
              </w:rPr>
            </w:pPr>
            <w:r w:rsidRPr="00C849F7">
              <w:rPr>
                <w:rFonts w:ascii="Cambria" w:hAnsi="Cambria"/>
                <w:b/>
                <w:sz w:val="20"/>
              </w:rPr>
              <w:t>Revised Page Number:</w:t>
            </w:r>
            <w:r w:rsidRPr="00C849F7">
              <w:rPr>
                <w:rFonts w:ascii="Cambria" w:hAnsi="Cambria"/>
                <w:sz w:val="20"/>
              </w:rPr>
              <w:t xml:space="preserve"> 18</w:t>
            </w:r>
          </w:p>
          <w:p w:rsidR="006D24B2" w:rsidRPr="00C849F7" w:rsidP="006D24B2">
            <w:pPr>
              <w:spacing w:after="0" w:line="240" w:lineRule="auto"/>
              <w:rPr>
                <w:rFonts w:ascii="Cambria" w:hAnsi="Cambria"/>
                <w:b/>
                <w:sz w:val="20"/>
              </w:rPr>
            </w:pPr>
          </w:p>
          <w:p w:rsidR="006D24B2" w:rsidRPr="00C849F7" w:rsidP="006D24B2">
            <w:pPr>
              <w:spacing w:after="0" w:line="240" w:lineRule="auto"/>
              <w:rPr>
                <w:rFonts w:ascii="Cambria" w:hAnsi="Cambria"/>
                <w:sz w:val="20"/>
              </w:rPr>
            </w:pPr>
            <w:r w:rsidRPr="00C849F7">
              <w:rPr>
                <w:rFonts w:ascii="Cambria" w:hAnsi="Cambria"/>
                <w:b/>
                <w:sz w:val="20"/>
                <w:u w:val="single"/>
              </w:rPr>
              <w:t>Revised Section Number</w:t>
            </w:r>
            <w:r w:rsidRPr="00C849F7">
              <w:rPr>
                <w:rFonts w:ascii="Cambria" w:hAnsi="Cambria"/>
                <w:sz w:val="20"/>
              </w:rPr>
              <w:t>:</w:t>
            </w:r>
          </w:p>
          <w:p w:rsidR="006D24B2" w:rsidRPr="00C849F7" w:rsidP="00F513F6">
            <w:pPr>
              <w:pStyle w:val="ListParagraph"/>
              <w:numPr>
                <w:ilvl w:val="0"/>
                <w:numId w:val="40"/>
              </w:numPr>
              <w:spacing w:after="0" w:line="240" w:lineRule="auto"/>
              <w:rPr>
                <w:rFonts w:ascii="Cambria" w:hAnsi="Cambria"/>
                <w:sz w:val="20"/>
              </w:rPr>
            </w:pPr>
            <w:r w:rsidRPr="00C849F7">
              <w:rPr>
                <w:rFonts w:ascii="Cambria" w:hAnsi="Cambria"/>
                <w:sz w:val="20"/>
              </w:rPr>
              <w:t>Tag A3522</w:t>
            </w:r>
            <w:r w:rsidRPr="00C849F7">
              <w:rPr>
                <w:rFonts w:ascii="Cambria" w:hAnsi="Cambria"/>
                <w:sz w:val="20"/>
                <w:szCs w:val="24"/>
              </w:rPr>
              <w:t xml:space="preserve"> – Actions Required</w:t>
            </w:r>
          </w:p>
          <w:p w:rsidR="006D24B2" w:rsidRPr="00C849F7" w:rsidP="00F513F6">
            <w:pPr>
              <w:pStyle w:val="ListParagraph"/>
              <w:numPr>
                <w:ilvl w:val="0"/>
                <w:numId w:val="40"/>
              </w:numPr>
              <w:spacing w:after="0" w:line="240" w:lineRule="auto"/>
              <w:rPr>
                <w:rFonts w:ascii="Cambria" w:hAnsi="Cambria"/>
                <w:sz w:val="20"/>
              </w:rPr>
            </w:pPr>
            <w:r w:rsidRPr="00C849F7">
              <w:rPr>
                <w:rFonts w:ascii="Cambria" w:hAnsi="Cambria"/>
                <w:sz w:val="20"/>
              </w:rPr>
              <w:t>§412.29(g)(3)</w:t>
            </w:r>
          </w:p>
          <w:p w:rsidR="006D24B2" w:rsidRPr="00C849F7" w:rsidP="006D24B2">
            <w:pPr>
              <w:spacing w:after="0" w:line="240" w:lineRule="auto"/>
              <w:rPr>
                <w:rFonts w:ascii="Cambria" w:hAnsi="Cambria"/>
                <w:sz w:val="20"/>
              </w:rPr>
            </w:pPr>
          </w:p>
          <w:p w:rsidR="006D24B2" w:rsidRPr="00C849F7" w:rsidP="006D24B2">
            <w:pPr>
              <w:spacing w:after="0" w:line="240" w:lineRule="auto"/>
              <w:rPr>
                <w:rFonts w:ascii="Cambria" w:hAnsi="Cambria"/>
                <w:sz w:val="20"/>
              </w:rPr>
            </w:pPr>
            <w:r w:rsidRPr="00C849F7">
              <w:rPr>
                <w:rFonts w:ascii="Cambria" w:hAnsi="Cambria"/>
                <w:b/>
                <w:sz w:val="20"/>
                <w:u w:val="single"/>
              </w:rPr>
              <w:t>Revised Section</w:t>
            </w:r>
            <w:r w:rsidRPr="00C849F7">
              <w:rPr>
                <w:rFonts w:ascii="Cambria" w:hAnsi="Cambria"/>
                <w:b/>
                <w:sz w:val="20"/>
              </w:rPr>
              <w:t>:</w:t>
            </w:r>
            <w:r w:rsidRPr="00C849F7">
              <w:rPr>
                <w:rFonts w:ascii="Cambria" w:hAnsi="Cambria"/>
                <w:sz w:val="20"/>
              </w:rPr>
              <w:t xml:space="preserve"> </w:t>
            </w:r>
          </w:p>
          <w:p w:rsidR="006D24B2" w:rsidRPr="00C849F7" w:rsidP="006D24B2">
            <w:pPr>
              <w:spacing w:after="0" w:line="240" w:lineRule="auto"/>
              <w:rPr>
                <w:rFonts w:ascii="Cambria" w:hAnsi="Cambria"/>
                <w:sz w:val="20"/>
              </w:rPr>
            </w:pPr>
            <w:r w:rsidRPr="00C849F7">
              <w:rPr>
                <w:rFonts w:ascii="Cambria" w:hAnsi="Cambria"/>
                <w:sz w:val="20"/>
              </w:rPr>
              <w:t>Worksheet checklist section</w:t>
            </w:r>
          </w:p>
          <w:p w:rsidR="006D24B2" w:rsidRPr="00C849F7" w:rsidP="006D24B2">
            <w:pPr>
              <w:spacing w:after="0" w:line="240" w:lineRule="auto"/>
              <w:rPr>
                <w:rFonts w:ascii="Cambria" w:hAnsi="Cambria"/>
                <w:sz w:val="20"/>
              </w:rPr>
            </w:pPr>
          </w:p>
          <w:p w:rsidR="006D24B2" w:rsidRPr="00C849F7" w:rsidP="006D24B2">
            <w:pPr>
              <w:spacing w:after="0" w:line="240" w:lineRule="auto"/>
              <w:rPr>
                <w:rFonts w:ascii="Cambria" w:hAnsi="Cambria"/>
                <w:sz w:val="20"/>
              </w:rPr>
            </w:pPr>
            <w:r w:rsidRPr="00C849F7">
              <w:rPr>
                <w:rFonts w:ascii="Cambria" w:hAnsi="Cambria"/>
                <w:b/>
                <w:sz w:val="20"/>
                <w:u w:val="single"/>
              </w:rPr>
              <w:t>Revised Data Field Text</w:t>
            </w:r>
            <w:r w:rsidRPr="00C849F7">
              <w:rPr>
                <w:rFonts w:ascii="Cambria" w:hAnsi="Cambria"/>
                <w:sz w:val="20"/>
              </w:rPr>
              <w:t xml:space="preserve">: </w:t>
            </w:r>
          </w:p>
          <w:p w:rsidR="006D24B2" w:rsidRPr="00C849F7" w:rsidP="006D24B2">
            <w:pPr>
              <w:spacing w:after="0" w:line="240" w:lineRule="auto"/>
              <w:rPr>
                <w:rFonts w:ascii="Cambria" w:hAnsi="Cambria"/>
                <w:b/>
                <w:sz w:val="20"/>
              </w:rPr>
            </w:pPr>
            <w:r w:rsidRPr="00C849F7">
              <w:rPr>
                <w:rFonts w:ascii="Cambria" w:hAnsi="Cambria"/>
                <w:sz w:val="20"/>
              </w:rPr>
              <w:t>“</w:t>
            </w:r>
            <w:r w:rsidRPr="00C849F7">
              <w:rPr>
                <w:rFonts w:ascii="Cambria" w:hAnsi="Cambria"/>
                <w:b/>
                <w:sz w:val="20"/>
                <w:highlight w:val="yellow"/>
              </w:rPr>
              <w:t>The IRF unit representative</w:t>
            </w:r>
            <w:r w:rsidRPr="00C849F7">
              <w:rPr>
                <w:rFonts w:ascii="Cambria" w:hAnsi="Cambria"/>
                <w:sz w:val="20"/>
              </w:rPr>
              <w:t xml:space="preserve"> will </w:t>
            </w:r>
            <w:r w:rsidRPr="00C849F7">
              <w:rPr>
                <w:rFonts w:ascii="Cambria" w:hAnsi="Cambria"/>
                <w:b/>
                <w:sz w:val="20"/>
                <w:highlight w:val="yellow"/>
              </w:rPr>
              <w:t>verify</w:t>
            </w:r>
            <w:r w:rsidRPr="00C849F7">
              <w:rPr>
                <w:rFonts w:ascii="Cambria" w:hAnsi="Cambria"/>
                <w:sz w:val="20"/>
              </w:rPr>
              <w:t xml:space="preserve"> that the Director of Rehabilitation </w:t>
            </w:r>
            <w:r w:rsidRPr="00C849F7">
              <w:rPr>
                <w:rFonts w:ascii="Cambria" w:hAnsi="Cambria"/>
                <w:b/>
                <w:sz w:val="20"/>
                <w:highlight w:val="yellow"/>
              </w:rPr>
              <w:t>holds</w:t>
            </w:r>
            <w:r w:rsidRPr="00C849F7">
              <w:rPr>
                <w:rFonts w:ascii="Cambria" w:hAnsi="Cambria"/>
                <w:b/>
                <w:sz w:val="20"/>
              </w:rPr>
              <w:t xml:space="preserve"> </w:t>
            </w:r>
            <w:r w:rsidRPr="00C849F7">
              <w:rPr>
                <w:rFonts w:ascii="Cambria" w:hAnsi="Cambria"/>
                <w:sz w:val="20"/>
              </w:rPr>
              <w:t xml:space="preserve">current, </w:t>
            </w:r>
            <w:r w:rsidRPr="00C849F7">
              <w:rPr>
                <w:rFonts w:ascii="Cambria" w:hAnsi="Cambria"/>
                <w:b/>
                <w:sz w:val="20"/>
                <w:highlight w:val="yellow"/>
              </w:rPr>
              <w:t>unexpired licensure as a physician in the State in which the IRF unit is located.”</w:t>
            </w:r>
          </w:p>
          <w:p w:rsidR="006D24B2" w:rsidRPr="00C849F7" w:rsidP="006D24B2">
            <w:pPr>
              <w:spacing w:after="0" w:line="240" w:lineRule="auto"/>
              <w:rPr>
                <w:rFonts w:ascii="Cambria" w:hAnsi="Cambria"/>
                <w:b/>
                <w:sz w:val="20"/>
              </w:rPr>
            </w:pPr>
          </w:p>
          <w:p w:rsidR="006D24B2" w:rsidRPr="00C849F7" w:rsidP="006D24B2">
            <w:pPr>
              <w:spacing w:after="0" w:line="240" w:lineRule="auto"/>
              <w:rPr>
                <w:rFonts w:ascii="Cambria" w:hAnsi="Cambria"/>
                <w:sz w:val="20"/>
              </w:rPr>
            </w:pPr>
            <w:r w:rsidRPr="00C849F7">
              <w:rPr>
                <w:rFonts w:ascii="Cambria" w:hAnsi="Cambria"/>
                <w:b/>
                <w:sz w:val="20"/>
              </w:rPr>
              <w:t>Revised Location:</w:t>
            </w:r>
            <w:r w:rsidRPr="00C849F7">
              <w:rPr>
                <w:rFonts w:ascii="Cambria" w:hAnsi="Cambria"/>
                <w:sz w:val="20"/>
              </w:rPr>
              <w:t xml:space="preserve"> Row 25, column 4</w:t>
            </w: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1E0518">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FA09D7"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9</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FA09D7">
              <w:rPr>
                <w:rFonts w:ascii="Cambria" w:hAnsi="Cambria"/>
                <w:b/>
                <w:sz w:val="24"/>
                <w:szCs w:val="24"/>
                <w:u w:val="single"/>
              </w:rPr>
              <w:t>Existing Section Number</w:t>
            </w:r>
            <w:r>
              <w:rPr>
                <w:rFonts w:ascii="Cambria" w:hAnsi="Cambria"/>
                <w:sz w:val="24"/>
                <w:szCs w:val="24"/>
              </w:rPr>
              <w:t xml:space="preserve">: </w:t>
            </w:r>
          </w:p>
          <w:p w:rsidR="006D24B2" w:rsidP="00F513F6">
            <w:pPr>
              <w:pStyle w:val="ListParagraph"/>
              <w:numPr>
                <w:ilvl w:val="0"/>
                <w:numId w:val="41"/>
              </w:numPr>
              <w:spacing w:after="0" w:line="240" w:lineRule="auto"/>
              <w:rPr>
                <w:rFonts w:ascii="Cambria" w:hAnsi="Cambria"/>
                <w:sz w:val="24"/>
                <w:szCs w:val="24"/>
              </w:rPr>
            </w:pPr>
            <w:r w:rsidRPr="00FA09D7">
              <w:rPr>
                <w:rFonts w:ascii="Cambria" w:hAnsi="Cambria"/>
                <w:sz w:val="24"/>
                <w:szCs w:val="24"/>
              </w:rPr>
              <w:t>A3523</w:t>
            </w:r>
            <w:r>
              <w:rPr>
                <w:rFonts w:ascii="Cambria" w:hAnsi="Cambria"/>
                <w:sz w:val="24"/>
                <w:szCs w:val="24"/>
              </w:rPr>
              <w:t xml:space="preserve"> – Actions Required</w:t>
            </w:r>
          </w:p>
          <w:p w:rsidR="006D24B2" w:rsidRPr="00FA09D7" w:rsidP="00F513F6">
            <w:pPr>
              <w:pStyle w:val="ListParagraph"/>
              <w:numPr>
                <w:ilvl w:val="0"/>
                <w:numId w:val="41"/>
              </w:numPr>
              <w:spacing w:after="0" w:line="240" w:lineRule="auto"/>
              <w:rPr>
                <w:rFonts w:ascii="Cambria" w:hAnsi="Cambria"/>
                <w:sz w:val="24"/>
                <w:szCs w:val="24"/>
              </w:rPr>
            </w:pPr>
            <w:r w:rsidRPr="00FA09D7">
              <w:rPr>
                <w:rFonts w:ascii="Cambria" w:hAnsi="Cambria"/>
                <w:sz w:val="24"/>
                <w:szCs w:val="24"/>
              </w:rPr>
              <w:t>§412.29(g)(4)</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FA09D7">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FA09D7">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873933" w:rsidP="006D24B2">
            <w:pPr>
              <w:pStyle w:val="Default"/>
              <w:rPr>
                <w:szCs w:val="18"/>
              </w:rPr>
            </w:pPr>
            <w:r>
              <w:rPr>
                <w:szCs w:val="18"/>
              </w:rPr>
              <w:t>“</w:t>
            </w:r>
            <w:r w:rsidRPr="00873933">
              <w:rPr>
                <w:szCs w:val="18"/>
              </w:rPr>
              <w:t xml:space="preserve">The </w:t>
            </w:r>
            <w:r w:rsidRPr="00873933">
              <w:rPr>
                <w:b/>
                <w:szCs w:val="18"/>
                <w:highlight w:val="yellow"/>
              </w:rPr>
              <w:t>representative</w:t>
            </w:r>
            <w:r w:rsidRPr="00873933">
              <w:rPr>
                <w:szCs w:val="18"/>
              </w:rPr>
              <w:t xml:space="preserve"> reviews the </w:t>
            </w:r>
            <w:r w:rsidRPr="00873933">
              <w:rPr>
                <w:b/>
                <w:szCs w:val="18"/>
                <w:highlight w:val="yellow"/>
              </w:rPr>
              <w:t>director of rehabilitation’s</w:t>
            </w:r>
            <w:r w:rsidRPr="00873933">
              <w:rPr>
                <w:szCs w:val="18"/>
              </w:rPr>
              <w:t xml:space="preserve"> level of training and experience.</w:t>
            </w:r>
            <w:r>
              <w:rPr>
                <w:szCs w:val="18"/>
              </w:rPr>
              <w:t>”</w:t>
            </w:r>
          </w:p>
          <w:p w:rsidR="006D24B2" w:rsidP="006D24B2">
            <w:pPr>
              <w:spacing w:after="0" w:line="240" w:lineRule="auto"/>
              <w:rPr>
                <w:rFonts w:ascii="Cambria" w:hAnsi="Cambria"/>
                <w:sz w:val="24"/>
                <w:szCs w:val="24"/>
              </w:rPr>
            </w:pPr>
          </w:p>
          <w:p w:rsidR="006D24B2" w:rsidRPr="00B60D00" w:rsidP="006D24B2">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DB799A">
              <w:rPr>
                <w:rFonts w:ascii="Cambria" w:hAnsi="Cambria"/>
                <w:sz w:val="24"/>
                <w:szCs w:val="24"/>
              </w:rPr>
              <w:t>Row 2</w:t>
            </w:r>
            <w:r>
              <w:rPr>
                <w:rFonts w:ascii="Cambria" w:hAnsi="Cambria"/>
                <w:sz w:val="24"/>
                <w:szCs w:val="24"/>
              </w:rPr>
              <w:t>6</w:t>
            </w:r>
            <w:r w:rsidRPr="00DB799A">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6D24B2" w:rsidRPr="001E0518" w:rsidP="006D24B2">
            <w:pPr>
              <w:spacing w:after="0" w:line="240" w:lineRule="auto"/>
              <w:rPr>
                <w:rFonts w:ascii="Cambria" w:hAnsi="Cambria"/>
              </w:rPr>
            </w:pPr>
            <w:r w:rsidRPr="001E0518">
              <w:rPr>
                <w:rFonts w:ascii="Cambria" w:hAnsi="Cambria"/>
                <w:b/>
              </w:rPr>
              <w:t>Revised Page Number:</w:t>
            </w:r>
            <w:r w:rsidRPr="001E0518">
              <w:rPr>
                <w:rFonts w:ascii="Cambria" w:hAnsi="Cambria"/>
              </w:rPr>
              <w:t xml:space="preserve"> </w:t>
            </w:r>
            <w:r>
              <w:rPr>
                <w:rFonts w:ascii="Cambria" w:hAnsi="Cambria"/>
              </w:rPr>
              <w:t>18</w:t>
            </w:r>
          </w:p>
          <w:p w:rsidR="006D24B2" w:rsidRPr="001E0518" w:rsidP="006D24B2">
            <w:pPr>
              <w:spacing w:after="0" w:line="240" w:lineRule="auto"/>
              <w:rPr>
                <w:rFonts w:ascii="Cambria" w:hAnsi="Cambria"/>
                <w:b/>
              </w:rPr>
            </w:pPr>
          </w:p>
          <w:p w:rsidR="006D24B2" w:rsidRPr="001E0518" w:rsidP="006D24B2">
            <w:pPr>
              <w:spacing w:after="0" w:line="240" w:lineRule="auto"/>
              <w:rPr>
                <w:rFonts w:ascii="Cambria" w:hAnsi="Cambria"/>
              </w:rPr>
            </w:pPr>
            <w:r w:rsidRPr="001E0518">
              <w:rPr>
                <w:rFonts w:ascii="Cambria" w:hAnsi="Cambria"/>
                <w:b/>
                <w:u w:val="single"/>
              </w:rPr>
              <w:t>Revised Section Number</w:t>
            </w:r>
            <w:r w:rsidRPr="001E0518">
              <w:rPr>
                <w:rFonts w:ascii="Cambria" w:hAnsi="Cambria"/>
              </w:rPr>
              <w:t>:</w:t>
            </w:r>
          </w:p>
          <w:p w:rsidR="006D24B2" w:rsidRPr="001E0518" w:rsidP="00F513F6">
            <w:pPr>
              <w:pStyle w:val="ListParagraph"/>
              <w:numPr>
                <w:ilvl w:val="0"/>
                <w:numId w:val="41"/>
              </w:numPr>
              <w:spacing w:after="0" w:line="240" w:lineRule="auto"/>
              <w:rPr>
                <w:rFonts w:ascii="Cambria" w:hAnsi="Cambria"/>
              </w:rPr>
            </w:pPr>
            <w:r w:rsidRPr="001E0518">
              <w:rPr>
                <w:rFonts w:ascii="Cambria" w:hAnsi="Cambria"/>
              </w:rPr>
              <w:t>A3523</w:t>
            </w:r>
            <w:r>
              <w:rPr>
                <w:rFonts w:ascii="Cambria" w:hAnsi="Cambria"/>
                <w:sz w:val="24"/>
                <w:szCs w:val="24"/>
              </w:rPr>
              <w:t xml:space="preserve"> – Actions Required</w:t>
            </w:r>
          </w:p>
          <w:p w:rsidR="006D24B2" w:rsidRPr="001E0518" w:rsidP="00F513F6">
            <w:pPr>
              <w:pStyle w:val="ListParagraph"/>
              <w:numPr>
                <w:ilvl w:val="0"/>
                <w:numId w:val="41"/>
              </w:numPr>
              <w:spacing w:after="0" w:line="240" w:lineRule="auto"/>
              <w:rPr>
                <w:rFonts w:ascii="Cambria" w:hAnsi="Cambria"/>
              </w:rPr>
            </w:pPr>
            <w:r w:rsidRPr="001E0518">
              <w:rPr>
                <w:rFonts w:ascii="Cambria" w:hAnsi="Cambria"/>
              </w:rPr>
              <w:t>§412.29(g)(4)</w:t>
            </w:r>
          </w:p>
          <w:p w:rsidR="006D24B2" w:rsidRPr="001E0518" w:rsidP="006D24B2">
            <w:pPr>
              <w:spacing w:after="0" w:line="240" w:lineRule="auto"/>
              <w:rPr>
                <w:rFonts w:ascii="Cambria" w:hAnsi="Cambria"/>
              </w:rPr>
            </w:pPr>
          </w:p>
          <w:p w:rsidR="006D24B2" w:rsidRPr="001E0518" w:rsidP="006D24B2">
            <w:pPr>
              <w:spacing w:after="0" w:line="240" w:lineRule="auto"/>
              <w:rPr>
                <w:rFonts w:ascii="Cambria" w:hAnsi="Cambria"/>
              </w:rPr>
            </w:pPr>
            <w:r w:rsidRPr="001E0518">
              <w:rPr>
                <w:rFonts w:ascii="Cambria" w:hAnsi="Cambria"/>
                <w:b/>
                <w:u w:val="single"/>
              </w:rPr>
              <w:t>Revised Section</w:t>
            </w:r>
            <w:r w:rsidRPr="001E0518">
              <w:rPr>
                <w:rFonts w:ascii="Cambria" w:hAnsi="Cambria"/>
                <w:b/>
              </w:rPr>
              <w:t>:</w:t>
            </w:r>
            <w:r w:rsidRPr="001E0518">
              <w:rPr>
                <w:rFonts w:ascii="Cambria" w:hAnsi="Cambria"/>
              </w:rPr>
              <w:t xml:space="preserve"> </w:t>
            </w:r>
          </w:p>
          <w:p w:rsidR="006D24B2" w:rsidRPr="001E0518" w:rsidP="006D24B2">
            <w:pPr>
              <w:spacing w:after="0" w:line="240" w:lineRule="auto"/>
              <w:rPr>
                <w:rFonts w:ascii="Cambria" w:hAnsi="Cambria"/>
              </w:rPr>
            </w:pPr>
            <w:r w:rsidRPr="001E0518">
              <w:rPr>
                <w:rFonts w:ascii="Cambria" w:hAnsi="Cambria"/>
              </w:rPr>
              <w:t>Worksheet checklist section</w:t>
            </w:r>
          </w:p>
          <w:p w:rsidR="006D24B2" w:rsidRPr="001E0518" w:rsidP="006D24B2">
            <w:pPr>
              <w:spacing w:after="0" w:line="240" w:lineRule="auto"/>
              <w:rPr>
                <w:rFonts w:ascii="Cambria" w:hAnsi="Cambria"/>
              </w:rPr>
            </w:pPr>
          </w:p>
          <w:p w:rsidR="006D24B2" w:rsidRPr="001E0518" w:rsidP="006D24B2">
            <w:pPr>
              <w:spacing w:after="0" w:line="240" w:lineRule="auto"/>
              <w:rPr>
                <w:rFonts w:ascii="Cambria" w:hAnsi="Cambria"/>
              </w:rPr>
            </w:pPr>
            <w:r w:rsidRPr="001E0518">
              <w:rPr>
                <w:rFonts w:ascii="Cambria" w:hAnsi="Cambria"/>
                <w:b/>
                <w:u w:val="single"/>
              </w:rPr>
              <w:t>Revised Data Field Text</w:t>
            </w:r>
            <w:r w:rsidRPr="001E0518">
              <w:rPr>
                <w:rFonts w:ascii="Cambria" w:hAnsi="Cambria"/>
              </w:rPr>
              <w:t xml:space="preserve">: </w:t>
            </w:r>
          </w:p>
          <w:p w:rsidR="006D24B2" w:rsidRPr="001E0518" w:rsidP="006D24B2">
            <w:pPr>
              <w:spacing w:after="0" w:line="240" w:lineRule="auto"/>
              <w:rPr>
                <w:rFonts w:ascii="Cambria" w:hAnsi="Cambria"/>
              </w:rPr>
            </w:pPr>
            <w:r w:rsidRPr="001E0518">
              <w:rPr>
                <w:rFonts w:ascii="Cambria" w:hAnsi="Cambria"/>
              </w:rPr>
              <w:t>“</w:t>
            </w:r>
            <w:r w:rsidRPr="001E0518">
              <w:rPr>
                <w:rFonts w:ascii="Cambria" w:hAnsi="Cambria"/>
                <w:b/>
                <w:highlight w:val="yellow"/>
              </w:rPr>
              <w:t>The IRF unit representative</w:t>
            </w:r>
            <w:r w:rsidRPr="001E0518">
              <w:rPr>
                <w:rFonts w:ascii="Cambria" w:hAnsi="Cambria"/>
              </w:rPr>
              <w:t xml:space="preserve"> will verify that the </w:t>
            </w:r>
            <w:r w:rsidRPr="001E0518">
              <w:rPr>
                <w:rFonts w:ascii="Cambria" w:hAnsi="Cambria"/>
                <w:b/>
                <w:highlight w:val="yellow"/>
              </w:rPr>
              <w:t>director of the IRF unit</w:t>
            </w:r>
            <w:r w:rsidRPr="001E0518">
              <w:rPr>
                <w:rFonts w:ascii="Cambria" w:hAnsi="Cambria"/>
              </w:rPr>
              <w:t xml:space="preserve"> </w:t>
            </w:r>
            <w:r w:rsidRPr="001E0518">
              <w:rPr>
                <w:rFonts w:ascii="Cambria" w:hAnsi="Cambria"/>
                <w:b/>
                <w:highlight w:val="yellow"/>
              </w:rPr>
              <w:t>has at least 2 years of training or experience in the medical management of inpatients requiring rehabilitation services (after completing 1 year of residency)</w:t>
            </w:r>
            <w:r w:rsidRPr="001E0518">
              <w:rPr>
                <w:rFonts w:ascii="Cambria" w:hAnsi="Cambria"/>
              </w:rPr>
              <w:t>.”</w:t>
            </w:r>
          </w:p>
          <w:p w:rsidR="006D24B2" w:rsidRPr="001E0518" w:rsidP="006D24B2">
            <w:pPr>
              <w:spacing w:after="0" w:line="240" w:lineRule="auto"/>
              <w:rPr>
                <w:rFonts w:ascii="Cambria" w:hAnsi="Cambria"/>
                <w:b/>
              </w:rPr>
            </w:pPr>
          </w:p>
          <w:p w:rsidR="006D24B2" w:rsidRPr="001E0518" w:rsidP="006D24B2">
            <w:pPr>
              <w:spacing w:after="0" w:line="240" w:lineRule="auto"/>
              <w:rPr>
                <w:rFonts w:ascii="Cambria" w:hAnsi="Cambria"/>
              </w:rPr>
            </w:pPr>
            <w:r w:rsidRPr="001E0518">
              <w:rPr>
                <w:rFonts w:ascii="Cambria" w:hAnsi="Cambria"/>
                <w:b/>
              </w:rPr>
              <w:t>Revised Location:</w:t>
            </w:r>
            <w:r w:rsidRPr="001E0518">
              <w:rPr>
                <w:rFonts w:ascii="Cambria" w:hAnsi="Cambria"/>
              </w:rPr>
              <w:t xml:space="preserve"> Row 2</w:t>
            </w:r>
            <w:r>
              <w:rPr>
                <w:rFonts w:ascii="Cambria" w:hAnsi="Cambria"/>
              </w:rPr>
              <w:t>6</w:t>
            </w:r>
            <w:r w:rsidRPr="001E0518">
              <w:rPr>
                <w:rFonts w:ascii="Cambria" w:hAnsi="Cambria"/>
              </w:rPr>
              <w:t>, column 4</w:t>
            </w: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C849F7">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3521DB"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9</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3521DB">
              <w:rPr>
                <w:rFonts w:ascii="Cambria" w:hAnsi="Cambria"/>
                <w:b/>
                <w:sz w:val="24"/>
                <w:szCs w:val="24"/>
                <w:u w:val="single"/>
              </w:rPr>
              <w:t>Existing Section Number</w:t>
            </w:r>
            <w:r>
              <w:rPr>
                <w:rFonts w:ascii="Cambria" w:hAnsi="Cambria"/>
                <w:sz w:val="24"/>
                <w:szCs w:val="24"/>
              </w:rPr>
              <w:t>:</w:t>
            </w:r>
          </w:p>
          <w:p w:rsidR="006D24B2" w:rsidP="00F513F6">
            <w:pPr>
              <w:pStyle w:val="ListParagraph"/>
              <w:numPr>
                <w:ilvl w:val="0"/>
                <w:numId w:val="42"/>
              </w:numPr>
              <w:spacing w:after="0" w:line="240" w:lineRule="auto"/>
              <w:rPr>
                <w:rFonts w:ascii="Cambria" w:hAnsi="Cambria"/>
                <w:sz w:val="24"/>
                <w:szCs w:val="24"/>
              </w:rPr>
            </w:pPr>
            <w:r w:rsidRPr="003521DB">
              <w:rPr>
                <w:rFonts w:ascii="Cambria" w:hAnsi="Cambria"/>
                <w:sz w:val="24"/>
                <w:szCs w:val="24"/>
              </w:rPr>
              <w:t>Tag A3524</w:t>
            </w:r>
            <w:r>
              <w:rPr>
                <w:rFonts w:ascii="Cambria" w:hAnsi="Cambria"/>
                <w:sz w:val="24"/>
                <w:szCs w:val="24"/>
              </w:rPr>
              <w:t xml:space="preserve"> – Actions Required</w:t>
            </w:r>
          </w:p>
          <w:p w:rsidR="006D24B2" w:rsidRPr="003521DB" w:rsidP="00F513F6">
            <w:pPr>
              <w:pStyle w:val="ListParagraph"/>
              <w:numPr>
                <w:ilvl w:val="0"/>
                <w:numId w:val="42"/>
              </w:numPr>
              <w:spacing w:after="0" w:line="240" w:lineRule="auto"/>
              <w:rPr>
                <w:rFonts w:ascii="Cambria" w:hAnsi="Cambria"/>
                <w:sz w:val="24"/>
                <w:szCs w:val="24"/>
              </w:rPr>
            </w:pPr>
            <w:r w:rsidRPr="003521DB">
              <w:rPr>
                <w:rFonts w:ascii="Cambria" w:hAnsi="Cambria"/>
                <w:sz w:val="24"/>
                <w:szCs w:val="24"/>
              </w:rPr>
              <w:t>§412.29(h)</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521DB">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3521DB">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C15E9E" w:rsidP="006D24B2">
            <w:pPr>
              <w:pStyle w:val="Default"/>
              <w:rPr>
                <w:szCs w:val="18"/>
              </w:rPr>
            </w:pPr>
            <w:r w:rsidRPr="00C15E9E">
              <w:rPr>
                <w:szCs w:val="18"/>
              </w:rPr>
              <w:t xml:space="preserve">“The representative verifies that the </w:t>
            </w:r>
            <w:r w:rsidRPr="00A442CA">
              <w:rPr>
                <w:b/>
                <w:szCs w:val="18"/>
                <w:highlight w:val="yellow"/>
              </w:rPr>
              <w:t>rehab</w:t>
            </w:r>
            <w:r w:rsidRPr="00C15E9E">
              <w:rPr>
                <w:szCs w:val="18"/>
              </w:rPr>
              <w:t xml:space="preserve"> unit has </w:t>
            </w:r>
            <w:r w:rsidRPr="00A442CA">
              <w:rPr>
                <w:b/>
                <w:szCs w:val="18"/>
                <w:highlight w:val="yellow"/>
              </w:rPr>
              <w:t>patient</w:t>
            </w:r>
            <w:r w:rsidRPr="00C15E9E">
              <w:rPr>
                <w:szCs w:val="18"/>
              </w:rPr>
              <w:t xml:space="preserve"> plans of treatment.”</w:t>
            </w:r>
          </w:p>
          <w:p w:rsidR="006D24B2" w:rsidP="006D24B2">
            <w:pPr>
              <w:spacing w:after="0" w:line="240" w:lineRule="auto"/>
              <w:rPr>
                <w:rFonts w:ascii="Cambria" w:hAnsi="Cambria"/>
                <w:sz w:val="24"/>
                <w:szCs w:val="24"/>
              </w:rPr>
            </w:pPr>
          </w:p>
          <w:p w:rsidR="006D24B2" w:rsidRPr="00B60D00" w:rsidP="006D24B2">
            <w:pPr>
              <w:spacing w:after="0" w:line="240" w:lineRule="auto"/>
              <w:rPr>
                <w:rFonts w:ascii="Cambria" w:hAnsi="Cambria"/>
                <w:b/>
                <w:sz w:val="24"/>
                <w:szCs w:val="24"/>
              </w:rPr>
            </w:pPr>
            <w:r>
              <w:rPr>
                <w:rFonts w:ascii="Cambria" w:hAnsi="Cambria"/>
                <w:b/>
                <w:sz w:val="24"/>
                <w:szCs w:val="24"/>
              </w:rPr>
              <w:t>Existing</w:t>
            </w:r>
            <w:bookmarkStart w:id="0" w:name="_GoBack"/>
            <w:bookmarkEnd w:id="0"/>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DB799A">
              <w:rPr>
                <w:rFonts w:ascii="Cambria" w:hAnsi="Cambria"/>
                <w:sz w:val="24"/>
                <w:szCs w:val="24"/>
              </w:rPr>
              <w:t>Row 2</w:t>
            </w:r>
            <w:r>
              <w:rPr>
                <w:rFonts w:ascii="Cambria" w:hAnsi="Cambria"/>
                <w:sz w:val="24"/>
                <w:szCs w:val="24"/>
              </w:rPr>
              <w:t>7</w:t>
            </w:r>
            <w:r w:rsidRPr="00DB799A">
              <w:rPr>
                <w:rFonts w:ascii="Cambria" w:hAnsi="Cambria"/>
                <w:sz w:val="24"/>
                <w:szCs w:val="24"/>
              </w:rPr>
              <w:t>, column 4</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18 &amp; 19</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3521DB">
              <w:rPr>
                <w:rFonts w:ascii="Cambria" w:hAnsi="Cambria"/>
                <w:b/>
                <w:sz w:val="24"/>
                <w:szCs w:val="24"/>
                <w:u w:val="single"/>
              </w:rPr>
              <w:t>Revised Section Number</w:t>
            </w:r>
            <w:r>
              <w:rPr>
                <w:rFonts w:ascii="Cambria" w:hAnsi="Cambria"/>
                <w:sz w:val="24"/>
                <w:szCs w:val="24"/>
              </w:rPr>
              <w:t>:</w:t>
            </w:r>
          </w:p>
          <w:p w:rsidR="006D24B2" w:rsidP="00F513F6">
            <w:pPr>
              <w:pStyle w:val="ListParagraph"/>
              <w:numPr>
                <w:ilvl w:val="0"/>
                <w:numId w:val="42"/>
              </w:numPr>
              <w:spacing w:after="0" w:line="240" w:lineRule="auto"/>
              <w:rPr>
                <w:rFonts w:ascii="Cambria" w:hAnsi="Cambria"/>
                <w:sz w:val="24"/>
                <w:szCs w:val="24"/>
              </w:rPr>
            </w:pPr>
            <w:r w:rsidRPr="003521DB">
              <w:rPr>
                <w:rFonts w:ascii="Cambria" w:hAnsi="Cambria"/>
                <w:sz w:val="24"/>
                <w:szCs w:val="24"/>
              </w:rPr>
              <w:t>Tag A3524</w:t>
            </w:r>
            <w:r>
              <w:rPr>
                <w:rFonts w:ascii="Cambria" w:hAnsi="Cambria"/>
                <w:sz w:val="24"/>
                <w:szCs w:val="24"/>
              </w:rPr>
              <w:t xml:space="preserve"> – Actions Required</w:t>
            </w:r>
          </w:p>
          <w:p w:rsidR="006D24B2" w:rsidRPr="003521DB" w:rsidP="00F513F6">
            <w:pPr>
              <w:pStyle w:val="ListParagraph"/>
              <w:numPr>
                <w:ilvl w:val="0"/>
                <w:numId w:val="42"/>
              </w:numPr>
              <w:spacing w:after="0" w:line="240" w:lineRule="auto"/>
              <w:rPr>
                <w:rFonts w:ascii="Cambria" w:hAnsi="Cambria"/>
                <w:sz w:val="24"/>
                <w:szCs w:val="24"/>
              </w:rPr>
            </w:pPr>
            <w:r w:rsidRPr="003521DB">
              <w:rPr>
                <w:rFonts w:ascii="Cambria" w:hAnsi="Cambria"/>
                <w:sz w:val="24"/>
                <w:szCs w:val="24"/>
              </w:rPr>
              <w:t>§412.29(h)</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521DB">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3521DB">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6D24B2" w:rsidRPr="00A442CA" w:rsidP="006D24B2">
            <w:pPr>
              <w:spacing w:after="0" w:line="240" w:lineRule="auto"/>
              <w:rPr>
                <w:rFonts w:ascii="Cambria" w:hAnsi="Cambria"/>
                <w:b/>
                <w:sz w:val="24"/>
                <w:szCs w:val="24"/>
              </w:rPr>
            </w:pPr>
            <w:r w:rsidRPr="00873933">
              <w:rPr>
                <w:rFonts w:ascii="Cambria" w:hAnsi="Cambria"/>
                <w:sz w:val="24"/>
                <w:szCs w:val="24"/>
              </w:rPr>
              <w:t xml:space="preserve">The </w:t>
            </w:r>
            <w:r w:rsidRPr="00C15E9E">
              <w:rPr>
                <w:rFonts w:ascii="Cambria" w:hAnsi="Cambria"/>
                <w:b/>
                <w:sz w:val="24"/>
                <w:szCs w:val="24"/>
                <w:highlight w:val="yellow"/>
              </w:rPr>
              <w:t>IRF unit</w:t>
            </w:r>
            <w:r w:rsidRPr="00873933">
              <w:rPr>
                <w:rFonts w:ascii="Cambria" w:hAnsi="Cambria"/>
                <w:sz w:val="24"/>
                <w:szCs w:val="24"/>
              </w:rPr>
              <w:t xml:space="preserve"> representative </w:t>
            </w:r>
            <w:r w:rsidRPr="00C15E9E">
              <w:rPr>
                <w:rFonts w:ascii="Cambria" w:hAnsi="Cambria"/>
                <w:b/>
                <w:sz w:val="24"/>
                <w:szCs w:val="24"/>
                <w:highlight w:val="yellow"/>
              </w:rPr>
              <w:t>will</w:t>
            </w:r>
            <w:r w:rsidRPr="00C15E9E">
              <w:rPr>
                <w:rFonts w:ascii="Cambria" w:hAnsi="Cambria"/>
                <w:b/>
                <w:sz w:val="24"/>
                <w:szCs w:val="24"/>
              </w:rPr>
              <w:t xml:space="preserve"> </w:t>
            </w:r>
            <w:r w:rsidRPr="00873933">
              <w:rPr>
                <w:rFonts w:ascii="Cambria" w:hAnsi="Cambria"/>
                <w:sz w:val="24"/>
                <w:szCs w:val="24"/>
              </w:rPr>
              <w:t xml:space="preserve">verify that the </w:t>
            </w:r>
            <w:r w:rsidRPr="00C15E9E">
              <w:rPr>
                <w:rFonts w:ascii="Cambria" w:hAnsi="Cambria"/>
                <w:b/>
                <w:sz w:val="24"/>
                <w:szCs w:val="24"/>
                <w:highlight w:val="yellow"/>
              </w:rPr>
              <w:t>IRF</w:t>
            </w:r>
            <w:r w:rsidRPr="00C15E9E">
              <w:rPr>
                <w:rFonts w:ascii="Cambria" w:hAnsi="Cambria"/>
                <w:sz w:val="24"/>
                <w:szCs w:val="24"/>
              </w:rPr>
              <w:t xml:space="preserve"> unit </w:t>
            </w:r>
            <w:r w:rsidRPr="00A442CA">
              <w:rPr>
                <w:rFonts w:ascii="Cambria" w:hAnsi="Cambria"/>
                <w:b/>
                <w:sz w:val="24"/>
                <w:szCs w:val="24"/>
                <w:highlight w:val="yellow"/>
              </w:rPr>
              <w:t>has an established</w:t>
            </w:r>
            <w:r w:rsidRPr="00873933">
              <w:rPr>
                <w:rFonts w:ascii="Cambria" w:hAnsi="Cambria"/>
                <w:sz w:val="24"/>
                <w:szCs w:val="24"/>
              </w:rPr>
              <w:t xml:space="preserve"> plan of treatment </w:t>
            </w:r>
            <w:r w:rsidRPr="00A442CA">
              <w:rPr>
                <w:rFonts w:ascii="Cambria" w:hAnsi="Cambria"/>
                <w:b/>
                <w:sz w:val="24"/>
                <w:szCs w:val="24"/>
                <w:highlight w:val="yellow"/>
              </w:rPr>
              <w:t>for each inpatient, that is prepared, reviewed, and revised as needed by a physician in consultation with other professional personnel who provide services to the patient.</w:t>
            </w:r>
          </w:p>
          <w:p w:rsidR="006D24B2" w:rsidP="006D24B2">
            <w:pPr>
              <w:spacing w:after="0" w:line="240" w:lineRule="auto"/>
              <w:rPr>
                <w:rFonts w:ascii="Cambria" w:hAnsi="Cambria"/>
                <w:b/>
                <w:sz w:val="24"/>
                <w:szCs w:val="24"/>
              </w:rPr>
            </w:pPr>
          </w:p>
          <w:p w:rsidR="006D24B2" w:rsidRPr="00B60D00"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DB799A">
              <w:rPr>
                <w:rFonts w:ascii="Cambria" w:hAnsi="Cambria"/>
                <w:sz w:val="24"/>
                <w:szCs w:val="24"/>
              </w:rPr>
              <w:t>Row 2</w:t>
            </w:r>
            <w:r>
              <w:rPr>
                <w:rFonts w:ascii="Cambria" w:hAnsi="Cambria"/>
                <w:sz w:val="24"/>
                <w:szCs w:val="24"/>
              </w:rPr>
              <w:t>7</w:t>
            </w:r>
            <w:r w:rsidRPr="00DB799A">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r w:rsidTr="007C07F6">
        <w:tblPrEx>
          <w:tblW w:w="19500" w:type="dxa"/>
          <w:jc w:val="center"/>
          <w:tblLayout w:type="fixed"/>
          <w:tblCellMar>
            <w:top w:w="72" w:type="dxa"/>
            <w:left w:w="72" w:type="dxa"/>
            <w:bottom w:w="144" w:type="dxa"/>
            <w:right w:w="72" w:type="dxa"/>
          </w:tblCellMar>
          <w:tblLook w:val="01E0"/>
        </w:tblPrEx>
        <w:trPr>
          <w:jc w:val="center"/>
        </w:trPr>
        <w:tc>
          <w:tcPr>
            <w:tcW w:w="4560" w:type="dxa"/>
            <w:tcBorders>
              <w:top w:val="single" w:sz="6" w:space="0" w:color="000000" w:themeColor="text1"/>
              <w:bottom w:val="single" w:sz="6" w:space="0" w:color="000000" w:themeColor="text1"/>
            </w:tcBorders>
            <w:shd w:val="clear" w:color="auto" w:fill="auto"/>
          </w:tcPr>
          <w:p w:rsidR="006D24B2" w:rsidRPr="00BD43E1" w:rsidP="006D24B2">
            <w:pPr>
              <w:spacing w:after="0" w:line="240" w:lineRule="auto"/>
              <w:rPr>
                <w:rFonts w:ascii="Cambria" w:hAnsi="Cambria"/>
                <w:sz w:val="24"/>
                <w:szCs w:val="24"/>
              </w:rPr>
            </w:pPr>
            <w:r>
              <w:rPr>
                <w:rFonts w:ascii="Cambria" w:hAnsi="Cambria"/>
                <w:b/>
                <w:sz w:val="24"/>
                <w:szCs w:val="24"/>
              </w:rPr>
              <w:t xml:space="preserve">Existing Page Number: </w:t>
            </w:r>
            <w:r>
              <w:rPr>
                <w:rFonts w:ascii="Cambria" w:hAnsi="Cambria"/>
                <w:sz w:val="24"/>
                <w:szCs w:val="24"/>
              </w:rPr>
              <w:t>9</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950FD8">
              <w:rPr>
                <w:rFonts w:ascii="Cambria" w:hAnsi="Cambria"/>
                <w:b/>
                <w:sz w:val="24"/>
                <w:szCs w:val="24"/>
                <w:u w:val="single"/>
              </w:rPr>
              <w:t>Existing Section Number</w:t>
            </w:r>
            <w:r>
              <w:rPr>
                <w:rFonts w:ascii="Cambria" w:hAnsi="Cambria"/>
                <w:sz w:val="24"/>
                <w:szCs w:val="24"/>
              </w:rPr>
              <w:t xml:space="preserve">: </w:t>
            </w:r>
          </w:p>
          <w:p w:rsidR="006D24B2" w:rsidP="00F513F6">
            <w:pPr>
              <w:pStyle w:val="ListParagraph"/>
              <w:numPr>
                <w:ilvl w:val="0"/>
                <w:numId w:val="43"/>
              </w:numPr>
              <w:spacing w:after="0" w:line="240" w:lineRule="auto"/>
              <w:rPr>
                <w:rFonts w:ascii="Cambria" w:hAnsi="Cambria"/>
                <w:sz w:val="24"/>
                <w:szCs w:val="24"/>
              </w:rPr>
            </w:pPr>
            <w:r w:rsidRPr="00BD43E1">
              <w:rPr>
                <w:rFonts w:ascii="Cambria" w:hAnsi="Cambria"/>
                <w:sz w:val="24"/>
                <w:szCs w:val="24"/>
              </w:rPr>
              <w:t>Tag A3525</w:t>
            </w:r>
            <w:r>
              <w:rPr>
                <w:rFonts w:ascii="Cambria" w:hAnsi="Cambria"/>
                <w:sz w:val="24"/>
                <w:szCs w:val="24"/>
              </w:rPr>
              <w:t xml:space="preserve"> – Actions Required</w:t>
            </w:r>
          </w:p>
          <w:p w:rsidR="006D24B2" w:rsidRPr="00BD43E1" w:rsidP="00F513F6">
            <w:pPr>
              <w:pStyle w:val="ListParagraph"/>
              <w:numPr>
                <w:ilvl w:val="0"/>
                <w:numId w:val="43"/>
              </w:numPr>
              <w:spacing w:after="0" w:line="240" w:lineRule="auto"/>
              <w:rPr>
                <w:rFonts w:ascii="Cambria" w:hAnsi="Cambria"/>
                <w:sz w:val="24"/>
                <w:szCs w:val="24"/>
              </w:rPr>
            </w:pPr>
            <w:r w:rsidRPr="00950FD8">
              <w:rPr>
                <w:rFonts w:ascii="Cambria" w:hAnsi="Cambria"/>
                <w:sz w:val="24"/>
                <w:szCs w:val="24"/>
              </w:rPr>
              <w:t>§412.29(h)(i)</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950FD8">
              <w:rPr>
                <w:rFonts w:ascii="Cambria" w:hAnsi="Cambria"/>
                <w:b/>
                <w:sz w:val="24"/>
                <w:szCs w:val="24"/>
                <w:u w:val="single"/>
              </w:rPr>
              <w:t>Existing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cs="Frutiger-Roman"/>
                <w:sz w:val="24"/>
                <w:szCs w:val="21"/>
              </w:rPr>
            </w:pPr>
            <w:r w:rsidRPr="00950FD8">
              <w:rPr>
                <w:rFonts w:ascii="Cambria" w:hAnsi="Cambria"/>
                <w:b/>
                <w:sz w:val="24"/>
                <w:szCs w:val="24"/>
                <w:u w:val="single"/>
              </w:rPr>
              <w:t>Existing Data Field Text</w:t>
            </w:r>
            <w:r w:rsidRPr="00DB1471">
              <w:rPr>
                <w:rFonts w:ascii="Cambria" w:hAnsi="Cambria"/>
                <w:b/>
                <w:sz w:val="24"/>
                <w:szCs w:val="24"/>
              </w:rPr>
              <w:t>:</w:t>
            </w:r>
            <w:r>
              <w:rPr>
                <w:rFonts w:ascii="Cambria" w:hAnsi="Cambria"/>
                <w:sz w:val="24"/>
                <w:szCs w:val="24"/>
              </w:rPr>
              <w:t xml:space="preserve">  </w:t>
            </w:r>
          </w:p>
          <w:p w:rsidR="006D24B2" w:rsidRPr="00873933" w:rsidP="006D24B2">
            <w:pPr>
              <w:pStyle w:val="Default"/>
              <w:rPr>
                <w:szCs w:val="18"/>
              </w:rPr>
            </w:pPr>
            <w:r>
              <w:rPr>
                <w:szCs w:val="18"/>
              </w:rPr>
              <w:t>“</w:t>
            </w:r>
            <w:r w:rsidRPr="00873933">
              <w:rPr>
                <w:szCs w:val="18"/>
              </w:rPr>
              <w:t xml:space="preserve">The representative will </w:t>
            </w:r>
            <w:r w:rsidRPr="00A442CA">
              <w:rPr>
                <w:b/>
                <w:szCs w:val="18"/>
                <w:highlight w:val="yellow"/>
              </w:rPr>
              <w:t>determine whether</w:t>
            </w:r>
            <w:r w:rsidRPr="00873933">
              <w:rPr>
                <w:szCs w:val="18"/>
              </w:rPr>
              <w:t xml:space="preserve"> interdisciplinary teams are </w:t>
            </w:r>
            <w:r w:rsidRPr="00873933">
              <w:rPr>
                <w:szCs w:val="18"/>
              </w:rPr>
              <w:t>meeting once weekly to review patient progress and that documentation is in the medical records.</w:t>
            </w:r>
            <w:r>
              <w:rPr>
                <w:szCs w:val="18"/>
              </w:rPr>
              <w:t>”</w:t>
            </w:r>
          </w:p>
          <w:p w:rsidR="006D24B2" w:rsidP="006D24B2">
            <w:pPr>
              <w:spacing w:after="0" w:line="240" w:lineRule="auto"/>
              <w:rPr>
                <w:rFonts w:ascii="Cambria" w:hAnsi="Cambria"/>
                <w:sz w:val="24"/>
                <w:szCs w:val="24"/>
              </w:rPr>
            </w:pPr>
          </w:p>
          <w:p w:rsidR="006D24B2" w:rsidRPr="00B60D00" w:rsidP="006D24B2">
            <w:pPr>
              <w:spacing w:after="0" w:line="240" w:lineRule="auto"/>
              <w:rPr>
                <w:rFonts w:ascii="Cambria" w:hAnsi="Cambria"/>
                <w:b/>
                <w:sz w:val="24"/>
                <w:szCs w:val="24"/>
              </w:rPr>
            </w:pPr>
            <w:r>
              <w:rPr>
                <w:rFonts w:ascii="Cambria" w:hAnsi="Cambria"/>
                <w:b/>
                <w:sz w:val="24"/>
                <w:szCs w:val="24"/>
              </w:rPr>
              <w:t>Existing</w:t>
            </w:r>
            <w:r w:rsidRPr="00DB1471">
              <w:rPr>
                <w:rFonts w:ascii="Cambria" w:hAnsi="Cambria"/>
                <w:b/>
                <w:sz w:val="24"/>
                <w:szCs w:val="24"/>
              </w:rPr>
              <w:t xml:space="preserve"> Location</w:t>
            </w:r>
            <w:r>
              <w:rPr>
                <w:rFonts w:ascii="Cambria" w:hAnsi="Cambria"/>
                <w:b/>
                <w:sz w:val="24"/>
                <w:szCs w:val="24"/>
              </w:rPr>
              <w:t>s</w:t>
            </w:r>
            <w:r w:rsidRPr="00DB1471">
              <w:rPr>
                <w:rFonts w:ascii="Cambria" w:hAnsi="Cambria"/>
                <w:b/>
                <w:sz w:val="24"/>
                <w:szCs w:val="24"/>
              </w:rPr>
              <w:t>:</w:t>
            </w:r>
            <w:r>
              <w:rPr>
                <w:rFonts w:ascii="Cambria" w:hAnsi="Cambria"/>
                <w:b/>
                <w:sz w:val="24"/>
                <w:szCs w:val="24"/>
              </w:rPr>
              <w:t xml:space="preserve"> </w:t>
            </w:r>
            <w:r w:rsidRPr="00DB799A">
              <w:rPr>
                <w:rFonts w:ascii="Cambria" w:hAnsi="Cambria"/>
                <w:sz w:val="24"/>
                <w:szCs w:val="24"/>
              </w:rPr>
              <w:t>Row 2</w:t>
            </w:r>
            <w:r>
              <w:rPr>
                <w:rFonts w:ascii="Cambria" w:hAnsi="Cambria"/>
                <w:sz w:val="24"/>
                <w:szCs w:val="24"/>
              </w:rPr>
              <w:t>8</w:t>
            </w:r>
            <w:r w:rsidRPr="00DB799A">
              <w:rPr>
                <w:rFonts w:ascii="Cambria" w:hAnsi="Cambria"/>
                <w:sz w:val="24"/>
                <w:szCs w:val="24"/>
              </w:rPr>
              <w:t>, column 4</w:t>
            </w:r>
            <w:r>
              <w:rPr>
                <w:rFonts w:ascii="Cambria" w:hAnsi="Cambria"/>
                <w:b/>
                <w:sz w:val="24"/>
                <w:szCs w:val="24"/>
              </w:rPr>
              <w:t xml:space="preserve"> </w:t>
            </w:r>
          </w:p>
        </w:tc>
        <w:tc>
          <w:tcPr>
            <w:tcW w:w="4500" w:type="dxa"/>
            <w:tcBorders>
              <w:top w:val="single" w:sz="6" w:space="0" w:color="000000" w:themeColor="text1"/>
              <w:bottom w:val="single" w:sz="6" w:space="0" w:color="000000" w:themeColor="text1"/>
            </w:tcBorders>
          </w:tcPr>
          <w:p w:rsidR="006D24B2" w:rsidRPr="00346422" w:rsidP="006D24B2">
            <w:pPr>
              <w:spacing w:after="0" w:line="240" w:lineRule="auto"/>
              <w:rPr>
                <w:rFonts w:ascii="Cambria" w:hAnsi="Cambria"/>
                <w:sz w:val="24"/>
                <w:szCs w:val="24"/>
              </w:rPr>
            </w:pPr>
            <w:r>
              <w:rPr>
                <w:rFonts w:ascii="Cambria" w:hAnsi="Cambria"/>
                <w:b/>
                <w:sz w:val="24"/>
                <w:szCs w:val="24"/>
              </w:rPr>
              <w:t>Revised Page Number:</w:t>
            </w:r>
            <w:r>
              <w:rPr>
                <w:rFonts w:ascii="Cambria" w:hAnsi="Cambria"/>
                <w:sz w:val="24"/>
                <w:szCs w:val="24"/>
              </w:rPr>
              <w:t xml:space="preserve"> 19</w:t>
            </w:r>
          </w:p>
          <w:p w:rsidR="006D24B2" w:rsidP="006D24B2">
            <w:pPr>
              <w:spacing w:after="0" w:line="240" w:lineRule="auto"/>
              <w:rPr>
                <w:rFonts w:ascii="Cambria" w:hAnsi="Cambria"/>
                <w:b/>
                <w:sz w:val="24"/>
                <w:szCs w:val="24"/>
              </w:rPr>
            </w:pPr>
          </w:p>
          <w:p w:rsidR="006D24B2" w:rsidP="006D24B2">
            <w:pPr>
              <w:spacing w:after="0" w:line="240" w:lineRule="auto"/>
              <w:rPr>
                <w:rFonts w:ascii="Cambria" w:hAnsi="Cambria"/>
                <w:sz w:val="24"/>
                <w:szCs w:val="24"/>
              </w:rPr>
            </w:pPr>
            <w:r w:rsidRPr="00950FD8">
              <w:rPr>
                <w:rFonts w:ascii="Cambria" w:hAnsi="Cambria"/>
                <w:b/>
                <w:sz w:val="24"/>
                <w:szCs w:val="24"/>
                <w:u w:val="single"/>
              </w:rPr>
              <w:t>Revised Section Number</w:t>
            </w:r>
            <w:r>
              <w:rPr>
                <w:rFonts w:ascii="Cambria" w:hAnsi="Cambria"/>
                <w:sz w:val="24"/>
                <w:szCs w:val="24"/>
              </w:rPr>
              <w:t>:</w:t>
            </w:r>
          </w:p>
          <w:p w:rsidR="006D24B2" w:rsidP="00F513F6">
            <w:pPr>
              <w:pStyle w:val="ListParagraph"/>
              <w:numPr>
                <w:ilvl w:val="0"/>
                <w:numId w:val="43"/>
              </w:numPr>
              <w:spacing w:after="0" w:line="240" w:lineRule="auto"/>
              <w:rPr>
                <w:rFonts w:ascii="Cambria" w:hAnsi="Cambria"/>
                <w:sz w:val="24"/>
                <w:szCs w:val="24"/>
              </w:rPr>
            </w:pPr>
            <w:r w:rsidRPr="00BD43E1">
              <w:rPr>
                <w:rFonts w:ascii="Cambria" w:hAnsi="Cambria"/>
                <w:sz w:val="24"/>
                <w:szCs w:val="24"/>
              </w:rPr>
              <w:t>Tag A3525</w:t>
            </w:r>
            <w:r>
              <w:rPr>
                <w:rFonts w:ascii="Cambria" w:hAnsi="Cambria"/>
                <w:sz w:val="24"/>
                <w:szCs w:val="24"/>
              </w:rPr>
              <w:t xml:space="preserve"> – Actions Required</w:t>
            </w:r>
          </w:p>
          <w:p w:rsidR="006D24B2" w:rsidRPr="00950FD8" w:rsidP="00F513F6">
            <w:pPr>
              <w:pStyle w:val="ListParagraph"/>
              <w:numPr>
                <w:ilvl w:val="0"/>
                <w:numId w:val="43"/>
              </w:numPr>
              <w:spacing w:after="0" w:line="240" w:lineRule="auto"/>
              <w:rPr>
                <w:rFonts w:ascii="Cambria" w:hAnsi="Cambria"/>
                <w:sz w:val="24"/>
                <w:szCs w:val="24"/>
              </w:rPr>
            </w:pPr>
            <w:r w:rsidRPr="00950FD8">
              <w:rPr>
                <w:rFonts w:ascii="Cambria" w:hAnsi="Cambria"/>
                <w:sz w:val="24"/>
                <w:szCs w:val="24"/>
              </w:rPr>
              <w:t>§412.29(h)(i)</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950FD8">
              <w:rPr>
                <w:rFonts w:ascii="Cambria" w:hAnsi="Cambria"/>
                <w:b/>
                <w:sz w:val="24"/>
                <w:szCs w:val="24"/>
                <w:u w:val="single"/>
              </w:rPr>
              <w:t>Revised Section</w:t>
            </w:r>
            <w:r w:rsidRPr="00DB1471">
              <w:rPr>
                <w:rFonts w:ascii="Cambria" w:hAnsi="Cambria"/>
                <w:b/>
                <w:sz w:val="24"/>
                <w:szCs w:val="24"/>
              </w:rPr>
              <w:t>:</w:t>
            </w:r>
            <w:r>
              <w:rPr>
                <w:rFonts w:ascii="Cambria" w:hAnsi="Cambria"/>
                <w:sz w:val="24"/>
                <w:szCs w:val="24"/>
              </w:rPr>
              <w:t xml:space="preserve"> </w:t>
            </w:r>
          </w:p>
          <w:p w:rsidR="006D24B2" w:rsidP="006D24B2">
            <w:pPr>
              <w:spacing w:after="0" w:line="240" w:lineRule="auto"/>
              <w:rPr>
                <w:rFonts w:ascii="Cambria" w:hAnsi="Cambria"/>
                <w:sz w:val="24"/>
                <w:szCs w:val="24"/>
              </w:rPr>
            </w:pPr>
            <w:r>
              <w:rPr>
                <w:rFonts w:ascii="Cambria" w:hAnsi="Cambria"/>
                <w:sz w:val="24"/>
                <w:szCs w:val="24"/>
              </w:rPr>
              <w:t>Worksheet checklist</w:t>
            </w:r>
            <w:r w:rsidRPr="001E0ED5">
              <w:rPr>
                <w:rFonts w:ascii="Cambria" w:hAnsi="Cambria"/>
                <w:sz w:val="24"/>
                <w:szCs w:val="24"/>
              </w:rPr>
              <w:t xml:space="preserve"> section</w:t>
            </w:r>
          </w:p>
          <w:p w:rsidR="006D24B2" w:rsidP="006D24B2">
            <w:pPr>
              <w:spacing w:after="0" w:line="240" w:lineRule="auto"/>
              <w:rPr>
                <w:rFonts w:ascii="Cambria" w:hAnsi="Cambria"/>
                <w:sz w:val="24"/>
                <w:szCs w:val="24"/>
              </w:rPr>
            </w:pPr>
          </w:p>
          <w:p w:rsidR="006D24B2" w:rsidP="006D24B2">
            <w:pPr>
              <w:spacing w:after="0" w:line="240" w:lineRule="auto"/>
              <w:rPr>
                <w:rFonts w:ascii="Cambria" w:hAnsi="Cambria"/>
                <w:sz w:val="24"/>
                <w:szCs w:val="24"/>
              </w:rPr>
            </w:pPr>
            <w:r w:rsidRPr="00950FD8">
              <w:rPr>
                <w:rFonts w:ascii="Cambria" w:hAnsi="Cambria"/>
                <w:b/>
                <w:sz w:val="24"/>
                <w:szCs w:val="24"/>
                <w:u w:val="single"/>
              </w:rPr>
              <w:t>Revised Data Field Text</w:t>
            </w:r>
            <w:r w:rsidRPr="00346422">
              <w:rPr>
                <w:rFonts w:ascii="Cambria" w:hAnsi="Cambria"/>
                <w:sz w:val="24"/>
                <w:szCs w:val="24"/>
              </w:rPr>
              <w:t>:</w:t>
            </w:r>
            <w:r>
              <w:rPr>
                <w:rFonts w:ascii="Cambria" w:hAnsi="Cambria"/>
                <w:sz w:val="24"/>
                <w:szCs w:val="24"/>
              </w:rPr>
              <w:t xml:space="preserve"> </w:t>
            </w:r>
          </w:p>
          <w:p w:rsidR="006D24B2" w:rsidRPr="00873933" w:rsidP="006D24B2">
            <w:pPr>
              <w:spacing w:after="0" w:line="240" w:lineRule="auto"/>
              <w:rPr>
                <w:rFonts w:ascii="Cambria" w:hAnsi="Cambria"/>
                <w:sz w:val="24"/>
                <w:szCs w:val="24"/>
              </w:rPr>
            </w:pPr>
            <w:r>
              <w:rPr>
                <w:rFonts w:ascii="Cambria" w:hAnsi="Cambria"/>
                <w:sz w:val="24"/>
                <w:szCs w:val="24"/>
              </w:rPr>
              <w:t>“</w:t>
            </w:r>
            <w:r w:rsidRPr="00873933">
              <w:rPr>
                <w:rFonts w:ascii="Cambria" w:hAnsi="Cambria"/>
                <w:sz w:val="24"/>
                <w:szCs w:val="24"/>
              </w:rPr>
              <w:t xml:space="preserve">The </w:t>
            </w:r>
            <w:r w:rsidRPr="00A442CA">
              <w:rPr>
                <w:rFonts w:ascii="Cambria" w:hAnsi="Cambria"/>
                <w:b/>
                <w:sz w:val="24"/>
                <w:szCs w:val="24"/>
                <w:highlight w:val="yellow"/>
              </w:rPr>
              <w:t>IRF unit</w:t>
            </w:r>
            <w:r w:rsidRPr="00873933">
              <w:rPr>
                <w:rFonts w:ascii="Cambria" w:hAnsi="Cambria"/>
                <w:sz w:val="24"/>
                <w:szCs w:val="24"/>
              </w:rPr>
              <w:t xml:space="preserve"> representative will </w:t>
            </w:r>
            <w:r w:rsidRPr="00A442CA">
              <w:rPr>
                <w:rFonts w:ascii="Cambria" w:hAnsi="Cambria"/>
                <w:b/>
                <w:sz w:val="24"/>
                <w:szCs w:val="24"/>
                <w:highlight w:val="yellow"/>
              </w:rPr>
              <w:t>verify</w:t>
            </w:r>
            <w:r w:rsidRPr="00873933">
              <w:rPr>
                <w:rFonts w:ascii="Cambria" w:hAnsi="Cambria"/>
                <w:sz w:val="24"/>
                <w:szCs w:val="24"/>
              </w:rPr>
              <w:t xml:space="preserve"> </w:t>
            </w:r>
            <w:r w:rsidRPr="00A442CA">
              <w:rPr>
                <w:rFonts w:ascii="Cambria" w:hAnsi="Cambria"/>
                <w:b/>
                <w:sz w:val="24"/>
                <w:szCs w:val="24"/>
                <w:highlight w:val="yellow"/>
              </w:rPr>
              <w:t>that the IRF unit has an</w:t>
            </w:r>
            <w:r w:rsidRPr="00873933">
              <w:rPr>
                <w:rFonts w:ascii="Cambria" w:hAnsi="Cambria"/>
                <w:sz w:val="24"/>
                <w:szCs w:val="24"/>
              </w:rPr>
              <w:t xml:space="preserve"> interdisciplinary </w:t>
            </w:r>
            <w:r w:rsidRPr="00873933">
              <w:rPr>
                <w:rFonts w:ascii="Cambria" w:hAnsi="Cambria"/>
                <w:sz w:val="24"/>
                <w:szCs w:val="24"/>
              </w:rPr>
              <w:t xml:space="preserve">team, that meets no less than once weekly to review patient progress </w:t>
            </w:r>
            <w:r w:rsidRPr="00A442CA">
              <w:rPr>
                <w:rFonts w:ascii="Cambria" w:hAnsi="Cambria"/>
                <w:b/>
                <w:sz w:val="24"/>
                <w:szCs w:val="24"/>
                <w:highlight w:val="yellow"/>
              </w:rPr>
              <w:t>and that</w:t>
            </w:r>
            <w:r w:rsidRPr="00873933">
              <w:rPr>
                <w:rFonts w:ascii="Cambria" w:hAnsi="Cambria"/>
                <w:sz w:val="24"/>
                <w:szCs w:val="24"/>
              </w:rPr>
              <w:t xml:space="preserve"> documentation is in the medical records.</w:t>
            </w:r>
            <w:r>
              <w:rPr>
                <w:rFonts w:ascii="Cambria" w:hAnsi="Cambria"/>
                <w:sz w:val="24"/>
                <w:szCs w:val="24"/>
              </w:rPr>
              <w:t>”</w:t>
            </w:r>
          </w:p>
          <w:p w:rsidR="006D24B2" w:rsidP="006D24B2">
            <w:pPr>
              <w:spacing w:after="0" w:line="240" w:lineRule="auto"/>
              <w:rPr>
                <w:rFonts w:ascii="Cambria" w:hAnsi="Cambria"/>
                <w:b/>
                <w:sz w:val="24"/>
                <w:szCs w:val="24"/>
              </w:rPr>
            </w:pPr>
          </w:p>
          <w:p w:rsidR="006D24B2" w:rsidRPr="00B60D00" w:rsidP="006D24B2">
            <w:pPr>
              <w:spacing w:after="0" w:line="240" w:lineRule="auto"/>
              <w:rPr>
                <w:rFonts w:ascii="Cambria" w:hAnsi="Cambria"/>
                <w:sz w:val="24"/>
                <w:szCs w:val="24"/>
              </w:rPr>
            </w:pPr>
            <w:r>
              <w:rPr>
                <w:rFonts w:ascii="Cambria" w:hAnsi="Cambria"/>
                <w:b/>
                <w:sz w:val="24"/>
                <w:szCs w:val="24"/>
              </w:rPr>
              <w:t xml:space="preserve">Revised </w:t>
            </w:r>
            <w:r w:rsidRPr="00DB1471">
              <w:rPr>
                <w:rFonts w:ascii="Cambria" w:hAnsi="Cambria"/>
                <w:b/>
                <w:sz w:val="24"/>
                <w:szCs w:val="24"/>
              </w:rPr>
              <w:t>Location:</w:t>
            </w:r>
            <w:r>
              <w:rPr>
                <w:rFonts w:ascii="Cambria" w:hAnsi="Cambria"/>
                <w:sz w:val="24"/>
                <w:szCs w:val="24"/>
              </w:rPr>
              <w:t xml:space="preserve"> </w:t>
            </w:r>
            <w:r w:rsidRPr="00DB799A">
              <w:rPr>
                <w:rFonts w:ascii="Cambria" w:hAnsi="Cambria"/>
                <w:sz w:val="24"/>
                <w:szCs w:val="24"/>
              </w:rPr>
              <w:t>Row 2</w:t>
            </w:r>
            <w:r>
              <w:rPr>
                <w:rFonts w:ascii="Cambria" w:hAnsi="Cambria"/>
                <w:sz w:val="24"/>
                <w:szCs w:val="24"/>
              </w:rPr>
              <w:t>8</w:t>
            </w:r>
            <w:r w:rsidRPr="00DB799A">
              <w:rPr>
                <w:rFonts w:ascii="Cambria" w:hAnsi="Cambria"/>
                <w:sz w:val="24"/>
                <w:szCs w:val="24"/>
              </w:rPr>
              <w:t>, column 4</w:t>
            </w:r>
          </w:p>
        </w:tc>
        <w:tc>
          <w:tcPr>
            <w:tcW w:w="4950" w:type="dxa"/>
            <w:tcBorders>
              <w:top w:val="single" w:sz="6" w:space="0" w:color="000000" w:themeColor="text1"/>
              <w:bottom w:val="single" w:sz="6" w:space="0" w:color="000000" w:themeColor="text1"/>
            </w:tcBorders>
            <w:shd w:val="clear" w:color="auto" w:fill="auto"/>
          </w:tcPr>
          <w:p w:rsidR="006D24B2" w:rsidRPr="00D47D6C" w:rsidP="006D24B2">
            <w:pPr>
              <w:spacing w:after="0" w:line="240" w:lineRule="auto"/>
              <w:rPr>
                <w:rFonts w:ascii="Cambria" w:hAnsi="Cambria"/>
                <w:sz w:val="24"/>
                <w:szCs w:val="24"/>
              </w:rPr>
            </w:pPr>
            <w:r>
              <w:rPr>
                <w:rFonts w:ascii="Cambria" w:hAnsi="Cambria"/>
                <w:sz w:val="24"/>
                <w:szCs w:val="24"/>
              </w:rPr>
              <w:t>We have made the changes identified in the yellow bolded text in the 2 left hand columns</w:t>
            </w:r>
          </w:p>
        </w:tc>
        <w:tc>
          <w:tcPr>
            <w:tcW w:w="5490" w:type="dxa"/>
            <w:tcBorders>
              <w:top w:val="single" w:sz="6" w:space="0" w:color="000000" w:themeColor="text1"/>
              <w:bottom w:val="single" w:sz="6" w:space="0" w:color="000000" w:themeColor="text1"/>
            </w:tcBorders>
          </w:tcPr>
          <w:p w:rsidR="006D24B2" w:rsidRPr="00D47D6C" w:rsidP="006D24B2">
            <w:pPr>
              <w:spacing w:after="0" w:line="240" w:lineRule="auto"/>
              <w:rPr>
                <w:rFonts w:ascii="Cambria" w:hAnsi="Cambria"/>
                <w:sz w:val="24"/>
                <w:szCs w:val="24"/>
              </w:rPr>
            </w:pPr>
            <w:r>
              <w:rPr>
                <w:rFonts w:ascii="Cambria" w:hAnsi="Cambria"/>
                <w:sz w:val="24"/>
                <w:szCs w:val="24"/>
              </w:rPr>
              <w:t>We have made these changes to better reflect and clarify the regulatory requirements.</w:t>
            </w:r>
          </w:p>
        </w:tc>
      </w:tr>
    </w:tbl>
    <w:p w:rsidR="00E230E0" w:rsidRPr="00B60D00" w:rsidP="00B60D00"/>
    <w:sectPr w:rsidSect="002C600D">
      <w:headerReference w:type="even" r:id="rId5"/>
      <w:headerReference w:type="default" r:id="rId6"/>
      <w:footerReference w:type="even" r:id="rId7"/>
      <w:footerReference w:type="default" r:id="rId8"/>
      <w:headerReference w:type="first" r:id="rId9"/>
      <w:footerReference w:type="first" r:id="rId10"/>
      <w:pgSz w:w="20160" w:h="12240" w:orient="landscape" w:code="5"/>
      <w:pgMar w:top="720" w:right="720" w:bottom="720" w:left="720"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utiger-Roman">
    <w:altName w:val="Calibri"/>
    <w:panose1 w:val="00000000000000000000"/>
    <w:charset w:val="00"/>
    <w:family w:val="swiss"/>
    <w:notTrueType/>
    <w:pitch w:val="default"/>
    <w:sig w:usb0="00000003" w:usb1="08070000" w:usb2="00000010" w:usb3="00000000" w:csb0="00020001" w:csb1="00000000"/>
  </w:font>
  <w:font w:name="Frutiger-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83020947"/>
      <w:docPartObj>
        <w:docPartGallery w:val="Page Numbers (Bottom of Page)"/>
        <w:docPartUnique/>
      </w:docPartObj>
    </w:sdtPr>
    <w:sdtContent>
      <w:sdt>
        <w:sdtPr>
          <w:id w:val="-1769616900"/>
          <w:docPartObj>
            <w:docPartGallery w:val="Page Numbers (Top of Page)"/>
            <w:docPartUnique/>
          </w:docPartObj>
        </w:sdtPr>
        <w:sdtContent>
          <w:p w:rsidR="0038226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82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26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263" w:rsidP="009B4BC8">
    <w:pPr>
      <w:pStyle w:val="BodyText"/>
      <w:spacing w:line="250" w:lineRule="auto"/>
      <w:ind w:left="0"/>
      <w:jc w:val="center"/>
      <w:rPr>
        <w:rFonts w:ascii="Times New Roman" w:hAnsi="Times New Roman" w:cs="Times New Roman"/>
        <w:b/>
        <w:noProof/>
        <w:sz w:val="28"/>
        <w:szCs w:val="24"/>
      </w:rPr>
    </w:pPr>
    <w:r w:rsidRPr="00870FC0">
      <w:rPr>
        <w:rFonts w:ascii="Times New Roman" w:hAnsi="Times New Roman" w:cs="Times New Roman"/>
        <w:b/>
        <w:sz w:val="28"/>
        <w:szCs w:val="24"/>
      </w:rPr>
      <w:t xml:space="preserve">Revisions to </w:t>
    </w:r>
    <w:r>
      <w:rPr>
        <w:rFonts w:ascii="Times New Roman" w:hAnsi="Times New Roman" w:cs="Times New Roman"/>
        <w:b/>
        <w:noProof/>
        <w:sz w:val="28"/>
        <w:szCs w:val="24"/>
      </w:rPr>
      <w:t>CMS-437A Form</w:t>
    </w:r>
  </w:p>
  <w:p w:rsidR="00382263" w:rsidRPr="00D72CAA" w:rsidP="000C15BB">
    <w:pPr>
      <w:spacing w:after="0"/>
      <w:jc w:val="center"/>
      <w:rPr>
        <w:b/>
        <w:sz w:val="24"/>
      </w:rPr>
    </w:pPr>
    <w:r>
      <w:rPr>
        <w:rFonts w:ascii="Cambria" w:hAnsi="Cambria" w:cs="Frutiger-Bold"/>
        <w:b/>
        <w:bCs/>
        <w:sz w:val="28"/>
        <w:szCs w:val="28"/>
      </w:rPr>
      <w:t>Rehabilitation Unit Criteria Worksheet (CMS-437A)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92F9A"/>
    <w:multiLevelType w:val="hybridMultilevel"/>
    <w:tmpl w:val="90045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2E5E26"/>
    <w:multiLevelType w:val="hybridMultilevel"/>
    <w:tmpl w:val="56B617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8F50CA"/>
    <w:multiLevelType w:val="hybridMultilevel"/>
    <w:tmpl w:val="443283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8B4AB0"/>
    <w:multiLevelType w:val="hybridMultilevel"/>
    <w:tmpl w:val="64FA22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F566EC"/>
    <w:multiLevelType w:val="hybridMultilevel"/>
    <w:tmpl w:val="DE1EE8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5C4486"/>
    <w:multiLevelType w:val="hybridMultilevel"/>
    <w:tmpl w:val="D5F224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2A303A"/>
    <w:multiLevelType w:val="hybridMultilevel"/>
    <w:tmpl w:val="10746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B6180E"/>
    <w:multiLevelType w:val="hybridMultilevel"/>
    <w:tmpl w:val="F95E34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22F46A8"/>
    <w:multiLevelType w:val="hybridMultilevel"/>
    <w:tmpl w:val="A09645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37D4DA2"/>
    <w:multiLevelType w:val="hybridMultilevel"/>
    <w:tmpl w:val="E4A428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48D1535"/>
    <w:multiLevelType w:val="hybridMultilevel"/>
    <w:tmpl w:val="8AF67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D31737"/>
    <w:multiLevelType w:val="hybridMultilevel"/>
    <w:tmpl w:val="B0DA4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6057EB7"/>
    <w:multiLevelType w:val="hybridMultilevel"/>
    <w:tmpl w:val="90F204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6F74010"/>
    <w:multiLevelType w:val="hybridMultilevel"/>
    <w:tmpl w:val="DD2C59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A7709D0"/>
    <w:multiLevelType w:val="hybridMultilevel"/>
    <w:tmpl w:val="58D2E4E2"/>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5">
    <w:nsid w:val="1A9210B5"/>
    <w:multiLevelType w:val="hybridMultilevel"/>
    <w:tmpl w:val="2EEC7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C470E2"/>
    <w:multiLevelType w:val="hybridMultilevel"/>
    <w:tmpl w:val="1D52225E"/>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2C70CB"/>
    <w:multiLevelType w:val="hybridMultilevel"/>
    <w:tmpl w:val="5E22A8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1CA68FC"/>
    <w:multiLevelType w:val="hybridMultilevel"/>
    <w:tmpl w:val="C50CFE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77F7304"/>
    <w:multiLevelType w:val="hybridMultilevel"/>
    <w:tmpl w:val="5FA495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9752850"/>
    <w:multiLevelType w:val="hybridMultilevel"/>
    <w:tmpl w:val="995E4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1B3573"/>
    <w:multiLevelType w:val="hybridMultilevel"/>
    <w:tmpl w:val="93D26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F22732C"/>
    <w:multiLevelType w:val="hybridMultilevel"/>
    <w:tmpl w:val="63C4D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B20462"/>
    <w:multiLevelType w:val="hybridMultilevel"/>
    <w:tmpl w:val="E59C1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F01118"/>
    <w:multiLevelType w:val="hybridMultilevel"/>
    <w:tmpl w:val="E1E00E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3865409"/>
    <w:multiLevelType w:val="hybridMultilevel"/>
    <w:tmpl w:val="983818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3BB48AE"/>
    <w:multiLevelType w:val="hybridMultilevel"/>
    <w:tmpl w:val="E21628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35D45525"/>
    <w:multiLevelType w:val="hybridMultilevel"/>
    <w:tmpl w:val="10B69A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6E3513D"/>
    <w:multiLevelType w:val="hybridMultilevel"/>
    <w:tmpl w:val="8DC2EA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FDE7628"/>
    <w:multiLevelType w:val="hybridMultilevel"/>
    <w:tmpl w:val="F1E2FB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29761C6"/>
    <w:multiLevelType w:val="hybridMultilevel"/>
    <w:tmpl w:val="5DA04E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2ED4EAF"/>
    <w:multiLevelType w:val="hybridMultilevel"/>
    <w:tmpl w:val="8ACC55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3B653A6"/>
    <w:multiLevelType w:val="hybridMultilevel"/>
    <w:tmpl w:val="C6A071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46509D6"/>
    <w:multiLevelType w:val="hybridMultilevel"/>
    <w:tmpl w:val="FA1227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4BF1A00"/>
    <w:multiLevelType w:val="hybridMultilevel"/>
    <w:tmpl w:val="5FE0A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56205A2"/>
    <w:multiLevelType w:val="hybridMultilevel"/>
    <w:tmpl w:val="5F885C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75F5847"/>
    <w:multiLevelType w:val="hybridMultilevel"/>
    <w:tmpl w:val="ACFE11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48720624"/>
    <w:multiLevelType w:val="hybridMultilevel"/>
    <w:tmpl w:val="D794E4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B1C3CD3"/>
    <w:multiLevelType w:val="hybridMultilevel"/>
    <w:tmpl w:val="547473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B344004"/>
    <w:multiLevelType w:val="hybridMultilevel"/>
    <w:tmpl w:val="46E8B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DF62575"/>
    <w:multiLevelType w:val="hybridMultilevel"/>
    <w:tmpl w:val="7410ED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1142602"/>
    <w:multiLevelType w:val="hybridMultilevel"/>
    <w:tmpl w:val="A98012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525E39C3"/>
    <w:multiLevelType w:val="hybridMultilevel"/>
    <w:tmpl w:val="7DDA71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54BD0F7B"/>
    <w:multiLevelType w:val="hybridMultilevel"/>
    <w:tmpl w:val="17626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4C72D83"/>
    <w:multiLevelType w:val="hybridMultilevel"/>
    <w:tmpl w:val="733C6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272743C"/>
    <w:multiLevelType w:val="hybridMultilevel"/>
    <w:tmpl w:val="549E8948"/>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73656A9"/>
    <w:multiLevelType w:val="hybridMultilevel"/>
    <w:tmpl w:val="95D486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6AA0537E"/>
    <w:multiLevelType w:val="hybridMultilevel"/>
    <w:tmpl w:val="B9603E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6AA45229"/>
    <w:multiLevelType w:val="hybridMultilevel"/>
    <w:tmpl w:val="91BC7F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6F5E3AB7"/>
    <w:multiLevelType w:val="hybridMultilevel"/>
    <w:tmpl w:val="82D47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FD04FFD"/>
    <w:multiLevelType w:val="hybridMultilevel"/>
    <w:tmpl w:val="B13CED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70F95A29"/>
    <w:multiLevelType w:val="hybridMultilevel"/>
    <w:tmpl w:val="908268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10B12CA"/>
    <w:multiLevelType w:val="hybridMultilevel"/>
    <w:tmpl w:val="1EEC97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73D919D6"/>
    <w:multiLevelType w:val="hybridMultilevel"/>
    <w:tmpl w:val="C5AE60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762F4A96"/>
    <w:multiLevelType w:val="hybridMultilevel"/>
    <w:tmpl w:val="36B640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7A461EB1"/>
    <w:multiLevelType w:val="hybridMultilevel"/>
    <w:tmpl w:val="2AAA3B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7A4B4F29"/>
    <w:multiLevelType w:val="hybridMultilevel"/>
    <w:tmpl w:val="17A200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7AF13386"/>
    <w:multiLevelType w:val="hybridMultilevel"/>
    <w:tmpl w:val="93FA5E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7D766363"/>
    <w:multiLevelType w:val="hybridMultilevel"/>
    <w:tmpl w:val="2EACE8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7F884D6F"/>
    <w:multiLevelType w:val="hybridMultilevel"/>
    <w:tmpl w:val="C2F23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2"/>
  </w:num>
  <w:num w:numId="2">
    <w:abstractNumId w:val="46"/>
  </w:num>
  <w:num w:numId="3">
    <w:abstractNumId w:val="51"/>
  </w:num>
  <w:num w:numId="4">
    <w:abstractNumId w:val="3"/>
  </w:num>
  <w:num w:numId="5">
    <w:abstractNumId w:val="30"/>
  </w:num>
  <w:num w:numId="6">
    <w:abstractNumId w:val="37"/>
  </w:num>
  <w:num w:numId="7">
    <w:abstractNumId w:val="45"/>
  </w:num>
  <w:num w:numId="8">
    <w:abstractNumId w:val="16"/>
  </w:num>
  <w:num w:numId="9">
    <w:abstractNumId w:val="5"/>
  </w:num>
  <w:num w:numId="10">
    <w:abstractNumId w:val="43"/>
  </w:num>
  <w:num w:numId="11">
    <w:abstractNumId w:val="23"/>
  </w:num>
  <w:num w:numId="12">
    <w:abstractNumId w:val="4"/>
  </w:num>
  <w:num w:numId="13">
    <w:abstractNumId w:val="20"/>
  </w:num>
  <w:num w:numId="14">
    <w:abstractNumId w:val="10"/>
  </w:num>
  <w:num w:numId="15">
    <w:abstractNumId w:val="22"/>
  </w:num>
  <w:num w:numId="16">
    <w:abstractNumId w:val="0"/>
  </w:num>
  <w:num w:numId="17">
    <w:abstractNumId w:val="34"/>
  </w:num>
  <w:num w:numId="18">
    <w:abstractNumId w:val="39"/>
  </w:num>
  <w:num w:numId="19">
    <w:abstractNumId w:val="59"/>
  </w:num>
  <w:num w:numId="20">
    <w:abstractNumId w:val="44"/>
  </w:num>
  <w:num w:numId="21">
    <w:abstractNumId w:val="21"/>
  </w:num>
  <w:num w:numId="22">
    <w:abstractNumId w:val="49"/>
  </w:num>
  <w:num w:numId="23">
    <w:abstractNumId w:val="7"/>
  </w:num>
  <w:num w:numId="24">
    <w:abstractNumId w:val="15"/>
  </w:num>
  <w:num w:numId="25">
    <w:abstractNumId w:val="6"/>
  </w:num>
  <w:num w:numId="26">
    <w:abstractNumId w:val="47"/>
  </w:num>
  <w:num w:numId="27">
    <w:abstractNumId w:val="27"/>
  </w:num>
  <w:num w:numId="28">
    <w:abstractNumId w:val="26"/>
  </w:num>
  <w:num w:numId="29">
    <w:abstractNumId w:val="17"/>
  </w:num>
  <w:num w:numId="30">
    <w:abstractNumId w:val="55"/>
  </w:num>
  <w:num w:numId="31">
    <w:abstractNumId w:val="25"/>
  </w:num>
  <w:num w:numId="32">
    <w:abstractNumId w:val="12"/>
  </w:num>
  <w:num w:numId="33">
    <w:abstractNumId w:val="35"/>
  </w:num>
  <w:num w:numId="34">
    <w:abstractNumId w:val="57"/>
  </w:num>
  <w:num w:numId="35">
    <w:abstractNumId w:val="1"/>
  </w:num>
  <w:num w:numId="36">
    <w:abstractNumId w:val="29"/>
  </w:num>
  <w:num w:numId="37">
    <w:abstractNumId w:val="24"/>
  </w:num>
  <w:num w:numId="38">
    <w:abstractNumId w:val="9"/>
  </w:num>
  <w:num w:numId="39">
    <w:abstractNumId w:val="33"/>
  </w:num>
  <w:num w:numId="40">
    <w:abstractNumId w:val="56"/>
  </w:num>
  <w:num w:numId="41">
    <w:abstractNumId w:val="28"/>
  </w:num>
  <w:num w:numId="42">
    <w:abstractNumId w:val="53"/>
  </w:num>
  <w:num w:numId="43">
    <w:abstractNumId w:val="42"/>
  </w:num>
  <w:num w:numId="44">
    <w:abstractNumId w:val="14"/>
  </w:num>
  <w:num w:numId="45">
    <w:abstractNumId w:val="41"/>
  </w:num>
  <w:num w:numId="46">
    <w:abstractNumId w:val="48"/>
  </w:num>
  <w:num w:numId="47">
    <w:abstractNumId w:val="50"/>
  </w:num>
  <w:num w:numId="48">
    <w:abstractNumId w:val="38"/>
  </w:num>
  <w:num w:numId="49">
    <w:abstractNumId w:val="36"/>
  </w:num>
  <w:num w:numId="50">
    <w:abstractNumId w:val="31"/>
  </w:num>
  <w:num w:numId="51">
    <w:abstractNumId w:val="8"/>
  </w:num>
  <w:num w:numId="52">
    <w:abstractNumId w:val="58"/>
  </w:num>
  <w:num w:numId="53">
    <w:abstractNumId w:val="19"/>
  </w:num>
  <w:num w:numId="54">
    <w:abstractNumId w:val="13"/>
  </w:num>
  <w:num w:numId="55">
    <w:abstractNumId w:val="54"/>
  </w:num>
  <w:num w:numId="56">
    <w:abstractNumId w:val="52"/>
  </w:num>
  <w:num w:numId="57">
    <w:abstractNumId w:val="40"/>
  </w:num>
  <w:num w:numId="58">
    <w:abstractNumId w:val="2"/>
  </w:num>
  <w:num w:numId="59">
    <w:abstractNumId w:val="11"/>
  </w:num>
  <w:num w:numId="60">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D3"/>
    <w:rsid w:val="0000523F"/>
    <w:rsid w:val="00010568"/>
    <w:rsid w:val="0001088C"/>
    <w:rsid w:val="00010D1D"/>
    <w:rsid w:val="00017516"/>
    <w:rsid w:val="00017D38"/>
    <w:rsid w:val="000213F1"/>
    <w:rsid w:val="00022DDF"/>
    <w:rsid w:val="0002435A"/>
    <w:rsid w:val="00026D8B"/>
    <w:rsid w:val="00030DCE"/>
    <w:rsid w:val="00031583"/>
    <w:rsid w:val="000327D2"/>
    <w:rsid w:val="0003302C"/>
    <w:rsid w:val="000362D6"/>
    <w:rsid w:val="00041C0B"/>
    <w:rsid w:val="000438B4"/>
    <w:rsid w:val="00054CA7"/>
    <w:rsid w:val="00064007"/>
    <w:rsid w:val="00071833"/>
    <w:rsid w:val="00076FD0"/>
    <w:rsid w:val="000774F3"/>
    <w:rsid w:val="00083A1D"/>
    <w:rsid w:val="00086E17"/>
    <w:rsid w:val="00090E81"/>
    <w:rsid w:val="000930AB"/>
    <w:rsid w:val="000969B3"/>
    <w:rsid w:val="000A41F4"/>
    <w:rsid w:val="000B3C1A"/>
    <w:rsid w:val="000C15BB"/>
    <w:rsid w:val="000C18FC"/>
    <w:rsid w:val="000C3B9C"/>
    <w:rsid w:val="000D3D16"/>
    <w:rsid w:val="000D5247"/>
    <w:rsid w:val="000D5607"/>
    <w:rsid w:val="000D612A"/>
    <w:rsid w:val="000D7E24"/>
    <w:rsid w:val="000E1D04"/>
    <w:rsid w:val="000E295B"/>
    <w:rsid w:val="000F2965"/>
    <w:rsid w:val="000F29B7"/>
    <w:rsid w:val="000F5CE6"/>
    <w:rsid w:val="000F6B7F"/>
    <w:rsid w:val="00110CBC"/>
    <w:rsid w:val="0011407C"/>
    <w:rsid w:val="001246D1"/>
    <w:rsid w:val="001262BA"/>
    <w:rsid w:val="001308F7"/>
    <w:rsid w:val="00132855"/>
    <w:rsid w:val="00132A01"/>
    <w:rsid w:val="00134BDD"/>
    <w:rsid w:val="00136C1A"/>
    <w:rsid w:val="00141888"/>
    <w:rsid w:val="001525EF"/>
    <w:rsid w:val="00155FA2"/>
    <w:rsid w:val="00160526"/>
    <w:rsid w:val="00162A82"/>
    <w:rsid w:val="00163B58"/>
    <w:rsid w:val="00164C95"/>
    <w:rsid w:val="0017665D"/>
    <w:rsid w:val="001849AD"/>
    <w:rsid w:val="00186FFF"/>
    <w:rsid w:val="00191829"/>
    <w:rsid w:val="001A5010"/>
    <w:rsid w:val="001A5946"/>
    <w:rsid w:val="001A6161"/>
    <w:rsid w:val="001B15A9"/>
    <w:rsid w:val="001B1978"/>
    <w:rsid w:val="001B40F6"/>
    <w:rsid w:val="001B6336"/>
    <w:rsid w:val="001B6A05"/>
    <w:rsid w:val="001C23E9"/>
    <w:rsid w:val="001C6830"/>
    <w:rsid w:val="001D2024"/>
    <w:rsid w:val="001D27F3"/>
    <w:rsid w:val="001E03E4"/>
    <w:rsid w:val="001E0518"/>
    <w:rsid w:val="001E0ED5"/>
    <w:rsid w:val="001F7611"/>
    <w:rsid w:val="00200BC5"/>
    <w:rsid w:val="00204748"/>
    <w:rsid w:val="002056BB"/>
    <w:rsid w:val="002118AB"/>
    <w:rsid w:val="00211D96"/>
    <w:rsid w:val="0022248F"/>
    <w:rsid w:val="00223D8F"/>
    <w:rsid w:val="00224477"/>
    <w:rsid w:val="00227960"/>
    <w:rsid w:val="00231125"/>
    <w:rsid w:val="00231B00"/>
    <w:rsid w:val="00234AF5"/>
    <w:rsid w:val="0023754B"/>
    <w:rsid w:val="00252B7A"/>
    <w:rsid w:val="00252FFB"/>
    <w:rsid w:val="002561F1"/>
    <w:rsid w:val="002620BA"/>
    <w:rsid w:val="00262F8B"/>
    <w:rsid w:val="00271B8F"/>
    <w:rsid w:val="002765BB"/>
    <w:rsid w:val="00285826"/>
    <w:rsid w:val="00293939"/>
    <w:rsid w:val="0029642C"/>
    <w:rsid w:val="00297E57"/>
    <w:rsid w:val="002A0A62"/>
    <w:rsid w:val="002A1BB1"/>
    <w:rsid w:val="002A1EE3"/>
    <w:rsid w:val="002A4420"/>
    <w:rsid w:val="002A7C51"/>
    <w:rsid w:val="002B13AB"/>
    <w:rsid w:val="002B6444"/>
    <w:rsid w:val="002C600D"/>
    <w:rsid w:val="002D2C31"/>
    <w:rsid w:val="002D3784"/>
    <w:rsid w:val="002D5393"/>
    <w:rsid w:val="002D5C8D"/>
    <w:rsid w:val="002D5D5D"/>
    <w:rsid w:val="002D60FC"/>
    <w:rsid w:val="002E6430"/>
    <w:rsid w:val="002F5F51"/>
    <w:rsid w:val="003023AA"/>
    <w:rsid w:val="00302451"/>
    <w:rsid w:val="003025DA"/>
    <w:rsid w:val="00302D52"/>
    <w:rsid w:val="00305002"/>
    <w:rsid w:val="00306614"/>
    <w:rsid w:val="0031039B"/>
    <w:rsid w:val="00311DFE"/>
    <w:rsid w:val="00315899"/>
    <w:rsid w:val="00325B27"/>
    <w:rsid w:val="0032624C"/>
    <w:rsid w:val="00327D83"/>
    <w:rsid w:val="00330A22"/>
    <w:rsid w:val="00336282"/>
    <w:rsid w:val="00337A9C"/>
    <w:rsid w:val="003417A8"/>
    <w:rsid w:val="003424A6"/>
    <w:rsid w:val="00344BF0"/>
    <w:rsid w:val="00344FF6"/>
    <w:rsid w:val="00346422"/>
    <w:rsid w:val="00351767"/>
    <w:rsid w:val="003521DB"/>
    <w:rsid w:val="00353669"/>
    <w:rsid w:val="003574AE"/>
    <w:rsid w:val="0035753A"/>
    <w:rsid w:val="00362CBE"/>
    <w:rsid w:val="00366D6C"/>
    <w:rsid w:val="003719BA"/>
    <w:rsid w:val="0037779C"/>
    <w:rsid w:val="00380163"/>
    <w:rsid w:val="00382263"/>
    <w:rsid w:val="0038416B"/>
    <w:rsid w:val="00392CD0"/>
    <w:rsid w:val="003937F5"/>
    <w:rsid w:val="003A0E75"/>
    <w:rsid w:val="003A4D8B"/>
    <w:rsid w:val="003B1C61"/>
    <w:rsid w:val="003C0BB8"/>
    <w:rsid w:val="003C2588"/>
    <w:rsid w:val="003C32A9"/>
    <w:rsid w:val="003C4CD7"/>
    <w:rsid w:val="003C5E6F"/>
    <w:rsid w:val="003C6BE7"/>
    <w:rsid w:val="003D0DDC"/>
    <w:rsid w:val="003E058B"/>
    <w:rsid w:val="003E05F1"/>
    <w:rsid w:val="003E2879"/>
    <w:rsid w:val="003E4B2B"/>
    <w:rsid w:val="003E5B6F"/>
    <w:rsid w:val="003E60B0"/>
    <w:rsid w:val="003E6FB5"/>
    <w:rsid w:val="003F6FEC"/>
    <w:rsid w:val="0040390C"/>
    <w:rsid w:val="004066BC"/>
    <w:rsid w:val="0040743B"/>
    <w:rsid w:val="004126A0"/>
    <w:rsid w:val="004146F5"/>
    <w:rsid w:val="004149B6"/>
    <w:rsid w:val="00416AE3"/>
    <w:rsid w:val="00420730"/>
    <w:rsid w:val="00421CEE"/>
    <w:rsid w:val="00425B9B"/>
    <w:rsid w:val="004261B2"/>
    <w:rsid w:val="0043110C"/>
    <w:rsid w:val="0044105B"/>
    <w:rsid w:val="00450C6F"/>
    <w:rsid w:val="004525A1"/>
    <w:rsid w:val="004534C6"/>
    <w:rsid w:val="0046108C"/>
    <w:rsid w:val="0046658B"/>
    <w:rsid w:val="00471C6C"/>
    <w:rsid w:val="004762C1"/>
    <w:rsid w:val="004824DD"/>
    <w:rsid w:val="0048797C"/>
    <w:rsid w:val="0049261A"/>
    <w:rsid w:val="004952BD"/>
    <w:rsid w:val="004A1B9C"/>
    <w:rsid w:val="004A27D0"/>
    <w:rsid w:val="004A756E"/>
    <w:rsid w:val="004A7BD9"/>
    <w:rsid w:val="004B2CE5"/>
    <w:rsid w:val="004B3C10"/>
    <w:rsid w:val="004B661C"/>
    <w:rsid w:val="004C1134"/>
    <w:rsid w:val="004C1139"/>
    <w:rsid w:val="004C3189"/>
    <w:rsid w:val="004C4785"/>
    <w:rsid w:val="004D0E43"/>
    <w:rsid w:val="004D4348"/>
    <w:rsid w:val="004D6D6E"/>
    <w:rsid w:val="004E0273"/>
    <w:rsid w:val="004E3EC7"/>
    <w:rsid w:val="004E466B"/>
    <w:rsid w:val="004E46D7"/>
    <w:rsid w:val="004F5C27"/>
    <w:rsid w:val="004F7A0E"/>
    <w:rsid w:val="00505271"/>
    <w:rsid w:val="005058C1"/>
    <w:rsid w:val="00505B6A"/>
    <w:rsid w:val="00507186"/>
    <w:rsid w:val="00507FD8"/>
    <w:rsid w:val="0051358D"/>
    <w:rsid w:val="005148D9"/>
    <w:rsid w:val="00515BA5"/>
    <w:rsid w:val="0053003F"/>
    <w:rsid w:val="00531203"/>
    <w:rsid w:val="0053141A"/>
    <w:rsid w:val="00535338"/>
    <w:rsid w:val="00536F68"/>
    <w:rsid w:val="005409CD"/>
    <w:rsid w:val="005417E6"/>
    <w:rsid w:val="005444DE"/>
    <w:rsid w:val="005565E2"/>
    <w:rsid w:val="005677A0"/>
    <w:rsid w:val="005709CD"/>
    <w:rsid w:val="00575A82"/>
    <w:rsid w:val="00577D87"/>
    <w:rsid w:val="00580D2D"/>
    <w:rsid w:val="005843FD"/>
    <w:rsid w:val="00586EB4"/>
    <w:rsid w:val="00594F78"/>
    <w:rsid w:val="005A686A"/>
    <w:rsid w:val="005A6ED8"/>
    <w:rsid w:val="005B4150"/>
    <w:rsid w:val="005C2B90"/>
    <w:rsid w:val="005C2C68"/>
    <w:rsid w:val="005D043D"/>
    <w:rsid w:val="005D2634"/>
    <w:rsid w:val="005D28F3"/>
    <w:rsid w:val="005D3997"/>
    <w:rsid w:val="005E0DD5"/>
    <w:rsid w:val="005E1664"/>
    <w:rsid w:val="005E58B9"/>
    <w:rsid w:val="005F08C3"/>
    <w:rsid w:val="005F0AD1"/>
    <w:rsid w:val="005F6A12"/>
    <w:rsid w:val="006001A1"/>
    <w:rsid w:val="006052E9"/>
    <w:rsid w:val="00605B89"/>
    <w:rsid w:val="00611A4F"/>
    <w:rsid w:val="00627E15"/>
    <w:rsid w:val="0064026F"/>
    <w:rsid w:val="0064328F"/>
    <w:rsid w:val="00643A0A"/>
    <w:rsid w:val="006461C8"/>
    <w:rsid w:val="00647E25"/>
    <w:rsid w:val="00652D74"/>
    <w:rsid w:val="00653603"/>
    <w:rsid w:val="006600AD"/>
    <w:rsid w:val="00663571"/>
    <w:rsid w:val="006739D7"/>
    <w:rsid w:val="00674AE7"/>
    <w:rsid w:val="006754DE"/>
    <w:rsid w:val="00675651"/>
    <w:rsid w:val="00690707"/>
    <w:rsid w:val="00690985"/>
    <w:rsid w:val="006942E6"/>
    <w:rsid w:val="006A0DB4"/>
    <w:rsid w:val="006A7DD9"/>
    <w:rsid w:val="006B138D"/>
    <w:rsid w:val="006B39D6"/>
    <w:rsid w:val="006B5808"/>
    <w:rsid w:val="006C0277"/>
    <w:rsid w:val="006C05CE"/>
    <w:rsid w:val="006C0D8F"/>
    <w:rsid w:val="006C2A95"/>
    <w:rsid w:val="006C78E1"/>
    <w:rsid w:val="006D02AD"/>
    <w:rsid w:val="006D24B2"/>
    <w:rsid w:val="006D2899"/>
    <w:rsid w:val="006E178B"/>
    <w:rsid w:val="006E4AE4"/>
    <w:rsid w:val="006E63CF"/>
    <w:rsid w:val="006E72B3"/>
    <w:rsid w:val="006F4931"/>
    <w:rsid w:val="006F5E40"/>
    <w:rsid w:val="006F6037"/>
    <w:rsid w:val="006F6454"/>
    <w:rsid w:val="006F6993"/>
    <w:rsid w:val="00701136"/>
    <w:rsid w:val="00707173"/>
    <w:rsid w:val="0071360E"/>
    <w:rsid w:val="0071786E"/>
    <w:rsid w:val="00720946"/>
    <w:rsid w:val="007209A5"/>
    <w:rsid w:val="00730810"/>
    <w:rsid w:val="0073250F"/>
    <w:rsid w:val="00735A69"/>
    <w:rsid w:val="00737550"/>
    <w:rsid w:val="00741C68"/>
    <w:rsid w:val="00743AF0"/>
    <w:rsid w:val="0074652C"/>
    <w:rsid w:val="0074687B"/>
    <w:rsid w:val="0075417E"/>
    <w:rsid w:val="00761865"/>
    <w:rsid w:val="0076345D"/>
    <w:rsid w:val="00771CB3"/>
    <w:rsid w:val="00772E41"/>
    <w:rsid w:val="0077619C"/>
    <w:rsid w:val="007765DF"/>
    <w:rsid w:val="0077737D"/>
    <w:rsid w:val="007777B6"/>
    <w:rsid w:val="00781B49"/>
    <w:rsid w:val="007852C5"/>
    <w:rsid w:val="00786CC4"/>
    <w:rsid w:val="00790DE4"/>
    <w:rsid w:val="00794FB1"/>
    <w:rsid w:val="007964BB"/>
    <w:rsid w:val="007A1899"/>
    <w:rsid w:val="007A2233"/>
    <w:rsid w:val="007A26A5"/>
    <w:rsid w:val="007A2998"/>
    <w:rsid w:val="007A32B0"/>
    <w:rsid w:val="007A65A7"/>
    <w:rsid w:val="007A6B6A"/>
    <w:rsid w:val="007C07F6"/>
    <w:rsid w:val="007C1B12"/>
    <w:rsid w:val="007C2C13"/>
    <w:rsid w:val="007C2C6C"/>
    <w:rsid w:val="007C48B0"/>
    <w:rsid w:val="007C50BB"/>
    <w:rsid w:val="007E5081"/>
    <w:rsid w:val="007E6DDF"/>
    <w:rsid w:val="007E7119"/>
    <w:rsid w:val="007F124E"/>
    <w:rsid w:val="007F1982"/>
    <w:rsid w:val="0080330D"/>
    <w:rsid w:val="008057F9"/>
    <w:rsid w:val="0082511E"/>
    <w:rsid w:val="008415E5"/>
    <w:rsid w:val="00843D1E"/>
    <w:rsid w:val="008466FB"/>
    <w:rsid w:val="00856F77"/>
    <w:rsid w:val="00857F1F"/>
    <w:rsid w:val="0086116F"/>
    <w:rsid w:val="008632C3"/>
    <w:rsid w:val="00870FC0"/>
    <w:rsid w:val="00873933"/>
    <w:rsid w:val="00875294"/>
    <w:rsid w:val="0087754F"/>
    <w:rsid w:val="00881B1C"/>
    <w:rsid w:val="00882FA5"/>
    <w:rsid w:val="00886960"/>
    <w:rsid w:val="008878E8"/>
    <w:rsid w:val="00890662"/>
    <w:rsid w:val="008A3572"/>
    <w:rsid w:val="008A357C"/>
    <w:rsid w:val="008B0D62"/>
    <w:rsid w:val="008B26CA"/>
    <w:rsid w:val="008B39AF"/>
    <w:rsid w:val="008B4334"/>
    <w:rsid w:val="008B62E9"/>
    <w:rsid w:val="008C0DAF"/>
    <w:rsid w:val="008C31C8"/>
    <w:rsid w:val="008C5823"/>
    <w:rsid w:val="008C62DE"/>
    <w:rsid w:val="008C6F7D"/>
    <w:rsid w:val="008D1542"/>
    <w:rsid w:val="008D207B"/>
    <w:rsid w:val="008D2952"/>
    <w:rsid w:val="008D2A27"/>
    <w:rsid w:val="008E61F2"/>
    <w:rsid w:val="008E65F7"/>
    <w:rsid w:val="008E7511"/>
    <w:rsid w:val="00901648"/>
    <w:rsid w:val="0090216D"/>
    <w:rsid w:val="00902393"/>
    <w:rsid w:val="00903983"/>
    <w:rsid w:val="00903F3B"/>
    <w:rsid w:val="00907B9F"/>
    <w:rsid w:val="00911E76"/>
    <w:rsid w:val="00911EE9"/>
    <w:rsid w:val="00915431"/>
    <w:rsid w:val="009164EC"/>
    <w:rsid w:val="00917A1A"/>
    <w:rsid w:val="00922AB8"/>
    <w:rsid w:val="009245C3"/>
    <w:rsid w:val="00927EA4"/>
    <w:rsid w:val="00931455"/>
    <w:rsid w:val="00932E89"/>
    <w:rsid w:val="00933702"/>
    <w:rsid w:val="00936BFC"/>
    <w:rsid w:val="0093757B"/>
    <w:rsid w:val="00942625"/>
    <w:rsid w:val="009435A4"/>
    <w:rsid w:val="009435C6"/>
    <w:rsid w:val="0094371D"/>
    <w:rsid w:val="009506BE"/>
    <w:rsid w:val="00950FD8"/>
    <w:rsid w:val="0095364C"/>
    <w:rsid w:val="00954188"/>
    <w:rsid w:val="00956ED4"/>
    <w:rsid w:val="00963804"/>
    <w:rsid w:val="009658CE"/>
    <w:rsid w:val="0096660E"/>
    <w:rsid w:val="009700D3"/>
    <w:rsid w:val="0099653F"/>
    <w:rsid w:val="009A4292"/>
    <w:rsid w:val="009A492F"/>
    <w:rsid w:val="009A4EBB"/>
    <w:rsid w:val="009A56AD"/>
    <w:rsid w:val="009A5876"/>
    <w:rsid w:val="009B0384"/>
    <w:rsid w:val="009B4BC8"/>
    <w:rsid w:val="009C4CC4"/>
    <w:rsid w:val="009C74CD"/>
    <w:rsid w:val="009C7CDE"/>
    <w:rsid w:val="009D0114"/>
    <w:rsid w:val="009D2D7A"/>
    <w:rsid w:val="009E039B"/>
    <w:rsid w:val="009E24D6"/>
    <w:rsid w:val="009E4E19"/>
    <w:rsid w:val="009F118A"/>
    <w:rsid w:val="00A0492B"/>
    <w:rsid w:val="00A04E31"/>
    <w:rsid w:val="00A04E48"/>
    <w:rsid w:val="00A20A95"/>
    <w:rsid w:val="00A32219"/>
    <w:rsid w:val="00A4142F"/>
    <w:rsid w:val="00A434BA"/>
    <w:rsid w:val="00A440F6"/>
    <w:rsid w:val="00A442CA"/>
    <w:rsid w:val="00A45CAC"/>
    <w:rsid w:val="00A45F32"/>
    <w:rsid w:val="00A47CB8"/>
    <w:rsid w:val="00A524D3"/>
    <w:rsid w:val="00A5281F"/>
    <w:rsid w:val="00A55135"/>
    <w:rsid w:val="00A55E7E"/>
    <w:rsid w:val="00A56497"/>
    <w:rsid w:val="00A61F85"/>
    <w:rsid w:val="00A62AF5"/>
    <w:rsid w:val="00A63CFC"/>
    <w:rsid w:val="00A64ABD"/>
    <w:rsid w:val="00A66581"/>
    <w:rsid w:val="00A70869"/>
    <w:rsid w:val="00A70B15"/>
    <w:rsid w:val="00A73EA9"/>
    <w:rsid w:val="00A75622"/>
    <w:rsid w:val="00A82A7C"/>
    <w:rsid w:val="00A83891"/>
    <w:rsid w:val="00A864E6"/>
    <w:rsid w:val="00A9210F"/>
    <w:rsid w:val="00A94F32"/>
    <w:rsid w:val="00A9524E"/>
    <w:rsid w:val="00A96436"/>
    <w:rsid w:val="00AA06F8"/>
    <w:rsid w:val="00AA090B"/>
    <w:rsid w:val="00AA2344"/>
    <w:rsid w:val="00AB2092"/>
    <w:rsid w:val="00AB33A8"/>
    <w:rsid w:val="00AC0E81"/>
    <w:rsid w:val="00AC2902"/>
    <w:rsid w:val="00AC4FDD"/>
    <w:rsid w:val="00AC535A"/>
    <w:rsid w:val="00AC6E2B"/>
    <w:rsid w:val="00AD30BD"/>
    <w:rsid w:val="00AD3A02"/>
    <w:rsid w:val="00AD46CB"/>
    <w:rsid w:val="00AD59C9"/>
    <w:rsid w:val="00AE18ED"/>
    <w:rsid w:val="00AE71C5"/>
    <w:rsid w:val="00B00F24"/>
    <w:rsid w:val="00B01336"/>
    <w:rsid w:val="00B043C6"/>
    <w:rsid w:val="00B058B1"/>
    <w:rsid w:val="00B059E5"/>
    <w:rsid w:val="00B1247E"/>
    <w:rsid w:val="00B13A0D"/>
    <w:rsid w:val="00B13F34"/>
    <w:rsid w:val="00B16235"/>
    <w:rsid w:val="00B17F26"/>
    <w:rsid w:val="00B3508F"/>
    <w:rsid w:val="00B36092"/>
    <w:rsid w:val="00B372FA"/>
    <w:rsid w:val="00B402D6"/>
    <w:rsid w:val="00B411E6"/>
    <w:rsid w:val="00B46547"/>
    <w:rsid w:val="00B465E9"/>
    <w:rsid w:val="00B5205F"/>
    <w:rsid w:val="00B554DD"/>
    <w:rsid w:val="00B5613E"/>
    <w:rsid w:val="00B573F6"/>
    <w:rsid w:val="00B60D00"/>
    <w:rsid w:val="00B631E1"/>
    <w:rsid w:val="00B6374C"/>
    <w:rsid w:val="00B66EDF"/>
    <w:rsid w:val="00B74A97"/>
    <w:rsid w:val="00B77D0C"/>
    <w:rsid w:val="00B916E4"/>
    <w:rsid w:val="00B97B5F"/>
    <w:rsid w:val="00BA032E"/>
    <w:rsid w:val="00BA4C17"/>
    <w:rsid w:val="00BA6216"/>
    <w:rsid w:val="00BB154B"/>
    <w:rsid w:val="00BB2EEF"/>
    <w:rsid w:val="00BB4D6A"/>
    <w:rsid w:val="00BB60F6"/>
    <w:rsid w:val="00BB6D5E"/>
    <w:rsid w:val="00BB722A"/>
    <w:rsid w:val="00BC061C"/>
    <w:rsid w:val="00BC30F5"/>
    <w:rsid w:val="00BC3668"/>
    <w:rsid w:val="00BD006B"/>
    <w:rsid w:val="00BD43E1"/>
    <w:rsid w:val="00BD5BB7"/>
    <w:rsid w:val="00BE5265"/>
    <w:rsid w:val="00BE5C55"/>
    <w:rsid w:val="00BF068D"/>
    <w:rsid w:val="00BF2251"/>
    <w:rsid w:val="00BF2579"/>
    <w:rsid w:val="00C070B8"/>
    <w:rsid w:val="00C15E9E"/>
    <w:rsid w:val="00C3126A"/>
    <w:rsid w:val="00C3387E"/>
    <w:rsid w:val="00C35E37"/>
    <w:rsid w:val="00C43BB2"/>
    <w:rsid w:val="00C441B9"/>
    <w:rsid w:val="00C44D4E"/>
    <w:rsid w:val="00C45355"/>
    <w:rsid w:val="00C45600"/>
    <w:rsid w:val="00C46D6C"/>
    <w:rsid w:val="00C50AE6"/>
    <w:rsid w:val="00C50F38"/>
    <w:rsid w:val="00C51905"/>
    <w:rsid w:val="00C52020"/>
    <w:rsid w:val="00C568A1"/>
    <w:rsid w:val="00C75134"/>
    <w:rsid w:val="00C7726B"/>
    <w:rsid w:val="00C849F7"/>
    <w:rsid w:val="00C87EA0"/>
    <w:rsid w:val="00C90A42"/>
    <w:rsid w:val="00C91E08"/>
    <w:rsid w:val="00C96475"/>
    <w:rsid w:val="00C96A9C"/>
    <w:rsid w:val="00CA13BB"/>
    <w:rsid w:val="00CA23B4"/>
    <w:rsid w:val="00CA611C"/>
    <w:rsid w:val="00CB6988"/>
    <w:rsid w:val="00CB6ADB"/>
    <w:rsid w:val="00CC66FA"/>
    <w:rsid w:val="00CD2028"/>
    <w:rsid w:val="00CD266E"/>
    <w:rsid w:val="00CD3948"/>
    <w:rsid w:val="00CD5F27"/>
    <w:rsid w:val="00CD6446"/>
    <w:rsid w:val="00CD71AA"/>
    <w:rsid w:val="00CE0AE4"/>
    <w:rsid w:val="00CE127A"/>
    <w:rsid w:val="00CE66E7"/>
    <w:rsid w:val="00CE710F"/>
    <w:rsid w:val="00CF0EDA"/>
    <w:rsid w:val="00D01315"/>
    <w:rsid w:val="00D02623"/>
    <w:rsid w:val="00D075BF"/>
    <w:rsid w:val="00D11A7E"/>
    <w:rsid w:val="00D11B22"/>
    <w:rsid w:val="00D161CF"/>
    <w:rsid w:val="00D163D4"/>
    <w:rsid w:val="00D17D24"/>
    <w:rsid w:val="00D23506"/>
    <w:rsid w:val="00D247E1"/>
    <w:rsid w:val="00D31590"/>
    <w:rsid w:val="00D31975"/>
    <w:rsid w:val="00D32C8B"/>
    <w:rsid w:val="00D3332D"/>
    <w:rsid w:val="00D4234C"/>
    <w:rsid w:val="00D42957"/>
    <w:rsid w:val="00D44B13"/>
    <w:rsid w:val="00D47D6C"/>
    <w:rsid w:val="00D47E96"/>
    <w:rsid w:val="00D513BE"/>
    <w:rsid w:val="00D53399"/>
    <w:rsid w:val="00D55702"/>
    <w:rsid w:val="00D600B5"/>
    <w:rsid w:val="00D635D8"/>
    <w:rsid w:val="00D64AA8"/>
    <w:rsid w:val="00D65407"/>
    <w:rsid w:val="00D66705"/>
    <w:rsid w:val="00D671C0"/>
    <w:rsid w:val="00D72CAA"/>
    <w:rsid w:val="00D73545"/>
    <w:rsid w:val="00D74C2E"/>
    <w:rsid w:val="00D756F4"/>
    <w:rsid w:val="00D7719B"/>
    <w:rsid w:val="00D77892"/>
    <w:rsid w:val="00D81EB7"/>
    <w:rsid w:val="00D903F1"/>
    <w:rsid w:val="00D9710D"/>
    <w:rsid w:val="00DA0A18"/>
    <w:rsid w:val="00DB1471"/>
    <w:rsid w:val="00DB288D"/>
    <w:rsid w:val="00DB799A"/>
    <w:rsid w:val="00DC3CEC"/>
    <w:rsid w:val="00DC3DA5"/>
    <w:rsid w:val="00DD2E6B"/>
    <w:rsid w:val="00DD66BA"/>
    <w:rsid w:val="00DE03E7"/>
    <w:rsid w:val="00DE1927"/>
    <w:rsid w:val="00DF00D0"/>
    <w:rsid w:val="00DF0EE9"/>
    <w:rsid w:val="00E00204"/>
    <w:rsid w:val="00E06DD6"/>
    <w:rsid w:val="00E16908"/>
    <w:rsid w:val="00E20C06"/>
    <w:rsid w:val="00E20D43"/>
    <w:rsid w:val="00E21804"/>
    <w:rsid w:val="00E21B44"/>
    <w:rsid w:val="00E224C0"/>
    <w:rsid w:val="00E22574"/>
    <w:rsid w:val="00E230E0"/>
    <w:rsid w:val="00E26C05"/>
    <w:rsid w:val="00E30E33"/>
    <w:rsid w:val="00E314EA"/>
    <w:rsid w:val="00E336A5"/>
    <w:rsid w:val="00E47A18"/>
    <w:rsid w:val="00E5074B"/>
    <w:rsid w:val="00E568CC"/>
    <w:rsid w:val="00E61CF1"/>
    <w:rsid w:val="00E63F9D"/>
    <w:rsid w:val="00E65C90"/>
    <w:rsid w:val="00E66A4D"/>
    <w:rsid w:val="00E741D2"/>
    <w:rsid w:val="00E825A8"/>
    <w:rsid w:val="00E82881"/>
    <w:rsid w:val="00E84E5A"/>
    <w:rsid w:val="00E85AD3"/>
    <w:rsid w:val="00E909DE"/>
    <w:rsid w:val="00E94E24"/>
    <w:rsid w:val="00E95701"/>
    <w:rsid w:val="00EA5C48"/>
    <w:rsid w:val="00EB0735"/>
    <w:rsid w:val="00EB4908"/>
    <w:rsid w:val="00EB71CE"/>
    <w:rsid w:val="00EC5627"/>
    <w:rsid w:val="00EC5A62"/>
    <w:rsid w:val="00ED0D24"/>
    <w:rsid w:val="00ED1C1D"/>
    <w:rsid w:val="00ED3C55"/>
    <w:rsid w:val="00EE1202"/>
    <w:rsid w:val="00EF057C"/>
    <w:rsid w:val="00EF6C67"/>
    <w:rsid w:val="00F0126D"/>
    <w:rsid w:val="00F03D77"/>
    <w:rsid w:val="00F10015"/>
    <w:rsid w:val="00F127AF"/>
    <w:rsid w:val="00F14BA5"/>
    <w:rsid w:val="00F150D2"/>
    <w:rsid w:val="00F16542"/>
    <w:rsid w:val="00F177BA"/>
    <w:rsid w:val="00F178A1"/>
    <w:rsid w:val="00F2100B"/>
    <w:rsid w:val="00F27C89"/>
    <w:rsid w:val="00F319A7"/>
    <w:rsid w:val="00F32922"/>
    <w:rsid w:val="00F34331"/>
    <w:rsid w:val="00F436CB"/>
    <w:rsid w:val="00F43E70"/>
    <w:rsid w:val="00F467F0"/>
    <w:rsid w:val="00F468F6"/>
    <w:rsid w:val="00F513F6"/>
    <w:rsid w:val="00F52D8E"/>
    <w:rsid w:val="00F53341"/>
    <w:rsid w:val="00F55916"/>
    <w:rsid w:val="00F578D8"/>
    <w:rsid w:val="00F677C2"/>
    <w:rsid w:val="00F703D9"/>
    <w:rsid w:val="00F77774"/>
    <w:rsid w:val="00F82E98"/>
    <w:rsid w:val="00F96D46"/>
    <w:rsid w:val="00F96FE5"/>
    <w:rsid w:val="00FA015C"/>
    <w:rsid w:val="00FA09D7"/>
    <w:rsid w:val="00FA6A4D"/>
    <w:rsid w:val="00FB093E"/>
    <w:rsid w:val="00FB093F"/>
    <w:rsid w:val="00FC357B"/>
    <w:rsid w:val="00FC5871"/>
    <w:rsid w:val="00FD7978"/>
    <w:rsid w:val="00FE25CE"/>
    <w:rsid w:val="00FE34AB"/>
    <w:rsid w:val="00FE3B25"/>
    <w:rsid w:val="00FE4CCC"/>
    <w:rsid w:val="00FE69F5"/>
    <w:rsid w:val="00FF68B0"/>
  </w:rsids>
  <w:docVars>
    <w:docVar w:name="__Grammarly_42___1" w:val="H4sIAAAAAAAEAKtWcslP9kxRslIyNDY2MrYwNzI3NjA3MjYwsDRT0lEKTi0uzszPAykwrAUAQHnUh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C7AEF6"/>
  <w15:chartTrackingRefBased/>
  <w15:docId w15:val="{12CDFEA8-A281-4A5E-ADB9-4EFB2AFB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D00"/>
  </w:style>
  <w:style w:type="paragraph" w:styleId="Heading1">
    <w:name w:val="heading 1"/>
    <w:basedOn w:val="Normal"/>
    <w:link w:val="Heading1Char"/>
    <w:uiPriority w:val="1"/>
    <w:qFormat/>
    <w:rsid w:val="00A524D3"/>
    <w:pPr>
      <w:widowControl w:val="0"/>
      <w:autoSpaceDE w:val="0"/>
      <w:autoSpaceDN w:val="0"/>
      <w:spacing w:before="181" w:after="0" w:line="240" w:lineRule="auto"/>
      <w:ind w:left="1365"/>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24D3"/>
    <w:rPr>
      <w:rFonts w:ascii="Arial" w:eastAsia="Arial" w:hAnsi="Arial" w:cs="Arial"/>
      <w:b/>
      <w:bCs/>
      <w:sz w:val="32"/>
      <w:szCs w:val="32"/>
    </w:rPr>
  </w:style>
  <w:style w:type="paragraph" w:styleId="BodyText">
    <w:name w:val="Body Text"/>
    <w:basedOn w:val="Normal"/>
    <w:link w:val="BodyTextChar"/>
    <w:uiPriority w:val="1"/>
    <w:qFormat/>
    <w:rsid w:val="00870FC0"/>
    <w:pPr>
      <w:widowControl w:val="0"/>
      <w:autoSpaceDE w:val="0"/>
      <w:autoSpaceDN w:val="0"/>
      <w:spacing w:after="0" w:line="240" w:lineRule="auto"/>
      <w:ind w:left="1200"/>
    </w:pPr>
    <w:rPr>
      <w:rFonts w:ascii="Arial" w:eastAsia="Arial" w:hAnsi="Arial" w:cs="Arial"/>
      <w:sz w:val="20"/>
      <w:szCs w:val="20"/>
    </w:rPr>
  </w:style>
  <w:style w:type="character" w:customStyle="1" w:styleId="BodyTextChar">
    <w:name w:val="Body Text Char"/>
    <w:basedOn w:val="DefaultParagraphFont"/>
    <w:link w:val="BodyText"/>
    <w:uiPriority w:val="1"/>
    <w:rsid w:val="00870FC0"/>
    <w:rPr>
      <w:rFonts w:ascii="Arial" w:eastAsia="Arial" w:hAnsi="Arial" w:cs="Arial"/>
      <w:sz w:val="20"/>
      <w:szCs w:val="20"/>
    </w:rPr>
  </w:style>
  <w:style w:type="paragraph" w:styleId="ListParagraph">
    <w:name w:val="List Paragraph"/>
    <w:basedOn w:val="Normal"/>
    <w:uiPriority w:val="34"/>
    <w:qFormat/>
    <w:rsid w:val="00DB288D"/>
    <w:pPr>
      <w:ind w:left="720"/>
      <w:contextualSpacing/>
    </w:pPr>
  </w:style>
  <w:style w:type="paragraph" w:styleId="Header">
    <w:name w:val="header"/>
    <w:basedOn w:val="Normal"/>
    <w:link w:val="HeaderChar"/>
    <w:uiPriority w:val="99"/>
    <w:unhideWhenUsed/>
    <w:rsid w:val="009B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BC8"/>
  </w:style>
  <w:style w:type="paragraph" w:styleId="Footer">
    <w:name w:val="footer"/>
    <w:basedOn w:val="Normal"/>
    <w:link w:val="FooterChar"/>
    <w:uiPriority w:val="99"/>
    <w:unhideWhenUsed/>
    <w:rsid w:val="009B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BC8"/>
  </w:style>
  <w:style w:type="paragraph" w:customStyle="1" w:styleId="Default">
    <w:name w:val="Default"/>
    <w:rsid w:val="001246D1"/>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441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05B"/>
    <w:rPr>
      <w:sz w:val="20"/>
      <w:szCs w:val="20"/>
    </w:rPr>
  </w:style>
  <w:style w:type="character" w:styleId="FootnoteReference">
    <w:name w:val="footnote reference"/>
    <w:basedOn w:val="DefaultParagraphFont"/>
    <w:uiPriority w:val="99"/>
    <w:semiHidden/>
    <w:unhideWhenUsed/>
    <w:rsid w:val="0044105B"/>
    <w:rPr>
      <w:vertAlign w:val="superscript"/>
    </w:rPr>
  </w:style>
  <w:style w:type="paragraph" w:customStyle="1" w:styleId="TableParagraph">
    <w:name w:val="Table Paragraph"/>
    <w:basedOn w:val="Normal"/>
    <w:uiPriority w:val="1"/>
    <w:qFormat/>
    <w:rsid w:val="00041C0B"/>
    <w:pPr>
      <w:widowControl w:val="0"/>
      <w:autoSpaceDE w:val="0"/>
      <w:autoSpaceDN w:val="0"/>
      <w:spacing w:before="47" w:after="0" w:line="216" w:lineRule="exact"/>
      <w:ind w:left="85"/>
    </w:pPr>
    <w:rPr>
      <w:rFonts w:ascii="Calibri" w:eastAsia="Calibri" w:hAnsi="Calibri" w:cs="Calibri"/>
    </w:rPr>
  </w:style>
  <w:style w:type="paragraph" w:styleId="BalloonText">
    <w:name w:val="Balloon Text"/>
    <w:basedOn w:val="Normal"/>
    <w:link w:val="BalloonTextChar"/>
    <w:uiPriority w:val="99"/>
    <w:semiHidden/>
    <w:unhideWhenUsed/>
    <w:rsid w:val="00461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2DB2-BA98-494A-A1B2-2977CA2C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38</Pages>
  <Words>8836</Words>
  <Characters>45861</Characters>
  <Application>Microsoft Office Word</Application>
  <DocSecurity>0</DocSecurity>
  <Lines>1348</Lines>
  <Paragraphs>628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GALLAHER</dc:creator>
  <cp:lastModifiedBy>CAROLINE GALLAHER</cp:lastModifiedBy>
  <cp:revision>13</cp:revision>
  <dcterms:created xsi:type="dcterms:W3CDTF">2023-04-18T20:40:00Z</dcterms:created>
  <dcterms:modified xsi:type="dcterms:W3CDTF">2023-04-18T22:13:00Z</dcterms:modified>
</cp:coreProperties>
</file>