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53FA" w:rsidRPr="00A2548E">
      <w:pPr>
        <w:rPr>
          <w:rFonts w:ascii="Times New Roman" w:hAnsi="Times New Roman" w:cs="Times New Roman"/>
          <w:sz w:val="24"/>
          <w:szCs w:val="24"/>
        </w:rPr>
      </w:pPr>
      <w:r w:rsidRPr="00A2548E">
        <w:rPr>
          <w:rFonts w:ascii="Times New Roman" w:hAnsi="Times New Roman" w:cs="Times New Roman"/>
          <w:sz w:val="24"/>
          <w:szCs w:val="24"/>
        </w:rPr>
        <w:t>CMS-10791 – Non-Substantive Change Request</w:t>
      </w:r>
    </w:p>
    <w:p w:rsidR="00E3395E" w:rsidRPr="00A2548E">
      <w:pPr>
        <w:rPr>
          <w:rFonts w:ascii="Times New Roman" w:hAnsi="Times New Roman" w:cs="Times New Roman"/>
          <w:bCs/>
          <w:sz w:val="24"/>
          <w:szCs w:val="24"/>
        </w:rPr>
      </w:pPr>
      <w:r w:rsidRPr="00A2548E">
        <w:rPr>
          <w:rFonts w:ascii="Times New Roman" w:hAnsi="Times New Roman" w:cs="Times New Roman"/>
          <w:sz w:val="24"/>
          <w:szCs w:val="24"/>
        </w:rPr>
        <w:t xml:space="preserve">The Agency inadvertently submitted an incorrect version of the Good Faith Estimates Template and Instruction document.  This request is for </w:t>
      </w:r>
      <w:r w:rsidRPr="00A2548E" w:rsidR="00A2548E">
        <w:rPr>
          <w:rFonts w:ascii="Times New Roman" w:hAnsi="Times New Roman" w:cs="Times New Roman"/>
          <w:sz w:val="24"/>
          <w:szCs w:val="24"/>
        </w:rPr>
        <w:t>OMB</w:t>
      </w:r>
      <w:r w:rsidRPr="00A2548E">
        <w:rPr>
          <w:rFonts w:ascii="Times New Roman" w:hAnsi="Times New Roman" w:cs="Times New Roman"/>
          <w:sz w:val="24"/>
          <w:szCs w:val="24"/>
        </w:rPr>
        <w:t xml:space="preserve"> review and approval of the newly approved and updated   the Good Faith Estimates Template Standard Form and Instruction with the inclusion Abbreviated Good Faith Estimate (</w:t>
      </w:r>
      <w:r w:rsidRPr="00A2548E">
        <w:rPr>
          <w:rFonts w:ascii="Times New Roman" w:hAnsi="Times New Roman" w:cs="Times New Roman"/>
          <w:bCs/>
          <w:sz w:val="24"/>
          <w:szCs w:val="24"/>
        </w:rPr>
        <w:t>GFE) for No-Cost Health Care Items or Services.</w:t>
      </w:r>
    </w:p>
    <w:p w:rsidR="00E3395E" w:rsidRPr="00A2548E">
      <w:pPr>
        <w:rPr>
          <w:rFonts w:ascii="Times New Roman" w:hAnsi="Times New Roman" w:cs="Times New Roman"/>
          <w:sz w:val="24"/>
          <w:szCs w:val="24"/>
        </w:rPr>
      </w:pPr>
      <w:r w:rsidRPr="00A2548E">
        <w:rPr>
          <w:rFonts w:ascii="Times New Roman" w:hAnsi="Times New Roman" w:cs="Times New Roman"/>
          <w:sz w:val="24"/>
          <w:szCs w:val="24"/>
        </w:rPr>
        <w:t>This change request does not result in any burden change.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5E"/>
    <w:rsid w:val="00015DB8"/>
    <w:rsid w:val="00A2548E"/>
    <w:rsid w:val="00C22201"/>
    <w:rsid w:val="00E3395E"/>
    <w:rsid w:val="00FA53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9EB91F"/>
  <w15:chartTrackingRefBased/>
  <w15:docId w15:val="{0E83D7A8-E54D-481E-B918-A49DEAD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JAMAA HILL</cp:lastModifiedBy>
  <cp:revision>1</cp:revision>
  <dcterms:created xsi:type="dcterms:W3CDTF">2023-03-28T20:38:00Z</dcterms:created>
  <dcterms:modified xsi:type="dcterms:W3CDTF">2023-03-29T12:55:00Z</dcterms:modified>
</cp:coreProperties>
</file>