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01B3" w:rsidRPr="00460636" w:rsidP="000D01B3" w14:paraId="11E2B9C3" w14:textId="0B581783">
      <w:pPr>
        <w:jc w:val="center"/>
        <w:rPr>
          <w:rFonts w:ascii="Calibri" w:hAnsi="Calibri" w:cs="Calibri"/>
          <w:b/>
          <w:bCs/>
        </w:rPr>
      </w:pPr>
      <w:r w:rsidRPr="00460636">
        <w:rPr>
          <w:rFonts w:ascii="Calibri" w:hAnsi="Calibri" w:cs="Calibri"/>
          <w:b/>
          <w:bCs/>
        </w:rPr>
        <w:t>PREP LES Annual Satisfaction Survey</w:t>
      </w:r>
    </w:p>
    <w:p w:rsidR="003E3B60" w:rsidRPr="003E3B60" w:rsidP="00035FE7" w14:paraId="3A8DC552" w14:textId="15CCF3E6">
      <w:pPr>
        <w:shd w:val="clear" w:color="auto" w:fill="FFFFFF"/>
        <w:rPr>
          <w:rFonts w:cstheme="minorHAnsi"/>
          <w:color w:val="000000"/>
          <w:lang w:val="en"/>
        </w:rPr>
      </w:pPr>
      <w:bookmarkStart w:id="0" w:name="_Hlk98412647"/>
      <w:r>
        <w:rPr>
          <w:rFonts w:cstheme="minorHAnsi"/>
          <w:color w:val="000000"/>
        </w:rPr>
        <w:t xml:space="preserve">PAPERWORK REDUCTION ACT OF 1995 (Pub. L. 104-13) </w:t>
      </w:r>
      <w:r>
        <w:rPr>
          <w:rFonts w:cstheme="minorHAnsi"/>
          <w:color w:val="000000"/>
          <w:lang w:val="en"/>
        </w:rPr>
        <w:t>STATEMENT OF PUBLIC BURDEN: </w:t>
      </w:r>
      <w:r>
        <w:rPr>
          <w:rFonts w:cstheme="minorHAnsi"/>
        </w:rPr>
        <w:t xml:space="preserve">The purpose of this information collection is to help state child welfare agencies develop more systematic data systems to track instability outcomes in children who exit foster care to adoption or guardianship. Public reporting burden for this collection of information is estimated to average 15 minutes per respondent, including the time for reviewing instructions, gathering and maintaining the data needed, and reviewing the collection of information. </w:t>
      </w:r>
      <w:r>
        <w:rPr>
          <w:rFonts w:cstheme="minorHAnsi"/>
          <w:color w:val="000000"/>
          <w:lang w:val="en"/>
        </w:rPr>
        <w:t xml:space="preserve">This is a voluntary collection of information. </w:t>
      </w:r>
      <w:r>
        <w:rPr>
          <w:rFonts w:cstheme="minorHAnsi"/>
          <w:color w:val="000000"/>
        </w:rPr>
        <w:t>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Pr>
          <w:rFonts w:cstheme="minorHAnsi"/>
          <w:color w:val="000000"/>
          <w:lang w:val="en"/>
        </w:rPr>
        <w:t xml:space="preserve">If you have any comments on this collection of information, please contact </w:t>
      </w:r>
      <w:bookmarkEnd w:id="0"/>
      <w:r>
        <w:rPr>
          <w:rFonts w:cstheme="minorHAnsi"/>
          <w:color w:val="000000"/>
          <w:lang w:val="en"/>
        </w:rPr>
        <w:t xml:space="preserve">Selma Caal, </w:t>
      </w:r>
      <w:hyperlink r:id="rId7" w:history="1">
        <w:r w:rsidRPr="009E2253">
          <w:rPr>
            <w:rStyle w:val="Hyperlink"/>
            <w:rFonts w:cstheme="minorHAnsi"/>
            <w:lang w:val="en"/>
          </w:rPr>
          <w:t>Selma.caal@acf.hhs.gov</w:t>
        </w:r>
      </w:hyperlink>
      <w:r>
        <w:rPr>
          <w:rFonts w:cstheme="minorHAnsi"/>
          <w:color w:val="000000"/>
          <w:lang w:val="en"/>
        </w:rPr>
        <w:t>.</w:t>
      </w:r>
    </w:p>
    <w:p w:rsidR="000D01B3" w:rsidRPr="003E3B60" w14:paraId="3428BB22" w14:textId="77777777">
      <w:pPr>
        <w:rPr>
          <w:rFonts w:ascii="Calibri" w:hAnsi="Calibri" w:cs="Calibri"/>
          <w:b/>
          <w:bCs/>
          <w:lang w:val="en"/>
        </w:rPr>
      </w:pPr>
    </w:p>
    <w:p w:rsidR="00421284" w:rsidP="00421284" w14:paraId="7E95D4D3" w14:textId="77777777">
      <w:pPr>
        <w:pStyle w:val="Heading2"/>
        <w:spacing w:before="0" w:line="240" w:lineRule="auto"/>
      </w:pPr>
      <w:r>
        <w:t xml:space="preserve">Introduction </w:t>
      </w:r>
    </w:p>
    <w:p w:rsidR="00421284" w:rsidP="00421284" w14:paraId="14715C52" w14:textId="1301D11C">
      <w:pPr>
        <w:rPr>
          <w:rFonts w:ascii="Calibri" w:hAnsi="Calibri" w:cs="Calibri"/>
        </w:rPr>
      </w:pPr>
      <w:r w:rsidRPr="058D1C4E">
        <w:rPr>
          <w:rFonts w:ascii="Calibri" w:hAnsi="Calibri" w:cs="Calibri"/>
        </w:rPr>
        <w:t xml:space="preserve">As part of the Administration for Children and Families’ (ACF) Office of Planning, Research, and Evaluation’s (OPRE) PREP Local Evaluation Support and Dissemination (PLESD) project, </w:t>
      </w:r>
      <w:r w:rsidRPr="00CC3F00" w:rsidR="00CC3F00">
        <w:rPr>
          <w:rFonts w:ascii="Calibri" w:hAnsi="Calibri" w:cs="Calibri"/>
        </w:rPr>
        <w:t xml:space="preserve">we are looking to </w:t>
      </w:r>
      <w:r w:rsidR="00CC3F00">
        <w:rPr>
          <w:rFonts w:ascii="Calibri" w:hAnsi="Calibri" w:cs="Calibri"/>
        </w:rPr>
        <w:t>collect fee</w:t>
      </w:r>
      <w:r w:rsidRPr="00CC3F00" w:rsidR="00CC3F00">
        <w:rPr>
          <w:rFonts w:ascii="Calibri" w:hAnsi="Calibri" w:cs="Calibri"/>
        </w:rPr>
        <w:t xml:space="preserve">dback about your experience receiving </w:t>
      </w:r>
      <w:r w:rsidR="00F33830">
        <w:rPr>
          <w:rFonts w:ascii="Calibri" w:hAnsi="Calibri" w:cs="Calibri"/>
        </w:rPr>
        <w:t xml:space="preserve">local </w:t>
      </w:r>
      <w:r w:rsidRPr="00CC3F00" w:rsidR="00CC3F00">
        <w:rPr>
          <w:rFonts w:ascii="Calibri" w:hAnsi="Calibri" w:cs="Calibri"/>
        </w:rPr>
        <w:t xml:space="preserve">evaluation </w:t>
      </w:r>
      <w:r w:rsidR="00F33830">
        <w:rPr>
          <w:rFonts w:ascii="Calibri" w:hAnsi="Calibri" w:cs="Calibri"/>
        </w:rPr>
        <w:t>support (LES) led by Abt Associates and partners.</w:t>
      </w:r>
      <w:r w:rsidRPr="058D1C4E">
        <w:rPr>
          <w:rFonts w:ascii="Calibri" w:hAnsi="Calibri" w:cs="Calibri"/>
        </w:rPr>
        <w:t xml:space="preserve"> Specifically, we are conducting this survey to</w:t>
      </w:r>
      <w:r w:rsidR="00CC3F00">
        <w:rPr>
          <w:rFonts w:ascii="Calibri" w:hAnsi="Calibri" w:cs="Calibri"/>
        </w:rPr>
        <w:t xml:space="preserve"> ask about your</w:t>
      </w:r>
      <w:r w:rsidRPr="058D1C4E" w:rsidR="00920A72">
        <w:rPr>
          <w:rFonts w:ascii="Calibri" w:hAnsi="Calibri" w:cs="Calibri"/>
        </w:rPr>
        <w:t xml:space="preserve"> </w:t>
      </w:r>
      <w:r w:rsidRPr="058D1C4E" w:rsidR="003B6591">
        <w:rPr>
          <w:rFonts w:ascii="Calibri" w:hAnsi="Calibri" w:cs="Calibri"/>
        </w:rPr>
        <w:t>satisfaction with different</w:t>
      </w:r>
      <w:r w:rsidRPr="058D1C4E" w:rsidR="003A4CB2">
        <w:rPr>
          <w:rFonts w:ascii="Calibri" w:hAnsi="Calibri" w:cs="Calibri"/>
        </w:rPr>
        <w:t xml:space="preserve"> </w:t>
      </w:r>
      <w:r w:rsidR="00D93968">
        <w:rPr>
          <w:rFonts w:ascii="Calibri" w:hAnsi="Calibri" w:cs="Calibri"/>
        </w:rPr>
        <w:t xml:space="preserve">PREP </w:t>
      </w:r>
      <w:r w:rsidRPr="058D1C4E" w:rsidR="003A4CB2">
        <w:rPr>
          <w:rFonts w:ascii="Calibri" w:hAnsi="Calibri" w:cs="Calibri"/>
        </w:rPr>
        <w:t xml:space="preserve">LES activities and </w:t>
      </w:r>
      <w:r w:rsidRPr="058D1C4E" w:rsidR="2FB1BD29">
        <w:rPr>
          <w:rFonts w:ascii="Calibri" w:hAnsi="Calibri" w:cs="Calibri"/>
        </w:rPr>
        <w:t>resources</w:t>
      </w:r>
      <w:r w:rsidRPr="058D1C4E" w:rsidR="003A4CB2">
        <w:rPr>
          <w:rFonts w:ascii="Calibri" w:hAnsi="Calibri" w:cs="Calibri"/>
        </w:rPr>
        <w:t xml:space="preserve">. </w:t>
      </w:r>
    </w:p>
    <w:p w:rsidR="0019129C" w:rsidP="00421284" w14:paraId="4F3F9886" w14:textId="3346A3C4">
      <w:pPr>
        <w:rPr>
          <w:rFonts w:ascii="Calibri" w:hAnsi="Calibri" w:cs="Calibri"/>
          <w:b/>
          <w:bCs/>
        </w:rPr>
      </w:pPr>
      <w:r>
        <w:rPr>
          <w:rFonts w:ascii="Calibri" w:hAnsi="Calibri" w:cs="Calibri"/>
        </w:rPr>
        <w:t xml:space="preserve">Completing this </w:t>
      </w:r>
      <w:r w:rsidR="00762292">
        <w:rPr>
          <w:rFonts w:ascii="Calibri" w:hAnsi="Calibri" w:cs="Calibri"/>
        </w:rPr>
        <w:t xml:space="preserve">voluntary </w:t>
      </w:r>
      <w:r>
        <w:rPr>
          <w:rFonts w:ascii="Calibri" w:hAnsi="Calibri" w:cs="Calibri"/>
        </w:rPr>
        <w:t xml:space="preserve">survey should take no more than 15 minutes of your time. </w:t>
      </w:r>
      <w:r w:rsidRPr="00ED3220" w:rsidR="00ED3220">
        <w:rPr>
          <w:rFonts w:ascii="Calibri" w:hAnsi="Calibri" w:cs="Calibri"/>
        </w:rPr>
        <w:t xml:space="preserve">Your responses to these questions </w:t>
      </w:r>
      <w:r w:rsidR="00F33830">
        <w:rPr>
          <w:rFonts w:ascii="Calibri" w:hAnsi="Calibri" w:cs="Calibri"/>
        </w:rPr>
        <w:t xml:space="preserve">are anonymous and </w:t>
      </w:r>
      <w:r w:rsidRPr="00ED3220" w:rsidR="00ED3220">
        <w:rPr>
          <w:rFonts w:ascii="Calibri" w:hAnsi="Calibri" w:cs="Calibri"/>
        </w:rPr>
        <w:t xml:space="preserve">will not be shared with other PREP grantees. Individual responses will not be shared with OPRE or </w:t>
      </w:r>
      <w:r w:rsidR="00DF4137">
        <w:rPr>
          <w:rFonts w:ascii="Calibri" w:hAnsi="Calibri" w:cs="Calibri"/>
        </w:rPr>
        <w:t>the Family and Youth Services Bureau (</w:t>
      </w:r>
      <w:r w:rsidRPr="00ED3220" w:rsidR="00ED3220">
        <w:rPr>
          <w:rFonts w:ascii="Calibri" w:hAnsi="Calibri" w:cs="Calibri"/>
        </w:rPr>
        <w:t>FYSB</w:t>
      </w:r>
      <w:r w:rsidR="00DF4137">
        <w:rPr>
          <w:rFonts w:ascii="Calibri" w:hAnsi="Calibri" w:cs="Calibri"/>
        </w:rPr>
        <w:t>)</w:t>
      </w:r>
      <w:r w:rsidRPr="00ED3220" w:rsidR="00ED3220">
        <w:rPr>
          <w:rFonts w:ascii="Calibri" w:hAnsi="Calibri" w:cs="Calibri"/>
        </w:rPr>
        <w:t>. Instead, the study team will combine responses</w:t>
      </w:r>
      <w:r w:rsidR="003846BC">
        <w:rPr>
          <w:rFonts w:ascii="Calibri" w:hAnsi="Calibri" w:cs="Calibri"/>
        </w:rPr>
        <w:t xml:space="preserve"> </w:t>
      </w:r>
      <w:r w:rsidR="00022BB4">
        <w:rPr>
          <w:rFonts w:ascii="Calibri" w:hAnsi="Calibri" w:cs="Calibri"/>
        </w:rPr>
        <w:t>across all respondents</w:t>
      </w:r>
      <w:r w:rsidR="003846BC">
        <w:rPr>
          <w:rFonts w:ascii="Calibri" w:hAnsi="Calibri" w:cs="Calibri"/>
        </w:rPr>
        <w:t xml:space="preserve"> and by funding stream</w:t>
      </w:r>
      <w:r w:rsidRPr="00ED3220" w:rsidR="00ED3220">
        <w:rPr>
          <w:rFonts w:ascii="Calibri" w:hAnsi="Calibri" w:cs="Calibri"/>
        </w:rPr>
        <w:t xml:space="preserve"> </w:t>
      </w:r>
      <w:r w:rsidR="00022BB4">
        <w:rPr>
          <w:rFonts w:ascii="Calibri" w:hAnsi="Calibri" w:cs="Calibri"/>
        </w:rPr>
        <w:t xml:space="preserve">(i.e., PREIS, Tribal PREP, State PREP, Competitive </w:t>
      </w:r>
      <w:r w:rsidR="006F3A65">
        <w:rPr>
          <w:rFonts w:ascii="Calibri" w:hAnsi="Calibri" w:cs="Calibri"/>
        </w:rPr>
        <w:t>PREP)</w:t>
      </w:r>
      <w:r w:rsidRPr="00ED3220" w:rsidR="006F3A65">
        <w:rPr>
          <w:rFonts w:ascii="Calibri" w:hAnsi="Calibri" w:cs="Calibri"/>
        </w:rPr>
        <w:t xml:space="preserve"> to</w:t>
      </w:r>
      <w:r w:rsidRPr="00ED3220" w:rsidR="00ED3220">
        <w:rPr>
          <w:rFonts w:ascii="Calibri" w:hAnsi="Calibri" w:cs="Calibri"/>
        </w:rPr>
        <w:t xml:space="preserve"> help assess</w:t>
      </w:r>
      <w:r w:rsidR="00F33830">
        <w:rPr>
          <w:rFonts w:ascii="Calibri" w:hAnsi="Calibri" w:cs="Calibri"/>
        </w:rPr>
        <w:t xml:space="preserve"> and improve</w:t>
      </w:r>
      <w:r w:rsidRPr="00ED3220" w:rsidR="00ED3220">
        <w:rPr>
          <w:rFonts w:ascii="Calibri" w:hAnsi="Calibri" w:cs="Calibri"/>
        </w:rPr>
        <w:t xml:space="preserve"> overall </w:t>
      </w:r>
      <w:r w:rsidR="007F7251">
        <w:rPr>
          <w:rFonts w:ascii="Calibri" w:hAnsi="Calibri" w:cs="Calibri"/>
        </w:rPr>
        <w:t xml:space="preserve">local </w:t>
      </w:r>
      <w:r w:rsidRPr="00ED3220" w:rsidR="00ED3220">
        <w:rPr>
          <w:rFonts w:ascii="Calibri" w:hAnsi="Calibri" w:cs="Calibri"/>
        </w:rPr>
        <w:t>evaluation</w:t>
      </w:r>
      <w:r w:rsidR="007F7251">
        <w:rPr>
          <w:rFonts w:ascii="Calibri" w:hAnsi="Calibri" w:cs="Calibri"/>
        </w:rPr>
        <w:t xml:space="preserve"> support</w:t>
      </w:r>
      <w:r w:rsidRPr="00ED3220" w:rsidR="00ED3220">
        <w:rPr>
          <w:rFonts w:ascii="Calibri" w:hAnsi="Calibri" w:cs="Calibri"/>
        </w:rPr>
        <w:t xml:space="preserve"> activities.</w:t>
      </w:r>
    </w:p>
    <w:p w:rsidR="00B7362D" w:rsidP="00B7362D" w14:paraId="76DAA2CC" w14:textId="4B1CDEFF"/>
    <w:p w:rsidR="00A34981" w:rsidRPr="00C562F1" w:rsidP="00B7362D" w14:paraId="6AC50320" w14:textId="0CA5993E">
      <w:pPr>
        <w:rPr>
          <w:b/>
          <w:bCs/>
          <w:color w:val="002060"/>
        </w:rPr>
      </w:pPr>
      <w:r w:rsidRPr="00C562F1">
        <w:rPr>
          <w:b/>
          <w:bCs/>
          <w:color w:val="002060"/>
        </w:rPr>
        <w:t>Part 1</w:t>
      </w:r>
      <w:r w:rsidRPr="00C562F1" w:rsidR="00DE0A8E">
        <w:rPr>
          <w:b/>
          <w:bCs/>
          <w:color w:val="002060"/>
        </w:rPr>
        <w:t>: About You</w:t>
      </w:r>
    </w:p>
    <w:p w:rsidR="00B7362D" w:rsidP="0020264E" w14:paraId="04C616AA" w14:textId="4D837165">
      <w:pPr>
        <w:pStyle w:val="ListParagraph"/>
        <w:numPr>
          <w:ilvl w:val="0"/>
          <w:numId w:val="2"/>
        </w:numPr>
      </w:pPr>
      <w:r>
        <w:t>What type of PREP grant do you currently work on?</w:t>
      </w:r>
      <w:r w:rsidR="00F2008D">
        <w:t xml:space="preserve"> </w:t>
      </w:r>
      <w:r w:rsidRPr="00241EBF" w:rsidR="0020264E">
        <w:rPr>
          <w:i/>
          <w:iCs/>
        </w:rPr>
        <w:t>(</w:t>
      </w:r>
      <w:r w:rsidR="0020264E">
        <w:rPr>
          <w:i/>
          <w:iCs/>
        </w:rPr>
        <w:t>Select</w:t>
      </w:r>
      <w:r w:rsidRPr="00241EBF" w:rsidR="0020264E">
        <w:rPr>
          <w:i/>
          <w:iCs/>
        </w:rPr>
        <w:t xml:space="preserve"> all that apply.)</w:t>
      </w:r>
    </w:p>
    <w:p w:rsidR="00B7362D" w:rsidP="00B7362D" w14:paraId="46C56EE6" w14:textId="7797FFB7">
      <w:pPr>
        <w:pStyle w:val="ListParagraph"/>
        <w:numPr>
          <w:ilvl w:val="1"/>
          <w:numId w:val="2"/>
        </w:numPr>
      </w:pPr>
      <w:r>
        <w:t>PREIS</w:t>
      </w:r>
    </w:p>
    <w:p w:rsidR="00B7362D" w:rsidP="00B7362D" w14:paraId="1D3A13F5" w14:textId="16A477AA">
      <w:pPr>
        <w:pStyle w:val="ListParagraph"/>
        <w:numPr>
          <w:ilvl w:val="1"/>
          <w:numId w:val="2"/>
        </w:numPr>
      </w:pPr>
      <w:r>
        <w:t>Tribal PREP</w:t>
      </w:r>
    </w:p>
    <w:p w:rsidR="0020264E" w:rsidP="00B7362D" w14:paraId="3E8F67DC" w14:textId="5FADFF47">
      <w:pPr>
        <w:pStyle w:val="ListParagraph"/>
        <w:numPr>
          <w:ilvl w:val="1"/>
          <w:numId w:val="2"/>
        </w:numPr>
      </w:pPr>
      <w:r>
        <w:t>State PREP</w:t>
      </w:r>
    </w:p>
    <w:p w:rsidR="0020264E" w:rsidP="00B7362D" w14:paraId="31272966" w14:textId="452E1C28">
      <w:pPr>
        <w:pStyle w:val="ListParagraph"/>
        <w:numPr>
          <w:ilvl w:val="1"/>
          <w:numId w:val="2"/>
        </w:numPr>
      </w:pPr>
      <w:r>
        <w:t>Competitive PREP</w:t>
      </w:r>
    </w:p>
    <w:p w:rsidR="00B7362D" w:rsidP="00B7362D" w14:paraId="546B7A8F" w14:textId="77777777">
      <w:pPr>
        <w:pStyle w:val="ListParagraph"/>
        <w:ind w:left="1440"/>
      </w:pPr>
    </w:p>
    <w:p w:rsidR="00B7362D" w:rsidP="00B7362D" w14:paraId="49D08C6E" w14:textId="3E20C403">
      <w:pPr>
        <w:pStyle w:val="ListParagraph"/>
        <w:numPr>
          <w:ilvl w:val="0"/>
          <w:numId w:val="2"/>
        </w:numPr>
      </w:pPr>
      <w:r>
        <w:t xml:space="preserve">Which best describes your role on the </w:t>
      </w:r>
      <w:r w:rsidR="007333F4">
        <w:t xml:space="preserve">PREP </w:t>
      </w:r>
      <w:r>
        <w:t>grant?</w:t>
      </w:r>
    </w:p>
    <w:p w:rsidR="00B7362D" w:rsidP="00B7362D" w14:paraId="2AA7E072" w14:textId="4C137075">
      <w:pPr>
        <w:pStyle w:val="ListParagraph"/>
        <w:numPr>
          <w:ilvl w:val="1"/>
          <w:numId w:val="2"/>
        </w:numPr>
      </w:pPr>
      <w:r>
        <w:t>I’m p</w:t>
      </w:r>
      <w:r>
        <w:t xml:space="preserve">art of the </w:t>
      </w:r>
      <w:r w:rsidR="0020264E">
        <w:t>Implementation</w:t>
      </w:r>
      <w:r>
        <w:t xml:space="preserve"> Team</w:t>
      </w:r>
      <w:r>
        <w:t>.</w:t>
      </w:r>
    </w:p>
    <w:p w:rsidR="00B7362D" w:rsidP="00B7362D" w14:paraId="5BFAEB92" w14:textId="0F2A083D">
      <w:pPr>
        <w:pStyle w:val="ListParagraph"/>
        <w:numPr>
          <w:ilvl w:val="1"/>
          <w:numId w:val="2"/>
        </w:numPr>
      </w:pPr>
      <w:r>
        <w:t>I’m p</w:t>
      </w:r>
      <w:r>
        <w:t>art of the Evaluation Team</w:t>
      </w:r>
      <w:r>
        <w:t>.</w:t>
      </w:r>
    </w:p>
    <w:p w:rsidR="00C46C0A" w:rsidP="00C46C0A" w14:paraId="3403F678" w14:textId="77777777">
      <w:pPr>
        <w:pStyle w:val="ListParagraph"/>
        <w:numPr>
          <w:ilvl w:val="1"/>
          <w:numId w:val="2"/>
        </w:numPr>
      </w:pPr>
      <w:r>
        <w:t xml:space="preserve">Other: </w:t>
      </w:r>
      <w:r w:rsidRPr="00241EBF">
        <w:rPr>
          <w:i/>
          <w:iCs/>
        </w:rPr>
        <w:t>(</w:t>
      </w:r>
      <w:r>
        <w:rPr>
          <w:i/>
          <w:iCs/>
        </w:rPr>
        <w:t>Please describe)</w:t>
      </w:r>
    </w:p>
    <w:p w:rsidR="00B7362D" w:rsidP="00B7362D" w14:paraId="03748403" w14:textId="77777777">
      <w:pPr>
        <w:pStyle w:val="ListParagraph"/>
        <w:ind w:left="1440"/>
      </w:pPr>
    </w:p>
    <w:p w:rsidR="00B7362D" w:rsidP="00B7362D" w14:paraId="191ADF0C" w14:textId="6B92A185">
      <w:pPr>
        <w:pStyle w:val="ListParagraph"/>
        <w:numPr>
          <w:ilvl w:val="0"/>
          <w:numId w:val="2"/>
        </w:numPr>
      </w:pPr>
      <w:r>
        <w:t xml:space="preserve">In which ways have you engaged with PREP Local Evaluation Support (LES), if any? </w:t>
      </w:r>
      <w:r w:rsidRPr="00241EBF">
        <w:rPr>
          <w:i/>
          <w:iCs/>
        </w:rPr>
        <w:t>(</w:t>
      </w:r>
      <w:r w:rsidR="0020264E">
        <w:rPr>
          <w:i/>
          <w:iCs/>
        </w:rPr>
        <w:t>Select</w:t>
      </w:r>
      <w:r w:rsidRPr="00241EBF" w:rsidR="0020264E">
        <w:rPr>
          <w:i/>
          <w:iCs/>
        </w:rPr>
        <w:t xml:space="preserve"> </w:t>
      </w:r>
      <w:r w:rsidRPr="00241EBF">
        <w:rPr>
          <w:i/>
          <w:iCs/>
        </w:rPr>
        <w:t>all that apply.)</w:t>
      </w:r>
    </w:p>
    <w:p w:rsidR="00F2008D" w:rsidRPr="00B7362D" w:rsidP="00F2008D" w14:paraId="48D8BBB5" w14:textId="20CE1FC2">
      <w:pPr>
        <w:pStyle w:val="ListParagraph"/>
        <w:numPr>
          <w:ilvl w:val="1"/>
          <w:numId w:val="2"/>
        </w:numPr>
      </w:pPr>
      <w:r>
        <w:t>My team meets regularly with a PREP LES liaison.</w:t>
      </w:r>
      <w:r w:rsidR="00FE748F">
        <w:t xml:space="preserve"> </w:t>
      </w:r>
    </w:p>
    <w:p w:rsidR="00F2008D" w:rsidP="00F2008D" w14:paraId="1F65223D" w14:textId="5EAE6AB1">
      <w:pPr>
        <w:pStyle w:val="ListParagraph"/>
        <w:numPr>
          <w:ilvl w:val="1"/>
          <w:numId w:val="2"/>
        </w:numPr>
      </w:pPr>
      <w:r>
        <w:t>I have attended a PREP LES webinar.</w:t>
      </w:r>
    </w:p>
    <w:p w:rsidR="00F2008D" w:rsidP="00F2008D" w14:paraId="643FFB50" w14:textId="7A6229FC">
      <w:pPr>
        <w:pStyle w:val="ListParagraph"/>
        <w:numPr>
          <w:ilvl w:val="1"/>
          <w:numId w:val="2"/>
        </w:numPr>
      </w:pPr>
      <w:r>
        <w:t>I have attended a PREP LES Community of Learning</w:t>
      </w:r>
      <w:r w:rsidR="00B31C69">
        <w:t xml:space="preserve"> (CoL)</w:t>
      </w:r>
      <w:r>
        <w:t xml:space="preserve"> session.</w:t>
      </w:r>
    </w:p>
    <w:p w:rsidR="003750A1" w:rsidP="00F2008D" w14:paraId="22F191AC" w14:textId="1CFEC9F1">
      <w:pPr>
        <w:pStyle w:val="ListParagraph"/>
        <w:numPr>
          <w:ilvl w:val="1"/>
          <w:numId w:val="2"/>
        </w:numPr>
      </w:pPr>
      <w:r>
        <w:t>I have attended CPREP/SPREP office hours.</w:t>
      </w:r>
    </w:p>
    <w:p w:rsidR="00F2008D" w:rsidP="00F2008D" w14:paraId="37BA06B9" w14:textId="0614AE7E">
      <w:pPr>
        <w:pStyle w:val="ListParagraph"/>
        <w:numPr>
          <w:ilvl w:val="1"/>
          <w:numId w:val="2"/>
        </w:numPr>
      </w:pPr>
      <w:r>
        <w:t xml:space="preserve">I have </w:t>
      </w:r>
      <w:r w:rsidR="0020264E">
        <w:t>used</w:t>
      </w:r>
      <w:r>
        <w:t xml:space="preserve"> one or more resources provided by the PREP LES team. </w:t>
      </w:r>
    </w:p>
    <w:p w:rsidR="00F2008D" w:rsidP="00F2008D" w14:paraId="07CD86A7" w14:textId="6ADFC5BF">
      <w:pPr>
        <w:pStyle w:val="ListParagraph"/>
        <w:numPr>
          <w:ilvl w:val="1"/>
          <w:numId w:val="2"/>
        </w:numPr>
      </w:pPr>
      <w:r>
        <w:t xml:space="preserve">I have </w:t>
      </w:r>
      <w:r w:rsidR="00854F1F">
        <w:t>visited</w:t>
      </w:r>
      <w:r>
        <w:t xml:space="preserve"> the PREP LES website</w:t>
      </w:r>
      <w:r w:rsidR="00241EBF">
        <w:t xml:space="preserve"> (</w:t>
      </w:r>
      <w:r w:rsidRPr="00241EBF" w:rsidR="00241EBF">
        <w:t>www.preplesd.com</w:t>
      </w:r>
      <w:r w:rsidR="00241EBF">
        <w:t>)</w:t>
      </w:r>
      <w:r>
        <w:t>.</w:t>
      </w:r>
    </w:p>
    <w:p w:rsidR="00241EBF" w:rsidRPr="00566832" w:rsidP="00F2008D" w14:paraId="43CA71A3" w14:textId="7C9A7AC3">
      <w:pPr>
        <w:pStyle w:val="ListParagraph"/>
        <w:numPr>
          <w:ilvl w:val="1"/>
          <w:numId w:val="2"/>
        </w:numPr>
      </w:pPr>
      <w:r>
        <w:t xml:space="preserve">Other: </w:t>
      </w:r>
      <w:r w:rsidRPr="00241EBF">
        <w:rPr>
          <w:i/>
          <w:iCs/>
        </w:rPr>
        <w:t>(</w:t>
      </w:r>
      <w:r>
        <w:rPr>
          <w:i/>
          <w:iCs/>
        </w:rPr>
        <w:t>Please describe)</w:t>
      </w:r>
    </w:p>
    <w:p w:rsidR="00566832" w:rsidP="00F2008D" w14:paraId="4D6481E7" w14:textId="32A63FD7">
      <w:pPr>
        <w:pStyle w:val="ListParagraph"/>
        <w:numPr>
          <w:ilvl w:val="1"/>
          <w:numId w:val="2"/>
        </w:numPr>
      </w:pPr>
      <w:r>
        <w:t xml:space="preserve"> None of the above. (I have not engaged with PREP LES.)</w:t>
      </w:r>
    </w:p>
    <w:p w:rsidR="00A34981" w:rsidP="00A34981" w14:paraId="1E794C8D" w14:textId="78328641">
      <w:pPr>
        <w:pStyle w:val="ListParagraph"/>
        <w:ind w:left="1440"/>
      </w:pPr>
    </w:p>
    <w:p w:rsidR="00A34981" w:rsidRPr="00F242CD" w:rsidP="00A34981" w14:paraId="72C79639" w14:textId="5E3E46BB">
      <w:pPr>
        <w:rPr>
          <w:b/>
          <w:bCs/>
          <w:color w:val="002060"/>
        </w:rPr>
      </w:pPr>
      <w:r w:rsidRPr="00F242CD">
        <w:rPr>
          <w:b/>
          <w:bCs/>
          <w:color w:val="002060"/>
        </w:rPr>
        <w:t>Part 2</w:t>
      </w:r>
      <w:r w:rsidRPr="00F242CD" w:rsidR="00DE0A8E">
        <w:rPr>
          <w:b/>
          <w:bCs/>
          <w:color w:val="002060"/>
        </w:rPr>
        <w:t>: Satisfaction with</w:t>
      </w:r>
      <w:r w:rsidR="00F242CD">
        <w:rPr>
          <w:b/>
          <w:bCs/>
          <w:color w:val="002060"/>
        </w:rPr>
        <w:t xml:space="preserve"> PREP Local Evaluation Support</w:t>
      </w:r>
      <w:r w:rsidRPr="00F242CD" w:rsidR="00DE0A8E">
        <w:rPr>
          <w:b/>
          <w:bCs/>
          <w:color w:val="002060"/>
        </w:rPr>
        <w:t xml:space="preserve"> </w:t>
      </w:r>
      <w:r w:rsidR="00F242CD">
        <w:rPr>
          <w:b/>
          <w:bCs/>
          <w:color w:val="002060"/>
        </w:rPr>
        <w:t>(</w:t>
      </w:r>
      <w:r w:rsidRPr="00F242CD" w:rsidR="00DE0A8E">
        <w:rPr>
          <w:b/>
          <w:bCs/>
          <w:color w:val="002060"/>
        </w:rPr>
        <w:t>LES</w:t>
      </w:r>
      <w:r w:rsidR="00F242CD">
        <w:rPr>
          <w:b/>
          <w:bCs/>
          <w:color w:val="002060"/>
        </w:rPr>
        <w:t>)</w:t>
      </w:r>
    </w:p>
    <w:p w:rsidR="00A34981" w:rsidP="00E82459" w14:paraId="1C673554" w14:textId="059EB937">
      <w:pPr>
        <w:rPr>
          <w:i/>
        </w:rPr>
      </w:pPr>
      <w:r>
        <w:rPr>
          <w:i/>
        </w:rPr>
        <w:t xml:space="preserve">Thinking about your experiences with PREP Local Evaluation Support (LES) over the last year (including </w:t>
      </w:r>
      <w:r w:rsidR="0020264E">
        <w:rPr>
          <w:i/>
        </w:rPr>
        <w:t xml:space="preserve">individual LES, </w:t>
      </w:r>
      <w:r>
        <w:rPr>
          <w:i/>
        </w:rPr>
        <w:t xml:space="preserve">webinars, </w:t>
      </w:r>
      <w:r w:rsidR="0020264E">
        <w:rPr>
          <w:i/>
        </w:rPr>
        <w:t xml:space="preserve">Communities of Learning, and </w:t>
      </w:r>
      <w:r>
        <w:rPr>
          <w:i/>
        </w:rPr>
        <w:t>resources),</w:t>
      </w:r>
      <w:r>
        <w:rPr>
          <w:i/>
        </w:rPr>
        <w:t xml:space="preserve"> please indicate the extent to which you agree or disagree with the following statements</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5"/>
        <w:gridCol w:w="810"/>
        <w:gridCol w:w="810"/>
        <w:gridCol w:w="810"/>
        <w:gridCol w:w="630"/>
        <w:gridCol w:w="810"/>
        <w:gridCol w:w="625"/>
      </w:tblGrid>
      <w:tr w14:paraId="5CEC9ED3" w14:textId="77777777" w:rsidTr="00544B7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4855" w:type="dxa"/>
            <w:hideMark/>
          </w:tcPr>
          <w:p w:rsidR="00A34981" w:rsidP="00544B7B" w14:paraId="7C4AFD47" w14:textId="44C4827B">
            <w:pPr>
              <w:pStyle w:val="ListParagraph"/>
              <w:numPr>
                <w:ilvl w:val="0"/>
                <w:numId w:val="3"/>
              </w:numPr>
              <w:spacing w:after="0" w:line="256" w:lineRule="auto"/>
            </w:pPr>
            <w:r>
              <w:t xml:space="preserve">(IF YES to 3a): The regular </w:t>
            </w:r>
            <w:r w:rsidR="00FB281E">
              <w:t>LES</w:t>
            </w:r>
            <w:r>
              <w:t xml:space="preserve"> calls</w:t>
            </w:r>
            <w:r w:rsidR="00FB281E">
              <w:t xml:space="preserve"> with </w:t>
            </w:r>
            <w:r w:rsidR="00C46C0A">
              <w:t>our</w:t>
            </w:r>
            <w:r w:rsidR="00FB281E">
              <w:t xml:space="preserve"> liaison</w:t>
            </w:r>
            <w:r>
              <w:t xml:space="preserve"> were beneficial to </w:t>
            </w:r>
            <w:r w:rsidR="00C46C0A">
              <w:t>our</w:t>
            </w:r>
            <w:r>
              <w:t xml:space="preserve"> evaluation.</w:t>
            </w:r>
          </w:p>
        </w:tc>
        <w:tc>
          <w:tcPr>
            <w:tcW w:w="810" w:type="dxa"/>
            <w:vAlign w:val="center"/>
            <w:hideMark/>
          </w:tcPr>
          <w:p w:rsidR="00A34981" w:rsidRPr="005F5C0B" w:rsidP="00C95FEF" w14:paraId="63E38799" w14:textId="61A254CC">
            <w:pPr>
              <w:spacing w:line="256" w:lineRule="auto"/>
              <w:jc w:val="center"/>
              <w:rPr>
                <w:sz w:val="16"/>
                <w:szCs w:val="16"/>
              </w:rPr>
            </w:pPr>
            <w:r w:rsidRPr="005F5C0B">
              <w:rPr>
                <w:sz w:val="16"/>
                <w:szCs w:val="16"/>
              </w:rPr>
              <w:t>S</w:t>
            </w:r>
            <w:r w:rsidRPr="005F5C0B" w:rsidR="005F5C0B">
              <w:rPr>
                <w:sz w:val="16"/>
                <w:szCs w:val="16"/>
              </w:rPr>
              <w:t>trongly Disagree</w:t>
            </w:r>
          </w:p>
        </w:tc>
        <w:tc>
          <w:tcPr>
            <w:tcW w:w="810" w:type="dxa"/>
            <w:vAlign w:val="center"/>
            <w:hideMark/>
          </w:tcPr>
          <w:p w:rsidR="00A34981" w:rsidRPr="005F5C0B" w:rsidP="00C95FEF" w14:paraId="2AD5EDB2" w14:textId="43D62C61">
            <w:pPr>
              <w:spacing w:line="256" w:lineRule="auto"/>
              <w:jc w:val="center"/>
              <w:rPr>
                <w:sz w:val="16"/>
                <w:szCs w:val="16"/>
              </w:rPr>
            </w:pPr>
            <w:r w:rsidRPr="005F5C0B">
              <w:rPr>
                <w:sz w:val="16"/>
                <w:szCs w:val="16"/>
              </w:rPr>
              <w:t>D</w:t>
            </w:r>
            <w:r w:rsidRPr="005F5C0B" w:rsidR="005F5C0B">
              <w:rPr>
                <w:sz w:val="16"/>
                <w:szCs w:val="16"/>
              </w:rPr>
              <w:t>isagree</w:t>
            </w:r>
          </w:p>
        </w:tc>
        <w:tc>
          <w:tcPr>
            <w:tcW w:w="810" w:type="dxa"/>
            <w:vAlign w:val="center"/>
            <w:hideMark/>
          </w:tcPr>
          <w:p w:rsidR="00A34981" w:rsidRPr="005F5C0B" w:rsidP="00C95FEF" w14:paraId="6C0C9BD4" w14:textId="3F43F7ED">
            <w:pPr>
              <w:spacing w:line="256" w:lineRule="auto"/>
              <w:jc w:val="center"/>
              <w:rPr>
                <w:sz w:val="16"/>
                <w:szCs w:val="16"/>
              </w:rPr>
            </w:pPr>
            <w:r w:rsidRPr="005F5C0B">
              <w:rPr>
                <w:sz w:val="16"/>
                <w:szCs w:val="16"/>
              </w:rPr>
              <w:t>N</w:t>
            </w:r>
            <w:r w:rsidRPr="005F5C0B" w:rsidR="005F5C0B">
              <w:rPr>
                <w:sz w:val="16"/>
                <w:szCs w:val="16"/>
              </w:rPr>
              <w:t>either agree nor disagree</w:t>
            </w:r>
          </w:p>
        </w:tc>
        <w:tc>
          <w:tcPr>
            <w:tcW w:w="630" w:type="dxa"/>
            <w:vAlign w:val="center"/>
            <w:hideMark/>
          </w:tcPr>
          <w:p w:rsidR="00A34981" w:rsidRPr="005F5C0B" w:rsidP="00C95FEF" w14:paraId="3AC30FDF" w14:textId="70656EEC">
            <w:pPr>
              <w:spacing w:line="256" w:lineRule="auto"/>
              <w:jc w:val="center"/>
              <w:rPr>
                <w:sz w:val="16"/>
                <w:szCs w:val="16"/>
              </w:rPr>
            </w:pPr>
            <w:r w:rsidRPr="005F5C0B">
              <w:rPr>
                <w:sz w:val="16"/>
                <w:szCs w:val="16"/>
              </w:rPr>
              <w:t>A</w:t>
            </w:r>
            <w:r w:rsidRPr="005F5C0B" w:rsidR="005F5C0B">
              <w:rPr>
                <w:sz w:val="16"/>
                <w:szCs w:val="16"/>
              </w:rPr>
              <w:t>gree</w:t>
            </w:r>
          </w:p>
        </w:tc>
        <w:tc>
          <w:tcPr>
            <w:tcW w:w="810" w:type="dxa"/>
            <w:vAlign w:val="center"/>
            <w:hideMark/>
          </w:tcPr>
          <w:p w:rsidR="00A34981" w:rsidRPr="005F5C0B" w:rsidP="00C95FEF" w14:paraId="6844C197" w14:textId="60A9F0C5">
            <w:pPr>
              <w:spacing w:line="256" w:lineRule="auto"/>
              <w:jc w:val="center"/>
              <w:rPr>
                <w:sz w:val="16"/>
                <w:szCs w:val="16"/>
              </w:rPr>
            </w:pPr>
            <w:r w:rsidRPr="005F5C0B">
              <w:rPr>
                <w:sz w:val="16"/>
                <w:szCs w:val="16"/>
              </w:rPr>
              <w:t>S</w:t>
            </w:r>
            <w:r w:rsidRPr="005F5C0B" w:rsidR="005F5C0B">
              <w:rPr>
                <w:sz w:val="16"/>
                <w:szCs w:val="16"/>
              </w:rPr>
              <w:t>trongly agree</w:t>
            </w:r>
          </w:p>
        </w:tc>
        <w:tc>
          <w:tcPr>
            <w:tcW w:w="625" w:type="dxa"/>
            <w:vAlign w:val="center"/>
            <w:hideMark/>
          </w:tcPr>
          <w:p w:rsidR="00A34981" w:rsidRPr="005F5C0B" w:rsidP="00C95FEF" w14:paraId="30C3A70E" w14:textId="764D394D">
            <w:pPr>
              <w:spacing w:line="256" w:lineRule="auto"/>
              <w:jc w:val="center"/>
              <w:rPr>
                <w:sz w:val="16"/>
                <w:szCs w:val="16"/>
              </w:rPr>
            </w:pPr>
            <w:r>
              <w:rPr>
                <w:sz w:val="16"/>
                <w:szCs w:val="16"/>
              </w:rPr>
              <w:t>N/A</w:t>
            </w:r>
          </w:p>
        </w:tc>
      </w:tr>
      <w:tr w14:paraId="798960B7" w14:textId="77777777" w:rsidTr="00544B7B">
        <w:tblPrEx>
          <w:tblW w:w="0" w:type="auto"/>
          <w:tblLayout w:type="fixed"/>
          <w:tblLook w:val="04A0"/>
        </w:tblPrEx>
        <w:trPr>
          <w:trHeight w:val="630"/>
        </w:trPr>
        <w:tc>
          <w:tcPr>
            <w:tcW w:w="4855" w:type="dxa"/>
            <w:hideMark/>
          </w:tcPr>
          <w:p w:rsidR="00544B7B" w:rsidP="00544B7B" w14:paraId="7C95DD37" w14:textId="2C8E880A">
            <w:pPr>
              <w:pStyle w:val="ListParagraph"/>
              <w:numPr>
                <w:ilvl w:val="0"/>
                <w:numId w:val="3"/>
              </w:numPr>
              <w:spacing w:after="0" w:line="256" w:lineRule="auto"/>
            </w:pPr>
            <w:r>
              <w:t xml:space="preserve">(IF YES to 3a): The frequency of LES calls was sufficient to support </w:t>
            </w:r>
            <w:r w:rsidR="00C46C0A">
              <w:t>our</w:t>
            </w:r>
            <w:r>
              <w:t xml:space="preserve"> evaluation.</w:t>
            </w:r>
          </w:p>
        </w:tc>
        <w:tc>
          <w:tcPr>
            <w:tcW w:w="810" w:type="dxa"/>
            <w:vAlign w:val="center"/>
            <w:hideMark/>
          </w:tcPr>
          <w:p w:rsidR="00544B7B" w:rsidP="00544B7B" w14:paraId="1C547BA5" w14:textId="4A10F535">
            <w:pPr>
              <w:spacing w:line="256" w:lineRule="auto"/>
              <w:jc w:val="center"/>
            </w:pPr>
            <w:r w:rsidRPr="005F5C0B">
              <w:rPr>
                <w:sz w:val="16"/>
                <w:szCs w:val="16"/>
              </w:rPr>
              <w:t>Strongly Disagree</w:t>
            </w:r>
          </w:p>
        </w:tc>
        <w:tc>
          <w:tcPr>
            <w:tcW w:w="810" w:type="dxa"/>
            <w:vAlign w:val="center"/>
            <w:hideMark/>
          </w:tcPr>
          <w:p w:rsidR="00544B7B" w:rsidP="00544B7B" w14:paraId="70183BBC" w14:textId="00EB6FA2">
            <w:pPr>
              <w:spacing w:line="256" w:lineRule="auto"/>
              <w:jc w:val="center"/>
            </w:pPr>
            <w:r w:rsidRPr="005F5C0B">
              <w:rPr>
                <w:sz w:val="16"/>
                <w:szCs w:val="16"/>
              </w:rPr>
              <w:t>Disagree</w:t>
            </w:r>
          </w:p>
        </w:tc>
        <w:tc>
          <w:tcPr>
            <w:tcW w:w="810" w:type="dxa"/>
            <w:vAlign w:val="center"/>
            <w:hideMark/>
          </w:tcPr>
          <w:p w:rsidR="00544B7B" w:rsidP="00544B7B" w14:paraId="6CB8907B" w14:textId="4FEA1BC2">
            <w:pPr>
              <w:spacing w:line="256" w:lineRule="auto"/>
              <w:jc w:val="center"/>
            </w:pPr>
            <w:r w:rsidRPr="005F5C0B">
              <w:rPr>
                <w:sz w:val="16"/>
                <w:szCs w:val="16"/>
              </w:rPr>
              <w:t>Neither agree nor disagree</w:t>
            </w:r>
          </w:p>
        </w:tc>
        <w:tc>
          <w:tcPr>
            <w:tcW w:w="630" w:type="dxa"/>
            <w:vAlign w:val="center"/>
            <w:hideMark/>
          </w:tcPr>
          <w:p w:rsidR="00544B7B" w:rsidP="00544B7B" w14:paraId="7F8BC22E" w14:textId="6ACF52F8">
            <w:pPr>
              <w:spacing w:line="256" w:lineRule="auto"/>
              <w:jc w:val="center"/>
            </w:pPr>
            <w:r w:rsidRPr="005F5C0B">
              <w:rPr>
                <w:sz w:val="16"/>
                <w:szCs w:val="16"/>
              </w:rPr>
              <w:t>Agree</w:t>
            </w:r>
          </w:p>
        </w:tc>
        <w:tc>
          <w:tcPr>
            <w:tcW w:w="810" w:type="dxa"/>
            <w:vAlign w:val="center"/>
            <w:hideMark/>
          </w:tcPr>
          <w:p w:rsidR="00544B7B" w:rsidP="00544B7B" w14:paraId="2FA55686" w14:textId="05162505">
            <w:pPr>
              <w:spacing w:line="256" w:lineRule="auto"/>
              <w:jc w:val="center"/>
            </w:pPr>
            <w:r w:rsidRPr="005F5C0B">
              <w:rPr>
                <w:sz w:val="16"/>
                <w:szCs w:val="16"/>
              </w:rPr>
              <w:t>Strongly agree</w:t>
            </w:r>
          </w:p>
        </w:tc>
        <w:tc>
          <w:tcPr>
            <w:tcW w:w="625" w:type="dxa"/>
            <w:vAlign w:val="center"/>
            <w:hideMark/>
          </w:tcPr>
          <w:p w:rsidR="00544B7B" w:rsidP="00544B7B" w14:paraId="74F5173C" w14:textId="5E2EA088">
            <w:pPr>
              <w:spacing w:line="256" w:lineRule="auto"/>
              <w:jc w:val="center"/>
            </w:pPr>
            <w:r>
              <w:rPr>
                <w:sz w:val="16"/>
                <w:szCs w:val="16"/>
              </w:rPr>
              <w:t>N/A</w:t>
            </w:r>
          </w:p>
        </w:tc>
      </w:tr>
      <w:tr w14:paraId="1D5CDB36" w14:textId="77777777" w:rsidTr="00544B7B">
        <w:tblPrEx>
          <w:tblW w:w="0" w:type="auto"/>
          <w:tblLayout w:type="fixed"/>
          <w:tblLook w:val="04A0"/>
        </w:tblPrEx>
        <w:trPr>
          <w:trHeight w:val="630"/>
        </w:trPr>
        <w:tc>
          <w:tcPr>
            <w:tcW w:w="4855" w:type="dxa"/>
            <w:hideMark/>
          </w:tcPr>
          <w:p w:rsidR="00544B7B" w:rsidP="00544B7B" w14:paraId="26503981" w14:textId="3DAB5E56">
            <w:pPr>
              <w:pStyle w:val="ListParagraph"/>
              <w:numPr>
                <w:ilvl w:val="0"/>
                <w:numId w:val="3"/>
              </w:numPr>
              <w:spacing w:after="0" w:line="256" w:lineRule="auto"/>
            </w:pPr>
            <w:r>
              <w:t xml:space="preserve">(IF YES to 3a): I felt comfortable asking </w:t>
            </w:r>
            <w:r w:rsidR="00C46C0A">
              <w:t>our</w:t>
            </w:r>
            <w:r>
              <w:t xml:space="preserve"> LES liaison questions.</w:t>
            </w:r>
          </w:p>
        </w:tc>
        <w:tc>
          <w:tcPr>
            <w:tcW w:w="810" w:type="dxa"/>
            <w:vAlign w:val="center"/>
            <w:hideMark/>
          </w:tcPr>
          <w:p w:rsidR="00544B7B" w:rsidP="00544B7B" w14:paraId="6EBAC86D" w14:textId="7B3E5D2A">
            <w:pPr>
              <w:spacing w:line="256" w:lineRule="auto"/>
              <w:jc w:val="center"/>
            </w:pPr>
            <w:r w:rsidRPr="005F5C0B">
              <w:rPr>
                <w:sz w:val="16"/>
                <w:szCs w:val="16"/>
              </w:rPr>
              <w:t>Strongly Disagree</w:t>
            </w:r>
          </w:p>
        </w:tc>
        <w:tc>
          <w:tcPr>
            <w:tcW w:w="810" w:type="dxa"/>
            <w:vAlign w:val="center"/>
            <w:hideMark/>
          </w:tcPr>
          <w:p w:rsidR="00544B7B" w:rsidP="00544B7B" w14:paraId="0EA7F124" w14:textId="7F336C93">
            <w:pPr>
              <w:spacing w:line="256" w:lineRule="auto"/>
              <w:jc w:val="center"/>
            </w:pPr>
            <w:r w:rsidRPr="005F5C0B">
              <w:rPr>
                <w:sz w:val="16"/>
                <w:szCs w:val="16"/>
              </w:rPr>
              <w:t>Disagree</w:t>
            </w:r>
          </w:p>
        </w:tc>
        <w:tc>
          <w:tcPr>
            <w:tcW w:w="810" w:type="dxa"/>
            <w:vAlign w:val="center"/>
            <w:hideMark/>
          </w:tcPr>
          <w:p w:rsidR="00544B7B" w:rsidP="00544B7B" w14:paraId="5BDAA926" w14:textId="13768978">
            <w:pPr>
              <w:spacing w:line="256" w:lineRule="auto"/>
              <w:jc w:val="center"/>
            </w:pPr>
            <w:r w:rsidRPr="005F5C0B">
              <w:rPr>
                <w:sz w:val="16"/>
                <w:szCs w:val="16"/>
              </w:rPr>
              <w:t>Neither agree nor disagree</w:t>
            </w:r>
          </w:p>
        </w:tc>
        <w:tc>
          <w:tcPr>
            <w:tcW w:w="630" w:type="dxa"/>
            <w:vAlign w:val="center"/>
            <w:hideMark/>
          </w:tcPr>
          <w:p w:rsidR="00544B7B" w:rsidP="00544B7B" w14:paraId="6E98040C" w14:textId="08F1FF59">
            <w:pPr>
              <w:spacing w:line="256" w:lineRule="auto"/>
              <w:jc w:val="center"/>
            </w:pPr>
            <w:r w:rsidRPr="005F5C0B">
              <w:rPr>
                <w:sz w:val="16"/>
                <w:szCs w:val="16"/>
              </w:rPr>
              <w:t>Agree</w:t>
            </w:r>
          </w:p>
        </w:tc>
        <w:tc>
          <w:tcPr>
            <w:tcW w:w="810" w:type="dxa"/>
            <w:vAlign w:val="center"/>
            <w:hideMark/>
          </w:tcPr>
          <w:p w:rsidR="00544B7B" w:rsidP="00544B7B" w14:paraId="58E03A1E" w14:textId="417A9007">
            <w:pPr>
              <w:spacing w:line="256" w:lineRule="auto"/>
              <w:jc w:val="center"/>
            </w:pPr>
            <w:r w:rsidRPr="005F5C0B">
              <w:rPr>
                <w:sz w:val="16"/>
                <w:szCs w:val="16"/>
              </w:rPr>
              <w:t>Strongly agree</w:t>
            </w:r>
          </w:p>
        </w:tc>
        <w:tc>
          <w:tcPr>
            <w:tcW w:w="625" w:type="dxa"/>
            <w:vAlign w:val="center"/>
            <w:hideMark/>
          </w:tcPr>
          <w:p w:rsidR="00544B7B" w:rsidP="00544B7B" w14:paraId="2D22712F" w14:textId="52AF381A">
            <w:pPr>
              <w:spacing w:line="256" w:lineRule="auto"/>
              <w:jc w:val="center"/>
            </w:pPr>
            <w:r>
              <w:rPr>
                <w:sz w:val="16"/>
                <w:szCs w:val="16"/>
              </w:rPr>
              <w:t>N/A</w:t>
            </w:r>
          </w:p>
        </w:tc>
      </w:tr>
      <w:tr w14:paraId="6C081B96" w14:textId="77777777" w:rsidTr="00544B7B">
        <w:tblPrEx>
          <w:tblW w:w="0" w:type="auto"/>
          <w:tblLayout w:type="fixed"/>
          <w:tblLook w:val="04A0"/>
        </w:tblPrEx>
        <w:trPr>
          <w:trHeight w:val="630"/>
        </w:trPr>
        <w:tc>
          <w:tcPr>
            <w:tcW w:w="4855" w:type="dxa"/>
            <w:hideMark/>
          </w:tcPr>
          <w:p w:rsidR="00544B7B" w:rsidP="00544B7B" w14:paraId="0E5276DE" w14:textId="252E4F75">
            <w:pPr>
              <w:pStyle w:val="ListParagraph"/>
              <w:numPr>
                <w:ilvl w:val="0"/>
                <w:numId w:val="3"/>
              </w:numPr>
              <w:spacing w:after="0" w:line="256" w:lineRule="auto"/>
            </w:pPr>
            <w:r>
              <w:t xml:space="preserve">(IF YES to 3a): </w:t>
            </w:r>
            <w:r w:rsidR="00C46C0A">
              <w:t>Our</w:t>
            </w:r>
            <w:r>
              <w:t xml:space="preserve"> LES liaison provided a timely response to </w:t>
            </w:r>
            <w:r w:rsidR="00C46C0A">
              <w:t>my</w:t>
            </w:r>
            <w:r>
              <w:t xml:space="preserve"> questions.</w:t>
            </w:r>
          </w:p>
        </w:tc>
        <w:tc>
          <w:tcPr>
            <w:tcW w:w="810" w:type="dxa"/>
            <w:vAlign w:val="center"/>
            <w:hideMark/>
          </w:tcPr>
          <w:p w:rsidR="00544B7B" w:rsidP="00544B7B" w14:paraId="0CA6EABC" w14:textId="7FF8B494">
            <w:pPr>
              <w:spacing w:line="256" w:lineRule="auto"/>
              <w:jc w:val="center"/>
            </w:pPr>
            <w:r w:rsidRPr="005F5C0B">
              <w:rPr>
                <w:sz w:val="16"/>
                <w:szCs w:val="16"/>
              </w:rPr>
              <w:t>Strongly Disagree</w:t>
            </w:r>
          </w:p>
        </w:tc>
        <w:tc>
          <w:tcPr>
            <w:tcW w:w="810" w:type="dxa"/>
            <w:vAlign w:val="center"/>
            <w:hideMark/>
          </w:tcPr>
          <w:p w:rsidR="00544B7B" w:rsidP="00544B7B" w14:paraId="7A87D7BB" w14:textId="144C17C6">
            <w:pPr>
              <w:spacing w:line="256" w:lineRule="auto"/>
              <w:jc w:val="center"/>
            </w:pPr>
            <w:r w:rsidRPr="005F5C0B">
              <w:rPr>
                <w:sz w:val="16"/>
                <w:szCs w:val="16"/>
              </w:rPr>
              <w:t>Disagree</w:t>
            </w:r>
          </w:p>
        </w:tc>
        <w:tc>
          <w:tcPr>
            <w:tcW w:w="810" w:type="dxa"/>
            <w:vAlign w:val="center"/>
            <w:hideMark/>
          </w:tcPr>
          <w:p w:rsidR="00544B7B" w:rsidP="00544B7B" w14:paraId="486C0BEE" w14:textId="0945B11B">
            <w:pPr>
              <w:spacing w:line="256" w:lineRule="auto"/>
              <w:jc w:val="center"/>
            </w:pPr>
            <w:r w:rsidRPr="005F5C0B">
              <w:rPr>
                <w:sz w:val="16"/>
                <w:szCs w:val="16"/>
              </w:rPr>
              <w:t>Neither agree nor disagree</w:t>
            </w:r>
          </w:p>
        </w:tc>
        <w:tc>
          <w:tcPr>
            <w:tcW w:w="630" w:type="dxa"/>
            <w:vAlign w:val="center"/>
            <w:hideMark/>
          </w:tcPr>
          <w:p w:rsidR="00544B7B" w:rsidP="00544B7B" w14:paraId="741291FC" w14:textId="38958B0D">
            <w:pPr>
              <w:spacing w:line="256" w:lineRule="auto"/>
              <w:jc w:val="center"/>
            </w:pPr>
            <w:r w:rsidRPr="005F5C0B">
              <w:rPr>
                <w:sz w:val="16"/>
                <w:szCs w:val="16"/>
              </w:rPr>
              <w:t>Agree</w:t>
            </w:r>
          </w:p>
        </w:tc>
        <w:tc>
          <w:tcPr>
            <w:tcW w:w="810" w:type="dxa"/>
            <w:vAlign w:val="center"/>
            <w:hideMark/>
          </w:tcPr>
          <w:p w:rsidR="00544B7B" w:rsidP="00544B7B" w14:paraId="0777594D" w14:textId="2C57DF09">
            <w:pPr>
              <w:spacing w:line="256" w:lineRule="auto"/>
              <w:jc w:val="center"/>
            </w:pPr>
            <w:r w:rsidRPr="005F5C0B">
              <w:rPr>
                <w:sz w:val="16"/>
                <w:szCs w:val="16"/>
              </w:rPr>
              <w:t>Strongly agree</w:t>
            </w:r>
          </w:p>
        </w:tc>
        <w:tc>
          <w:tcPr>
            <w:tcW w:w="625" w:type="dxa"/>
            <w:vAlign w:val="center"/>
            <w:hideMark/>
          </w:tcPr>
          <w:p w:rsidR="00544B7B" w:rsidP="00544B7B" w14:paraId="08A9900E" w14:textId="1CB19EBE">
            <w:pPr>
              <w:spacing w:line="256" w:lineRule="auto"/>
              <w:jc w:val="center"/>
            </w:pPr>
            <w:r>
              <w:rPr>
                <w:sz w:val="16"/>
                <w:szCs w:val="16"/>
              </w:rPr>
              <w:t>N/A</w:t>
            </w:r>
          </w:p>
        </w:tc>
      </w:tr>
      <w:tr w14:paraId="519FCB2E" w14:textId="77777777" w:rsidTr="00544B7B">
        <w:tblPrEx>
          <w:tblW w:w="0" w:type="auto"/>
          <w:tblLayout w:type="fixed"/>
          <w:tblLook w:val="04A0"/>
        </w:tblPrEx>
        <w:trPr>
          <w:trHeight w:val="630"/>
        </w:trPr>
        <w:tc>
          <w:tcPr>
            <w:tcW w:w="4855" w:type="dxa"/>
          </w:tcPr>
          <w:p w:rsidR="006C12ED" w:rsidP="006C12ED" w14:paraId="5D15AA96" w14:textId="1FB869E4">
            <w:pPr>
              <w:pStyle w:val="ListParagraph"/>
              <w:numPr>
                <w:ilvl w:val="0"/>
                <w:numId w:val="3"/>
              </w:numPr>
              <w:spacing w:after="0" w:line="256" w:lineRule="auto"/>
            </w:pPr>
            <w:r>
              <w:t xml:space="preserve">(IF YES to 3a): </w:t>
            </w:r>
            <w:r w:rsidR="00C46C0A">
              <w:t>Our</w:t>
            </w:r>
            <w:r>
              <w:t xml:space="preserve"> LES liaison was </w:t>
            </w:r>
            <w:r w:rsidRPr="00E90244">
              <w:rPr>
                <w:rFonts w:eastAsia="Times New Roman" w:cs="Times New Roman"/>
                <w:color w:val="000000"/>
              </w:rPr>
              <w:t xml:space="preserve">knowledgeable on the </w:t>
            </w:r>
            <w:r>
              <w:rPr>
                <w:rFonts w:eastAsia="Times New Roman" w:cs="Times New Roman"/>
                <w:color w:val="000000"/>
              </w:rPr>
              <w:t>evaluation</w:t>
            </w:r>
            <w:r w:rsidRPr="00E90244">
              <w:rPr>
                <w:rFonts w:eastAsia="Times New Roman" w:cs="Times New Roman"/>
                <w:color w:val="000000"/>
              </w:rPr>
              <w:t xml:space="preserve"> topic(s) </w:t>
            </w:r>
            <w:r w:rsidR="00EC0A48">
              <w:rPr>
                <w:rFonts w:eastAsia="Times New Roman" w:cs="Times New Roman"/>
                <w:color w:val="000000"/>
              </w:rPr>
              <w:t xml:space="preserve">we </w:t>
            </w:r>
            <w:r w:rsidRPr="00E90244">
              <w:rPr>
                <w:rFonts w:eastAsia="Times New Roman" w:cs="Times New Roman"/>
                <w:color w:val="000000"/>
              </w:rPr>
              <w:t>discussed.</w:t>
            </w:r>
          </w:p>
        </w:tc>
        <w:tc>
          <w:tcPr>
            <w:tcW w:w="810" w:type="dxa"/>
            <w:vAlign w:val="center"/>
          </w:tcPr>
          <w:p w:rsidR="006C12ED" w:rsidRPr="005F5C0B" w:rsidP="006C12ED" w14:paraId="233E1895" w14:textId="6BD6ADBA">
            <w:pPr>
              <w:spacing w:line="256" w:lineRule="auto"/>
              <w:jc w:val="center"/>
              <w:rPr>
                <w:sz w:val="16"/>
                <w:szCs w:val="16"/>
              </w:rPr>
            </w:pPr>
            <w:r w:rsidRPr="005F5C0B">
              <w:rPr>
                <w:sz w:val="16"/>
                <w:szCs w:val="16"/>
              </w:rPr>
              <w:t>Strongly Disagree</w:t>
            </w:r>
          </w:p>
        </w:tc>
        <w:tc>
          <w:tcPr>
            <w:tcW w:w="810" w:type="dxa"/>
            <w:vAlign w:val="center"/>
          </w:tcPr>
          <w:p w:rsidR="006C12ED" w:rsidRPr="005F5C0B" w:rsidP="006C12ED" w14:paraId="2041C8AC" w14:textId="25D3AAB0">
            <w:pPr>
              <w:spacing w:line="256" w:lineRule="auto"/>
              <w:jc w:val="center"/>
              <w:rPr>
                <w:sz w:val="16"/>
                <w:szCs w:val="16"/>
              </w:rPr>
            </w:pPr>
            <w:r w:rsidRPr="005F5C0B">
              <w:rPr>
                <w:sz w:val="16"/>
                <w:szCs w:val="16"/>
              </w:rPr>
              <w:t>Disagree</w:t>
            </w:r>
          </w:p>
        </w:tc>
        <w:tc>
          <w:tcPr>
            <w:tcW w:w="810" w:type="dxa"/>
            <w:vAlign w:val="center"/>
          </w:tcPr>
          <w:p w:rsidR="006C12ED" w:rsidRPr="005F5C0B" w:rsidP="006C12ED" w14:paraId="16BC3F56" w14:textId="4447EDFD">
            <w:pPr>
              <w:spacing w:line="256" w:lineRule="auto"/>
              <w:jc w:val="center"/>
              <w:rPr>
                <w:sz w:val="16"/>
                <w:szCs w:val="16"/>
              </w:rPr>
            </w:pPr>
            <w:r w:rsidRPr="005F5C0B">
              <w:rPr>
                <w:sz w:val="16"/>
                <w:szCs w:val="16"/>
              </w:rPr>
              <w:t>Neither agree nor disagree</w:t>
            </w:r>
          </w:p>
        </w:tc>
        <w:tc>
          <w:tcPr>
            <w:tcW w:w="630" w:type="dxa"/>
            <w:vAlign w:val="center"/>
          </w:tcPr>
          <w:p w:rsidR="006C12ED" w:rsidRPr="005F5C0B" w:rsidP="006C12ED" w14:paraId="4ED67958" w14:textId="1681EAC3">
            <w:pPr>
              <w:spacing w:line="256" w:lineRule="auto"/>
              <w:jc w:val="center"/>
              <w:rPr>
                <w:sz w:val="16"/>
                <w:szCs w:val="16"/>
              </w:rPr>
            </w:pPr>
            <w:r w:rsidRPr="005F5C0B">
              <w:rPr>
                <w:sz w:val="16"/>
                <w:szCs w:val="16"/>
              </w:rPr>
              <w:t>Agree</w:t>
            </w:r>
          </w:p>
        </w:tc>
        <w:tc>
          <w:tcPr>
            <w:tcW w:w="810" w:type="dxa"/>
            <w:vAlign w:val="center"/>
          </w:tcPr>
          <w:p w:rsidR="006C12ED" w:rsidRPr="005F5C0B" w:rsidP="006C12ED" w14:paraId="14F9FA2A" w14:textId="11180B3E">
            <w:pPr>
              <w:spacing w:line="256" w:lineRule="auto"/>
              <w:jc w:val="center"/>
              <w:rPr>
                <w:sz w:val="16"/>
                <w:szCs w:val="16"/>
              </w:rPr>
            </w:pPr>
            <w:r w:rsidRPr="005F5C0B">
              <w:rPr>
                <w:sz w:val="16"/>
                <w:szCs w:val="16"/>
              </w:rPr>
              <w:t>Strongly agree</w:t>
            </w:r>
          </w:p>
        </w:tc>
        <w:tc>
          <w:tcPr>
            <w:tcW w:w="625" w:type="dxa"/>
            <w:vAlign w:val="center"/>
          </w:tcPr>
          <w:p w:rsidR="006C12ED" w:rsidP="006C12ED" w14:paraId="54FEE4E3" w14:textId="6273F92D">
            <w:pPr>
              <w:spacing w:line="256" w:lineRule="auto"/>
              <w:jc w:val="center"/>
              <w:rPr>
                <w:sz w:val="16"/>
                <w:szCs w:val="16"/>
              </w:rPr>
            </w:pPr>
            <w:r>
              <w:rPr>
                <w:sz w:val="16"/>
                <w:szCs w:val="16"/>
              </w:rPr>
              <w:t>N/A</w:t>
            </w:r>
          </w:p>
        </w:tc>
      </w:tr>
      <w:tr w14:paraId="29FCD271" w14:textId="77777777" w:rsidTr="00544B7B">
        <w:tblPrEx>
          <w:tblW w:w="0" w:type="auto"/>
          <w:tblLayout w:type="fixed"/>
          <w:tblLook w:val="04A0"/>
        </w:tblPrEx>
        <w:trPr>
          <w:trHeight w:val="630"/>
        </w:trPr>
        <w:tc>
          <w:tcPr>
            <w:tcW w:w="4855" w:type="dxa"/>
          </w:tcPr>
          <w:p w:rsidR="007004F9" w:rsidP="007004F9" w14:paraId="5DD735C2" w14:textId="568A802D">
            <w:pPr>
              <w:pStyle w:val="ListParagraph"/>
              <w:numPr>
                <w:ilvl w:val="0"/>
                <w:numId w:val="3"/>
              </w:numPr>
              <w:spacing w:after="0" w:line="256" w:lineRule="auto"/>
            </w:pPr>
            <w:r>
              <w:t xml:space="preserve">(IF YES to 3a): </w:t>
            </w:r>
            <w:r w:rsidR="00C46C0A">
              <w:t>Our</w:t>
            </w:r>
            <w:r>
              <w:t xml:space="preserve"> LES liaison</w:t>
            </w:r>
            <w:r w:rsidR="0020264E">
              <w:t xml:space="preserve"> supported</w:t>
            </w:r>
            <w:r>
              <w:t xml:space="preserve"> the development of our </w:t>
            </w:r>
            <w:r w:rsidR="0020264E">
              <w:t>[</w:t>
            </w:r>
            <w:r>
              <w:t>evaluation plan</w:t>
            </w:r>
            <w:r w:rsidR="0020264E">
              <w:t>/analysis plan/report]</w:t>
            </w:r>
            <w:r>
              <w:t>.</w:t>
            </w:r>
          </w:p>
        </w:tc>
        <w:tc>
          <w:tcPr>
            <w:tcW w:w="810" w:type="dxa"/>
            <w:vAlign w:val="center"/>
          </w:tcPr>
          <w:p w:rsidR="007004F9" w:rsidRPr="005F5C0B" w:rsidP="007004F9" w14:paraId="243633C3" w14:textId="655210A8">
            <w:pPr>
              <w:spacing w:line="256" w:lineRule="auto"/>
              <w:jc w:val="center"/>
              <w:rPr>
                <w:sz w:val="16"/>
                <w:szCs w:val="16"/>
              </w:rPr>
            </w:pPr>
            <w:r w:rsidRPr="005F5C0B">
              <w:rPr>
                <w:sz w:val="16"/>
                <w:szCs w:val="16"/>
              </w:rPr>
              <w:t>Strongly Disagree</w:t>
            </w:r>
          </w:p>
        </w:tc>
        <w:tc>
          <w:tcPr>
            <w:tcW w:w="810" w:type="dxa"/>
            <w:vAlign w:val="center"/>
          </w:tcPr>
          <w:p w:rsidR="007004F9" w:rsidRPr="005F5C0B" w:rsidP="007004F9" w14:paraId="4E6C82FA" w14:textId="1855F84B">
            <w:pPr>
              <w:spacing w:line="256" w:lineRule="auto"/>
              <w:jc w:val="center"/>
              <w:rPr>
                <w:sz w:val="16"/>
                <w:szCs w:val="16"/>
              </w:rPr>
            </w:pPr>
            <w:r w:rsidRPr="005F5C0B">
              <w:rPr>
                <w:sz w:val="16"/>
                <w:szCs w:val="16"/>
              </w:rPr>
              <w:t>Disagree</w:t>
            </w:r>
          </w:p>
        </w:tc>
        <w:tc>
          <w:tcPr>
            <w:tcW w:w="810" w:type="dxa"/>
            <w:vAlign w:val="center"/>
          </w:tcPr>
          <w:p w:rsidR="007004F9" w:rsidRPr="005F5C0B" w:rsidP="007004F9" w14:paraId="33E98112" w14:textId="35230C78">
            <w:pPr>
              <w:spacing w:line="256" w:lineRule="auto"/>
              <w:jc w:val="center"/>
              <w:rPr>
                <w:sz w:val="16"/>
                <w:szCs w:val="16"/>
              </w:rPr>
            </w:pPr>
            <w:r w:rsidRPr="005F5C0B">
              <w:rPr>
                <w:sz w:val="16"/>
                <w:szCs w:val="16"/>
              </w:rPr>
              <w:t>Neither agree nor disagree</w:t>
            </w:r>
          </w:p>
        </w:tc>
        <w:tc>
          <w:tcPr>
            <w:tcW w:w="630" w:type="dxa"/>
            <w:vAlign w:val="center"/>
          </w:tcPr>
          <w:p w:rsidR="007004F9" w:rsidRPr="005F5C0B" w:rsidP="007004F9" w14:paraId="2009579F" w14:textId="1CA22C6A">
            <w:pPr>
              <w:spacing w:line="256" w:lineRule="auto"/>
              <w:jc w:val="center"/>
              <w:rPr>
                <w:sz w:val="16"/>
                <w:szCs w:val="16"/>
              </w:rPr>
            </w:pPr>
            <w:r w:rsidRPr="005F5C0B">
              <w:rPr>
                <w:sz w:val="16"/>
                <w:szCs w:val="16"/>
              </w:rPr>
              <w:t>Agree</w:t>
            </w:r>
          </w:p>
        </w:tc>
        <w:tc>
          <w:tcPr>
            <w:tcW w:w="810" w:type="dxa"/>
            <w:vAlign w:val="center"/>
          </w:tcPr>
          <w:p w:rsidR="007004F9" w:rsidRPr="005F5C0B" w:rsidP="007004F9" w14:paraId="21733E90" w14:textId="148EA9AA">
            <w:pPr>
              <w:spacing w:line="256" w:lineRule="auto"/>
              <w:jc w:val="center"/>
              <w:rPr>
                <w:sz w:val="16"/>
                <w:szCs w:val="16"/>
              </w:rPr>
            </w:pPr>
            <w:r w:rsidRPr="005F5C0B">
              <w:rPr>
                <w:sz w:val="16"/>
                <w:szCs w:val="16"/>
              </w:rPr>
              <w:t>Strongly agree</w:t>
            </w:r>
          </w:p>
        </w:tc>
        <w:tc>
          <w:tcPr>
            <w:tcW w:w="625" w:type="dxa"/>
            <w:vAlign w:val="center"/>
          </w:tcPr>
          <w:p w:rsidR="007004F9" w:rsidP="007004F9" w14:paraId="5D33DEF2" w14:textId="400F995A">
            <w:pPr>
              <w:spacing w:line="256" w:lineRule="auto"/>
              <w:jc w:val="center"/>
              <w:rPr>
                <w:sz w:val="16"/>
                <w:szCs w:val="16"/>
              </w:rPr>
            </w:pPr>
            <w:r>
              <w:rPr>
                <w:sz w:val="16"/>
                <w:szCs w:val="16"/>
              </w:rPr>
              <w:t>N/A</w:t>
            </w:r>
          </w:p>
        </w:tc>
      </w:tr>
      <w:tr w14:paraId="4BB035E7" w14:textId="77777777" w:rsidTr="00544B7B">
        <w:tblPrEx>
          <w:tblW w:w="0" w:type="auto"/>
          <w:tblLayout w:type="fixed"/>
          <w:tblLook w:val="04A0"/>
        </w:tblPrEx>
        <w:trPr>
          <w:trHeight w:val="530"/>
        </w:trPr>
        <w:tc>
          <w:tcPr>
            <w:tcW w:w="4855" w:type="dxa"/>
            <w:hideMark/>
          </w:tcPr>
          <w:p w:rsidR="00544B7B" w:rsidP="00544B7B" w14:paraId="61031401" w14:textId="5E9DE801">
            <w:pPr>
              <w:pStyle w:val="ListParagraph"/>
              <w:numPr>
                <w:ilvl w:val="0"/>
                <w:numId w:val="3"/>
              </w:numPr>
              <w:spacing w:after="0" w:line="256" w:lineRule="auto"/>
            </w:pPr>
            <w:r>
              <w:t xml:space="preserve">(For PREIS/TPREP:) The </w:t>
            </w:r>
            <w:r w:rsidR="0020264E">
              <w:t>[</w:t>
            </w:r>
            <w:r>
              <w:t>Evaluation Plan</w:t>
            </w:r>
            <w:r w:rsidR="0020264E">
              <w:t>/Analysis Plan/Reporting</w:t>
            </w:r>
            <w:r>
              <w:t xml:space="preserve"> Template</w:t>
            </w:r>
            <w:r w:rsidR="0020264E">
              <w:t>]</w:t>
            </w:r>
            <w:r>
              <w:t xml:space="preserve"> </w:t>
            </w:r>
            <w:r w:rsidR="00E14581">
              <w:t>was</w:t>
            </w:r>
            <w:r>
              <w:t xml:space="preserve"> clear.</w:t>
            </w:r>
          </w:p>
        </w:tc>
        <w:tc>
          <w:tcPr>
            <w:tcW w:w="810" w:type="dxa"/>
            <w:vAlign w:val="center"/>
            <w:hideMark/>
          </w:tcPr>
          <w:p w:rsidR="00544B7B" w:rsidP="00544B7B" w14:paraId="4E236578" w14:textId="77734066">
            <w:pPr>
              <w:spacing w:line="256" w:lineRule="auto"/>
              <w:jc w:val="center"/>
            </w:pPr>
            <w:r w:rsidRPr="005F5C0B">
              <w:rPr>
                <w:sz w:val="16"/>
                <w:szCs w:val="16"/>
              </w:rPr>
              <w:t>Strongly Disagree</w:t>
            </w:r>
          </w:p>
        </w:tc>
        <w:tc>
          <w:tcPr>
            <w:tcW w:w="810" w:type="dxa"/>
            <w:vAlign w:val="center"/>
            <w:hideMark/>
          </w:tcPr>
          <w:p w:rsidR="00544B7B" w:rsidP="00544B7B" w14:paraId="3EF89724" w14:textId="42EE48F8">
            <w:pPr>
              <w:spacing w:line="256" w:lineRule="auto"/>
              <w:jc w:val="center"/>
            </w:pPr>
            <w:r w:rsidRPr="005F5C0B">
              <w:rPr>
                <w:sz w:val="16"/>
                <w:szCs w:val="16"/>
              </w:rPr>
              <w:t>Disagree</w:t>
            </w:r>
          </w:p>
        </w:tc>
        <w:tc>
          <w:tcPr>
            <w:tcW w:w="810" w:type="dxa"/>
            <w:vAlign w:val="center"/>
            <w:hideMark/>
          </w:tcPr>
          <w:p w:rsidR="00544B7B" w:rsidP="00544B7B" w14:paraId="61CB2528" w14:textId="17547549">
            <w:pPr>
              <w:spacing w:line="256" w:lineRule="auto"/>
              <w:jc w:val="center"/>
            </w:pPr>
            <w:r w:rsidRPr="005F5C0B">
              <w:rPr>
                <w:sz w:val="16"/>
                <w:szCs w:val="16"/>
              </w:rPr>
              <w:t>Neither agree nor disagree</w:t>
            </w:r>
          </w:p>
        </w:tc>
        <w:tc>
          <w:tcPr>
            <w:tcW w:w="630" w:type="dxa"/>
            <w:vAlign w:val="center"/>
            <w:hideMark/>
          </w:tcPr>
          <w:p w:rsidR="00544B7B" w:rsidP="00544B7B" w14:paraId="495D4AA5" w14:textId="6E1BE03E">
            <w:pPr>
              <w:spacing w:line="256" w:lineRule="auto"/>
              <w:jc w:val="center"/>
            </w:pPr>
            <w:r w:rsidRPr="005F5C0B">
              <w:rPr>
                <w:sz w:val="16"/>
                <w:szCs w:val="16"/>
              </w:rPr>
              <w:t>Agree</w:t>
            </w:r>
          </w:p>
        </w:tc>
        <w:tc>
          <w:tcPr>
            <w:tcW w:w="810" w:type="dxa"/>
            <w:vAlign w:val="center"/>
            <w:hideMark/>
          </w:tcPr>
          <w:p w:rsidR="00544B7B" w:rsidP="00544B7B" w14:paraId="1B0570FD" w14:textId="67A628BB">
            <w:pPr>
              <w:spacing w:line="256" w:lineRule="auto"/>
              <w:jc w:val="center"/>
            </w:pPr>
            <w:r w:rsidRPr="005F5C0B">
              <w:rPr>
                <w:sz w:val="16"/>
                <w:szCs w:val="16"/>
              </w:rPr>
              <w:t>Strongly agree</w:t>
            </w:r>
          </w:p>
        </w:tc>
        <w:tc>
          <w:tcPr>
            <w:tcW w:w="625" w:type="dxa"/>
            <w:vAlign w:val="center"/>
            <w:hideMark/>
          </w:tcPr>
          <w:p w:rsidR="00544B7B" w:rsidP="00544B7B" w14:paraId="3ACC539B" w14:textId="6F8B038E">
            <w:pPr>
              <w:spacing w:line="256" w:lineRule="auto"/>
              <w:jc w:val="center"/>
            </w:pPr>
            <w:r>
              <w:rPr>
                <w:sz w:val="16"/>
                <w:szCs w:val="16"/>
              </w:rPr>
              <w:t>N/A</w:t>
            </w:r>
          </w:p>
        </w:tc>
      </w:tr>
      <w:tr w14:paraId="17FFA04F" w14:textId="77777777" w:rsidTr="00544B7B">
        <w:tblPrEx>
          <w:tblW w:w="0" w:type="auto"/>
          <w:tblLayout w:type="fixed"/>
          <w:tblLook w:val="04A0"/>
        </w:tblPrEx>
        <w:trPr>
          <w:trHeight w:val="530"/>
        </w:trPr>
        <w:tc>
          <w:tcPr>
            <w:tcW w:w="4855" w:type="dxa"/>
          </w:tcPr>
          <w:p w:rsidR="00E14581" w:rsidP="00E14581" w14:paraId="26382B8B" w14:textId="57E1980C">
            <w:pPr>
              <w:pStyle w:val="ListParagraph"/>
              <w:numPr>
                <w:ilvl w:val="0"/>
                <w:numId w:val="3"/>
              </w:numPr>
              <w:spacing w:after="0" w:line="256" w:lineRule="auto"/>
            </w:pPr>
            <w:r>
              <w:t>(For PREIS/TPREP:) The instructions for completing the [Evaluation Plan/Analysis Plan/Reporting Template] were clear.</w:t>
            </w:r>
          </w:p>
        </w:tc>
        <w:tc>
          <w:tcPr>
            <w:tcW w:w="810" w:type="dxa"/>
            <w:vAlign w:val="center"/>
          </w:tcPr>
          <w:p w:rsidR="00E14581" w:rsidRPr="005F5C0B" w:rsidP="00E14581" w14:paraId="53EB4DB5" w14:textId="318AA7A3">
            <w:pPr>
              <w:spacing w:line="256" w:lineRule="auto"/>
              <w:jc w:val="center"/>
              <w:rPr>
                <w:sz w:val="16"/>
                <w:szCs w:val="16"/>
              </w:rPr>
            </w:pPr>
            <w:r w:rsidRPr="005F5C0B">
              <w:rPr>
                <w:sz w:val="16"/>
                <w:szCs w:val="16"/>
              </w:rPr>
              <w:t>Strongly Disagree</w:t>
            </w:r>
          </w:p>
        </w:tc>
        <w:tc>
          <w:tcPr>
            <w:tcW w:w="810" w:type="dxa"/>
            <w:vAlign w:val="center"/>
          </w:tcPr>
          <w:p w:rsidR="00E14581" w:rsidRPr="005F5C0B" w:rsidP="00E14581" w14:paraId="05110D45" w14:textId="2F4DE6BE">
            <w:pPr>
              <w:spacing w:line="256" w:lineRule="auto"/>
              <w:jc w:val="center"/>
              <w:rPr>
                <w:sz w:val="16"/>
                <w:szCs w:val="16"/>
              </w:rPr>
            </w:pPr>
            <w:r w:rsidRPr="005F5C0B">
              <w:rPr>
                <w:sz w:val="16"/>
                <w:szCs w:val="16"/>
              </w:rPr>
              <w:t>Disagree</w:t>
            </w:r>
          </w:p>
        </w:tc>
        <w:tc>
          <w:tcPr>
            <w:tcW w:w="810" w:type="dxa"/>
            <w:vAlign w:val="center"/>
          </w:tcPr>
          <w:p w:rsidR="00E14581" w:rsidRPr="005F5C0B" w:rsidP="00E14581" w14:paraId="7A36D4D9" w14:textId="5A99C849">
            <w:pPr>
              <w:spacing w:line="256" w:lineRule="auto"/>
              <w:jc w:val="center"/>
              <w:rPr>
                <w:sz w:val="16"/>
                <w:szCs w:val="16"/>
              </w:rPr>
            </w:pPr>
            <w:r w:rsidRPr="005F5C0B">
              <w:rPr>
                <w:sz w:val="16"/>
                <w:szCs w:val="16"/>
              </w:rPr>
              <w:t>Neither agree nor disagree</w:t>
            </w:r>
          </w:p>
        </w:tc>
        <w:tc>
          <w:tcPr>
            <w:tcW w:w="630" w:type="dxa"/>
            <w:vAlign w:val="center"/>
          </w:tcPr>
          <w:p w:rsidR="00E14581" w:rsidRPr="005F5C0B" w:rsidP="00E14581" w14:paraId="24907F4C" w14:textId="58A57A60">
            <w:pPr>
              <w:spacing w:line="256" w:lineRule="auto"/>
              <w:jc w:val="center"/>
              <w:rPr>
                <w:sz w:val="16"/>
                <w:szCs w:val="16"/>
              </w:rPr>
            </w:pPr>
            <w:r w:rsidRPr="005F5C0B">
              <w:rPr>
                <w:sz w:val="16"/>
                <w:szCs w:val="16"/>
              </w:rPr>
              <w:t>Agree</w:t>
            </w:r>
          </w:p>
        </w:tc>
        <w:tc>
          <w:tcPr>
            <w:tcW w:w="810" w:type="dxa"/>
            <w:vAlign w:val="center"/>
          </w:tcPr>
          <w:p w:rsidR="00E14581" w:rsidRPr="005F5C0B" w:rsidP="00E14581" w14:paraId="567040D4" w14:textId="5F549741">
            <w:pPr>
              <w:spacing w:line="256" w:lineRule="auto"/>
              <w:jc w:val="center"/>
              <w:rPr>
                <w:sz w:val="16"/>
                <w:szCs w:val="16"/>
              </w:rPr>
            </w:pPr>
            <w:r w:rsidRPr="005F5C0B">
              <w:rPr>
                <w:sz w:val="16"/>
                <w:szCs w:val="16"/>
              </w:rPr>
              <w:t>Strongly agree</w:t>
            </w:r>
          </w:p>
        </w:tc>
        <w:tc>
          <w:tcPr>
            <w:tcW w:w="625" w:type="dxa"/>
            <w:vAlign w:val="center"/>
          </w:tcPr>
          <w:p w:rsidR="00E14581" w:rsidP="00E14581" w14:paraId="2B73E407" w14:textId="4B3B8569">
            <w:pPr>
              <w:spacing w:line="256" w:lineRule="auto"/>
              <w:jc w:val="center"/>
              <w:rPr>
                <w:sz w:val="16"/>
                <w:szCs w:val="16"/>
              </w:rPr>
            </w:pPr>
            <w:r>
              <w:rPr>
                <w:sz w:val="16"/>
                <w:szCs w:val="16"/>
              </w:rPr>
              <w:t>N/A</w:t>
            </w:r>
          </w:p>
        </w:tc>
      </w:tr>
      <w:tr w14:paraId="42DFA332" w14:textId="77777777" w:rsidTr="00544B7B">
        <w:tblPrEx>
          <w:tblW w:w="0" w:type="auto"/>
          <w:tblLayout w:type="fixed"/>
          <w:tblLook w:val="04A0"/>
        </w:tblPrEx>
        <w:trPr>
          <w:trHeight w:val="630"/>
        </w:trPr>
        <w:tc>
          <w:tcPr>
            <w:tcW w:w="4855" w:type="dxa"/>
          </w:tcPr>
          <w:p w:rsidR="00E14581" w:rsidP="00E14581" w14:paraId="41009BB8" w14:textId="20BB5525">
            <w:pPr>
              <w:pStyle w:val="ListParagraph"/>
              <w:numPr>
                <w:ilvl w:val="0"/>
                <w:numId w:val="3"/>
              </w:numPr>
              <w:spacing w:after="0" w:line="256" w:lineRule="auto"/>
            </w:pPr>
            <w:r>
              <w:t>(For PREIS/TPREP:) The [Evaluation Plan/Analysis Plan/Reporting Template] helped us write a strong, comprehensive [evaluation plan/analysis plan/report].</w:t>
            </w:r>
          </w:p>
        </w:tc>
        <w:tc>
          <w:tcPr>
            <w:tcW w:w="810" w:type="dxa"/>
            <w:vAlign w:val="center"/>
          </w:tcPr>
          <w:p w:rsidR="00E14581" w:rsidRPr="005F5C0B" w:rsidP="00E14581" w14:paraId="4F62C6C6" w14:textId="1DD053C0">
            <w:pPr>
              <w:spacing w:line="256" w:lineRule="auto"/>
              <w:jc w:val="center"/>
              <w:rPr>
                <w:sz w:val="16"/>
                <w:szCs w:val="16"/>
              </w:rPr>
            </w:pPr>
            <w:r w:rsidRPr="005F5C0B">
              <w:rPr>
                <w:sz w:val="16"/>
                <w:szCs w:val="16"/>
              </w:rPr>
              <w:t>Strongly Disagree</w:t>
            </w:r>
          </w:p>
        </w:tc>
        <w:tc>
          <w:tcPr>
            <w:tcW w:w="810" w:type="dxa"/>
            <w:vAlign w:val="center"/>
          </w:tcPr>
          <w:p w:rsidR="00E14581" w:rsidRPr="005F5C0B" w:rsidP="00E14581" w14:paraId="1B70671C" w14:textId="5C29B61A">
            <w:pPr>
              <w:spacing w:line="256" w:lineRule="auto"/>
              <w:jc w:val="center"/>
              <w:rPr>
                <w:sz w:val="16"/>
                <w:szCs w:val="16"/>
              </w:rPr>
            </w:pPr>
            <w:r w:rsidRPr="005F5C0B">
              <w:rPr>
                <w:sz w:val="16"/>
                <w:szCs w:val="16"/>
              </w:rPr>
              <w:t>Disagree</w:t>
            </w:r>
          </w:p>
        </w:tc>
        <w:tc>
          <w:tcPr>
            <w:tcW w:w="810" w:type="dxa"/>
            <w:vAlign w:val="center"/>
          </w:tcPr>
          <w:p w:rsidR="00E14581" w:rsidRPr="005F5C0B" w:rsidP="00E14581" w14:paraId="42305418" w14:textId="473BFCFB">
            <w:pPr>
              <w:spacing w:line="256" w:lineRule="auto"/>
              <w:jc w:val="center"/>
              <w:rPr>
                <w:sz w:val="16"/>
                <w:szCs w:val="16"/>
              </w:rPr>
            </w:pPr>
            <w:r w:rsidRPr="005F5C0B">
              <w:rPr>
                <w:sz w:val="16"/>
                <w:szCs w:val="16"/>
              </w:rPr>
              <w:t>Neither agree nor disagree</w:t>
            </w:r>
          </w:p>
        </w:tc>
        <w:tc>
          <w:tcPr>
            <w:tcW w:w="630" w:type="dxa"/>
            <w:vAlign w:val="center"/>
          </w:tcPr>
          <w:p w:rsidR="00E14581" w:rsidRPr="005F5C0B" w:rsidP="00E14581" w14:paraId="5316FC07" w14:textId="6364F47C">
            <w:pPr>
              <w:spacing w:line="256" w:lineRule="auto"/>
              <w:jc w:val="center"/>
              <w:rPr>
                <w:sz w:val="16"/>
                <w:szCs w:val="16"/>
              </w:rPr>
            </w:pPr>
            <w:r w:rsidRPr="005F5C0B">
              <w:rPr>
                <w:sz w:val="16"/>
                <w:szCs w:val="16"/>
              </w:rPr>
              <w:t>Agree</w:t>
            </w:r>
          </w:p>
        </w:tc>
        <w:tc>
          <w:tcPr>
            <w:tcW w:w="810" w:type="dxa"/>
            <w:vAlign w:val="center"/>
          </w:tcPr>
          <w:p w:rsidR="00E14581" w:rsidRPr="005F5C0B" w:rsidP="00E14581" w14:paraId="33CF742E" w14:textId="330427F1">
            <w:pPr>
              <w:spacing w:line="256" w:lineRule="auto"/>
              <w:jc w:val="center"/>
              <w:rPr>
                <w:sz w:val="16"/>
                <w:szCs w:val="16"/>
              </w:rPr>
            </w:pPr>
            <w:r w:rsidRPr="005F5C0B">
              <w:rPr>
                <w:sz w:val="16"/>
                <w:szCs w:val="16"/>
              </w:rPr>
              <w:t>Strongly agree</w:t>
            </w:r>
          </w:p>
        </w:tc>
        <w:tc>
          <w:tcPr>
            <w:tcW w:w="625" w:type="dxa"/>
            <w:vAlign w:val="center"/>
          </w:tcPr>
          <w:p w:rsidR="00E14581" w:rsidP="00E14581" w14:paraId="38A8E82C" w14:textId="417D1BCC">
            <w:pPr>
              <w:spacing w:line="256" w:lineRule="auto"/>
              <w:jc w:val="center"/>
              <w:rPr>
                <w:sz w:val="16"/>
                <w:szCs w:val="16"/>
              </w:rPr>
            </w:pPr>
            <w:r>
              <w:rPr>
                <w:sz w:val="16"/>
                <w:szCs w:val="16"/>
              </w:rPr>
              <w:t>N/A</w:t>
            </w:r>
          </w:p>
        </w:tc>
      </w:tr>
      <w:tr w14:paraId="2B4926B2" w14:textId="77777777" w:rsidTr="00544B7B">
        <w:tblPrEx>
          <w:tblW w:w="0" w:type="auto"/>
          <w:tblLayout w:type="fixed"/>
          <w:tblLook w:val="04A0"/>
        </w:tblPrEx>
        <w:trPr>
          <w:trHeight w:val="630"/>
        </w:trPr>
        <w:tc>
          <w:tcPr>
            <w:tcW w:w="4855" w:type="dxa"/>
          </w:tcPr>
          <w:p w:rsidR="00E14581" w:rsidP="00E14581" w14:paraId="17D1D845" w14:textId="13F27006">
            <w:pPr>
              <w:pStyle w:val="ListParagraph"/>
              <w:numPr>
                <w:ilvl w:val="0"/>
                <w:numId w:val="3"/>
              </w:numPr>
              <w:spacing w:after="0" w:line="256" w:lineRule="auto"/>
            </w:pPr>
            <w:r>
              <w:t>(For PREIS/TPREP:) Adequate time was provided to complete the [Evaluation Plan/Analysis Plan/Reporting Template]</w:t>
            </w:r>
          </w:p>
        </w:tc>
        <w:tc>
          <w:tcPr>
            <w:tcW w:w="810" w:type="dxa"/>
            <w:vAlign w:val="center"/>
          </w:tcPr>
          <w:p w:rsidR="00E14581" w:rsidRPr="005F5C0B" w:rsidP="00E14581" w14:paraId="6862993E" w14:textId="1FE9CB09">
            <w:pPr>
              <w:spacing w:line="256" w:lineRule="auto"/>
              <w:jc w:val="center"/>
              <w:rPr>
                <w:sz w:val="16"/>
                <w:szCs w:val="16"/>
              </w:rPr>
            </w:pPr>
            <w:r w:rsidRPr="005F5C0B">
              <w:rPr>
                <w:sz w:val="16"/>
                <w:szCs w:val="16"/>
              </w:rPr>
              <w:t>Strongly Disagree</w:t>
            </w:r>
          </w:p>
        </w:tc>
        <w:tc>
          <w:tcPr>
            <w:tcW w:w="810" w:type="dxa"/>
            <w:vAlign w:val="center"/>
          </w:tcPr>
          <w:p w:rsidR="00E14581" w:rsidRPr="005F5C0B" w:rsidP="00E14581" w14:paraId="299DD8FC" w14:textId="671ED63C">
            <w:pPr>
              <w:spacing w:line="256" w:lineRule="auto"/>
              <w:jc w:val="center"/>
              <w:rPr>
                <w:sz w:val="16"/>
                <w:szCs w:val="16"/>
              </w:rPr>
            </w:pPr>
            <w:r w:rsidRPr="005F5C0B">
              <w:rPr>
                <w:sz w:val="16"/>
                <w:szCs w:val="16"/>
              </w:rPr>
              <w:t>Disagree</w:t>
            </w:r>
          </w:p>
        </w:tc>
        <w:tc>
          <w:tcPr>
            <w:tcW w:w="810" w:type="dxa"/>
            <w:vAlign w:val="center"/>
          </w:tcPr>
          <w:p w:rsidR="00E14581" w:rsidRPr="005F5C0B" w:rsidP="00E14581" w14:paraId="2799FFE2" w14:textId="250D9DF4">
            <w:pPr>
              <w:spacing w:line="256" w:lineRule="auto"/>
              <w:jc w:val="center"/>
              <w:rPr>
                <w:sz w:val="16"/>
                <w:szCs w:val="16"/>
              </w:rPr>
            </w:pPr>
            <w:r w:rsidRPr="005F5C0B">
              <w:rPr>
                <w:sz w:val="16"/>
                <w:szCs w:val="16"/>
              </w:rPr>
              <w:t>Neither agree nor disagree</w:t>
            </w:r>
          </w:p>
        </w:tc>
        <w:tc>
          <w:tcPr>
            <w:tcW w:w="630" w:type="dxa"/>
            <w:vAlign w:val="center"/>
          </w:tcPr>
          <w:p w:rsidR="00E14581" w:rsidRPr="005F5C0B" w:rsidP="00E14581" w14:paraId="59FA4DC0" w14:textId="16717189">
            <w:pPr>
              <w:spacing w:line="256" w:lineRule="auto"/>
              <w:jc w:val="center"/>
              <w:rPr>
                <w:sz w:val="16"/>
                <w:szCs w:val="16"/>
              </w:rPr>
            </w:pPr>
            <w:r w:rsidRPr="005F5C0B">
              <w:rPr>
                <w:sz w:val="16"/>
                <w:szCs w:val="16"/>
              </w:rPr>
              <w:t>Agree</w:t>
            </w:r>
          </w:p>
        </w:tc>
        <w:tc>
          <w:tcPr>
            <w:tcW w:w="810" w:type="dxa"/>
            <w:vAlign w:val="center"/>
          </w:tcPr>
          <w:p w:rsidR="00E14581" w:rsidRPr="005F5C0B" w:rsidP="00E14581" w14:paraId="7285B7FB" w14:textId="191D4AB8">
            <w:pPr>
              <w:spacing w:line="256" w:lineRule="auto"/>
              <w:jc w:val="center"/>
              <w:rPr>
                <w:sz w:val="16"/>
                <w:szCs w:val="16"/>
              </w:rPr>
            </w:pPr>
            <w:r w:rsidRPr="005F5C0B">
              <w:rPr>
                <w:sz w:val="16"/>
                <w:szCs w:val="16"/>
              </w:rPr>
              <w:t>Strongly agree</w:t>
            </w:r>
          </w:p>
        </w:tc>
        <w:tc>
          <w:tcPr>
            <w:tcW w:w="625" w:type="dxa"/>
            <w:vAlign w:val="center"/>
          </w:tcPr>
          <w:p w:rsidR="00E14581" w:rsidP="00E14581" w14:paraId="0EF01458" w14:textId="13C8464B">
            <w:pPr>
              <w:spacing w:line="256" w:lineRule="auto"/>
              <w:jc w:val="center"/>
              <w:rPr>
                <w:sz w:val="16"/>
                <w:szCs w:val="16"/>
              </w:rPr>
            </w:pPr>
            <w:r>
              <w:rPr>
                <w:sz w:val="16"/>
                <w:szCs w:val="16"/>
              </w:rPr>
              <w:t>N/A</w:t>
            </w:r>
          </w:p>
        </w:tc>
      </w:tr>
      <w:tr w14:paraId="3A97317A" w14:textId="77777777" w:rsidTr="00544B7B">
        <w:tblPrEx>
          <w:tblW w:w="0" w:type="auto"/>
          <w:tblLayout w:type="fixed"/>
          <w:tblLook w:val="04A0"/>
        </w:tblPrEx>
        <w:trPr>
          <w:trHeight w:val="630"/>
        </w:trPr>
        <w:tc>
          <w:tcPr>
            <w:tcW w:w="4855" w:type="dxa"/>
            <w:hideMark/>
          </w:tcPr>
          <w:p w:rsidR="00253FE7" w:rsidP="00E14581" w14:paraId="4210BB88" w14:textId="43D33C58">
            <w:pPr>
              <w:pStyle w:val="ListParagraph"/>
              <w:numPr>
                <w:ilvl w:val="0"/>
                <w:numId w:val="3"/>
              </w:numPr>
              <w:spacing w:after="0" w:line="256" w:lineRule="auto"/>
            </w:pPr>
            <w:r>
              <w:t>(If YES to 3b): In general, the webinar(s) I attended was/were a good use of my time.</w:t>
            </w:r>
          </w:p>
        </w:tc>
        <w:tc>
          <w:tcPr>
            <w:tcW w:w="810" w:type="dxa"/>
            <w:vAlign w:val="center"/>
            <w:hideMark/>
          </w:tcPr>
          <w:p w:rsidR="00253FE7" w:rsidP="00E14581" w14:paraId="16F7175E" w14:textId="4BA9BA84">
            <w:pPr>
              <w:spacing w:line="256" w:lineRule="auto"/>
              <w:jc w:val="center"/>
            </w:pPr>
            <w:r w:rsidRPr="005F5C0B">
              <w:rPr>
                <w:sz w:val="16"/>
                <w:szCs w:val="16"/>
              </w:rPr>
              <w:t>Strongly Disagree</w:t>
            </w:r>
          </w:p>
        </w:tc>
        <w:tc>
          <w:tcPr>
            <w:tcW w:w="810" w:type="dxa"/>
            <w:vAlign w:val="center"/>
            <w:hideMark/>
          </w:tcPr>
          <w:p w:rsidR="00253FE7" w:rsidP="00E14581" w14:paraId="20482527" w14:textId="48393EAC">
            <w:pPr>
              <w:spacing w:line="256" w:lineRule="auto"/>
              <w:jc w:val="center"/>
            </w:pPr>
            <w:r w:rsidRPr="005F5C0B">
              <w:rPr>
                <w:sz w:val="16"/>
                <w:szCs w:val="16"/>
              </w:rPr>
              <w:t>Disagree</w:t>
            </w:r>
          </w:p>
        </w:tc>
        <w:tc>
          <w:tcPr>
            <w:tcW w:w="810" w:type="dxa"/>
            <w:vAlign w:val="center"/>
            <w:hideMark/>
          </w:tcPr>
          <w:p w:rsidR="00253FE7" w:rsidP="00E14581" w14:paraId="0AC5FEE5" w14:textId="6C6B3D67">
            <w:pPr>
              <w:spacing w:line="256" w:lineRule="auto"/>
              <w:jc w:val="center"/>
            </w:pPr>
            <w:r w:rsidRPr="005F5C0B">
              <w:rPr>
                <w:sz w:val="16"/>
                <w:szCs w:val="16"/>
              </w:rPr>
              <w:t>Neither agree nor disagree</w:t>
            </w:r>
          </w:p>
        </w:tc>
        <w:tc>
          <w:tcPr>
            <w:tcW w:w="630" w:type="dxa"/>
            <w:vAlign w:val="center"/>
            <w:hideMark/>
          </w:tcPr>
          <w:p w:rsidR="00253FE7" w:rsidP="00E14581" w14:paraId="68D053BB" w14:textId="77F8EDED">
            <w:pPr>
              <w:spacing w:line="256" w:lineRule="auto"/>
              <w:jc w:val="center"/>
            </w:pPr>
            <w:r w:rsidRPr="005F5C0B">
              <w:rPr>
                <w:sz w:val="16"/>
                <w:szCs w:val="16"/>
              </w:rPr>
              <w:t>Agree</w:t>
            </w:r>
          </w:p>
        </w:tc>
        <w:tc>
          <w:tcPr>
            <w:tcW w:w="810" w:type="dxa"/>
            <w:vAlign w:val="center"/>
            <w:hideMark/>
          </w:tcPr>
          <w:p w:rsidR="00253FE7" w:rsidP="00E14581" w14:paraId="1B292426" w14:textId="7D4AF2D1">
            <w:pPr>
              <w:spacing w:line="256" w:lineRule="auto"/>
              <w:jc w:val="center"/>
            </w:pPr>
            <w:r w:rsidRPr="005F5C0B">
              <w:rPr>
                <w:sz w:val="16"/>
                <w:szCs w:val="16"/>
              </w:rPr>
              <w:t>Strongly agree</w:t>
            </w:r>
          </w:p>
        </w:tc>
        <w:tc>
          <w:tcPr>
            <w:tcW w:w="625" w:type="dxa"/>
            <w:vAlign w:val="center"/>
            <w:hideMark/>
          </w:tcPr>
          <w:p w:rsidR="00253FE7" w:rsidP="00E14581" w14:paraId="145C78E9" w14:textId="4D83D638">
            <w:pPr>
              <w:spacing w:line="256" w:lineRule="auto"/>
              <w:jc w:val="center"/>
            </w:pPr>
            <w:r>
              <w:rPr>
                <w:sz w:val="16"/>
                <w:szCs w:val="16"/>
              </w:rPr>
              <w:t>N/A</w:t>
            </w:r>
          </w:p>
        </w:tc>
      </w:tr>
      <w:tr w14:paraId="22A65AA2" w14:textId="77777777" w:rsidTr="00544B7B">
        <w:tblPrEx>
          <w:tblW w:w="0" w:type="auto"/>
          <w:tblLayout w:type="fixed"/>
          <w:tblLook w:val="04A0"/>
        </w:tblPrEx>
        <w:trPr>
          <w:trHeight w:val="630"/>
        </w:trPr>
        <w:tc>
          <w:tcPr>
            <w:tcW w:w="4855" w:type="dxa"/>
          </w:tcPr>
          <w:p w:rsidR="00253FE7" w:rsidP="00E14581" w14:paraId="66B0A0F2" w14:textId="55BE05FF">
            <w:pPr>
              <w:pStyle w:val="ListParagraph"/>
              <w:numPr>
                <w:ilvl w:val="0"/>
                <w:numId w:val="3"/>
              </w:numPr>
              <w:spacing w:after="0" w:line="256" w:lineRule="auto"/>
            </w:pPr>
            <w:r>
              <w:t>(If YES to 3b): I learned something at the webinar(s).</w:t>
            </w:r>
          </w:p>
        </w:tc>
        <w:tc>
          <w:tcPr>
            <w:tcW w:w="810" w:type="dxa"/>
            <w:vAlign w:val="center"/>
          </w:tcPr>
          <w:p w:rsidR="00253FE7" w:rsidRPr="005F5C0B" w:rsidP="00E14581" w14:paraId="211B5A27" w14:textId="6B477073">
            <w:pPr>
              <w:spacing w:line="256" w:lineRule="auto"/>
              <w:jc w:val="center"/>
              <w:rPr>
                <w:sz w:val="16"/>
                <w:szCs w:val="16"/>
              </w:rPr>
            </w:pPr>
            <w:r w:rsidRPr="005F5C0B">
              <w:rPr>
                <w:sz w:val="16"/>
                <w:szCs w:val="16"/>
              </w:rPr>
              <w:t>Strongly Disagree</w:t>
            </w:r>
          </w:p>
        </w:tc>
        <w:tc>
          <w:tcPr>
            <w:tcW w:w="810" w:type="dxa"/>
            <w:vAlign w:val="center"/>
          </w:tcPr>
          <w:p w:rsidR="00253FE7" w:rsidRPr="005F5C0B" w:rsidP="00E14581" w14:paraId="315E55C6" w14:textId="7A944F7B">
            <w:pPr>
              <w:spacing w:line="256" w:lineRule="auto"/>
              <w:jc w:val="center"/>
              <w:rPr>
                <w:sz w:val="16"/>
                <w:szCs w:val="16"/>
              </w:rPr>
            </w:pPr>
            <w:r w:rsidRPr="005F5C0B">
              <w:rPr>
                <w:sz w:val="16"/>
                <w:szCs w:val="16"/>
              </w:rPr>
              <w:t>Disagree</w:t>
            </w:r>
          </w:p>
        </w:tc>
        <w:tc>
          <w:tcPr>
            <w:tcW w:w="810" w:type="dxa"/>
            <w:vAlign w:val="center"/>
          </w:tcPr>
          <w:p w:rsidR="00253FE7" w:rsidRPr="005F5C0B" w:rsidP="00E14581" w14:paraId="0B0D4AF9" w14:textId="4A96971C">
            <w:pPr>
              <w:spacing w:line="256" w:lineRule="auto"/>
              <w:jc w:val="center"/>
              <w:rPr>
                <w:sz w:val="16"/>
                <w:szCs w:val="16"/>
              </w:rPr>
            </w:pPr>
            <w:r w:rsidRPr="005F5C0B">
              <w:rPr>
                <w:sz w:val="16"/>
                <w:szCs w:val="16"/>
              </w:rPr>
              <w:t>Neither agree nor disagree</w:t>
            </w:r>
          </w:p>
        </w:tc>
        <w:tc>
          <w:tcPr>
            <w:tcW w:w="630" w:type="dxa"/>
            <w:vAlign w:val="center"/>
          </w:tcPr>
          <w:p w:rsidR="00253FE7" w:rsidRPr="005F5C0B" w:rsidP="00E14581" w14:paraId="1801F539" w14:textId="5F5C48A6">
            <w:pPr>
              <w:spacing w:line="256" w:lineRule="auto"/>
              <w:jc w:val="center"/>
              <w:rPr>
                <w:sz w:val="16"/>
                <w:szCs w:val="16"/>
              </w:rPr>
            </w:pPr>
            <w:r w:rsidRPr="005F5C0B">
              <w:rPr>
                <w:sz w:val="16"/>
                <w:szCs w:val="16"/>
              </w:rPr>
              <w:t>Agree</w:t>
            </w:r>
          </w:p>
        </w:tc>
        <w:tc>
          <w:tcPr>
            <w:tcW w:w="810" w:type="dxa"/>
            <w:vAlign w:val="center"/>
          </w:tcPr>
          <w:p w:rsidR="00253FE7" w:rsidRPr="005F5C0B" w:rsidP="00E14581" w14:paraId="1E29391E" w14:textId="4A7551D0">
            <w:pPr>
              <w:spacing w:line="256" w:lineRule="auto"/>
              <w:jc w:val="center"/>
              <w:rPr>
                <w:sz w:val="16"/>
                <w:szCs w:val="16"/>
              </w:rPr>
            </w:pPr>
            <w:r w:rsidRPr="005F5C0B">
              <w:rPr>
                <w:sz w:val="16"/>
                <w:szCs w:val="16"/>
              </w:rPr>
              <w:t>Strongly agree</w:t>
            </w:r>
          </w:p>
        </w:tc>
        <w:tc>
          <w:tcPr>
            <w:tcW w:w="625" w:type="dxa"/>
            <w:vAlign w:val="center"/>
          </w:tcPr>
          <w:p w:rsidR="00253FE7" w:rsidP="00E14581" w14:paraId="2E80EA39" w14:textId="02604683">
            <w:pPr>
              <w:spacing w:line="256" w:lineRule="auto"/>
              <w:jc w:val="center"/>
              <w:rPr>
                <w:sz w:val="16"/>
                <w:szCs w:val="16"/>
              </w:rPr>
            </w:pPr>
            <w:r>
              <w:rPr>
                <w:sz w:val="16"/>
                <w:szCs w:val="16"/>
              </w:rPr>
              <w:t>N/A</w:t>
            </w:r>
          </w:p>
        </w:tc>
      </w:tr>
      <w:tr w14:paraId="1EE80D35" w14:textId="77777777" w:rsidTr="00544B7B">
        <w:tblPrEx>
          <w:tblW w:w="0" w:type="auto"/>
          <w:tblLayout w:type="fixed"/>
          <w:tblLook w:val="04A0"/>
        </w:tblPrEx>
        <w:trPr>
          <w:trHeight w:val="530"/>
        </w:trPr>
        <w:tc>
          <w:tcPr>
            <w:tcW w:w="4855" w:type="dxa"/>
            <w:hideMark/>
          </w:tcPr>
          <w:p w:rsidR="00253FE7" w:rsidP="00E14581" w14:paraId="047562C7" w14:textId="76FC3169">
            <w:pPr>
              <w:pStyle w:val="ListParagraph"/>
              <w:numPr>
                <w:ilvl w:val="0"/>
                <w:numId w:val="3"/>
              </w:numPr>
              <w:spacing w:after="0" w:line="256" w:lineRule="auto"/>
            </w:pPr>
            <w:r>
              <w:t xml:space="preserve">(If YES to 3b): The knowledge and skills of the webinar presenters were appropriate. </w:t>
            </w:r>
          </w:p>
        </w:tc>
        <w:tc>
          <w:tcPr>
            <w:tcW w:w="810" w:type="dxa"/>
            <w:vAlign w:val="center"/>
            <w:hideMark/>
          </w:tcPr>
          <w:p w:rsidR="00253FE7" w:rsidP="00E14581" w14:paraId="265B2CBC" w14:textId="632C1274">
            <w:pPr>
              <w:spacing w:line="256" w:lineRule="auto"/>
              <w:jc w:val="center"/>
            </w:pPr>
            <w:r w:rsidRPr="005F5C0B">
              <w:rPr>
                <w:sz w:val="16"/>
                <w:szCs w:val="16"/>
              </w:rPr>
              <w:t>Strongly Disagree</w:t>
            </w:r>
          </w:p>
        </w:tc>
        <w:tc>
          <w:tcPr>
            <w:tcW w:w="810" w:type="dxa"/>
            <w:vAlign w:val="center"/>
            <w:hideMark/>
          </w:tcPr>
          <w:p w:rsidR="00253FE7" w:rsidP="00E14581" w14:paraId="12CFE3DE" w14:textId="4B2C6DCE">
            <w:pPr>
              <w:spacing w:line="256" w:lineRule="auto"/>
              <w:jc w:val="center"/>
            </w:pPr>
            <w:r w:rsidRPr="005F5C0B">
              <w:rPr>
                <w:sz w:val="16"/>
                <w:szCs w:val="16"/>
              </w:rPr>
              <w:t>Disagree</w:t>
            </w:r>
          </w:p>
        </w:tc>
        <w:tc>
          <w:tcPr>
            <w:tcW w:w="810" w:type="dxa"/>
            <w:vAlign w:val="center"/>
            <w:hideMark/>
          </w:tcPr>
          <w:p w:rsidR="00253FE7" w:rsidP="00E14581" w14:paraId="4C657EA2" w14:textId="1F176FFA">
            <w:pPr>
              <w:spacing w:line="256" w:lineRule="auto"/>
              <w:jc w:val="center"/>
            </w:pPr>
            <w:r w:rsidRPr="005F5C0B">
              <w:rPr>
                <w:sz w:val="16"/>
                <w:szCs w:val="16"/>
              </w:rPr>
              <w:t>Neither agree nor disagree</w:t>
            </w:r>
          </w:p>
        </w:tc>
        <w:tc>
          <w:tcPr>
            <w:tcW w:w="630" w:type="dxa"/>
            <w:vAlign w:val="center"/>
            <w:hideMark/>
          </w:tcPr>
          <w:p w:rsidR="00253FE7" w:rsidP="00E14581" w14:paraId="6CB7F586" w14:textId="7684CE2B">
            <w:pPr>
              <w:spacing w:line="256" w:lineRule="auto"/>
              <w:jc w:val="center"/>
            </w:pPr>
            <w:r w:rsidRPr="005F5C0B">
              <w:rPr>
                <w:sz w:val="16"/>
                <w:szCs w:val="16"/>
              </w:rPr>
              <w:t>Agree</w:t>
            </w:r>
          </w:p>
        </w:tc>
        <w:tc>
          <w:tcPr>
            <w:tcW w:w="810" w:type="dxa"/>
            <w:vAlign w:val="center"/>
            <w:hideMark/>
          </w:tcPr>
          <w:p w:rsidR="00253FE7" w:rsidP="00E14581" w14:paraId="68530C5D" w14:textId="1F7845BF">
            <w:pPr>
              <w:spacing w:line="256" w:lineRule="auto"/>
              <w:jc w:val="center"/>
            </w:pPr>
            <w:r w:rsidRPr="005F5C0B">
              <w:rPr>
                <w:sz w:val="16"/>
                <w:szCs w:val="16"/>
              </w:rPr>
              <w:t>Strongly agree</w:t>
            </w:r>
          </w:p>
        </w:tc>
        <w:tc>
          <w:tcPr>
            <w:tcW w:w="625" w:type="dxa"/>
            <w:vAlign w:val="center"/>
            <w:hideMark/>
          </w:tcPr>
          <w:p w:rsidR="00253FE7" w:rsidP="00E14581" w14:paraId="550E4132" w14:textId="1B1FD465">
            <w:pPr>
              <w:spacing w:line="256" w:lineRule="auto"/>
              <w:jc w:val="center"/>
            </w:pPr>
            <w:r>
              <w:rPr>
                <w:sz w:val="16"/>
                <w:szCs w:val="16"/>
              </w:rPr>
              <w:t>N/A</w:t>
            </w:r>
          </w:p>
        </w:tc>
      </w:tr>
      <w:tr w14:paraId="1E33A2C1" w14:textId="77777777" w:rsidTr="00544B7B">
        <w:tblPrEx>
          <w:tblW w:w="0" w:type="auto"/>
          <w:tblLayout w:type="fixed"/>
          <w:tblLook w:val="04A0"/>
        </w:tblPrEx>
        <w:trPr>
          <w:trHeight w:val="530"/>
        </w:trPr>
        <w:tc>
          <w:tcPr>
            <w:tcW w:w="4855" w:type="dxa"/>
            <w:hideMark/>
          </w:tcPr>
          <w:p w:rsidR="00253FE7" w:rsidP="00E14581" w14:paraId="474F6F43" w14:textId="0D615634">
            <w:pPr>
              <w:pStyle w:val="ListParagraph"/>
              <w:numPr>
                <w:ilvl w:val="0"/>
                <w:numId w:val="3"/>
              </w:numPr>
              <w:spacing w:after="0" w:line="256" w:lineRule="auto"/>
            </w:pPr>
            <w:r>
              <w:t>(If YES to 3b): The webinar content was aligned with our evaluation goals.</w:t>
            </w:r>
          </w:p>
        </w:tc>
        <w:tc>
          <w:tcPr>
            <w:tcW w:w="810" w:type="dxa"/>
            <w:vAlign w:val="center"/>
            <w:hideMark/>
          </w:tcPr>
          <w:p w:rsidR="00253FE7" w:rsidP="00E14581" w14:paraId="4D6C4258" w14:textId="02ACE506">
            <w:pPr>
              <w:spacing w:line="256" w:lineRule="auto"/>
              <w:jc w:val="center"/>
            </w:pPr>
            <w:r w:rsidRPr="005F5C0B">
              <w:rPr>
                <w:sz w:val="16"/>
                <w:szCs w:val="16"/>
              </w:rPr>
              <w:t>Strongly Disagree</w:t>
            </w:r>
          </w:p>
        </w:tc>
        <w:tc>
          <w:tcPr>
            <w:tcW w:w="810" w:type="dxa"/>
            <w:vAlign w:val="center"/>
            <w:hideMark/>
          </w:tcPr>
          <w:p w:rsidR="00253FE7" w:rsidP="00E14581" w14:paraId="4D39FE1D" w14:textId="0F32AE79">
            <w:pPr>
              <w:spacing w:line="256" w:lineRule="auto"/>
              <w:jc w:val="center"/>
            </w:pPr>
            <w:r w:rsidRPr="005F5C0B">
              <w:rPr>
                <w:sz w:val="16"/>
                <w:szCs w:val="16"/>
              </w:rPr>
              <w:t>Disagree</w:t>
            </w:r>
          </w:p>
        </w:tc>
        <w:tc>
          <w:tcPr>
            <w:tcW w:w="810" w:type="dxa"/>
            <w:vAlign w:val="center"/>
            <w:hideMark/>
          </w:tcPr>
          <w:p w:rsidR="00253FE7" w:rsidP="00E14581" w14:paraId="44D677B3" w14:textId="36B915C5">
            <w:pPr>
              <w:spacing w:line="256" w:lineRule="auto"/>
              <w:jc w:val="center"/>
            </w:pPr>
            <w:r w:rsidRPr="005F5C0B">
              <w:rPr>
                <w:sz w:val="16"/>
                <w:szCs w:val="16"/>
              </w:rPr>
              <w:t>Neither agree nor disagree</w:t>
            </w:r>
          </w:p>
        </w:tc>
        <w:tc>
          <w:tcPr>
            <w:tcW w:w="630" w:type="dxa"/>
            <w:vAlign w:val="center"/>
            <w:hideMark/>
          </w:tcPr>
          <w:p w:rsidR="00253FE7" w:rsidP="00E14581" w14:paraId="72BAEDB5" w14:textId="08C3FA99">
            <w:pPr>
              <w:spacing w:line="256" w:lineRule="auto"/>
              <w:jc w:val="center"/>
            </w:pPr>
            <w:r w:rsidRPr="005F5C0B">
              <w:rPr>
                <w:sz w:val="16"/>
                <w:szCs w:val="16"/>
              </w:rPr>
              <w:t>Agree</w:t>
            </w:r>
          </w:p>
        </w:tc>
        <w:tc>
          <w:tcPr>
            <w:tcW w:w="810" w:type="dxa"/>
            <w:vAlign w:val="center"/>
            <w:hideMark/>
          </w:tcPr>
          <w:p w:rsidR="00253FE7" w:rsidP="00E14581" w14:paraId="083E373D" w14:textId="57B6DF5D">
            <w:pPr>
              <w:spacing w:line="256" w:lineRule="auto"/>
              <w:jc w:val="center"/>
            </w:pPr>
            <w:r w:rsidRPr="005F5C0B">
              <w:rPr>
                <w:sz w:val="16"/>
                <w:szCs w:val="16"/>
              </w:rPr>
              <w:t>Strongly agree</w:t>
            </w:r>
          </w:p>
        </w:tc>
        <w:tc>
          <w:tcPr>
            <w:tcW w:w="625" w:type="dxa"/>
            <w:vAlign w:val="center"/>
            <w:hideMark/>
          </w:tcPr>
          <w:p w:rsidR="00253FE7" w:rsidP="00E14581" w14:paraId="55D9C3A6" w14:textId="2FF3A78A">
            <w:pPr>
              <w:spacing w:line="256" w:lineRule="auto"/>
              <w:jc w:val="center"/>
            </w:pPr>
            <w:r>
              <w:rPr>
                <w:sz w:val="16"/>
                <w:szCs w:val="16"/>
              </w:rPr>
              <w:t>N/A</w:t>
            </w:r>
          </w:p>
        </w:tc>
      </w:tr>
      <w:tr w14:paraId="2201B67A" w14:textId="77777777" w:rsidTr="00544B7B">
        <w:tblPrEx>
          <w:tblW w:w="0" w:type="auto"/>
          <w:tblLayout w:type="fixed"/>
          <w:tblLook w:val="04A0"/>
        </w:tblPrEx>
        <w:trPr>
          <w:trHeight w:val="530"/>
        </w:trPr>
        <w:tc>
          <w:tcPr>
            <w:tcW w:w="4855" w:type="dxa"/>
          </w:tcPr>
          <w:p w:rsidR="00253FE7" w:rsidP="00E14581" w14:paraId="72E1674F" w14:textId="10B5DB22">
            <w:pPr>
              <w:pStyle w:val="ListParagraph"/>
              <w:numPr>
                <w:ilvl w:val="0"/>
                <w:numId w:val="3"/>
              </w:numPr>
              <w:spacing w:after="0" w:line="256" w:lineRule="auto"/>
            </w:pPr>
            <w:r>
              <w:t>(If YES to 3b): The knowledge and/or skills I acquired from the webinar were directly applicable to my work.</w:t>
            </w:r>
          </w:p>
        </w:tc>
        <w:tc>
          <w:tcPr>
            <w:tcW w:w="810" w:type="dxa"/>
            <w:vAlign w:val="center"/>
          </w:tcPr>
          <w:p w:rsidR="00253FE7" w:rsidRPr="005F5C0B" w:rsidP="00E14581" w14:paraId="4C452727" w14:textId="5DD26AF1">
            <w:pPr>
              <w:spacing w:line="256" w:lineRule="auto"/>
              <w:jc w:val="center"/>
              <w:rPr>
                <w:sz w:val="16"/>
                <w:szCs w:val="16"/>
              </w:rPr>
            </w:pPr>
            <w:r w:rsidRPr="005F5C0B">
              <w:rPr>
                <w:sz w:val="16"/>
                <w:szCs w:val="16"/>
              </w:rPr>
              <w:t>Strongly Disagree</w:t>
            </w:r>
          </w:p>
        </w:tc>
        <w:tc>
          <w:tcPr>
            <w:tcW w:w="810" w:type="dxa"/>
            <w:vAlign w:val="center"/>
          </w:tcPr>
          <w:p w:rsidR="00253FE7" w:rsidRPr="005F5C0B" w:rsidP="00E14581" w14:paraId="13FBDAE9" w14:textId="5AA4B060">
            <w:pPr>
              <w:spacing w:line="256" w:lineRule="auto"/>
              <w:jc w:val="center"/>
              <w:rPr>
                <w:sz w:val="16"/>
                <w:szCs w:val="16"/>
              </w:rPr>
            </w:pPr>
            <w:r w:rsidRPr="005F5C0B">
              <w:rPr>
                <w:sz w:val="16"/>
                <w:szCs w:val="16"/>
              </w:rPr>
              <w:t>Disagree</w:t>
            </w:r>
          </w:p>
        </w:tc>
        <w:tc>
          <w:tcPr>
            <w:tcW w:w="810" w:type="dxa"/>
            <w:vAlign w:val="center"/>
          </w:tcPr>
          <w:p w:rsidR="00253FE7" w:rsidRPr="005F5C0B" w:rsidP="00E14581" w14:paraId="4009EB05" w14:textId="1335977F">
            <w:pPr>
              <w:spacing w:line="256" w:lineRule="auto"/>
              <w:jc w:val="center"/>
              <w:rPr>
                <w:sz w:val="16"/>
                <w:szCs w:val="16"/>
              </w:rPr>
            </w:pPr>
            <w:r w:rsidRPr="005F5C0B">
              <w:rPr>
                <w:sz w:val="16"/>
                <w:szCs w:val="16"/>
              </w:rPr>
              <w:t>Neither agree nor disagree</w:t>
            </w:r>
          </w:p>
        </w:tc>
        <w:tc>
          <w:tcPr>
            <w:tcW w:w="630" w:type="dxa"/>
            <w:vAlign w:val="center"/>
          </w:tcPr>
          <w:p w:rsidR="00253FE7" w:rsidRPr="005F5C0B" w:rsidP="00E14581" w14:paraId="5789F881" w14:textId="7B26C941">
            <w:pPr>
              <w:spacing w:line="256" w:lineRule="auto"/>
              <w:jc w:val="center"/>
              <w:rPr>
                <w:sz w:val="16"/>
                <w:szCs w:val="16"/>
              </w:rPr>
            </w:pPr>
            <w:r w:rsidRPr="005F5C0B">
              <w:rPr>
                <w:sz w:val="16"/>
                <w:szCs w:val="16"/>
              </w:rPr>
              <w:t>Agree</w:t>
            </w:r>
          </w:p>
        </w:tc>
        <w:tc>
          <w:tcPr>
            <w:tcW w:w="810" w:type="dxa"/>
            <w:vAlign w:val="center"/>
          </w:tcPr>
          <w:p w:rsidR="00253FE7" w:rsidRPr="005F5C0B" w:rsidP="00E14581" w14:paraId="630F56F6" w14:textId="1C4769D5">
            <w:pPr>
              <w:spacing w:line="256" w:lineRule="auto"/>
              <w:jc w:val="center"/>
              <w:rPr>
                <w:sz w:val="16"/>
                <w:szCs w:val="16"/>
              </w:rPr>
            </w:pPr>
            <w:r w:rsidRPr="005F5C0B">
              <w:rPr>
                <w:sz w:val="16"/>
                <w:szCs w:val="16"/>
              </w:rPr>
              <w:t>Strongly agree</w:t>
            </w:r>
          </w:p>
        </w:tc>
        <w:tc>
          <w:tcPr>
            <w:tcW w:w="625" w:type="dxa"/>
            <w:vAlign w:val="center"/>
          </w:tcPr>
          <w:p w:rsidR="00253FE7" w:rsidP="00E14581" w14:paraId="5E87FCFF" w14:textId="5EF74883">
            <w:pPr>
              <w:spacing w:line="256" w:lineRule="auto"/>
              <w:jc w:val="center"/>
              <w:rPr>
                <w:sz w:val="16"/>
                <w:szCs w:val="16"/>
              </w:rPr>
            </w:pPr>
            <w:r>
              <w:rPr>
                <w:sz w:val="16"/>
                <w:szCs w:val="16"/>
              </w:rPr>
              <w:t>N/A</w:t>
            </w:r>
          </w:p>
        </w:tc>
      </w:tr>
      <w:tr w14:paraId="4881E61A" w14:textId="77777777" w:rsidTr="00544B7B">
        <w:tblPrEx>
          <w:tblW w:w="0" w:type="auto"/>
          <w:tblLayout w:type="fixed"/>
          <w:tblLook w:val="04A0"/>
        </w:tblPrEx>
        <w:trPr>
          <w:trHeight w:val="530"/>
        </w:trPr>
        <w:tc>
          <w:tcPr>
            <w:tcW w:w="4855" w:type="dxa"/>
          </w:tcPr>
          <w:p w:rsidR="00253FE7" w:rsidP="00E14581" w14:paraId="1B816091" w14:textId="220DF288">
            <w:pPr>
              <w:pStyle w:val="ListParagraph"/>
              <w:numPr>
                <w:ilvl w:val="0"/>
                <w:numId w:val="3"/>
              </w:numPr>
              <w:spacing w:after="0" w:line="256" w:lineRule="auto"/>
            </w:pPr>
            <w:r>
              <w:t>(If YES to 3c): In general, the Community of Learning (CoL) session(s) I attended supported our evaluation.</w:t>
            </w:r>
          </w:p>
        </w:tc>
        <w:tc>
          <w:tcPr>
            <w:tcW w:w="810" w:type="dxa"/>
            <w:vAlign w:val="center"/>
          </w:tcPr>
          <w:p w:rsidR="00253FE7" w:rsidP="00E14581" w14:paraId="4D6253FF" w14:textId="757D3922">
            <w:pPr>
              <w:spacing w:line="256" w:lineRule="auto"/>
              <w:jc w:val="center"/>
            </w:pPr>
            <w:r w:rsidRPr="005F5C0B">
              <w:rPr>
                <w:sz w:val="16"/>
                <w:szCs w:val="16"/>
              </w:rPr>
              <w:t>Strongly Disagree</w:t>
            </w:r>
          </w:p>
        </w:tc>
        <w:tc>
          <w:tcPr>
            <w:tcW w:w="810" w:type="dxa"/>
            <w:vAlign w:val="center"/>
          </w:tcPr>
          <w:p w:rsidR="00253FE7" w:rsidP="00E14581" w14:paraId="503D35C0" w14:textId="5869A0D1">
            <w:pPr>
              <w:spacing w:line="256" w:lineRule="auto"/>
              <w:jc w:val="center"/>
            </w:pPr>
            <w:r w:rsidRPr="005F5C0B">
              <w:rPr>
                <w:sz w:val="16"/>
                <w:szCs w:val="16"/>
              </w:rPr>
              <w:t>Disagree</w:t>
            </w:r>
          </w:p>
        </w:tc>
        <w:tc>
          <w:tcPr>
            <w:tcW w:w="810" w:type="dxa"/>
            <w:vAlign w:val="center"/>
          </w:tcPr>
          <w:p w:rsidR="00253FE7" w:rsidP="00E14581" w14:paraId="5743F7F7" w14:textId="4FCE828E">
            <w:pPr>
              <w:spacing w:line="256" w:lineRule="auto"/>
              <w:jc w:val="center"/>
            </w:pPr>
            <w:r w:rsidRPr="005F5C0B">
              <w:rPr>
                <w:sz w:val="16"/>
                <w:szCs w:val="16"/>
              </w:rPr>
              <w:t>Neither agree nor disagree</w:t>
            </w:r>
          </w:p>
        </w:tc>
        <w:tc>
          <w:tcPr>
            <w:tcW w:w="630" w:type="dxa"/>
            <w:vAlign w:val="center"/>
          </w:tcPr>
          <w:p w:rsidR="00253FE7" w:rsidP="00E14581" w14:paraId="658CAA2D" w14:textId="24171B51">
            <w:pPr>
              <w:spacing w:line="256" w:lineRule="auto"/>
              <w:jc w:val="center"/>
            </w:pPr>
            <w:r w:rsidRPr="005F5C0B">
              <w:rPr>
                <w:sz w:val="16"/>
                <w:szCs w:val="16"/>
              </w:rPr>
              <w:t>Agree</w:t>
            </w:r>
          </w:p>
        </w:tc>
        <w:tc>
          <w:tcPr>
            <w:tcW w:w="810" w:type="dxa"/>
            <w:vAlign w:val="center"/>
          </w:tcPr>
          <w:p w:rsidR="00253FE7" w:rsidP="00E14581" w14:paraId="60696C51" w14:textId="2E11F4D3">
            <w:pPr>
              <w:spacing w:line="256" w:lineRule="auto"/>
              <w:jc w:val="center"/>
            </w:pPr>
            <w:r w:rsidRPr="005F5C0B">
              <w:rPr>
                <w:sz w:val="16"/>
                <w:szCs w:val="16"/>
              </w:rPr>
              <w:t>Strongly agree</w:t>
            </w:r>
          </w:p>
        </w:tc>
        <w:tc>
          <w:tcPr>
            <w:tcW w:w="625" w:type="dxa"/>
            <w:vAlign w:val="center"/>
          </w:tcPr>
          <w:p w:rsidR="00253FE7" w:rsidP="00E14581" w14:paraId="476D55D0" w14:textId="08CD7391">
            <w:pPr>
              <w:spacing w:line="256" w:lineRule="auto"/>
              <w:jc w:val="center"/>
            </w:pPr>
            <w:r>
              <w:rPr>
                <w:sz w:val="16"/>
                <w:szCs w:val="16"/>
              </w:rPr>
              <w:t>N/A</w:t>
            </w:r>
          </w:p>
        </w:tc>
      </w:tr>
      <w:tr w14:paraId="5C8F6A82" w14:textId="77777777" w:rsidTr="00544B7B">
        <w:tblPrEx>
          <w:tblW w:w="0" w:type="auto"/>
          <w:tblLayout w:type="fixed"/>
          <w:tblLook w:val="04A0"/>
        </w:tblPrEx>
        <w:trPr>
          <w:trHeight w:val="530"/>
        </w:trPr>
        <w:tc>
          <w:tcPr>
            <w:tcW w:w="4855" w:type="dxa"/>
          </w:tcPr>
          <w:p w:rsidR="00253FE7" w:rsidP="00E14581" w14:paraId="537F1303" w14:textId="78BA0F56">
            <w:pPr>
              <w:pStyle w:val="ListParagraph"/>
              <w:numPr>
                <w:ilvl w:val="0"/>
                <w:numId w:val="3"/>
              </w:numPr>
              <w:spacing w:after="0" w:line="256" w:lineRule="auto"/>
            </w:pPr>
            <w:r>
              <w:t>(If YES to 3c): I gained valuable insight from other evaluators through attending a Community of Learning (CoL) session.</w:t>
            </w:r>
          </w:p>
        </w:tc>
        <w:tc>
          <w:tcPr>
            <w:tcW w:w="810" w:type="dxa"/>
            <w:vAlign w:val="center"/>
          </w:tcPr>
          <w:p w:rsidR="00253FE7" w:rsidP="00E14581" w14:paraId="4D09435D" w14:textId="2354A5AE">
            <w:pPr>
              <w:spacing w:line="256" w:lineRule="auto"/>
              <w:jc w:val="center"/>
            </w:pPr>
            <w:r w:rsidRPr="005F5C0B">
              <w:rPr>
                <w:sz w:val="16"/>
                <w:szCs w:val="16"/>
              </w:rPr>
              <w:t>Strongly Disagree</w:t>
            </w:r>
          </w:p>
        </w:tc>
        <w:tc>
          <w:tcPr>
            <w:tcW w:w="810" w:type="dxa"/>
            <w:vAlign w:val="center"/>
          </w:tcPr>
          <w:p w:rsidR="00253FE7" w:rsidP="00E14581" w14:paraId="776A287D" w14:textId="135A24E9">
            <w:pPr>
              <w:spacing w:line="256" w:lineRule="auto"/>
              <w:jc w:val="center"/>
            </w:pPr>
            <w:r w:rsidRPr="005F5C0B">
              <w:rPr>
                <w:sz w:val="16"/>
                <w:szCs w:val="16"/>
              </w:rPr>
              <w:t>Disagree</w:t>
            </w:r>
          </w:p>
        </w:tc>
        <w:tc>
          <w:tcPr>
            <w:tcW w:w="810" w:type="dxa"/>
            <w:vAlign w:val="center"/>
          </w:tcPr>
          <w:p w:rsidR="00253FE7" w:rsidP="00E14581" w14:paraId="3EA03E38" w14:textId="273A8BCA">
            <w:pPr>
              <w:spacing w:line="256" w:lineRule="auto"/>
              <w:jc w:val="center"/>
            </w:pPr>
            <w:r w:rsidRPr="005F5C0B">
              <w:rPr>
                <w:sz w:val="16"/>
                <w:szCs w:val="16"/>
              </w:rPr>
              <w:t>Neither agree nor disagree</w:t>
            </w:r>
          </w:p>
        </w:tc>
        <w:tc>
          <w:tcPr>
            <w:tcW w:w="630" w:type="dxa"/>
            <w:vAlign w:val="center"/>
          </w:tcPr>
          <w:p w:rsidR="00253FE7" w:rsidP="00E14581" w14:paraId="247FB918" w14:textId="19F9FD70">
            <w:pPr>
              <w:spacing w:line="256" w:lineRule="auto"/>
              <w:jc w:val="center"/>
            </w:pPr>
            <w:r w:rsidRPr="005F5C0B">
              <w:rPr>
                <w:sz w:val="16"/>
                <w:szCs w:val="16"/>
              </w:rPr>
              <w:t>Agree</w:t>
            </w:r>
          </w:p>
        </w:tc>
        <w:tc>
          <w:tcPr>
            <w:tcW w:w="810" w:type="dxa"/>
            <w:vAlign w:val="center"/>
          </w:tcPr>
          <w:p w:rsidR="00253FE7" w:rsidP="00E14581" w14:paraId="52ECA3E3" w14:textId="11201161">
            <w:pPr>
              <w:spacing w:line="256" w:lineRule="auto"/>
              <w:jc w:val="center"/>
            </w:pPr>
            <w:r w:rsidRPr="005F5C0B">
              <w:rPr>
                <w:sz w:val="16"/>
                <w:szCs w:val="16"/>
              </w:rPr>
              <w:t>Strongly agree</w:t>
            </w:r>
          </w:p>
        </w:tc>
        <w:tc>
          <w:tcPr>
            <w:tcW w:w="625" w:type="dxa"/>
            <w:vAlign w:val="center"/>
          </w:tcPr>
          <w:p w:rsidR="00253FE7" w:rsidP="00E14581" w14:paraId="5B5810F5" w14:textId="4F73F346">
            <w:pPr>
              <w:spacing w:line="256" w:lineRule="auto"/>
              <w:jc w:val="center"/>
            </w:pPr>
            <w:r>
              <w:rPr>
                <w:sz w:val="16"/>
                <w:szCs w:val="16"/>
              </w:rPr>
              <w:t>N/A</w:t>
            </w:r>
          </w:p>
        </w:tc>
      </w:tr>
      <w:tr w14:paraId="6BD2A51A" w14:textId="77777777" w:rsidTr="00544B7B">
        <w:tblPrEx>
          <w:tblW w:w="0" w:type="auto"/>
          <w:tblLayout w:type="fixed"/>
          <w:tblLook w:val="04A0"/>
        </w:tblPrEx>
        <w:trPr>
          <w:trHeight w:val="530"/>
        </w:trPr>
        <w:tc>
          <w:tcPr>
            <w:tcW w:w="4855" w:type="dxa"/>
          </w:tcPr>
          <w:p w:rsidR="00253FE7" w:rsidP="00E14581" w14:paraId="261E01F4" w14:textId="32F97E1F">
            <w:pPr>
              <w:pStyle w:val="ListParagraph"/>
              <w:numPr>
                <w:ilvl w:val="0"/>
                <w:numId w:val="3"/>
              </w:numPr>
              <w:spacing w:after="0" w:line="256" w:lineRule="auto"/>
            </w:pPr>
            <w:r>
              <w:t>(If YES to 3d): In general, the PREP LES Office Hours I attended supported our evaluation.</w:t>
            </w:r>
          </w:p>
        </w:tc>
        <w:tc>
          <w:tcPr>
            <w:tcW w:w="810" w:type="dxa"/>
            <w:vAlign w:val="center"/>
          </w:tcPr>
          <w:p w:rsidR="00253FE7" w:rsidP="00E14581" w14:paraId="683DA190" w14:textId="3FD16EEA">
            <w:pPr>
              <w:spacing w:line="256" w:lineRule="auto"/>
              <w:jc w:val="center"/>
            </w:pPr>
            <w:r w:rsidRPr="005F5C0B">
              <w:rPr>
                <w:sz w:val="16"/>
                <w:szCs w:val="16"/>
              </w:rPr>
              <w:t>Strongly Disagree</w:t>
            </w:r>
          </w:p>
        </w:tc>
        <w:tc>
          <w:tcPr>
            <w:tcW w:w="810" w:type="dxa"/>
            <w:vAlign w:val="center"/>
          </w:tcPr>
          <w:p w:rsidR="00253FE7" w:rsidP="00E14581" w14:paraId="1F6C0CCC" w14:textId="6532E847">
            <w:pPr>
              <w:spacing w:line="256" w:lineRule="auto"/>
              <w:jc w:val="center"/>
            </w:pPr>
            <w:r w:rsidRPr="005F5C0B">
              <w:rPr>
                <w:sz w:val="16"/>
                <w:szCs w:val="16"/>
              </w:rPr>
              <w:t>Disagree</w:t>
            </w:r>
          </w:p>
        </w:tc>
        <w:tc>
          <w:tcPr>
            <w:tcW w:w="810" w:type="dxa"/>
            <w:vAlign w:val="center"/>
          </w:tcPr>
          <w:p w:rsidR="00253FE7" w:rsidP="00E14581" w14:paraId="0F33AEC7" w14:textId="12789E25">
            <w:pPr>
              <w:spacing w:line="256" w:lineRule="auto"/>
              <w:jc w:val="center"/>
            </w:pPr>
            <w:r w:rsidRPr="005F5C0B">
              <w:rPr>
                <w:sz w:val="16"/>
                <w:szCs w:val="16"/>
              </w:rPr>
              <w:t>Neither agree nor disagree</w:t>
            </w:r>
          </w:p>
        </w:tc>
        <w:tc>
          <w:tcPr>
            <w:tcW w:w="630" w:type="dxa"/>
            <w:vAlign w:val="center"/>
          </w:tcPr>
          <w:p w:rsidR="00253FE7" w:rsidP="00E14581" w14:paraId="4CC4B267" w14:textId="1877F95A">
            <w:pPr>
              <w:spacing w:line="256" w:lineRule="auto"/>
              <w:jc w:val="center"/>
            </w:pPr>
            <w:r w:rsidRPr="005F5C0B">
              <w:rPr>
                <w:sz w:val="16"/>
                <w:szCs w:val="16"/>
              </w:rPr>
              <w:t>Agree</w:t>
            </w:r>
          </w:p>
        </w:tc>
        <w:tc>
          <w:tcPr>
            <w:tcW w:w="810" w:type="dxa"/>
            <w:vAlign w:val="center"/>
          </w:tcPr>
          <w:p w:rsidR="00253FE7" w:rsidP="00E14581" w14:paraId="30FCF668" w14:textId="68B28427">
            <w:pPr>
              <w:spacing w:line="256" w:lineRule="auto"/>
              <w:jc w:val="center"/>
            </w:pPr>
            <w:r w:rsidRPr="005F5C0B">
              <w:rPr>
                <w:sz w:val="16"/>
                <w:szCs w:val="16"/>
              </w:rPr>
              <w:t>Strongly agree</w:t>
            </w:r>
          </w:p>
        </w:tc>
        <w:tc>
          <w:tcPr>
            <w:tcW w:w="625" w:type="dxa"/>
            <w:vAlign w:val="center"/>
          </w:tcPr>
          <w:p w:rsidR="00253FE7" w:rsidP="00E14581" w14:paraId="7385B737" w14:textId="349658BE">
            <w:pPr>
              <w:spacing w:line="256" w:lineRule="auto"/>
              <w:jc w:val="center"/>
            </w:pPr>
            <w:r>
              <w:rPr>
                <w:sz w:val="16"/>
                <w:szCs w:val="16"/>
              </w:rPr>
              <w:t>N/A</w:t>
            </w:r>
          </w:p>
        </w:tc>
      </w:tr>
      <w:tr w14:paraId="78DE9E52" w14:textId="77777777" w:rsidTr="00544B7B">
        <w:tblPrEx>
          <w:tblW w:w="0" w:type="auto"/>
          <w:tblLayout w:type="fixed"/>
          <w:tblLook w:val="04A0"/>
        </w:tblPrEx>
        <w:trPr>
          <w:trHeight w:val="530"/>
        </w:trPr>
        <w:tc>
          <w:tcPr>
            <w:tcW w:w="4855" w:type="dxa"/>
          </w:tcPr>
          <w:p w:rsidR="00253FE7" w:rsidP="00E14581" w14:paraId="086DB163" w14:textId="0A6BA877">
            <w:pPr>
              <w:pStyle w:val="ListParagraph"/>
              <w:numPr>
                <w:ilvl w:val="0"/>
                <w:numId w:val="3"/>
              </w:numPr>
              <w:spacing w:after="0" w:line="256" w:lineRule="auto"/>
            </w:pPr>
            <w:r>
              <w:t>(If YES to 3e): The resources provided by the LES team were helpful for our evaluation.</w:t>
            </w:r>
          </w:p>
        </w:tc>
        <w:tc>
          <w:tcPr>
            <w:tcW w:w="810" w:type="dxa"/>
            <w:vAlign w:val="center"/>
          </w:tcPr>
          <w:p w:rsidR="00253FE7" w:rsidP="00E14581" w14:paraId="733AE905" w14:textId="7D26D6A2">
            <w:pPr>
              <w:spacing w:line="256" w:lineRule="auto"/>
              <w:jc w:val="center"/>
            </w:pPr>
            <w:r w:rsidRPr="005F5C0B">
              <w:rPr>
                <w:sz w:val="16"/>
                <w:szCs w:val="16"/>
              </w:rPr>
              <w:t>Strongly Disagree</w:t>
            </w:r>
          </w:p>
        </w:tc>
        <w:tc>
          <w:tcPr>
            <w:tcW w:w="810" w:type="dxa"/>
            <w:vAlign w:val="center"/>
          </w:tcPr>
          <w:p w:rsidR="00253FE7" w:rsidP="00E14581" w14:paraId="360A5EA7" w14:textId="175B15F6">
            <w:pPr>
              <w:spacing w:line="256" w:lineRule="auto"/>
              <w:jc w:val="center"/>
            </w:pPr>
            <w:r w:rsidRPr="005F5C0B">
              <w:rPr>
                <w:sz w:val="16"/>
                <w:szCs w:val="16"/>
              </w:rPr>
              <w:t>Disagree</w:t>
            </w:r>
          </w:p>
        </w:tc>
        <w:tc>
          <w:tcPr>
            <w:tcW w:w="810" w:type="dxa"/>
            <w:vAlign w:val="center"/>
          </w:tcPr>
          <w:p w:rsidR="00253FE7" w:rsidP="00E14581" w14:paraId="46DDEDA1" w14:textId="16D265CF">
            <w:pPr>
              <w:spacing w:line="256" w:lineRule="auto"/>
              <w:jc w:val="center"/>
            </w:pPr>
            <w:r w:rsidRPr="005F5C0B">
              <w:rPr>
                <w:sz w:val="16"/>
                <w:szCs w:val="16"/>
              </w:rPr>
              <w:t>Neither agree nor disagree</w:t>
            </w:r>
          </w:p>
        </w:tc>
        <w:tc>
          <w:tcPr>
            <w:tcW w:w="630" w:type="dxa"/>
            <w:vAlign w:val="center"/>
          </w:tcPr>
          <w:p w:rsidR="00253FE7" w:rsidP="00E14581" w14:paraId="4AF225D6" w14:textId="132BF73D">
            <w:pPr>
              <w:spacing w:line="256" w:lineRule="auto"/>
              <w:jc w:val="center"/>
            </w:pPr>
            <w:r w:rsidRPr="005F5C0B">
              <w:rPr>
                <w:sz w:val="16"/>
                <w:szCs w:val="16"/>
              </w:rPr>
              <w:t>Agree</w:t>
            </w:r>
          </w:p>
        </w:tc>
        <w:tc>
          <w:tcPr>
            <w:tcW w:w="810" w:type="dxa"/>
            <w:vAlign w:val="center"/>
          </w:tcPr>
          <w:p w:rsidR="00253FE7" w:rsidP="00E14581" w14:paraId="46A24F3E" w14:textId="7A9F373D">
            <w:pPr>
              <w:spacing w:line="256" w:lineRule="auto"/>
              <w:jc w:val="center"/>
            </w:pPr>
            <w:r w:rsidRPr="005F5C0B">
              <w:rPr>
                <w:sz w:val="16"/>
                <w:szCs w:val="16"/>
              </w:rPr>
              <w:t>Strongly agree</w:t>
            </w:r>
          </w:p>
        </w:tc>
        <w:tc>
          <w:tcPr>
            <w:tcW w:w="625" w:type="dxa"/>
            <w:vAlign w:val="center"/>
          </w:tcPr>
          <w:p w:rsidR="00253FE7" w:rsidP="00E14581" w14:paraId="5BC6E8D2" w14:textId="1699AA6E">
            <w:pPr>
              <w:spacing w:line="256" w:lineRule="auto"/>
              <w:jc w:val="center"/>
            </w:pPr>
            <w:r>
              <w:rPr>
                <w:sz w:val="16"/>
                <w:szCs w:val="16"/>
              </w:rPr>
              <w:t>N/A</w:t>
            </w:r>
          </w:p>
        </w:tc>
      </w:tr>
      <w:tr w14:paraId="79832F3F" w14:textId="77777777" w:rsidTr="00544B7B">
        <w:tblPrEx>
          <w:tblW w:w="0" w:type="auto"/>
          <w:tblLayout w:type="fixed"/>
          <w:tblLook w:val="04A0"/>
        </w:tblPrEx>
        <w:trPr>
          <w:trHeight w:val="530"/>
        </w:trPr>
        <w:tc>
          <w:tcPr>
            <w:tcW w:w="4855" w:type="dxa"/>
          </w:tcPr>
          <w:p w:rsidR="00253FE7" w:rsidP="00E14581" w14:paraId="4ED911C6" w14:textId="51EB3B13">
            <w:pPr>
              <w:pStyle w:val="ListParagraph"/>
              <w:numPr>
                <w:ilvl w:val="0"/>
                <w:numId w:val="3"/>
              </w:numPr>
              <w:spacing w:after="0" w:line="256" w:lineRule="auto"/>
            </w:pPr>
            <w:r>
              <w:t>(If YES to 3f): I found the PREP LES website to be user friendly.</w:t>
            </w:r>
          </w:p>
        </w:tc>
        <w:tc>
          <w:tcPr>
            <w:tcW w:w="810" w:type="dxa"/>
            <w:vAlign w:val="center"/>
          </w:tcPr>
          <w:p w:rsidR="00253FE7" w:rsidP="00E14581" w14:paraId="788BAC79" w14:textId="444A360D">
            <w:pPr>
              <w:spacing w:line="256" w:lineRule="auto"/>
              <w:jc w:val="center"/>
            </w:pPr>
            <w:r w:rsidRPr="005F5C0B">
              <w:rPr>
                <w:sz w:val="16"/>
                <w:szCs w:val="16"/>
              </w:rPr>
              <w:t>Strongly Disagree</w:t>
            </w:r>
          </w:p>
        </w:tc>
        <w:tc>
          <w:tcPr>
            <w:tcW w:w="810" w:type="dxa"/>
            <w:vAlign w:val="center"/>
          </w:tcPr>
          <w:p w:rsidR="00253FE7" w:rsidP="00E14581" w14:paraId="21648C1B" w14:textId="536B8DCE">
            <w:pPr>
              <w:spacing w:line="256" w:lineRule="auto"/>
              <w:jc w:val="center"/>
            </w:pPr>
            <w:r w:rsidRPr="005F5C0B">
              <w:rPr>
                <w:sz w:val="16"/>
                <w:szCs w:val="16"/>
              </w:rPr>
              <w:t>Disagree</w:t>
            </w:r>
          </w:p>
        </w:tc>
        <w:tc>
          <w:tcPr>
            <w:tcW w:w="810" w:type="dxa"/>
            <w:vAlign w:val="center"/>
          </w:tcPr>
          <w:p w:rsidR="00253FE7" w:rsidP="00E14581" w14:paraId="295F9BE3" w14:textId="0FE09729">
            <w:pPr>
              <w:spacing w:line="256" w:lineRule="auto"/>
              <w:jc w:val="center"/>
            </w:pPr>
            <w:r w:rsidRPr="005F5C0B">
              <w:rPr>
                <w:sz w:val="16"/>
                <w:szCs w:val="16"/>
              </w:rPr>
              <w:t>Neither agree nor disagree</w:t>
            </w:r>
          </w:p>
        </w:tc>
        <w:tc>
          <w:tcPr>
            <w:tcW w:w="630" w:type="dxa"/>
            <w:vAlign w:val="center"/>
          </w:tcPr>
          <w:p w:rsidR="00253FE7" w:rsidP="00E14581" w14:paraId="53EC1028" w14:textId="309AE9BB">
            <w:pPr>
              <w:spacing w:line="256" w:lineRule="auto"/>
              <w:jc w:val="center"/>
            </w:pPr>
            <w:r w:rsidRPr="005F5C0B">
              <w:rPr>
                <w:sz w:val="16"/>
                <w:szCs w:val="16"/>
              </w:rPr>
              <w:t>Agree</w:t>
            </w:r>
          </w:p>
        </w:tc>
        <w:tc>
          <w:tcPr>
            <w:tcW w:w="810" w:type="dxa"/>
            <w:vAlign w:val="center"/>
          </w:tcPr>
          <w:p w:rsidR="00253FE7" w:rsidP="00E14581" w14:paraId="2234AD51" w14:textId="68283895">
            <w:pPr>
              <w:spacing w:line="256" w:lineRule="auto"/>
              <w:jc w:val="center"/>
            </w:pPr>
            <w:r w:rsidRPr="005F5C0B">
              <w:rPr>
                <w:sz w:val="16"/>
                <w:szCs w:val="16"/>
              </w:rPr>
              <w:t>Strongly agree</w:t>
            </w:r>
          </w:p>
        </w:tc>
        <w:tc>
          <w:tcPr>
            <w:tcW w:w="625" w:type="dxa"/>
            <w:vAlign w:val="center"/>
          </w:tcPr>
          <w:p w:rsidR="00253FE7" w:rsidP="00E14581" w14:paraId="59E9CDA6" w14:textId="751C9884">
            <w:pPr>
              <w:spacing w:line="256" w:lineRule="auto"/>
              <w:jc w:val="center"/>
            </w:pPr>
            <w:r>
              <w:rPr>
                <w:sz w:val="16"/>
                <w:szCs w:val="16"/>
              </w:rPr>
              <w:t>N/A</w:t>
            </w:r>
          </w:p>
        </w:tc>
      </w:tr>
      <w:tr w14:paraId="472E4B3B" w14:textId="77777777" w:rsidTr="009A12FF">
        <w:tblPrEx>
          <w:tblW w:w="0" w:type="auto"/>
          <w:tblLayout w:type="fixed"/>
          <w:tblLook w:val="04A0"/>
        </w:tblPrEx>
        <w:trPr>
          <w:trHeight w:val="530"/>
        </w:trPr>
        <w:tc>
          <w:tcPr>
            <w:tcW w:w="4855" w:type="dxa"/>
          </w:tcPr>
          <w:p w:rsidR="00253FE7" w:rsidP="00E14581" w14:paraId="562949B8" w14:textId="48FB2B70">
            <w:pPr>
              <w:pStyle w:val="ListParagraph"/>
              <w:numPr>
                <w:ilvl w:val="0"/>
                <w:numId w:val="3"/>
              </w:numPr>
              <w:spacing w:after="0" w:line="256" w:lineRule="auto"/>
            </w:pPr>
            <w:r>
              <w:t>(If YES to 3f): I was easily able to access resources and event information on the PREP LES website.</w:t>
            </w:r>
          </w:p>
        </w:tc>
        <w:tc>
          <w:tcPr>
            <w:tcW w:w="810" w:type="dxa"/>
          </w:tcPr>
          <w:p w:rsidR="00253FE7" w:rsidP="00E14581" w14:paraId="08FDEE3D" w14:textId="2A551BB1">
            <w:pPr>
              <w:spacing w:line="256" w:lineRule="auto"/>
              <w:jc w:val="center"/>
            </w:pPr>
            <w:r w:rsidRPr="005F5C0B">
              <w:rPr>
                <w:sz w:val="16"/>
                <w:szCs w:val="16"/>
              </w:rPr>
              <w:t>Strongly Disagree</w:t>
            </w:r>
          </w:p>
        </w:tc>
        <w:tc>
          <w:tcPr>
            <w:tcW w:w="810" w:type="dxa"/>
          </w:tcPr>
          <w:p w:rsidR="00253FE7" w:rsidP="00E14581" w14:paraId="10A95E33" w14:textId="06EB6F0E">
            <w:pPr>
              <w:spacing w:line="256" w:lineRule="auto"/>
              <w:jc w:val="center"/>
            </w:pPr>
            <w:r w:rsidRPr="005F5C0B">
              <w:rPr>
                <w:sz w:val="16"/>
                <w:szCs w:val="16"/>
              </w:rPr>
              <w:t>Disagree</w:t>
            </w:r>
          </w:p>
        </w:tc>
        <w:tc>
          <w:tcPr>
            <w:tcW w:w="810" w:type="dxa"/>
          </w:tcPr>
          <w:p w:rsidR="00253FE7" w:rsidP="00E14581" w14:paraId="4C8F7B4E" w14:textId="34D96EFE">
            <w:pPr>
              <w:spacing w:line="256" w:lineRule="auto"/>
              <w:jc w:val="center"/>
            </w:pPr>
            <w:r w:rsidRPr="005F5C0B">
              <w:rPr>
                <w:sz w:val="16"/>
                <w:szCs w:val="16"/>
              </w:rPr>
              <w:t>Neither agree nor disagree</w:t>
            </w:r>
          </w:p>
        </w:tc>
        <w:tc>
          <w:tcPr>
            <w:tcW w:w="630" w:type="dxa"/>
          </w:tcPr>
          <w:p w:rsidR="00253FE7" w:rsidP="00E14581" w14:paraId="377A42B1" w14:textId="1EC1522C">
            <w:pPr>
              <w:spacing w:line="256" w:lineRule="auto"/>
              <w:jc w:val="center"/>
            </w:pPr>
            <w:r w:rsidRPr="005F5C0B">
              <w:rPr>
                <w:sz w:val="16"/>
                <w:szCs w:val="16"/>
              </w:rPr>
              <w:t>Agree</w:t>
            </w:r>
          </w:p>
        </w:tc>
        <w:tc>
          <w:tcPr>
            <w:tcW w:w="810" w:type="dxa"/>
          </w:tcPr>
          <w:p w:rsidR="00253FE7" w:rsidP="00E14581" w14:paraId="685D5498" w14:textId="5CA17583">
            <w:pPr>
              <w:spacing w:line="256" w:lineRule="auto"/>
              <w:jc w:val="center"/>
            </w:pPr>
            <w:r w:rsidRPr="005F5C0B">
              <w:rPr>
                <w:sz w:val="16"/>
                <w:szCs w:val="16"/>
              </w:rPr>
              <w:t>Strongly agree</w:t>
            </w:r>
          </w:p>
        </w:tc>
        <w:tc>
          <w:tcPr>
            <w:tcW w:w="625" w:type="dxa"/>
          </w:tcPr>
          <w:p w:rsidR="00253FE7" w:rsidP="00E14581" w14:paraId="5F833252" w14:textId="0151D9A3">
            <w:pPr>
              <w:spacing w:line="256" w:lineRule="auto"/>
              <w:jc w:val="center"/>
            </w:pPr>
            <w:r>
              <w:rPr>
                <w:sz w:val="16"/>
                <w:szCs w:val="16"/>
              </w:rPr>
              <w:t>N/A</w:t>
            </w:r>
          </w:p>
        </w:tc>
      </w:tr>
      <w:tr w14:paraId="3405B526" w14:textId="77777777" w:rsidTr="008B5652">
        <w:tblPrEx>
          <w:tblW w:w="0" w:type="auto"/>
          <w:tblLayout w:type="fixed"/>
          <w:tblLook w:val="04A0"/>
        </w:tblPrEx>
        <w:trPr>
          <w:trHeight w:val="530"/>
        </w:trPr>
        <w:tc>
          <w:tcPr>
            <w:tcW w:w="4855" w:type="dxa"/>
          </w:tcPr>
          <w:p w:rsidR="00253FE7" w:rsidP="00E14581" w14:paraId="5608EF4C" w14:textId="57CB19C0">
            <w:pPr>
              <w:pStyle w:val="ListParagraph"/>
              <w:numPr>
                <w:ilvl w:val="0"/>
                <w:numId w:val="3"/>
              </w:numPr>
              <w:spacing w:after="0" w:line="256" w:lineRule="auto"/>
            </w:pPr>
            <w:r>
              <w:t>(If YES to 3f): Materials I needed were available on the PREP LES website.</w:t>
            </w:r>
          </w:p>
        </w:tc>
        <w:tc>
          <w:tcPr>
            <w:tcW w:w="810" w:type="dxa"/>
          </w:tcPr>
          <w:p w:rsidR="00253FE7" w:rsidP="00E14581" w14:paraId="2FD120C9" w14:textId="2D633B0E">
            <w:pPr>
              <w:spacing w:line="256" w:lineRule="auto"/>
              <w:jc w:val="center"/>
            </w:pPr>
            <w:r w:rsidRPr="005F5C0B">
              <w:rPr>
                <w:sz w:val="16"/>
                <w:szCs w:val="16"/>
              </w:rPr>
              <w:t>Strongly Disagree</w:t>
            </w:r>
          </w:p>
        </w:tc>
        <w:tc>
          <w:tcPr>
            <w:tcW w:w="810" w:type="dxa"/>
          </w:tcPr>
          <w:p w:rsidR="00253FE7" w:rsidP="00E14581" w14:paraId="04E38143" w14:textId="108FC375">
            <w:pPr>
              <w:spacing w:line="256" w:lineRule="auto"/>
              <w:jc w:val="center"/>
            </w:pPr>
            <w:r w:rsidRPr="005F5C0B">
              <w:rPr>
                <w:sz w:val="16"/>
                <w:szCs w:val="16"/>
              </w:rPr>
              <w:t>Disagree</w:t>
            </w:r>
          </w:p>
        </w:tc>
        <w:tc>
          <w:tcPr>
            <w:tcW w:w="810" w:type="dxa"/>
          </w:tcPr>
          <w:p w:rsidR="00253FE7" w:rsidP="00E14581" w14:paraId="26E28A55" w14:textId="11E3E313">
            <w:pPr>
              <w:spacing w:line="256" w:lineRule="auto"/>
              <w:jc w:val="center"/>
            </w:pPr>
            <w:r w:rsidRPr="005F5C0B">
              <w:rPr>
                <w:sz w:val="16"/>
                <w:szCs w:val="16"/>
              </w:rPr>
              <w:t xml:space="preserve">Neither agree </w:t>
            </w:r>
            <w:r w:rsidRPr="005F5C0B">
              <w:rPr>
                <w:sz w:val="16"/>
                <w:szCs w:val="16"/>
              </w:rPr>
              <w:t>nor disagree</w:t>
            </w:r>
          </w:p>
        </w:tc>
        <w:tc>
          <w:tcPr>
            <w:tcW w:w="630" w:type="dxa"/>
          </w:tcPr>
          <w:p w:rsidR="00253FE7" w:rsidP="00E14581" w14:paraId="5BE1B20C" w14:textId="68CAD25A">
            <w:pPr>
              <w:spacing w:line="256" w:lineRule="auto"/>
              <w:jc w:val="center"/>
            </w:pPr>
            <w:r w:rsidRPr="005F5C0B">
              <w:rPr>
                <w:sz w:val="16"/>
                <w:szCs w:val="16"/>
              </w:rPr>
              <w:t>Agree</w:t>
            </w:r>
          </w:p>
        </w:tc>
        <w:tc>
          <w:tcPr>
            <w:tcW w:w="810" w:type="dxa"/>
          </w:tcPr>
          <w:p w:rsidR="00253FE7" w:rsidP="00E14581" w14:paraId="7C786806" w14:textId="133D45B7">
            <w:pPr>
              <w:spacing w:line="256" w:lineRule="auto"/>
              <w:jc w:val="center"/>
            </w:pPr>
            <w:r w:rsidRPr="005F5C0B">
              <w:rPr>
                <w:sz w:val="16"/>
                <w:szCs w:val="16"/>
              </w:rPr>
              <w:t>Strongly agree</w:t>
            </w:r>
          </w:p>
        </w:tc>
        <w:tc>
          <w:tcPr>
            <w:tcW w:w="625" w:type="dxa"/>
          </w:tcPr>
          <w:p w:rsidR="00253FE7" w:rsidP="00E14581" w14:paraId="323B9D13" w14:textId="3F87B762">
            <w:pPr>
              <w:spacing w:line="256" w:lineRule="auto"/>
              <w:jc w:val="center"/>
            </w:pPr>
            <w:r>
              <w:rPr>
                <w:sz w:val="16"/>
                <w:szCs w:val="16"/>
              </w:rPr>
              <w:t>N/A</w:t>
            </w:r>
          </w:p>
        </w:tc>
      </w:tr>
      <w:tr w14:paraId="230A502B" w14:textId="77777777" w:rsidTr="008B5652">
        <w:tblPrEx>
          <w:tblW w:w="0" w:type="auto"/>
          <w:tblLayout w:type="fixed"/>
          <w:tblLook w:val="04A0"/>
        </w:tblPrEx>
        <w:trPr>
          <w:trHeight w:val="530"/>
        </w:trPr>
        <w:tc>
          <w:tcPr>
            <w:tcW w:w="4855" w:type="dxa"/>
          </w:tcPr>
          <w:p w:rsidR="00253FE7" w:rsidP="00E14581" w14:paraId="0F6CAE6C" w14:textId="269FBA6A">
            <w:pPr>
              <w:pStyle w:val="ListParagraph"/>
              <w:numPr>
                <w:ilvl w:val="0"/>
                <w:numId w:val="3"/>
              </w:numPr>
              <w:spacing w:after="0" w:line="256" w:lineRule="auto"/>
            </w:pPr>
            <w:r>
              <w:rPr>
                <w:rFonts w:ascii="Calibri" w:hAnsi="Calibri" w:cs="Calibri"/>
              </w:rPr>
              <w:t xml:space="preserve">The </w:t>
            </w:r>
            <w:r w:rsidRPr="00460636">
              <w:rPr>
                <w:rFonts w:ascii="Calibri" w:hAnsi="Calibri" w:cs="Calibri"/>
              </w:rPr>
              <w:t xml:space="preserve">LES provided </w:t>
            </w:r>
            <w:r>
              <w:rPr>
                <w:rFonts w:ascii="Calibri" w:hAnsi="Calibri" w:cs="Calibri"/>
              </w:rPr>
              <w:t>has been</w:t>
            </w:r>
            <w:r w:rsidRPr="00460636">
              <w:rPr>
                <w:rFonts w:ascii="Calibri" w:hAnsi="Calibri" w:cs="Calibri"/>
              </w:rPr>
              <w:t xml:space="preserve"> culturally relevant and respectful</w:t>
            </w:r>
            <w:r>
              <w:rPr>
                <w:rFonts w:ascii="Calibri" w:hAnsi="Calibri" w:cs="Calibri"/>
              </w:rPr>
              <w:t>.</w:t>
            </w:r>
          </w:p>
        </w:tc>
        <w:tc>
          <w:tcPr>
            <w:tcW w:w="810" w:type="dxa"/>
          </w:tcPr>
          <w:p w:rsidR="00253FE7" w:rsidP="00E14581" w14:paraId="576C17CF" w14:textId="3C89D0E3">
            <w:pPr>
              <w:spacing w:line="256" w:lineRule="auto"/>
              <w:jc w:val="center"/>
            </w:pPr>
            <w:r w:rsidRPr="005F5C0B">
              <w:rPr>
                <w:sz w:val="16"/>
                <w:szCs w:val="16"/>
              </w:rPr>
              <w:t>Strongly Disagree</w:t>
            </w:r>
          </w:p>
        </w:tc>
        <w:tc>
          <w:tcPr>
            <w:tcW w:w="810" w:type="dxa"/>
          </w:tcPr>
          <w:p w:rsidR="00253FE7" w:rsidP="00E14581" w14:paraId="68DA5157" w14:textId="64F48DBC">
            <w:pPr>
              <w:spacing w:line="256" w:lineRule="auto"/>
              <w:jc w:val="center"/>
            </w:pPr>
            <w:r w:rsidRPr="005F5C0B">
              <w:rPr>
                <w:sz w:val="16"/>
                <w:szCs w:val="16"/>
              </w:rPr>
              <w:t>Disagree</w:t>
            </w:r>
          </w:p>
        </w:tc>
        <w:tc>
          <w:tcPr>
            <w:tcW w:w="810" w:type="dxa"/>
          </w:tcPr>
          <w:p w:rsidR="00253FE7" w:rsidP="00E14581" w14:paraId="1A6F5B16" w14:textId="132CB110">
            <w:pPr>
              <w:spacing w:line="256" w:lineRule="auto"/>
              <w:jc w:val="center"/>
            </w:pPr>
            <w:r w:rsidRPr="005F5C0B">
              <w:rPr>
                <w:sz w:val="16"/>
                <w:szCs w:val="16"/>
              </w:rPr>
              <w:t>Neither agree nor disagree</w:t>
            </w:r>
          </w:p>
        </w:tc>
        <w:tc>
          <w:tcPr>
            <w:tcW w:w="630" w:type="dxa"/>
          </w:tcPr>
          <w:p w:rsidR="00253FE7" w:rsidP="00E14581" w14:paraId="3D0624B9" w14:textId="495E72EF">
            <w:pPr>
              <w:spacing w:line="256" w:lineRule="auto"/>
              <w:jc w:val="center"/>
            </w:pPr>
            <w:r w:rsidRPr="005F5C0B">
              <w:rPr>
                <w:sz w:val="16"/>
                <w:szCs w:val="16"/>
              </w:rPr>
              <w:t>Agree</w:t>
            </w:r>
          </w:p>
        </w:tc>
        <w:tc>
          <w:tcPr>
            <w:tcW w:w="810" w:type="dxa"/>
          </w:tcPr>
          <w:p w:rsidR="00253FE7" w:rsidP="00E14581" w14:paraId="2FBB9CDB" w14:textId="1844D0BA">
            <w:pPr>
              <w:spacing w:line="256" w:lineRule="auto"/>
              <w:jc w:val="center"/>
            </w:pPr>
            <w:r w:rsidRPr="005F5C0B">
              <w:rPr>
                <w:sz w:val="16"/>
                <w:szCs w:val="16"/>
              </w:rPr>
              <w:t>Strongly agree</w:t>
            </w:r>
          </w:p>
        </w:tc>
        <w:tc>
          <w:tcPr>
            <w:tcW w:w="625" w:type="dxa"/>
          </w:tcPr>
          <w:p w:rsidR="00253FE7" w:rsidP="00E14581" w14:paraId="4B7D5A9F" w14:textId="0A9150E5">
            <w:pPr>
              <w:spacing w:line="256" w:lineRule="auto"/>
              <w:jc w:val="center"/>
            </w:pPr>
            <w:r>
              <w:rPr>
                <w:sz w:val="16"/>
                <w:szCs w:val="16"/>
              </w:rPr>
              <w:t>N/A</w:t>
            </w:r>
          </w:p>
        </w:tc>
      </w:tr>
      <w:tr w14:paraId="3814E33F" w14:textId="77777777" w:rsidTr="009A12FF">
        <w:tblPrEx>
          <w:tblW w:w="0" w:type="auto"/>
          <w:tblLayout w:type="fixed"/>
          <w:tblLook w:val="04A0"/>
        </w:tblPrEx>
        <w:trPr>
          <w:trHeight w:val="530"/>
        </w:trPr>
        <w:tc>
          <w:tcPr>
            <w:tcW w:w="4855" w:type="dxa"/>
          </w:tcPr>
          <w:p w:rsidR="00253FE7" w:rsidP="00E14581" w14:paraId="315A065F" w14:textId="3D255153">
            <w:pPr>
              <w:pStyle w:val="ListParagraph"/>
              <w:numPr>
                <w:ilvl w:val="0"/>
                <w:numId w:val="3"/>
              </w:numPr>
              <w:spacing w:after="0" w:line="256" w:lineRule="auto"/>
            </w:pPr>
            <w:r>
              <w:t>The LES provided enhanced my understanding of conducting a rigorous evaluation.</w:t>
            </w:r>
          </w:p>
        </w:tc>
        <w:tc>
          <w:tcPr>
            <w:tcW w:w="810" w:type="dxa"/>
            <w:vAlign w:val="center"/>
          </w:tcPr>
          <w:p w:rsidR="00253FE7" w:rsidP="00E14581" w14:paraId="65B34B3E" w14:textId="3091941F">
            <w:pPr>
              <w:spacing w:line="256" w:lineRule="auto"/>
              <w:jc w:val="center"/>
            </w:pPr>
            <w:r w:rsidRPr="005F5C0B">
              <w:rPr>
                <w:sz w:val="16"/>
                <w:szCs w:val="16"/>
              </w:rPr>
              <w:t>Strongly Disagree</w:t>
            </w:r>
          </w:p>
        </w:tc>
        <w:tc>
          <w:tcPr>
            <w:tcW w:w="810" w:type="dxa"/>
            <w:vAlign w:val="center"/>
          </w:tcPr>
          <w:p w:rsidR="00253FE7" w:rsidP="00E14581" w14:paraId="2A5A7679" w14:textId="10615EEF">
            <w:pPr>
              <w:spacing w:line="256" w:lineRule="auto"/>
              <w:jc w:val="center"/>
            </w:pPr>
            <w:r w:rsidRPr="005F5C0B">
              <w:rPr>
                <w:sz w:val="16"/>
                <w:szCs w:val="16"/>
              </w:rPr>
              <w:t>Disagree</w:t>
            </w:r>
          </w:p>
        </w:tc>
        <w:tc>
          <w:tcPr>
            <w:tcW w:w="810" w:type="dxa"/>
            <w:vAlign w:val="center"/>
          </w:tcPr>
          <w:p w:rsidR="00253FE7" w:rsidP="00E14581" w14:paraId="6B7FB77A" w14:textId="0FE420C0">
            <w:pPr>
              <w:spacing w:line="256" w:lineRule="auto"/>
              <w:jc w:val="center"/>
            </w:pPr>
            <w:r w:rsidRPr="005F5C0B">
              <w:rPr>
                <w:sz w:val="16"/>
                <w:szCs w:val="16"/>
              </w:rPr>
              <w:t>Neither agree nor disagree</w:t>
            </w:r>
          </w:p>
        </w:tc>
        <w:tc>
          <w:tcPr>
            <w:tcW w:w="630" w:type="dxa"/>
            <w:vAlign w:val="center"/>
          </w:tcPr>
          <w:p w:rsidR="00253FE7" w:rsidP="00E14581" w14:paraId="1DAEB404" w14:textId="6A1B493D">
            <w:pPr>
              <w:spacing w:line="256" w:lineRule="auto"/>
              <w:jc w:val="center"/>
            </w:pPr>
            <w:r w:rsidRPr="005F5C0B">
              <w:rPr>
                <w:sz w:val="16"/>
                <w:szCs w:val="16"/>
              </w:rPr>
              <w:t>Agree</w:t>
            </w:r>
          </w:p>
        </w:tc>
        <w:tc>
          <w:tcPr>
            <w:tcW w:w="810" w:type="dxa"/>
            <w:vAlign w:val="center"/>
          </w:tcPr>
          <w:p w:rsidR="00253FE7" w:rsidP="00E14581" w14:paraId="523CB81F" w14:textId="2481E0F9">
            <w:pPr>
              <w:spacing w:line="256" w:lineRule="auto"/>
              <w:jc w:val="center"/>
            </w:pPr>
            <w:r w:rsidRPr="005F5C0B">
              <w:rPr>
                <w:sz w:val="16"/>
                <w:szCs w:val="16"/>
              </w:rPr>
              <w:t>Strongly agree</w:t>
            </w:r>
          </w:p>
        </w:tc>
        <w:tc>
          <w:tcPr>
            <w:tcW w:w="625" w:type="dxa"/>
            <w:vAlign w:val="center"/>
          </w:tcPr>
          <w:p w:rsidR="00253FE7" w:rsidP="00E14581" w14:paraId="7E705FB7" w14:textId="1534F8DA">
            <w:pPr>
              <w:spacing w:line="256" w:lineRule="auto"/>
              <w:jc w:val="center"/>
            </w:pPr>
            <w:r>
              <w:rPr>
                <w:sz w:val="16"/>
                <w:szCs w:val="16"/>
              </w:rPr>
              <w:t>N/A</w:t>
            </w:r>
          </w:p>
        </w:tc>
      </w:tr>
      <w:tr w14:paraId="611AD3F7" w14:textId="77777777" w:rsidTr="008B5652">
        <w:tblPrEx>
          <w:tblW w:w="0" w:type="auto"/>
          <w:tblLayout w:type="fixed"/>
          <w:tblLook w:val="04A0"/>
        </w:tblPrEx>
        <w:trPr>
          <w:trHeight w:val="530"/>
        </w:trPr>
        <w:tc>
          <w:tcPr>
            <w:tcW w:w="4855" w:type="dxa"/>
          </w:tcPr>
          <w:p w:rsidR="00253FE7" w:rsidP="00E14581" w14:paraId="145EB3CB" w14:textId="02DC7849">
            <w:pPr>
              <w:pStyle w:val="ListParagraph"/>
              <w:numPr>
                <w:ilvl w:val="0"/>
                <w:numId w:val="3"/>
              </w:numPr>
              <w:spacing w:after="0" w:line="256" w:lineRule="auto"/>
            </w:pPr>
            <w:r>
              <w:t>Overall, I believe our evaluation is of higher quality for having received LES.</w:t>
            </w:r>
          </w:p>
        </w:tc>
        <w:tc>
          <w:tcPr>
            <w:tcW w:w="810" w:type="dxa"/>
            <w:vAlign w:val="center"/>
          </w:tcPr>
          <w:p w:rsidR="00253FE7" w:rsidP="00E14581" w14:paraId="1024264D" w14:textId="01AD4BCE">
            <w:pPr>
              <w:spacing w:line="256" w:lineRule="auto"/>
              <w:jc w:val="center"/>
            </w:pPr>
            <w:r w:rsidRPr="005F5C0B">
              <w:rPr>
                <w:sz w:val="16"/>
                <w:szCs w:val="16"/>
              </w:rPr>
              <w:t>Strongly Disagree</w:t>
            </w:r>
          </w:p>
        </w:tc>
        <w:tc>
          <w:tcPr>
            <w:tcW w:w="810" w:type="dxa"/>
            <w:vAlign w:val="center"/>
          </w:tcPr>
          <w:p w:rsidR="00253FE7" w:rsidP="00E14581" w14:paraId="55DE0A40" w14:textId="282FF9EE">
            <w:pPr>
              <w:spacing w:line="256" w:lineRule="auto"/>
              <w:jc w:val="center"/>
            </w:pPr>
            <w:r w:rsidRPr="005F5C0B">
              <w:rPr>
                <w:sz w:val="16"/>
                <w:szCs w:val="16"/>
              </w:rPr>
              <w:t>Disagree</w:t>
            </w:r>
          </w:p>
        </w:tc>
        <w:tc>
          <w:tcPr>
            <w:tcW w:w="810" w:type="dxa"/>
            <w:vAlign w:val="center"/>
          </w:tcPr>
          <w:p w:rsidR="00253FE7" w:rsidP="00E14581" w14:paraId="423C0E85" w14:textId="698E8D2B">
            <w:pPr>
              <w:spacing w:line="256" w:lineRule="auto"/>
              <w:jc w:val="center"/>
            </w:pPr>
            <w:r w:rsidRPr="005F5C0B">
              <w:rPr>
                <w:sz w:val="16"/>
                <w:szCs w:val="16"/>
              </w:rPr>
              <w:t>Neither agree nor disagree</w:t>
            </w:r>
          </w:p>
        </w:tc>
        <w:tc>
          <w:tcPr>
            <w:tcW w:w="630" w:type="dxa"/>
            <w:vAlign w:val="center"/>
          </w:tcPr>
          <w:p w:rsidR="00253FE7" w:rsidP="00E14581" w14:paraId="1505D2EB" w14:textId="21C9A336">
            <w:pPr>
              <w:spacing w:line="256" w:lineRule="auto"/>
              <w:jc w:val="center"/>
            </w:pPr>
            <w:r w:rsidRPr="005F5C0B">
              <w:rPr>
                <w:sz w:val="16"/>
                <w:szCs w:val="16"/>
              </w:rPr>
              <w:t>Agree</w:t>
            </w:r>
          </w:p>
        </w:tc>
        <w:tc>
          <w:tcPr>
            <w:tcW w:w="810" w:type="dxa"/>
            <w:vAlign w:val="center"/>
          </w:tcPr>
          <w:p w:rsidR="00253FE7" w:rsidP="00E14581" w14:paraId="1B79499B" w14:textId="0CD1FD14">
            <w:pPr>
              <w:spacing w:line="256" w:lineRule="auto"/>
              <w:jc w:val="center"/>
            </w:pPr>
            <w:r w:rsidRPr="005F5C0B">
              <w:rPr>
                <w:sz w:val="16"/>
                <w:szCs w:val="16"/>
              </w:rPr>
              <w:t>Strongly agree</w:t>
            </w:r>
          </w:p>
        </w:tc>
        <w:tc>
          <w:tcPr>
            <w:tcW w:w="625" w:type="dxa"/>
            <w:vAlign w:val="center"/>
          </w:tcPr>
          <w:p w:rsidR="00253FE7" w:rsidP="00E14581" w14:paraId="170976AF" w14:textId="21DA43B6">
            <w:pPr>
              <w:spacing w:line="256" w:lineRule="auto"/>
              <w:jc w:val="center"/>
            </w:pPr>
            <w:r>
              <w:rPr>
                <w:sz w:val="16"/>
                <w:szCs w:val="16"/>
              </w:rPr>
              <w:t>N/A</w:t>
            </w:r>
          </w:p>
        </w:tc>
      </w:tr>
      <w:tr w14:paraId="3D14372F" w14:textId="77777777" w:rsidTr="009A12FF">
        <w:tblPrEx>
          <w:tblW w:w="0" w:type="auto"/>
          <w:tblLayout w:type="fixed"/>
          <w:tblLook w:val="04A0"/>
        </w:tblPrEx>
        <w:trPr>
          <w:trHeight w:val="530"/>
        </w:trPr>
        <w:tc>
          <w:tcPr>
            <w:tcW w:w="4855" w:type="dxa"/>
            <w:hideMark/>
          </w:tcPr>
          <w:p w:rsidR="00253FE7" w:rsidP="00E14581" w14:paraId="3DF78BB9" w14:textId="20A1F8C9">
            <w:pPr>
              <w:pStyle w:val="ListParagraph"/>
              <w:numPr>
                <w:ilvl w:val="0"/>
                <w:numId w:val="3"/>
              </w:numPr>
              <w:spacing w:after="0" w:line="256" w:lineRule="auto"/>
            </w:pPr>
            <w:r w:rsidRPr="00E90244">
              <w:rPr>
                <w:rFonts w:eastAsia="Times New Roman" w:cs="Times New Roman"/>
                <w:color w:val="000000"/>
              </w:rPr>
              <w:t xml:space="preserve">Overall, the </w:t>
            </w:r>
            <w:r>
              <w:rPr>
                <w:rFonts w:eastAsia="Times New Roman" w:cs="Times New Roman"/>
                <w:color w:val="000000"/>
              </w:rPr>
              <w:t>LES</w:t>
            </w:r>
            <w:r w:rsidRPr="00E90244">
              <w:rPr>
                <w:rFonts w:eastAsia="Times New Roman" w:cs="Times New Roman"/>
                <w:color w:val="000000"/>
              </w:rPr>
              <w:t xml:space="preserve"> I received met my needs.</w:t>
            </w:r>
          </w:p>
        </w:tc>
        <w:tc>
          <w:tcPr>
            <w:tcW w:w="810" w:type="dxa"/>
            <w:hideMark/>
          </w:tcPr>
          <w:p w:rsidR="00253FE7" w:rsidP="00E14581" w14:paraId="5CB8083B" w14:textId="10461A00">
            <w:pPr>
              <w:spacing w:line="256" w:lineRule="auto"/>
              <w:jc w:val="center"/>
            </w:pPr>
            <w:r w:rsidRPr="005F5C0B">
              <w:rPr>
                <w:sz w:val="16"/>
                <w:szCs w:val="16"/>
              </w:rPr>
              <w:t>Strongly Disagree</w:t>
            </w:r>
          </w:p>
        </w:tc>
        <w:tc>
          <w:tcPr>
            <w:tcW w:w="810" w:type="dxa"/>
            <w:hideMark/>
          </w:tcPr>
          <w:p w:rsidR="00253FE7" w:rsidP="00E14581" w14:paraId="1B2098FA" w14:textId="4253766C">
            <w:pPr>
              <w:spacing w:line="256" w:lineRule="auto"/>
              <w:jc w:val="center"/>
            </w:pPr>
            <w:r w:rsidRPr="005F5C0B">
              <w:rPr>
                <w:sz w:val="16"/>
                <w:szCs w:val="16"/>
              </w:rPr>
              <w:t>Disagree</w:t>
            </w:r>
          </w:p>
        </w:tc>
        <w:tc>
          <w:tcPr>
            <w:tcW w:w="810" w:type="dxa"/>
            <w:hideMark/>
          </w:tcPr>
          <w:p w:rsidR="00253FE7" w:rsidP="00E14581" w14:paraId="4C99649E" w14:textId="7E0AE76B">
            <w:pPr>
              <w:spacing w:line="256" w:lineRule="auto"/>
              <w:jc w:val="center"/>
            </w:pPr>
            <w:r w:rsidRPr="005F5C0B">
              <w:rPr>
                <w:sz w:val="16"/>
                <w:szCs w:val="16"/>
              </w:rPr>
              <w:t>Neither agree nor disagree</w:t>
            </w:r>
          </w:p>
        </w:tc>
        <w:tc>
          <w:tcPr>
            <w:tcW w:w="630" w:type="dxa"/>
            <w:hideMark/>
          </w:tcPr>
          <w:p w:rsidR="00253FE7" w:rsidP="00E14581" w14:paraId="33B5EB46" w14:textId="1EF85B11">
            <w:pPr>
              <w:spacing w:line="256" w:lineRule="auto"/>
              <w:jc w:val="center"/>
            </w:pPr>
            <w:r w:rsidRPr="005F5C0B">
              <w:rPr>
                <w:sz w:val="16"/>
                <w:szCs w:val="16"/>
              </w:rPr>
              <w:t>Agree</w:t>
            </w:r>
          </w:p>
        </w:tc>
        <w:tc>
          <w:tcPr>
            <w:tcW w:w="810" w:type="dxa"/>
            <w:hideMark/>
          </w:tcPr>
          <w:p w:rsidR="00253FE7" w:rsidP="00E14581" w14:paraId="650FA928" w14:textId="46FE2E65">
            <w:pPr>
              <w:spacing w:line="256" w:lineRule="auto"/>
              <w:jc w:val="center"/>
            </w:pPr>
            <w:r w:rsidRPr="005F5C0B">
              <w:rPr>
                <w:sz w:val="16"/>
                <w:szCs w:val="16"/>
              </w:rPr>
              <w:t>Strongly agree</w:t>
            </w:r>
          </w:p>
        </w:tc>
        <w:tc>
          <w:tcPr>
            <w:tcW w:w="625" w:type="dxa"/>
            <w:hideMark/>
          </w:tcPr>
          <w:p w:rsidR="00253FE7" w:rsidP="00E14581" w14:paraId="24D93D5F" w14:textId="55D99EF2">
            <w:pPr>
              <w:spacing w:line="256" w:lineRule="auto"/>
              <w:jc w:val="center"/>
            </w:pPr>
            <w:r>
              <w:rPr>
                <w:sz w:val="16"/>
                <w:szCs w:val="16"/>
              </w:rPr>
              <w:t>N/A</w:t>
            </w:r>
          </w:p>
        </w:tc>
      </w:tr>
    </w:tbl>
    <w:p w:rsidR="00A34981" w:rsidP="00A34981" w14:paraId="35402619" w14:textId="057D6CAA">
      <w:pPr>
        <w:pStyle w:val="ListParagraph"/>
      </w:pPr>
    </w:p>
    <w:p w:rsidR="00DE0A8E" w:rsidRPr="003F46EC" w:rsidP="00DE0A8E" w14:paraId="61E37C63" w14:textId="74176914">
      <w:pPr>
        <w:rPr>
          <w:b/>
          <w:bCs/>
          <w:color w:val="002060"/>
        </w:rPr>
      </w:pPr>
      <w:r w:rsidRPr="003F46EC">
        <w:rPr>
          <w:rFonts w:ascii="Calibri" w:hAnsi="Calibri" w:cs="Calibri"/>
          <w:b/>
          <w:bCs/>
          <w:color w:val="002060"/>
        </w:rPr>
        <w:t xml:space="preserve">Part 3: </w:t>
      </w:r>
      <w:r w:rsidR="007207DE">
        <w:rPr>
          <w:rFonts w:ascii="Calibri" w:hAnsi="Calibri" w:cs="Calibri"/>
          <w:b/>
          <w:bCs/>
          <w:color w:val="002060"/>
        </w:rPr>
        <w:t xml:space="preserve">Overall Feedback on </w:t>
      </w:r>
      <w:r w:rsidR="003F46EC">
        <w:rPr>
          <w:rFonts w:ascii="Calibri" w:hAnsi="Calibri" w:cs="Calibri"/>
          <w:b/>
          <w:bCs/>
          <w:color w:val="002060"/>
        </w:rPr>
        <w:t>Local Evaluation Support (LES)</w:t>
      </w:r>
    </w:p>
    <w:p w:rsidR="00C46C0A" w:rsidRPr="00C46C0A" w:rsidP="003678E4" w14:paraId="7A3D0ACF" w14:textId="699FA4CA">
      <w:pPr>
        <w:pStyle w:val="ListParagraph"/>
        <w:numPr>
          <w:ilvl w:val="0"/>
          <w:numId w:val="5"/>
        </w:numPr>
        <w:rPr>
          <w:rFonts w:eastAsia="Calibri"/>
        </w:rPr>
      </w:pPr>
      <w:r>
        <w:rPr>
          <w:rFonts w:eastAsia="Calibri"/>
        </w:rPr>
        <w:t>What about the local evaluation support over the past year was most helpful?</w:t>
      </w:r>
      <w:r w:rsidRPr="00C46C0A">
        <w:rPr>
          <w:rFonts w:eastAsia="Calibri"/>
          <w:i/>
          <w:iCs/>
        </w:rPr>
        <w:t xml:space="preserve"> </w:t>
      </w:r>
      <w:r w:rsidRPr="003678E4">
        <w:rPr>
          <w:rFonts w:eastAsia="Calibri"/>
          <w:i/>
          <w:iCs/>
        </w:rPr>
        <w:t>(Open-ended text box)</w:t>
      </w:r>
    </w:p>
    <w:p w:rsidR="00C46C0A" w:rsidP="00C46C0A" w14:paraId="2C81C462" w14:textId="77777777">
      <w:pPr>
        <w:pStyle w:val="ListParagraph"/>
        <w:rPr>
          <w:rFonts w:eastAsia="Calibri"/>
        </w:rPr>
      </w:pPr>
    </w:p>
    <w:p w:rsidR="00C46C0A" w:rsidP="003678E4" w14:paraId="0436DECF" w14:textId="68680245">
      <w:pPr>
        <w:pStyle w:val="ListParagraph"/>
        <w:numPr>
          <w:ilvl w:val="0"/>
          <w:numId w:val="5"/>
        </w:numPr>
        <w:rPr>
          <w:rFonts w:eastAsia="Calibri"/>
        </w:rPr>
      </w:pPr>
      <w:r>
        <w:rPr>
          <w:rFonts w:eastAsia="Calibri"/>
        </w:rPr>
        <w:t xml:space="preserve">What about the local evaluation support over the past year was least helpful? </w:t>
      </w:r>
      <w:r w:rsidRPr="003678E4">
        <w:rPr>
          <w:rFonts w:eastAsia="Calibri"/>
          <w:i/>
          <w:iCs/>
        </w:rPr>
        <w:t>(Open-ended text box)</w:t>
      </w:r>
    </w:p>
    <w:p w:rsidR="00C46C0A" w:rsidRPr="00C46C0A" w:rsidP="00C46C0A" w14:paraId="480E4B6B" w14:textId="77777777">
      <w:pPr>
        <w:pStyle w:val="ListParagraph"/>
        <w:rPr>
          <w:rFonts w:eastAsia="Calibri"/>
        </w:rPr>
      </w:pPr>
    </w:p>
    <w:p w:rsidR="00B74E17" w:rsidRPr="00566832" w:rsidP="003678E4" w14:paraId="3BD41948" w14:textId="64BC45D2">
      <w:pPr>
        <w:pStyle w:val="ListParagraph"/>
        <w:numPr>
          <w:ilvl w:val="0"/>
          <w:numId w:val="5"/>
        </w:numPr>
        <w:rPr>
          <w:rFonts w:eastAsia="Calibri"/>
        </w:rPr>
      </w:pPr>
      <w:r w:rsidRPr="003678E4">
        <w:rPr>
          <w:rFonts w:eastAsia="Calibri"/>
        </w:rPr>
        <w:t xml:space="preserve">How can we improve our local evaluation support </w:t>
      </w:r>
      <w:r w:rsidRPr="003678E4" w:rsidR="00922466">
        <w:rPr>
          <w:rFonts w:eastAsia="Calibri"/>
        </w:rPr>
        <w:t>in</w:t>
      </w:r>
      <w:r w:rsidRPr="003678E4">
        <w:rPr>
          <w:rFonts w:eastAsia="Calibri"/>
        </w:rPr>
        <w:t xml:space="preserve"> the future</w:t>
      </w:r>
      <w:r w:rsidRPr="003678E4" w:rsidR="00D41B83">
        <w:rPr>
          <w:rFonts w:eastAsia="Calibri"/>
        </w:rPr>
        <w:t xml:space="preserve"> (including webinars</w:t>
      </w:r>
      <w:r w:rsidR="00C46C0A">
        <w:rPr>
          <w:rFonts w:eastAsia="Calibri"/>
        </w:rPr>
        <w:t xml:space="preserve">, communities of learning, </w:t>
      </w:r>
      <w:r w:rsidRPr="003678E4" w:rsidR="00D41B83">
        <w:rPr>
          <w:rFonts w:eastAsia="Calibri"/>
        </w:rPr>
        <w:t xml:space="preserve">resources, and individual </w:t>
      </w:r>
      <w:r w:rsidR="00C46C0A">
        <w:rPr>
          <w:rFonts w:eastAsia="Calibri"/>
        </w:rPr>
        <w:t>local evaluation support</w:t>
      </w:r>
      <w:r w:rsidRPr="003678E4" w:rsidR="00D41B83">
        <w:rPr>
          <w:rFonts w:eastAsia="Calibri"/>
        </w:rPr>
        <w:t>)</w:t>
      </w:r>
      <w:r w:rsidRPr="003678E4">
        <w:rPr>
          <w:rFonts w:eastAsia="Calibri"/>
        </w:rPr>
        <w:t xml:space="preserve">? </w:t>
      </w:r>
      <w:r w:rsidRPr="003678E4">
        <w:rPr>
          <w:rFonts w:eastAsia="Calibri"/>
          <w:i/>
          <w:iCs/>
        </w:rPr>
        <w:t>(Open-ended text box)</w:t>
      </w:r>
    </w:p>
    <w:p w:rsidR="00566832" w:rsidRPr="00566832" w:rsidP="00566832" w14:paraId="21232EC4" w14:textId="77777777">
      <w:pPr>
        <w:pStyle w:val="ListParagraph"/>
        <w:rPr>
          <w:rFonts w:eastAsia="Calibri"/>
        </w:rPr>
      </w:pPr>
    </w:p>
    <w:p w:rsidR="00566832" w:rsidRPr="00981043" w:rsidP="003678E4" w14:paraId="25CF6A06" w14:textId="2B18714B">
      <w:pPr>
        <w:pStyle w:val="ListParagraph"/>
        <w:numPr>
          <w:ilvl w:val="0"/>
          <w:numId w:val="5"/>
        </w:numPr>
        <w:rPr>
          <w:rFonts w:eastAsia="Calibri"/>
        </w:rPr>
      </w:pPr>
      <w:r>
        <w:rPr>
          <w:rFonts w:eastAsia="Calibri"/>
        </w:rPr>
        <w:t xml:space="preserve"> (If YES to 3h): Please share why you </w:t>
      </w:r>
      <w:r>
        <w:t>have not engaged with PREP Local Evaluation Support (LES).</w:t>
      </w:r>
    </w:p>
    <w:p w:rsidR="00981043" w:rsidP="00981043" w14:paraId="4DB1AA43" w14:textId="33DDAEB9">
      <w:pPr>
        <w:pStyle w:val="ListParagraph"/>
        <w:rPr>
          <w:rFonts w:eastAsia="Calibri"/>
        </w:rPr>
      </w:pPr>
    </w:p>
    <w:p w:rsidR="00DE0A8E" w:rsidRPr="003F46EC" w:rsidP="00DE0A8E" w14:paraId="34426E27" w14:textId="49C8BA1B">
      <w:pPr>
        <w:rPr>
          <w:b/>
          <w:bCs/>
          <w:color w:val="002060"/>
        </w:rPr>
      </w:pPr>
      <w:r w:rsidRPr="003F46EC">
        <w:rPr>
          <w:b/>
          <w:bCs/>
          <w:color w:val="002060"/>
        </w:rPr>
        <w:t xml:space="preserve">Part 4: </w:t>
      </w:r>
      <w:r w:rsidR="009F6D50">
        <w:rPr>
          <w:rFonts w:ascii="Calibri" w:hAnsi="Calibri" w:cs="Calibri"/>
          <w:b/>
          <w:bCs/>
          <w:color w:val="002060"/>
        </w:rPr>
        <w:t>Suggestions</w:t>
      </w:r>
      <w:r w:rsidRPr="003F46EC" w:rsidR="009F6D50">
        <w:rPr>
          <w:rFonts w:ascii="Calibri" w:hAnsi="Calibri" w:cs="Calibri"/>
          <w:b/>
          <w:bCs/>
          <w:color w:val="002060"/>
        </w:rPr>
        <w:t xml:space="preserve"> </w:t>
      </w:r>
      <w:r w:rsidRPr="003F46EC">
        <w:rPr>
          <w:rFonts w:ascii="Calibri" w:hAnsi="Calibri" w:cs="Calibri"/>
          <w:b/>
          <w:bCs/>
          <w:color w:val="002060"/>
        </w:rPr>
        <w:t xml:space="preserve">for </w:t>
      </w:r>
      <w:r w:rsidR="003F46EC">
        <w:rPr>
          <w:rFonts w:ascii="Calibri" w:hAnsi="Calibri" w:cs="Calibri"/>
          <w:b/>
          <w:bCs/>
          <w:color w:val="002060"/>
        </w:rPr>
        <w:t>Local Evaluation Support</w:t>
      </w:r>
      <w:r w:rsidRPr="003F46EC">
        <w:rPr>
          <w:rFonts w:ascii="Calibri" w:hAnsi="Calibri" w:cs="Calibri"/>
          <w:b/>
          <w:bCs/>
          <w:color w:val="002060"/>
        </w:rPr>
        <w:t xml:space="preserve"> </w:t>
      </w:r>
      <w:r w:rsidR="003F46EC">
        <w:rPr>
          <w:rFonts w:ascii="Calibri" w:hAnsi="Calibri" w:cs="Calibri"/>
          <w:b/>
          <w:bCs/>
          <w:color w:val="002060"/>
        </w:rPr>
        <w:t>(</w:t>
      </w:r>
      <w:r w:rsidRPr="003F46EC">
        <w:rPr>
          <w:rFonts w:ascii="Calibri" w:hAnsi="Calibri" w:cs="Calibri"/>
          <w:b/>
          <w:bCs/>
          <w:color w:val="002060"/>
        </w:rPr>
        <w:t>LES</w:t>
      </w:r>
      <w:r w:rsidR="003F46EC">
        <w:rPr>
          <w:rFonts w:ascii="Calibri" w:hAnsi="Calibri" w:cs="Calibri"/>
          <w:b/>
          <w:bCs/>
          <w:color w:val="002060"/>
        </w:rPr>
        <w:t>)</w:t>
      </w:r>
    </w:p>
    <w:p w:rsidR="00DE0A8E" w:rsidRPr="003678E4" w:rsidP="003678E4" w14:paraId="4381CF3C" w14:textId="4C7323D5">
      <w:pPr>
        <w:pStyle w:val="ListParagraph"/>
        <w:numPr>
          <w:ilvl w:val="0"/>
          <w:numId w:val="6"/>
        </w:numPr>
        <w:rPr>
          <w:rFonts w:eastAsia="Calibri"/>
        </w:rPr>
      </w:pPr>
      <w:r>
        <w:rPr>
          <w:rFonts w:eastAsia="Calibri"/>
          <w:color w:val="000000"/>
        </w:rPr>
        <w:t xml:space="preserve">Please provide suggestions for </w:t>
      </w:r>
      <w:r w:rsidRPr="003678E4" w:rsidR="00B74E17">
        <w:rPr>
          <w:rFonts w:eastAsia="Calibri"/>
          <w:color w:val="000000"/>
        </w:rPr>
        <w:t xml:space="preserve">webinars, </w:t>
      </w:r>
      <w:r>
        <w:rPr>
          <w:rFonts w:eastAsia="Calibri"/>
          <w:color w:val="000000"/>
        </w:rPr>
        <w:t xml:space="preserve">communities of learning, </w:t>
      </w:r>
      <w:r w:rsidRPr="003678E4" w:rsidR="00B74E17">
        <w:rPr>
          <w:rFonts w:eastAsia="Calibri"/>
          <w:color w:val="000000"/>
        </w:rPr>
        <w:t>tools, or resources that you believe would be beneficial for your evaluation</w:t>
      </w:r>
      <w:r w:rsidR="00EB2C63">
        <w:rPr>
          <w:rFonts w:eastAsia="Calibri"/>
          <w:color w:val="000000"/>
        </w:rPr>
        <w:t>.</w:t>
      </w:r>
      <w:r w:rsidRPr="003678E4" w:rsidR="00B74E17">
        <w:rPr>
          <w:rFonts w:eastAsia="Calibri"/>
          <w:color w:val="000000"/>
        </w:rPr>
        <w:t xml:space="preserve">  </w:t>
      </w:r>
      <w:r w:rsidRPr="003678E4" w:rsidR="00922466">
        <w:rPr>
          <w:rFonts w:eastAsia="Calibri"/>
          <w:i/>
          <w:iCs/>
        </w:rPr>
        <w:t>(Open-ended text box)</w:t>
      </w:r>
    </w:p>
    <w:p w:rsidR="007379E7" w:rsidP="007379E7" w14:paraId="12D90723" w14:textId="77777777">
      <w:pPr>
        <w:pStyle w:val="ListParagraph"/>
        <w:rPr>
          <w:rFonts w:eastAsia="Calibri"/>
          <w:b/>
          <w:bCs/>
          <w:highlight w:val="yellow"/>
        </w:rPr>
      </w:pPr>
    </w:p>
    <w:p w:rsidR="003678E4" w:rsidRPr="00C1594A" w:rsidP="003678E4" w14:paraId="2FC22B09" w14:textId="06C7A7D1">
      <w:pPr>
        <w:pStyle w:val="ListParagraph"/>
        <w:numPr>
          <w:ilvl w:val="0"/>
          <w:numId w:val="6"/>
        </w:numPr>
        <w:rPr>
          <w:rFonts w:eastAsia="Calibri"/>
        </w:rPr>
      </w:pPr>
      <w:r>
        <w:rPr>
          <w:rFonts w:eastAsia="Calibri"/>
        </w:rPr>
        <w:t xml:space="preserve">On </w:t>
      </w:r>
      <w:r w:rsidRPr="00C1594A">
        <w:rPr>
          <w:rFonts w:eastAsia="Calibri"/>
        </w:rPr>
        <w:t>which of the following topics would you be interested in receiving more LES? (</w:t>
      </w:r>
      <w:r w:rsidRPr="00C1594A">
        <w:rPr>
          <w:rFonts w:eastAsia="Calibri"/>
          <w:i/>
          <w:iCs/>
        </w:rPr>
        <w:t>Check all that apply)</w:t>
      </w:r>
    </w:p>
    <w:p w:rsidR="003678E4" w:rsidRPr="00C1594A" w:rsidP="003678E4" w14:paraId="5CD51FA8" w14:textId="36087B53">
      <w:pPr>
        <w:pStyle w:val="ListParagraph"/>
        <w:numPr>
          <w:ilvl w:val="0"/>
          <w:numId w:val="4"/>
        </w:numPr>
        <w:rPr>
          <w:rFonts w:eastAsia="Calibri"/>
        </w:rPr>
      </w:pPr>
      <w:r w:rsidRPr="00C1594A">
        <w:rPr>
          <w:rFonts w:eastAsia="Calibri"/>
        </w:rPr>
        <w:t>Administrative/Secondary Data Collection</w:t>
      </w:r>
    </w:p>
    <w:p w:rsidR="003678E4" w:rsidRPr="00C1594A" w:rsidP="003678E4" w14:paraId="668128FF" w14:textId="3768F0EA">
      <w:pPr>
        <w:pStyle w:val="ListParagraph"/>
        <w:numPr>
          <w:ilvl w:val="0"/>
          <w:numId w:val="4"/>
        </w:numPr>
        <w:rPr>
          <w:rFonts w:eastAsia="Calibri"/>
        </w:rPr>
      </w:pPr>
      <w:r w:rsidRPr="00C1594A">
        <w:rPr>
          <w:rFonts w:eastAsia="Calibri"/>
        </w:rPr>
        <w:t>Attrition</w:t>
      </w:r>
    </w:p>
    <w:p w:rsidR="003678E4" w:rsidRPr="00C1594A" w:rsidP="003678E4" w14:paraId="4FEF0019" w14:textId="75317748">
      <w:pPr>
        <w:pStyle w:val="ListParagraph"/>
        <w:numPr>
          <w:ilvl w:val="0"/>
          <w:numId w:val="4"/>
        </w:numPr>
        <w:rPr>
          <w:rFonts w:eastAsia="Calibri"/>
        </w:rPr>
      </w:pPr>
      <w:r w:rsidRPr="00C1594A">
        <w:rPr>
          <w:rFonts w:eastAsia="Calibri"/>
        </w:rPr>
        <w:t>Baseline Equivalence</w:t>
      </w:r>
    </w:p>
    <w:p w:rsidR="003678E4" w:rsidRPr="00C1594A" w:rsidP="003678E4" w14:paraId="05B9ECC9" w14:textId="21D8934F">
      <w:pPr>
        <w:pStyle w:val="ListParagraph"/>
        <w:numPr>
          <w:ilvl w:val="0"/>
          <w:numId w:val="4"/>
        </w:numPr>
        <w:rPr>
          <w:rFonts w:eastAsia="Calibri"/>
        </w:rPr>
      </w:pPr>
      <w:r w:rsidRPr="00C1594A">
        <w:rPr>
          <w:rFonts w:eastAsia="Calibri"/>
        </w:rPr>
        <w:t>Community Engagement in Evaluation</w:t>
      </w:r>
    </w:p>
    <w:p w:rsidR="003678E4" w:rsidRPr="00C1594A" w:rsidP="003678E4" w14:paraId="3CE69331" w14:textId="77777777">
      <w:pPr>
        <w:pStyle w:val="ListParagraph"/>
        <w:numPr>
          <w:ilvl w:val="0"/>
          <w:numId w:val="4"/>
        </w:numPr>
        <w:rPr>
          <w:rFonts w:eastAsia="Calibri"/>
        </w:rPr>
      </w:pPr>
      <w:r w:rsidRPr="00C1594A">
        <w:rPr>
          <w:rFonts w:eastAsia="Calibri"/>
        </w:rPr>
        <w:t>Conducting Random Assignment</w:t>
      </w:r>
    </w:p>
    <w:p w:rsidR="003678E4" w:rsidRPr="00C1594A" w:rsidP="003678E4" w14:paraId="36391875" w14:textId="13904ED7">
      <w:pPr>
        <w:pStyle w:val="ListParagraph"/>
        <w:numPr>
          <w:ilvl w:val="0"/>
          <w:numId w:val="4"/>
        </w:numPr>
        <w:rPr>
          <w:rFonts w:eastAsia="Calibri"/>
        </w:rPr>
      </w:pPr>
      <w:r w:rsidRPr="00C1594A">
        <w:rPr>
          <w:rFonts w:eastAsia="Calibri"/>
        </w:rPr>
        <w:t>Descriptive Study Design</w:t>
      </w:r>
    </w:p>
    <w:p w:rsidR="003678E4" w:rsidRPr="00C1594A" w:rsidP="003678E4" w14:paraId="222D52D1" w14:textId="04414ED6">
      <w:pPr>
        <w:pStyle w:val="ListParagraph"/>
        <w:numPr>
          <w:ilvl w:val="0"/>
          <w:numId w:val="4"/>
        </w:numPr>
        <w:rPr>
          <w:rFonts w:eastAsia="Calibri"/>
        </w:rPr>
      </w:pPr>
      <w:r w:rsidRPr="00C1594A">
        <w:rPr>
          <w:rFonts w:eastAsia="Calibri"/>
        </w:rPr>
        <w:t>Equity in Evaluation</w:t>
      </w:r>
    </w:p>
    <w:p w:rsidR="003678E4" w:rsidRPr="00C1594A" w:rsidP="003678E4" w14:paraId="587A12D3" w14:textId="281896B9">
      <w:pPr>
        <w:pStyle w:val="ListParagraph"/>
        <w:numPr>
          <w:ilvl w:val="0"/>
          <w:numId w:val="4"/>
        </w:numPr>
        <w:rPr>
          <w:rFonts w:eastAsia="Calibri"/>
        </w:rPr>
      </w:pPr>
      <w:r w:rsidRPr="00C1594A">
        <w:rPr>
          <w:rFonts w:eastAsia="Calibri"/>
        </w:rPr>
        <w:t>Evaluation Recruitment and Retention</w:t>
      </w:r>
    </w:p>
    <w:p w:rsidR="003678E4" w:rsidRPr="000F4F80" w:rsidP="003678E4" w14:paraId="525AF266" w14:textId="0D6654B4">
      <w:pPr>
        <w:pStyle w:val="ListParagraph"/>
        <w:numPr>
          <w:ilvl w:val="0"/>
          <w:numId w:val="4"/>
        </w:numPr>
        <w:rPr>
          <w:rFonts w:eastAsia="Calibri"/>
        </w:rPr>
      </w:pPr>
      <w:r w:rsidRPr="000F4F80">
        <w:rPr>
          <w:rFonts w:eastAsia="Calibri"/>
        </w:rPr>
        <w:t>Fidelity of Implementation</w:t>
      </w:r>
    </w:p>
    <w:p w:rsidR="003678E4" w:rsidRPr="000F4F80" w:rsidP="003678E4" w14:paraId="29CC3BA8" w14:textId="2AF9676F">
      <w:pPr>
        <w:pStyle w:val="ListParagraph"/>
        <w:numPr>
          <w:ilvl w:val="0"/>
          <w:numId w:val="4"/>
        </w:numPr>
        <w:rPr>
          <w:rFonts w:eastAsia="Calibri"/>
        </w:rPr>
      </w:pPr>
      <w:r w:rsidRPr="000F4F80">
        <w:rPr>
          <w:rFonts w:eastAsia="Calibri"/>
        </w:rPr>
        <w:t>Implementation Study Design</w:t>
      </w:r>
    </w:p>
    <w:p w:rsidR="003678E4" w:rsidRPr="000F4F80" w:rsidP="003678E4" w14:paraId="3D01DF73" w14:textId="0AAC5BF5">
      <w:pPr>
        <w:pStyle w:val="ListParagraph"/>
        <w:numPr>
          <w:ilvl w:val="0"/>
          <w:numId w:val="4"/>
        </w:numPr>
        <w:rPr>
          <w:rFonts w:eastAsia="Calibri"/>
        </w:rPr>
      </w:pPr>
      <w:r w:rsidRPr="000F4F80">
        <w:rPr>
          <w:rFonts w:eastAsia="Calibri"/>
        </w:rPr>
        <w:t>Instruments/Measures</w:t>
      </w:r>
    </w:p>
    <w:p w:rsidR="003678E4" w:rsidRPr="000F4F80" w:rsidP="003678E4" w14:paraId="11507A62" w14:textId="49F0B8FC">
      <w:pPr>
        <w:pStyle w:val="ListParagraph"/>
        <w:numPr>
          <w:ilvl w:val="0"/>
          <w:numId w:val="4"/>
        </w:numPr>
        <w:rPr>
          <w:rFonts w:eastAsia="Calibri"/>
        </w:rPr>
      </w:pPr>
      <w:r w:rsidRPr="000F4F80">
        <w:rPr>
          <w:rFonts w:eastAsia="Calibri"/>
        </w:rPr>
        <w:t>IRB, Tribal Approvals, Research Applications, Consent/Assent</w:t>
      </w:r>
    </w:p>
    <w:p w:rsidR="003678E4" w:rsidRPr="000F4F80" w:rsidP="003678E4" w14:paraId="32F57324" w14:textId="0DFCB7D8">
      <w:pPr>
        <w:pStyle w:val="ListParagraph"/>
        <w:numPr>
          <w:ilvl w:val="0"/>
          <w:numId w:val="4"/>
        </w:numPr>
        <w:rPr>
          <w:rFonts w:eastAsia="Calibri"/>
        </w:rPr>
      </w:pPr>
      <w:r w:rsidRPr="000F4F80">
        <w:rPr>
          <w:rFonts w:eastAsia="Calibri"/>
        </w:rPr>
        <w:t>Logic Models</w:t>
      </w:r>
    </w:p>
    <w:p w:rsidR="003678E4" w:rsidRPr="000F4F80" w:rsidP="003678E4" w14:paraId="33258B5F" w14:textId="79FEA2E4">
      <w:pPr>
        <w:pStyle w:val="ListParagraph"/>
        <w:numPr>
          <w:ilvl w:val="0"/>
          <w:numId w:val="4"/>
        </w:numPr>
        <w:rPr>
          <w:rFonts w:eastAsia="Calibri"/>
        </w:rPr>
      </w:pPr>
      <w:r w:rsidRPr="058D1C4E">
        <w:rPr>
          <w:rFonts w:eastAsia="Calibri"/>
        </w:rPr>
        <w:t>Quasi-Experimental Design</w:t>
      </w:r>
      <w:r w:rsidRPr="058D1C4E" w:rsidR="1BF0B7CB">
        <w:rPr>
          <w:rFonts w:eastAsia="Calibri"/>
        </w:rPr>
        <w:t>s</w:t>
      </w:r>
      <w:r w:rsidRPr="058D1C4E">
        <w:rPr>
          <w:rFonts w:eastAsia="Calibri"/>
        </w:rPr>
        <w:t xml:space="preserve"> (</w:t>
      </w:r>
      <w:r w:rsidRPr="058D1C4E">
        <w:rPr>
          <w:rFonts w:eastAsia="Calibri"/>
        </w:rPr>
        <w:t>QED</w:t>
      </w:r>
      <w:r w:rsidRPr="058D1C4E" w:rsidR="1AC7F933">
        <w:rPr>
          <w:rFonts w:eastAsia="Calibri"/>
        </w:rPr>
        <w:t>s</w:t>
      </w:r>
      <w:r w:rsidRPr="058D1C4E" w:rsidR="07331CF1">
        <w:rPr>
          <w:rFonts w:eastAsia="Calibri"/>
        </w:rPr>
        <w:t>)</w:t>
      </w:r>
      <w:r w:rsidRPr="058D1C4E">
        <w:rPr>
          <w:rFonts w:eastAsia="Calibri"/>
        </w:rPr>
        <w:t xml:space="preserve"> </w:t>
      </w:r>
    </w:p>
    <w:p w:rsidR="003678E4" w:rsidRPr="000F4F80" w:rsidP="003678E4" w14:paraId="6EAED02F" w14:textId="5DE8F222">
      <w:pPr>
        <w:pStyle w:val="ListParagraph"/>
        <w:numPr>
          <w:ilvl w:val="0"/>
          <w:numId w:val="4"/>
        </w:numPr>
        <w:rPr>
          <w:rFonts w:eastAsia="Calibri"/>
        </w:rPr>
      </w:pPr>
      <w:r w:rsidRPr="000F4F80">
        <w:rPr>
          <w:rFonts w:eastAsia="Calibri"/>
        </w:rPr>
        <w:t>Qualitative Analysis</w:t>
      </w:r>
    </w:p>
    <w:p w:rsidR="003678E4" w:rsidRPr="000F4F80" w:rsidP="003678E4" w14:paraId="4C9DEA47" w14:textId="5DB6B6AD">
      <w:pPr>
        <w:pStyle w:val="ListParagraph"/>
        <w:numPr>
          <w:ilvl w:val="0"/>
          <w:numId w:val="4"/>
        </w:numPr>
        <w:rPr>
          <w:rFonts w:eastAsia="Calibri"/>
        </w:rPr>
      </w:pPr>
      <w:r w:rsidRPr="000F4F80">
        <w:rPr>
          <w:rFonts w:eastAsia="Calibri"/>
        </w:rPr>
        <w:t>Qualitative data collection (e.g., interviews, focus groups, observations)</w:t>
      </w:r>
    </w:p>
    <w:p w:rsidR="003678E4" w:rsidRPr="000F4F80" w:rsidP="003678E4" w14:paraId="458AF313" w14:textId="3A9BB334">
      <w:pPr>
        <w:pStyle w:val="ListParagraph"/>
        <w:numPr>
          <w:ilvl w:val="0"/>
          <w:numId w:val="4"/>
        </w:numPr>
        <w:rPr>
          <w:rFonts w:eastAsia="Calibri"/>
        </w:rPr>
      </w:pPr>
      <w:r w:rsidRPr="000F4F80">
        <w:rPr>
          <w:rFonts w:eastAsia="Calibri"/>
        </w:rPr>
        <w:t>Quantitative Analysis</w:t>
      </w:r>
    </w:p>
    <w:p w:rsidR="003678E4" w:rsidRPr="000F4F80" w:rsidP="003678E4" w14:paraId="02369A0D" w14:textId="420147BD">
      <w:pPr>
        <w:pStyle w:val="ListParagraph"/>
        <w:numPr>
          <w:ilvl w:val="0"/>
          <w:numId w:val="4"/>
        </w:numPr>
        <w:rPr>
          <w:rFonts w:eastAsia="Calibri"/>
        </w:rPr>
      </w:pPr>
      <w:r w:rsidRPr="058D1C4E">
        <w:rPr>
          <w:rFonts w:eastAsia="Calibri"/>
        </w:rPr>
        <w:t>Randomized Control Trial (</w:t>
      </w:r>
      <w:r w:rsidRPr="058D1C4E">
        <w:rPr>
          <w:rFonts w:eastAsia="Calibri"/>
        </w:rPr>
        <w:t>RCT</w:t>
      </w:r>
      <w:r w:rsidRPr="058D1C4E" w:rsidR="38ACD026">
        <w:rPr>
          <w:rFonts w:eastAsia="Calibri"/>
        </w:rPr>
        <w:t>)</w:t>
      </w:r>
      <w:r w:rsidRPr="058D1C4E">
        <w:rPr>
          <w:rFonts w:eastAsia="Calibri"/>
        </w:rPr>
        <w:t xml:space="preserve"> Designs</w:t>
      </w:r>
    </w:p>
    <w:p w:rsidR="003678E4" w:rsidRPr="000F4F80" w:rsidP="003678E4" w14:paraId="2B9BAADA" w14:textId="446149E0">
      <w:pPr>
        <w:pStyle w:val="ListParagraph"/>
        <w:numPr>
          <w:ilvl w:val="0"/>
          <w:numId w:val="4"/>
        </w:numPr>
        <w:rPr>
          <w:rFonts w:eastAsia="Calibri"/>
        </w:rPr>
      </w:pPr>
      <w:r w:rsidRPr="000F4F80">
        <w:rPr>
          <w:rFonts w:eastAsia="Calibri"/>
        </w:rPr>
        <w:t>Reporting and Dissemination</w:t>
      </w:r>
    </w:p>
    <w:p w:rsidR="003678E4" w:rsidRPr="000F4F80" w:rsidP="003678E4" w14:paraId="635BE6CF" w14:textId="74A991E5">
      <w:pPr>
        <w:pStyle w:val="ListParagraph"/>
        <w:numPr>
          <w:ilvl w:val="0"/>
          <w:numId w:val="4"/>
        </w:numPr>
        <w:rPr>
          <w:rFonts w:eastAsia="Calibri"/>
        </w:rPr>
      </w:pPr>
      <w:r w:rsidRPr="000F4F80">
        <w:rPr>
          <w:rFonts w:eastAsia="Calibri"/>
        </w:rPr>
        <w:t>Research Questions</w:t>
      </w:r>
    </w:p>
    <w:p w:rsidR="003678E4" w:rsidRPr="000F4F80" w:rsidP="003678E4" w14:paraId="284EE8E4" w14:textId="5F52F10B">
      <w:pPr>
        <w:pStyle w:val="ListParagraph"/>
        <w:numPr>
          <w:ilvl w:val="0"/>
          <w:numId w:val="4"/>
        </w:numPr>
        <w:rPr>
          <w:rFonts w:eastAsia="Calibri"/>
        </w:rPr>
      </w:pPr>
      <w:r w:rsidRPr="000F4F80">
        <w:rPr>
          <w:rFonts w:eastAsia="Calibri"/>
        </w:rPr>
        <w:t>Sample Size/Power</w:t>
      </w:r>
    </w:p>
    <w:p w:rsidR="003678E4" w:rsidRPr="000F4F80" w:rsidP="003678E4" w14:paraId="0BF619A7" w14:textId="289B3409">
      <w:pPr>
        <w:pStyle w:val="ListParagraph"/>
        <w:numPr>
          <w:ilvl w:val="0"/>
          <w:numId w:val="4"/>
        </w:numPr>
        <w:rPr>
          <w:rFonts w:eastAsia="Calibri"/>
        </w:rPr>
      </w:pPr>
      <w:r w:rsidRPr="000F4F80">
        <w:rPr>
          <w:rFonts w:eastAsia="Calibri"/>
        </w:rPr>
        <w:t>Survey Data Collection</w:t>
      </w:r>
    </w:p>
    <w:p w:rsidR="003678E4" w:rsidRPr="008B6202" w:rsidP="00153186" w14:paraId="79EFE061" w14:textId="6816CBFE">
      <w:pPr>
        <w:pStyle w:val="ListParagraph"/>
        <w:numPr>
          <w:ilvl w:val="0"/>
          <w:numId w:val="4"/>
        </w:numPr>
      </w:pPr>
      <w:r w:rsidRPr="000F4F80">
        <w:rPr>
          <w:rFonts w:eastAsia="Calibri"/>
        </w:rPr>
        <w:t xml:space="preserve">Other: </w:t>
      </w:r>
      <w:r w:rsidRPr="000F4F80">
        <w:rPr>
          <w:rFonts w:eastAsia="Calibri"/>
          <w:i/>
          <w:iCs/>
        </w:rPr>
        <w:t>(Please describe)</w:t>
      </w:r>
    </w:p>
    <w:p w:rsidR="008B6202" w:rsidRPr="008B6202" w:rsidP="008B6202" w14:paraId="4D9CCEBA" w14:textId="77777777">
      <w:pPr>
        <w:pStyle w:val="ListParagraph"/>
        <w:ind w:left="1080"/>
      </w:pPr>
    </w:p>
    <w:p w:rsidR="008B6202" w:rsidRPr="000F4F80" w:rsidP="008B6202" w14:paraId="370C083D" w14:textId="5250AC67">
      <w:pPr>
        <w:pStyle w:val="ListParagraph"/>
        <w:numPr>
          <w:ilvl w:val="0"/>
          <w:numId w:val="6"/>
        </w:numPr>
      </w:pPr>
      <w:r>
        <w:t xml:space="preserve">Please share any additional feedback, suggestions, or comments you have on the PREP Local Evaluation Support over the past year. </w:t>
      </w:r>
      <w:r w:rsidRPr="003678E4">
        <w:rPr>
          <w:rFonts w:eastAsia="Calibri"/>
          <w:i/>
          <w:iCs/>
        </w:rPr>
        <w:t>(Open-ended text box)</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FE7" w:rsidP="00035FE7" w14:paraId="7D32D4E9" w14:textId="0A328382">
    <w:pPr>
      <w:pStyle w:val="Header"/>
      <w:jc w:val="right"/>
    </w:pPr>
    <w:r>
      <w:t xml:space="preserve">OMB # </w:t>
    </w:r>
    <w:r w:rsidRPr="00035FE7">
      <w:t>0970-0401</w:t>
    </w:r>
  </w:p>
  <w:p w:rsidR="00035FE7" w:rsidP="00035FE7" w14:paraId="4EEBC9D3" w14:textId="290F6A5C">
    <w:pPr>
      <w:pStyle w:val="Header"/>
      <w:jc w:val="right"/>
    </w:pPr>
    <w:r>
      <w:t xml:space="preserve">Expiration </w:t>
    </w:r>
    <w:r w:rsidRPr="00035FE7">
      <w:t>6/30/2024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F157D1"/>
    <w:multiLevelType w:val="hybridMultilevel"/>
    <w:tmpl w:val="9A0A15B2"/>
    <w:lvl w:ilvl="0">
      <w:start w:val="2"/>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AB80C89"/>
    <w:multiLevelType w:val="hybridMultilevel"/>
    <w:tmpl w:val="03F0477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FF721C9"/>
    <w:multiLevelType w:val="hybridMultilevel"/>
    <w:tmpl w:val="DC58D4F4"/>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7B94E96"/>
    <w:multiLevelType w:val="hybridMultilevel"/>
    <w:tmpl w:val="8D22C1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FEB276D"/>
    <w:multiLevelType w:val="hybridMultilevel"/>
    <w:tmpl w:val="20E8E4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5EA19A3"/>
    <w:multiLevelType w:val="hybridMultilevel"/>
    <w:tmpl w:val="6CBA9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C59"/>
    <w:rsid w:val="000200CA"/>
    <w:rsid w:val="00022BB4"/>
    <w:rsid w:val="00035FE7"/>
    <w:rsid w:val="00045968"/>
    <w:rsid w:val="000577D4"/>
    <w:rsid w:val="000631AD"/>
    <w:rsid w:val="000871DE"/>
    <w:rsid w:val="000D01B3"/>
    <w:rsid w:val="000E7ED1"/>
    <w:rsid w:val="000F4F80"/>
    <w:rsid w:val="0014099F"/>
    <w:rsid w:val="00146DEE"/>
    <w:rsid w:val="00153186"/>
    <w:rsid w:val="00186DB0"/>
    <w:rsid w:val="0019129C"/>
    <w:rsid w:val="001B5455"/>
    <w:rsid w:val="001C3EF4"/>
    <w:rsid w:val="0020264E"/>
    <w:rsid w:val="00211FC1"/>
    <w:rsid w:val="00231AD8"/>
    <w:rsid w:val="00241EBF"/>
    <w:rsid w:val="00253FE7"/>
    <w:rsid w:val="00257BE1"/>
    <w:rsid w:val="003678E4"/>
    <w:rsid w:val="003750A1"/>
    <w:rsid w:val="003846BC"/>
    <w:rsid w:val="00397AAB"/>
    <w:rsid w:val="003A4CB2"/>
    <w:rsid w:val="003B27FB"/>
    <w:rsid w:val="003B6591"/>
    <w:rsid w:val="003C50E7"/>
    <w:rsid w:val="003E3B60"/>
    <w:rsid w:val="003F46EC"/>
    <w:rsid w:val="00411B27"/>
    <w:rsid w:val="00421284"/>
    <w:rsid w:val="00460636"/>
    <w:rsid w:val="00462596"/>
    <w:rsid w:val="00464527"/>
    <w:rsid w:val="00484AAC"/>
    <w:rsid w:val="004A053E"/>
    <w:rsid w:val="0050586C"/>
    <w:rsid w:val="00544B7B"/>
    <w:rsid w:val="005550B4"/>
    <w:rsid w:val="00566832"/>
    <w:rsid w:val="005D2C4A"/>
    <w:rsid w:val="005F3F2F"/>
    <w:rsid w:val="005F5C0B"/>
    <w:rsid w:val="00651FF7"/>
    <w:rsid w:val="00664BEF"/>
    <w:rsid w:val="00686AA0"/>
    <w:rsid w:val="006B720D"/>
    <w:rsid w:val="006C12ED"/>
    <w:rsid w:val="006F3A65"/>
    <w:rsid w:val="007004F9"/>
    <w:rsid w:val="007207DE"/>
    <w:rsid w:val="0072211F"/>
    <w:rsid w:val="007333F4"/>
    <w:rsid w:val="007379E7"/>
    <w:rsid w:val="00762292"/>
    <w:rsid w:val="007B368C"/>
    <w:rsid w:val="007F1AF2"/>
    <w:rsid w:val="007F2C10"/>
    <w:rsid w:val="007F7251"/>
    <w:rsid w:val="00800E88"/>
    <w:rsid w:val="00854F1F"/>
    <w:rsid w:val="008B4C7D"/>
    <w:rsid w:val="008B5FA8"/>
    <w:rsid w:val="008B6202"/>
    <w:rsid w:val="008D5219"/>
    <w:rsid w:val="008D7546"/>
    <w:rsid w:val="009064EA"/>
    <w:rsid w:val="00920A72"/>
    <w:rsid w:val="00922466"/>
    <w:rsid w:val="00930CDE"/>
    <w:rsid w:val="0096287B"/>
    <w:rsid w:val="0096621D"/>
    <w:rsid w:val="00981043"/>
    <w:rsid w:val="0099637C"/>
    <w:rsid w:val="009A3951"/>
    <w:rsid w:val="009A7600"/>
    <w:rsid w:val="009C7E65"/>
    <w:rsid w:val="009D5B09"/>
    <w:rsid w:val="009E2253"/>
    <w:rsid w:val="009E26D0"/>
    <w:rsid w:val="009F6D50"/>
    <w:rsid w:val="00A02B7A"/>
    <w:rsid w:val="00A34981"/>
    <w:rsid w:val="00A57047"/>
    <w:rsid w:val="00A62942"/>
    <w:rsid w:val="00AE1DBD"/>
    <w:rsid w:val="00B24F23"/>
    <w:rsid w:val="00B31C69"/>
    <w:rsid w:val="00B70B22"/>
    <w:rsid w:val="00B7362D"/>
    <w:rsid w:val="00B74E17"/>
    <w:rsid w:val="00B84EDC"/>
    <w:rsid w:val="00B94716"/>
    <w:rsid w:val="00C00A07"/>
    <w:rsid w:val="00C029E5"/>
    <w:rsid w:val="00C1594A"/>
    <w:rsid w:val="00C306D5"/>
    <w:rsid w:val="00C434C7"/>
    <w:rsid w:val="00C46C0A"/>
    <w:rsid w:val="00C562F1"/>
    <w:rsid w:val="00C63B34"/>
    <w:rsid w:val="00C6676C"/>
    <w:rsid w:val="00C95FEF"/>
    <w:rsid w:val="00CC3F00"/>
    <w:rsid w:val="00CC7C59"/>
    <w:rsid w:val="00CD4A03"/>
    <w:rsid w:val="00CF4CE6"/>
    <w:rsid w:val="00CF5E59"/>
    <w:rsid w:val="00D0752A"/>
    <w:rsid w:val="00D11CD1"/>
    <w:rsid w:val="00D12638"/>
    <w:rsid w:val="00D344BE"/>
    <w:rsid w:val="00D41B83"/>
    <w:rsid w:val="00D41C51"/>
    <w:rsid w:val="00D623C2"/>
    <w:rsid w:val="00D93968"/>
    <w:rsid w:val="00DA0FFB"/>
    <w:rsid w:val="00DE0A8E"/>
    <w:rsid w:val="00DF3FE7"/>
    <w:rsid w:val="00DF4137"/>
    <w:rsid w:val="00E14581"/>
    <w:rsid w:val="00E455F7"/>
    <w:rsid w:val="00E67225"/>
    <w:rsid w:val="00E72B29"/>
    <w:rsid w:val="00E82459"/>
    <w:rsid w:val="00E90244"/>
    <w:rsid w:val="00E92E6D"/>
    <w:rsid w:val="00EB0B69"/>
    <w:rsid w:val="00EB2C63"/>
    <w:rsid w:val="00EC0A48"/>
    <w:rsid w:val="00ED3220"/>
    <w:rsid w:val="00ED3532"/>
    <w:rsid w:val="00ED713D"/>
    <w:rsid w:val="00F2008D"/>
    <w:rsid w:val="00F242CD"/>
    <w:rsid w:val="00F33830"/>
    <w:rsid w:val="00FB281E"/>
    <w:rsid w:val="00FE748F"/>
    <w:rsid w:val="058D1C4E"/>
    <w:rsid w:val="07331CF1"/>
    <w:rsid w:val="0CCFD33F"/>
    <w:rsid w:val="125276F9"/>
    <w:rsid w:val="1AC7F933"/>
    <w:rsid w:val="1BF0B7CB"/>
    <w:rsid w:val="21C08D55"/>
    <w:rsid w:val="2FB1BD29"/>
    <w:rsid w:val="38ACD026"/>
    <w:rsid w:val="3D69E87D"/>
    <w:rsid w:val="6313B2F0"/>
    <w:rsid w:val="72565414"/>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70BDB745"/>
  <w15:chartTrackingRefBased/>
  <w15:docId w15:val="{635635AE-8A15-467A-AAB5-5C58DA86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628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636"/>
    <w:pPr>
      <w:ind w:left="720"/>
      <w:contextualSpacing/>
    </w:pPr>
  </w:style>
  <w:style w:type="character" w:styleId="CommentReference">
    <w:name w:val="annotation reference"/>
    <w:basedOn w:val="DefaultParagraphFont"/>
    <w:uiPriority w:val="99"/>
    <w:semiHidden/>
    <w:unhideWhenUsed/>
    <w:rsid w:val="0020264E"/>
    <w:rPr>
      <w:sz w:val="16"/>
      <w:szCs w:val="16"/>
    </w:rPr>
  </w:style>
  <w:style w:type="paragraph" w:styleId="CommentText">
    <w:name w:val="annotation text"/>
    <w:basedOn w:val="Normal"/>
    <w:link w:val="CommentTextChar"/>
    <w:uiPriority w:val="99"/>
    <w:unhideWhenUsed/>
    <w:rsid w:val="0020264E"/>
    <w:pPr>
      <w:spacing w:line="240" w:lineRule="auto"/>
    </w:pPr>
    <w:rPr>
      <w:sz w:val="20"/>
      <w:szCs w:val="20"/>
    </w:rPr>
  </w:style>
  <w:style w:type="character" w:customStyle="1" w:styleId="CommentTextChar">
    <w:name w:val="Comment Text Char"/>
    <w:basedOn w:val="DefaultParagraphFont"/>
    <w:link w:val="CommentText"/>
    <w:uiPriority w:val="99"/>
    <w:rsid w:val="0020264E"/>
    <w:rPr>
      <w:sz w:val="20"/>
      <w:szCs w:val="20"/>
    </w:rPr>
  </w:style>
  <w:style w:type="paragraph" w:styleId="CommentSubject">
    <w:name w:val="annotation subject"/>
    <w:basedOn w:val="CommentText"/>
    <w:next w:val="CommentText"/>
    <w:link w:val="CommentSubjectChar"/>
    <w:uiPriority w:val="99"/>
    <w:semiHidden/>
    <w:unhideWhenUsed/>
    <w:rsid w:val="0020264E"/>
    <w:rPr>
      <w:b/>
      <w:bCs/>
    </w:rPr>
  </w:style>
  <w:style w:type="character" w:customStyle="1" w:styleId="CommentSubjectChar">
    <w:name w:val="Comment Subject Char"/>
    <w:basedOn w:val="CommentTextChar"/>
    <w:link w:val="CommentSubject"/>
    <w:uiPriority w:val="99"/>
    <w:semiHidden/>
    <w:rsid w:val="0020264E"/>
    <w:rPr>
      <w:b/>
      <w:bCs/>
      <w:sz w:val="20"/>
      <w:szCs w:val="20"/>
    </w:rPr>
  </w:style>
  <w:style w:type="character" w:customStyle="1" w:styleId="Mention1">
    <w:name w:val="Mention1"/>
    <w:basedOn w:val="DefaultParagraphFont"/>
    <w:uiPriority w:val="99"/>
    <w:unhideWhenUsed/>
    <w:rsid w:val="00CF4CE6"/>
    <w:rPr>
      <w:color w:val="2B579A"/>
      <w:shd w:val="clear" w:color="auto" w:fill="E1DFDD"/>
    </w:rPr>
  </w:style>
  <w:style w:type="character" w:customStyle="1" w:styleId="Heading2Char">
    <w:name w:val="Heading 2 Char"/>
    <w:basedOn w:val="DefaultParagraphFont"/>
    <w:link w:val="Heading2"/>
    <w:uiPriority w:val="9"/>
    <w:rsid w:val="0096287B"/>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96287B"/>
    <w:pPr>
      <w:spacing w:after="0" w:line="240" w:lineRule="auto"/>
    </w:pPr>
  </w:style>
  <w:style w:type="paragraph" w:styleId="BalloonText">
    <w:name w:val="Balloon Text"/>
    <w:basedOn w:val="Normal"/>
    <w:link w:val="BalloonTextChar"/>
    <w:uiPriority w:val="99"/>
    <w:semiHidden/>
    <w:unhideWhenUsed/>
    <w:rsid w:val="00146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DEE"/>
    <w:rPr>
      <w:rFonts w:ascii="Segoe UI" w:hAnsi="Segoe UI" w:cs="Segoe UI"/>
      <w:sz w:val="18"/>
      <w:szCs w:val="18"/>
    </w:rPr>
  </w:style>
  <w:style w:type="paragraph" w:styleId="Header">
    <w:name w:val="header"/>
    <w:basedOn w:val="Normal"/>
    <w:link w:val="HeaderChar"/>
    <w:uiPriority w:val="99"/>
    <w:unhideWhenUsed/>
    <w:rsid w:val="00035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FE7"/>
  </w:style>
  <w:style w:type="paragraph" w:styleId="Footer">
    <w:name w:val="footer"/>
    <w:basedOn w:val="Normal"/>
    <w:link w:val="FooterChar"/>
    <w:uiPriority w:val="99"/>
    <w:unhideWhenUsed/>
    <w:rsid w:val="00035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FE7"/>
  </w:style>
  <w:style w:type="character" w:styleId="Hyperlink">
    <w:name w:val="Hyperlink"/>
    <w:basedOn w:val="DefaultParagraphFont"/>
    <w:uiPriority w:val="99"/>
    <w:unhideWhenUsed/>
    <w:rsid w:val="00035FE7"/>
    <w:rPr>
      <w:color w:val="0563C1" w:themeColor="hyperlink"/>
      <w:u w:val="single"/>
    </w:rPr>
  </w:style>
  <w:style w:type="character" w:styleId="UnresolvedMention">
    <w:name w:val="Unresolved Mention"/>
    <w:basedOn w:val="DefaultParagraphFont"/>
    <w:uiPriority w:val="99"/>
    <w:semiHidden/>
    <w:unhideWhenUsed/>
    <w:rsid w:val="003E3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elma.caal@acf.hhs.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e9aebf-6bb5-44c9-8d42-a55594fc6c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400A246FCD2479CDD9287EA6092C3" ma:contentTypeVersion="11" ma:contentTypeDescription="Create a new document." ma:contentTypeScope="" ma:versionID="e01fdd2601a1e60bd856e777f7464dc0">
  <xsd:schema xmlns:xsd="http://www.w3.org/2001/XMLSchema" xmlns:xs="http://www.w3.org/2001/XMLSchema" xmlns:p="http://schemas.microsoft.com/office/2006/metadata/properties" xmlns:ns2="42e9aebf-6bb5-44c9-8d42-a55594fc6cf8" xmlns:ns3="e9ec94db-c7a3-4370-b338-7a71f7f3d30e" targetNamespace="http://schemas.microsoft.com/office/2006/metadata/properties" ma:root="true" ma:fieldsID="e51fd6c070b8aae607a3a30858076400" ns2:_="" ns3:_="">
    <xsd:import namespace="42e9aebf-6bb5-44c9-8d42-a55594fc6cf8"/>
    <xsd:import namespace="e9ec94db-c7a3-4370-b338-7a71f7f3d3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9aebf-6bb5-44c9-8d42-a55594fc6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c94db-c7a3-4370-b338-7a71f7f3d3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AC136-2F50-41CD-ABC5-3B7F58AAD2AF}">
  <ds:schemaRefs>
    <ds:schemaRef ds:uri="http://schemas.microsoft.com/office/2006/metadata/properties"/>
    <ds:schemaRef ds:uri="http://schemas.microsoft.com/office/infopath/2007/PartnerControls"/>
    <ds:schemaRef ds:uri="42e9aebf-6bb5-44c9-8d42-a55594fc6cf8"/>
  </ds:schemaRefs>
</ds:datastoreItem>
</file>

<file path=customXml/itemProps2.xml><?xml version="1.0" encoding="utf-8"?>
<ds:datastoreItem xmlns:ds="http://schemas.openxmlformats.org/officeDocument/2006/customXml" ds:itemID="{49649067-A1F0-424F-905F-1E531D10BA67}">
  <ds:schemaRefs>
    <ds:schemaRef ds:uri="http://schemas.microsoft.com/sharepoint/v3/contenttype/forms"/>
  </ds:schemaRefs>
</ds:datastoreItem>
</file>

<file path=customXml/itemProps3.xml><?xml version="1.0" encoding="utf-8"?>
<ds:datastoreItem xmlns:ds="http://schemas.openxmlformats.org/officeDocument/2006/customXml" ds:itemID="{FB714961-2948-4584-A1F9-8E64843EF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9aebf-6bb5-44c9-8d42-a55594fc6cf8"/>
    <ds:schemaRef ds:uri="e9ec94db-c7a3-4370-b338-7a71f7f3d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Luck</dc:creator>
  <cp:lastModifiedBy>Selma Caal, ACF/OPRE</cp:lastModifiedBy>
  <cp:revision>6</cp:revision>
  <dcterms:created xsi:type="dcterms:W3CDTF">2023-01-09T22:50:00Z</dcterms:created>
  <dcterms:modified xsi:type="dcterms:W3CDTF">2023-01-11T21:54:00Z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0x010100325400A246FCD2479CDD9287EA6092C3</vt:lpwstr>
  </property>
  <property fmtid="{D5CDD505-2E9C-101B-9397-08002B2CF9AE}" pid="3" name="MediaServiceImageTags">
    <vt:lpwstr/>
  </property>
</Properties>
</file>