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0AB" w:rsidP="005054EE" w:rsidRDefault="00F330AB" w14:paraId="1C193831" w14:textId="68C42C37">
      <w:pPr>
        <w:pStyle w:val="H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Plans for Poll: </w:t>
      </w:r>
    </w:p>
    <w:p w:rsidR="00E54478" w:rsidP="00E54478" w:rsidRDefault="00E54478" w14:paraId="4B014EE9" w14:textId="3DD7C286">
      <w:pPr>
        <w:pStyle w:val="H2"/>
        <w:rPr>
          <w:b w:val="0"/>
          <w:bCs/>
          <w:sz w:val="24"/>
          <w:szCs w:val="24"/>
        </w:rPr>
      </w:pPr>
      <w:r w:rsidRPr="0039254B">
        <w:rPr>
          <w:rFonts w:cstheme="minorHAnsi"/>
          <w:sz w:val="22"/>
          <w:szCs w:val="22"/>
        </w:rPr>
        <w:t xml:space="preserve">NOTE: </w:t>
      </w:r>
      <w:r>
        <w:rPr>
          <w:b w:val="0"/>
          <w:bCs/>
          <w:sz w:val="24"/>
          <w:szCs w:val="24"/>
        </w:rPr>
        <w:t>Participant feedback will be collected</w:t>
      </w:r>
      <w:r w:rsidRPr="00F330AB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a</w:t>
      </w:r>
      <w:r w:rsidRPr="00F330AB">
        <w:rPr>
          <w:b w:val="0"/>
          <w:bCs/>
          <w:sz w:val="24"/>
          <w:szCs w:val="24"/>
        </w:rPr>
        <w:t xml:space="preserve">t the end of </w:t>
      </w:r>
      <w:r>
        <w:rPr>
          <w:b w:val="0"/>
          <w:bCs/>
          <w:sz w:val="24"/>
          <w:szCs w:val="24"/>
        </w:rPr>
        <w:t xml:space="preserve">selected </w:t>
      </w:r>
      <w:r w:rsidRPr="00F330AB">
        <w:rPr>
          <w:b w:val="0"/>
          <w:bCs/>
          <w:sz w:val="24"/>
          <w:szCs w:val="24"/>
        </w:rPr>
        <w:t>grantee web meeting</w:t>
      </w:r>
      <w:r w:rsidR="005959E7">
        <w:rPr>
          <w:b w:val="0"/>
          <w:bCs/>
          <w:sz w:val="24"/>
          <w:szCs w:val="24"/>
        </w:rPr>
        <w:t xml:space="preserve"> through either a Zoom poll, or a link to an online survey. </w:t>
      </w:r>
      <w:r w:rsidRPr="00F330AB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ACF will</w:t>
      </w:r>
      <w:r w:rsidRPr="00F330AB">
        <w:rPr>
          <w:b w:val="0"/>
          <w:bCs/>
          <w:sz w:val="24"/>
          <w:szCs w:val="24"/>
        </w:rPr>
        <w:t xml:space="preserve"> administer the poll up to </w:t>
      </w:r>
      <w:r>
        <w:rPr>
          <w:b w:val="0"/>
          <w:bCs/>
          <w:sz w:val="24"/>
          <w:szCs w:val="24"/>
        </w:rPr>
        <w:t>four</w:t>
      </w:r>
      <w:r w:rsidRPr="00F330AB">
        <w:rPr>
          <w:b w:val="0"/>
          <w:bCs/>
          <w:sz w:val="24"/>
          <w:szCs w:val="24"/>
        </w:rPr>
        <w:t xml:space="preserve"> times over the course of 12 months.  </w:t>
      </w:r>
    </w:p>
    <w:p w:rsidR="00E54478" w:rsidP="00E54478" w:rsidRDefault="00E54478" w14:paraId="081A399B" w14:textId="5BFA81E3">
      <w:pPr>
        <w:rPr>
          <w:rFonts w:cstheme="minorHAnsi"/>
          <w:bCs/>
        </w:rPr>
      </w:pPr>
      <w:r w:rsidRPr="0039254B">
        <w:rPr>
          <w:rFonts w:eastAsia="Arial" w:cstheme="minorHAnsi"/>
          <w:bCs/>
        </w:rPr>
        <w:t>This document includes</w:t>
      </w:r>
      <w:r w:rsidRPr="0039254B">
        <w:rPr>
          <w:rFonts w:cstheme="minorHAnsi"/>
          <w:bCs/>
        </w:rPr>
        <w:t xml:space="preserve"> a universe of questions. </w:t>
      </w:r>
      <w:r w:rsidR="004E0AC7">
        <w:rPr>
          <w:rFonts w:cstheme="minorHAnsi"/>
          <w:bCs/>
        </w:rPr>
        <w:t xml:space="preserve">We may ask 1, 2 or all 3 questions </w:t>
      </w:r>
      <w:r w:rsidRPr="0039254B">
        <w:rPr>
          <w:rFonts w:cstheme="minorHAnsi"/>
          <w:bCs/>
        </w:rPr>
        <w:t xml:space="preserve">each time that feedback is requested. </w:t>
      </w:r>
      <w:r w:rsidR="00D47105">
        <w:rPr>
          <w:rFonts w:cstheme="minorHAnsi"/>
          <w:bCs/>
        </w:rPr>
        <w:t xml:space="preserve">We may repeat question 2, to ask about multiple topics. </w:t>
      </w:r>
      <w:r w:rsidRPr="0039254B">
        <w:rPr>
          <w:rFonts w:cstheme="minorHAnsi"/>
          <w:bCs/>
        </w:rPr>
        <w:t xml:space="preserve">The information in brackets will be identified based on Community of Practice discussions and feedback. </w:t>
      </w:r>
    </w:p>
    <w:p w:rsidRPr="0039254B" w:rsidR="005959E7" w:rsidP="00E54478" w:rsidRDefault="005959E7" w14:paraId="31A6E3FB" w14:textId="77777777">
      <w:pPr>
        <w:rPr>
          <w:rFonts w:cstheme="minorHAnsi"/>
          <w:bCs/>
        </w:rPr>
      </w:pPr>
    </w:p>
    <w:p w:rsidRPr="00C52071" w:rsidR="00972B22" w:rsidP="00972B22" w:rsidRDefault="00972B22" w14:paraId="2BC160C6" w14:textId="52560249">
      <w:pPr>
        <w:pStyle w:val="H2"/>
        <w:numPr>
          <w:ilvl w:val="0"/>
          <w:numId w:val="18"/>
        </w:numPr>
        <w:rPr>
          <w:rFonts w:cstheme="minorHAnsi"/>
          <w:bCs/>
          <w:sz w:val="24"/>
          <w:szCs w:val="24"/>
        </w:rPr>
      </w:pPr>
      <w:r w:rsidRPr="00FD0F51">
        <w:rPr>
          <w:rFonts w:cstheme="minorHAnsi"/>
          <w:bCs/>
          <w:sz w:val="24"/>
          <w:szCs w:val="24"/>
        </w:rPr>
        <w:t xml:space="preserve">Help us select </w:t>
      </w:r>
      <w:r>
        <w:rPr>
          <w:rFonts w:cstheme="minorHAnsi"/>
          <w:bCs/>
          <w:sz w:val="24"/>
          <w:szCs w:val="24"/>
        </w:rPr>
        <w:t xml:space="preserve">and prioritize </w:t>
      </w:r>
      <w:r w:rsidRPr="00FD0F51">
        <w:rPr>
          <w:rFonts w:cstheme="minorHAnsi"/>
          <w:bCs/>
          <w:sz w:val="24"/>
          <w:szCs w:val="24"/>
        </w:rPr>
        <w:t xml:space="preserve">topics for future Community of Practice discussions. Please </w:t>
      </w:r>
      <w:r>
        <w:rPr>
          <w:rFonts w:cstheme="minorHAnsi"/>
          <w:bCs/>
          <w:sz w:val="24"/>
          <w:szCs w:val="24"/>
        </w:rPr>
        <w:t>rank</w:t>
      </w:r>
      <w:r w:rsidRPr="00FD0F51">
        <w:rPr>
          <w:rFonts w:cstheme="minorHAnsi"/>
          <w:bCs/>
          <w:sz w:val="24"/>
          <w:szCs w:val="24"/>
        </w:rPr>
        <w:t xml:space="preserve"> topic[s] from the following list of potential topics for our meetings over the next [two/three/four</w:t>
      </w:r>
      <w:r>
        <w:rPr>
          <w:rFonts w:cstheme="minorHAnsi"/>
          <w:bCs/>
          <w:sz w:val="24"/>
          <w:szCs w:val="24"/>
        </w:rPr>
        <w:t>/five</w:t>
      </w:r>
      <w:r w:rsidRPr="00FD0F51">
        <w:rPr>
          <w:rFonts w:cstheme="minorHAnsi"/>
          <w:bCs/>
          <w:sz w:val="24"/>
          <w:szCs w:val="24"/>
        </w:rPr>
        <w:t xml:space="preserve">] months.  </w:t>
      </w:r>
      <w:r w:rsidRPr="00FD0F51">
        <w:rPr>
          <w:rFonts w:cstheme="minorHAnsi"/>
          <w:b w:val="0"/>
          <w:sz w:val="24"/>
          <w:szCs w:val="24"/>
        </w:rPr>
        <w:t xml:space="preserve">(We will provide </w:t>
      </w:r>
      <w:r w:rsidR="004E0AC7">
        <w:rPr>
          <w:rFonts w:cstheme="minorHAnsi"/>
          <w:b w:val="0"/>
          <w:sz w:val="24"/>
          <w:szCs w:val="24"/>
        </w:rPr>
        <w:t>5</w:t>
      </w:r>
      <w:r w:rsidRPr="00FD0F51">
        <w:rPr>
          <w:rFonts w:cstheme="minorHAnsi"/>
          <w:b w:val="0"/>
          <w:sz w:val="24"/>
          <w:szCs w:val="24"/>
        </w:rPr>
        <w:t>-10 response options per administration</w:t>
      </w:r>
      <w:r>
        <w:rPr>
          <w:rFonts w:cstheme="minorHAnsi"/>
          <w:b w:val="0"/>
          <w:sz w:val="24"/>
          <w:szCs w:val="24"/>
        </w:rPr>
        <w:t xml:space="preserve"> of this question</w:t>
      </w:r>
      <w:r w:rsidRPr="00FD0F51">
        <w:rPr>
          <w:rFonts w:cstheme="minorHAnsi"/>
          <w:b w:val="0"/>
          <w:sz w:val="24"/>
          <w:szCs w:val="24"/>
        </w:rPr>
        <w:t>.)</w:t>
      </w:r>
    </w:p>
    <w:p w:rsidRPr="009019D2" w:rsidR="00972B22" w:rsidP="00972B22" w:rsidRDefault="00972B22" w14:paraId="34AA64A5" w14:textId="188FE139">
      <w:pPr>
        <w:pStyle w:val="ListParagraph"/>
        <w:keepNext/>
        <w:numPr>
          <w:ilvl w:val="0"/>
          <w:numId w:val="19"/>
        </w:numPr>
        <w:contextualSpacing/>
        <w:rPr>
          <w:rFonts w:cstheme="minorHAnsi"/>
        </w:rPr>
      </w:pPr>
      <w:r w:rsidRPr="009019D2">
        <w:rPr>
          <w:rFonts w:cstheme="minorHAnsi"/>
        </w:rPr>
        <w:t>[</w:t>
      </w:r>
      <w:r>
        <w:rPr>
          <w:rFonts w:cstheme="minorHAnsi"/>
        </w:rPr>
        <w:t xml:space="preserve">Building strength of </w:t>
      </w:r>
      <w:r w:rsidRPr="009019D2">
        <w:rPr>
          <w:rFonts w:cstheme="minorHAnsi"/>
        </w:rPr>
        <w:t xml:space="preserve">agency-researcher partnerships] </w:t>
      </w:r>
    </w:p>
    <w:p w:rsidRPr="009019D2" w:rsidR="00972B22" w:rsidP="00972B22" w:rsidRDefault="00972B22" w14:paraId="07E3EA2F" w14:textId="77777777">
      <w:pPr>
        <w:pStyle w:val="ListParagraph"/>
        <w:keepNext/>
        <w:numPr>
          <w:ilvl w:val="0"/>
          <w:numId w:val="19"/>
        </w:numPr>
        <w:contextualSpacing/>
        <w:rPr>
          <w:rFonts w:cstheme="minorHAnsi"/>
        </w:rPr>
      </w:pPr>
      <w:r w:rsidRPr="009019D2">
        <w:rPr>
          <w:rFonts w:cstheme="minorHAnsi"/>
        </w:rPr>
        <w:t>[Grant</w:t>
      </w:r>
      <w:r>
        <w:rPr>
          <w:rFonts w:cstheme="minorHAnsi"/>
        </w:rPr>
        <w:t xml:space="preserve"> recipient</w:t>
      </w:r>
      <w:r w:rsidRPr="009019D2">
        <w:rPr>
          <w:rFonts w:cstheme="minorHAnsi"/>
        </w:rPr>
        <w:t xml:space="preserve"> peer sharing on progress, lessons learned, and findings]</w:t>
      </w:r>
    </w:p>
    <w:p w:rsidR="00972B22" w:rsidP="00972B22" w:rsidRDefault="00972B22" w14:paraId="21573268" w14:textId="5B434162">
      <w:pPr>
        <w:pStyle w:val="ListParagraph"/>
        <w:keepNext/>
        <w:numPr>
          <w:ilvl w:val="0"/>
          <w:numId w:val="19"/>
        </w:numPr>
      </w:pPr>
      <w:r>
        <w:t xml:space="preserve">[Analyzing COVID-era administrative data] </w:t>
      </w:r>
    </w:p>
    <w:p w:rsidR="00972B22" w:rsidP="00972B22" w:rsidRDefault="00972B22" w14:paraId="57AFD530" w14:textId="142335A0">
      <w:pPr>
        <w:pStyle w:val="ListParagraph"/>
        <w:keepNext/>
        <w:numPr>
          <w:ilvl w:val="0"/>
          <w:numId w:val="19"/>
        </w:numPr>
        <w:contextualSpacing/>
        <w:rPr>
          <w:rFonts w:cstheme="minorHAnsi"/>
        </w:rPr>
      </w:pPr>
      <w:r>
        <w:rPr>
          <w:rFonts w:cstheme="minorHAnsi"/>
        </w:rPr>
        <w:t>[</w:t>
      </w:r>
      <w:r>
        <w:t>Other issues related to research in a time of COVID-19]</w:t>
      </w:r>
    </w:p>
    <w:p w:rsidR="00972B22" w:rsidP="00972B22" w:rsidRDefault="00972B22" w14:paraId="223E82B3" w14:textId="79FE87CA">
      <w:pPr>
        <w:numPr>
          <w:ilvl w:val="0"/>
          <w:numId w:val="19"/>
        </w:numPr>
        <w:rPr>
          <w:rFonts w:eastAsia="Lato" w:cstheme="minorHAnsi"/>
        </w:rPr>
      </w:pPr>
      <w:r w:rsidRPr="009019D2">
        <w:rPr>
          <w:rFonts w:eastAsia="Lato" w:cstheme="minorHAnsi"/>
        </w:rPr>
        <w:t>[</w:t>
      </w:r>
      <w:r>
        <w:rPr>
          <w:rFonts w:eastAsia="Lato" w:cstheme="minorHAnsi"/>
        </w:rPr>
        <w:t xml:space="preserve">Decline in family child care] </w:t>
      </w:r>
    </w:p>
    <w:p w:rsidRPr="009019D2" w:rsidR="00972B22" w:rsidP="00972B22" w:rsidRDefault="00972B22" w14:paraId="34C0ECCA" w14:textId="3CDE82B9">
      <w:pPr>
        <w:numPr>
          <w:ilvl w:val="0"/>
          <w:numId w:val="19"/>
        </w:numPr>
        <w:rPr>
          <w:rFonts w:eastAsia="Lato" w:cstheme="minorHAnsi"/>
        </w:rPr>
      </w:pPr>
      <w:r>
        <w:rPr>
          <w:rFonts w:eastAsia="Lato" w:cstheme="minorHAnsi"/>
        </w:rPr>
        <w:t xml:space="preserve"> [Other </w:t>
      </w:r>
      <w:r w:rsidRPr="009019D2">
        <w:rPr>
          <w:rFonts w:eastAsia="Lato" w:cstheme="minorHAnsi"/>
        </w:rPr>
        <w:t>CCDF Polic</w:t>
      </w:r>
      <w:r>
        <w:rPr>
          <w:rFonts w:eastAsia="Lato" w:cstheme="minorHAnsi"/>
        </w:rPr>
        <w:t>y topics</w:t>
      </w:r>
      <w:r w:rsidRPr="009019D2">
        <w:rPr>
          <w:rFonts w:eastAsia="Lato" w:cstheme="minorHAnsi"/>
        </w:rPr>
        <w:t xml:space="preserve">] </w:t>
      </w:r>
    </w:p>
    <w:p w:rsidR="00972B22" w:rsidP="00972B22" w:rsidRDefault="00972B22" w14:paraId="201BDAE5" w14:textId="67A940B5">
      <w:pPr>
        <w:pStyle w:val="ListParagraph"/>
        <w:keepNext/>
        <w:numPr>
          <w:ilvl w:val="0"/>
          <w:numId w:val="19"/>
        </w:numPr>
        <w:contextualSpacing/>
        <w:rPr>
          <w:rFonts w:cstheme="minorHAnsi"/>
        </w:rPr>
      </w:pPr>
      <w:r>
        <w:t>[Sampling/recruitment of participants]</w:t>
      </w:r>
    </w:p>
    <w:p w:rsidR="00972B22" w:rsidP="00972B22" w:rsidRDefault="00972B22" w14:paraId="3FEE577B" w14:textId="3A0DBF90">
      <w:pPr>
        <w:pStyle w:val="ListParagraph"/>
        <w:keepNext/>
        <w:numPr>
          <w:ilvl w:val="0"/>
          <w:numId w:val="19"/>
        </w:numPr>
        <w:contextualSpacing/>
        <w:rPr>
          <w:rFonts w:cstheme="minorHAnsi"/>
        </w:rPr>
      </w:pPr>
      <w:r>
        <w:rPr>
          <w:rFonts w:cstheme="minorHAnsi"/>
        </w:rPr>
        <w:t>[data dashboards]</w:t>
      </w:r>
    </w:p>
    <w:p w:rsidRPr="009019D2" w:rsidR="00972B22" w:rsidP="00972B22" w:rsidRDefault="00972B22" w14:paraId="6848C62A" w14:textId="3F49D6C9">
      <w:pPr>
        <w:numPr>
          <w:ilvl w:val="0"/>
          <w:numId w:val="19"/>
        </w:numPr>
        <w:rPr>
          <w:rFonts w:eastAsia="Lato" w:cstheme="minorHAnsi"/>
        </w:rPr>
      </w:pPr>
      <w:r w:rsidRPr="009019D2">
        <w:rPr>
          <w:rFonts w:eastAsia="Lato" w:cstheme="minorHAnsi"/>
        </w:rPr>
        <w:t>[new topic to be identified]</w:t>
      </w:r>
    </w:p>
    <w:p w:rsidR="00972B22" w:rsidP="00972B22" w:rsidRDefault="00972B22" w14:paraId="4AE72FB8" w14:textId="19B4AF5F">
      <w:pPr>
        <w:numPr>
          <w:ilvl w:val="0"/>
          <w:numId w:val="19"/>
        </w:numPr>
        <w:rPr>
          <w:rFonts w:eastAsia="Lato" w:cstheme="minorHAnsi"/>
        </w:rPr>
      </w:pPr>
      <w:r w:rsidRPr="009019D2">
        <w:rPr>
          <w:rFonts w:eastAsia="Lato" w:cstheme="minorHAnsi"/>
        </w:rPr>
        <w:t>[new topic to be identified]</w:t>
      </w:r>
    </w:p>
    <w:p w:rsidR="00F332F2" w:rsidP="007817C4" w:rsidRDefault="00F332F2" w14:paraId="5F18B5AB" w14:textId="77777777">
      <w:pPr>
        <w:rPr>
          <w:rFonts w:ascii="Arial" w:hAnsi="Arial" w:cs="Arial"/>
          <w:color w:val="43464D"/>
          <w:shd w:val="clear" w:color="auto" w:fill="FFFFFF"/>
        </w:rPr>
      </w:pPr>
    </w:p>
    <w:p w:rsidR="00E54478" w:rsidP="00E54478" w:rsidRDefault="00E54478" w14:paraId="15894BEA" w14:textId="560A3ACA">
      <w:pPr>
        <w:pStyle w:val="H2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9019D2">
        <w:rPr>
          <w:rFonts w:cstheme="minorHAnsi"/>
          <w:sz w:val="24"/>
          <w:szCs w:val="24"/>
        </w:rPr>
        <w:t xml:space="preserve">How helpful would a </w:t>
      </w:r>
      <w:r>
        <w:rPr>
          <w:rFonts w:cstheme="minorHAnsi"/>
          <w:sz w:val="24"/>
          <w:szCs w:val="24"/>
        </w:rPr>
        <w:t>[</w:t>
      </w:r>
      <w:r w:rsidRPr="009019D2">
        <w:rPr>
          <w:rFonts w:cstheme="minorHAnsi"/>
          <w:sz w:val="24"/>
          <w:szCs w:val="24"/>
        </w:rPr>
        <w:t>presentation</w:t>
      </w:r>
      <w:r>
        <w:rPr>
          <w:rFonts w:cstheme="minorHAnsi"/>
          <w:sz w:val="24"/>
          <w:szCs w:val="24"/>
        </w:rPr>
        <w:t>/</w:t>
      </w:r>
      <w:r w:rsidR="0032434A">
        <w:rPr>
          <w:rFonts w:cstheme="minorHAnsi"/>
          <w:sz w:val="24"/>
          <w:szCs w:val="24"/>
        </w:rPr>
        <w:t>discussion</w:t>
      </w:r>
      <w:r>
        <w:rPr>
          <w:rFonts w:cstheme="minorHAnsi"/>
          <w:sz w:val="24"/>
          <w:szCs w:val="24"/>
        </w:rPr>
        <w:t>]</w:t>
      </w:r>
      <w:r w:rsidRPr="009019D2">
        <w:rPr>
          <w:rFonts w:cstheme="minorHAnsi"/>
          <w:sz w:val="24"/>
          <w:szCs w:val="24"/>
        </w:rPr>
        <w:t xml:space="preserve"> about [CCDF policy</w:t>
      </w:r>
      <w:r>
        <w:rPr>
          <w:rFonts w:cstheme="minorHAnsi"/>
          <w:sz w:val="24"/>
          <w:szCs w:val="24"/>
        </w:rPr>
        <w:t xml:space="preserve"> or research</w:t>
      </w:r>
      <w:r w:rsidRPr="009019D2">
        <w:rPr>
          <w:rFonts w:cstheme="minorHAnsi"/>
          <w:sz w:val="24"/>
          <w:szCs w:val="24"/>
        </w:rPr>
        <w:t xml:space="preserve"> topic] be</w:t>
      </w:r>
      <w:r>
        <w:rPr>
          <w:rFonts w:cstheme="minorHAnsi"/>
          <w:sz w:val="24"/>
          <w:szCs w:val="24"/>
        </w:rPr>
        <w:t xml:space="preserve"> for your team</w:t>
      </w:r>
      <w:r w:rsidRPr="009019D2">
        <w:rPr>
          <w:rFonts w:cstheme="minorHAnsi"/>
          <w:sz w:val="24"/>
          <w:szCs w:val="24"/>
        </w:rPr>
        <w:t>? Please select one of the following:</w:t>
      </w:r>
    </w:p>
    <w:p w:rsidRPr="009019D2" w:rsidR="005959E7" w:rsidP="005959E7" w:rsidRDefault="005959E7" w14:paraId="1A61C92F" w14:textId="77777777">
      <w:pPr>
        <w:pStyle w:val="ListParagraph"/>
        <w:keepNext/>
        <w:numPr>
          <w:ilvl w:val="0"/>
          <w:numId w:val="17"/>
        </w:numPr>
        <w:spacing w:line="240" w:lineRule="auto"/>
        <w:contextualSpacing/>
        <w:rPr>
          <w:rFonts w:cstheme="minorHAnsi"/>
        </w:rPr>
      </w:pPr>
      <w:r w:rsidRPr="009019D2">
        <w:rPr>
          <w:rFonts w:cstheme="minorHAnsi"/>
        </w:rPr>
        <w:t>Very helpful</w:t>
      </w:r>
    </w:p>
    <w:p w:rsidRPr="009019D2" w:rsidR="005959E7" w:rsidP="005959E7" w:rsidRDefault="005959E7" w14:paraId="346FBFBB" w14:textId="77777777">
      <w:pPr>
        <w:pStyle w:val="ListParagraph"/>
        <w:keepNext/>
        <w:numPr>
          <w:ilvl w:val="0"/>
          <w:numId w:val="17"/>
        </w:numPr>
        <w:spacing w:line="240" w:lineRule="auto"/>
        <w:contextualSpacing/>
        <w:rPr>
          <w:rFonts w:cstheme="minorHAnsi"/>
        </w:rPr>
      </w:pPr>
      <w:r w:rsidRPr="009019D2">
        <w:rPr>
          <w:rFonts w:cstheme="minorHAnsi"/>
        </w:rPr>
        <w:t>Somewhat helpful</w:t>
      </w:r>
    </w:p>
    <w:p w:rsidRPr="009019D2" w:rsidR="005959E7" w:rsidP="005959E7" w:rsidRDefault="005959E7" w14:paraId="3E1B307E" w14:textId="77777777">
      <w:pPr>
        <w:pStyle w:val="ListParagraph"/>
        <w:keepNext/>
        <w:numPr>
          <w:ilvl w:val="0"/>
          <w:numId w:val="17"/>
        </w:numPr>
        <w:spacing w:line="240" w:lineRule="auto"/>
        <w:contextualSpacing/>
        <w:rPr>
          <w:rFonts w:cstheme="minorHAnsi"/>
        </w:rPr>
      </w:pPr>
      <w:r w:rsidRPr="009019D2">
        <w:rPr>
          <w:rFonts w:cstheme="minorHAnsi"/>
        </w:rPr>
        <w:t>A little bit helpful</w:t>
      </w:r>
    </w:p>
    <w:p w:rsidRPr="005959E7" w:rsidR="005959E7" w:rsidP="00CE4DC1" w:rsidRDefault="005959E7" w14:paraId="36DEBF68" w14:textId="42C346B4">
      <w:pPr>
        <w:pStyle w:val="ListParagraph"/>
        <w:keepNext/>
        <w:numPr>
          <w:ilvl w:val="0"/>
          <w:numId w:val="17"/>
        </w:numPr>
        <w:spacing w:line="240" w:lineRule="auto"/>
        <w:contextualSpacing/>
      </w:pPr>
      <w:r w:rsidRPr="005959E7">
        <w:rPr>
          <w:rFonts w:cstheme="minorHAnsi"/>
        </w:rPr>
        <w:t xml:space="preserve">Not helpful, at least not at this time </w:t>
      </w:r>
    </w:p>
    <w:p w:rsidR="004D67CB" w:rsidP="004D67CB" w:rsidRDefault="004D67CB" w14:paraId="4EE5CFCE" w14:textId="26E5B980">
      <w:pPr>
        <w:keepNext/>
      </w:pPr>
    </w:p>
    <w:p w:rsidRPr="005959E7" w:rsidR="004D67CB" w:rsidP="004D67CB" w:rsidRDefault="004D67CB" w14:paraId="18C43CD3" w14:textId="35390E05">
      <w:pPr>
        <w:pStyle w:val="ListParagraph"/>
        <w:keepNext/>
        <w:numPr>
          <w:ilvl w:val="0"/>
          <w:numId w:val="18"/>
        </w:numPr>
        <w:spacing w:line="240" w:lineRule="auto"/>
        <w:contextualSpacing/>
        <w:rPr>
          <w:rFonts w:cstheme="minorHAnsi"/>
          <w:b/>
          <w:bCs/>
        </w:rPr>
      </w:pPr>
      <w:r w:rsidRPr="005959E7">
        <w:rPr>
          <w:b/>
          <w:bCs/>
        </w:rPr>
        <w:t xml:space="preserve">We would like your feedback on recent sessions held during our Community of Practice. Please pick the rating that best reflects your perspective on each of the sessions listed below. </w:t>
      </w:r>
    </w:p>
    <w:p w:rsidR="004D67CB" w:rsidP="004D67CB" w:rsidRDefault="004D67CB" w14:paraId="697554C4" w14:textId="25DBD971">
      <w:pPr>
        <w:keepNext/>
        <w:spacing w:line="240" w:lineRule="auto"/>
        <w:contextualSpacing/>
        <w:rPr>
          <w:rFonts w:cstheme="minorHAnsi"/>
        </w:rPr>
      </w:pPr>
    </w:p>
    <w:p w:rsidR="004D67CB" w:rsidP="004D67CB" w:rsidRDefault="004D67CB" w14:paraId="22FA93A9" w14:textId="68DBA563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[IT Staff and Other Agency Stakeholders: A Peer Sharing Discussion-November 2021]</w:t>
      </w:r>
    </w:p>
    <w:p w:rsidR="004D67CB" w:rsidP="004D67CB" w:rsidRDefault="004D67CB" w14:paraId="01FF74B1" w14:textId="638ABA7B">
      <w:pPr>
        <w:pStyle w:val="ListParagraph"/>
        <w:keepNext/>
        <w:numPr>
          <w:ilvl w:val="0"/>
          <w:numId w:val="23"/>
        </w:numPr>
        <w:spacing w:line="240" w:lineRule="auto"/>
        <w:contextualSpacing/>
      </w:pPr>
      <w:r>
        <w:t xml:space="preserve">Very helpful </w:t>
      </w:r>
    </w:p>
    <w:p w:rsidRPr="004D67CB" w:rsidR="004D67CB" w:rsidP="004D67CB" w:rsidRDefault="004D67CB" w14:paraId="402C69EA" w14:textId="5C20F8CB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cstheme="minorHAnsi"/>
        </w:rPr>
      </w:pPr>
      <w:r>
        <w:t xml:space="preserve">Somewhat helpful </w:t>
      </w:r>
    </w:p>
    <w:p w:rsidRPr="004D67CB" w:rsidR="004D67CB" w:rsidP="004D67CB" w:rsidRDefault="004D67CB" w14:paraId="02E81805" w14:textId="77F5641A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cstheme="minorHAnsi"/>
        </w:rPr>
      </w:pPr>
      <w:r>
        <w:t xml:space="preserve">A little bit helpful </w:t>
      </w:r>
    </w:p>
    <w:p w:rsidRPr="004D67CB" w:rsidR="004D67CB" w:rsidP="004D67CB" w:rsidRDefault="004D67CB" w14:paraId="1CEE326A" w14:textId="1C0E29EA">
      <w:pPr>
        <w:pStyle w:val="ListParagraph"/>
        <w:keepNext/>
        <w:numPr>
          <w:ilvl w:val="0"/>
          <w:numId w:val="23"/>
        </w:numPr>
        <w:spacing w:line="240" w:lineRule="auto"/>
        <w:contextualSpacing/>
        <w:rPr>
          <w:rFonts w:cstheme="minorHAnsi"/>
        </w:rPr>
      </w:pPr>
      <w:r>
        <w:t xml:space="preserve">Not helpful  </w:t>
      </w:r>
    </w:p>
    <w:p w:rsidR="005959E7" w:rsidP="004D67CB" w:rsidRDefault="004D67CB" w14:paraId="7910C1A2" w14:textId="0C969B5C">
      <w:pPr>
        <w:pStyle w:val="ListParagraph"/>
        <w:keepNext/>
        <w:numPr>
          <w:ilvl w:val="0"/>
          <w:numId w:val="23"/>
        </w:numPr>
        <w:spacing w:line="240" w:lineRule="auto"/>
        <w:contextualSpacing/>
      </w:pPr>
      <w:r>
        <w:t xml:space="preserve">Did not attend </w:t>
      </w:r>
    </w:p>
    <w:p w:rsidR="005959E7" w:rsidRDefault="005959E7" w14:paraId="08D2CAB4" w14:textId="77777777">
      <w:r>
        <w:br w:type="page"/>
      </w:r>
    </w:p>
    <w:p w:rsidRPr="005959E7" w:rsidR="004D67CB" w:rsidP="005959E7" w:rsidRDefault="004D67CB" w14:paraId="75D1CC46" w14:textId="77777777">
      <w:pPr>
        <w:keepNext/>
        <w:spacing w:line="240" w:lineRule="auto"/>
        <w:contextualSpacing/>
        <w:rPr>
          <w:rFonts w:cstheme="minorHAnsi"/>
        </w:rPr>
      </w:pPr>
    </w:p>
    <w:p w:rsidRPr="004D67CB" w:rsidR="005959E7" w:rsidP="005959E7" w:rsidRDefault="005959E7" w14:paraId="4308D28B" w14:textId="77777777">
      <w:pPr>
        <w:pStyle w:val="ListParagraph"/>
        <w:keepNext/>
        <w:spacing w:line="240" w:lineRule="auto"/>
        <w:ind w:left="1800"/>
        <w:contextualSpacing/>
        <w:rPr>
          <w:rFonts w:cstheme="minorHAnsi"/>
        </w:rPr>
      </w:pPr>
    </w:p>
    <w:p w:rsidR="005959E7" w:rsidP="005959E7" w:rsidRDefault="005959E7" w14:paraId="18C37670" w14:textId="194E5E7B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[Analyzing and interpreting COVID-era data: A peer sharing discussion- December 2021] </w:t>
      </w:r>
    </w:p>
    <w:p w:rsidR="005959E7" w:rsidP="005959E7" w:rsidRDefault="005959E7" w14:paraId="1DA35692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</w:pPr>
      <w:r>
        <w:t xml:space="preserve">Very helpful </w:t>
      </w:r>
    </w:p>
    <w:p w:rsidRPr="004D67CB" w:rsidR="005959E7" w:rsidP="005959E7" w:rsidRDefault="005959E7" w14:paraId="1E3CD524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cstheme="minorHAnsi"/>
        </w:rPr>
      </w:pPr>
      <w:r>
        <w:t xml:space="preserve">Somewhat helpful </w:t>
      </w:r>
    </w:p>
    <w:p w:rsidRPr="004D67CB" w:rsidR="005959E7" w:rsidP="005959E7" w:rsidRDefault="005959E7" w14:paraId="1EC97F1A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cstheme="minorHAnsi"/>
        </w:rPr>
      </w:pPr>
      <w:r>
        <w:t xml:space="preserve">A little bit helpful </w:t>
      </w:r>
    </w:p>
    <w:p w:rsidRPr="004D67CB" w:rsidR="005959E7" w:rsidP="005959E7" w:rsidRDefault="005959E7" w14:paraId="331DC4B0" w14:textId="777777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cstheme="minorHAnsi"/>
        </w:rPr>
      </w:pPr>
      <w:r>
        <w:t xml:space="preserve">Not helpful  </w:t>
      </w:r>
    </w:p>
    <w:p w:rsidRPr="004D67CB" w:rsidR="005959E7" w:rsidP="005959E7" w:rsidRDefault="005959E7" w14:paraId="180F6F47" w14:textId="1EBB4B77">
      <w:pPr>
        <w:pStyle w:val="ListParagraph"/>
        <w:keepNext/>
        <w:numPr>
          <w:ilvl w:val="0"/>
          <w:numId w:val="24"/>
        </w:numPr>
        <w:spacing w:line="240" w:lineRule="auto"/>
        <w:contextualSpacing/>
        <w:rPr>
          <w:rFonts w:cstheme="minorHAnsi"/>
        </w:rPr>
      </w:pPr>
      <w:r>
        <w:t>Did not attend</w:t>
      </w:r>
    </w:p>
    <w:p w:rsidR="004D67CB" w:rsidP="007817C4" w:rsidRDefault="004D67CB" w14:paraId="31167517" w14:textId="4596C5ED">
      <w:pPr>
        <w:rPr>
          <w:rFonts w:ascii="Arial" w:hAnsi="Arial" w:cs="Arial"/>
          <w:color w:val="43464D"/>
          <w:shd w:val="clear" w:color="auto" w:fill="FFFFFF"/>
        </w:rPr>
      </w:pPr>
    </w:p>
    <w:p w:rsidR="005959E7" w:rsidP="005959E7" w:rsidRDefault="005959E7" w14:paraId="7574836F" w14:textId="0D1423A5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[Planning for a two-part national webinar series – January 2022] </w:t>
      </w:r>
    </w:p>
    <w:p w:rsidR="005959E7" w:rsidP="005959E7" w:rsidRDefault="005959E7" w14:paraId="11E32DD7" w14:textId="5C20E832">
      <w:pPr>
        <w:pStyle w:val="ListParagraph"/>
        <w:keepNext/>
        <w:numPr>
          <w:ilvl w:val="0"/>
          <w:numId w:val="27"/>
        </w:numPr>
        <w:spacing w:line="240" w:lineRule="auto"/>
        <w:contextualSpacing/>
      </w:pPr>
      <w:r>
        <w:t xml:space="preserve">Very helpful </w:t>
      </w:r>
    </w:p>
    <w:p w:rsidRPr="004D67CB" w:rsidR="005959E7" w:rsidP="005959E7" w:rsidRDefault="005959E7" w14:paraId="536255F7" w14:textId="7578AB17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cstheme="minorHAnsi"/>
        </w:rPr>
      </w:pPr>
      <w:r>
        <w:t xml:space="preserve">Somewhat helpful </w:t>
      </w:r>
    </w:p>
    <w:p w:rsidRPr="004D67CB" w:rsidR="005959E7" w:rsidP="005959E7" w:rsidRDefault="005959E7" w14:paraId="7E88BBCB" w14:textId="314884E5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cstheme="minorHAnsi"/>
        </w:rPr>
      </w:pPr>
      <w:r>
        <w:t xml:space="preserve">A little bit helpful </w:t>
      </w:r>
    </w:p>
    <w:p w:rsidRPr="004D67CB" w:rsidR="005959E7" w:rsidP="005959E7" w:rsidRDefault="005959E7" w14:paraId="5E995D7F" w14:textId="461F22A0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cstheme="minorHAnsi"/>
        </w:rPr>
      </w:pPr>
      <w:r>
        <w:t xml:space="preserve">Not helpful  </w:t>
      </w:r>
    </w:p>
    <w:p w:rsidRPr="004D67CB" w:rsidR="005959E7" w:rsidP="005959E7" w:rsidRDefault="005959E7" w14:paraId="3CA4A9A1" w14:textId="3380415F">
      <w:pPr>
        <w:pStyle w:val="ListParagraph"/>
        <w:keepNext/>
        <w:numPr>
          <w:ilvl w:val="0"/>
          <w:numId w:val="27"/>
        </w:numPr>
        <w:spacing w:line="240" w:lineRule="auto"/>
        <w:contextualSpacing/>
        <w:rPr>
          <w:rFonts w:cstheme="minorHAnsi"/>
        </w:rPr>
      </w:pPr>
      <w:r>
        <w:t xml:space="preserve">Did not attend or can’t remember </w:t>
      </w:r>
    </w:p>
    <w:p w:rsidR="004D67CB" w:rsidP="007817C4" w:rsidRDefault="004D67CB" w14:paraId="4433F561" w14:textId="3E13C8D0">
      <w:pPr>
        <w:rPr>
          <w:rFonts w:ascii="Arial" w:hAnsi="Arial" w:cs="Arial"/>
          <w:color w:val="43464D"/>
          <w:shd w:val="clear" w:color="auto" w:fill="FFFFFF"/>
        </w:rPr>
      </w:pPr>
    </w:p>
    <w:p w:rsidR="005959E7" w:rsidP="005959E7" w:rsidRDefault="005959E7" w14:paraId="11DD278B" w14:textId="46493163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[Subsidy </w:t>
      </w:r>
      <w:r w:rsidR="007D2103">
        <w:rPr>
          <w:rFonts w:cstheme="minorHAnsi"/>
        </w:rPr>
        <w:t>p</w:t>
      </w:r>
      <w:r>
        <w:rPr>
          <w:rFonts w:cstheme="minorHAnsi"/>
        </w:rPr>
        <w:t xml:space="preserve">olicy and </w:t>
      </w:r>
      <w:r w:rsidR="007D2103">
        <w:rPr>
          <w:rFonts w:cstheme="minorHAnsi"/>
        </w:rPr>
        <w:t>p</w:t>
      </w:r>
      <w:r>
        <w:rPr>
          <w:rFonts w:cstheme="minorHAnsi"/>
        </w:rPr>
        <w:t xml:space="preserve">ractice and </w:t>
      </w:r>
      <w:r w:rsidR="007D2103">
        <w:rPr>
          <w:rFonts w:cstheme="minorHAnsi"/>
        </w:rPr>
        <w:t>s</w:t>
      </w:r>
      <w:r>
        <w:rPr>
          <w:rFonts w:cstheme="minorHAnsi"/>
        </w:rPr>
        <w:t xml:space="preserve">tructural </w:t>
      </w:r>
      <w:r w:rsidR="007D2103">
        <w:rPr>
          <w:rFonts w:cstheme="minorHAnsi"/>
        </w:rPr>
        <w:t>r</w:t>
      </w:r>
      <w:r>
        <w:rPr>
          <w:rFonts w:cstheme="minorHAnsi"/>
        </w:rPr>
        <w:t xml:space="preserve">acism, with Gina Adams and Eleanor Pratt – February 2022] </w:t>
      </w:r>
    </w:p>
    <w:p w:rsidR="005959E7" w:rsidP="007817C4" w:rsidRDefault="005959E7" w14:paraId="180BA59D" w14:textId="39291687">
      <w:pPr>
        <w:rPr>
          <w:rFonts w:ascii="Arial" w:hAnsi="Arial" w:cs="Arial"/>
          <w:color w:val="43464D"/>
          <w:shd w:val="clear" w:color="auto" w:fill="FFFFFF"/>
        </w:rPr>
      </w:pPr>
    </w:p>
    <w:p w:rsidR="005959E7" w:rsidP="005959E7" w:rsidRDefault="005959E7" w14:paraId="7DCE0F3D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</w:pPr>
      <w:r>
        <w:t xml:space="preserve">Very helpful </w:t>
      </w:r>
    </w:p>
    <w:p w:rsidRPr="004D67CB" w:rsidR="005959E7" w:rsidP="005959E7" w:rsidRDefault="005959E7" w14:paraId="652B9078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cstheme="minorHAnsi"/>
        </w:rPr>
      </w:pPr>
      <w:r>
        <w:t xml:space="preserve">Somewhat helpful </w:t>
      </w:r>
    </w:p>
    <w:p w:rsidRPr="004D67CB" w:rsidR="005959E7" w:rsidP="005959E7" w:rsidRDefault="005959E7" w14:paraId="5352286E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cstheme="minorHAnsi"/>
        </w:rPr>
      </w:pPr>
      <w:r>
        <w:t xml:space="preserve">A little bit helpful </w:t>
      </w:r>
    </w:p>
    <w:p w:rsidRPr="004D67CB" w:rsidR="005959E7" w:rsidP="005959E7" w:rsidRDefault="005959E7" w14:paraId="11E5DFD3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cstheme="minorHAnsi"/>
        </w:rPr>
      </w:pPr>
      <w:r>
        <w:t xml:space="preserve">Not helpful  </w:t>
      </w:r>
    </w:p>
    <w:p w:rsidRPr="004D67CB" w:rsidR="005959E7" w:rsidP="005959E7" w:rsidRDefault="005959E7" w14:paraId="3AC86FA7" w14:textId="77777777">
      <w:pPr>
        <w:pStyle w:val="ListParagraph"/>
        <w:keepNext/>
        <w:numPr>
          <w:ilvl w:val="0"/>
          <w:numId w:val="25"/>
        </w:numPr>
        <w:spacing w:line="240" w:lineRule="auto"/>
        <w:contextualSpacing/>
        <w:rPr>
          <w:rFonts w:cstheme="minorHAnsi"/>
        </w:rPr>
      </w:pPr>
      <w:r>
        <w:t xml:space="preserve">Did not attend </w:t>
      </w:r>
    </w:p>
    <w:p w:rsidR="005959E7" w:rsidP="007817C4" w:rsidRDefault="005959E7" w14:paraId="78520671" w14:textId="77777777">
      <w:pPr>
        <w:rPr>
          <w:rFonts w:ascii="Arial" w:hAnsi="Arial" w:cs="Arial"/>
          <w:color w:val="43464D"/>
          <w:shd w:val="clear" w:color="auto" w:fill="FFFFFF"/>
        </w:rPr>
      </w:pPr>
    </w:p>
    <w:p w:rsidR="005959E7" w:rsidP="005959E7" w:rsidRDefault="005959E7" w14:paraId="283C4D6A" w14:textId="2E19D72B">
      <w:pPr>
        <w:pStyle w:val="ListParagraph"/>
        <w:keepNext/>
        <w:numPr>
          <w:ilvl w:val="0"/>
          <w:numId w:val="21"/>
        </w:num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[Building data dictionaries as part of a researcher-agency partnership</w:t>
      </w:r>
      <w:r w:rsidR="007D2103">
        <w:rPr>
          <w:rFonts w:cstheme="minorHAnsi"/>
        </w:rPr>
        <w:t>, with Missy Coffey</w:t>
      </w:r>
      <w:r>
        <w:rPr>
          <w:rFonts w:cstheme="minorHAnsi"/>
        </w:rPr>
        <w:t xml:space="preserve">]– March 2022] </w:t>
      </w:r>
    </w:p>
    <w:p w:rsidR="005959E7" w:rsidP="005959E7" w:rsidRDefault="005959E7" w14:paraId="2C72A6BD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</w:pPr>
      <w:r>
        <w:t xml:space="preserve">Very helpful </w:t>
      </w:r>
    </w:p>
    <w:p w:rsidRPr="004D67CB" w:rsidR="005959E7" w:rsidP="005959E7" w:rsidRDefault="005959E7" w14:paraId="4573793A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cstheme="minorHAnsi"/>
        </w:rPr>
      </w:pPr>
      <w:r>
        <w:t xml:space="preserve">Somewhat helpful </w:t>
      </w:r>
    </w:p>
    <w:p w:rsidRPr="004D67CB" w:rsidR="005959E7" w:rsidP="005959E7" w:rsidRDefault="005959E7" w14:paraId="79FE745E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cstheme="minorHAnsi"/>
        </w:rPr>
      </w:pPr>
      <w:r>
        <w:t xml:space="preserve">A little bit helpful </w:t>
      </w:r>
    </w:p>
    <w:p w:rsidRPr="004D67CB" w:rsidR="005959E7" w:rsidP="005959E7" w:rsidRDefault="005959E7" w14:paraId="31C3333C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cstheme="minorHAnsi"/>
        </w:rPr>
      </w:pPr>
      <w:r>
        <w:t xml:space="preserve">Not helpful  </w:t>
      </w:r>
    </w:p>
    <w:p w:rsidRPr="004D67CB" w:rsidR="005959E7" w:rsidP="005959E7" w:rsidRDefault="005959E7" w14:paraId="28914CA8" w14:textId="77777777">
      <w:pPr>
        <w:pStyle w:val="ListParagraph"/>
        <w:keepNext/>
        <w:numPr>
          <w:ilvl w:val="0"/>
          <w:numId w:val="26"/>
        </w:numPr>
        <w:spacing w:line="240" w:lineRule="auto"/>
        <w:contextualSpacing/>
        <w:rPr>
          <w:rFonts w:cstheme="minorHAnsi"/>
        </w:rPr>
      </w:pPr>
      <w:r>
        <w:t xml:space="preserve">Did not attend or can’t remember </w:t>
      </w:r>
    </w:p>
    <w:p w:rsidR="005959E7" w:rsidP="0032434A" w:rsidRDefault="005959E7" w14:paraId="31582C2F" w14:textId="77777777">
      <w:pPr>
        <w:shd w:val="clear" w:color="auto" w:fill="FFFFFF"/>
        <w:rPr>
          <w:rFonts w:cstheme="minorHAnsi"/>
        </w:rPr>
      </w:pPr>
    </w:p>
    <w:p w:rsidR="005959E7" w:rsidP="0032434A" w:rsidRDefault="005959E7" w14:paraId="102EE03A" w14:textId="77777777">
      <w:pPr>
        <w:shd w:val="clear" w:color="auto" w:fill="FFFFFF"/>
        <w:rPr>
          <w:rFonts w:cstheme="minorHAnsi"/>
        </w:rPr>
      </w:pPr>
    </w:p>
    <w:p w:rsidRPr="00F24CFC" w:rsidR="0032434A" w:rsidP="005959E7" w:rsidRDefault="0032434A" w14:paraId="3E19356F" w14:textId="3B66A625">
      <w:pPr>
        <w:shd w:val="clear" w:color="auto" w:fill="FFFFFF"/>
      </w:pPr>
      <w:r w:rsidRPr="0039254B">
        <w:rPr>
          <w:rFonts w:cstheme="minorHAnsi"/>
        </w:rPr>
        <w:t xml:space="preserve">PAPERWORK REDUCTION ACT OF 1995 (Pub. L. 104-13) </w:t>
      </w:r>
      <w:r w:rsidRPr="0039254B">
        <w:rPr>
          <w:rFonts w:cstheme="minorHAnsi"/>
          <w:lang w:val="en"/>
        </w:rPr>
        <w:t xml:space="preserve">STATEMENT OF PUBLIC BURDEN:  </w:t>
      </w:r>
      <w:r w:rsidRPr="0039254B">
        <w:rPr>
          <w:rFonts w:cstheme="minorHAnsi"/>
        </w:rPr>
        <w:t>The purpose of this information collection is to help ACF understand grantee preferences for future meetings.</w:t>
      </w:r>
      <w:r w:rsidRPr="0039254B">
        <w:rPr>
          <w:rFonts w:cstheme="minorHAnsi"/>
          <w:color w:val="FF0000"/>
        </w:rPr>
        <w:t xml:space="preserve"> </w:t>
      </w:r>
      <w:r w:rsidRPr="0039254B">
        <w:rPr>
          <w:rFonts w:cstheme="minorHAnsi"/>
        </w:rPr>
        <w:t xml:space="preserve">Public reporting burden for this collection of information is estimated to average </w:t>
      </w:r>
      <w:r w:rsidR="002352B3">
        <w:rPr>
          <w:rFonts w:cstheme="minorHAnsi"/>
        </w:rPr>
        <w:t>5</w:t>
      </w:r>
      <w:bookmarkStart w:name="_GoBack" w:id="0"/>
      <w:bookmarkEnd w:id="0"/>
      <w:r w:rsidRPr="0039254B">
        <w:rPr>
          <w:rFonts w:cstheme="minorHAnsi"/>
        </w:rPr>
        <w:t xml:space="preserve"> minutes per respondent, including the time for reviewing instructions, gathering and maintaining the data needed, and reviewing the collection of information.  </w:t>
      </w:r>
      <w:r w:rsidRPr="0039254B">
        <w:rPr>
          <w:rFonts w:cstheme="minorHAnsi"/>
          <w:lang w:val="en"/>
        </w:rPr>
        <w:t>This is a voluntary collection of information.</w:t>
      </w:r>
      <w:r w:rsidRPr="0039254B">
        <w:rPr>
          <w:rFonts w:cstheme="minorHAnsi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  </w:r>
      <w:r w:rsidRPr="0039254B">
        <w:rPr>
          <w:rFonts w:cstheme="minorHAnsi"/>
          <w:lang w:val="en"/>
        </w:rPr>
        <w:t>If you have any comments on this collection of information, please contact Teresa Derrick-Mills at tderrick-mills@urban.org.</w:t>
      </w:r>
    </w:p>
    <w:sectPr w:rsidRPr="00F24CFC" w:rsidR="0032434A">
      <w:footerReference w:type="even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207F" w14:textId="77777777" w:rsidR="003F7948" w:rsidRDefault="003F7948">
      <w:pPr>
        <w:spacing w:line="240" w:lineRule="auto"/>
      </w:pPr>
      <w:r>
        <w:separator/>
      </w:r>
    </w:p>
  </w:endnote>
  <w:endnote w:type="continuationSeparator" w:id="0">
    <w:p w14:paraId="2390C119" w14:textId="77777777" w:rsidR="003F7948" w:rsidRDefault="003F7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7528" w14:textId="71E35D6E" w:rsidR="00EB001B" w:rsidRDefault="001717A8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FD67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483D5A" w14:textId="77777777" w:rsidR="00EB001B" w:rsidRDefault="003F7948" w:rsidP="00EB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69810" w14:textId="77777777" w:rsidR="003F7948" w:rsidRDefault="003F7948">
      <w:pPr>
        <w:spacing w:line="240" w:lineRule="auto"/>
      </w:pPr>
      <w:r>
        <w:separator/>
      </w:r>
    </w:p>
  </w:footnote>
  <w:footnote w:type="continuationSeparator" w:id="0">
    <w:p w14:paraId="77B85696" w14:textId="77777777" w:rsidR="003F7948" w:rsidRDefault="003F79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3084D88"/>
    <w:multiLevelType w:val="hybridMultilevel"/>
    <w:tmpl w:val="50985950"/>
    <w:lvl w:ilvl="0" w:tplc="A864A2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4C3E"/>
    <w:multiLevelType w:val="hybridMultilevel"/>
    <w:tmpl w:val="974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1CE2"/>
    <w:multiLevelType w:val="multilevel"/>
    <w:tmpl w:val="0409001D"/>
    <w:numStyleLink w:val="Multipunch"/>
  </w:abstractNum>
  <w:abstractNum w:abstractNumId="4" w15:restartNumberingAfterBreak="0">
    <w:nsid w:val="28A751DA"/>
    <w:multiLevelType w:val="hybridMultilevel"/>
    <w:tmpl w:val="B2002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964182"/>
    <w:multiLevelType w:val="hybridMultilevel"/>
    <w:tmpl w:val="A8D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6791"/>
    <w:multiLevelType w:val="hybridMultilevel"/>
    <w:tmpl w:val="22C09C74"/>
    <w:lvl w:ilvl="0" w:tplc="35CC2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4032ED"/>
    <w:multiLevelType w:val="hybridMultilevel"/>
    <w:tmpl w:val="22C09C74"/>
    <w:lvl w:ilvl="0" w:tplc="35CC2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FC6BBF"/>
    <w:multiLevelType w:val="hybridMultilevel"/>
    <w:tmpl w:val="781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E4DDA"/>
    <w:multiLevelType w:val="hybridMultilevel"/>
    <w:tmpl w:val="091CD8D2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FE632C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FC34CC"/>
    <w:multiLevelType w:val="hybridMultilevel"/>
    <w:tmpl w:val="851A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FAB"/>
    <w:multiLevelType w:val="hybridMultilevel"/>
    <w:tmpl w:val="557E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22F2B"/>
    <w:multiLevelType w:val="hybridMultilevel"/>
    <w:tmpl w:val="22C09C74"/>
    <w:lvl w:ilvl="0" w:tplc="35CC2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C44AD3"/>
    <w:multiLevelType w:val="hybridMultilevel"/>
    <w:tmpl w:val="EE7228F4"/>
    <w:lvl w:ilvl="0" w:tplc="F76EC3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DF6688"/>
    <w:multiLevelType w:val="hybridMultilevel"/>
    <w:tmpl w:val="22C09C74"/>
    <w:lvl w:ilvl="0" w:tplc="35CC2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E4E4D57"/>
    <w:multiLevelType w:val="hybridMultilevel"/>
    <w:tmpl w:val="A060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E4B0B"/>
    <w:multiLevelType w:val="hybridMultilevel"/>
    <w:tmpl w:val="49EEC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F31AD"/>
    <w:multiLevelType w:val="hybridMultilevel"/>
    <w:tmpl w:val="FEE2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05E"/>
    <w:multiLevelType w:val="hybridMultilevel"/>
    <w:tmpl w:val="22C09C74"/>
    <w:lvl w:ilvl="0" w:tplc="35CC2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8A72ED"/>
    <w:multiLevelType w:val="hybridMultilevel"/>
    <w:tmpl w:val="22C09C74"/>
    <w:lvl w:ilvl="0" w:tplc="35CC2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34E35AD"/>
    <w:multiLevelType w:val="hybridMultilevel"/>
    <w:tmpl w:val="27729A74"/>
    <w:lvl w:ilvl="0" w:tplc="8A9CF87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CC012F1"/>
    <w:multiLevelType w:val="hybridMultilevel"/>
    <w:tmpl w:val="9B4093CA"/>
    <w:lvl w:ilvl="0" w:tplc="204C49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F5BEB"/>
    <w:multiLevelType w:val="hybridMultilevel"/>
    <w:tmpl w:val="48CE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</w:num>
  <w:num w:numId="5">
    <w:abstractNumId w:val="22"/>
  </w:num>
  <w:num w:numId="6">
    <w:abstractNumId w:val="11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2"/>
  </w:num>
  <w:num w:numId="15">
    <w:abstractNumId w:val="1"/>
  </w:num>
  <w:num w:numId="16">
    <w:abstractNumId w:val="9"/>
  </w:num>
  <w:num w:numId="17">
    <w:abstractNumId w:val="24"/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20"/>
  </w:num>
  <w:num w:numId="23">
    <w:abstractNumId w:val="16"/>
  </w:num>
  <w:num w:numId="24">
    <w:abstractNumId w:val="8"/>
  </w:num>
  <w:num w:numId="25">
    <w:abstractNumId w:val="13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0323E"/>
    <w:rsid w:val="00012F7F"/>
    <w:rsid w:val="0002526E"/>
    <w:rsid w:val="00053C48"/>
    <w:rsid w:val="00071218"/>
    <w:rsid w:val="00073D1E"/>
    <w:rsid w:val="00076A98"/>
    <w:rsid w:val="000C6A42"/>
    <w:rsid w:val="000D24A8"/>
    <w:rsid w:val="000E0D68"/>
    <w:rsid w:val="0010773F"/>
    <w:rsid w:val="001418A6"/>
    <w:rsid w:val="0015696B"/>
    <w:rsid w:val="001717A8"/>
    <w:rsid w:val="00172D95"/>
    <w:rsid w:val="00192CCD"/>
    <w:rsid w:val="001C2F96"/>
    <w:rsid w:val="001D4D70"/>
    <w:rsid w:val="001F5B86"/>
    <w:rsid w:val="0023026D"/>
    <w:rsid w:val="002352B3"/>
    <w:rsid w:val="00243101"/>
    <w:rsid w:val="00250F23"/>
    <w:rsid w:val="00266AA2"/>
    <w:rsid w:val="00273AE5"/>
    <w:rsid w:val="0027415F"/>
    <w:rsid w:val="002A0B9D"/>
    <w:rsid w:val="002A6E36"/>
    <w:rsid w:val="002C19C6"/>
    <w:rsid w:val="002F0D67"/>
    <w:rsid w:val="002F5678"/>
    <w:rsid w:val="00306CD9"/>
    <w:rsid w:val="00312F07"/>
    <w:rsid w:val="0032434A"/>
    <w:rsid w:val="00356A04"/>
    <w:rsid w:val="00360194"/>
    <w:rsid w:val="00395EDE"/>
    <w:rsid w:val="003A79AF"/>
    <w:rsid w:val="003B5010"/>
    <w:rsid w:val="003C6F08"/>
    <w:rsid w:val="003F7948"/>
    <w:rsid w:val="00414366"/>
    <w:rsid w:val="00421BFE"/>
    <w:rsid w:val="00443EB1"/>
    <w:rsid w:val="004729F9"/>
    <w:rsid w:val="00475857"/>
    <w:rsid w:val="004771F4"/>
    <w:rsid w:val="004A6A13"/>
    <w:rsid w:val="004C1A93"/>
    <w:rsid w:val="004C3597"/>
    <w:rsid w:val="004D67CB"/>
    <w:rsid w:val="004E0AC7"/>
    <w:rsid w:val="005025D5"/>
    <w:rsid w:val="005054EE"/>
    <w:rsid w:val="005151A4"/>
    <w:rsid w:val="00554337"/>
    <w:rsid w:val="005677D8"/>
    <w:rsid w:val="0058493D"/>
    <w:rsid w:val="005959E7"/>
    <w:rsid w:val="005E3B99"/>
    <w:rsid w:val="005E4590"/>
    <w:rsid w:val="00663C29"/>
    <w:rsid w:val="00682507"/>
    <w:rsid w:val="0069793A"/>
    <w:rsid w:val="006A3ADF"/>
    <w:rsid w:val="006D065A"/>
    <w:rsid w:val="006E3C30"/>
    <w:rsid w:val="00707069"/>
    <w:rsid w:val="00711DDA"/>
    <w:rsid w:val="007144D5"/>
    <w:rsid w:val="00721D5B"/>
    <w:rsid w:val="0074597B"/>
    <w:rsid w:val="007817C4"/>
    <w:rsid w:val="007C06AC"/>
    <w:rsid w:val="007C4D56"/>
    <w:rsid w:val="007D2103"/>
    <w:rsid w:val="008000F6"/>
    <w:rsid w:val="00805ED5"/>
    <w:rsid w:val="00850251"/>
    <w:rsid w:val="00857AC1"/>
    <w:rsid w:val="008620D3"/>
    <w:rsid w:val="008632D5"/>
    <w:rsid w:val="008810BD"/>
    <w:rsid w:val="008B0748"/>
    <w:rsid w:val="008C0D3B"/>
    <w:rsid w:val="008D3158"/>
    <w:rsid w:val="008E0FC9"/>
    <w:rsid w:val="009223C2"/>
    <w:rsid w:val="009235C6"/>
    <w:rsid w:val="00935A2F"/>
    <w:rsid w:val="009627E5"/>
    <w:rsid w:val="00972B22"/>
    <w:rsid w:val="00973444"/>
    <w:rsid w:val="0097524A"/>
    <w:rsid w:val="00984263"/>
    <w:rsid w:val="009B69AB"/>
    <w:rsid w:val="009C0388"/>
    <w:rsid w:val="009D418B"/>
    <w:rsid w:val="009D7AE1"/>
    <w:rsid w:val="00A20D06"/>
    <w:rsid w:val="00A2216B"/>
    <w:rsid w:val="00A23910"/>
    <w:rsid w:val="00A47C4F"/>
    <w:rsid w:val="00A656C4"/>
    <w:rsid w:val="00A66A12"/>
    <w:rsid w:val="00AB5F78"/>
    <w:rsid w:val="00AC054B"/>
    <w:rsid w:val="00AF4459"/>
    <w:rsid w:val="00AF66FC"/>
    <w:rsid w:val="00AF6B54"/>
    <w:rsid w:val="00B024B2"/>
    <w:rsid w:val="00B17DC9"/>
    <w:rsid w:val="00B5447C"/>
    <w:rsid w:val="00B70267"/>
    <w:rsid w:val="00B71EDF"/>
    <w:rsid w:val="00BC1D9D"/>
    <w:rsid w:val="00BC34BD"/>
    <w:rsid w:val="00BC4643"/>
    <w:rsid w:val="00BD7644"/>
    <w:rsid w:val="00BF31B4"/>
    <w:rsid w:val="00C0487E"/>
    <w:rsid w:val="00C27EF0"/>
    <w:rsid w:val="00C31C2D"/>
    <w:rsid w:val="00C47335"/>
    <w:rsid w:val="00C541D1"/>
    <w:rsid w:val="00CA6F75"/>
    <w:rsid w:val="00CA791C"/>
    <w:rsid w:val="00D0265F"/>
    <w:rsid w:val="00D054B1"/>
    <w:rsid w:val="00D33D61"/>
    <w:rsid w:val="00D37837"/>
    <w:rsid w:val="00D47105"/>
    <w:rsid w:val="00DA62C8"/>
    <w:rsid w:val="00DB4327"/>
    <w:rsid w:val="00DD1C48"/>
    <w:rsid w:val="00DE4D8C"/>
    <w:rsid w:val="00DF744B"/>
    <w:rsid w:val="00E042F4"/>
    <w:rsid w:val="00E10F44"/>
    <w:rsid w:val="00E31FDB"/>
    <w:rsid w:val="00E344F5"/>
    <w:rsid w:val="00E463B7"/>
    <w:rsid w:val="00E4764E"/>
    <w:rsid w:val="00E47A80"/>
    <w:rsid w:val="00E54478"/>
    <w:rsid w:val="00E655BF"/>
    <w:rsid w:val="00E86918"/>
    <w:rsid w:val="00EB158D"/>
    <w:rsid w:val="00EE7988"/>
    <w:rsid w:val="00F16690"/>
    <w:rsid w:val="00F22B15"/>
    <w:rsid w:val="00F330AB"/>
    <w:rsid w:val="00F332F2"/>
    <w:rsid w:val="00F45472"/>
    <w:rsid w:val="00F62DCD"/>
    <w:rsid w:val="00F74185"/>
    <w:rsid w:val="00FA5740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D31F6"/>
  <w15:docId w15:val="{08737BC5-1AED-4006-B04A-9E4F3A2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F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4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690"/>
    <w:pPr>
      <w:spacing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E5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CCPRP CoP Year 1 Evaluation Form</vt:lpstr>
    </vt:vector>
  </TitlesOfParts>
  <Company>Qualtrics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CCPRP CoP Year 1 Evaluation Form</dc:title>
  <dc:subject/>
  <dc:creator>Qualtrics</dc:creator>
  <cp:keywords/>
  <dc:description/>
  <cp:lastModifiedBy>Isaacs, Julia</cp:lastModifiedBy>
  <cp:revision>5</cp:revision>
  <cp:lastPrinted>2021-04-01T21:44:00Z</cp:lastPrinted>
  <dcterms:created xsi:type="dcterms:W3CDTF">2022-03-16T18:52:00Z</dcterms:created>
  <dcterms:modified xsi:type="dcterms:W3CDTF">2022-03-21T14:39:00Z</dcterms:modified>
</cp:coreProperties>
</file>