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75EF2" w:rsidR="0015676E" w:rsidP="00542ECC" w:rsidRDefault="005F3E4B" w14:paraId="2085D8A9" w14:textId="4941D004">
      <w:pPr>
        <w:jc w:val="center"/>
        <w:rPr>
          <w:rFonts w:ascii="Times New Roman" w:hAnsi="Times New Roman" w:cs="Times New Roman"/>
          <w:b/>
          <w:sz w:val="24"/>
          <w:szCs w:val="24"/>
          <w:u w:val="single"/>
        </w:rPr>
      </w:pPr>
      <w:r w:rsidRPr="00C75EF2">
        <w:rPr>
          <w:rFonts w:ascii="Times New Roman" w:hAnsi="Times New Roman" w:cs="Times New Roman"/>
          <w:b/>
          <w:sz w:val="24"/>
          <w:szCs w:val="24"/>
          <w:u w:val="single"/>
        </w:rPr>
        <w:t xml:space="preserve">Attachment A: </w:t>
      </w:r>
      <w:r w:rsidRPr="00C75EF2" w:rsidR="00A26530">
        <w:rPr>
          <w:rFonts w:ascii="Times New Roman" w:hAnsi="Times New Roman" w:cs="Times New Roman"/>
          <w:b/>
          <w:sz w:val="24"/>
          <w:szCs w:val="24"/>
          <w:u w:val="single"/>
        </w:rPr>
        <w:t>Sample Questions for ECD Stakeholder Events</w:t>
      </w:r>
    </w:p>
    <w:p w:rsidRPr="00DF554B" w:rsidR="00A26530" w:rsidP="00542ECC" w:rsidRDefault="00F11B8E" w14:paraId="34F007D9" w14:textId="615FC2AF">
      <w:pPr>
        <w:rPr>
          <w:rFonts w:ascii="Times New Roman" w:hAnsi="Times New Roman" w:cs="Times New Roman"/>
          <w:sz w:val="24"/>
          <w:szCs w:val="24"/>
        </w:rPr>
      </w:pPr>
      <w:r w:rsidRPr="00DF554B">
        <w:rPr>
          <w:rFonts w:ascii="Times New Roman" w:hAnsi="Times New Roman" w:cs="Times New Roman"/>
          <w:sz w:val="24"/>
          <w:szCs w:val="24"/>
        </w:rPr>
        <w:t xml:space="preserve">Respondents will be informed that their </w:t>
      </w:r>
      <w:r w:rsidRPr="00DF554B" w:rsidR="000D1F97">
        <w:rPr>
          <w:rFonts w:ascii="Times New Roman" w:hAnsi="Times New Roman" w:cs="Times New Roman"/>
          <w:sz w:val="24"/>
          <w:szCs w:val="24"/>
        </w:rPr>
        <w:t>participation is completely</w:t>
      </w:r>
      <w:r w:rsidRPr="00DF554B">
        <w:rPr>
          <w:rFonts w:ascii="Times New Roman" w:hAnsi="Times New Roman" w:cs="Times New Roman"/>
          <w:sz w:val="24"/>
          <w:szCs w:val="24"/>
        </w:rPr>
        <w:t xml:space="preserve"> voluntary and that their informati</w:t>
      </w:r>
      <w:r w:rsidRPr="00DF554B" w:rsidR="000D1F97">
        <w:rPr>
          <w:rFonts w:ascii="Times New Roman" w:hAnsi="Times New Roman" w:cs="Times New Roman"/>
          <w:sz w:val="24"/>
          <w:szCs w:val="24"/>
        </w:rPr>
        <w:t xml:space="preserve">on will be kept </w:t>
      </w:r>
      <w:proofErr w:type="gramStart"/>
      <w:r w:rsidRPr="00DF554B" w:rsidR="000D1F97">
        <w:rPr>
          <w:rFonts w:ascii="Times New Roman" w:hAnsi="Times New Roman" w:cs="Times New Roman"/>
          <w:sz w:val="24"/>
          <w:szCs w:val="24"/>
        </w:rPr>
        <w:t>private</w:t>
      </w:r>
      <w:proofErr w:type="gramEnd"/>
      <w:r w:rsidRPr="00DF554B" w:rsidR="000D1F97">
        <w:rPr>
          <w:rFonts w:ascii="Times New Roman" w:hAnsi="Times New Roman" w:cs="Times New Roman"/>
          <w:sz w:val="24"/>
          <w:szCs w:val="24"/>
        </w:rPr>
        <w:t xml:space="preserve"> and</w:t>
      </w:r>
      <w:r w:rsidRPr="00DF554B">
        <w:rPr>
          <w:rFonts w:ascii="Times New Roman" w:hAnsi="Times New Roman" w:cs="Times New Roman"/>
          <w:sz w:val="24"/>
          <w:szCs w:val="24"/>
        </w:rPr>
        <w:t xml:space="preserve"> their responses will not be associated with individual names. </w:t>
      </w:r>
      <w:r w:rsidRPr="00DF554B" w:rsidR="00EF3C9D">
        <w:rPr>
          <w:rFonts w:ascii="Times New Roman" w:hAnsi="Times New Roman" w:cs="Times New Roman"/>
          <w:sz w:val="24"/>
          <w:szCs w:val="24"/>
        </w:rPr>
        <w:t>Events may be in-person or virtual.</w:t>
      </w:r>
    </w:p>
    <w:p w:rsidRPr="00DF554B" w:rsidR="00C75EF2" w:rsidP="00542ECC" w:rsidRDefault="00A26530" w14:paraId="5C1E6291" w14:textId="61B2A6F3">
      <w:pPr>
        <w:rPr>
          <w:rFonts w:ascii="Times New Roman" w:hAnsi="Times New Roman" w:cs="Times New Roman"/>
          <w:sz w:val="24"/>
          <w:szCs w:val="24"/>
        </w:rPr>
      </w:pPr>
      <w:r w:rsidRPr="00DF554B">
        <w:rPr>
          <w:rFonts w:ascii="Times New Roman" w:hAnsi="Times New Roman" w:cs="Times New Roman"/>
          <w:sz w:val="24"/>
          <w:szCs w:val="24"/>
        </w:rPr>
        <w:t>The questions are</w:t>
      </w:r>
      <w:r w:rsidRPr="00DF554B" w:rsidR="00F11B8E">
        <w:rPr>
          <w:rFonts w:ascii="Times New Roman" w:hAnsi="Times New Roman" w:cs="Times New Roman"/>
          <w:sz w:val="24"/>
          <w:szCs w:val="24"/>
        </w:rPr>
        <w:t xml:space="preserve"> d</w:t>
      </w:r>
      <w:r w:rsidRPr="00DF554B" w:rsidR="00FF4FDD">
        <w:rPr>
          <w:rFonts w:ascii="Times New Roman" w:hAnsi="Times New Roman" w:cs="Times New Roman"/>
          <w:sz w:val="24"/>
          <w:szCs w:val="24"/>
        </w:rPr>
        <w:t>esigned to</w:t>
      </w:r>
      <w:r w:rsidRPr="00DF554B" w:rsidR="001104B4">
        <w:rPr>
          <w:rFonts w:ascii="Times New Roman" w:hAnsi="Times New Roman" w:cs="Times New Roman"/>
          <w:sz w:val="24"/>
          <w:szCs w:val="24"/>
        </w:rPr>
        <w:t xml:space="preserve"> hear directly from </w:t>
      </w:r>
      <w:r w:rsidRPr="00DF554B" w:rsidR="00B855E6">
        <w:rPr>
          <w:rFonts w:ascii="Times New Roman" w:hAnsi="Times New Roman" w:cs="Times New Roman"/>
          <w:sz w:val="24"/>
          <w:szCs w:val="24"/>
        </w:rPr>
        <w:t>participants</w:t>
      </w:r>
      <w:r w:rsidRPr="00DF554B" w:rsidR="003A51EF">
        <w:rPr>
          <w:rFonts w:ascii="Times New Roman" w:hAnsi="Times New Roman" w:cs="Times New Roman"/>
          <w:sz w:val="24"/>
          <w:szCs w:val="24"/>
        </w:rPr>
        <w:t xml:space="preserve"> on strategies</w:t>
      </w:r>
      <w:r w:rsidRPr="00DF554B" w:rsidR="001104B4">
        <w:rPr>
          <w:rFonts w:ascii="Times New Roman" w:hAnsi="Times New Roman" w:cs="Times New Roman"/>
          <w:sz w:val="24"/>
          <w:szCs w:val="24"/>
        </w:rPr>
        <w:t xml:space="preserve"> </w:t>
      </w:r>
      <w:r w:rsidRPr="00DF554B" w:rsidR="00DF554B">
        <w:rPr>
          <w:rFonts w:ascii="Times New Roman" w:hAnsi="Times New Roman" w:cs="Times New Roman"/>
          <w:sz w:val="24"/>
          <w:szCs w:val="24"/>
        </w:rPr>
        <w:t xml:space="preserve">to improve the implementation of </w:t>
      </w:r>
      <w:r w:rsidR="00C063C1">
        <w:rPr>
          <w:rFonts w:ascii="Times New Roman" w:hAnsi="Times New Roman" w:cs="Times New Roman"/>
          <w:sz w:val="24"/>
          <w:szCs w:val="24"/>
        </w:rPr>
        <w:t>e</w:t>
      </w:r>
      <w:r w:rsidRPr="00DF554B" w:rsidR="00DF554B">
        <w:rPr>
          <w:rFonts w:ascii="Times New Roman" w:hAnsi="Times New Roman" w:cs="Times New Roman"/>
          <w:sz w:val="24"/>
          <w:szCs w:val="24"/>
        </w:rPr>
        <w:t xml:space="preserve">arly </w:t>
      </w:r>
      <w:r w:rsidR="00C063C1">
        <w:rPr>
          <w:rFonts w:ascii="Times New Roman" w:hAnsi="Times New Roman" w:cs="Times New Roman"/>
          <w:sz w:val="24"/>
          <w:szCs w:val="24"/>
        </w:rPr>
        <w:t>c</w:t>
      </w:r>
      <w:r w:rsidRPr="00DF554B" w:rsidR="00DF554B">
        <w:rPr>
          <w:rFonts w:ascii="Times New Roman" w:hAnsi="Times New Roman" w:cs="Times New Roman"/>
          <w:sz w:val="24"/>
          <w:szCs w:val="24"/>
        </w:rPr>
        <w:t xml:space="preserve">hildhood </w:t>
      </w:r>
      <w:r w:rsidR="00C063C1">
        <w:rPr>
          <w:rFonts w:ascii="Times New Roman" w:hAnsi="Times New Roman" w:cs="Times New Roman"/>
          <w:sz w:val="24"/>
          <w:szCs w:val="24"/>
        </w:rPr>
        <w:t>p</w:t>
      </w:r>
      <w:r w:rsidRPr="00DF554B" w:rsidR="00DF554B">
        <w:rPr>
          <w:rFonts w:ascii="Times New Roman" w:hAnsi="Times New Roman" w:cs="Times New Roman"/>
          <w:sz w:val="24"/>
          <w:szCs w:val="24"/>
        </w:rPr>
        <w:t xml:space="preserve">rograms through various stakeholder events. </w:t>
      </w:r>
      <w:r w:rsidRPr="00DF554B" w:rsidR="00C75EF2">
        <w:rPr>
          <w:rFonts w:ascii="Times New Roman" w:hAnsi="Times New Roman" w:cs="Times New Roman"/>
          <w:sz w:val="24"/>
          <w:szCs w:val="24"/>
        </w:rPr>
        <w:t xml:space="preserve">Questions used for each ECD Stakeholder Event will be tailored based on the agenda and the relevant audience and not all questions will be asked at every meeting. The questions below provide examples of the types of </w:t>
      </w:r>
      <w:r w:rsidR="00C063C1">
        <w:rPr>
          <w:rFonts w:ascii="Times New Roman" w:hAnsi="Times New Roman" w:cs="Times New Roman"/>
          <w:sz w:val="24"/>
          <w:szCs w:val="24"/>
        </w:rPr>
        <w:t>questions</w:t>
      </w:r>
      <w:r w:rsidRPr="00DF554B" w:rsidR="00EF3C9D">
        <w:rPr>
          <w:rFonts w:ascii="Times New Roman" w:hAnsi="Times New Roman" w:cs="Times New Roman"/>
          <w:sz w:val="24"/>
          <w:szCs w:val="24"/>
        </w:rPr>
        <w:t xml:space="preserve"> that </w:t>
      </w:r>
      <w:r w:rsidR="00C063C1">
        <w:rPr>
          <w:rFonts w:ascii="Times New Roman" w:hAnsi="Times New Roman" w:cs="Times New Roman"/>
          <w:sz w:val="24"/>
          <w:szCs w:val="24"/>
        </w:rPr>
        <w:t>we would ask participants at</w:t>
      </w:r>
      <w:r w:rsidRPr="00DF554B" w:rsidR="00EF3C9D">
        <w:rPr>
          <w:rFonts w:ascii="Times New Roman" w:hAnsi="Times New Roman" w:cs="Times New Roman"/>
          <w:sz w:val="24"/>
          <w:szCs w:val="24"/>
        </w:rPr>
        <w:t xml:space="preserve"> an</w:t>
      </w:r>
      <w:r w:rsidRPr="00DF554B" w:rsidR="00C75EF2">
        <w:rPr>
          <w:rFonts w:ascii="Times New Roman" w:hAnsi="Times New Roman" w:cs="Times New Roman"/>
          <w:sz w:val="24"/>
          <w:szCs w:val="24"/>
        </w:rPr>
        <w:t xml:space="preserve"> ECD event</w:t>
      </w:r>
      <w:r w:rsidR="00C063C1">
        <w:rPr>
          <w:rFonts w:ascii="Times New Roman" w:hAnsi="Times New Roman" w:cs="Times New Roman"/>
          <w:sz w:val="24"/>
          <w:szCs w:val="24"/>
        </w:rPr>
        <w:t xml:space="preserve">. </w:t>
      </w:r>
      <w:r w:rsidRPr="003E5267" w:rsidR="00C063C1">
        <w:rPr>
          <w:rFonts w:ascii="Times New Roman" w:hAnsi="Times New Roman" w:cs="Times New Roman"/>
          <w:b/>
          <w:bCs/>
          <w:sz w:val="24"/>
          <w:szCs w:val="24"/>
        </w:rPr>
        <w:t>We anticipate asking 2-5 questions below for each event.</w:t>
      </w:r>
      <w:r w:rsidR="00C063C1">
        <w:rPr>
          <w:rFonts w:ascii="Times New Roman" w:hAnsi="Times New Roman" w:cs="Times New Roman"/>
          <w:sz w:val="24"/>
          <w:szCs w:val="24"/>
        </w:rPr>
        <w:t xml:space="preserve"> The anticipated time that participants will need to answer the questions is 10 minutes.</w:t>
      </w:r>
    </w:p>
    <w:p w:rsidRPr="00DF554B" w:rsidR="00C75EF2" w:rsidP="00EF3C9D" w:rsidRDefault="00C063C1" w14:paraId="214D33B6" w14:textId="164408AD">
      <w:pPr>
        <w:spacing w:after="0" w:line="240" w:lineRule="auto"/>
        <w:rPr>
          <w:rFonts w:ascii="Times New Roman" w:hAnsi="Times New Roman" w:cs="Times New Roman"/>
          <w:sz w:val="24"/>
          <w:szCs w:val="24"/>
        </w:rPr>
      </w:pPr>
      <w:r>
        <w:rPr>
          <w:rFonts w:ascii="Times New Roman" w:hAnsi="Times New Roman" w:cs="Times New Roman"/>
          <w:sz w:val="24"/>
          <w:szCs w:val="24"/>
        </w:rPr>
        <w:t>Supports for Parents and Families</w:t>
      </w:r>
    </w:p>
    <w:p w:rsidRPr="00EF3C9D" w:rsidR="00C75EF2" w:rsidP="002453B5" w:rsidRDefault="004B1511" w14:paraId="631647BB" w14:textId="694C5A18">
      <w:pPr>
        <w:pStyle w:val="ListParagraph"/>
        <w:numPr>
          <w:ilvl w:val="0"/>
          <w:numId w:val="4"/>
        </w:numPr>
        <w:spacing w:after="0" w:line="240" w:lineRule="auto"/>
        <w:rPr>
          <w:rFonts w:ascii="Times New Roman" w:hAnsi="Times New Roman" w:cs="Times New Roman"/>
          <w:sz w:val="24"/>
          <w:szCs w:val="24"/>
        </w:rPr>
      </w:pPr>
      <w:r>
        <w:t xml:space="preserve">From your experience, what supports healthy development and social and economic well-being from parents and families? </w:t>
      </w:r>
      <w:r w:rsidRPr="00EF3C9D" w:rsidR="00C75EF2">
        <w:rPr>
          <w:rFonts w:ascii="Times New Roman" w:hAnsi="Times New Roman" w:cs="Times New Roman"/>
          <w:sz w:val="24"/>
          <w:szCs w:val="24"/>
        </w:rPr>
        <w:t>How can we better engage parents to partners and advocate for early learning programs and policies?</w:t>
      </w:r>
    </w:p>
    <w:p w:rsidR="00EF3C9D" w:rsidP="00EF3C9D" w:rsidRDefault="00EF3C9D" w14:paraId="6E30C988" w14:textId="77777777">
      <w:pPr>
        <w:spacing w:after="0" w:line="240" w:lineRule="auto"/>
        <w:rPr>
          <w:rFonts w:ascii="Times New Roman" w:hAnsi="Times New Roman" w:cs="Times New Roman"/>
          <w:sz w:val="24"/>
          <w:szCs w:val="24"/>
        </w:rPr>
      </w:pPr>
    </w:p>
    <w:p w:rsidRPr="00EF3C9D" w:rsidR="00C75EF2" w:rsidP="00EF3C9D" w:rsidRDefault="00EF3C9D" w14:paraId="207DEF49" w14:textId="0E5F7A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Promising Approaches or </w:t>
      </w:r>
      <w:r w:rsidRPr="00EF3C9D" w:rsidR="00C75EF2">
        <w:rPr>
          <w:rFonts w:ascii="Times New Roman" w:hAnsi="Times New Roman" w:cs="Times New Roman"/>
          <w:sz w:val="24"/>
          <w:szCs w:val="24"/>
        </w:rPr>
        <w:t>Innovations</w:t>
      </w:r>
    </w:p>
    <w:p w:rsidRPr="00EF3C9D" w:rsidR="00C75EF2" w:rsidP="002453B5" w:rsidRDefault="005A769F" w14:paraId="0B339FBA" w14:textId="31292828">
      <w:pPr>
        <w:pStyle w:val="NoSpacing2"/>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From your experience, w</w:t>
      </w:r>
      <w:r w:rsidRPr="00EF3C9D" w:rsidR="00C75EF2">
        <w:rPr>
          <w:rFonts w:ascii="Times New Roman" w:hAnsi="Times New Roman" w:cs="Times New Roman"/>
          <w:sz w:val="24"/>
          <w:szCs w:val="24"/>
        </w:rPr>
        <w:t xml:space="preserve">hat are some promising and innovative strategies to support and strengthen families with young children? </w:t>
      </w:r>
    </w:p>
    <w:p w:rsidRPr="00EF3C9D" w:rsidR="00C75EF2" w:rsidP="002453B5" w:rsidRDefault="00C75EF2" w14:paraId="635335DA" w14:textId="447E17E1">
      <w:pPr>
        <w:pStyle w:val="ListParagraph"/>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From your experience, what have been the most effective strategies to ensure that more children have access to high-quality early care and education?</w:t>
      </w:r>
    </w:p>
    <w:p w:rsidRPr="00EF3C9D" w:rsidR="00C75EF2" w:rsidP="002453B5" w:rsidRDefault="00C75EF2" w14:paraId="6D8E646A" w14:textId="0E04AEE8">
      <w:pPr>
        <w:pStyle w:val="ListParagraph"/>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What are strategies for recruiting and retaining high-quality early childhood teachers</w:t>
      </w:r>
      <w:r w:rsidRPr="00100998" w:rsidR="00100998">
        <w:rPr>
          <w:rFonts w:ascii="Times New Roman" w:hAnsi="Times New Roman" w:cs="Times New Roman"/>
          <w:sz w:val="24"/>
          <w:szCs w:val="24"/>
        </w:rPr>
        <w:t xml:space="preserve"> </w:t>
      </w:r>
      <w:r w:rsidR="00100998">
        <w:rPr>
          <w:rFonts w:ascii="Times New Roman" w:hAnsi="Times New Roman" w:cs="Times New Roman"/>
          <w:sz w:val="24"/>
          <w:szCs w:val="24"/>
        </w:rPr>
        <w:t xml:space="preserve">that you have found to be </w:t>
      </w:r>
      <w:r w:rsidRPr="00EF3C9D" w:rsidR="00100998">
        <w:rPr>
          <w:rFonts w:ascii="Times New Roman" w:hAnsi="Times New Roman" w:cs="Times New Roman"/>
          <w:sz w:val="24"/>
          <w:szCs w:val="24"/>
        </w:rPr>
        <w:t>effective</w:t>
      </w:r>
      <w:r w:rsidR="00100998">
        <w:rPr>
          <w:rFonts w:ascii="Times New Roman" w:hAnsi="Times New Roman" w:cs="Times New Roman"/>
          <w:sz w:val="24"/>
          <w:szCs w:val="24"/>
        </w:rPr>
        <w:t>? Do you have suggestions for</w:t>
      </w:r>
      <w:r w:rsidRPr="00EF3C9D" w:rsidR="00100998">
        <w:rPr>
          <w:rFonts w:ascii="Times New Roman" w:hAnsi="Times New Roman" w:cs="Times New Roman"/>
          <w:sz w:val="24"/>
          <w:szCs w:val="24"/>
        </w:rPr>
        <w:t xml:space="preserve"> creative</w:t>
      </w:r>
      <w:r w:rsidR="00100998">
        <w:rPr>
          <w:rFonts w:ascii="Times New Roman" w:hAnsi="Times New Roman" w:cs="Times New Roman"/>
          <w:sz w:val="24"/>
          <w:szCs w:val="24"/>
        </w:rPr>
        <w:t xml:space="preserve"> strategies</w:t>
      </w:r>
      <w:r w:rsidRPr="00EF3C9D">
        <w:rPr>
          <w:rFonts w:ascii="Times New Roman" w:hAnsi="Times New Roman" w:cs="Times New Roman"/>
          <w:sz w:val="24"/>
          <w:szCs w:val="24"/>
        </w:rPr>
        <w:t xml:space="preserve">? What else </w:t>
      </w:r>
      <w:r w:rsidR="00100998">
        <w:rPr>
          <w:rFonts w:ascii="Times New Roman" w:hAnsi="Times New Roman" w:cs="Times New Roman"/>
          <w:sz w:val="24"/>
          <w:szCs w:val="24"/>
        </w:rPr>
        <w:t>c</w:t>
      </w:r>
      <w:r w:rsidRPr="00EF3C9D">
        <w:rPr>
          <w:rFonts w:ascii="Times New Roman" w:hAnsi="Times New Roman" w:cs="Times New Roman"/>
          <w:sz w:val="24"/>
          <w:szCs w:val="24"/>
        </w:rPr>
        <w:t>ould we be doing?</w:t>
      </w:r>
    </w:p>
    <w:p w:rsidR="00EF3C9D" w:rsidP="00EF3C9D" w:rsidRDefault="00EF3C9D" w14:paraId="6B06D8DC" w14:textId="77777777">
      <w:pPr>
        <w:pStyle w:val="NoSpacing2"/>
        <w:spacing w:after="0" w:line="240" w:lineRule="auto"/>
        <w:rPr>
          <w:rFonts w:ascii="Times New Roman" w:hAnsi="Times New Roman" w:cs="Times New Roman"/>
          <w:sz w:val="24"/>
          <w:szCs w:val="24"/>
        </w:rPr>
      </w:pPr>
    </w:p>
    <w:p w:rsidRPr="00EF3C9D" w:rsidR="00C75EF2" w:rsidP="00EF3C9D" w:rsidRDefault="00C75EF2" w14:paraId="4A13593C" w14:textId="60B06B07">
      <w:pPr>
        <w:pStyle w:val="NoSpacing2"/>
        <w:spacing w:after="0" w:line="240" w:lineRule="auto"/>
        <w:rPr>
          <w:rFonts w:ascii="Times New Roman" w:hAnsi="Times New Roman" w:cs="Times New Roman"/>
          <w:sz w:val="24"/>
          <w:szCs w:val="24"/>
        </w:rPr>
      </w:pPr>
      <w:r w:rsidRPr="00EF3C9D">
        <w:rPr>
          <w:rFonts w:ascii="Times New Roman" w:hAnsi="Times New Roman" w:cs="Times New Roman"/>
          <w:sz w:val="24"/>
          <w:szCs w:val="24"/>
        </w:rPr>
        <w:t>Engaging States and Local communities</w:t>
      </w:r>
    </w:p>
    <w:p w:rsidRPr="00EF3C9D" w:rsidR="00C75EF2" w:rsidP="002453B5" w:rsidRDefault="00C75EF2" w14:paraId="5683488F" w14:textId="50291228">
      <w:pPr>
        <w:pStyle w:val="ListParagraph"/>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 xml:space="preserve">What </w:t>
      </w:r>
      <w:r w:rsidR="005A769F">
        <w:rPr>
          <w:rFonts w:ascii="Times New Roman" w:hAnsi="Times New Roman" w:cs="Times New Roman"/>
          <w:sz w:val="24"/>
          <w:szCs w:val="24"/>
        </w:rPr>
        <w:t>do you think</w:t>
      </w:r>
      <w:r w:rsidRPr="00EF3C9D" w:rsidR="005A769F">
        <w:rPr>
          <w:rFonts w:ascii="Times New Roman" w:hAnsi="Times New Roman" w:cs="Times New Roman"/>
          <w:sz w:val="24"/>
          <w:szCs w:val="24"/>
        </w:rPr>
        <w:t xml:space="preserve"> </w:t>
      </w:r>
      <w:r w:rsidRPr="00EF3C9D">
        <w:rPr>
          <w:rFonts w:ascii="Times New Roman" w:hAnsi="Times New Roman" w:cs="Times New Roman"/>
          <w:sz w:val="24"/>
          <w:szCs w:val="24"/>
        </w:rPr>
        <w:t xml:space="preserve">states/localities </w:t>
      </w:r>
      <w:r w:rsidR="005A769F">
        <w:rPr>
          <w:rFonts w:ascii="Times New Roman" w:hAnsi="Times New Roman" w:cs="Times New Roman"/>
          <w:sz w:val="24"/>
          <w:szCs w:val="24"/>
        </w:rPr>
        <w:t xml:space="preserve">are </w:t>
      </w:r>
      <w:r w:rsidRPr="00EF3C9D">
        <w:rPr>
          <w:rFonts w:ascii="Times New Roman" w:hAnsi="Times New Roman" w:cs="Times New Roman"/>
          <w:sz w:val="24"/>
          <w:szCs w:val="24"/>
        </w:rPr>
        <w:t>doing to improve early care and education systems and transition to school and other child and family service systems?</w:t>
      </w:r>
    </w:p>
    <w:p w:rsidRPr="00EF3C9D" w:rsidR="00C75EF2" w:rsidP="002453B5" w:rsidRDefault="00C75EF2" w14:paraId="02D33EA4" w14:textId="77777777">
      <w:pPr>
        <w:pStyle w:val="ListParagraph"/>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 xml:space="preserve">Have you engaged your community, </w:t>
      </w:r>
      <w:proofErr w:type="gramStart"/>
      <w:r w:rsidRPr="00EF3C9D">
        <w:rPr>
          <w:rFonts w:ascii="Times New Roman" w:hAnsi="Times New Roman" w:cs="Times New Roman"/>
          <w:sz w:val="24"/>
          <w:szCs w:val="24"/>
        </w:rPr>
        <w:t>state</w:t>
      </w:r>
      <w:proofErr w:type="gramEnd"/>
      <w:r w:rsidRPr="00EF3C9D">
        <w:rPr>
          <w:rFonts w:ascii="Times New Roman" w:hAnsi="Times New Roman" w:cs="Times New Roman"/>
          <w:sz w:val="24"/>
          <w:szCs w:val="24"/>
        </w:rPr>
        <w:t xml:space="preserve"> and national leadership to support and advance high quality early learning programs for children and families?</w:t>
      </w:r>
    </w:p>
    <w:p w:rsidR="00EF3C9D" w:rsidP="00EF3C9D" w:rsidRDefault="00EF3C9D" w14:paraId="1BE0A028" w14:textId="77777777">
      <w:pPr>
        <w:spacing w:after="0" w:line="240" w:lineRule="auto"/>
        <w:rPr>
          <w:rFonts w:ascii="Times New Roman" w:hAnsi="Times New Roman" w:cs="Times New Roman"/>
          <w:sz w:val="24"/>
          <w:szCs w:val="24"/>
        </w:rPr>
      </w:pPr>
    </w:p>
    <w:p w:rsidRPr="00EF3C9D" w:rsidR="00C75EF2" w:rsidP="00EF3C9D" w:rsidRDefault="00C75EF2" w14:paraId="5413488D" w14:textId="2D291392">
      <w:p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Barriers and Challenges</w:t>
      </w:r>
    </w:p>
    <w:p w:rsidRPr="00EF3C9D" w:rsidR="00C75EF2" w:rsidP="002453B5" w:rsidRDefault="00C75EF2" w14:paraId="05837350" w14:textId="6CB33D29">
      <w:pPr>
        <w:pStyle w:val="NoSpacing2"/>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 xml:space="preserve">What </w:t>
      </w:r>
      <w:r w:rsidR="004B1511">
        <w:rPr>
          <w:rFonts w:ascii="Times New Roman" w:hAnsi="Times New Roman" w:cs="Times New Roman"/>
          <w:sz w:val="24"/>
          <w:szCs w:val="24"/>
        </w:rPr>
        <w:t xml:space="preserve">do you think </w:t>
      </w:r>
      <w:r w:rsidRPr="00EF3C9D">
        <w:rPr>
          <w:rFonts w:ascii="Times New Roman" w:hAnsi="Times New Roman" w:cs="Times New Roman"/>
          <w:sz w:val="24"/>
          <w:szCs w:val="24"/>
        </w:rPr>
        <w:t>are the factors that make it easier to coordinate across early childhood programs/initiatives?</w:t>
      </w:r>
    </w:p>
    <w:p w:rsidRPr="00EF3C9D" w:rsidR="00C75EF2" w:rsidP="002453B5" w:rsidRDefault="00C75EF2" w14:paraId="1EEB83FB" w14:textId="3EFAB388">
      <w:pPr>
        <w:pStyle w:val="NoSpacing2"/>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 xml:space="preserve">What </w:t>
      </w:r>
      <w:r w:rsidR="004B1511">
        <w:rPr>
          <w:rFonts w:ascii="Times New Roman" w:hAnsi="Times New Roman" w:cs="Times New Roman"/>
          <w:sz w:val="24"/>
          <w:szCs w:val="24"/>
        </w:rPr>
        <w:t xml:space="preserve">do you think </w:t>
      </w:r>
      <w:r w:rsidRPr="00EF3C9D">
        <w:rPr>
          <w:rFonts w:ascii="Times New Roman" w:hAnsi="Times New Roman" w:cs="Times New Roman"/>
          <w:sz w:val="24"/>
          <w:szCs w:val="24"/>
        </w:rPr>
        <w:t>makes it hard or difficult to coordinate across programs and initiatives? What are barriers and challenges to serving families more holistically?</w:t>
      </w:r>
    </w:p>
    <w:p w:rsidRPr="00EF3C9D" w:rsidR="00C75EF2" w:rsidP="002453B5" w:rsidRDefault="00C75EF2" w14:paraId="0B58CF29" w14:textId="697632EE">
      <w:pPr>
        <w:pStyle w:val="NoSpacing2"/>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 xml:space="preserve">What </w:t>
      </w:r>
      <w:r w:rsidR="004B1511">
        <w:rPr>
          <w:rFonts w:ascii="Times New Roman" w:hAnsi="Times New Roman" w:cs="Times New Roman"/>
          <w:sz w:val="24"/>
          <w:szCs w:val="24"/>
        </w:rPr>
        <w:t xml:space="preserve">do you think are the </w:t>
      </w:r>
      <w:r w:rsidRPr="00EF3C9D">
        <w:rPr>
          <w:rFonts w:ascii="Times New Roman" w:hAnsi="Times New Roman" w:cs="Times New Roman"/>
          <w:sz w:val="24"/>
          <w:szCs w:val="24"/>
        </w:rPr>
        <w:t>obstacles/barriers have prevented us from “moving farther” in the last 5-10 years despite the evidence that the earliest years are the most important?</w:t>
      </w:r>
    </w:p>
    <w:p w:rsidRPr="00EF3C9D" w:rsidR="00C75EF2" w:rsidP="00EF3C9D" w:rsidRDefault="00C75EF2" w14:paraId="5C55B06C" w14:textId="5E5DFD58">
      <w:pPr>
        <w:pStyle w:val="NoSpacing2"/>
        <w:spacing w:after="0" w:line="240" w:lineRule="auto"/>
        <w:rPr>
          <w:rFonts w:ascii="Times New Roman" w:hAnsi="Times New Roman" w:cs="Times New Roman"/>
          <w:sz w:val="24"/>
          <w:szCs w:val="24"/>
        </w:rPr>
      </w:pPr>
    </w:p>
    <w:p w:rsidRPr="00EF3C9D" w:rsidR="00C75EF2" w:rsidP="00EF3C9D" w:rsidRDefault="00EF3C9D" w14:paraId="56CCF834" w14:textId="167FF620">
      <w:pPr>
        <w:pStyle w:val="NoSpacing2"/>
        <w:spacing w:after="0" w:line="240" w:lineRule="auto"/>
        <w:rPr>
          <w:rFonts w:ascii="Times New Roman" w:hAnsi="Times New Roman" w:cs="Times New Roman"/>
          <w:sz w:val="24"/>
          <w:szCs w:val="24"/>
        </w:rPr>
      </w:pPr>
      <w:r>
        <w:rPr>
          <w:rFonts w:ascii="Times New Roman" w:hAnsi="Times New Roman" w:cs="Times New Roman"/>
          <w:sz w:val="24"/>
          <w:szCs w:val="24"/>
        </w:rPr>
        <w:t>Recommendations</w:t>
      </w:r>
      <w:r w:rsidR="00A32BFF">
        <w:rPr>
          <w:rFonts w:ascii="Times New Roman" w:hAnsi="Times New Roman" w:cs="Times New Roman"/>
          <w:sz w:val="24"/>
          <w:szCs w:val="24"/>
        </w:rPr>
        <w:t xml:space="preserve"> for federal government</w:t>
      </w:r>
    </w:p>
    <w:p w:rsidRPr="00EF3C9D" w:rsidR="00C75EF2" w:rsidP="002453B5" w:rsidRDefault="00C75EF2" w14:paraId="4C32E556" w14:textId="52AA5CE6">
      <w:pPr>
        <w:pStyle w:val="NoSpacing2"/>
        <w:numPr>
          <w:ilvl w:val="0"/>
          <w:numId w:val="4"/>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 xml:space="preserve">What </w:t>
      </w:r>
      <w:r w:rsidR="004B1511">
        <w:rPr>
          <w:rFonts w:ascii="Times New Roman" w:hAnsi="Times New Roman" w:cs="Times New Roman"/>
          <w:sz w:val="24"/>
          <w:szCs w:val="24"/>
        </w:rPr>
        <w:t>sh</w:t>
      </w:r>
      <w:r w:rsidRPr="00EF3C9D">
        <w:rPr>
          <w:rFonts w:ascii="Times New Roman" w:hAnsi="Times New Roman" w:cs="Times New Roman"/>
          <w:sz w:val="24"/>
          <w:szCs w:val="24"/>
        </w:rPr>
        <w:t>ould the federal government do to make the coordination</w:t>
      </w:r>
      <w:r w:rsidR="00EF3C9D">
        <w:rPr>
          <w:rFonts w:ascii="Times New Roman" w:hAnsi="Times New Roman" w:cs="Times New Roman"/>
          <w:sz w:val="24"/>
          <w:szCs w:val="24"/>
        </w:rPr>
        <w:t xml:space="preserve"> in early childhood</w:t>
      </w:r>
      <w:r w:rsidRPr="00EF3C9D">
        <w:rPr>
          <w:rFonts w:ascii="Times New Roman" w:hAnsi="Times New Roman" w:cs="Times New Roman"/>
          <w:sz w:val="24"/>
          <w:szCs w:val="24"/>
        </w:rPr>
        <w:t xml:space="preserve"> better?</w:t>
      </w:r>
    </w:p>
    <w:p w:rsidRPr="00EF3C9D" w:rsidR="00C75EF2" w:rsidP="002453B5" w:rsidRDefault="005A769F" w14:paraId="5794F413" w14:textId="6CBAD19F">
      <w:pPr>
        <w:pStyle w:val="NoSpacing2"/>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In your experience, w</w:t>
      </w:r>
      <w:r w:rsidRPr="00EF3C9D" w:rsidR="00C75EF2">
        <w:rPr>
          <w:rFonts w:ascii="Times New Roman" w:hAnsi="Times New Roman" w:cs="Times New Roman"/>
          <w:sz w:val="24"/>
          <w:szCs w:val="24"/>
        </w:rPr>
        <w:t>hat type of technical assistance and support is needed?</w:t>
      </w:r>
    </w:p>
    <w:p w:rsidRPr="00EF3C9D" w:rsidR="00C75EF2" w:rsidP="002453B5" w:rsidRDefault="005A769F" w14:paraId="086462F5" w14:textId="5608BA72">
      <w:pPr>
        <w:pStyle w:val="NoSpacing2"/>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In your experience, w</w:t>
      </w:r>
      <w:r w:rsidRPr="00EF3C9D" w:rsidR="00C75EF2">
        <w:rPr>
          <w:rFonts w:ascii="Times New Roman" w:hAnsi="Times New Roman" w:cs="Times New Roman"/>
          <w:sz w:val="24"/>
          <w:szCs w:val="24"/>
        </w:rPr>
        <w:t>hat are some of the data and research needs in early childhood development?</w:t>
      </w:r>
    </w:p>
    <w:p w:rsidRPr="00EF3C9D" w:rsidR="00C75EF2" w:rsidP="00EF3C9D" w:rsidRDefault="00C75EF2" w14:paraId="16A12406" w14:textId="77777777">
      <w:pPr>
        <w:spacing w:after="0" w:line="240" w:lineRule="auto"/>
        <w:rPr>
          <w:rFonts w:ascii="Times New Roman" w:hAnsi="Times New Roman" w:cs="Times New Roman"/>
          <w:sz w:val="24"/>
          <w:szCs w:val="24"/>
        </w:rPr>
      </w:pPr>
    </w:p>
    <w:p w:rsidRPr="00EF3C9D" w:rsidR="00C75EF2" w:rsidP="00EF3C9D" w:rsidRDefault="00EF3C9D" w14:paraId="74145FF7" w14:textId="05473E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Strategic </w:t>
      </w:r>
      <w:r w:rsidRPr="00EF3C9D" w:rsidR="00C75EF2">
        <w:rPr>
          <w:rFonts w:ascii="Times New Roman" w:hAnsi="Times New Roman" w:cs="Times New Roman"/>
          <w:sz w:val="24"/>
          <w:szCs w:val="24"/>
        </w:rPr>
        <w:t>Pl</w:t>
      </w:r>
      <w:r>
        <w:rPr>
          <w:rFonts w:ascii="Times New Roman" w:hAnsi="Times New Roman" w:cs="Times New Roman"/>
          <w:sz w:val="24"/>
          <w:szCs w:val="24"/>
        </w:rPr>
        <w:t>anning</w:t>
      </w:r>
    </w:p>
    <w:p w:rsidRPr="00EF3C9D" w:rsidR="00C75EF2" w:rsidP="002453B5" w:rsidRDefault="00C75EF2" w14:paraId="08C59B77" w14:textId="3D382F89">
      <w:pPr>
        <w:pStyle w:val="ListParagraph"/>
        <w:numPr>
          <w:ilvl w:val="0"/>
          <w:numId w:val="2"/>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How might we build stronger movement to influence leaders and policy makers to act on the evidence?</w:t>
      </w:r>
    </w:p>
    <w:p w:rsidRPr="00EF3C9D" w:rsidR="00C75EF2" w:rsidP="002453B5" w:rsidRDefault="00C75EF2" w14:paraId="1FE9E439" w14:textId="77777777">
      <w:pPr>
        <w:pStyle w:val="ListParagraph"/>
        <w:numPr>
          <w:ilvl w:val="0"/>
          <w:numId w:val="3"/>
        </w:numPr>
        <w:spacing w:after="0" w:line="240" w:lineRule="auto"/>
        <w:rPr>
          <w:rFonts w:ascii="Times New Roman" w:hAnsi="Times New Roman" w:cs="Times New Roman"/>
          <w:i/>
          <w:sz w:val="24"/>
          <w:szCs w:val="24"/>
        </w:rPr>
      </w:pPr>
      <w:r w:rsidRPr="00EF3C9D">
        <w:rPr>
          <w:rFonts w:ascii="Times New Roman" w:hAnsi="Times New Roman" w:cs="Times New Roman"/>
          <w:sz w:val="24"/>
          <w:szCs w:val="24"/>
        </w:rPr>
        <w:t>Where do we have a lot more work to do?</w:t>
      </w:r>
    </w:p>
    <w:p w:rsidRPr="00EF3C9D" w:rsidR="00C75EF2" w:rsidP="002453B5" w:rsidRDefault="00C75EF2" w14:paraId="6AE516D3" w14:textId="77777777">
      <w:pPr>
        <w:pStyle w:val="ListParagraph"/>
        <w:numPr>
          <w:ilvl w:val="0"/>
          <w:numId w:val="3"/>
        </w:numPr>
        <w:spacing w:after="0" w:line="240" w:lineRule="auto"/>
        <w:rPr>
          <w:rFonts w:ascii="Times New Roman" w:hAnsi="Times New Roman" w:cs="Times New Roman"/>
          <w:i/>
          <w:sz w:val="24"/>
          <w:szCs w:val="24"/>
        </w:rPr>
      </w:pPr>
      <w:r w:rsidRPr="00EF3C9D">
        <w:rPr>
          <w:rFonts w:ascii="Times New Roman" w:hAnsi="Times New Roman" w:cs="Times New Roman"/>
          <w:sz w:val="24"/>
          <w:szCs w:val="24"/>
        </w:rPr>
        <w:t>What do you think we should be focusing more for the next 2-3 years?</w:t>
      </w:r>
    </w:p>
    <w:p w:rsidRPr="00EF3C9D" w:rsidR="00C75EF2" w:rsidP="002453B5" w:rsidRDefault="00EF3C9D" w14:paraId="72A5B374" w14:textId="3736FAFB">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EF3C9D" w:rsidR="00C75EF2">
        <w:rPr>
          <w:rFonts w:ascii="Times New Roman" w:hAnsi="Times New Roman" w:cs="Times New Roman"/>
          <w:sz w:val="24"/>
          <w:szCs w:val="24"/>
        </w:rPr>
        <w:t>hat do you think our top priority should be for our work in early childhood?</w:t>
      </w:r>
    </w:p>
    <w:p w:rsidRPr="00EF3C9D" w:rsidR="00C75EF2" w:rsidP="002453B5" w:rsidRDefault="00C75EF2" w14:paraId="59E26FC9" w14:textId="77777777">
      <w:pPr>
        <w:pStyle w:val="ListParagraph"/>
        <w:numPr>
          <w:ilvl w:val="0"/>
          <w:numId w:val="3"/>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lastRenderedPageBreak/>
        <w:t>What else do we need to do to support parents and families with young children in this country?</w:t>
      </w:r>
    </w:p>
    <w:p w:rsidRPr="00EF3C9D" w:rsidR="00C75EF2" w:rsidP="002453B5" w:rsidRDefault="00C75EF2" w14:paraId="5EE75B98" w14:textId="2A856D52">
      <w:pPr>
        <w:pStyle w:val="ListParagraph"/>
        <w:numPr>
          <w:ilvl w:val="0"/>
          <w:numId w:val="3"/>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 xml:space="preserve">How </w:t>
      </w:r>
      <w:r w:rsidR="005A769F">
        <w:rPr>
          <w:rFonts w:ascii="Times New Roman" w:hAnsi="Times New Roman" w:cs="Times New Roman"/>
          <w:sz w:val="24"/>
          <w:szCs w:val="24"/>
        </w:rPr>
        <w:t>do you think</w:t>
      </w:r>
      <w:r w:rsidRPr="00EF3C9D">
        <w:rPr>
          <w:rFonts w:ascii="Times New Roman" w:hAnsi="Times New Roman" w:cs="Times New Roman"/>
          <w:sz w:val="24"/>
          <w:szCs w:val="24"/>
        </w:rPr>
        <w:t xml:space="preserve"> federal, state, and local government </w:t>
      </w:r>
      <w:r w:rsidR="005A769F">
        <w:rPr>
          <w:rFonts w:ascii="Times New Roman" w:hAnsi="Times New Roman" w:cs="Times New Roman"/>
          <w:sz w:val="24"/>
          <w:szCs w:val="24"/>
        </w:rPr>
        <w:t xml:space="preserve">can </w:t>
      </w:r>
      <w:r w:rsidRPr="00EF3C9D">
        <w:rPr>
          <w:rFonts w:ascii="Times New Roman" w:hAnsi="Times New Roman" w:cs="Times New Roman"/>
          <w:sz w:val="24"/>
          <w:szCs w:val="24"/>
        </w:rPr>
        <w:t>partner more effectively?</w:t>
      </w:r>
    </w:p>
    <w:p w:rsidRPr="00EF3C9D" w:rsidR="00C75EF2" w:rsidP="002453B5" w:rsidRDefault="00C75EF2" w14:paraId="25BEB9CA" w14:textId="77777777">
      <w:pPr>
        <w:pStyle w:val="ListParagraph"/>
        <w:numPr>
          <w:ilvl w:val="0"/>
          <w:numId w:val="3"/>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What are strategic opportunities in the coming year for us to work together? What help do you need?</w:t>
      </w:r>
    </w:p>
    <w:p w:rsidRPr="00EF3C9D" w:rsidR="00C75EF2" w:rsidP="002453B5" w:rsidRDefault="00C75EF2" w14:paraId="0FD61B9F" w14:textId="77C6EEA9">
      <w:pPr>
        <w:pStyle w:val="ListParagraph"/>
        <w:numPr>
          <w:ilvl w:val="0"/>
          <w:numId w:val="3"/>
        </w:numPr>
        <w:spacing w:after="0" w:line="240" w:lineRule="auto"/>
        <w:rPr>
          <w:rFonts w:ascii="Times New Roman" w:hAnsi="Times New Roman" w:cs="Times New Roman"/>
          <w:sz w:val="24"/>
          <w:szCs w:val="24"/>
        </w:rPr>
      </w:pPr>
      <w:r w:rsidRPr="00EF3C9D">
        <w:rPr>
          <w:rFonts w:ascii="Times New Roman" w:hAnsi="Times New Roman" w:cs="Times New Roman"/>
          <w:sz w:val="24"/>
          <w:szCs w:val="24"/>
        </w:rPr>
        <w:t>How might ECD/ACF be a catalyst to create collective impact and support early learning and care of our nation’s children and their families?</w:t>
      </w:r>
    </w:p>
    <w:p w:rsidR="00EF3C9D" w:rsidP="00EF3C9D" w:rsidRDefault="00EF3C9D" w14:paraId="6E95D632" w14:textId="77777777">
      <w:pPr>
        <w:pStyle w:val="Footer"/>
        <w:rPr>
          <w:rFonts w:ascii="Times New Roman" w:hAnsi="Times New Roman" w:cs="Times New Roman"/>
          <w:sz w:val="24"/>
          <w:szCs w:val="24"/>
        </w:rPr>
      </w:pPr>
    </w:p>
    <w:p w:rsidRPr="00EF3C9D" w:rsidR="00C75EF2" w:rsidP="00EF3C9D" w:rsidRDefault="00EF3C9D" w14:paraId="7E035E76" w14:textId="4D2D2E9F">
      <w:pPr>
        <w:pStyle w:val="Footer"/>
        <w:rPr>
          <w:rFonts w:ascii="Times New Roman" w:hAnsi="Times New Roman" w:cs="Times New Roman"/>
          <w:sz w:val="24"/>
          <w:szCs w:val="24"/>
        </w:rPr>
      </w:pPr>
      <w:r>
        <w:rPr>
          <w:rFonts w:ascii="Times New Roman" w:hAnsi="Times New Roman" w:cs="Times New Roman"/>
          <w:sz w:val="24"/>
          <w:szCs w:val="24"/>
        </w:rPr>
        <w:t>General feedback)</w:t>
      </w:r>
    </w:p>
    <w:p w:rsidRPr="00EF3C9D" w:rsidR="00C75EF2" w:rsidP="002453B5" w:rsidRDefault="00EF3C9D" w14:paraId="624BC4E2" w14:textId="0201E8A6">
      <w:pPr>
        <w:pStyle w:val="CBSUBHEAD"/>
        <w:numPr>
          <w:ilvl w:val="0"/>
          <w:numId w:val="1"/>
        </w:numPr>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The </w:t>
      </w:r>
      <w:r w:rsidRPr="00EF3C9D" w:rsidR="00A32BFF">
        <w:rPr>
          <w:rFonts w:ascii="Times New Roman" w:hAnsi="Times New Roman" w:cs="Times New Roman"/>
          <w:color w:val="auto"/>
          <w:sz w:val="24"/>
          <w:szCs w:val="24"/>
        </w:rPr>
        <w:t xml:space="preserve">webinar/meeting </w:t>
      </w:r>
      <w:r w:rsidRPr="00EF3C9D" w:rsidR="00C75EF2">
        <w:rPr>
          <w:rFonts w:ascii="Times New Roman" w:hAnsi="Times New Roman" w:cs="Times New Roman"/>
          <w:color w:val="auto"/>
          <w:sz w:val="24"/>
          <w:szCs w:val="24"/>
        </w:rPr>
        <w:t>increased my knowledge and understanding about [add name of specific topic].</w:t>
      </w:r>
    </w:p>
    <w:p w:rsidRPr="00EF3C9D" w:rsidR="00C75EF2" w:rsidP="002453B5" w:rsidRDefault="00C75EF2" w14:paraId="0FCD0139" w14:textId="77777777">
      <w:pPr>
        <w:pStyle w:val="CBSUBHEAD"/>
        <w:numPr>
          <w:ilvl w:val="0"/>
          <w:numId w:val="1"/>
        </w:numPr>
        <w:spacing w:line="240" w:lineRule="auto"/>
        <w:rPr>
          <w:rFonts w:ascii="Times New Roman" w:hAnsi="Times New Roman" w:cs="Times New Roman"/>
          <w:color w:val="auto"/>
          <w:sz w:val="24"/>
          <w:szCs w:val="24"/>
        </w:rPr>
      </w:pPr>
      <w:r w:rsidRPr="00EF3C9D">
        <w:rPr>
          <w:rFonts w:ascii="Times New Roman" w:hAnsi="Times New Roman" w:cs="Times New Roman"/>
          <w:color w:val="auto"/>
          <w:sz w:val="24"/>
          <w:szCs w:val="24"/>
        </w:rPr>
        <w:t>I intend to apply what I learned in my work.</w:t>
      </w:r>
    </w:p>
    <w:p w:rsidRPr="00EF3C9D" w:rsidR="00C75EF2" w:rsidP="002453B5" w:rsidRDefault="00C75EF2" w14:paraId="46B4A97E" w14:textId="77777777">
      <w:pPr>
        <w:pStyle w:val="CBSUBHEAD"/>
        <w:numPr>
          <w:ilvl w:val="0"/>
          <w:numId w:val="1"/>
        </w:numPr>
        <w:spacing w:line="240" w:lineRule="auto"/>
        <w:rPr>
          <w:rFonts w:ascii="Times New Roman" w:hAnsi="Times New Roman" w:cs="Times New Roman"/>
          <w:color w:val="auto"/>
          <w:sz w:val="24"/>
          <w:szCs w:val="24"/>
        </w:rPr>
      </w:pPr>
      <w:r w:rsidRPr="00EF3C9D">
        <w:rPr>
          <w:rFonts w:ascii="Times New Roman" w:hAnsi="Times New Roman" w:cs="Times New Roman"/>
          <w:color w:val="auto"/>
          <w:sz w:val="24"/>
          <w:szCs w:val="24"/>
        </w:rPr>
        <w:t>Overall, the presenters enhanced my learning based on the information provided.</w:t>
      </w:r>
    </w:p>
    <w:p w:rsidRPr="00EF3C9D" w:rsidR="00C75EF2" w:rsidP="002453B5" w:rsidRDefault="00C75EF2" w14:paraId="1BD7330C" w14:textId="77777777">
      <w:pPr>
        <w:pStyle w:val="CBSUBHEAD"/>
        <w:numPr>
          <w:ilvl w:val="0"/>
          <w:numId w:val="1"/>
        </w:numPr>
        <w:spacing w:line="240" w:lineRule="auto"/>
        <w:rPr>
          <w:rFonts w:ascii="Times New Roman" w:hAnsi="Times New Roman" w:cs="Times New Roman"/>
          <w:color w:val="auto"/>
          <w:sz w:val="24"/>
          <w:szCs w:val="24"/>
        </w:rPr>
      </w:pPr>
      <w:r w:rsidRPr="00EF3C9D">
        <w:rPr>
          <w:rFonts w:ascii="Times New Roman" w:hAnsi="Times New Roman" w:cs="Times New Roman"/>
          <w:color w:val="auto"/>
          <w:sz w:val="24"/>
          <w:szCs w:val="24"/>
        </w:rPr>
        <w:t>The webinar/meeting was applicable and relevant to my state and program’s needs.</w:t>
      </w:r>
    </w:p>
    <w:p w:rsidRPr="00EF3C9D" w:rsidR="00C75EF2" w:rsidP="002453B5" w:rsidRDefault="00C75EF2" w14:paraId="29CE18E5" w14:textId="77777777">
      <w:pPr>
        <w:pStyle w:val="CBSUBHEAD"/>
        <w:numPr>
          <w:ilvl w:val="0"/>
          <w:numId w:val="1"/>
        </w:numPr>
        <w:spacing w:line="240" w:lineRule="auto"/>
        <w:rPr>
          <w:rFonts w:ascii="Times New Roman" w:hAnsi="Times New Roman" w:cs="Times New Roman"/>
          <w:color w:val="auto"/>
          <w:sz w:val="24"/>
          <w:szCs w:val="24"/>
        </w:rPr>
      </w:pPr>
      <w:r w:rsidRPr="00EF3C9D">
        <w:rPr>
          <w:rFonts w:ascii="Times New Roman" w:hAnsi="Times New Roman" w:cs="Times New Roman"/>
          <w:color w:val="auto"/>
          <w:sz w:val="24"/>
          <w:szCs w:val="24"/>
        </w:rPr>
        <w:t>I am satisfied with the overall quality of the webinar/meeting.</w:t>
      </w:r>
    </w:p>
    <w:p w:rsidRPr="00EF3C9D" w:rsidR="00C75EF2" w:rsidP="002453B5" w:rsidRDefault="00C75EF2" w14:paraId="629DD23F" w14:textId="77777777">
      <w:pPr>
        <w:pStyle w:val="CBSUBHEAD"/>
        <w:numPr>
          <w:ilvl w:val="0"/>
          <w:numId w:val="1"/>
        </w:numPr>
        <w:spacing w:line="240" w:lineRule="auto"/>
        <w:rPr>
          <w:rFonts w:ascii="Times New Roman" w:hAnsi="Times New Roman" w:cs="Times New Roman"/>
          <w:color w:val="auto"/>
          <w:sz w:val="24"/>
          <w:szCs w:val="24"/>
        </w:rPr>
      </w:pPr>
      <w:r w:rsidRPr="00EF3C9D">
        <w:rPr>
          <w:rFonts w:ascii="Times New Roman" w:hAnsi="Times New Roman" w:cs="Times New Roman"/>
          <w:color w:val="auto"/>
          <w:sz w:val="24"/>
          <w:szCs w:val="24"/>
        </w:rPr>
        <w:t>Please share suggestions for other topics or for improving future webinars/meetings. (open text box)</w:t>
      </w:r>
    </w:p>
    <w:p w:rsidR="00C75EF2" w:rsidP="00EF3C9D" w:rsidRDefault="00C75EF2" w14:paraId="09CFAF78" w14:textId="34A23D16">
      <w:pPr>
        <w:pStyle w:val="Footer"/>
        <w:rPr>
          <w:rFonts w:ascii="Times New Roman" w:hAnsi="Times New Roman" w:cs="Times New Roman"/>
          <w:sz w:val="21"/>
          <w:szCs w:val="21"/>
        </w:rPr>
      </w:pPr>
    </w:p>
    <w:p w:rsidRPr="00EF3C9D" w:rsidR="00EF3C9D" w:rsidP="00EF3C9D" w:rsidRDefault="00EF3C9D" w14:paraId="6EA90473" w14:textId="77777777">
      <w:pPr>
        <w:pStyle w:val="CBSUBHEAD"/>
        <w:spacing w:line="240" w:lineRule="auto"/>
        <w:ind w:left="720"/>
        <w:rPr>
          <w:rFonts w:ascii="Times New Roman" w:hAnsi="Times New Roman" w:cs="Times New Roman"/>
          <w:color w:val="auto"/>
          <w:sz w:val="24"/>
          <w:szCs w:val="24"/>
        </w:rPr>
      </w:pPr>
      <w:r w:rsidRPr="00EF3C9D">
        <w:rPr>
          <w:rFonts w:ascii="Times New Roman" w:hAnsi="Times New Roman" w:cs="Times New Roman"/>
          <w:color w:val="auto"/>
          <w:sz w:val="24"/>
          <w:szCs w:val="24"/>
        </w:rPr>
        <w:t xml:space="preserve">Likert Scale Responses: </w:t>
      </w:r>
    </w:p>
    <w:p w:rsidRPr="00EF3C9D" w:rsidR="00EF3C9D" w:rsidP="002453B5" w:rsidRDefault="00EF3C9D" w14:paraId="651CB0E0" w14:textId="77777777">
      <w:pPr>
        <w:pStyle w:val="CBSUBHEAD"/>
        <w:numPr>
          <w:ilvl w:val="0"/>
          <w:numId w:val="5"/>
        </w:numPr>
        <w:tabs>
          <w:tab w:val="clear" w:pos="720"/>
          <w:tab w:val="num" w:pos="1440"/>
        </w:tabs>
        <w:spacing w:line="240" w:lineRule="auto"/>
        <w:ind w:left="1440"/>
        <w:rPr>
          <w:rFonts w:ascii="Times New Roman" w:hAnsi="Times New Roman" w:cs="Times New Roman"/>
          <w:color w:val="auto"/>
          <w:sz w:val="24"/>
          <w:szCs w:val="24"/>
        </w:rPr>
      </w:pPr>
      <w:r w:rsidRPr="00EF3C9D">
        <w:rPr>
          <w:rFonts w:ascii="Times New Roman" w:hAnsi="Times New Roman" w:cs="Times New Roman"/>
          <w:color w:val="auto"/>
          <w:sz w:val="24"/>
          <w:szCs w:val="24"/>
        </w:rPr>
        <w:t>Strongly Disagree</w:t>
      </w:r>
    </w:p>
    <w:p w:rsidRPr="00EF3C9D" w:rsidR="00EF3C9D" w:rsidP="002453B5" w:rsidRDefault="00EF3C9D" w14:paraId="18BA8062" w14:textId="77777777">
      <w:pPr>
        <w:pStyle w:val="CBSUBHEAD"/>
        <w:numPr>
          <w:ilvl w:val="0"/>
          <w:numId w:val="5"/>
        </w:numPr>
        <w:tabs>
          <w:tab w:val="clear" w:pos="720"/>
          <w:tab w:val="num" w:pos="1440"/>
        </w:tabs>
        <w:spacing w:line="240" w:lineRule="auto"/>
        <w:ind w:left="1440"/>
        <w:rPr>
          <w:rFonts w:ascii="Times New Roman" w:hAnsi="Times New Roman" w:cs="Times New Roman"/>
          <w:color w:val="auto"/>
          <w:sz w:val="24"/>
          <w:szCs w:val="24"/>
        </w:rPr>
      </w:pPr>
      <w:r w:rsidRPr="00EF3C9D">
        <w:rPr>
          <w:rFonts w:ascii="Times New Roman" w:hAnsi="Times New Roman" w:cs="Times New Roman"/>
          <w:color w:val="auto"/>
          <w:sz w:val="24"/>
          <w:szCs w:val="24"/>
        </w:rPr>
        <w:t>Disagree</w:t>
      </w:r>
    </w:p>
    <w:p w:rsidRPr="00EF3C9D" w:rsidR="00EF3C9D" w:rsidP="002453B5" w:rsidRDefault="00EF3C9D" w14:paraId="45DBDE82" w14:textId="77777777">
      <w:pPr>
        <w:pStyle w:val="CBSUBHEAD"/>
        <w:numPr>
          <w:ilvl w:val="0"/>
          <w:numId w:val="5"/>
        </w:numPr>
        <w:tabs>
          <w:tab w:val="clear" w:pos="720"/>
          <w:tab w:val="num" w:pos="1440"/>
        </w:tabs>
        <w:spacing w:line="240" w:lineRule="auto"/>
        <w:ind w:left="1440"/>
        <w:rPr>
          <w:rFonts w:ascii="Times New Roman" w:hAnsi="Times New Roman" w:cs="Times New Roman"/>
          <w:color w:val="auto"/>
          <w:sz w:val="24"/>
          <w:szCs w:val="24"/>
        </w:rPr>
      </w:pPr>
      <w:r w:rsidRPr="00EF3C9D">
        <w:rPr>
          <w:rFonts w:ascii="Times New Roman" w:hAnsi="Times New Roman" w:cs="Times New Roman"/>
          <w:color w:val="auto"/>
          <w:sz w:val="24"/>
          <w:szCs w:val="24"/>
        </w:rPr>
        <w:t>Neutral, neither agree nor disagree</w:t>
      </w:r>
    </w:p>
    <w:p w:rsidRPr="00EF3C9D" w:rsidR="00EF3C9D" w:rsidP="002453B5" w:rsidRDefault="00EF3C9D" w14:paraId="1EF3EFD4" w14:textId="77777777">
      <w:pPr>
        <w:pStyle w:val="CBSUBHEAD"/>
        <w:numPr>
          <w:ilvl w:val="0"/>
          <w:numId w:val="5"/>
        </w:numPr>
        <w:tabs>
          <w:tab w:val="clear" w:pos="720"/>
          <w:tab w:val="num" w:pos="1440"/>
        </w:tabs>
        <w:spacing w:line="240" w:lineRule="auto"/>
        <w:ind w:left="1440"/>
        <w:rPr>
          <w:rFonts w:ascii="Times New Roman" w:hAnsi="Times New Roman" w:cs="Times New Roman"/>
          <w:color w:val="auto"/>
          <w:sz w:val="24"/>
          <w:szCs w:val="24"/>
        </w:rPr>
      </w:pPr>
      <w:r w:rsidRPr="00EF3C9D">
        <w:rPr>
          <w:rFonts w:ascii="Times New Roman" w:hAnsi="Times New Roman" w:cs="Times New Roman"/>
          <w:color w:val="auto"/>
          <w:sz w:val="24"/>
          <w:szCs w:val="24"/>
        </w:rPr>
        <w:t>Agree</w:t>
      </w:r>
    </w:p>
    <w:p w:rsidRPr="00EF3C9D" w:rsidR="00EF3C9D" w:rsidP="002453B5" w:rsidRDefault="00EF3C9D" w14:paraId="0F446040" w14:textId="77777777">
      <w:pPr>
        <w:pStyle w:val="CBSUBHEAD"/>
        <w:numPr>
          <w:ilvl w:val="0"/>
          <w:numId w:val="5"/>
        </w:numPr>
        <w:tabs>
          <w:tab w:val="clear" w:pos="720"/>
          <w:tab w:val="num" w:pos="1440"/>
        </w:tabs>
        <w:spacing w:line="240" w:lineRule="auto"/>
        <w:ind w:left="1440"/>
        <w:rPr>
          <w:rFonts w:ascii="Times New Roman" w:hAnsi="Times New Roman" w:cs="Times New Roman"/>
          <w:color w:val="auto"/>
          <w:sz w:val="24"/>
          <w:szCs w:val="24"/>
        </w:rPr>
      </w:pPr>
      <w:r w:rsidRPr="00EF3C9D">
        <w:rPr>
          <w:rFonts w:ascii="Times New Roman" w:hAnsi="Times New Roman" w:cs="Times New Roman"/>
          <w:color w:val="auto"/>
          <w:sz w:val="24"/>
          <w:szCs w:val="24"/>
        </w:rPr>
        <w:t>Strongly Agree</w:t>
      </w:r>
    </w:p>
    <w:p w:rsidRPr="00EF3C9D" w:rsidR="00EF3C9D" w:rsidP="00EF3C9D" w:rsidRDefault="00EF3C9D" w14:paraId="4F0E3235" w14:textId="77777777">
      <w:pPr>
        <w:pStyle w:val="Footer"/>
        <w:rPr>
          <w:rFonts w:ascii="Times New Roman" w:hAnsi="Times New Roman" w:cs="Times New Roman"/>
          <w:sz w:val="21"/>
          <w:szCs w:val="21"/>
        </w:rPr>
      </w:pPr>
    </w:p>
    <w:p w:rsidRPr="00E5690F" w:rsidR="00B61C74" w:rsidP="00B61C74" w:rsidRDefault="00B61C74" w14:paraId="40152979" w14:textId="0100AB32">
      <w:pPr>
        <w:shd w:val="clear" w:color="auto" w:fill="FFFFFF"/>
        <w:rPr>
          <w:rFonts w:ascii="Times New Roman" w:hAnsi="Times New Roman" w:cs="Times New Roman"/>
        </w:rPr>
      </w:pPr>
      <w:r>
        <w:rPr>
          <w:rFonts w:ascii="Times New Roman" w:hAnsi="Times New Roman" w:cs="Times New Roman"/>
        </w:rPr>
        <w:t xml:space="preserve">PAPERWORK REDUCTION ACT OF 1995 (Pub. L. 104-13) </w:t>
      </w:r>
      <w:r>
        <w:rPr>
          <w:rFonts w:ascii="Times New Roman" w:hAnsi="Times New Roman" w:cs="Times New Roman"/>
          <w:lang w:val="en"/>
        </w:rPr>
        <w:t xml:space="preserve">STATEMENT OF PUBLIC BURDEN: </w:t>
      </w:r>
      <w:r w:rsidRPr="00E5690F">
        <w:rPr>
          <w:rFonts w:ascii="Times New Roman" w:hAnsi="Times New Roman" w:cs="Times New Roman"/>
        </w:rPr>
        <w:t>Through this information collection, ACF is gathering information to</w:t>
      </w:r>
      <w:r w:rsidRPr="00E5690F" w:rsidR="00E5690F">
        <w:rPr>
          <w:rFonts w:ascii="Times New Roman" w:hAnsi="Times New Roman" w:cs="Times New Roman"/>
        </w:rPr>
        <w:t xml:space="preserve"> </w:t>
      </w:r>
      <w:r w:rsidR="00E5690F">
        <w:rPr>
          <w:rFonts w:ascii="Times New Roman" w:hAnsi="Times New Roman" w:cs="Times New Roman"/>
        </w:rPr>
        <w:t>learn about the</w:t>
      </w:r>
      <w:r w:rsidRPr="00E5690F">
        <w:rPr>
          <w:rFonts w:ascii="Times New Roman" w:hAnsi="Times New Roman" w:cs="Times New Roman"/>
        </w:rPr>
        <w:t xml:space="preserve"> barriers and challenges, innovative approaches, and practical solutions in early care and education and related child and family serving systems. Information collected during these sessions will be used by ACF in the development of future technical assistance, research agendas, and/or strategic planning and partnership development. Public reporting burden for this collection of information is estimated to average </w:t>
      </w:r>
      <w:r w:rsidR="00C063C1">
        <w:rPr>
          <w:rFonts w:ascii="Times New Roman" w:hAnsi="Times New Roman" w:cs="Times New Roman"/>
        </w:rPr>
        <w:t>10 minutes</w:t>
      </w:r>
      <w:r w:rsidR="00E5690F">
        <w:rPr>
          <w:rFonts w:ascii="Times New Roman" w:hAnsi="Times New Roman" w:cs="Times New Roman"/>
        </w:rPr>
        <w:t xml:space="preserve"> per respondent</w:t>
      </w:r>
      <w:r w:rsidRPr="00E5690F">
        <w:rPr>
          <w:rFonts w:ascii="Times New Roman" w:hAnsi="Times New Roman" w:cs="Times New Roman"/>
        </w:rPr>
        <w:t xml:space="preserve">, including the time for reviewing instructions, </w:t>
      </w:r>
      <w:proofErr w:type="gramStart"/>
      <w:r w:rsidRPr="00E5690F">
        <w:rPr>
          <w:rFonts w:ascii="Times New Roman" w:hAnsi="Times New Roman" w:cs="Times New Roman"/>
        </w:rPr>
        <w:t>gathering</w:t>
      </w:r>
      <w:proofErr w:type="gramEnd"/>
      <w:r w:rsidRPr="00E5690F">
        <w:rPr>
          <w:rFonts w:ascii="Times New Roman" w:hAnsi="Times New Roman" w:cs="Times New Roman"/>
        </w:rPr>
        <w:t xml:space="preserve"> and maintaining the data needed, and reviewing the collection of information. </w:t>
      </w:r>
      <w:r w:rsidRPr="00E5690F">
        <w:rPr>
          <w:rFonts w:ascii="Times New Roman" w:hAnsi="Times New Roman" w:cs="Times New Roman"/>
          <w:lang w:val="en"/>
        </w:rPr>
        <w:t xml:space="preserve">This is a voluntary collection of information. </w:t>
      </w:r>
      <w:r w:rsidRPr="00E5690F">
        <w:rPr>
          <w:rFonts w:ascii="Times New Roman" w:hAnsi="Times New Roman" w:cs="Times New Roman"/>
        </w:rPr>
        <w:t>An agency may not conduct or sponsor, and a person is not required to respond to, a collection of information subject to the requirements of the Paperwork Reduction Act of 1995, unless it displays a currently valid OMB control number. The OMB # is 0970-0</w:t>
      </w:r>
      <w:r w:rsidRPr="00E5690F">
        <w:rPr>
          <w:rFonts w:ascii="Times New Roman" w:hAnsi="Times New Roman" w:cs="Times New Roman"/>
          <w:highlight w:val="yellow"/>
        </w:rPr>
        <w:t>XXX</w:t>
      </w:r>
      <w:r w:rsidRPr="00E5690F">
        <w:rPr>
          <w:rFonts w:ascii="Times New Roman" w:hAnsi="Times New Roman" w:cs="Times New Roman"/>
        </w:rPr>
        <w:t xml:space="preserve"> and the expiration date is </w:t>
      </w:r>
      <w:r w:rsidRPr="00E5690F">
        <w:rPr>
          <w:rFonts w:ascii="Times New Roman" w:hAnsi="Times New Roman" w:cs="Times New Roman"/>
          <w:highlight w:val="yellow"/>
        </w:rPr>
        <w:t>XX/XX/XXXX</w:t>
      </w:r>
      <w:r w:rsidRPr="00E5690F">
        <w:rPr>
          <w:rFonts w:ascii="Times New Roman" w:hAnsi="Times New Roman" w:cs="Times New Roman"/>
        </w:rPr>
        <w:t xml:space="preserve">. </w:t>
      </w:r>
      <w:r w:rsidRPr="00E5690F">
        <w:rPr>
          <w:rFonts w:ascii="Times New Roman" w:hAnsi="Times New Roman" w:cs="Times New Roman"/>
          <w:lang w:val="en"/>
        </w:rPr>
        <w:t>If you have any comments on this collection of information, please contact</w:t>
      </w:r>
      <w:r w:rsidRPr="00E5690F" w:rsidR="00E5690F">
        <w:rPr>
          <w:rFonts w:ascii="Times New Roman" w:hAnsi="Times New Roman" w:cs="Times New Roman"/>
          <w:lang w:val="en"/>
        </w:rPr>
        <w:t xml:space="preserve"> Melissa</w:t>
      </w:r>
      <w:r w:rsidR="00E5690F">
        <w:rPr>
          <w:rFonts w:ascii="Times New Roman" w:hAnsi="Times New Roman" w:cs="Times New Roman"/>
          <w:lang w:val="en"/>
        </w:rPr>
        <w:t xml:space="preserve"> Brodowski at </w:t>
      </w:r>
      <w:hyperlink w:history="1" r:id="rId8">
        <w:r w:rsidRPr="00853AE0" w:rsidR="00E5690F">
          <w:rPr>
            <w:rStyle w:val="Hyperlink"/>
            <w:rFonts w:ascii="Times New Roman" w:hAnsi="Times New Roman" w:cs="Times New Roman"/>
            <w:lang w:val="en"/>
          </w:rPr>
          <w:t>melissa.brodowski@acf.hhs.gov</w:t>
        </w:r>
      </w:hyperlink>
      <w:r w:rsidR="00E5690F">
        <w:rPr>
          <w:rFonts w:ascii="Times New Roman" w:hAnsi="Times New Roman" w:cs="Times New Roman"/>
          <w:lang w:val="en"/>
        </w:rPr>
        <w:t xml:space="preserve"> </w:t>
      </w:r>
    </w:p>
    <w:p w:rsidR="00B61C74" w:rsidP="00B61C74" w:rsidRDefault="00B61C74" w14:paraId="06E4E226" w14:textId="77777777"/>
    <w:p w:rsidRPr="00EF3C9D" w:rsidR="0067607E" w:rsidP="00B61C74" w:rsidRDefault="0067607E" w14:paraId="5DA446F9" w14:textId="024396A7">
      <w:pPr>
        <w:spacing w:after="0" w:line="240" w:lineRule="auto"/>
        <w:textAlignment w:val="center"/>
        <w:rPr>
          <w:rFonts w:ascii="Times New Roman" w:hAnsi="Times New Roman" w:cs="Times New Roman"/>
          <w:sz w:val="2"/>
          <w:szCs w:val="21"/>
        </w:rPr>
      </w:pPr>
    </w:p>
    <w:sectPr w:rsidRPr="00EF3C9D" w:rsidR="0067607E" w:rsidSect="00FF0872">
      <w:headerReference w:type="default" r:id="rId9"/>
      <w:footerReference w:type="default" r:id="rId10"/>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56B4B" w14:textId="77777777" w:rsidR="00B86407" w:rsidRDefault="00B86407" w:rsidP="00712390">
      <w:pPr>
        <w:spacing w:after="0" w:line="240" w:lineRule="auto"/>
      </w:pPr>
      <w:r>
        <w:separator/>
      </w:r>
    </w:p>
  </w:endnote>
  <w:endnote w:type="continuationSeparator" w:id="0">
    <w:p w14:paraId="34B81E53" w14:textId="77777777" w:rsidR="00B86407" w:rsidRDefault="00B86407" w:rsidP="0071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7661914"/>
      <w:docPartObj>
        <w:docPartGallery w:val="Page Numbers (Bottom of Page)"/>
        <w:docPartUnique/>
      </w:docPartObj>
    </w:sdtPr>
    <w:sdtEndPr>
      <w:rPr>
        <w:noProof/>
      </w:rPr>
    </w:sdtEndPr>
    <w:sdtContent>
      <w:p w14:paraId="49AFBDB4" w14:textId="49FB0227" w:rsidR="00C61937" w:rsidRDefault="00C61937">
        <w:pPr>
          <w:pStyle w:val="Footer"/>
          <w:jc w:val="center"/>
        </w:pPr>
        <w:r>
          <w:fldChar w:fldCharType="begin"/>
        </w:r>
        <w:r>
          <w:instrText xml:space="preserve"> PAGE   \* MERGEFORMAT </w:instrText>
        </w:r>
        <w:r>
          <w:fldChar w:fldCharType="separate"/>
        </w:r>
        <w:r w:rsidR="00E5690F">
          <w:rPr>
            <w:noProof/>
          </w:rPr>
          <w:t>2</w:t>
        </w:r>
        <w:r>
          <w:rPr>
            <w:noProof/>
          </w:rPr>
          <w:fldChar w:fldCharType="end"/>
        </w:r>
      </w:p>
    </w:sdtContent>
  </w:sdt>
  <w:p w14:paraId="34BA41F6" w14:textId="77777777" w:rsidR="00C61937" w:rsidRDefault="00C6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0876E" w14:textId="77777777" w:rsidR="00B86407" w:rsidRDefault="00B86407" w:rsidP="00712390">
      <w:pPr>
        <w:spacing w:after="0" w:line="240" w:lineRule="auto"/>
      </w:pPr>
      <w:r>
        <w:separator/>
      </w:r>
    </w:p>
  </w:footnote>
  <w:footnote w:type="continuationSeparator" w:id="0">
    <w:p w14:paraId="22505363" w14:textId="77777777" w:rsidR="00B86407" w:rsidRDefault="00B86407" w:rsidP="00712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D3200" w14:textId="417BB470" w:rsidR="001D0740" w:rsidRPr="00542ECC" w:rsidRDefault="001D0740" w:rsidP="001D07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71CD3"/>
    <w:multiLevelType w:val="hybridMultilevel"/>
    <w:tmpl w:val="AA3069A6"/>
    <w:lvl w:ilvl="0" w:tplc="6D5E4C88">
      <w:start w:val="1"/>
      <w:numFmt w:val="decimal"/>
      <w:lvlText w:val="%1."/>
      <w:lvlJc w:val="left"/>
      <w:pPr>
        <w:tabs>
          <w:tab w:val="num" w:pos="720"/>
        </w:tabs>
        <w:ind w:left="720" w:hanging="360"/>
      </w:pPr>
    </w:lvl>
    <w:lvl w:ilvl="1" w:tplc="8402D82A" w:tentative="1">
      <w:start w:val="1"/>
      <w:numFmt w:val="decimal"/>
      <w:lvlText w:val="%2."/>
      <w:lvlJc w:val="left"/>
      <w:pPr>
        <w:tabs>
          <w:tab w:val="num" w:pos="1440"/>
        </w:tabs>
        <w:ind w:left="1440" w:hanging="360"/>
      </w:pPr>
    </w:lvl>
    <w:lvl w:ilvl="2" w:tplc="476A0E4A" w:tentative="1">
      <w:start w:val="1"/>
      <w:numFmt w:val="decimal"/>
      <w:lvlText w:val="%3."/>
      <w:lvlJc w:val="left"/>
      <w:pPr>
        <w:tabs>
          <w:tab w:val="num" w:pos="2160"/>
        </w:tabs>
        <w:ind w:left="2160" w:hanging="360"/>
      </w:pPr>
    </w:lvl>
    <w:lvl w:ilvl="3" w:tplc="74ECE59E" w:tentative="1">
      <w:start w:val="1"/>
      <w:numFmt w:val="decimal"/>
      <w:lvlText w:val="%4."/>
      <w:lvlJc w:val="left"/>
      <w:pPr>
        <w:tabs>
          <w:tab w:val="num" w:pos="2880"/>
        </w:tabs>
        <w:ind w:left="2880" w:hanging="360"/>
      </w:pPr>
    </w:lvl>
    <w:lvl w:ilvl="4" w:tplc="A0520A22" w:tentative="1">
      <w:start w:val="1"/>
      <w:numFmt w:val="decimal"/>
      <w:lvlText w:val="%5."/>
      <w:lvlJc w:val="left"/>
      <w:pPr>
        <w:tabs>
          <w:tab w:val="num" w:pos="3600"/>
        </w:tabs>
        <w:ind w:left="3600" w:hanging="360"/>
      </w:pPr>
    </w:lvl>
    <w:lvl w:ilvl="5" w:tplc="3A125296" w:tentative="1">
      <w:start w:val="1"/>
      <w:numFmt w:val="decimal"/>
      <w:lvlText w:val="%6."/>
      <w:lvlJc w:val="left"/>
      <w:pPr>
        <w:tabs>
          <w:tab w:val="num" w:pos="4320"/>
        </w:tabs>
        <w:ind w:left="4320" w:hanging="360"/>
      </w:pPr>
    </w:lvl>
    <w:lvl w:ilvl="6" w:tplc="D7128A22" w:tentative="1">
      <w:start w:val="1"/>
      <w:numFmt w:val="decimal"/>
      <w:lvlText w:val="%7."/>
      <w:lvlJc w:val="left"/>
      <w:pPr>
        <w:tabs>
          <w:tab w:val="num" w:pos="5040"/>
        </w:tabs>
        <w:ind w:left="5040" w:hanging="360"/>
      </w:pPr>
    </w:lvl>
    <w:lvl w:ilvl="7" w:tplc="D8749794" w:tentative="1">
      <w:start w:val="1"/>
      <w:numFmt w:val="decimal"/>
      <w:lvlText w:val="%8."/>
      <w:lvlJc w:val="left"/>
      <w:pPr>
        <w:tabs>
          <w:tab w:val="num" w:pos="5760"/>
        </w:tabs>
        <w:ind w:left="5760" w:hanging="360"/>
      </w:pPr>
    </w:lvl>
    <w:lvl w:ilvl="8" w:tplc="94B09E62" w:tentative="1">
      <w:start w:val="1"/>
      <w:numFmt w:val="decimal"/>
      <w:lvlText w:val="%9."/>
      <w:lvlJc w:val="left"/>
      <w:pPr>
        <w:tabs>
          <w:tab w:val="num" w:pos="6480"/>
        </w:tabs>
        <w:ind w:left="6480" w:hanging="360"/>
      </w:pPr>
    </w:lvl>
  </w:abstractNum>
  <w:abstractNum w:abstractNumId="1" w15:restartNumberingAfterBreak="0">
    <w:nsid w:val="34BB3837"/>
    <w:multiLevelType w:val="hybridMultilevel"/>
    <w:tmpl w:val="BD724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9F82BDE"/>
    <w:multiLevelType w:val="hybridMultilevel"/>
    <w:tmpl w:val="1D583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141A3F"/>
    <w:multiLevelType w:val="hybridMultilevel"/>
    <w:tmpl w:val="4C9E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2125F"/>
    <w:multiLevelType w:val="hybridMultilevel"/>
    <w:tmpl w:val="CE2C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EE7"/>
    <w:rsid w:val="00000D04"/>
    <w:rsid w:val="0000360F"/>
    <w:rsid w:val="00004772"/>
    <w:rsid w:val="00015C9A"/>
    <w:rsid w:val="00027C76"/>
    <w:rsid w:val="00032562"/>
    <w:rsid w:val="0004205C"/>
    <w:rsid w:val="0005781D"/>
    <w:rsid w:val="000803E8"/>
    <w:rsid w:val="0008379C"/>
    <w:rsid w:val="00084506"/>
    <w:rsid w:val="00090347"/>
    <w:rsid w:val="00091AB3"/>
    <w:rsid w:val="000C1824"/>
    <w:rsid w:val="000C3E7C"/>
    <w:rsid w:val="000C64FB"/>
    <w:rsid w:val="000D1F97"/>
    <w:rsid w:val="000D5D3F"/>
    <w:rsid w:val="00100998"/>
    <w:rsid w:val="00105448"/>
    <w:rsid w:val="001104B4"/>
    <w:rsid w:val="00123FBE"/>
    <w:rsid w:val="00131F5C"/>
    <w:rsid w:val="0015676E"/>
    <w:rsid w:val="00156FE4"/>
    <w:rsid w:val="00161C63"/>
    <w:rsid w:val="001669CF"/>
    <w:rsid w:val="001717DC"/>
    <w:rsid w:val="0018447C"/>
    <w:rsid w:val="001D0740"/>
    <w:rsid w:val="001F6693"/>
    <w:rsid w:val="00206BED"/>
    <w:rsid w:val="0023516A"/>
    <w:rsid w:val="00241E82"/>
    <w:rsid w:val="002453B5"/>
    <w:rsid w:val="002551D1"/>
    <w:rsid w:val="00262619"/>
    <w:rsid w:val="0027565A"/>
    <w:rsid w:val="0029413D"/>
    <w:rsid w:val="00296C38"/>
    <w:rsid w:val="002B1326"/>
    <w:rsid w:val="002C5120"/>
    <w:rsid w:val="002D7155"/>
    <w:rsid w:val="002E1096"/>
    <w:rsid w:val="002E582C"/>
    <w:rsid w:val="00326377"/>
    <w:rsid w:val="003304CD"/>
    <w:rsid w:val="00331DD7"/>
    <w:rsid w:val="00344B87"/>
    <w:rsid w:val="0036713A"/>
    <w:rsid w:val="003871CB"/>
    <w:rsid w:val="0039111E"/>
    <w:rsid w:val="003A1654"/>
    <w:rsid w:val="003A51EF"/>
    <w:rsid w:val="003B5013"/>
    <w:rsid w:val="003E5267"/>
    <w:rsid w:val="004015A5"/>
    <w:rsid w:val="00407526"/>
    <w:rsid w:val="00427FC2"/>
    <w:rsid w:val="0043302B"/>
    <w:rsid w:val="00451F38"/>
    <w:rsid w:val="004529D8"/>
    <w:rsid w:val="004639B7"/>
    <w:rsid w:val="00465428"/>
    <w:rsid w:val="00472D8A"/>
    <w:rsid w:val="004B1511"/>
    <w:rsid w:val="004D5A7A"/>
    <w:rsid w:val="004F69AE"/>
    <w:rsid w:val="00507448"/>
    <w:rsid w:val="00507985"/>
    <w:rsid w:val="00542ECC"/>
    <w:rsid w:val="00545021"/>
    <w:rsid w:val="00547AC4"/>
    <w:rsid w:val="00550D6D"/>
    <w:rsid w:val="005A769F"/>
    <w:rsid w:val="005B0EBE"/>
    <w:rsid w:val="005B13A1"/>
    <w:rsid w:val="005F05D9"/>
    <w:rsid w:val="005F3E4B"/>
    <w:rsid w:val="00602672"/>
    <w:rsid w:val="006161D1"/>
    <w:rsid w:val="00673756"/>
    <w:rsid w:val="0067607E"/>
    <w:rsid w:val="006920AF"/>
    <w:rsid w:val="006979A8"/>
    <w:rsid w:val="006A365C"/>
    <w:rsid w:val="006A7382"/>
    <w:rsid w:val="006B54D6"/>
    <w:rsid w:val="006B5A1D"/>
    <w:rsid w:val="006D4182"/>
    <w:rsid w:val="006D67FB"/>
    <w:rsid w:val="006E5F67"/>
    <w:rsid w:val="006E624F"/>
    <w:rsid w:val="006F3E96"/>
    <w:rsid w:val="00702002"/>
    <w:rsid w:val="00712390"/>
    <w:rsid w:val="007144A5"/>
    <w:rsid w:val="007273CE"/>
    <w:rsid w:val="0073490F"/>
    <w:rsid w:val="00745834"/>
    <w:rsid w:val="007520A5"/>
    <w:rsid w:val="0076184F"/>
    <w:rsid w:val="00790079"/>
    <w:rsid w:val="00797105"/>
    <w:rsid w:val="007C5A1B"/>
    <w:rsid w:val="007C6748"/>
    <w:rsid w:val="007D37FB"/>
    <w:rsid w:val="00816117"/>
    <w:rsid w:val="00834861"/>
    <w:rsid w:val="00841697"/>
    <w:rsid w:val="00882FBE"/>
    <w:rsid w:val="0088585C"/>
    <w:rsid w:val="00897604"/>
    <w:rsid w:val="008B33FB"/>
    <w:rsid w:val="008C456E"/>
    <w:rsid w:val="008F4436"/>
    <w:rsid w:val="0090563C"/>
    <w:rsid w:val="009170F8"/>
    <w:rsid w:val="009477CB"/>
    <w:rsid w:val="00971052"/>
    <w:rsid w:val="009A5F49"/>
    <w:rsid w:val="009B2D68"/>
    <w:rsid w:val="009F4A79"/>
    <w:rsid w:val="009F59AE"/>
    <w:rsid w:val="00A018BB"/>
    <w:rsid w:val="00A26530"/>
    <w:rsid w:val="00A3204C"/>
    <w:rsid w:val="00A32BFF"/>
    <w:rsid w:val="00A520E6"/>
    <w:rsid w:val="00A60448"/>
    <w:rsid w:val="00A64814"/>
    <w:rsid w:val="00A95874"/>
    <w:rsid w:val="00AB7A74"/>
    <w:rsid w:val="00AC0C00"/>
    <w:rsid w:val="00AC775E"/>
    <w:rsid w:val="00AD5470"/>
    <w:rsid w:val="00AE1F59"/>
    <w:rsid w:val="00AE494B"/>
    <w:rsid w:val="00B10137"/>
    <w:rsid w:val="00B14321"/>
    <w:rsid w:val="00B5382C"/>
    <w:rsid w:val="00B61C74"/>
    <w:rsid w:val="00B654AE"/>
    <w:rsid w:val="00B855E6"/>
    <w:rsid w:val="00B86407"/>
    <w:rsid w:val="00B8696E"/>
    <w:rsid w:val="00B942A9"/>
    <w:rsid w:val="00BA4BBD"/>
    <w:rsid w:val="00BB23BA"/>
    <w:rsid w:val="00BB5597"/>
    <w:rsid w:val="00BB56BC"/>
    <w:rsid w:val="00BE1729"/>
    <w:rsid w:val="00BE3AD4"/>
    <w:rsid w:val="00C063C1"/>
    <w:rsid w:val="00C2638F"/>
    <w:rsid w:val="00C27999"/>
    <w:rsid w:val="00C61937"/>
    <w:rsid w:val="00C75EF2"/>
    <w:rsid w:val="00C801BD"/>
    <w:rsid w:val="00C80A29"/>
    <w:rsid w:val="00CC00D2"/>
    <w:rsid w:val="00CE54C3"/>
    <w:rsid w:val="00D04195"/>
    <w:rsid w:val="00D52EE7"/>
    <w:rsid w:val="00D541AE"/>
    <w:rsid w:val="00D61C1D"/>
    <w:rsid w:val="00D65875"/>
    <w:rsid w:val="00DB3020"/>
    <w:rsid w:val="00DE4D9B"/>
    <w:rsid w:val="00DF48B0"/>
    <w:rsid w:val="00DF4CAD"/>
    <w:rsid w:val="00DF554B"/>
    <w:rsid w:val="00E01E9E"/>
    <w:rsid w:val="00E33ACE"/>
    <w:rsid w:val="00E34EC2"/>
    <w:rsid w:val="00E5690F"/>
    <w:rsid w:val="00E57BE4"/>
    <w:rsid w:val="00E71DD0"/>
    <w:rsid w:val="00E72BD2"/>
    <w:rsid w:val="00E86EAA"/>
    <w:rsid w:val="00E9555B"/>
    <w:rsid w:val="00EA62A0"/>
    <w:rsid w:val="00EC35D0"/>
    <w:rsid w:val="00EF3A6C"/>
    <w:rsid w:val="00EF3C9D"/>
    <w:rsid w:val="00F014BE"/>
    <w:rsid w:val="00F07F6A"/>
    <w:rsid w:val="00F11B8E"/>
    <w:rsid w:val="00F402EF"/>
    <w:rsid w:val="00F70118"/>
    <w:rsid w:val="00F7623F"/>
    <w:rsid w:val="00FA4C84"/>
    <w:rsid w:val="00FB6EFE"/>
    <w:rsid w:val="00FD3E99"/>
    <w:rsid w:val="00FF0872"/>
    <w:rsid w:val="00FF4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26645A"/>
  <w15:chartTrackingRefBased/>
  <w15:docId w15:val="{2A16B4D6-1EAD-40BD-BA2E-E15DD389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4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64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52EE7"/>
    <w:pPr>
      <w:ind w:left="720"/>
      <w:contextualSpacing/>
    </w:pPr>
  </w:style>
  <w:style w:type="table" w:styleId="TableGrid">
    <w:name w:val="Table Grid"/>
    <w:basedOn w:val="TableNormal"/>
    <w:uiPriority w:val="39"/>
    <w:rsid w:val="00E9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3AD4"/>
    <w:rPr>
      <w:color w:val="0563C1" w:themeColor="hyperlink"/>
      <w:u w:val="single"/>
    </w:rPr>
  </w:style>
  <w:style w:type="character" w:customStyle="1" w:styleId="Heading2Char">
    <w:name w:val="Heading 2 Char"/>
    <w:basedOn w:val="DefaultParagraphFont"/>
    <w:link w:val="Heading2"/>
    <w:uiPriority w:val="9"/>
    <w:rsid w:val="000C64F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C64FB"/>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07448"/>
    <w:rPr>
      <w:sz w:val="16"/>
      <w:szCs w:val="16"/>
    </w:rPr>
  </w:style>
  <w:style w:type="paragraph" w:styleId="CommentText">
    <w:name w:val="annotation text"/>
    <w:basedOn w:val="Normal"/>
    <w:link w:val="CommentTextChar"/>
    <w:uiPriority w:val="99"/>
    <w:semiHidden/>
    <w:unhideWhenUsed/>
    <w:rsid w:val="00507448"/>
    <w:pPr>
      <w:spacing w:line="240" w:lineRule="auto"/>
    </w:pPr>
    <w:rPr>
      <w:sz w:val="20"/>
      <w:szCs w:val="20"/>
    </w:rPr>
  </w:style>
  <w:style w:type="character" w:customStyle="1" w:styleId="CommentTextChar">
    <w:name w:val="Comment Text Char"/>
    <w:basedOn w:val="DefaultParagraphFont"/>
    <w:link w:val="CommentText"/>
    <w:uiPriority w:val="99"/>
    <w:semiHidden/>
    <w:rsid w:val="00507448"/>
    <w:rPr>
      <w:sz w:val="20"/>
      <w:szCs w:val="20"/>
    </w:rPr>
  </w:style>
  <w:style w:type="paragraph" w:styleId="CommentSubject">
    <w:name w:val="annotation subject"/>
    <w:basedOn w:val="CommentText"/>
    <w:next w:val="CommentText"/>
    <w:link w:val="CommentSubjectChar"/>
    <w:uiPriority w:val="99"/>
    <w:semiHidden/>
    <w:unhideWhenUsed/>
    <w:rsid w:val="00507448"/>
    <w:rPr>
      <w:b/>
      <w:bCs/>
    </w:rPr>
  </w:style>
  <w:style w:type="character" w:customStyle="1" w:styleId="CommentSubjectChar">
    <w:name w:val="Comment Subject Char"/>
    <w:basedOn w:val="CommentTextChar"/>
    <w:link w:val="CommentSubject"/>
    <w:uiPriority w:val="99"/>
    <w:semiHidden/>
    <w:rsid w:val="00507448"/>
    <w:rPr>
      <w:b/>
      <w:bCs/>
      <w:sz w:val="20"/>
      <w:szCs w:val="20"/>
    </w:rPr>
  </w:style>
  <w:style w:type="paragraph" w:styleId="BalloonText">
    <w:name w:val="Balloon Text"/>
    <w:basedOn w:val="Normal"/>
    <w:link w:val="BalloonTextChar"/>
    <w:uiPriority w:val="99"/>
    <w:semiHidden/>
    <w:unhideWhenUsed/>
    <w:rsid w:val="00507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448"/>
    <w:rPr>
      <w:rFonts w:ascii="Segoe UI" w:hAnsi="Segoe UI" w:cs="Segoe UI"/>
      <w:sz w:val="18"/>
      <w:szCs w:val="18"/>
    </w:rPr>
  </w:style>
  <w:style w:type="paragraph" w:styleId="Revision">
    <w:name w:val="Revision"/>
    <w:hidden/>
    <w:uiPriority w:val="99"/>
    <w:semiHidden/>
    <w:rsid w:val="002B1326"/>
    <w:pPr>
      <w:spacing w:after="0" w:line="240" w:lineRule="auto"/>
    </w:pPr>
  </w:style>
  <w:style w:type="paragraph" w:styleId="Header">
    <w:name w:val="header"/>
    <w:basedOn w:val="Normal"/>
    <w:link w:val="HeaderChar"/>
    <w:uiPriority w:val="99"/>
    <w:unhideWhenUsed/>
    <w:rsid w:val="00712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390"/>
  </w:style>
  <w:style w:type="paragraph" w:styleId="Footer">
    <w:name w:val="footer"/>
    <w:basedOn w:val="Normal"/>
    <w:link w:val="FooterChar"/>
    <w:uiPriority w:val="99"/>
    <w:unhideWhenUsed/>
    <w:rsid w:val="00712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390"/>
  </w:style>
  <w:style w:type="paragraph" w:customStyle="1" w:styleId="CBSUBHEAD">
    <w:name w:val="CB SUBHEAD"/>
    <w:basedOn w:val="Normal"/>
    <w:qFormat/>
    <w:rsid w:val="0018447C"/>
    <w:pPr>
      <w:spacing w:after="0" w:line="360" w:lineRule="auto"/>
    </w:pPr>
    <w:rPr>
      <w:rFonts w:ascii="Arial" w:eastAsia="MS Mincho" w:hAnsi="Arial" w:cs="Arial"/>
      <w:color w:val="177B2F"/>
      <w:sz w:val="30"/>
      <w:szCs w:val="30"/>
    </w:rPr>
  </w:style>
  <w:style w:type="character" w:customStyle="1" w:styleId="ListParagraphChar">
    <w:name w:val="List Paragraph Char"/>
    <w:link w:val="ListParagraph"/>
    <w:uiPriority w:val="34"/>
    <w:locked/>
    <w:rsid w:val="00B855E6"/>
  </w:style>
  <w:style w:type="character" w:customStyle="1" w:styleId="nospacingChar">
    <w:name w:val="no spacing Char"/>
    <w:basedOn w:val="DefaultParagraphFont"/>
    <w:link w:val="NoSpacing2"/>
    <w:locked/>
    <w:rsid w:val="00C75EF2"/>
  </w:style>
  <w:style w:type="paragraph" w:customStyle="1" w:styleId="NoSpacing2">
    <w:name w:val="No Spacing2"/>
    <w:basedOn w:val="Normal"/>
    <w:link w:val="nospacingChar"/>
    <w:qFormat/>
    <w:rsid w:val="00C75EF2"/>
    <w:pPr>
      <w:spacing w:after="12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12396">
      <w:bodyDiv w:val="1"/>
      <w:marLeft w:val="0"/>
      <w:marRight w:val="0"/>
      <w:marTop w:val="0"/>
      <w:marBottom w:val="0"/>
      <w:divBdr>
        <w:top w:val="none" w:sz="0" w:space="0" w:color="auto"/>
        <w:left w:val="none" w:sz="0" w:space="0" w:color="auto"/>
        <w:bottom w:val="none" w:sz="0" w:space="0" w:color="auto"/>
        <w:right w:val="none" w:sz="0" w:space="0" w:color="auto"/>
      </w:divBdr>
    </w:div>
    <w:div w:id="668486905">
      <w:bodyDiv w:val="1"/>
      <w:marLeft w:val="0"/>
      <w:marRight w:val="0"/>
      <w:marTop w:val="0"/>
      <w:marBottom w:val="0"/>
      <w:divBdr>
        <w:top w:val="none" w:sz="0" w:space="0" w:color="auto"/>
        <w:left w:val="none" w:sz="0" w:space="0" w:color="auto"/>
        <w:bottom w:val="none" w:sz="0" w:space="0" w:color="auto"/>
        <w:right w:val="none" w:sz="0" w:space="0" w:color="auto"/>
      </w:divBdr>
    </w:div>
    <w:div w:id="863323836">
      <w:bodyDiv w:val="1"/>
      <w:marLeft w:val="0"/>
      <w:marRight w:val="0"/>
      <w:marTop w:val="0"/>
      <w:marBottom w:val="0"/>
      <w:divBdr>
        <w:top w:val="none" w:sz="0" w:space="0" w:color="auto"/>
        <w:left w:val="none" w:sz="0" w:space="0" w:color="auto"/>
        <w:bottom w:val="none" w:sz="0" w:space="0" w:color="auto"/>
        <w:right w:val="none" w:sz="0" w:space="0" w:color="auto"/>
      </w:divBdr>
    </w:div>
    <w:div w:id="9315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brodowski@acf.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82712-F973-4E4E-9829-11B7B6DB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of Child Care</dc:creator>
  <cp:keywords/>
  <dc:description/>
  <cp:lastModifiedBy>Jones, Molly (ACF)</cp:lastModifiedBy>
  <cp:revision>2</cp:revision>
  <cp:lastPrinted>2019-08-22T12:43:00Z</cp:lastPrinted>
  <dcterms:created xsi:type="dcterms:W3CDTF">2022-04-27T18:16:00Z</dcterms:created>
  <dcterms:modified xsi:type="dcterms:W3CDTF">2022-04-27T18:16:00Z</dcterms:modified>
</cp:coreProperties>
</file>