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5AB9" w:rsidP="00CB5AB9" w14:paraId="2A32AAC9" w14:textId="77777777">
      <w:pPr>
        <w:pStyle w:val="Heading2"/>
        <w:tabs>
          <w:tab w:val="left" w:pos="900"/>
        </w:tabs>
        <w:ind w:right="-180"/>
        <w:jc w:val="right"/>
        <w:rPr>
          <w:sz w:val="28"/>
        </w:rPr>
      </w:pPr>
    </w:p>
    <w:p w:rsidR="00CB5AB9" w:rsidRPr="00CB5AB9" w:rsidP="00CB5AB9" w14:paraId="6B015EE5" w14:textId="1A2830C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CB5AB9" w:rsidP="53C88B55" w14:paraId="5562A726" w14:textId="77777777">
      <w:pPr>
        <w:rPr>
          <w:b/>
          <w:bCs/>
        </w:rPr>
      </w:pPr>
    </w:p>
    <w:p w:rsidR="53C88B55" w:rsidP="53C88B55" w14:paraId="00B51D2E" w14:textId="1361B3E5">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53C88B55" w:rsidR="005E714A">
        <w:rPr>
          <w:b/>
          <w:bCs/>
        </w:rPr>
        <w:t>TITLE OF INFORMATION COLLECTION:</w:t>
      </w:r>
      <w:r w:rsidR="005E714A">
        <w:t xml:space="preserve">  </w:t>
      </w:r>
    </w:p>
    <w:p w:rsidR="00CB5AB9" w:rsidRPr="00CB5AB9" w:rsidP="53C88B55" w14:paraId="54E71BF3" w14:textId="77777777">
      <w:pPr>
        <w:rPr>
          <w:b/>
        </w:rPr>
      </w:pPr>
    </w:p>
    <w:p w:rsidR="005E714A" w14:paraId="15D04838" w14:textId="642E5090">
      <w:r>
        <w:t xml:space="preserve">Temporary Assistance for Needy Families (TANF) Data Collaborative </w:t>
      </w:r>
      <w:r w:rsidR="00E73D7C">
        <w:t>small group discussions</w:t>
      </w:r>
    </w:p>
    <w:p w:rsidR="00340E84" w14:paraId="5D046B21" w14:textId="77777777"/>
    <w:p w:rsidR="001B0AAA" w14:paraId="726F4E81" w14:textId="77777777">
      <w:pPr>
        <w:rPr>
          <w:b/>
        </w:rPr>
      </w:pPr>
      <w:r>
        <w:rPr>
          <w:b/>
        </w:rPr>
        <w:t>PURPOSE</w:t>
      </w:r>
      <w:r w:rsidRPr="009239AA">
        <w:rPr>
          <w:b/>
        </w:rPr>
        <w:t>:</w:t>
      </w:r>
      <w:r w:rsidRPr="009239AA" w:rsidR="00C14CC4">
        <w:rPr>
          <w:b/>
        </w:rPr>
        <w:t xml:space="preserve">  </w:t>
      </w:r>
    </w:p>
    <w:p w:rsidR="00CB5AB9" w14:paraId="39F391C0" w14:textId="77777777"/>
    <w:p w:rsidR="00C8488C" w14:paraId="76E2C579" w14:textId="2AD2A6A7">
      <w:r>
        <w:t xml:space="preserve">The TANF Data Collaborative is part of the larger TANF Data Innovations project funded by the Department of Health and Human Services, Office of Planning, Research and Evaluation (OPRE) and Office of Family Assistance (OFA). The information collected will be </w:t>
      </w:r>
      <w:r w:rsidR="00F3597E">
        <w:t xml:space="preserve">exclusively </w:t>
      </w:r>
      <w:r>
        <w:t>qualitative</w:t>
      </w:r>
      <w:r w:rsidR="00761D34">
        <w:t xml:space="preserve">. </w:t>
      </w:r>
      <w:r w:rsidR="00EE386F">
        <w:t xml:space="preserve">The contractor, </w:t>
      </w:r>
      <w:r w:rsidR="00761D34">
        <w:t>MDRC</w:t>
      </w:r>
      <w:r w:rsidR="00EE386F">
        <w:t>,</w:t>
      </w:r>
      <w:r w:rsidR="00761D34">
        <w:t xml:space="preserve"> proposes to use </w:t>
      </w:r>
      <w:r w:rsidR="00804234">
        <w:t>the data gathered</w:t>
      </w:r>
      <w:r w:rsidR="00761D34">
        <w:t xml:space="preserve"> </w:t>
      </w:r>
      <w:r w:rsidR="00682DDB">
        <w:t xml:space="preserve">in </w:t>
      </w:r>
      <w:r w:rsidR="00105D06">
        <w:t>the final project report.</w:t>
      </w:r>
      <w:r w:rsidR="004417AC">
        <w:t xml:space="preserve"> </w:t>
      </w:r>
      <w:r w:rsidR="002B6280">
        <w:t>Th</w:t>
      </w:r>
      <w:r w:rsidR="00804234">
        <w:t>is</w:t>
      </w:r>
      <w:r w:rsidR="002B6280">
        <w:t xml:space="preserve"> report will describ</w:t>
      </w:r>
      <w:r w:rsidR="00271FA1">
        <w:t xml:space="preserve">e the </w:t>
      </w:r>
      <w:r w:rsidR="00915FF5">
        <w:t xml:space="preserve">lessons from the design and implementation of the </w:t>
      </w:r>
      <w:r w:rsidR="00271FA1">
        <w:t>pilot</w:t>
      </w:r>
      <w:r w:rsidR="00915FF5">
        <w:t xml:space="preserve"> initiative. T</w:t>
      </w:r>
      <w:r w:rsidR="004417AC">
        <w:t>hrough this request for approval</w:t>
      </w:r>
      <w:r w:rsidR="00E530D0">
        <w:t xml:space="preserve">, </w:t>
      </w:r>
      <w:r w:rsidR="00583C68">
        <w:t>we seek to include a description of the progress that p</w:t>
      </w:r>
      <w:r w:rsidR="00DD445E">
        <w:t>ilot participants / respondents</w:t>
      </w:r>
      <w:r w:rsidR="00583C68">
        <w:t xml:space="preserve"> </w:t>
      </w:r>
      <w:r w:rsidR="08CF410A">
        <w:t xml:space="preserve">have made </w:t>
      </w:r>
      <w:r w:rsidR="00840E0A">
        <w:t>since the pilot initiative ended in July 2022</w:t>
      </w:r>
      <w:r w:rsidR="00F06D89">
        <w:t xml:space="preserve"> along with any barriers they have faced and </w:t>
      </w:r>
      <w:r w:rsidR="00271180">
        <w:t xml:space="preserve">their plans for future data analytics. </w:t>
      </w:r>
      <w:r w:rsidR="00DD445E">
        <w:t xml:space="preserve">MDRC will communicate the qualitative nature of the </w:t>
      </w:r>
      <w:r w:rsidR="0005429C">
        <w:t xml:space="preserve">information collected and indicate that any information or data collected is not generalizable to all government employees who work with the </w:t>
      </w:r>
      <w:r w:rsidR="00DB7B72">
        <w:t xml:space="preserve">TANF program. </w:t>
      </w:r>
      <w:r w:rsidR="00754EA2">
        <w:t xml:space="preserve">MDRC proposes to </w:t>
      </w:r>
      <w:r w:rsidR="00F01791">
        <w:t xml:space="preserve">host small group discussions at the virtual </w:t>
      </w:r>
      <w:r w:rsidR="00754EA2">
        <w:t xml:space="preserve">cross-pilot </w:t>
      </w:r>
      <w:r w:rsidR="00840E0A">
        <w:t xml:space="preserve">reunion in </w:t>
      </w:r>
      <w:r w:rsidR="00E479C7">
        <w:t>April</w:t>
      </w:r>
      <w:r w:rsidR="00C164FC">
        <w:t xml:space="preserve"> 202</w:t>
      </w:r>
      <w:r w:rsidR="007E7E33">
        <w:t>3</w:t>
      </w:r>
      <w:r w:rsidR="00271180">
        <w:t xml:space="preserve"> and conduct a poll asking </w:t>
      </w:r>
      <w:r w:rsidR="0095187C">
        <w:t xml:space="preserve">no more than five </w:t>
      </w:r>
      <w:r w:rsidR="00271180">
        <w:t xml:space="preserve">questions </w:t>
      </w:r>
      <w:r w:rsidR="004834F3">
        <w:t>about what they continue to use from the pilot.</w:t>
      </w:r>
    </w:p>
    <w:p w:rsidR="00BA7565" w14:paraId="58D2EF04" w14:textId="77777777"/>
    <w:p w:rsidR="00434E33" w:rsidP="00434E33" w14:paraId="1BB0726D" w14:textId="77777777">
      <w:pPr>
        <w:pStyle w:val="Header"/>
        <w:tabs>
          <w:tab w:val="clear" w:pos="4320"/>
          <w:tab w:val="clear" w:pos="8640"/>
        </w:tabs>
      </w:pPr>
      <w:r w:rsidRPr="00434E33">
        <w:rPr>
          <w:b/>
        </w:rPr>
        <w:t>DESCRIPTION OF RESPONDENTS</w:t>
      </w:r>
      <w:r>
        <w:t xml:space="preserve">: </w:t>
      </w:r>
    </w:p>
    <w:p w:rsidR="00CA4F19" w:rsidRPr="00434E33" w:rsidP="00434E33" w14:paraId="01E6F42F" w14:textId="77777777">
      <w:pPr>
        <w:pStyle w:val="Header"/>
        <w:tabs>
          <w:tab w:val="clear" w:pos="4320"/>
          <w:tab w:val="clear" w:pos="8640"/>
        </w:tabs>
        <w:rPr>
          <w:i/>
          <w:snapToGrid/>
        </w:rPr>
      </w:pPr>
    </w:p>
    <w:p w:rsidR="00F15956" w14:paraId="45BF3E09" w14:textId="14AE15B4">
      <w:r>
        <w:t xml:space="preserve">Individuals who are government employees who work with the Temporary Assistance for Needy Families program in their state or county.  These individuals </w:t>
      </w:r>
      <w:r w:rsidR="00566058">
        <w:t>were</w:t>
      </w:r>
      <w:r w:rsidR="00740C0F">
        <w:t xml:space="preserve"> active participants</w:t>
      </w:r>
      <w:r>
        <w:t xml:space="preserve"> in a 30-month pilot to improve how they use their own data to answer program and policy questions. </w:t>
      </w:r>
      <w:r w:rsidR="00566058">
        <w:t xml:space="preserve">The pilot ended in July 2022 and </w:t>
      </w:r>
      <w:r w:rsidR="00920E85">
        <w:t xml:space="preserve">MDRC is seeking </w:t>
      </w:r>
      <w:r w:rsidR="00566058">
        <w:t xml:space="preserve">an update about </w:t>
      </w:r>
      <w:r w:rsidR="002B4737">
        <w:t>what knowledge, practices, resources from the 30-month pilot they continue to use in their daily work</w:t>
      </w:r>
      <w:r w:rsidR="00E34877">
        <w:t xml:space="preserve">. </w:t>
      </w:r>
    </w:p>
    <w:p w:rsidR="49E51581" w:rsidP="49E51581" w14:paraId="35838B5D" w14:textId="4169D9B4"/>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DF555D8">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r>
      <w:r w:rsidR="003A4332">
        <w:rPr>
          <w:bCs/>
          <w:sz w:val="24"/>
        </w:rPr>
        <w:t>[</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53C88B55" w14:paraId="7D30BF8E" w14:textId="3C1B0A5D">
      <w:pPr>
        <w:pStyle w:val="BodyTextIndent"/>
        <w:tabs>
          <w:tab w:val="left" w:pos="360"/>
        </w:tabs>
        <w:ind w:left="0"/>
        <w:rPr>
          <w:sz w:val="24"/>
          <w:szCs w:val="24"/>
        </w:rPr>
      </w:pPr>
      <w:r w:rsidRPr="53C88B55">
        <w:rPr>
          <w:sz w:val="24"/>
          <w:szCs w:val="24"/>
        </w:rPr>
        <w:t>[ ]</w:t>
      </w:r>
      <w:r w:rsidRPr="53C88B55">
        <w:rPr>
          <w:sz w:val="24"/>
          <w:szCs w:val="24"/>
        </w:rPr>
        <w:t xml:space="preserve"> </w:t>
      </w:r>
      <w:r w:rsidRPr="53C88B55" w:rsidR="00F06866">
        <w:rPr>
          <w:sz w:val="24"/>
          <w:szCs w:val="24"/>
        </w:rPr>
        <w:t>Usability</w:t>
      </w:r>
      <w:r w:rsidRPr="53C88B55" w:rsidR="009239AA">
        <w:rPr>
          <w:sz w:val="24"/>
          <w:szCs w:val="24"/>
        </w:rPr>
        <w:t xml:space="preserve"> Testing (e.g., Website or Software</w:t>
      </w:r>
      <w:r>
        <w:tab/>
      </w:r>
      <w:r w:rsidRPr="53C88B55" w:rsidR="00F06866">
        <w:rPr>
          <w:sz w:val="24"/>
          <w:szCs w:val="24"/>
        </w:rPr>
        <w:t>[X] Small Discussion Group</w:t>
      </w:r>
    </w:p>
    <w:p w:rsidR="00F06866" w:rsidP="007E7AEA" w14:paraId="5231B6DA" w14:textId="79740D43">
      <w:pPr>
        <w:pStyle w:val="BodyTextIndent"/>
        <w:tabs>
          <w:tab w:val="left" w:pos="360"/>
        </w:tabs>
        <w:ind w:left="5040" w:hanging="5040"/>
      </w:pPr>
      <w:r w:rsidRPr="53C88B55">
        <w:rPr>
          <w:sz w:val="24"/>
          <w:szCs w:val="24"/>
        </w:rPr>
        <w:t>[</w:t>
      </w:r>
      <w:r w:rsidRPr="53C88B55" w:rsidR="00CF6542">
        <w:rPr>
          <w:sz w:val="24"/>
          <w:szCs w:val="24"/>
        </w:rPr>
        <w:t xml:space="preserve"> </w:t>
      </w:r>
      <w:r w:rsidRPr="53C88B55">
        <w:rPr>
          <w:sz w:val="24"/>
          <w:szCs w:val="24"/>
        </w:rPr>
        <w:t>]</w:t>
      </w:r>
      <w:r w:rsidRPr="53C88B55">
        <w:rPr>
          <w:sz w:val="24"/>
          <w:szCs w:val="24"/>
        </w:rPr>
        <w:t xml:space="preserve">  Focus Group  </w:t>
      </w:r>
      <w:r>
        <w:tab/>
      </w:r>
      <w:r w:rsidRPr="53C88B55">
        <w:rPr>
          <w:sz w:val="24"/>
          <w:szCs w:val="24"/>
        </w:rPr>
        <w:t>[</w:t>
      </w:r>
      <w:r w:rsidR="00F82BA7">
        <w:rPr>
          <w:sz w:val="24"/>
          <w:szCs w:val="24"/>
        </w:rPr>
        <w:t>X</w:t>
      </w:r>
      <w:r w:rsidRPr="53C88B55">
        <w:rPr>
          <w:sz w:val="24"/>
          <w:szCs w:val="24"/>
        </w:rPr>
        <w:t>] Other</w:t>
      </w:r>
      <w:r w:rsidR="00F82BA7">
        <w:rPr>
          <w:sz w:val="24"/>
          <w:szCs w:val="24"/>
        </w:rPr>
        <w:t xml:space="preserve">: </w:t>
      </w:r>
      <w:r w:rsidR="007E7AEA">
        <w:rPr>
          <w:sz w:val="24"/>
          <w:szCs w:val="24"/>
        </w:rPr>
        <w:t xml:space="preserve">web-based poll using zoom during </w:t>
      </w:r>
      <w:r w:rsidRPr="007E7AEA" w:rsidR="007E7AEA">
        <w:rPr>
          <w:sz w:val="24"/>
          <w:szCs w:val="24"/>
        </w:rPr>
        <w:t>the meeting</w:t>
      </w:r>
      <w:r w:rsidRPr="007E7AEA">
        <w:rPr>
          <w:sz w:val="24"/>
          <w:szCs w:val="24"/>
        </w:rPr>
        <w:tab/>
      </w:r>
    </w:p>
    <w:p w:rsidR="00CA4F19" w:rsidRPr="00F06866" w:rsidP="53C88B55" w14:paraId="33C42CF2" w14:textId="77777777">
      <w:pPr>
        <w:pStyle w:val="BodyTextIndent"/>
        <w:tabs>
          <w:tab w:val="left" w:pos="360"/>
        </w:tabs>
        <w:ind w:left="0"/>
        <w:rPr>
          <w:sz w:val="24"/>
          <w:szCs w:val="24"/>
          <w:u w:val="single"/>
        </w:rPr>
      </w:pP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7"/>
        </w:numPr>
      </w:pPr>
      <w:r>
        <w:t>The collection is voluntary.</w:t>
      </w:r>
      <w:r w:rsidRPr="00C14CC4">
        <w:t xml:space="preserve"> </w:t>
      </w:r>
    </w:p>
    <w:p w:rsidR="008101A5" w:rsidP="008101A5" w14:paraId="286FAED7" w14:textId="190FA3B8">
      <w:pPr>
        <w:pStyle w:val="ListParagraph"/>
        <w:numPr>
          <w:ilvl w:val="0"/>
          <w:numId w:val="17"/>
        </w:numPr>
      </w:pPr>
      <w:r>
        <w:t>The</w:t>
      </w:r>
      <w:r w:rsidRPr="00C14CC4">
        <w:t xml:space="preserve"> collection </w:t>
      </w:r>
      <w:r>
        <w:t xml:space="preserve">is </w:t>
      </w:r>
      <w:r w:rsidRPr="00C14CC4" w:rsidR="00561709">
        <w:t>low burden</w:t>
      </w:r>
      <w:r w:rsidRPr="00C14CC4">
        <w:t xml:space="preserve"> for respondents and low-cost for the Federal Government</w:t>
      </w:r>
      <w:r>
        <w:t>.</w:t>
      </w:r>
    </w:p>
    <w:p w:rsidR="008101A5" w:rsidP="008101A5" w14:paraId="5F934698" w14:textId="77777777">
      <w:pPr>
        <w:pStyle w:val="ListParagraph"/>
        <w:numPr>
          <w:ilvl w:val="0"/>
          <w:numId w:val="17"/>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7"/>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7"/>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7"/>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C65DA83" w14:textId="55A5E105">
      <w:r>
        <w:t>Name</w:t>
      </w:r>
      <w:r w:rsidR="00340E84">
        <w:t xml:space="preserve"> and affiliation</w:t>
      </w:r>
      <w:r>
        <w:t xml:space="preserve">: Richard Hendra, Project Director, MDRC </w:t>
      </w:r>
    </w:p>
    <w:p w:rsidR="009C13B9" w:rsidP="009C13B9" w14:paraId="4B856473" w14:textId="7F58660D"/>
    <w:p w:rsidR="009C13B9" w:rsidP="009C13B9" w14:paraId="181E99A5" w14:textId="1BAC85E1">
      <w:r>
        <w:t>To assist review, please provide answers to the following question</w:t>
      </w:r>
      <w:r w:rsidR="00340E84">
        <w:t>s</w:t>
      </w:r>
      <w:r>
        <w:t>:</w:t>
      </w:r>
    </w:p>
    <w:p w:rsidR="009C13B9" w:rsidRPr="00C86E91" w:rsidP="00C86E91" w14:paraId="3531C549" w14:textId="77777777">
      <w:pPr>
        <w:rPr>
          <w:b/>
        </w:rPr>
      </w:pPr>
      <w:r w:rsidRPr="00C86E91">
        <w:rPr>
          <w:b/>
        </w:rPr>
        <w:t>Personally Identifiable Information:</w:t>
      </w:r>
    </w:p>
    <w:p w:rsidR="00C86E91" w:rsidP="00C86E91" w14:paraId="516A40FC" w14:textId="1AAAF339">
      <w:pPr>
        <w:pStyle w:val="ListParagraph"/>
        <w:numPr>
          <w:ilvl w:val="0"/>
          <w:numId w:val="21"/>
        </w:numPr>
      </w:pPr>
      <w:r>
        <w:t>Is</w:t>
      </w:r>
      <w:r w:rsidR="00237B48">
        <w:t xml:space="preserve"> personally identifiable information (PII) collected</w:t>
      </w:r>
      <w:r>
        <w:t xml:space="preserve">?  </w:t>
      </w:r>
      <w:r w:rsidR="009239AA">
        <w:t>[  ]</w:t>
      </w:r>
      <w:r w:rsidR="009239AA">
        <w:t xml:space="preserve"> Yes  [X]  No </w:t>
      </w:r>
    </w:p>
    <w:p w:rsidR="00C86E91" w:rsidP="00C86E91" w14:paraId="744BD79D" w14:textId="77777777">
      <w:pPr>
        <w:pStyle w:val="ListParagraph"/>
        <w:numPr>
          <w:ilvl w:val="0"/>
          <w:numId w:val="21"/>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21"/>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48CF4259">
      <w:r>
        <w:t xml:space="preserve">Is an incentive (e.g., money or reimbursement of expenses, token of appreciation) provided to participants?  </w:t>
      </w:r>
      <w:r>
        <w:t>[  ]</w:t>
      </w:r>
      <w:r>
        <w:t xml:space="preserve"> Yes [ X ] No  </w:t>
      </w:r>
    </w:p>
    <w:p w:rsidR="004D6E14" w14:paraId="1700CE24" w14:textId="77777777">
      <w:pPr>
        <w:rPr>
          <w:b/>
        </w:rPr>
      </w:pPr>
    </w:p>
    <w:p w:rsidR="005E714A" w:rsidP="00C86E91" w14:paraId="23B139B4" w14:textId="77777777">
      <w:pPr>
        <w:rPr>
          <w:i/>
        </w:rPr>
      </w:pPr>
      <w:r w:rsidRPr="0E568679">
        <w:rPr>
          <w:b/>
          <w:bCs/>
        </w:rPr>
        <w:t>BURDEN HOUR</w:t>
      </w:r>
      <w:r w:rsidRPr="0E568679" w:rsidR="00441434">
        <w:rPr>
          <w:b/>
          <w:bCs/>
        </w:rPr>
        <w:t>S</w:t>
      </w:r>
      <w:r>
        <w:t xml:space="preserve"> </w:t>
      </w:r>
    </w:p>
    <w:p w:rsidR="006832D9" w:rsidRPr="006832D9" w:rsidP="0E568679" w14:paraId="05B68661" w14:textId="133E2114">
      <w:pPr>
        <w:keepNext/>
        <w:keepLines/>
        <w:rPr>
          <w:color w:val="000000" w:themeColor="text1"/>
        </w:rPr>
      </w:pPr>
      <w:r w:rsidRPr="4556A188">
        <w:rPr>
          <w:color w:val="000000" w:themeColor="text1"/>
        </w:rPr>
        <w:t xml:space="preserve">We anticipate having approximately </w:t>
      </w:r>
      <w:r w:rsidRPr="4556A188" w:rsidR="4D625EED">
        <w:rPr>
          <w:color w:val="000000" w:themeColor="text1"/>
        </w:rPr>
        <w:t>4</w:t>
      </w:r>
      <w:r w:rsidRPr="4556A188">
        <w:rPr>
          <w:color w:val="000000" w:themeColor="text1"/>
        </w:rPr>
        <w:t xml:space="preserve">0 individuals in total (8 pilot teams * 5 staff per team + </w:t>
      </w:r>
      <w:r w:rsidRPr="4556A188" w:rsidR="00F430C3">
        <w:rPr>
          <w:color w:val="000000" w:themeColor="text1"/>
        </w:rPr>
        <w:t xml:space="preserve">8 </w:t>
      </w:r>
      <w:r w:rsidRPr="4556A188">
        <w:rPr>
          <w:color w:val="000000" w:themeColor="text1"/>
        </w:rPr>
        <w:t xml:space="preserve">agency leaders) respond </w:t>
      </w:r>
      <w:r w:rsidR="00AF7B67">
        <w:rPr>
          <w:color w:val="000000" w:themeColor="text1"/>
        </w:rPr>
        <w:t>during the sm</w:t>
      </w:r>
      <w:r w:rsidRPr="4556A188">
        <w:rPr>
          <w:color w:val="000000" w:themeColor="text1"/>
        </w:rPr>
        <w:t>all group discussion</w:t>
      </w:r>
      <w:r w:rsidR="00140926">
        <w:rPr>
          <w:color w:val="000000" w:themeColor="text1"/>
        </w:rPr>
        <w:t xml:space="preserve"> </w:t>
      </w:r>
      <w:r w:rsidR="00AF7B67">
        <w:rPr>
          <w:color w:val="000000" w:themeColor="text1"/>
        </w:rPr>
        <w:t>and</w:t>
      </w:r>
      <w:r w:rsidR="00140926">
        <w:rPr>
          <w:color w:val="000000" w:themeColor="text1"/>
        </w:rPr>
        <w:t xml:space="preserve"> meeting</w:t>
      </w:r>
      <w:r w:rsidR="00AF7B67">
        <w:rPr>
          <w:color w:val="000000" w:themeColor="text1"/>
        </w:rPr>
        <w:t>-based poll.</w:t>
      </w:r>
      <w:r w:rsidRPr="4556A188">
        <w:rPr>
          <w:color w:val="000000" w:themeColor="text1"/>
        </w:rPr>
        <w:t xml:space="preserve"> We anticipate that on average </w:t>
      </w:r>
      <w:r w:rsidRPr="4556A188">
        <w:rPr>
          <w:color w:val="000000" w:themeColor="text1"/>
        </w:rPr>
        <w:t>each individual</w:t>
      </w:r>
      <w:r w:rsidRPr="4556A188">
        <w:rPr>
          <w:color w:val="000000" w:themeColor="text1"/>
        </w:rPr>
        <w:t xml:space="preserve"> will participate </w:t>
      </w:r>
      <w:r w:rsidR="00140926">
        <w:rPr>
          <w:color w:val="000000" w:themeColor="text1"/>
        </w:rPr>
        <w:t>for</w:t>
      </w:r>
      <w:r w:rsidRPr="4556A188">
        <w:rPr>
          <w:color w:val="000000" w:themeColor="text1"/>
        </w:rPr>
        <w:t xml:space="preserve"> 0.25 hours</w:t>
      </w:r>
      <w:r w:rsidR="00140926">
        <w:rPr>
          <w:color w:val="000000" w:themeColor="text1"/>
        </w:rPr>
        <w:t xml:space="preserve">. </w:t>
      </w:r>
      <w:r w:rsidRPr="4556A188">
        <w:rPr>
          <w:color w:val="000000" w:themeColor="text1"/>
        </w:rPr>
        <w:t>We anticipate a total of 25 burden hours for this effort as shown below.</w:t>
      </w:r>
    </w:p>
    <w:p w:rsidR="006832D9" w:rsidRPr="006832D9" w:rsidP="0E568679" w14:paraId="4B9699F4" w14:textId="35C8CBAC">
      <w:pPr>
        <w:keepNext/>
        <w:keepLines/>
        <w:rPr>
          <w:color w:val="000000" w:themeColor="text1"/>
        </w:rPr>
      </w:pPr>
    </w:p>
    <w:p w:rsidR="006832D9" w:rsidRPr="006832D9" w:rsidP="0E568679" w14:paraId="6E1B6C8D" w14:textId="76414D56">
      <w:pPr>
        <w:pStyle w:val="Heading1"/>
        <w:keepLines/>
        <w:rPr>
          <w:rFonts w:ascii="Arial" w:eastAsia="Arial" w:hAnsi="Arial" w:cs="Arial"/>
          <w:b w:val="0"/>
          <w:bCs w:val="0"/>
          <w:color w:val="000000" w:themeColor="text1"/>
          <w:sz w:val="41"/>
          <w:szCs w:val="41"/>
        </w:rPr>
      </w:pPr>
      <w:r>
        <w:rPr>
          <w:b w:val="0"/>
          <w:bCs w:val="0"/>
        </w:rPr>
        <w:t xml:space="preserve">The cost to respondents was calculated using the Bureau of Labor Statistics (BLS) job code for </w:t>
      </w:r>
      <w:r w:rsidR="2146FA91">
        <w:rPr>
          <w:b w:val="0"/>
          <w:bCs w:val="0"/>
        </w:rPr>
        <w:t>Social and Community Services Managers</w:t>
      </w:r>
      <w:r>
        <w:rPr>
          <w:b w:val="0"/>
          <w:bCs w:val="0"/>
        </w:rPr>
        <w:t xml:space="preserve"> (</w:t>
      </w:r>
      <w:r w:rsidR="2146FA91">
        <w:rPr>
          <w:b w:val="0"/>
          <w:bCs w:val="0"/>
        </w:rPr>
        <w:t>11</w:t>
      </w:r>
      <w:r>
        <w:rPr>
          <w:b w:val="0"/>
          <w:bCs w:val="0"/>
        </w:rPr>
        <w:t>-</w:t>
      </w:r>
      <w:r w:rsidR="2146FA91">
        <w:rPr>
          <w:b w:val="0"/>
          <w:bCs w:val="0"/>
        </w:rPr>
        <w:t>9151</w:t>
      </w:r>
      <w:r>
        <w:rPr>
          <w:b w:val="0"/>
          <w:bCs w:val="0"/>
        </w:rPr>
        <w:t>) in state government, excluding schools and hospitals (NAICS 999200) and mean wage data from May 2020, which is 3</w:t>
      </w:r>
      <w:r w:rsidR="74DEBD2B">
        <w:rPr>
          <w:b w:val="0"/>
          <w:bCs w:val="0"/>
        </w:rPr>
        <w:t>6</w:t>
      </w:r>
      <w:r>
        <w:rPr>
          <w:b w:val="0"/>
          <w:bCs w:val="0"/>
        </w:rPr>
        <w:t>.</w:t>
      </w:r>
      <w:r w:rsidR="74DEBD2B">
        <w:rPr>
          <w:b w:val="0"/>
          <w:bCs w:val="0"/>
        </w:rPr>
        <w:t>13</w:t>
      </w:r>
      <w:r>
        <w:rPr>
          <w:b w:val="0"/>
          <w:bCs w:val="0"/>
        </w:rPr>
        <w:t>/hour.  To account for overhead and fringe benefits, this wage was multiplied by 2, which is $</w:t>
      </w:r>
      <w:r w:rsidR="10926B77">
        <w:rPr>
          <w:b w:val="0"/>
          <w:bCs w:val="0"/>
        </w:rPr>
        <w:t>72.26</w:t>
      </w:r>
      <w:r>
        <w:rPr>
          <w:b w:val="0"/>
          <w:bCs w:val="0"/>
        </w:rPr>
        <w:t>.</w:t>
      </w:r>
    </w:p>
    <w:p w:rsidR="006832D9" w:rsidRPr="006832D9" w:rsidP="0E568679" w14:paraId="60FF74AC" w14:textId="140BEC4F">
      <w:pPr>
        <w:keepNext/>
        <w:keepLines/>
        <w:rPr>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070"/>
        <w:gridCol w:w="1590"/>
        <w:gridCol w:w="1920"/>
        <w:gridCol w:w="1500"/>
        <w:gridCol w:w="1125"/>
      </w:tblGrid>
      <w:tr w14:paraId="14D0480D" w14:textId="77777777" w:rsidTr="0E568679">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710"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590" w:type="dxa"/>
          </w:tcPr>
          <w:p w:rsidR="00340E84" w:rsidRPr="0001027E" w:rsidP="00843796" w14:paraId="03451CBD" w14:textId="77777777">
            <w:pPr>
              <w:rPr>
                <w:b/>
              </w:rPr>
            </w:pPr>
            <w:r w:rsidRPr="0001027E">
              <w:rPr>
                <w:b/>
              </w:rPr>
              <w:t>No. of Respondents</w:t>
            </w:r>
          </w:p>
        </w:tc>
        <w:tc>
          <w:tcPr>
            <w:tcW w:w="1920" w:type="dxa"/>
          </w:tcPr>
          <w:p w:rsidR="00340E84" w:rsidRPr="0001027E" w:rsidP="0E568679" w14:paraId="3F9470DC" w14:textId="2EE42D2F">
            <w:pPr>
              <w:rPr>
                <w:b/>
                <w:bCs/>
              </w:rPr>
            </w:pPr>
            <w:r w:rsidRPr="0E568679">
              <w:rPr>
                <w:b/>
                <w:bCs/>
              </w:rPr>
              <w:t>No. of Responses per Respondent</w:t>
            </w:r>
          </w:p>
        </w:tc>
        <w:tc>
          <w:tcPr>
            <w:tcW w:w="1500" w:type="dxa"/>
          </w:tcPr>
          <w:p w:rsidR="00340E84" w:rsidRPr="0001027E" w:rsidP="00843796" w14:paraId="0D6C37D5" w14:textId="2CA736C1">
            <w:pPr>
              <w:rPr>
                <w:b/>
              </w:rPr>
            </w:pPr>
            <w:r>
              <w:rPr>
                <w:b/>
              </w:rPr>
              <w:t>Estimated Time per Response</w:t>
            </w:r>
            <w:r>
              <w:rPr>
                <w:b/>
              </w:rPr>
              <w:t xml:space="preserve"> </w:t>
            </w:r>
          </w:p>
        </w:tc>
        <w:tc>
          <w:tcPr>
            <w:tcW w:w="1125" w:type="dxa"/>
          </w:tcPr>
          <w:p w:rsidR="00340E84" w:rsidRPr="0001027E" w:rsidP="00843796" w14:paraId="0BA6B090" w14:textId="162A9184">
            <w:pPr>
              <w:rPr>
                <w:b/>
              </w:rPr>
            </w:pPr>
            <w:r w:rsidRPr="0001027E">
              <w:rPr>
                <w:b/>
              </w:rPr>
              <w:t>Burden</w:t>
            </w:r>
            <w:r>
              <w:rPr>
                <w:b/>
              </w:rPr>
              <w:t xml:space="preserve"> Hours</w:t>
            </w:r>
          </w:p>
        </w:tc>
      </w:tr>
      <w:tr w14:paraId="1F158995" w14:textId="77777777" w:rsidTr="0E568679">
        <w:tblPrEx>
          <w:tblW w:w="9915" w:type="dxa"/>
          <w:tblLayout w:type="fixed"/>
          <w:tblLook w:val="01E0"/>
        </w:tblPrEx>
        <w:trPr>
          <w:trHeight w:val="274"/>
        </w:trPr>
        <w:tc>
          <w:tcPr>
            <w:tcW w:w="1710" w:type="dxa"/>
          </w:tcPr>
          <w:p w:rsidR="00340E84" w:rsidP="00843796" w14:paraId="585F12D8" w14:textId="1F781596">
            <w:bookmarkStart w:id="0" w:name="_Hlk99542611"/>
            <w:r>
              <w:t xml:space="preserve">Virtual </w:t>
            </w:r>
            <w:r w:rsidR="00C519A0">
              <w:t>c</w:t>
            </w:r>
            <w:r>
              <w:t xml:space="preserve">onvening </w:t>
            </w:r>
            <w:r w:rsidR="00C519A0">
              <w:t>s</w:t>
            </w:r>
            <w:r w:rsidR="00A7713E">
              <w:t xml:space="preserve">mall group discussion </w:t>
            </w:r>
          </w:p>
        </w:tc>
        <w:tc>
          <w:tcPr>
            <w:tcW w:w="2070" w:type="dxa"/>
          </w:tcPr>
          <w:p w:rsidR="00340E84" w:rsidRPr="00BC7640" w:rsidP="00843796" w14:paraId="1568D5FE" w14:textId="214EA336">
            <w:r w:rsidRPr="00BC7640">
              <w:t>Individuals</w:t>
            </w:r>
          </w:p>
        </w:tc>
        <w:tc>
          <w:tcPr>
            <w:tcW w:w="1590" w:type="dxa"/>
          </w:tcPr>
          <w:p w:rsidR="00B32993" w:rsidRPr="00BC7640" w:rsidP="00843796" w14:paraId="5A3396AD" w14:textId="0A6B6B59">
            <w:r>
              <w:t>4</w:t>
            </w:r>
            <w:r w:rsidRPr="00BC7640">
              <w:t>0</w:t>
            </w:r>
          </w:p>
          <w:p w:rsidR="00340E84" w:rsidRPr="00BC7640" w:rsidP="00843796" w14:paraId="71E63EBF" w14:textId="775F8E74">
            <w:r w:rsidRPr="00BC7640">
              <w:t>(8</w:t>
            </w:r>
            <w:r w:rsidR="3363202E">
              <w:t xml:space="preserve"> teams</w:t>
            </w:r>
            <w:r w:rsidR="00804234">
              <w:t xml:space="preserve"> x </w:t>
            </w:r>
            <w:r w:rsidRPr="00BC7640">
              <w:t xml:space="preserve">5 </w:t>
            </w:r>
            <w:r w:rsidR="3363202E">
              <w:t>members</w:t>
            </w:r>
            <w:r w:rsidR="00F430C3">
              <w:t>)</w:t>
            </w:r>
          </w:p>
        </w:tc>
        <w:tc>
          <w:tcPr>
            <w:tcW w:w="1920" w:type="dxa"/>
          </w:tcPr>
          <w:p w:rsidR="00340E84" w:rsidP="00843796" w14:paraId="593F10F4" w14:textId="7ED26DE7">
            <w:r>
              <w:t>1</w:t>
            </w:r>
          </w:p>
        </w:tc>
        <w:tc>
          <w:tcPr>
            <w:tcW w:w="1500" w:type="dxa"/>
          </w:tcPr>
          <w:p w:rsidR="00340E84" w:rsidP="00843796" w14:paraId="29021E8C" w14:textId="7B9A624B">
            <w:r>
              <w:t>.25</w:t>
            </w:r>
            <w:r w:rsidR="00BB6AE6">
              <w:t xml:space="preserve"> hour </w:t>
            </w:r>
          </w:p>
        </w:tc>
        <w:tc>
          <w:tcPr>
            <w:tcW w:w="1125" w:type="dxa"/>
          </w:tcPr>
          <w:p w:rsidR="00340E84" w:rsidP="00843796" w14:paraId="3C267E12" w14:textId="77777777">
            <w:r>
              <w:t>10.0</w:t>
            </w:r>
          </w:p>
          <w:p w:rsidR="00E630E0" w:rsidP="00843796" w14:paraId="515AAFC2" w14:textId="72E0FBBD"/>
        </w:tc>
      </w:tr>
      <w:bookmarkEnd w:id="0"/>
      <w:tr w14:paraId="7DE107E6" w14:textId="77777777" w:rsidTr="0E568679">
        <w:tblPrEx>
          <w:tblW w:w="9915" w:type="dxa"/>
          <w:tblLayout w:type="fixed"/>
          <w:tblLook w:val="01E0"/>
        </w:tblPrEx>
        <w:trPr>
          <w:trHeight w:val="289"/>
        </w:trPr>
        <w:tc>
          <w:tcPr>
            <w:tcW w:w="3780" w:type="dxa"/>
            <w:gridSpan w:val="2"/>
            <w:vAlign w:val="center"/>
          </w:tcPr>
          <w:p w:rsidR="00340E84" w:rsidRPr="00C73E85" w:rsidP="004D46E9" w14:paraId="3B8E1C51" w14:textId="4CAFB0FA">
            <w:pPr>
              <w:jc w:val="right"/>
              <w:rPr>
                <w:b/>
              </w:rPr>
            </w:pPr>
            <w:r w:rsidRPr="00C73E85">
              <w:rPr>
                <w:b/>
              </w:rPr>
              <w:t>Totals</w:t>
            </w:r>
          </w:p>
        </w:tc>
        <w:tc>
          <w:tcPr>
            <w:tcW w:w="1590" w:type="dxa"/>
          </w:tcPr>
          <w:p w:rsidR="00340E84" w:rsidRPr="00C73E85" w:rsidP="00843796" w14:paraId="55E12884" w14:textId="4FE3E4E5">
            <w:pPr>
              <w:rPr>
                <w:b/>
              </w:rPr>
            </w:pPr>
            <w:r>
              <w:rPr>
                <w:b/>
              </w:rPr>
              <w:t>4</w:t>
            </w:r>
            <w:r w:rsidR="00561709">
              <w:rPr>
                <w:b/>
              </w:rPr>
              <w:t>0</w:t>
            </w:r>
          </w:p>
        </w:tc>
        <w:tc>
          <w:tcPr>
            <w:tcW w:w="1920" w:type="dxa"/>
          </w:tcPr>
          <w:p w:rsidR="00340E84" w:rsidRPr="00C73E85" w:rsidP="00843796" w14:paraId="1DB2365D" w14:textId="4949239D">
            <w:pPr>
              <w:rPr>
                <w:b/>
              </w:rPr>
            </w:pPr>
            <w:r>
              <w:rPr>
                <w:b/>
              </w:rPr>
              <w:t>1</w:t>
            </w:r>
          </w:p>
        </w:tc>
        <w:tc>
          <w:tcPr>
            <w:tcW w:w="1500" w:type="dxa"/>
          </w:tcPr>
          <w:p w:rsidR="00340E84" w:rsidRPr="00C73E85" w:rsidP="00843796" w14:paraId="39DC28AB" w14:textId="7D4A773B">
            <w:pPr>
              <w:rPr>
                <w:b/>
              </w:rPr>
            </w:pPr>
            <w:r>
              <w:rPr>
                <w:b/>
              </w:rPr>
              <w:t>.25</w:t>
            </w:r>
          </w:p>
        </w:tc>
        <w:tc>
          <w:tcPr>
            <w:tcW w:w="1125" w:type="dxa"/>
          </w:tcPr>
          <w:p w:rsidR="00340E84" w:rsidRPr="00C73E85" w:rsidP="0E568679" w14:paraId="4E11045B" w14:textId="6F0B2D5A">
            <w:pPr>
              <w:rPr>
                <w:b/>
              </w:rPr>
            </w:pPr>
            <w:r>
              <w:rPr>
                <w:b/>
              </w:rPr>
              <w:t>10.0</w:t>
            </w:r>
          </w:p>
        </w:tc>
      </w:tr>
    </w:tbl>
    <w:p w:rsidR="00F3170F" w:rsidRPr="00C73E85" w:rsidP="00F3170F" w14:paraId="3CF8F186" w14:textId="77777777">
      <w:pPr>
        <w:rPr>
          <w:b/>
        </w:rPr>
      </w:pPr>
    </w:p>
    <w:p w:rsidR="005E714A" w14:paraId="35567BF8" w14:textId="27E8F9C5">
      <w:r w:rsidRPr="0E568679">
        <w:rPr>
          <w:b/>
          <w:bCs/>
        </w:rPr>
        <w:t xml:space="preserve">FEDERAL </w:t>
      </w:r>
      <w:r w:rsidRPr="0E568679" w:rsidR="009F5923">
        <w:rPr>
          <w:b/>
          <w:bCs/>
        </w:rPr>
        <w:t>COST</w:t>
      </w:r>
      <w:r w:rsidRPr="0E568679" w:rsidR="00F06866">
        <w:rPr>
          <w:b/>
          <w:bCs/>
        </w:rPr>
        <w:t>:</w:t>
      </w:r>
      <w:r w:rsidRPr="0E568679" w:rsidR="00895229">
        <w:rPr>
          <w:b/>
          <w:bCs/>
        </w:rPr>
        <w:t xml:space="preserve"> </w:t>
      </w:r>
      <w:r w:rsidRPr="0E568679" w:rsidR="00C86E91">
        <w:rPr>
          <w:b/>
          <w:bCs/>
        </w:rPr>
        <w:t xml:space="preserve"> </w:t>
      </w:r>
      <w:r w:rsidR="00C86E91">
        <w:t xml:space="preserve">The estimated annual cost to the Federal government is </w:t>
      </w:r>
      <w:r w:rsidR="00FC4A26">
        <w:t>10</w:t>
      </w:r>
      <w:r w:rsidR="00804234">
        <w:t xml:space="preserve"> x</w:t>
      </w:r>
      <w:r w:rsidR="000F7606">
        <w:t xml:space="preserve"> $</w:t>
      </w:r>
      <w:r w:rsidR="000525D6">
        <w:t>50.18</w:t>
      </w:r>
      <w:r w:rsidR="000F7606">
        <w:t>/ hour = $</w:t>
      </w:r>
      <w:r w:rsidR="002735B4">
        <w:t>501.80.</w:t>
      </w:r>
    </w:p>
    <w:p w:rsidR="0045278F" w:rsidRPr="0045278F" w:rsidP="0045278F" w14:paraId="6EAB76C9" w14:textId="230A8C50">
      <w:pPr>
        <w:spacing w:before="100" w:beforeAutospacing="1" w:after="100" w:afterAutospacing="1"/>
      </w:pPr>
      <w:r w:rsidRPr="00C24B4F">
        <w:t xml:space="preserve">The cost to respondents was calculated using the Bureau of Labor Statistics (BLS) job code from </w:t>
      </w:r>
      <w:r w:rsidRPr="0045278F">
        <w:t>May 20</w:t>
      </w:r>
      <w:r w:rsidR="005965AE">
        <w:t>20</w:t>
      </w:r>
      <w:r w:rsidRPr="0045278F">
        <w:t xml:space="preserve"> estimates for the mean hourly wage of </w:t>
      </w:r>
      <w:r w:rsidR="00DC2953">
        <w:t>Community and Social Service Occupations (21-0000)</w:t>
      </w:r>
      <w:r w:rsidRPr="0045278F">
        <w:t>: $</w:t>
      </w:r>
      <w:r w:rsidR="00574E16">
        <w:t>25.09</w:t>
      </w:r>
      <w:r w:rsidRPr="00C24B4F" w:rsidR="00C24B4F">
        <w:t>. To account for overhead and fringe benefits, this wage was multiplied by 2, which is $</w:t>
      </w:r>
      <w:r w:rsidR="000525D6">
        <w:t>50.18.</w:t>
      </w: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57445ADC">
      <w:pPr>
        <w:pStyle w:val="ListParagraph"/>
        <w:numPr>
          <w:ilvl w:val="0"/>
          <w:numId w:val="18"/>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867C4">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224AE2D4" w:rsidP="224AE2D4" w14:paraId="70635722" w14:textId="7D40BD09"/>
    <w:p w:rsidR="224AE2D4" w:rsidP="224AE2D4" w14:paraId="7AF2BE64" w14:textId="22337EB4">
      <w:pPr>
        <w:rPr>
          <w:color w:val="000000" w:themeColor="text1"/>
        </w:rPr>
      </w:pPr>
      <w:r w:rsidRPr="224AE2D4">
        <w:t>The universe of potential respondents are in</w:t>
      </w:r>
      <w:r w:rsidRPr="224AE2D4">
        <w:rPr>
          <w:color w:val="000000" w:themeColor="text1"/>
        </w:rPr>
        <w:t>dividuals who are government employees who work with the Temporary Assistance for Needy Families program in their state or county and</w:t>
      </w:r>
      <w:r w:rsidR="00CC571E">
        <w:rPr>
          <w:color w:val="000000" w:themeColor="text1"/>
        </w:rPr>
        <w:t xml:space="preserve"> we</w:t>
      </w:r>
      <w:r w:rsidRPr="224AE2D4">
        <w:rPr>
          <w:color w:val="000000" w:themeColor="text1"/>
        </w:rPr>
        <w:t xml:space="preserve">re members of the eight pilot agency teams participating in this pilot program. We will not sample from </w:t>
      </w:r>
      <w:r w:rsidR="0024025D">
        <w:rPr>
          <w:color w:val="000000" w:themeColor="text1"/>
        </w:rPr>
        <w:t xml:space="preserve">this </w:t>
      </w:r>
      <w:r w:rsidRPr="224AE2D4">
        <w:rPr>
          <w:color w:val="000000" w:themeColor="text1"/>
        </w:rPr>
        <w:t xml:space="preserve">universe but </w:t>
      </w:r>
      <w:r w:rsidR="0024025D">
        <w:rPr>
          <w:color w:val="000000" w:themeColor="text1"/>
        </w:rPr>
        <w:t xml:space="preserve">will </w:t>
      </w:r>
      <w:r w:rsidRPr="224AE2D4">
        <w:rPr>
          <w:color w:val="000000" w:themeColor="text1"/>
        </w:rPr>
        <w:t xml:space="preserve">invite all </w:t>
      </w:r>
      <w:r w:rsidR="00B26709">
        <w:rPr>
          <w:color w:val="000000" w:themeColor="text1"/>
        </w:rPr>
        <w:t xml:space="preserve">who </w:t>
      </w:r>
      <w:r w:rsidR="0016743B">
        <w:rPr>
          <w:color w:val="000000" w:themeColor="text1"/>
        </w:rPr>
        <w:t>attend</w:t>
      </w:r>
      <w:r w:rsidR="00B26709">
        <w:rPr>
          <w:color w:val="000000" w:themeColor="text1"/>
        </w:rPr>
        <w:t xml:space="preserve"> the April virtual convening </w:t>
      </w:r>
      <w:r w:rsidRPr="224AE2D4">
        <w:rPr>
          <w:color w:val="000000" w:themeColor="text1"/>
        </w:rPr>
        <w:t>to join the small group discussion</w:t>
      </w:r>
      <w:r w:rsidR="00CC571E">
        <w:rPr>
          <w:color w:val="000000" w:themeColor="text1"/>
        </w:rPr>
        <w:t xml:space="preserve"> and take the meeting-based poll</w:t>
      </w:r>
      <w:r w:rsidR="00B26709">
        <w:rPr>
          <w:color w:val="000000" w:themeColor="text1"/>
        </w:rPr>
        <w:t xml:space="preserve">. </w:t>
      </w:r>
    </w:p>
    <w:p w:rsidR="00A403BB" w:rsidP="00A403BB" w14:paraId="10110DDC" w14:textId="77777777">
      <w:pPr>
        <w:pStyle w:val="ListParagraph"/>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20"/>
        </w:numPr>
      </w:pPr>
      <w:r>
        <w:t>H</w:t>
      </w:r>
      <w:r>
        <w:t>ow will you collect the information? (Check all that apply)</w:t>
      </w:r>
    </w:p>
    <w:p w:rsidR="001B0AAA" w:rsidP="001B0AAA" w14:paraId="27D88671" w14:textId="6FD1CAB2">
      <w:pPr>
        <w:ind w:left="720"/>
      </w:pPr>
      <w:r>
        <w:t>[ ]</w:t>
      </w:r>
      <w:r>
        <w:t xml:space="preserve"> Web-based</w:t>
      </w:r>
      <w:r>
        <w:t xml:space="preserve"> or other forms of Social Media </w:t>
      </w:r>
    </w:p>
    <w:p w:rsidR="001B0AAA" w:rsidP="001B0AAA" w14:paraId="38AA56E5" w14:textId="5BEE4B18">
      <w:pPr>
        <w:ind w:left="720"/>
      </w:pPr>
      <w:r>
        <w:t>[</w:t>
      </w:r>
      <w:r w:rsidR="49466350">
        <w:t>X</w:t>
      </w:r>
      <w:r w:rsidR="002735B4">
        <w:t xml:space="preserve"> </w:t>
      </w:r>
      <w:r>
        <w:t>]</w:t>
      </w:r>
      <w:r>
        <w:t xml:space="preserve"> Telephone and </w:t>
      </w:r>
      <w:r w:rsidRPr="008A4AD9">
        <w:rPr>
          <w:u w:val="single"/>
        </w:rPr>
        <w:t>video</w:t>
      </w:r>
      <w:r>
        <w:t xml:space="preserve"> in virtual small group discussions</w:t>
      </w:r>
      <w:r>
        <w:tab/>
      </w:r>
      <w:r w:rsidR="008A4AD9">
        <w:t xml:space="preserve"> and using a Zoom poll</w:t>
      </w:r>
    </w:p>
    <w:p w:rsidR="001B0AAA" w:rsidP="001B0AAA" w14:paraId="79D471B8" w14:textId="42DEA9F5">
      <w:pPr>
        <w:ind w:left="720"/>
      </w:pPr>
      <w:r>
        <w:t>[ ]</w:t>
      </w:r>
      <w:r>
        <w:t xml:space="preserve"> In-person</w:t>
      </w:r>
      <w:r>
        <w:tab/>
      </w:r>
    </w:p>
    <w:p w:rsidR="001B0AAA" w:rsidP="001B0AAA" w14:paraId="661B9A93" w14:textId="00F26A2B">
      <w:pPr>
        <w:ind w:left="720"/>
      </w:pPr>
      <w:r>
        <w:t>[ ]</w:t>
      </w:r>
      <w:r>
        <w:t xml:space="preserve"> Mail</w:t>
      </w:r>
      <w:r>
        <w:t xml:space="preserve"> </w:t>
      </w:r>
    </w:p>
    <w:p w:rsidR="001B0AAA" w:rsidP="001B0AAA" w14:paraId="4C05E79F" w14:textId="6DEC01A5">
      <w:pPr>
        <w:ind w:left="720"/>
      </w:pPr>
      <w:r>
        <w:t>[ ]</w:t>
      </w:r>
      <w:r>
        <w:t xml:space="preserve"> Other, Explain</w:t>
      </w:r>
    </w:p>
    <w:p w:rsidR="00340E84" w:rsidP="001B0AAA" w14:paraId="3BC2CAC2" w14:textId="77777777">
      <w:pPr>
        <w:ind w:left="720"/>
      </w:pPr>
    </w:p>
    <w:p w:rsidR="00804234" w:rsidP="00F24CFC" w14:paraId="6DB28DDD" w14:textId="77777777">
      <w:pPr>
        <w:pStyle w:val="ListParagraph"/>
        <w:numPr>
          <w:ilvl w:val="0"/>
          <w:numId w:val="20"/>
        </w:numPr>
      </w:pPr>
      <w:r>
        <w:t xml:space="preserve">Will interviewers or </w:t>
      </w:r>
      <w:r w:rsidRPr="4AE233B1">
        <w:rPr>
          <w:u w:val="single"/>
        </w:rPr>
        <w:t>facilitators</w:t>
      </w:r>
      <w:r>
        <w:t xml:space="preserve"> be used?  [</w:t>
      </w:r>
      <w:r w:rsidR="002735B4">
        <w:t xml:space="preserve"> </w:t>
      </w:r>
      <w:r w:rsidR="0085006F">
        <w:t>X</w:t>
      </w:r>
      <w:r>
        <w:t xml:space="preserve"> ]</w:t>
      </w:r>
      <w:r>
        <w:t xml:space="preserve"> Yes </w:t>
      </w:r>
      <w:r w:rsidR="0085006F">
        <w:t>[</w:t>
      </w:r>
      <w:r>
        <w:t xml:space="preserve"> ] No</w:t>
      </w:r>
      <w:r w:rsidR="00E34877">
        <w:t xml:space="preserve"> </w:t>
      </w:r>
    </w:p>
    <w:p w:rsidR="00F24CFC" w:rsidP="00E73D7C" w14:paraId="1993A005" w14:textId="69369301">
      <w:pPr>
        <w:pStyle w:val="ListParagraph"/>
        <w:numPr>
          <w:ilvl w:val="1"/>
          <w:numId w:val="20"/>
        </w:numPr>
      </w:pPr>
      <w:r>
        <w:t>MDRC</w:t>
      </w:r>
      <w:r w:rsidR="00E34877">
        <w:t xml:space="preserve"> staff are the facilitators. </w:t>
      </w:r>
    </w:p>
    <w:p w:rsidR="00F24CFC" w:rsidP="00F24CFC" w14:paraId="4F6EB0D0" w14:textId="77777777">
      <w:pPr>
        <w:pStyle w:val="ListParagraph"/>
        <w:ind w:left="360"/>
      </w:pPr>
      <w:r>
        <w:t xml:space="preserve"> </w:t>
      </w:r>
    </w:p>
    <w:p w:rsidR="0024521E" w:rsidRPr="00F24CFC" w:rsidP="0024521E" w14:paraId="648202F6" w14:textId="592FBA59">
      <w:pPr>
        <w:rPr>
          <w:b/>
        </w:rPr>
      </w:pPr>
      <w:r>
        <w:rPr>
          <w:b/>
        </w:rPr>
        <w:t>Two</w:t>
      </w:r>
      <w:r w:rsidR="002D7903">
        <w:rPr>
          <w:b/>
        </w:rPr>
        <w:t xml:space="preserve"> attachment</w:t>
      </w:r>
      <w:r>
        <w:rPr>
          <w:b/>
        </w:rPr>
        <w:t>s</w:t>
      </w:r>
      <w:r w:rsidR="002735B4">
        <w:rPr>
          <w:b/>
        </w:rPr>
        <w:t xml:space="preserve"> </w:t>
      </w:r>
      <w:r>
        <w:rPr>
          <w:b/>
        </w:rPr>
        <w:t>are</w:t>
      </w:r>
      <w:r w:rsidR="002D7903">
        <w:rPr>
          <w:b/>
        </w:rPr>
        <w:t xml:space="preserve"> included: </w:t>
      </w:r>
    </w:p>
    <w:p w:rsidR="002D7903" w:rsidRPr="0085006F" w:rsidP="0085006F" w14:paraId="42FDC52E" w14:textId="2E25E318">
      <w:pPr>
        <w:pStyle w:val="ListParagraph"/>
        <w:numPr>
          <w:ilvl w:val="0"/>
          <w:numId w:val="23"/>
        </w:numPr>
        <w:rPr>
          <w:color w:val="000000" w:themeColor="text1"/>
        </w:rPr>
      </w:pPr>
      <w:r w:rsidRPr="0085006F">
        <w:rPr>
          <w:color w:val="000000" w:themeColor="text1"/>
        </w:rPr>
        <w:t xml:space="preserve">Virtual </w:t>
      </w:r>
      <w:r w:rsidRPr="0085006F" w:rsidR="003D3FE7">
        <w:rPr>
          <w:color w:val="000000" w:themeColor="text1"/>
        </w:rPr>
        <w:t>reunion</w:t>
      </w:r>
      <w:r w:rsidRPr="0085006F">
        <w:rPr>
          <w:color w:val="000000" w:themeColor="text1"/>
        </w:rPr>
        <w:t xml:space="preserve"> small group discussion </w:t>
      </w:r>
    </w:p>
    <w:p w:rsidR="0061005D" w:rsidRPr="0085006F" w:rsidP="0085006F" w14:paraId="6B442C70" w14:textId="1520FF89">
      <w:pPr>
        <w:pStyle w:val="ListParagraph"/>
        <w:numPr>
          <w:ilvl w:val="0"/>
          <w:numId w:val="23"/>
        </w:numPr>
        <w:rPr>
          <w:color w:val="000000" w:themeColor="text1"/>
        </w:rPr>
      </w:pPr>
      <w:r w:rsidRPr="0085006F">
        <w:rPr>
          <w:color w:val="000000" w:themeColor="text1"/>
        </w:rPr>
        <w:t>Meeting-based poll questions</w:t>
      </w:r>
    </w:p>
    <w:sectPr w:rsidSect="001553C3">
      <w:footerReference w:type="default" r:id="rId9"/>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4778138"/>
      <w:docPartObj>
        <w:docPartGallery w:val="Page Numbers (Bottom of Page)"/>
        <w:docPartUnique/>
      </w:docPartObj>
    </w:sdtPr>
    <w:sdtEndPr>
      <w:rPr>
        <w:noProof/>
      </w:rPr>
    </w:sdtEndPr>
    <w:sdtContent>
      <w:p w:rsidR="0016743B" w14:paraId="5B49FD33" w14:textId="0B639B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F50D4" w14:paraId="6570003E" w14:textId="51B1224B">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783C4B"/>
    <w:multiLevelType w:val="hybridMultilevel"/>
    <w:tmpl w:val="A91C1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464D08"/>
    <w:multiLevelType w:val="hybridMultilevel"/>
    <w:tmpl w:val="DEE0B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EB025BE"/>
    <w:multiLevelType w:val="hybridMultilevel"/>
    <w:tmpl w:val="2ADCC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E8471FB"/>
    <w:multiLevelType w:val="hybridMultilevel"/>
    <w:tmpl w:val="718C9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14"/>
  </w:num>
  <w:num w:numId="5">
    <w:abstractNumId w:val="20"/>
  </w:num>
  <w:num w:numId="6">
    <w:abstractNumId w:val="19"/>
  </w:num>
  <w:num w:numId="7">
    <w:abstractNumId w:val="21"/>
  </w:num>
  <w:num w:numId="8">
    <w:abstractNumId w:val="4"/>
  </w:num>
  <w:num w:numId="9">
    <w:abstractNumId w:val="1"/>
  </w:num>
  <w:num w:numId="10">
    <w:abstractNumId w:val="11"/>
  </w:num>
  <w:num w:numId="11">
    <w:abstractNumId w:val="17"/>
  </w:num>
  <w:num w:numId="12">
    <w:abstractNumId w:val="13"/>
  </w:num>
  <w:num w:numId="13">
    <w:abstractNumId w:val="2"/>
  </w:num>
  <w:num w:numId="14">
    <w:abstractNumId w:val="8"/>
  </w:num>
  <w:num w:numId="15">
    <w:abstractNumId w:val="9"/>
  </w:num>
  <w:num w:numId="16">
    <w:abstractNumId w:val="0"/>
  </w:num>
  <w:num w:numId="17">
    <w:abstractNumId w:val="18"/>
  </w:num>
  <w:num w:numId="18">
    <w:abstractNumId w:val="16"/>
  </w:num>
  <w:num w:numId="19">
    <w:abstractNumId w:val="15"/>
  </w:num>
  <w:num w:numId="20">
    <w:abstractNumId w:val="5"/>
  </w:num>
  <w:num w:numId="21">
    <w:abstractNumId w:val="6"/>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3C3"/>
    <w:rsid w:val="00023A57"/>
    <w:rsid w:val="00047A64"/>
    <w:rsid w:val="000525D6"/>
    <w:rsid w:val="0005429C"/>
    <w:rsid w:val="00067329"/>
    <w:rsid w:val="0008253B"/>
    <w:rsid w:val="0008331A"/>
    <w:rsid w:val="000842EF"/>
    <w:rsid w:val="000B2838"/>
    <w:rsid w:val="000B37A8"/>
    <w:rsid w:val="000B48DB"/>
    <w:rsid w:val="000C3CFF"/>
    <w:rsid w:val="000D25EC"/>
    <w:rsid w:val="000D44CA"/>
    <w:rsid w:val="000E0A5D"/>
    <w:rsid w:val="000E200B"/>
    <w:rsid w:val="000F047B"/>
    <w:rsid w:val="000F68BE"/>
    <w:rsid w:val="000F7606"/>
    <w:rsid w:val="001011AF"/>
    <w:rsid w:val="00105D06"/>
    <w:rsid w:val="00106A19"/>
    <w:rsid w:val="00133009"/>
    <w:rsid w:val="00140926"/>
    <w:rsid w:val="0014588A"/>
    <w:rsid w:val="001553C3"/>
    <w:rsid w:val="00164134"/>
    <w:rsid w:val="0016743B"/>
    <w:rsid w:val="0018400A"/>
    <w:rsid w:val="001927A4"/>
    <w:rsid w:val="00194AC6"/>
    <w:rsid w:val="001A23B0"/>
    <w:rsid w:val="001A25CC"/>
    <w:rsid w:val="001B0AAA"/>
    <w:rsid w:val="001C39F7"/>
    <w:rsid w:val="001C6B5B"/>
    <w:rsid w:val="001F61D7"/>
    <w:rsid w:val="00200F46"/>
    <w:rsid w:val="00205027"/>
    <w:rsid w:val="0021530C"/>
    <w:rsid w:val="00233DCF"/>
    <w:rsid w:val="00237B48"/>
    <w:rsid w:val="0024025D"/>
    <w:rsid w:val="0024521E"/>
    <w:rsid w:val="00253E18"/>
    <w:rsid w:val="00263C3D"/>
    <w:rsid w:val="00271180"/>
    <w:rsid w:val="00271FA1"/>
    <w:rsid w:val="002735B4"/>
    <w:rsid w:val="00274D0B"/>
    <w:rsid w:val="00277EB6"/>
    <w:rsid w:val="002870AB"/>
    <w:rsid w:val="00294151"/>
    <w:rsid w:val="002A4FDC"/>
    <w:rsid w:val="002B052D"/>
    <w:rsid w:val="002B34CD"/>
    <w:rsid w:val="002B3C95"/>
    <w:rsid w:val="002B4737"/>
    <w:rsid w:val="002B6280"/>
    <w:rsid w:val="002D0B92"/>
    <w:rsid w:val="002D7903"/>
    <w:rsid w:val="002E33BE"/>
    <w:rsid w:val="002E72C0"/>
    <w:rsid w:val="00313C3D"/>
    <w:rsid w:val="00340E84"/>
    <w:rsid w:val="00353747"/>
    <w:rsid w:val="00354088"/>
    <w:rsid w:val="00363F58"/>
    <w:rsid w:val="00381C9E"/>
    <w:rsid w:val="003A4332"/>
    <w:rsid w:val="003C6237"/>
    <w:rsid w:val="003C6D40"/>
    <w:rsid w:val="003D137A"/>
    <w:rsid w:val="003D34A0"/>
    <w:rsid w:val="003D3FE7"/>
    <w:rsid w:val="003D5BBE"/>
    <w:rsid w:val="003D6AC1"/>
    <w:rsid w:val="003E3C61"/>
    <w:rsid w:val="003F1C5B"/>
    <w:rsid w:val="003F3F72"/>
    <w:rsid w:val="003F48D8"/>
    <w:rsid w:val="003F5F9B"/>
    <w:rsid w:val="004166F9"/>
    <w:rsid w:val="004202C8"/>
    <w:rsid w:val="004320D5"/>
    <w:rsid w:val="00434E33"/>
    <w:rsid w:val="00441434"/>
    <w:rsid w:val="004417AC"/>
    <w:rsid w:val="0045264C"/>
    <w:rsid w:val="0045278F"/>
    <w:rsid w:val="004834F3"/>
    <w:rsid w:val="004876EC"/>
    <w:rsid w:val="00490F37"/>
    <w:rsid w:val="004D46E9"/>
    <w:rsid w:val="004D6C3E"/>
    <w:rsid w:val="004D6E14"/>
    <w:rsid w:val="004D7CB4"/>
    <w:rsid w:val="004F5884"/>
    <w:rsid w:val="005009B0"/>
    <w:rsid w:val="00524C35"/>
    <w:rsid w:val="00532DFA"/>
    <w:rsid w:val="005367C6"/>
    <w:rsid w:val="00537BD4"/>
    <w:rsid w:val="00545CB3"/>
    <w:rsid w:val="0055125E"/>
    <w:rsid w:val="00561709"/>
    <w:rsid w:val="00566058"/>
    <w:rsid w:val="00574E16"/>
    <w:rsid w:val="0058186A"/>
    <w:rsid w:val="00583C68"/>
    <w:rsid w:val="005964C3"/>
    <w:rsid w:val="005965AE"/>
    <w:rsid w:val="005A1006"/>
    <w:rsid w:val="005A346A"/>
    <w:rsid w:val="005B46D0"/>
    <w:rsid w:val="005C710F"/>
    <w:rsid w:val="005D2CE4"/>
    <w:rsid w:val="005E0D36"/>
    <w:rsid w:val="005E714A"/>
    <w:rsid w:val="005F693D"/>
    <w:rsid w:val="0061005D"/>
    <w:rsid w:val="006140A0"/>
    <w:rsid w:val="00614CC9"/>
    <w:rsid w:val="0063481F"/>
    <w:rsid w:val="00636621"/>
    <w:rsid w:val="00642B49"/>
    <w:rsid w:val="00654C5F"/>
    <w:rsid w:val="00666361"/>
    <w:rsid w:val="00682DDB"/>
    <w:rsid w:val="006832D9"/>
    <w:rsid w:val="00691AE3"/>
    <w:rsid w:val="0069403B"/>
    <w:rsid w:val="006D6430"/>
    <w:rsid w:val="006D7F2A"/>
    <w:rsid w:val="006F3DDE"/>
    <w:rsid w:val="006F429F"/>
    <w:rsid w:val="00704678"/>
    <w:rsid w:val="00740C0F"/>
    <w:rsid w:val="007425E7"/>
    <w:rsid w:val="00754EA2"/>
    <w:rsid w:val="00761D34"/>
    <w:rsid w:val="007B379F"/>
    <w:rsid w:val="007B3CBE"/>
    <w:rsid w:val="007E7AEA"/>
    <w:rsid w:val="007E7E33"/>
    <w:rsid w:val="007F7080"/>
    <w:rsid w:val="00802607"/>
    <w:rsid w:val="00804234"/>
    <w:rsid w:val="008101A5"/>
    <w:rsid w:val="00822664"/>
    <w:rsid w:val="00830827"/>
    <w:rsid w:val="00840BE9"/>
    <w:rsid w:val="00840E0A"/>
    <w:rsid w:val="008410ED"/>
    <w:rsid w:val="00843796"/>
    <w:rsid w:val="0085006F"/>
    <w:rsid w:val="00885D6E"/>
    <w:rsid w:val="008867C4"/>
    <w:rsid w:val="00886F99"/>
    <w:rsid w:val="00893A20"/>
    <w:rsid w:val="00895229"/>
    <w:rsid w:val="008A4AD9"/>
    <w:rsid w:val="008B2EB3"/>
    <w:rsid w:val="008B4ECA"/>
    <w:rsid w:val="008E380F"/>
    <w:rsid w:val="008E71E0"/>
    <w:rsid w:val="008F0203"/>
    <w:rsid w:val="008F50D4"/>
    <w:rsid w:val="00915FF5"/>
    <w:rsid w:val="00920E85"/>
    <w:rsid w:val="009239AA"/>
    <w:rsid w:val="00935ADA"/>
    <w:rsid w:val="00946B6C"/>
    <w:rsid w:val="0095187C"/>
    <w:rsid w:val="00955A71"/>
    <w:rsid w:val="0096108F"/>
    <w:rsid w:val="00961F0F"/>
    <w:rsid w:val="00966592"/>
    <w:rsid w:val="0098215D"/>
    <w:rsid w:val="009929B5"/>
    <w:rsid w:val="009B6025"/>
    <w:rsid w:val="009C13B9"/>
    <w:rsid w:val="009C4975"/>
    <w:rsid w:val="009D01A2"/>
    <w:rsid w:val="009E3D17"/>
    <w:rsid w:val="009F5483"/>
    <w:rsid w:val="009F5923"/>
    <w:rsid w:val="00A16D41"/>
    <w:rsid w:val="00A20A00"/>
    <w:rsid w:val="00A2137E"/>
    <w:rsid w:val="00A403BB"/>
    <w:rsid w:val="00A4421F"/>
    <w:rsid w:val="00A537D8"/>
    <w:rsid w:val="00A674DF"/>
    <w:rsid w:val="00A7713E"/>
    <w:rsid w:val="00A8306B"/>
    <w:rsid w:val="00A83AA6"/>
    <w:rsid w:val="00A934D6"/>
    <w:rsid w:val="00AA7555"/>
    <w:rsid w:val="00AB1DB1"/>
    <w:rsid w:val="00AB5EFB"/>
    <w:rsid w:val="00AC1A47"/>
    <w:rsid w:val="00AC279F"/>
    <w:rsid w:val="00AD6E78"/>
    <w:rsid w:val="00AE1809"/>
    <w:rsid w:val="00AE4390"/>
    <w:rsid w:val="00AF7B67"/>
    <w:rsid w:val="00B05137"/>
    <w:rsid w:val="00B151DB"/>
    <w:rsid w:val="00B211F5"/>
    <w:rsid w:val="00B26709"/>
    <w:rsid w:val="00B32993"/>
    <w:rsid w:val="00B52705"/>
    <w:rsid w:val="00B80D76"/>
    <w:rsid w:val="00BA2105"/>
    <w:rsid w:val="00BA7565"/>
    <w:rsid w:val="00BA7E06"/>
    <w:rsid w:val="00BB43B5"/>
    <w:rsid w:val="00BB5286"/>
    <w:rsid w:val="00BB6219"/>
    <w:rsid w:val="00BB6AE6"/>
    <w:rsid w:val="00BB7373"/>
    <w:rsid w:val="00BC7640"/>
    <w:rsid w:val="00BD290F"/>
    <w:rsid w:val="00BF2515"/>
    <w:rsid w:val="00C00BDC"/>
    <w:rsid w:val="00C14CC4"/>
    <w:rsid w:val="00C164FC"/>
    <w:rsid w:val="00C24B4F"/>
    <w:rsid w:val="00C26CDE"/>
    <w:rsid w:val="00C33C52"/>
    <w:rsid w:val="00C36907"/>
    <w:rsid w:val="00C40D8B"/>
    <w:rsid w:val="00C519A0"/>
    <w:rsid w:val="00C62754"/>
    <w:rsid w:val="00C63D83"/>
    <w:rsid w:val="00C73E85"/>
    <w:rsid w:val="00C803B6"/>
    <w:rsid w:val="00C80C93"/>
    <w:rsid w:val="00C82480"/>
    <w:rsid w:val="00C8407A"/>
    <w:rsid w:val="00C8488C"/>
    <w:rsid w:val="00C86E91"/>
    <w:rsid w:val="00C90040"/>
    <w:rsid w:val="00CA2650"/>
    <w:rsid w:val="00CA4F19"/>
    <w:rsid w:val="00CA7F04"/>
    <w:rsid w:val="00CB1078"/>
    <w:rsid w:val="00CB5AB9"/>
    <w:rsid w:val="00CC571E"/>
    <w:rsid w:val="00CC6FAF"/>
    <w:rsid w:val="00CE5BCE"/>
    <w:rsid w:val="00CF6542"/>
    <w:rsid w:val="00D15CE5"/>
    <w:rsid w:val="00D243BA"/>
    <w:rsid w:val="00D24698"/>
    <w:rsid w:val="00D35DE6"/>
    <w:rsid w:val="00D62ED9"/>
    <w:rsid w:val="00D6383F"/>
    <w:rsid w:val="00D675E7"/>
    <w:rsid w:val="00D85730"/>
    <w:rsid w:val="00DA57B4"/>
    <w:rsid w:val="00DB59D0"/>
    <w:rsid w:val="00DB7B72"/>
    <w:rsid w:val="00DC2715"/>
    <w:rsid w:val="00DC2953"/>
    <w:rsid w:val="00DC33D3"/>
    <w:rsid w:val="00DD445E"/>
    <w:rsid w:val="00DE227A"/>
    <w:rsid w:val="00E109CF"/>
    <w:rsid w:val="00E1451D"/>
    <w:rsid w:val="00E26329"/>
    <w:rsid w:val="00E34877"/>
    <w:rsid w:val="00E40B50"/>
    <w:rsid w:val="00E43ADF"/>
    <w:rsid w:val="00E444F7"/>
    <w:rsid w:val="00E479C7"/>
    <w:rsid w:val="00E50293"/>
    <w:rsid w:val="00E530D0"/>
    <w:rsid w:val="00E630E0"/>
    <w:rsid w:val="00E65FFC"/>
    <w:rsid w:val="00E73D7C"/>
    <w:rsid w:val="00E744EA"/>
    <w:rsid w:val="00E80951"/>
    <w:rsid w:val="00E854FE"/>
    <w:rsid w:val="00E86CC6"/>
    <w:rsid w:val="00EA537F"/>
    <w:rsid w:val="00EA5EAC"/>
    <w:rsid w:val="00EB56B3"/>
    <w:rsid w:val="00EB6A23"/>
    <w:rsid w:val="00ED6492"/>
    <w:rsid w:val="00EE30CF"/>
    <w:rsid w:val="00EE386F"/>
    <w:rsid w:val="00EF2095"/>
    <w:rsid w:val="00F01791"/>
    <w:rsid w:val="00F06866"/>
    <w:rsid w:val="00F06D89"/>
    <w:rsid w:val="00F15956"/>
    <w:rsid w:val="00F165BB"/>
    <w:rsid w:val="00F16B38"/>
    <w:rsid w:val="00F24CFC"/>
    <w:rsid w:val="00F2736A"/>
    <w:rsid w:val="00F3170F"/>
    <w:rsid w:val="00F3597E"/>
    <w:rsid w:val="00F430C3"/>
    <w:rsid w:val="00F478C7"/>
    <w:rsid w:val="00F717B0"/>
    <w:rsid w:val="00F82BA7"/>
    <w:rsid w:val="00F83A28"/>
    <w:rsid w:val="00F92685"/>
    <w:rsid w:val="00F976B0"/>
    <w:rsid w:val="00FA0809"/>
    <w:rsid w:val="00FA3B98"/>
    <w:rsid w:val="00FA6DE7"/>
    <w:rsid w:val="00FA79EB"/>
    <w:rsid w:val="00FB0A06"/>
    <w:rsid w:val="00FB46DA"/>
    <w:rsid w:val="00FC0A8E"/>
    <w:rsid w:val="00FC389B"/>
    <w:rsid w:val="00FC4A26"/>
    <w:rsid w:val="00FE2FA6"/>
    <w:rsid w:val="00FE3DF2"/>
    <w:rsid w:val="015133F8"/>
    <w:rsid w:val="02B89505"/>
    <w:rsid w:val="02D5C91F"/>
    <w:rsid w:val="0329A135"/>
    <w:rsid w:val="03BB49C8"/>
    <w:rsid w:val="04F136FB"/>
    <w:rsid w:val="0678A3EC"/>
    <w:rsid w:val="072245EC"/>
    <w:rsid w:val="07E0B930"/>
    <w:rsid w:val="089771BF"/>
    <w:rsid w:val="08CF410A"/>
    <w:rsid w:val="08E0FB3A"/>
    <w:rsid w:val="0C36D4A6"/>
    <w:rsid w:val="0CC1AE09"/>
    <w:rsid w:val="0D17AEC9"/>
    <w:rsid w:val="0E1BE0BA"/>
    <w:rsid w:val="0E568679"/>
    <w:rsid w:val="0E7EF0E4"/>
    <w:rsid w:val="0EAF6AAC"/>
    <w:rsid w:val="0F231451"/>
    <w:rsid w:val="0F28E701"/>
    <w:rsid w:val="10926B77"/>
    <w:rsid w:val="1263C9A3"/>
    <w:rsid w:val="1370A22D"/>
    <w:rsid w:val="145F4D57"/>
    <w:rsid w:val="1529114D"/>
    <w:rsid w:val="16E0F427"/>
    <w:rsid w:val="16F80553"/>
    <w:rsid w:val="1717509E"/>
    <w:rsid w:val="18B320FF"/>
    <w:rsid w:val="1AFCFF31"/>
    <w:rsid w:val="1C3CB9B8"/>
    <w:rsid w:val="1CCF137A"/>
    <w:rsid w:val="2146FA91"/>
    <w:rsid w:val="21C7163B"/>
    <w:rsid w:val="220CBE59"/>
    <w:rsid w:val="224AE2D4"/>
    <w:rsid w:val="22581622"/>
    <w:rsid w:val="2278C663"/>
    <w:rsid w:val="2371AB74"/>
    <w:rsid w:val="2389A4E1"/>
    <w:rsid w:val="23DABE26"/>
    <w:rsid w:val="24FED0B4"/>
    <w:rsid w:val="25421F33"/>
    <w:rsid w:val="25A872B4"/>
    <w:rsid w:val="2692FF7A"/>
    <w:rsid w:val="283D94B3"/>
    <w:rsid w:val="28DA4DD0"/>
    <w:rsid w:val="28F7756B"/>
    <w:rsid w:val="29B5E8AF"/>
    <w:rsid w:val="29CAB9F3"/>
    <w:rsid w:val="29D46913"/>
    <w:rsid w:val="2B32CF37"/>
    <w:rsid w:val="2B3FAFC0"/>
    <w:rsid w:val="2BF1427B"/>
    <w:rsid w:val="2C331141"/>
    <w:rsid w:val="2CDB8021"/>
    <w:rsid w:val="2DC53C30"/>
    <w:rsid w:val="2E0CE825"/>
    <w:rsid w:val="2F0F6E58"/>
    <w:rsid w:val="2F88EAAD"/>
    <w:rsid w:val="305880A9"/>
    <w:rsid w:val="32C1A92B"/>
    <w:rsid w:val="32D8D164"/>
    <w:rsid w:val="3363202E"/>
    <w:rsid w:val="34090648"/>
    <w:rsid w:val="38167C43"/>
    <w:rsid w:val="38AD8E2E"/>
    <w:rsid w:val="3A7DEF91"/>
    <w:rsid w:val="3B554042"/>
    <w:rsid w:val="3BC701E2"/>
    <w:rsid w:val="3D5DD7D1"/>
    <w:rsid w:val="3DE97E41"/>
    <w:rsid w:val="40212981"/>
    <w:rsid w:val="40DF9CC5"/>
    <w:rsid w:val="44D46D02"/>
    <w:rsid w:val="4556A188"/>
    <w:rsid w:val="466A1740"/>
    <w:rsid w:val="46C3C17B"/>
    <w:rsid w:val="477320C7"/>
    <w:rsid w:val="4779A21E"/>
    <w:rsid w:val="4850E6BB"/>
    <w:rsid w:val="49466350"/>
    <w:rsid w:val="494EFBFF"/>
    <w:rsid w:val="49E51581"/>
    <w:rsid w:val="4AE233B1"/>
    <w:rsid w:val="4AFD50F8"/>
    <w:rsid w:val="4C4691EA"/>
    <w:rsid w:val="4D625EED"/>
    <w:rsid w:val="4DE07528"/>
    <w:rsid w:val="4F3B9DCD"/>
    <w:rsid w:val="4F852748"/>
    <w:rsid w:val="50ADCB1B"/>
    <w:rsid w:val="5261845F"/>
    <w:rsid w:val="52D4968C"/>
    <w:rsid w:val="53C88B55"/>
    <w:rsid w:val="546909F4"/>
    <w:rsid w:val="54C5FA50"/>
    <w:rsid w:val="55027790"/>
    <w:rsid w:val="561456AA"/>
    <w:rsid w:val="565723EE"/>
    <w:rsid w:val="569B8201"/>
    <w:rsid w:val="58C33193"/>
    <w:rsid w:val="5B68924A"/>
    <w:rsid w:val="5C83F5EA"/>
    <w:rsid w:val="5E59F376"/>
    <w:rsid w:val="6106E1EA"/>
    <w:rsid w:val="63268DE4"/>
    <w:rsid w:val="64C1F56E"/>
    <w:rsid w:val="65BED80C"/>
    <w:rsid w:val="668D70C5"/>
    <w:rsid w:val="678C4061"/>
    <w:rsid w:val="67D4EF0B"/>
    <w:rsid w:val="680DCAFF"/>
    <w:rsid w:val="683F28C7"/>
    <w:rsid w:val="68B0EA67"/>
    <w:rsid w:val="693E86D1"/>
    <w:rsid w:val="6A8AC14B"/>
    <w:rsid w:val="6ACFB83A"/>
    <w:rsid w:val="6B8E2B7E"/>
    <w:rsid w:val="6D55A119"/>
    <w:rsid w:val="6FBDA721"/>
    <w:rsid w:val="70ABF750"/>
    <w:rsid w:val="71725034"/>
    <w:rsid w:val="7247C7B1"/>
    <w:rsid w:val="72CEF308"/>
    <w:rsid w:val="734C2718"/>
    <w:rsid w:val="73ADAA00"/>
    <w:rsid w:val="73DBDE58"/>
    <w:rsid w:val="740A9A5C"/>
    <w:rsid w:val="745C93FC"/>
    <w:rsid w:val="74C90DA0"/>
    <w:rsid w:val="74DEBD2B"/>
    <w:rsid w:val="779434BE"/>
    <w:rsid w:val="7878F177"/>
    <w:rsid w:val="79304BCE"/>
    <w:rsid w:val="79EEBF12"/>
    <w:rsid w:val="7A8067A5"/>
    <w:rsid w:val="7C4F79A3"/>
    <w:rsid w:val="7D2D8311"/>
    <w:rsid w:val="7E199335"/>
    <w:rsid w:val="7FF92B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644ED142-3DE2-4F9F-B32D-DF6335B6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8E71E0"/>
  </w:style>
  <w:style w:type="character" w:customStyle="1" w:styleId="eop">
    <w:name w:val="eop"/>
    <w:basedOn w:val="DefaultParagraphFont"/>
    <w:rsid w:val="008E71E0"/>
  </w:style>
  <w:style w:type="character" w:styleId="Hyperlink">
    <w:name w:val="Hyperlink"/>
    <w:basedOn w:val="DefaultParagraphFont"/>
    <w:rsid w:val="001011AF"/>
    <w:rPr>
      <w:color w:val="0563C1" w:themeColor="hyperlink"/>
      <w:u w:val="single"/>
    </w:rPr>
  </w:style>
  <w:style w:type="character" w:styleId="UnresolvedMention">
    <w:name w:val="Unresolved Mention"/>
    <w:basedOn w:val="DefaultParagraphFont"/>
    <w:uiPriority w:val="99"/>
    <w:semiHidden/>
    <w:unhideWhenUsed/>
    <w:rsid w:val="001011AF"/>
    <w:rPr>
      <w:color w:val="605E5C"/>
      <w:shd w:val="clear" w:color="auto" w:fill="E1DFDD"/>
    </w:rPr>
  </w:style>
  <w:style w:type="character" w:customStyle="1" w:styleId="FooterChar">
    <w:name w:val="Footer Char"/>
    <w:basedOn w:val="DefaultParagraphFont"/>
    <w:link w:val="Footer"/>
    <w:uiPriority w:val="99"/>
    <w:rsid w:val="00C00BDC"/>
    <w:rPr>
      <w:sz w:val="24"/>
      <w:szCs w:val="24"/>
    </w:rPr>
  </w:style>
  <w:style w:type="character" w:styleId="FollowedHyperlink">
    <w:name w:val="FollowedHyperlink"/>
    <w:basedOn w:val="DefaultParagraphFont"/>
    <w:rsid w:val="005D2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ectedPilot_x003f_ xmlns="27951c30-235d-48e8-84f5-67018b82a352" xsi:nil="true"/>
    <SharedWithUsers xmlns="99edb205-b6d4-4d8c-9239-8f0475e8d2ce">
      <UserInfo>
        <DisplayName>Erika Lundquist</DisplayName>
        <AccountId>44</AccountId>
        <AccountType/>
      </UserInfo>
      <UserInfo>
        <DisplayName>Richard Hendra</DisplayName>
        <AccountId>15</AccountId>
        <AccountType/>
      </UserInfo>
      <UserInfo>
        <DisplayName>Stephanie Rubino</DisplayName>
        <AccountId>6</AccountId>
        <AccountType/>
      </UserInfo>
      <UserInfo>
        <DisplayName>Melissa Wavelet</DisplayName>
        <AccountId>228</AccountId>
        <AccountType/>
      </UserInfo>
      <UserInfo>
        <DisplayName>Nicole Arzola</DisplayName>
        <AccountId>1101</AccountId>
        <AccountType/>
      </UserInfo>
    </SharedWithUsers>
    <TaxCatchAll xmlns="99edb205-b6d4-4d8c-9239-8f0475e8d2ce" xsi:nil="true"/>
    <lcf76f155ced4ddcb4097134ff3c332f xmlns="27951c30-235d-48e8-84f5-67018b82a35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46409ED8101044AD52DF896D34670F" ma:contentTypeVersion="18" ma:contentTypeDescription="Create a new document." ma:contentTypeScope="" ma:versionID="70338afe39cce9abd89cee055869e53c">
  <xsd:schema xmlns:xsd="http://www.w3.org/2001/XMLSchema" xmlns:xs="http://www.w3.org/2001/XMLSchema" xmlns:p="http://schemas.microsoft.com/office/2006/metadata/properties" xmlns:ns2="27951c30-235d-48e8-84f5-67018b82a352" xmlns:ns3="99edb205-b6d4-4d8c-9239-8f0475e8d2ce" targetNamespace="http://schemas.microsoft.com/office/2006/metadata/properties" ma:root="true" ma:fieldsID="781bd5fc8b3d586c717d77ebe0f3eb0a" ns2:_="" ns3:_="">
    <xsd:import namespace="27951c30-235d-48e8-84f5-67018b82a352"/>
    <xsd:import namespace="99edb205-b6d4-4d8c-9239-8f0475e8d2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AutoTags" minOccurs="0"/>
                <xsd:element ref="ns2:MediaServiceOCR" minOccurs="0"/>
                <xsd:element ref="ns2:SelectedPilot_x003f_"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1c30-235d-48e8-84f5-67018b82a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electedPilot_x003f_" ma:index="19" nillable="true" ma:displayName="Selected Pilot?" ma:format="Dropdown" ma:internalName="SelectedPilot_x003f_">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edb205-b6d4-4d8c-9239-8f0475e8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2832c3-b25c-4602-aaa1-53f387b409db}" ma:internalName="TaxCatchAll" ma:showField="CatchAllData" ma:web="99edb205-b6d4-4d8c-9239-8f0475e8d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27951c30-235d-48e8-84f5-67018b82a352"/>
    <ds:schemaRef ds:uri="99edb205-b6d4-4d8c-9239-8f0475e8d2ce"/>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2A319EB1-FC13-42A2-8136-D8588D91FC22}">
  <ds:schemaRefs>
    <ds:schemaRef ds:uri="http://schemas.openxmlformats.org/officeDocument/2006/bibliography"/>
  </ds:schemaRefs>
</ds:datastoreItem>
</file>

<file path=customXml/itemProps5.xml><?xml version="1.0" encoding="utf-8"?>
<ds:datastoreItem xmlns:ds="http://schemas.openxmlformats.org/officeDocument/2006/customXml" ds:itemID="{4121AEC2-7448-4339-9606-92FC33AB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1c30-235d-48e8-84f5-67018b82a352"/>
    <ds:schemaRef ds:uri="99edb205-b6d4-4d8c-9239-8f0475e8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1005</Words>
  <Characters>5258</Characters>
  <Application>Microsoft Office Word</Application>
  <DocSecurity>0</DocSecurity>
  <Lines>43</Lines>
  <Paragraphs>12</Paragraphs>
  <ScaleCrop>false</ScaleCrop>
  <Company>ssa</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Mcdowell, Andrew (ACF) (CTR)</cp:lastModifiedBy>
  <cp:revision>172</cp:revision>
  <cp:lastPrinted>2010-10-04T19:59:00Z</cp:lastPrinted>
  <dcterms:created xsi:type="dcterms:W3CDTF">2021-02-19T17:46:00Z</dcterms:created>
  <dcterms:modified xsi:type="dcterms:W3CDTF">2023-02-10T20:38:00Z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0x010100BB46409ED8101044AD52DF896D34670F</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