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4FA" w:rsidP="009714FA" w14:paraId="018C1247" w14:textId="77777777">
      <w:pPr>
        <w:pStyle w:val="Footer"/>
        <w:jc w:val="right"/>
        <w:rPr>
          <w:rFonts w:asciiTheme="minorHAnsi" w:hAnsiTheme="minorHAnsi" w:cs="Calibri"/>
          <w:sz w:val="22"/>
          <w:szCs w:val="22"/>
        </w:rPr>
      </w:pPr>
      <w:r>
        <w:rPr>
          <w:rFonts w:asciiTheme="minorHAnsi" w:hAnsiTheme="minorHAnsi" w:cs="Calibri"/>
          <w:sz w:val="22"/>
          <w:szCs w:val="22"/>
        </w:rPr>
        <w:t>OMB Approval No.: 0970-0597</w:t>
      </w:r>
    </w:p>
    <w:p w:rsidR="009714FA" w:rsidP="009714FA" w14:paraId="75A5D859" w14:textId="77777777">
      <w:pPr>
        <w:pStyle w:val="Default"/>
        <w:jc w:val="right"/>
        <w:rPr>
          <w:rFonts w:asciiTheme="minorHAnsi" w:hAnsiTheme="minorHAnsi" w:cs="Calibri"/>
          <w:b/>
          <w:bCs/>
          <w:sz w:val="22"/>
          <w:szCs w:val="22"/>
        </w:rPr>
      </w:pPr>
      <w:r>
        <w:rPr>
          <w:rFonts w:asciiTheme="minorHAnsi" w:hAnsiTheme="minorHAnsi" w:cs="Calibri"/>
          <w:sz w:val="22"/>
          <w:szCs w:val="22"/>
        </w:rPr>
        <w:t>Expiration Date: 10/31/2025</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6FB395EC">
      <w:pPr>
        <w:pStyle w:val="Default"/>
        <w:jc w:val="center"/>
        <w:rPr>
          <w:rFonts w:asciiTheme="minorHAnsi" w:hAnsiTheme="minorHAnsi" w:cs="Calibri"/>
          <w:b/>
          <w:bCs/>
          <w:sz w:val="22"/>
          <w:szCs w:val="22"/>
        </w:rPr>
      </w:pPr>
      <w:r>
        <w:rPr>
          <w:rFonts w:asciiTheme="minorHAnsi" w:hAnsiTheme="minorHAnsi" w:cs="Calibri"/>
          <w:b/>
          <w:bCs/>
          <w:sz w:val="22"/>
          <w:szCs w:val="22"/>
        </w:rPr>
        <w:t>Individuals Likely Eligible</w:t>
      </w:r>
      <w:r w:rsidR="0035364E">
        <w:rPr>
          <w:rFonts w:asciiTheme="minorHAnsi" w:hAnsiTheme="minorHAnsi" w:cs="Calibri"/>
          <w:b/>
          <w:bCs/>
          <w:sz w:val="22"/>
          <w:szCs w:val="22"/>
        </w:rPr>
        <w:t xml:space="preserve"> </w:t>
      </w:r>
      <w:r w:rsidR="00554BC4">
        <w:rPr>
          <w:rFonts w:asciiTheme="minorHAnsi" w:hAnsiTheme="minorHAnsi" w:cs="Calibri"/>
          <w:b/>
          <w:bCs/>
          <w:sz w:val="22"/>
          <w:szCs w:val="22"/>
        </w:rPr>
        <w:t>but</w:t>
      </w:r>
      <w:r w:rsidR="0035364E">
        <w:rPr>
          <w:rFonts w:asciiTheme="minorHAnsi" w:hAnsiTheme="minorHAnsi" w:cs="Calibri"/>
          <w:b/>
          <w:bCs/>
          <w:sz w:val="22"/>
          <w:szCs w:val="22"/>
        </w:rPr>
        <w:t xml:space="preserve"> Not Receiving TANF</w:t>
      </w:r>
    </w:p>
    <w:p w:rsidR="002E5B16" w:rsidRPr="00A52713" w:rsidP="002E5B16" w14:paraId="7BCF7E19" w14:textId="50E73E0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w:t>
      </w:r>
      <w:r w:rsidR="0035364E">
        <w:rPr>
          <w:rFonts w:asciiTheme="minorHAnsi" w:hAnsiTheme="minorHAnsi" w:cs="Calibri"/>
          <w:b/>
          <w:bCs/>
          <w:sz w:val="22"/>
          <w:szCs w:val="22"/>
        </w:rPr>
        <w:t xml:space="preserve"> AND FOCUS GROUP</w:t>
      </w:r>
      <w:r w:rsidRPr="00A52713">
        <w:rPr>
          <w:rFonts w:asciiTheme="minorHAnsi" w:hAnsiTheme="minorHAnsi" w:cs="Calibri"/>
          <w:b/>
          <w:bCs/>
          <w:sz w:val="22"/>
          <w:szCs w:val="22"/>
        </w:rPr>
        <w:t xml:space="preserve">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7D02579C">
      <w:pPr>
        <w:autoSpaceDE w:val="0"/>
        <w:autoSpaceDN w:val="0"/>
        <w:adjustRightInd w:val="0"/>
        <w:rPr>
          <w:rFonts w:asciiTheme="minorHAnsi" w:hAnsiTheme="minorHAnsi" w:cs="Calibri"/>
          <w:b/>
          <w:bCs/>
          <w:color w:val="000000"/>
          <w:sz w:val="22"/>
          <w:szCs w:val="22"/>
        </w:rPr>
      </w:pPr>
      <w:r w:rsidRPr="00A52713">
        <w:rPr>
          <w:rFonts w:asciiTheme="minorHAnsi" w:hAnsiTheme="minorHAnsi" w:cs="Calibri"/>
          <w:b/>
          <w:bCs/>
          <w:color w:val="000000"/>
          <w:sz w:val="22"/>
          <w:szCs w:val="22"/>
        </w:rPr>
        <w:t>Introduction/</w:t>
      </w:r>
      <w:r w:rsidR="00F6292F">
        <w:rPr>
          <w:rFonts w:asciiTheme="minorHAnsi" w:hAnsiTheme="minorHAnsi" w:cs="Calibri"/>
          <w:b/>
          <w:bCs/>
          <w:color w:val="000000"/>
          <w:sz w:val="22"/>
          <w:szCs w:val="22"/>
        </w:rPr>
        <w:t>Informed Consent for Individuals Likely Eligible but Not Receiving TANF</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2E5B16" w:rsidP="002E5B16" w14:paraId="6778EE31" w14:textId="399E43C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 xml:space="preserve">Thank you for agreeing to participate in this interview today. My name is _______________ and I’m a researcher from the Urban Institute, a non-profit research organization located in Washington, DC. With me today is [name]. </w:t>
      </w:r>
    </w:p>
    <w:p w:rsidR="00B16355" w:rsidRPr="00A52713" w:rsidP="002E5B16" w14:paraId="079B0D7A" w14:textId="77777777">
      <w:pPr>
        <w:autoSpaceDE w:val="0"/>
        <w:autoSpaceDN w:val="0"/>
        <w:adjustRightInd w:val="0"/>
        <w:rPr>
          <w:rFonts w:asciiTheme="minorHAnsi" w:hAnsiTheme="minorHAnsi" w:cs="Calibri"/>
          <w:color w:val="000000"/>
          <w:sz w:val="22"/>
          <w:szCs w:val="22"/>
        </w:rPr>
      </w:pPr>
    </w:p>
    <w:p w:rsidR="00B16355" w:rsidRPr="00A52713" w:rsidP="00B16355" w14:paraId="5E8A8A4E" w14:textId="590F56BF">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We are </w:t>
      </w:r>
      <w:r w:rsidRPr="00495C89">
        <w:rPr>
          <w:rFonts w:asciiTheme="minorHAnsi" w:hAnsiTheme="minorHAnsi" w:cs="Calibri"/>
          <w:color w:val="000000"/>
          <w:sz w:val="22"/>
          <w:szCs w:val="22"/>
        </w:rPr>
        <w:t xml:space="preserve">conducting a study of how </w:t>
      </w:r>
      <w:r>
        <w:rPr>
          <w:rFonts w:asciiTheme="minorHAnsi" w:hAnsiTheme="minorHAnsi" w:cs="Calibri"/>
          <w:color w:val="000000"/>
          <w:sz w:val="22"/>
          <w:szCs w:val="22"/>
        </w:rPr>
        <w:t>[STATE]</w:t>
      </w:r>
      <w:r w:rsidRPr="00495C89">
        <w:rPr>
          <w:rFonts w:asciiTheme="minorHAnsi" w:hAnsiTheme="minorHAnsi" w:cs="Calibri"/>
          <w:color w:val="000000"/>
          <w:sz w:val="22"/>
          <w:szCs w:val="22"/>
        </w:rPr>
        <w:t xml:space="preserve"> changed the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program to respond to COVID-19 and how program participants experienced those changes.  The purpose of this study is to gain an in-depth understanding of how COVID-19 related changes to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policy and practice were implemented in one state, and how those changes were experienced by </w:t>
      </w:r>
      <w:r>
        <w:rPr>
          <w:rFonts w:asciiTheme="minorHAnsi" w:hAnsiTheme="minorHAnsi" w:cs="Calibri"/>
          <w:color w:val="000000"/>
          <w:sz w:val="22"/>
          <w:szCs w:val="22"/>
        </w:rPr>
        <w:t>participants</w:t>
      </w:r>
      <w:r w:rsidRPr="00495C89">
        <w:rPr>
          <w:rFonts w:asciiTheme="minorHAnsi" w:hAnsiTheme="minorHAnsi" w:cs="Calibri"/>
          <w:color w:val="000000"/>
          <w:sz w:val="22"/>
          <w:szCs w:val="22"/>
        </w:rPr>
        <w:t xml:space="preserve"> from different racial and ethnic groups.</w:t>
      </w:r>
      <w:r>
        <w:rPr>
          <w:rFonts w:asciiTheme="minorHAnsi" w:hAnsiTheme="minorHAnsi" w:cs="Calibri"/>
          <w:color w:val="000000"/>
          <w:sz w:val="22"/>
          <w:szCs w:val="22"/>
        </w:rPr>
        <w:t xml:space="preserve"> </w:t>
      </w:r>
    </w:p>
    <w:p w:rsidR="00B16355" w:rsidP="00B16355" w14:paraId="03E8BF6F" w14:textId="77777777">
      <w:pPr>
        <w:autoSpaceDE w:val="0"/>
        <w:autoSpaceDN w:val="0"/>
        <w:adjustRightInd w:val="0"/>
        <w:rPr>
          <w:rFonts w:asciiTheme="minorHAnsi" w:hAnsiTheme="minorHAnsi" w:cs="Calibri"/>
          <w:b/>
          <w:bCs/>
          <w:color w:val="000000"/>
          <w:sz w:val="22"/>
          <w:szCs w:val="22"/>
        </w:rPr>
      </w:pPr>
    </w:p>
    <w:p w:rsidR="00C10198" w:rsidP="3C4B9738" w14:paraId="162D3A9E" w14:textId="6502E39D">
      <w:pPr>
        <w:autoSpaceDE w:val="0"/>
        <w:autoSpaceDN w:val="0"/>
        <w:adjustRightInd w:val="0"/>
        <w:rPr>
          <w:rFonts w:asciiTheme="minorAscii" w:hAnsiTheme="minorAscii" w:cs="Calibri"/>
          <w:color w:val="000000"/>
          <w:sz w:val="22"/>
          <w:szCs w:val="22"/>
          <w:highlight w:val="yellow"/>
        </w:rPr>
      </w:pPr>
      <w:r w:rsidRPr="3C4B9738" w:rsidR="3C4B9738">
        <w:rPr>
          <w:rFonts w:asciiTheme="minorAscii" w:hAnsiTheme="minorAscii" w:cs="Calibri"/>
          <w:color w:val="000000" w:themeColor="text1" w:themeShade="FF" w:themeTint="FF"/>
          <w:sz w:val="22"/>
          <w:szCs w:val="22"/>
        </w:rPr>
        <w:t xml:space="preserve">This </w:t>
      </w:r>
      <w:r w:rsidRPr="3C4B9738" w:rsidR="3C4B9738">
        <w:rPr>
          <w:rFonts w:asciiTheme="minorAscii" w:hAnsiTheme="minorAscii" w:cs="Calibri"/>
          <w:color w:val="000000" w:themeColor="text1" w:themeShade="FF" w:themeTint="FF"/>
          <w:sz w:val="22"/>
          <w:szCs w:val="22"/>
        </w:rPr>
        <w:t xml:space="preserve">[interview/focus group] </w:t>
      </w:r>
      <w:r w:rsidRPr="3C4B9738" w:rsidR="3C4B9738">
        <w:rPr>
          <w:rFonts w:asciiTheme="minorAscii" w:hAnsiTheme="minorAscii" w:cs="Calibri"/>
          <w:color w:val="000000" w:themeColor="text1" w:themeShade="FF" w:themeTint="FF"/>
          <w:sz w:val="22"/>
          <w:szCs w:val="22"/>
        </w:rPr>
        <w:t xml:space="preserve">is completely voluntary. </w:t>
      </w:r>
      <w:r w:rsidRPr="3C4B9738" w:rsidR="3C4B9738">
        <w:rPr>
          <w:rFonts w:asciiTheme="minorAscii" w:hAnsiTheme="minorAscii" w:cs="Calibri"/>
          <w:color w:val="000000" w:themeColor="text1" w:themeShade="FF" w:themeTint="FF"/>
          <w:sz w:val="22"/>
          <w:szCs w:val="22"/>
        </w:rPr>
        <w:t xml:space="preserve">You can choose to not answer any questions. You can [stop the interview/leave the focus group] at any time. </w:t>
      </w:r>
      <w:r w:rsidRPr="3C4B9738" w:rsidR="3C4B9738">
        <w:rPr>
          <w:rFonts w:asciiTheme="minorAscii" w:hAnsiTheme="minorAscii" w:cs="Calibri"/>
          <w:color w:val="000000" w:themeColor="text1" w:themeShade="FF" w:themeTint="FF"/>
          <w:sz w:val="22"/>
          <w:szCs w:val="22"/>
        </w:rPr>
        <w:t xml:space="preserve">Program staff will not see these responses and your responses will not affect decisions about your case. </w:t>
      </w:r>
    </w:p>
    <w:p w:rsidR="00C10198" w:rsidP="3C4B9738" w14:paraId="3AE2EBE1" w14:textId="2E7FFB85">
      <w:pPr>
        <w:autoSpaceDE w:val="0"/>
        <w:autoSpaceDN w:val="0"/>
        <w:adjustRightInd w:val="0"/>
        <w:rPr>
          <w:rFonts w:asciiTheme="minorAscii" w:hAnsiTheme="minorAscii" w:cs="Calibri"/>
          <w:color w:val="000000"/>
          <w:sz w:val="22"/>
          <w:szCs w:val="22"/>
          <w:highlight w:val="yellow"/>
        </w:rPr>
      </w:pPr>
    </w:p>
    <w:p w:rsidR="00C10198" w:rsidP="3C4B9738" w14:paraId="137A191E" w14:textId="384DF38C">
      <w:pPr>
        <w:tabs>
          <w:tab w:val="left" w:pos="3240"/>
        </w:tabs>
        <w:spacing w:after="160" w:line="256" w:lineRule="auto"/>
        <w:rPr>
          <w:rFonts w:eastAsia="Calibri" w:asciiTheme="minorAscii" w:hAnsiTheme="minorAscii" w:cstheme="minorAscii"/>
          <w:sz w:val="22"/>
          <w:szCs w:val="22"/>
          <w:highlight w:val="yellow"/>
        </w:rPr>
      </w:pPr>
      <w:r w:rsidRPr="0FBBFD37" w:rsidR="0FBBFD37">
        <w:rPr>
          <w:rFonts w:eastAsia="Calibri" w:asciiTheme="minorAscii" w:hAnsiTheme="minorAscii" w:cstheme="minorAscii"/>
          <w:sz w:val="22"/>
          <w:szCs w:val="22"/>
          <w:highlight w:val="yellow"/>
        </w:rPr>
        <w:t>[If in person] Since this [focus group/interview] is taking place in-person, the research team has taken proper precautions to minimize the risk of COVID-19 infection but cannot eliminate all risk of exposure. All research team members are fully vaccinated and boosted against COVID-19 and have taken COVID-19 tests prior to traveling to [STATE].</w:t>
      </w:r>
      <w:r w:rsidRPr="0FBBFD37" w:rsidR="0FBBFD37">
        <w:rPr>
          <w:highlight w:val="yellow"/>
        </w:rPr>
        <w:t xml:space="preserve"> </w:t>
      </w:r>
      <w:r w:rsidRPr="0FBBFD37" w:rsidR="0FBBFD37">
        <w:rPr>
          <w:rFonts w:eastAsia="Calibri" w:asciiTheme="minorAscii" w:hAnsiTheme="minorAscii" w:cstheme="minorAscii"/>
          <w:sz w:val="22"/>
          <w:szCs w:val="22"/>
          <w:highlight w:val="yellow"/>
        </w:rPr>
        <w:t>To try to make this a comfortable space for everyone, we are wearing masks. Masks are optional for you.</w:t>
      </w:r>
      <w:r w:rsidRPr="0FBBFD37" w:rsidR="0FBBFD37">
        <w:rPr>
          <w:rFonts w:eastAsia="Calibri" w:asciiTheme="minorAscii" w:hAnsiTheme="minorAscii" w:cstheme="minorAscii"/>
          <w:sz w:val="22"/>
          <w:szCs w:val="22"/>
        </w:rPr>
        <w:t xml:space="preserve"> </w:t>
      </w:r>
    </w:p>
    <w:p w:rsidR="00C10198" w:rsidRPr="00C10198" w:rsidP="3C4B9738" w14:paraId="7EE0DC8D" w14:textId="14D0F746">
      <w:pPr>
        <w:tabs>
          <w:tab w:val="left" w:pos="3240"/>
        </w:tabs>
        <w:spacing w:after="160" w:line="256" w:lineRule="auto"/>
        <w:rPr>
          <w:rFonts w:eastAsia="Calibri" w:asciiTheme="minorAscii" w:hAnsiTheme="minorAscii" w:cstheme="minorAscii"/>
          <w:i/>
          <w:iCs/>
          <w:sz w:val="22"/>
          <w:szCs w:val="22"/>
          <w:highlight w:val="yellow"/>
        </w:rPr>
      </w:pPr>
      <w:r w:rsidRPr="3C4B9738" w:rsidR="3C4B9738">
        <w:rPr>
          <w:rFonts w:eastAsia="Calibri" w:asciiTheme="minorAscii" w:hAnsiTheme="minorAscii" w:cstheme="minorAscii"/>
          <w:sz w:val="22"/>
          <w:szCs w:val="22"/>
          <w:highlight w:val="yellow"/>
        </w:rPr>
        <w:t>Would you prefer for us to wear masks during this conversation?</w:t>
      </w:r>
    </w:p>
    <w:p w:rsidR="00B16355" w:rsidP="00B16355" w14:paraId="39E4431B" w14:textId="77777777">
      <w:pPr>
        <w:autoSpaceDE w:val="0"/>
        <w:autoSpaceDN w:val="0"/>
        <w:adjustRightInd w:val="0"/>
        <w:rPr>
          <w:rFonts w:asciiTheme="minorHAnsi" w:hAnsiTheme="minorHAnsi" w:cs="Calibri"/>
          <w:color w:val="000000"/>
          <w:sz w:val="22"/>
          <w:szCs w:val="22"/>
        </w:rPr>
      </w:pPr>
      <w:r w:rsidRPr="008C1CBE">
        <w:rPr>
          <w:rFonts w:asciiTheme="minorHAnsi" w:hAnsiTheme="minorHAnsi" w:cs="Calibri"/>
          <w:color w:val="000000"/>
          <w:sz w:val="22"/>
          <w:szCs w:val="22"/>
        </w:rPr>
        <w:t xml:space="preserve"> </w:t>
      </w:r>
    </w:p>
    <w:p w:rsidR="00B16355" w:rsidP="00B16355" w14:paraId="04EF4498" w14:textId="77777777">
      <w:pPr>
        <w:autoSpaceDE w:val="0"/>
        <w:autoSpaceDN w:val="0"/>
        <w:adjustRightInd w:val="0"/>
        <w:rPr>
          <w:rFonts w:asciiTheme="minorHAnsi" w:hAnsiTheme="minorHAnsi" w:cs="Calibri"/>
          <w:color w:val="000000"/>
          <w:sz w:val="22"/>
          <w:szCs w:val="22"/>
        </w:rPr>
      </w:pPr>
      <w:r w:rsidRPr="003D79B0">
        <w:rPr>
          <w:rFonts w:asciiTheme="minorHAnsi" w:hAnsiTheme="minorHAnsi" w:cs="Calibri"/>
          <w:color w:val="000000"/>
          <w:sz w:val="22"/>
          <w:szCs w:val="22"/>
        </w:rPr>
        <w:t>The research team working on the project will summarize all responses. In sharing what we learn from talking with you and others, we will never use your name or identify you.</w:t>
      </w:r>
      <w:r>
        <w:rPr>
          <w:rFonts w:asciiTheme="minorHAnsi" w:hAnsiTheme="minorHAnsi" w:cs="Calibri"/>
          <w:color w:val="000000"/>
          <w:sz w:val="22"/>
          <w:szCs w:val="22"/>
        </w:rPr>
        <w:t xml:space="preserve"> We may use quotes, but we will not include your name.  [IF FOCUS GROUP] </w:t>
      </w:r>
      <w:r w:rsidRPr="00E85C63">
        <w:rPr>
          <w:rFonts w:asciiTheme="minorHAnsi" w:hAnsiTheme="minorHAnsi" w:cs="Calibri"/>
          <w:color w:val="000000"/>
          <w:sz w:val="22"/>
          <w:szCs w:val="22"/>
        </w:rPr>
        <w:t xml:space="preserve">We ask that you not share anything that is said here outside of this group. However, we cannot guarantee that others will not do so. </w:t>
      </w:r>
    </w:p>
    <w:p w:rsidR="00B16355" w:rsidP="00B16355" w14:paraId="6A273044" w14:textId="77777777">
      <w:pPr>
        <w:autoSpaceDE w:val="0"/>
        <w:autoSpaceDN w:val="0"/>
        <w:adjustRightInd w:val="0"/>
        <w:rPr>
          <w:rFonts w:asciiTheme="minorHAnsi" w:hAnsiTheme="minorHAnsi" w:cs="Calibri"/>
          <w:color w:val="000000"/>
          <w:sz w:val="22"/>
          <w:szCs w:val="22"/>
        </w:rPr>
      </w:pPr>
    </w:p>
    <w:p w:rsidR="00B16355" w:rsidP="00B16355" w14:paraId="7C73919E"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FOCUS GROUP and IF VIRTUAL] The focus group is a private meeting. By that I mean, only the people invited to attend should be logged in to the meeting and/or able to hear you and your fellow participants. </w:t>
      </w:r>
    </w:p>
    <w:p w:rsidR="00B16355" w:rsidP="00B16355" w14:paraId="78A65055" w14:textId="77777777">
      <w:pPr>
        <w:autoSpaceDE w:val="0"/>
        <w:autoSpaceDN w:val="0"/>
        <w:adjustRightInd w:val="0"/>
        <w:rPr>
          <w:rFonts w:asciiTheme="minorHAnsi" w:hAnsiTheme="minorHAnsi" w:cs="Calibri"/>
          <w:color w:val="000000"/>
          <w:sz w:val="22"/>
          <w:szCs w:val="22"/>
        </w:rPr>
      </w:pPr>
    </w:p>
    <w:p w:rsidR="00B16355" w:rsidP="00B16355" w14:paraId="1F64C97D" w14:textId="12AA2DAB">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w:t>
      </w:r>
      <w:r w:rsidRPr="00240C4B">
        <w:rPr>
          <w:rFonts w:asciiTheme="minorHAnsi" w:hAnsiTheme="minorHAnsi" w:cs="Calibri"/>
          <w:i/>
          <w:iCs/>
          <w:color w:val="000000"/>
          <w:sz w:val="22"/>
          <w:szCs w:val="22"/>
        </w:rPr>
        <w:t xml:space="preserve">We want to assure you </w:t>
      </w:r>
      <w:r w:rsidRPr="00240C4B" w:rsidR="000E1F92">
        <w:rPr>
          <w:rFonts w:eastAsia="Calibri" w:asciiTheme="minorHAnsi" w:hAnsiTheme="minorHAnsi" w:cstheme="minorHAnsi"/>
          <w:i/>
          <w:iCs/>
          <w:sz w:val="22"/>
          <w:szCs w:val="22"/>
        </w:rPr>
        <w:t>tha</w:t>
      </w:r>
      <w:r w:rsidR="000E1F92">
        <w:rPr>
          <w:rFonts w:eastAsia="Calibri" w:asciiTheme="minorHAnsi" w:hAnsiTheme="minorHAnsi" w:cstheme="minorHAnsi"/>
          <w:i/>
          <w:iCs/>
          <w:sz w:val="22"/>
          <w:szCs w:val="22"/>
        </w:rPr>
        <w:t>t we will make every effort to protect the privacy of the information you share</w:t>
      </w:r>
      <w:r w:rsidRPr="00634181">
        <w:rPr>
          <w:rFonts w:asciiTheme="minorHAnsi" w:hAnsiTheme="minorHAnsi" w:cs="Calibri"/>
          <w:color w:val="000000"/>
          <w:sz w:val="22"/>
          <w:szCs w:val="22"/>
        </w:rPr>
        <w:t>. However, given the technical challenges presented by Zoom and similar internet platforms, Urban staff cannot guarantee the confidentiality of what might be shared</w:t>
      </w:r>
      <w:r>
        <w:rPr>
          <w:rFonts w:asciiTheme="minorHAnsi" w:hAnsiTheme="minorHAnsi" w:cs="Calibri"/>
          <w:color w:val="000000"/>
          <w:sz w:val="22"/>
          <w:szCs w:val="22"/>
        </w:rPr>
        <w:t>.</w:t>
      </w:r>
    </w:p>
    <w:p w:rsidR="00B16355" w:rsidP="00B16355" w14:paraId="78927695" w14:textId="77777777">
      <w:pPr>
        <w:autoSpaceDE w:val="0"/>
        <w:autoSpaceDN w:val="0"/>
        <w:adjustRightInd w:val="0"/>
        <w:rPr>
          <w:rFonts w:asciiTheme="minorHAnsi" w:hAnsiTheme="minorHAnsi" w:cs="Calibri"/>
          <w:color w:val="000000"/>
          <w:sz w:val="22"/>
          <w:szCs w:val="22"/>
        </w:rPr>
      </w:pPr>
    </w:p>
    <w:p w:rsidR="00B16355" w:rsidRPr="00A52713" w:rsidP="00B16355" w14:paraId="25DC187C" w14:textId="7777777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w:t>
      </w:r>
      <w:r>
        <w:rPr>
          <w:rFonts w:asciiTheme="minorHAnsi" w:hAnsiTheme="minorHAnsi" w:cs="Calibri"/>
          <w:color w:val="000000"/>
          <w:sz w:val="22"/>
          <w:szCs w:val="22"/>
        </w:rPr>
        <w:t>PRIOR TO RECORDING</w:t>
      </w:r>
      <w:r w:rsidRPr="00A52713">
        <w:rPr>
          <w:rFonts w:asciiTheme="minorHAnsi" w:hAnsiTheme="minorHAnsi" w:cs="Calibri"/>
          <w:color w:val="000000"/>
          <w:sz w:val="22"/>
          <w:szCs w:val="22"/>
        </w:rPr>
        <w:t xml:space="preserve">] We value the information you will share with us today and want to make sure we capture all of it. So, with your permission, we will be recording the session and [name of person] will be taking notes on a laptop computer. Do you have an objection for us to proceed with recording?  </w:t>
      </w:r>
    </w:p>
    <w:p w:rsidR="00B16355" w:rsidP="00B16355" w14:paraId="07A40552" w14:textId="77777777">
      <w:pPr>
        <w:autoSpaceDE w:val="0"/>
        <w:autoSpaceDN w:val="0"/>
        <w:adjustRightInd w:val="0"/>
        <w:rPr>
          <w:rFonts w:asciiTheme="minorHAnsi" w:hAnsiTheme="minorHAnsi" w:cs="Calibri"/>
          <w:color w:val="000000"/>
          <w:sz w:val="22"/>
          <w:szCs w:val="22"/>
        </w:rPr>
      </w:pPr>
    </w:p>
    <w:p w:rsidR="00B16355" w:rsidP="00B16355" w14:paraId="3A6CDE13" w14:textId="77777777">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[IF INTERVIEW]</w:t>
      </w:r>
      <w:r>
        <w:rPr>
          <w:rFonts w:asciiTheme="minorHAnsi" w:hAnsiTheme="minorHAnsi" w:cs="Calibri"/>
          <w:color w:val="000000"/>
          <w:sz w:val="22"/>
          <w:szCs w:val="22"/>
        </w:rPr>
        <w:t xml:space="preserve"> Our conversation today will last for about 60 minutes.</w:t>
      </w:r>
    </w:p>
    <w:p w:rsidR="00B16355" w:rsidP="3C4B9738" w14:paraId="7D905D15" w14:textId="77777777">
      <w:pPr>
        <w:autoSpaceDE w:val="0"/>
        <w:autoSpaceDN w:val="0"/>
        <w:adjustRightInd w:val="0"/>
        <w:rPr>
          <w:rFonts w:asciiTheme="minorAscii" w:hAnsiTheme="minorAscii" w:cs="Calibri"/>
          <w:color w:val="000000"/>
          <w:sz w:val="22"/>
          <w:szCs w:val="22"/>
          <w:highlight w:val="yellow"/>
        </w:rPr>
      </w:pPr>
      <w:r w:rsidRPr="3C4B9738" w:rsidR="3C4B9738">
        <w:rPr>
          <w:rFonts w:asciiTheme="minorAscii" w:hAnsiTheme="minorAscii" w:cs="Calibri"/>
          <w:color w:val="000000" w:themeColor="text1" w:themeShade="FF" w:themeTint="FF"/>
          <w:sz w:val="22"/>
          <w:szCs w:val="22"/>
        </w:rPr>
        <w:t>[IF FOCUS GROUP] Our conversation today will last for about 90 minutes.</w:t>
      </w:r>
    </w:p>
    <w:p w:rsidR="6FC204DB" w:rsidP="3C4B9738" w14:paraId="6B6EBEEE" w14:textId="3B561811">
      <w:pPr>
        <w:rPr>
          <w:rFonts w:asciiTheme="minorAscii" w:hAnsiTheme="minorAscii" w:cs="Calibri"/>
          <w:color w:val="000000" w:themeColor="text1" w:themeShade="FF" w:themeTint="FF"/>
          <w:sz w:val="22"/>
          <w:szCs w:val="22"/>
          <w:highlight w:val="yellow"/>
        </w:rPr>
      </w:pPr>
    </w:p>
    <w:p w:rsidR="6FC204DB" w:rsidP="3C4B9738" w14:paraId="78418FBE" w14:textId="01B3C190">
      <w:pPr>
        <w:rPr>
          <w:rFonts w:asciiTheme="minorAscii" w:hAnsiTheme="minorAscii" w:cs="Calibri"/>
          <w:color w:val="000000" w:themeColor="text1" w:themeShade="FF" w:themeTint="FF"/>
          <w:sz w:val="22"/>
          <w:szCs w:val="22"/>
          <w:highlight w:val="yellow"/>
        </w:rPr>
      </w:pPr>
      <w:r w:rsidRPr="3C4B9738" w:rsidR="3C4B9738">
        <w:rPr>
          <w:rFonts w:asciiTheme="minorAscii" w:hAnsiTheme="minorAscii" w:cs="Calibri"/>
          <w:color w:val="000000" w:themeColor="text1" w:themeShade="FF" w:themeTint="FF"/>
          <w:sz w:val="22"/>
          <w:szCs w:val="22"/>
          <w:highlight w:val="yellow"/>
        </w:rPr>
        <w:t>Finally, I would like to remind you that participation is completely voluntary.</w:t>
      </w:r>
    </w:p>
    <w:p w:rsidR="6FC204DB" w:rsidP="6FC204DB" w14:paraId="3C355AB7" w14:textId="31C126DE">
      <w:pPr>
        <w:rPr>
          <w:rFonts w:asciiTheme="minorAscii" w:hAnsiTheme="minorAscii" w:cs="Calibri"/>
          <w:color w:val="000000" w:themeColor="text1" w:themeShade="FF" w:themeTint="FF"/>
          <w:sz w:val="22"/>
          <w:szCs w:val="22"/>
        </w:rPr>
      </w:pPr>
    </w:p>
    <w:p w:rsidR="00B16355" w:rsidRPr="00A52713" w:rsidP="3C4B9738" w14:paraId="264FFB32" w14:textId="77777777">
      <w:pPr>
        <w:autoSpaceDE w:val="0"/>
        <w:autoSpaceDN w:val="0"/>
        <w:adjustRightInd w:val="0"/>
        <w:spacing w:before="240"/>
        <w:rPr>
          <w:rFonts w:asciiTheme="minorAscii" w:hAnsiTheme="minorAscii" w:cs="Calibri"/>
          <w:color w:val="000000"/>
          <w:sz w:val="22"/>
          <w:szCs w:val="22"/>
          <w:highlight w:val="yellow"/>
        </w:rPr>
      </w:pPr>
      <w:r w:rsidRPr="3C4B9738" w:rsidR="3C4B9738">
        <w:rPr>
          <w:rFonts w:asciiTheme="minorAscii" w:hAnsiTheme="minorAscii" w:cs="Calibri"/>
          <w:color w:val="000000" w:themeColor="text1" w:themeShade="FF" w:themeTint="FF"/>
          <w:sz w:val="22"/>
          <w:szCs w:val="22"/>
        </w:rPr>
        <w:t>Are you willing to participate in this interview?</w:t>
      </w:r>
    </w:p>
    <w:p w:rsidR="6FC204DB" w:rsidP="3C4B9738" w14:paraId="4A84CED3" w14:textId="64B2614C">
      <w:pPr>
        <w:spacing w:before="240"/>
        <w:rPr>
          <w:rFonts w:asciiTheme="minorAscii" w:hAnsiTheme="minorAscii" w:cs="Calibri"/>
          <w:color w:val="000000" w:themeColor="text1" w:themeShade="FF" w:themeTint="FF"/>
          <w:sz w:val="22"/>
          <w:szCs w:val="22"/>
          <w:highlight w:val="yellow"/>
        </w:rPr>
      </w:pPr>
    </w:p>
    <w:p w:rsidR="6FC204DB" w:rsidP="3C4B9738" w14:paraId="42432725" w14:textId="05B93DAB">
      <w:pPr>
        <w:spacing w:before="240"/>
        <w:rPr>
          <w:rFonts w:asciiTheme="minorAscii" w:hAnsiTheme="minorAscii" w:cs="Calibri"/>
          <w:color w:val="000000" w:themeColor="text1" w:themeShade="FF" w:themeTint="FF"/>
          <w:sz w:val="22"/>
          <w:szCs w:val="22"/>
          <w:highlight w:val="yellow"/>
        </w:rPr>
      </w:pPr>
      <w:r w:rsidRPr="3C4B9738" w:rsidR="3C4B9738">
        <w:rPr>
          <w:rFonts w:asciiTheme="minorAscii" w:hAnsiTheme="minorAscii" w:cs="Calibri"/>
          <w:color w:val="000000" w:themeColor="text1" w:themeShade="FF" w:themeTint="FF"/>
          <w:sz w:val="22"/>
          <w:szCs w:val="22"/>
          <w:highlight w:val="yellow"/>
        </w:rPr>
        <w:t>[IF IN-PERSON] Signature: _______________________________________________</w:t>
      </w:r>
    </w:p>
    <w:p w:rsidR="6FC204DB" w:rsidP="3C4B9738" w14:paraId="6A306ACA" w14:textId="1A121796">
      <w:pPr>
        <w:spacing w:before="240"/>
        <w:rPr>
          <w:rFonts w:asciiTheme="minorAscii" w:hAnsiTheme="minorAscii" w:cs="Calibri"/>
          <w:color w:val="000000" w:themeColor="text1" w:themeShade="FF" w:themeTint="FF"/>
          <w:sz w:val="22"/>
          <w:szCs w:val="22"/>
          <w:highlight w:val="yellow"/>
        </w:rPr>
      </w:pPr>
    </w:p>
    <w:p w:rsidR="6FC204DB" w:rsidP="6FC204DB" w14:paraId="00D338DD" w14:textId="23FBDD4F">
      <w:pPr>
        <w:spacing w:before="240"/>
        <w:rPr>
          <w:rFonts w:asciiTheme="minorAscii" w:hAnsiTheme="minorAscii" w:cs="Calibri"/>
          <w:color w:val="000000" w:themeColor="text1" w:themeShade="FF" w:themeTint="FF"/>
          <w:sz w:val="22"/>
          <w:szCs w:val="22"/>
        </w:rPr>
      </w:pPr>
    </w:p>
    <w:p w:rsidR="00B16355" w:rsidP="00B16355" w14:paraId="65647DB6" w14:textId="77777777">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 xml:space="preserve">Do you have any questions before we begin? If you have any questions during the interview, please do not hesitate to ask-- if something is not clear, just let me know. </w:t>
      </w:r>
    </w:p>
    <w:p w:rsidR="00B16355" w:rsidP="00B16355" w14:paraId="5B379312" w14:textId="77777777">
      <w:pPr>
        <w:autoSpaceDE w:val="0"/>
        <w:autoSpaceDN w:val="0"/>
        <w:adjustRightInd w:val="0"/>
        <w:rPr>
          <w:rFonts w:asciiTheme="minorHAnsi" w:hAnsiTheme="minorHAnsi" w:cs="Calibri"/>
          <w:color w:val="000000"/>
          <w:sz w:val="22"/>
          <w:szCs w:val="22"/>
        </w:rPr>
      </w:pPr>
    </w:p>
    <w:p w:rsidR="00B16355" w:rsidP="00554BC4" w14:paraId="116134B2" w14:textId="3998A374">
      <w:pPr>
        <w:autoSpaceDE w:val="0"/>
        <w:autoSpaceDN w:val="0"/>
        <w:adjustRightInd w:val="0"/>
        <w:rPr>
          <w:b/>
        </w:rPr>
      </w:pPr>
      <w:r>
        <w:rPr>
          <w:rFonts w:asciiTheme="minorHAnsi" w:hAnsiTheme="minorHAnsi" w:cs="Calibri"/>
          <w:color w:val="000000"/>
          <w:sz w:val="22"/>
          <w:szCs w:val="22"/>
        </w:rPr>
        <w:t xml:space="preserve">Please read over the consent form. Then we can get started. </w:t>
      </w:r>
      <w:bookmarkStart w:id="0" w:name="_Hlk512849803"/>
    </w:p>
    <w:p w:rsidR="00B16355" w:rsidP="00B16355" w14:paraId="592F3DC5" w14:textId="77777777">
      <w:pPr>
        <w:jc w:val="center"/>
        <w:rPr>
          <w:b/>
        </w:rPr>
      </w:pPr>
    </w:p>
    <w:p w:rsidR="00B16355" w:rsidRPr="004C6C44" w:rsidP="00B16355" w14:paraId="046195BF" w14:textId="77777777">
      <w:pPr>
        <w:jc w:val="center"/>
        <w:rPr>
          <w:rFonts w:asciiTheme="minorHAnsi" w:hAnsiTheme="minorHAnsi" w:cstheme="minorHAnsi"/>
          <w:b/>
          <w:sz w:val="22"/>
          <w:szCs w:val="22"/>
        </w:rPr>
      </w:pPr>
      <w:r w:rsidRPr="004C6C44">
        <w:rPr>
          <w:rFonts w:asciiTheme="minorHAnsi" w:hAnsiTheme="minorHAnsi" w:cstheme="minorHAnsi"/>
          <w:b/>
          <w:sz w:val="22"/>
          <w:szCs w:val="22"/>
        </w:rPr>
        <w:t>Informed Consent: Participant Interviews and Focus Groups</w:t>
      </w:r>
    </w:p>
    <w:bookmarkEnd w:id="0"/>
    <w:p w:rsidR="00B16355" w:rsidRPr="004C6C44" w:rsidP="00B16355" w14:paraId="2EBA786F" w14:textId="77777777">
      <w:pPr>
        <w:rPr>
          <w:rFonts w:asciiTheme="minorHAnsi" w:hAnsiTheme="minorHAnsi" w:cstheme="minorHAnsi"/>
          <w:sz w:val="22"/>
          <w:szCs w:val="22"/>
        </w:rPr>
      </w:pPr>
    </w:p>
    <w:p w:rsidR="00B16355" w:rsidRPr="004C6C44" w:rsidP="00B16355" w14:paraId="42AB0F11" w14:textId="77777777">
      <w:pPr>
        <w:rPr>
          <w:rFonts w:asciiTheme="minorHAnsi" w:hAnsiTheme="minorHAnsi" w:cstheme="minorHAnsi"/>
          <w:b/>
          <w:sz w:val="22"/>
          <w:szCs w:val="22"/>
        </w:rPr>
      </w:pPr>
      <w:r w:rsidRPr="004C6C44">
        <w:rPr>
          <w:rFonts w:asciiTheme="minorHAnsi" w:hAnsiTheme="minorHAnsi" w:cstheme="minorHAnsi"/>
          <w:b/>
          <w:sz w:val="22"/>
          <w:szCs w:val="22"/>
        </w:rPr>
        <w:t>What is the study about?</w:t>
      </w:r>
    </w:p>
    <w:p w:rsidR="00B16355" w:rsidRPr="004C6C44" w:rsidP="00B16355" w14:paraId="376DE9BA" w14:textId="3C7FC0E4">
      <w:pPr>
        <w:rPr>
          <w:rFonts w:asciiTheme="minorHAnsi" w:hAnsiTheme="minorHAnsi" w:cstheme="minorHAnsi"/>
          <w:sz w:val="22"/>
          <w:szCs w:val="22"/>
        </w:rPr>
      </w:pPr>
      <w:r w:rsidRPr="004C6C44">
        <w:rPr>
          <w:rFonts w:asciiTheme="minorHAnsi" w:hAnsiTheme="minorHAnsi" w:cstheme="minorHAnsi"/>
          <w:sz w:val="22"/>
          <w:szCs w:val="22"/>
        </w:rPr>
        <w:t>The Urban Institute, a nonprofit</w:t>
      </w:r>
      <w:r w:rsidR="00DF1E45">
        <w:rPr>
          <w:rFonts w:asciiTheme="minorHAnsi" w:hAnsiTheme="minorHAnsi" w:cstheme="minorHAnsi"/>
          <w:sz w:val="22"/>
          <w:szCs w:val="22"/>
        </w:rPr>
        <w:t>,</w:t>
      </w:r>
      <w:r w:rsidRPr="004C6C44">
        <w:rPr>
          <w:rFonts w:asciiTheme="minorHAnsi" w:hAnsiTheme="minorHAnsi" w:cstheme="minorHAnsi"/>
          <w:sz w:val="22"/>
          <w:szCs w:val="22"/>
        </w:rPr>
        <w:t xml:space="preserve"> social policy research organizations, is conducting a study of how [STATE] changed the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program to respond to COVID-19 and how program participants 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B16355" w:rsidRPr="004C6C44" w:rsidP="00B16355" w14:paraId="0EAC434A" w14:textId="77777777">
      <w:pPr>
        <w:rPr>
          <w:rFonts w:asciiTheme="minorHAnsi" w:hAnsiTheme="minorHAnsi" w:cstheme="minorHAnsi"/>
          <w:sz w:val="22"/>
          <w:szCs w:val="22"/>
        </w:rPr>
      </w:pPr>
    </w:p>
    <w:p w:rsidR="00B16355" w:rsidRPr="004C6C44" w:rsidP="00B16355" w14:paraId="019E22A3" w14:textId="77777777">
      <w:pPr>
        <w:rPr>
          <w:rFonts w:asciiTheme="minorHAnsi" w:hAnsiTheme="minorHAnsi" w:cstheme="minorHAnsi"/>
          <w:b/>
          <w:sz w:val="22"/>
          <w:szCs w:val="22"/>
        </w:rPr>
      </w:pPr>
      <w:r w:rsidRPr="004C6C44">
        <w:rPr>
          <w:rFonts w:asciiTheme="minorHAnsi" w:hAnsiTheme="minorHAnsi" w:cstheme="minorHAnsi"/>
          <w:b/>
          <w:sz w:val="22"/>
          <w:szCs w:val="22"/>
        </w:rPr>
        <w:t>What will I need to do?</w:t>
      </w:r>
    </w:p>
    <w:p w:rsidR="00B16355" w:rsidRPr="004C6C44" w:rsidP="00B16355" w14:paraId="2AA375E6" w14:textId="77777777">
      <w:pPr>
        <w:rPr>
          <w:rFonts w:asciiTheme="minorHAnsi" w:hAnsiTheme="minorHAnsi" w:cstheme="minorHAnsi"/>
          <w:sz w:val="22"/>
          <w:szCs w:val="22"/>
        </w:rPr>
      </w:pPr>
      <w:r w:rsidRPr="004C6C44">
        <w:rPr>
          <w:rFonts w:asciiTheme="minorHAnsi" w:hAnsiTheme="minorHAnsi" w:cstheme="minorHAnsi"/>
          <w:sz w:val="22"/>
          <w:szCs w:val="22"/>
        </w:rPr>
        <w:t>We are talking with people who are currently participating in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 xml:space="preserve">or likely eligible to participate and asking them to share their thoughts and experiences. </w:t>
      </w:r>
    </w:p>
    <w:p w:rsidR="00B16355" w:rsidRPr="004C6C44" w:rsidP="00B16355" w14:paraId="5BEEB240" w14:textId="77777777">
      <w:pPr>
        <w:rPr>
          <w:rFonts w:asciiTheme="minorHAnsi" w:hAnsiTheme="minorHAnsi" w:cstheme="minorHAnsi"/>
          <w:sz w:val="22"/>
          <w:szCs w:val="22"/>
        </w:rPr>
      </w:pPr>
    </w:p>
    <w:p w:rsidR="00B16355" w:rsidRPr="004C6C44" w:rsidP="00B16355" w14:paraId="6F392158" w14:textId="77777777">
      <w:pPr>
        <w:rPr>
          <w:rFonts w:asciiTheme="minorHAnsi" w:hAnsiTheme="minorHAnsi" w:cstheme="minorHAnsi"/>
          <w:sz w:val="22"/>
          <w:szCs w:val="22"/>
        </w:rPr>
      </w:pPr>
      <w:r w:rsidRPr="004C6C44">
        <w:rPr>
          <w:rFonts w:asciiTheme="minorHAnsi" w:hAnsiTheme="minorHAnsi" w:cstheme="minorHAnsi"/>
          <w:sz w:val="22"/>
          <w:szCs w:val="22"/>
        </w:rPr>
        <w:t>[If interview] This interview will take up to 1 hour and gives you an opportunity to share your perspective.</w:t>
      </w:r>
    </w:p>
    <w:p w:rsidR="00B16355" w:rsidRPr="004C6C44" w:rsidP="00B16355" w14:paraId="7DC11843" w14:textId="77777777">
      <w:pPr>
        <w:rPr>
          <w:rFonts w:asciiTheme="minorHAnsi" w:hAnsiTheme="minorHAnsi" w:cstheme="minorHAnsi"/>
          <w:sz w:val="22"/>
          <w:szCs w:val="22"/>
        </w:rPr>
      </w:pPr>
    </w:p>
    <w:p w:rsidR="00B16355" w:rsidRPr="004C6C44" w:rsidP="00B16355" w14:paraId="73CCC6BC" w14:textId="77777777">
      <w:pPr>
        <w:rPr>
          <w:rFonts w:asciiTheme="minorHAnsi" w:hAnsiTheme="minorHAnsi" w:cstheme="minorHAnsi"/>
          <w:sz w:val="22"/>
          <w:szCs w:val="22"/>
        </w:rPr>
      </w:pPr>
      <w:r w:rsidRPr="004C6C44">
        <w:rPr>
          <w:rFonts w:asciiTheme="minorHAnsi" w:hAnsiTheme="minorHAnsi" w:cstheme="minorHAnsi"/>
          <w:sz w:val="22"/>
          <w:szCs w:val="22"/>
        </w:rPr>
        <w:t xml:space="preserve">[If focus group] This focus group will take up to 90 minutes and gives you an opportunity to share your perspective. </w:t>
      </w:r>
    </w:p>
    <w:p w:rsidR="00B16355" w:rsidRPr="004C6C44" w:rsidP="00B16355" w14:paraId="11F11901" w14:textId="77777777">
      <w:pPr>
        <w:rPr>
          <w:rFonts w:asciiTheme="minorHAnsi" w:hAnsiTheme="minorHAnsi" w:cstheme="minorHAnsi"/>
          <w:sz w:val="22"/>
          <w:szCs w:val="22"/>
        </w:rPr>
      </w:pPr>
    </w:p>
    <w:p w:rsidR="00B16355" w:rsidRPr="004C6C44" w:rsidP="00B16355" w14:paraId="6958F4D5" w14:textId="77777777">
      <w:pPr>
        <w:rPr>
          <w:rFonts w:asciiTheme="minorHAnsi" w:hAnsiTheme="minorHAnsi" w:cstheme="minorHAnsi"/>
          <w:b/>
          <w:bCs/>
          <w:sz w:val="22"/>
          <w:szCs w:val="22"/>
        </w:rPr>
      </w:pPr>
      <w:r w:rsidRPr="004C6C44">
        <w:rPr>
          <w:rFonts w:asciiTheme="minorHAnsi" w:hAnsiTheme="minorHAnsi" w:cstheme="minorHAnsi"/>
          <w:b/>
          <w:bCs/>
          <w:sz w:val="22"/>
          <w:szCs w:val="22"/>
        </w:rPr>
        <w:t>Does the [interview/focus group] involve any risk to me?</w:t>
      </w:r>
    </w:p>
    <w:p w:rsidR="00B16355" w:rsidP="3C4B9738" w14:paraId="14B5756F" w14:textId="5C5342E4">
      <w:pPr>
        <w:rPr>
          <w:rFonts w:asciiTheme="minorAscii" w:hAnsiTheme="minorAscii" w:cstheme="minorAscii"/>
          <w:color w:val="000000"/>
          <w:sz w:val="22"/>
          <w:szCs w:val="22"/>
          <w:highlight w:val="yellow"/>
        </w:rPr>
      </w:pPr>
      <w:r w:rsidRPr="3C4B9738" w:rsidR="3C4B9738">
        <w:rPr>
          <w:rFonts w:asciiTheme="minorAscii" w:hAnsiTheme="minorAscii" w:cstheme="minorAscii"/>
          <w:sz w:val="22"/>
          <w:szCs w:val="22"/>
        </w:rPr>
        <w:t xml:space="preserve">There are no major risks from participating. The main risk is </w:t>
      </w:r>
      <w:r w:rsidRPr="3C4B9738" w:rsidR="3C4B9738">
        <w:rPr>
          <w:rFonts w:asciiTheme="minorAscii" w:hAnsiTheme="minorAscii" w:cstheme="minorAscii"/>
          <w:sz w:val="22"/>
          <w:szCs w:val="22"/>
        </w:rPr>
        <w:t xml:space="preserve">possibly </w:t>
      </w:r>
      <w:r w:rsidRPr="3C4B9738" w:rsidR="3C4B9738">
        <w:rPr>
          <w:rFonts w:asciiTheme="minorAscii" w:hAnsiTheme="minorAscii" w:cstheme="minorAscii"/>
          <w:sz w:val="22"/>
          <w:szCs w:val="22"/>
        </w:rPr>
        <w:t xml:space="preserve">feeling uncomfortable discussing your experiences. You can choose not to answer any of the questions that make you uncomfortable. </w:t>
      </w:r>
      <w:r w:rsidRPr="3C4B9738" w:rsidR="3C4B9738">
        <w:rPr>
          <w:rFonts w:eastAsia="Calibri" w:asciiTheme="minorAscii" w:hAnsiTheme="minorAscii" w:cstheme="minorAscii"/>
          <w:sz w:val="22"/>
          <w:szCs w:val="22"/>
        </w:rPr>
        <w:t>We have very strong security measures in place and will make every effort to protect your privacy</w:t>
      </w:r>
      <w:r w:rsidRPr="3C4B9738" w:rsidR="3C4B9738">
        <w:rPr>
          <w:rFonts w:asciiTheme="minorAscii" w:hAnsiTheme="minorAscii" w:cstheme="minorAscii"/>
          <w:color w:val="000000" w:themeColor="text1" w:themeShade="FF" w:themeTint="FF"/>
          <w:sz w:val="22"/>
          <w:szCs w:val="22"/>
        </w:rPr>
        <w:t>. There is a small possibility of someone outside of the study staff hearing or seeing your responses [or someone in the focus group repeating your answers].</w:t>
      </w:r>
    </w:p>
    <w:p w:rsidR="00C10198" w:rsidP="3C4B9738" w14:paraId="013A0AA9" w14:textId="2AB7A31A">
      <w:pPr>
        <w:rPr>
          <w:rFonts w:asciiTheme="minorAscii" w:hAnsiTheme="minorAscii" w:cstheme="minorAscii"/>
          <w:color w:val="000000"/>
          <w:sz w:val="22"/>
          <w:szCs w:val="22"/>
          <w:highlight w:val="yellow"/>
        </w:rPr>
      </w:pPr>
    </w:p>
    <w:p w:rsidR="00C10198" w:rsidRPr="004C6C44" w:rsidP="34A19172" w14:paraId="61F8EEA4" w14:textId="389BF866">
      <w:pPr>
        <w:rPr>
          <w:rFonts w:asciiTheme="minorAscii" w:hAnsiTheme="minorAscii" w:cstheme="minorAscii"/>
          <w:color w:val="000000"/>
          <w:sz w:val="22"/>
          <w:szCs w:val="22"/>
        </w:rPr>
      </w:pPr>
      <w:r w:rsidRPr="34A19172" w:rsidR="34A19172">
        <w:rPr>
          <w:rFonts w:asciiTheme="minorAscii" w:hAnsiTheme="minorAscii" w:cstheme="minorAscii"/>
          <w:color w:val="000000" w:themeColor="text1" w:themeShade="FF" w:themeTint="FF"/>
          <w:sz w:val="22"/>
          <w:szCs w:val="22"/>
          <w:highlight w:val="yellow"/>
        </w:rPr>
        <w:t xml:space="preserve">[If focus group/interview is in-person]: Since these [focus groups/interviews] are taking place in-person, the research team has taken precautions to minimize the risk of COVID-19 infection but cannot eliminate all risk of exposure. All research team members are fully vaccinated and boosted against COVID-19 and will take COVID-19 tests prior to traveling to </w:t>
      </w:r>
      <w:r w:rsidRPr="34A19172" w:rsidR="34A19172">
        <w:rPr>
          <w:rFonts w:eastAsia="Calibri" w:asciiTheme="minorAscii" w:hAnsiTheme="minorAscii" w:cstheme="minorAscii"/>
          <w:sz w:val="22"/>
          <w:szCs w:val="22"/>
          <w:highlight w:val="yellow"/>
        </w:rPr>
        <w:t>[STATE]</w:t>
      </w:r>
      <w:r w:rsidRPr="34A19172" w:rsidR="34A19172">
        <w:rPr>
          <w:rFonts w:asciiTheme="minorAscii" w:hAnsiTheme="minorAscii" w:cstheme="minorAscii"/>
          <w:color w:val="000000" w:themeColor="text1" w:themeShade="FF" w:themeTint="FF"/>
          <w:sz w:val="22"/>
          <w:szCs w:val="22"/>
          <w:highlight w:val="yellow"/>
        </w:rPr>
        <w:t>. Research team members will also wear masks during the [focus group/interview] if preferred by any participant. The team will also offer masks to any participants who want to wear one. [If focus group: Please note that other participants may choose not to wear masks during the conversation.] We also ask that if you are feeling ill prior to the [interview/focus group] that you do not participate in person. The research team can set up a virtual session for those who are not able to meet in person.</w:t>
      </w:r>
      <w:r w:rsidRPr="34A19172" w:rsidR="34A19172">
        <w:rPr>
          <w:rFonts w:asciiTheme="minorAscii" w:hAnsiTheme="minorAscii" w:cstheme="minorAscii"/>
          <w:color w:val="000000" w:themeColor="text1" w:themeShade="FF" w:themeTint="FF"/>
          <w:sz w:val="22"/>
          <w:szCs w:val="22"/>
        </w:rPr>
        <w:t xml:space="preserve"> </w:t>
      </w:r>
      <w:bookmarkStart w:id="1" w:name="_GoBack"/>
      <w:bookmarkEnd w:id="1"/>
    </w:p>
    <w:p w:rsidR="00B16355" w:rsidRPr="004C6C44" w:rsidP="00B16355" w14:paraId="1066E5F0" w14:textId="77777777">
      <w:pPr>
        <w:rPr>
          <w:rFonts w:asciiTheme="minorHAnsi" w:hAnsiTheme="minorHAnsi" w:cstheme="minorHAnsi"/>
          <w:sz w:val="22"/>
          <w:szCs w:val="22"/>
        </w:rPr>
      </w:pPr>
    </w:p>
    <w:p w:rsidR="00B16355" w:rsidRPr="004C6C44" w:rsidP="00B16355" w14:paraId="568FEE05" w14:textId="77777777">
      <w:pPr>
        <w:rPr>
          <w:rFonts w:asciiTheme="minorHAnsi" w:hAnsiTheme="minorHAnsi" w:cstheme="minorHAnsi"/>
          <w:b/>
          <w:bCs/>
          <w:sz w:val="22"/>
          <w:szCs w:val="22"/>
        </w:rPr>
      </w:pPr>
      <w:r w:rsidRPr="004C6C44">
        <w:rPr>
          <w:rFonts w:asciiTheme="minorHAnsi" w:hAnsiTheme="minorHAnsi" w:cstheme="minorHAnsi"/>
          <w:b/>
          <w:bCs/>
          <w:sz w:val="22"/>
          <w:szCs w:val="22"/>
        </w:rPr>
        <w:t>Will the [interview/focus group] help me?</w:t>
      </w:r>
    </w:p>
    <w:p w:rsidR="00B16355" w:rsidRPr="004C6C44" w:rsidP="00B16355" w14:paraId="6AAB1ABE" w14:textId="0C17CD10">
      <w:pPr>
        <w:rPr>
          <w:rFonts w:asciiTheme="minorHAnsi" w:hAnsiTheme="minorHAnsi" w:cstheme="minorHAnsi"/>
          <w:sz w:val="22"/>
          <w:szCs w:val="22"/>
        </w:rPr>
      </w:pPr>
      <w:r w:rsidRPr="004C6C44">
        <w:rPr>
          <w:rFonts w:asciiTheme="minorHAnsi" w:hAnsiTheme="minorHAnsi" w:cstheme="minorHAnsi"/>
          <w:sz w:val="22"/>
          <w:szCs w:val="22"/>
        </w:rPr>
        <w:t xml:space="preserve">Participating in the [interview/focus group] will probably not help you </w:t>
      </w:r>
      <w:r w:rsidRPr="004C6C44" w:rsidR="004A1C63">
        <w:rPr>
          <w:rFonts w:asciiTheme="minorHAnsi" w:hAnsiTheme="minorHAnsi" w:cstheme="minorHAnsi"/>
          <w:sz w:val="22"/>
          <w:szCs w:val="22"/>
        </w:rPr>
        <w:t>directly but</w:t>
      </w:r>
      <w:r w:rsidRPr="004C6C44">
        <w:rPr>
          <w:rFonts w:asciiTheme="minorHAnsi" w:hAnsiTheme="minorHAnsi" w:cstheme="minorHAnsi"/>
          <w:sz w:val="22"/>
          <w:szCs w:val="22"/>
        </w:rPr>
        <w:t xml:space="preserve"> sharing your thoughts and experiences may help improve the experiences of future individuals and families.</w:t>
      </w:r>
    </w:p>
    <w:p w:rsidR="00B16355" w:rsidRPr="004C6C44" w:rsidP="00B16355" w14:paraId="412DDE90" w14:textId="77777777">
      <w:pPr>
        <w:rPr>
          <w:rFonts w:asciiTheme="minorHAnsi" w:hAnsiTheme="minorHAnsi" w:cstheme="minorHAnsi"/>
          <w:sz w:val="22"/>
          <w:szCs w:val="22"/>
        </w:rPr>
      </w:pPr>
    </w:p>
    <w:p w:rsidR="00B16355" w:rsidRPr="004C6C44" w:rsidP="00B16355" w14:paraId="17C0179A" w14:textId="77777777">
      <w:pPr>
        <w:rPr>
          <w:rFonts w:asciiTheme="minorHAnsi" w:hAnsiTheme="minorHAnsi" w:cstheme="minorHAnsi"/>
          <w:b/>
          <w:sz w:val="22"/>
          <w:szCs w:val="22"/>
        </w:rPr>
      </w:pPr>
      <w:r w:rsidRPr="004C6C44">
        <w:rPr>
          <w:rFonts w:asciiTheme="minorHAnsi" w:hAnsiTheme="minorHAnsi" w:cstheme="minorHAnsi"/>
          <w:b/>
          <w:sz w:val="22"/>
          <w:szCs w:val="22"/>
        </w:rPr>
        <w:t>Do I have to [do the interview/participate in the focus group]?</w:t>
      </w:r>
    </w:p>
    <w:p w:rsidR="00B16355" w:rsidRPr="004C6C44" w:rsidP="00B16355" w14:paraId="3F5627E4" w14:textId="77777777">
      <w:pPr>
        <w:rPr>
          <w:rFonts w:asciiTheme="minorHAnsi" w:hAnsiTheme="minorHAnsi" w:cstheme="minorHAnsi"/>
          <w:sz w:val="22"/>
          <w:szCs w:val="22"/>
        </w:rPr>
      </w:pPr>
      <w:r w:rsidRPr="004C6C44">
        <w:rPr>
          <w:rFonts w:asciiTheme="minorHAnsi" w:hAnsiTheme="minorHAnsi" w:cstheme="minorHAnsi"/>
          <w:sz w:val="22"/>
          <w:szCs w:val="22"/>
        </w:rPr>
        <w:t xml:space="preserve">You do not have to [do the interview/participate in the focus group] if you do not want to. You can [stop the interview/leave the focus group] at any time. Your participation in the [interview/focus group] will have no effect on services you or your family receive. </w:t>
      </w:r>
    </w:p>
    <w:p w:rsidR="00B16355" w:rsidRPr="004C6C44" w:rsidP="00B16355" w14:paraId="67453177" w14:textId="77777777">
      <w:pPr>
        <w:rPr>
          <w:rFonts w:asciiTheme="minorHAnsi" w:hAnsiTheme="minorHAnsi" w:cstheme="minorHAnsi"/>
          <w:sz w:val="22"/>
          <w:szCs w:val="22"/>
        </w:rPr>
      </w:pPr>
    </w:p>
    <w:p w:rsidR="00B16355" w:rsidRPr="004C6C44" w:rsidP="00B16355" w14:paraId="648781B0" w14:textId="77777777">
      <w:pPr>
        <w:rPr>
          <w:rFonts w:eastAsia="Calibri" w:asciiTheme="minorHAnsi" w:hAnsiTheme="minorHAnsi" w:cstheme="minorHAnsi"/>
          <w:sz w:val="22"/>
          <w:szCs w:val="22"/>
        </w:rPr>
      </w:pPr>
      <w:r w:rsidRPr="004C6C44">
        <w:rPr>
          <w:rFonts w:asciiTheme="minorHAnsi" w:hAnsiTheme="minorHAnsi" w:cstheme="minorHAnsi"/>
          <w:sz w:val="22"/>
          <w:szCs w:val="22"/>
        </w:rPr>
        <w:t>[If interview/focus group is virtual: If you take part in an interview using Zoom, you will have the option to share video or keep it off if you wish for your image or background to remain private.]</w:t>
      </w:r>
    </w:p>
    <w:p w:rsidR="00B16355" w:rsidRPr="004C6C44" w:rsidP="00B16355" w14:paraId="3D872683" w14:textId="77777777">
      <w:pPr>
        <w:rPr>
          <w:rFonts w:asciiTheme="minorHAnsi" w:hAnsiTheme="minorHAnsi" w:cstheme="minorHAnsi"/>
          <w:sz w:val="22"/>
          <w:szCs w:val="22"/>
        </w:rPr>
      </w:pPr>
    </w:p>
    <w:p w:rsidR="00B16355" w:rsidRPr="004C6C44" w:rsidP="00B16355" w14:paraId="04DD46CF" w14:textId="77777777">
      <w:pPr>
        <w:rPr>
          <w:rFonts w:asciiTheme="minorHAnsi" w:hAnsiTheme="minorHAnsi" w:cstheme="minorHAnsi"/>
          <w:sz w:val="22"/>
          <w:szCs w:val="22"/>
        </w:rPr>
      </w:pPr>
      <w:r w:rsidRPr="004C6C44">
        <w:rPr>
          <w:rFonts w:asciiTheme="minorHAnsi" w:hAnsiTheme="minorHAnsi" w:cstheme="minorHAnsi"/>
          <w:sz w:val="22"/>
          <w:szCs w:val="22"/>
        </w:rPr>
        <w:t>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00B16355" w:rsidRPr="004C6C44" w:rsidP="00B16355" w14:paraId="37F23729" w14:textId="77777777">
      <w:pPr>
        <w:rPr>
          <w:rFonts w:asciiTheme="minorHAnsi" w:hAnsiTheme="minorHAnsi" w:cstheme="minorHAnsi"/>
          <w:sz w:val="22"/>
          <w:szCs w:val="22"/>
        </w:rPr>
      </w:pPr>
    </w:p>
    <w:p w:rsidR="00B16355" w:rsidRPr="004C6C44" w:rsidP="00B16355" w14:paraId="623AF011" w14:textId="7BDA62E5">
      <w:pPr>
        <w:rPr>
          <w:rFonts w:asciiTheme="minorHAnsi" w:hAnsiTheme="minorHAnsi" w:cstheme="minorHAnsi"/>
          <w:b/>
          <w:bCs/>
          <w:sz w:val="22"/>
          <w:szCs w:val="22"/>
        </w:rPr>
      </w:pPr>
      <w:r w:rsidRPr="004C6C44">
        <w:rPr>
          <w:rFonts w:asciiTheme="minorHAnsi" w:hAnsiTheme="minorHAnsi" w:cstheme="minorHAnsi"/>
          <w:b/>
          <w:bCs/>
          <w:sz w:val="22"/>
          <w:szCs w:val="22"/>
        </w:rPr>
        <w:t xml:space="preserve">Will I receive anything for my </w:t>
      </w:r>
      <w:r w:rsidR="008D000F">
        <w:rPr>
          <w:rFonts w:asciiTheme="minorHAnsi" w:hAnsiTheme="minorHAnsi" w:cstheme="minorHAnsi"/>
          <w:b/>
          <w:bCs/>
          <w:sz w:val="22"/>
          <w:szCs w:val="22"/>
        </w:rPr>
        <w:t>participation</w:t>
      </w:r>
      <w:r w:rsidRPr="004C6C44">
        <w:rPr>
          <w:rFonts w:asciiTheme="minorHAnsi" w:hAnsiTheme="minorHAnsi" w:cstheme="minorHAnsi"/>
          <w:b/>
          <w:bCs/>
          <w:sz w:val="22"/>
          <w:szCs w:val="22"/>
        </w:rPr>
        <w:t>?</w:t>
      </w:r>
    </w:p>
    <w:p w:rsidR="00B16355" w:rsidRPr="004C6C44" w:rsidP="00B16355" w14:paraId="0A18A3A8" w14:textId="77777777">
      <w:pPr>
        <w:rPr>
          <w:rFonts w:asciiTheme="minorHAnsi" w:hAnsiTheme="minorHAnsi" w:cstheme="minorHAnsi"/>
          <w:sz w:val="22"/>
          <w:szCs w:val="22"/>
        </w:rPr>
      </w:pPr>
      <w:r w:rsidRPr="004C6C44">
        <w:rPr>
          <w:rFonts w:asciiTheme="minorHAnsi" w:hAnsiTheme="minorHAnsi" w:cstheme="minorHAnsi"/>
          <w:sz w:val="22"/>
          <w:szCs w:val="22"/>
        </w:rPr>
        <w:t>To express our appreciation for your participation, we will give you a $50 gift card for participating in the [interview/focus group].</w:t>
      </w:r>
    </w:p>
    <w:p w:rsidR="00B16355" w:rsidRPr="004C6C44" w:rsidP="00B16355" w14:paraId="6E4B1196" w14:textId="77777777">
      <w:pPr>
        <w:rPr>
          <w:rFonts w:asciiTheme="minorHAnsi" w:hAnsiTheme="minorHAnsi" w:cstheme="minorHAnsi"/>
          <w:sz w:val="22"/>
          <w:szCs w:val="22"/>
        </w:rPr>
      </w:pPr>
    </w:p>
    <w:p w:rsidR="00B16355" w:rsidRPr="004C6C44" w:rsidP="00B16355" w14:paraId="50EE921D" w14:textId="77777777">
      <w:pPr>
        <w:rPr>
          <w:rFonts w:asciiTheme="minorHAnsi" w:hAnsiTheme="minorHAnsi" w:cstheme="minorHAnsi"/>
          <w:b/>
          <w:bCs/>
          <w:sz w:val="22"/>
          <w:szCs w:val="22"/>
        </w:rPr>
      </w:pPr>
      <w:r w:rsidRPr="004C6C44">
        <w:rPr>
          <w:rFonts w:asciiTheme="minorHAnsi" w:hAnsiTheme="minorHAnsi" w:cstheme="minorHAnsi"/>
          <w:b/>
          <w:bCs/>
          <w:sz w:val="22"/>
          <w:szCs w:val="22"/>
        </w:rPr>
        <w:t>Will you tell people what I say?</w:t>
      </w:r>
    </w:p>
    <w:p w:rsidR="00B16355" w:rsidRPr="004C6C44" w:rsidP="00B16355" w14:paraId="6B684EA8" w14:textId="77777777">
      <w:pPr>
        <w:rPr>
          <w:rFonts w:asciiTheme="minorHAnsi" w:hAnsiTheme="minorHAnsi" w:cstheme="minorHAnsi"/>
          <w:sz w:val="22"/>
          <w:szCs w:val="22"/>
        </w:rPr>
      </w:pPr>
      <w:r w:rsidRPr="004C6C44">
        <w:rPr>
          <w:rFonts w:asciiTheme="minorHAnsi" w:hAnsiTheme="minorHAnsi" w:cstheme="minorHAnsi"/>
          <w:sz w:val="22"/>
          <w:szCs w:val="22"/>
        </w:rPr>
        <w:t xml:space="preserve">The study team will not share your answers with anyone, unless you say something about hurting yourself or others or if you describe someone else being hurt. [Focus group only: </w:t>
      </w:r>
      <w:r w:rsidRPr="004C6C44">
        <w:rPr>
          <w:rFonts w:asciiTheme="minorHAnsi" w:hAnsiTheme="minorHAnsi" w:cstheme="minorHAnsi"/>
          <w:color w:val="000000"/>
          <w:sz w:val="22"/>
          <w:szCs w:val="22"/>
        </w:rPr>
        <w:t xml:space="preserve">There is a possibility of someone in the focus group repeating your answers, but we are asking all participants to keep this conversation private.]  </w:t>
      </w:r>
      <w:r w:rsidRPr="004C6C44">
        <w:rPr>
          <w:rFonts w:asciiTheme="minorHAnsi" w:hAnsiTheme="minorHAnsi" w:cstheme="minorHAnsi"/>
          <w:sz w:val="22"/>
          <w:szCs w:val="22"/>
        </w:rPr>
        <w:t xml:space="preserve">Otherwise, only the study team will read the notes or listen to the recording and no one at </w:t>
      </w:r>
      <w:r w:rsidRPr="004C6C44">
        <w:rPr>
          <w:rFonts w:asciiTheme="minorHAnsi" w:hAnsiTheme="minorHAnsi" w:cstheme="minorHAnsi"/>
          <w:bCs/>
          <w:sz w:val="22"/>
          <w:szCs w:val="22"/>
        </w:rPr>
        <w:t>[state TANF office], including your caseworker</w:t>
      </w:r>
      <w:r w:rsidRPr="004C6C44">
        <w:rPr>
          <w:rFonts w:asciiTheme="minorHAnsi" w:hAnsiTheme="minorHAnsi" w:cstheme="minorHAnsi"/>
          <w:sz w:val="22"/>
          <w:szCs w:val="22"/>
        </w:rPr>
        <w:t xml:space="preserve"> will hear your answers. We may use some specific quotes, but we won’t include anyone’s name. When the project is over, we will destroy our notes and recordings.</w:t>
      </w:r>
    </w:p>
    <w:p w:rsidR="00B16355" w:rsidRPr="004C6C44" w:rsidP="00B16355" w14:paraId="1B9E60FE" w14:textId="77777777">
      <w:pPr>
        <w:rPr>
          <w:rFonts w:asciiTheme="minorHAnsi" w:hAnsiTheme="minorHAnsi" w:cstheme="minorHAnsi"/>
          <w:b/>
          <w:bCs/>
          <w:sz w:val="22"/>
          <w:szCs w:val="22"/>
        </w:rPr>
      </w:pPr>
    </w:p>
    <w:p w:rsidR="00B16355" w:rsidRPr="004C6C44" w:rsidP="00B16355" w14:paraId="25FBC1B9" w14:textId="77777777">
      <w:pPr>
        <w:rPr>
          <w:rFonts w:asciiTheme="minorHAnsi" w:hAnsiTheme="minorHAnsi" w:cstheme="minorHAnsi"/>
          <w:b/>
          <w:bCs/>
          <w:sz w:val="22"/>
          <w:szCs w:val="22"/>
        </w:rPr>
      </w:pPr>
      <w:r w:rsidRPr="004C6C44">
        <w:rPr>
          <w:rFonts w:asciiTheme="minorHAnsi" w:hAnsiTheme="minorHAnsi" w:cstheme="minorHAnsi"/>
          <w:b/>
          <w:bCs/>
          <w:sz w:val="22"/>
          <w:szCs w:val="22"/>
        </w:rPr>
        <w:t>Questions:</w:t>
      </w:r>
    </w:p>
    <w:p w:rsidR="00B16355" w:rsidRPr="004C6C44" w:rsidP="00B16355" w14:paraId="46439AB1" w14:textId="77777777">
      <w:pPr>
        <w:rPr>
          <w:rFonts w:asciiTheme="minorHAnsi" w:hAnsiTheme="minorHAnsi" w:cstheme="minorHAnsi"/>
          <w:sz w:val="22"/>
          <w:szCs w:val="22"/>
        </w:rPr>
      </w:pPr>
      <w:r w:rsidRPr="004C6C44">
        <w:rPr>
          <w:rFonts w:asciiTheme="minorHAnsi" w:hAnsiTheme="minorHAnsi" w:cstheme="minorHAnsi"/>
          <w:sz w:val="22"/>
          <w:szCs w:val="22"/>
        </w:rPr>
        <w:t xml:space="preserve">If you have questions about the study, you can call the project director, Marla McDaniel at the Urban Institute at 202-261-5678. </w:t>
      </w:r>
    </w:p>
    <w:p w:rsidR="00B16355" w:rsidRPr="004C6C44" w:rsidP="00B16355" w14:paraId="2A9252E4" w14:textId="77777777">
      <w:pPr>
        <w:rPr>
          <w:rFonts w:asciiTheme="minorHAnsi" w:hAnsiTheme="minorHAnsi" w:cstheme="minorHAnsi"/>
          <w:sz w:val="22"/>
          <w:szCs w:val="22"/>
        </w:rPr>
      </w:pPr>
    </w:p>
    <w:p w:rsidR="00B16355" w:rsidRPr="004C6C44" w:rsidP="00B16355" w14:paraId="4A82BF75" w14:textId="1B8BCDDA">
      <w:pPr>
        <w:rPr>
          <w:rFonts w:asciiTheme="minorHAnsi" w:hAnsiTheme="minorHAnsi" w:cstheme="minorHAnsi"/>
          <w:sz w:val="22"/>
          <w:szCs w:val="22"/>
        </w:rPr>
      </w:pPr>
      <w:r w:rsidRPr="004C6C44">
        <w:rPr>
          <w:rFonts w:asciiTheme="minorHAnsi" w:hAnsiTheme="minorHAnsi" w:cstheme="minorHAnsi"/>
          <w:sz w:val="22"/>
          <w:szCs w:val="22"/>
        </w:rPr>
        <w:t xml:space="preserve">According to the Paperwork Reduction Act of 1995 (Pub. L. 104-13), an agency may not conduct or sponsor, and a person is not required to respond to, a collection of information unless it displays a currently valid OMB control number. </w:t>
      </w:r>
      <w:r w:rsidRPr="00DA11F3" w:rsidR="009714FA">
        <w:rPr>
          <w:rFonts w:asciiTheme="minorHAnsi" w:hAnsiTheme="minorHAnsi" w:cstheme="minorHAnsi"/>
          <w:color w:val="000000"/>
          <w:sz w:val="22"/>
          <w:szCs w:val="22"/>
        </w:rPr>
        <w:t xml:space="preserve">The OMB control number for the described information collection is </w:t>
      </w:r>
      <w:r w:rsidRPr="007A6DC4" w:rsidR="009714FA">
        <w:rPr>
          <w:rFonts w:asciiTheme="minorHAnsi" w:hAnsiTheme="minorHAnsi" w:cstheme="minorHAnsi"/>
          <w:color w:val="000000"/>
          <w:sz w:val="22"/>
          <w:szCs w:val="22"/>
        </w:rPr>
        <w:t>0970-0597</w:t>
      </w:r>
      <w:r w:rsidR="009714FA">
        <w:rPr>
          <w:rFonts w:asciiTheme="minorHAnsi" w:hAnsiTheme="minorHAnsi" w:cstheme="minorHAnsi"/>
          <w:color w:val="000000"/>
          <w:sz w:val="22"/>
          <w:szCs w:val="22"/>
        </w:rPr>
        <w:t xml:space="preserve"> </w:t>
      </w:r>
      <w:r w:rsidRPr="00DA11F3" w:rsidR="009714FA">
        <w:rPr>
          <w:rFonts w:asciiTheme="minorHAnsi" w:hAnsiTheme="minorHAnsi" w:cstheme="minorHAnsi"/>
          <w:color w:val="000000"/>
          <w:sz w:val="22"/>
          <w:szCs w:val="22"/>
        </w:rPr>
        <w:t xml:space="preserve">and it expires </w:t>
      </w:r>
      <w:r w:rsidRPr="007A6DC4" w:rsidR="009714FA">
        <w:rPr>
          <w:rFonts w:asciiTheme="minorHAnsi" w:hAnsiTheme="minorHAnsi" w:cstheme="minorHAnsi"/>
          <w:color w:val="000000"/>
          <w:sz w:val="22"/>
          <w:szCs w:val="22"/>
        </w:rPr>
        <w:t>10/31/2025</w:t>
      </w:r>
      <w:r w:rsidRPr="00DA11F3" w:rsidR="009714FA">
        <w:rPr>
          <w:rFonts w:asciiTheme="minorHAnsi" w:hAnsiTheme="minorHAnsi" w:cstheme="minorHAnsi"/>
          <w:color w:val="000000"/>
          <w:sz w:val="22"/>
          <w:szCs w:val="22"/>
        </w:rPr>
        <w:t>.</w:t>
      </w:r>
    </w:p>
    <w:p w:rsidR="002E5B16" w:rsidRPr="00ED6654" w:rsidP="0035364E" w14:paraId="1854FF3A" w14:textId="19F9B852">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P="002E5B16" w14:paraId="0FD021B3" w14:textId="43F1B1FF">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4D261B" w:rsidP="004D261B" w14:paraId="674105DC" w14:textId="26407C3F">
      <w:pPr>
        <w:spacing w:before="240" w:after="240"/>
        <w:rPr>
          <w:rFonts w:asciiTheme="minorHAnsi" w:hAnsiTheme="minorHAnsi" w:cs="Calibri"/>
          <w:bCs/>
          <w:sz w:val="22"/>
          <w:szCs w:val="22"/>
        </w:rPr>
      </w:pPr>
      <w:r>
        <w:rPr>
          <w:rFonts w:asciiTheme="minorHAnsi" w:hAnsiTheme="minorHAnsi" w:cs="Calibri"/>
          <w:bCs/>
          <w:sz w:val="22"/>
          <w:szCs w:val="22"/>
        </w:rPr>
        <w:t xml:space="preserve">[Focus group only] To get us started, let’s each introduce ourselves with your first name and the ages of your children. </w:t>
      </w:r>
    </w:p>
    <w:p w:rsidR="004D261B" w:rsidP="004D261B" w14:paraId="448AB6EB" w14:textId="77777777">
      <w:pPr>
        <w:spacing w:before="240" w:after="240"/>
        <w:rPr>
          <w:rFonts w:asciiTheme="minorHAnsi" w:hAnsiTheme="minorHAnsi" w:cs="Calibri"/>
          <w:bCs/>
          <w:sz w:val="22"/>
          <w:szCs w:val="22"/>
        </w:rPr>
      </w:pPr>
      <w:r>
        <w:rPr>
          <w:rFonts w:asciiTheme="minorHAnsi" w:hAnsiTheme="minorHAnsi" w:cs="Calibri"/>
          <w:bCs/>
          <w:sz w:val="22"/>
          <w:szCs w:val="22"/>
        </w:rPr>
        <w:t>And since we are interested in understanding different experiences that people of different racial and ethnic background may have, we’d also like to ask how you each identify. I’ll start, I consider myself [interviewer and note-taker say their race and ethnicity here.]</w:t>
      </w:r>
    </w:p>
    <w:p w:rsidR="004D261B" w:rsidP="004D261B" w14:paraId="189821BA" w14:textId="77777777">
      <w:pPr>
        <w:spacing w:before="240" w:after="240"/>
        <w:rPr>
          <w:rFonts w:asciiTheme="minorHAnsi" w:hAnsiTheme="minorHAnsi" w:cs="Calibri"/>
          <w:bCs/>
          <w:sz w:val="22"/>
          <w:szCs w:val="22"/>
        </w:rPr>
      </w:pPr>
      <w:r>
        <w:rPr>
          <w:rFonts w:asciiTheme="minorHAnsi" w:hAnsiTheme="minorHAnsi" w:cs="Calibri"/>
          <w:bCs/>
          <w:sz w:val="22"/>
          <w:szCs w:val="22"/>
        </w:rPr>
        <w:t>[Interview only] To get us started, we would like to learn a little more about your family and the assistance you might receive.</w:t>
      </w:r>
    </w:p>
    <w:p w:rsidR="004D261B" w:rsidP="004D261B" w14:paraId="1F529392" w14:textId="77777777">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 [Interview only]: Can you tell me a little bit about yourself? </w:t>
      </w:r>
    </w:p>
    <w:p w:rsidR="004D261B" w:rsidP="004D261B" w14:paraId="3DF407F4" w14:textId="7777777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[Interview only] How many children do you have, and how old are they?</w:t>
      </w:r>
    </w:p>
    <w:p w:rsidR="00B733E1" w:rsidP="00B733E1" w14:paraId="3C727D9C" w14:textId="23EEECFF">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Perceptions of TANF </w:t>
      </w:r>
    </w:p>
    <w:p w:rsidR="00B733E1" w:rsidRPr="00B733E1" w:rsidP="00B733E1" w14:paraId="2006CA88" w14:textId="77777777">
      <w:pPr>
        <w:pStyle w:val="ListParagraph"/>
        <w:spacing w:before="240" w:after="240"/>
        <w:rPr>
          <w:rFonts w:asciiTheme="minorHAnsi" w:hAnsiTheme="minorHAnsi" w:cs="Calibri"/>
          <w:b/>
          <w:sz w:val="22"/>
          <w:szCs w:val="22"/>
        </w:rPr>
      </w:pPr>
    </w:p>
    <w:p w:rsidR="00B733E1" w:rsidP="00FA4C7C" w14:paraId="638F921A" w14:textId="45917DC0">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What have you heard about the </w:t>
      </w:r>
      <w:r w:rsidR="001D06CF">
        <w:rPr>
          <w:rFonts w:asciiTheme="minorHAnsi" w:hAnsiTheme="minorHAnsi" w:cs="Calibri"/>
          <w:bCs/>
          <w:sz w:val="22"/>
          <w:szCs w:val="22"/>
        </w:rPr>
        <w:t xml:space="preserve">[STATE TANF PROGRAM] </w:t>
      </w:r>
      <w:r>
        <w:rPr>
          <w:rFonts w:asciiTheme="minorHAnsi" w:hAnsiTheme="minorHAnsi" w:cs="Calibri"/>
          <w:bCs/>
          <w:sz w:val="22"/>
          <w:szCs w:val="22"/>
        </w:rPr>
        <w:t>program, in terms of the benefits and services it offers?</w:t>
      </w:r>
    </w:p>
    <w:p w:rsidR="00482C9E" w:rsidP="00FA4C7C" w14:paraId="08D5BB16" w14:textId="35C45F4B">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How have you learned or heard about benefits and services offered through </w:t>
      </w:r>
      <w:r w:rsidR="00D30F22">
        <w:rPr>
          <w:rFonts w:asciiTheme="minorHAnsi" w:hAnsiTheme="minorHAnsi" w:cstheme="minorHAnsi"/>
          <w:sz w:val="22"/>
          <w:szCs w:val="22"/>
        </w:rPr>
        <w:t>[</w:t>
      </w:r>
      <w:r w:rsidR="00D30F22">
        <w:rPr>
          <w:rFonts w:asciiTheme="minorHAnsi" w:hAnsiTheme="minorHAnsi" w:cs="Calibri"/>
          <w:color w:val="000000"/>
          <w:sz w:val="22"/>
          <w:szCs w:val="22"/>
        </w:rPr>
        <w:t>STATE TANF PROGRAM]</w:t>
      </w:r>
      <w:r>
        <w:rPr>
          <w:rFonts w:asciiTheme="minorHAnsi" w:hAnsiTheme="minorHAnsi" w:cs="Calibri"/>
          <w:bCs/>
          <w:sz w:val="22"/>
          <w:szCs w:val="22"/>
        </w:rPr>
        <w:t>?</w:t>
      </w:r>
    </w:p>
    <w:p w:rsidR="00B733E1" w:rsidP="00B733E1" w14:paraId="2E876F8C" w14:textId="0C869E68">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Reasons for Not Participating</w:t>
      </w:r>
    </w:p>
    <w:p w:rsidR="00B733E1" w:rsidRPr="00B733E1" w:rsidP="00B733E1" w14:paraId="2377C570" w14:textId="77777777">
      <w:pPr>
        <w:pStyle w:val="ListParagraph"/>
        <w:spacing w:before="240" w:after="240"/>
        <w:rPr>
          <w:rFonts w:asciiTheme="minorHAnsi" w:hAnsiTheme="minorHAnsi" w:cs="Calibri"/>
          <w:b/>
          <w:sz w:val="22"/>
          <w:szCs w:val="22"/>
        </w:rPr>
      </w:pPr>
    </w:p>
    <w:p w:rsidR="00482C9E" w:rsidP="00FA4C7C" w14:paraId="6D3EB7C0" w14:textId="6FBFB8C9">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What are some of the reasons why your family is not currently receiving TANF </w:t>
      </w:r>
      <w:r w:rsidR="00D30F22">
        <w:rPr>
          <w:rFonts w:asciiTheme="minorHAnsi" w:hAnsiTheme="minorHAnsi" w:cs="Calibri"/>
          <w:bCs/>
          <w:sz w:val="22"/>
          <w:szCs w:val="22"/>
        </w:rPr>
        <w:t xml:space="preserve">cash </w:t>
      </w:r>
      <w:r>
        <w:rPr>
          <w:rFonts w:asciiTheme="minorHAnsi" w:hAnsiTheme="minorHAnsi" w:cs="Calibri"/>
          <w:bCs/>
          <w:sz w:val="22"/>
          <w:szCs w:val="22"/>
        </w:rPr>
        <w:t>assistance or other services?</w:t>
      </w:r>
    </w:p>
    <w:p w:rsidR="00B733E1" w:rsidP="00B733E1" w14:paraId="2D914EDA" w14:textId="6BF9956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Probe: No current financial need, services offered don’t meet needs, stigma, too difficult to apply, too difficult to participate and meet requirements, receipt of previous sanctions</w:t>
      </w:r>
    </w:p>
    <w:p w:rsidR="00B733E1" w:rsidP="00B733E1" w14:paraId="60E56F47" w14:textId="2920FC05">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If </w:t>
      </w:r>
      <w:r w:rsidR="00171629">
        <w:rPr>
          <w:rFonts w:asciiTheme="minorHAnsi" w:hAnsiTheme="minorHAnsi" w:cs="Calibri"/>
          <w:bCs/>
          <w:sz w:val="22"/>
          <w:szCs w:val="22"/>
        </w:rPr>
        <w:t>it turned out you could be</w:t>
      </w:r>
      <w:r>
        <w:rPr>
          <w:rFonts w:asciiTheme="minorHAnsi" w:hAnsiTheme="minorHAnsi" w:cs="Calibri"/>
          <w:bCs/>
          <w:sz w:val="22"/>
          <w:szCs w:val="22"/>
        </w:rPr>
        <w:t xml:space="preserve"> eligible, how interested would you be in receiving cash assistance for you and your family?</w:t>
      </w:r>
    </w:p>
    <w:p w:rsidR="00B733E1" w:rsidP="00B733E1" w14:paraId="2B0C7C79" w14:textId="3EC45705">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Probe: Interest in assessment/screening/case management, employment counseling, training/education</w:t>
      </w:r>
    </w:p>
    <w:p w:rsidR="00B733E1" w:rsidP="00B733E1" w14:paraId="0D4B3DCD" w14:textId="08229750">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How easy or difficult is it to </w:t>
      </w:r>
      <w:r w:rsidR="00171629">
        <w:rPr>
          <w:rFonts w:asciiTheme="minorHAnsi" w:hAnsiTheme="minorHAnsi" w:cs="Calibri"/>
          <w:bCs/>
          <w:sz w:val="22"/>
          <w:szCs w:val="22"/>
        </w:rPr>
        <w:t xml:space="preserve">find out about and </w:t>
      </w:r>
      <w:r>
        <w:rPr>
          <w:rFonts w:asciiTheme="minorHAnsi" w:hAnsiTheme="minorHAnsi" w:cs="Calibri"/>
          <w:bCs/>
          <w:sz w:val="22"/>
          <w:szCs w:val="22"/>
        </w:rPr>
        <w:t xml:space="preserve">understand the range of benefits and services </w:t>
      </w:r>
      <w:r w:rsidR="00DB7BDA">
        <w:rPr>
          <w:rFonts w:asciiTheme="minorHAnsi" w:hAnsiTheme="minorHAnsi" w:cs="Calibri"/>
          <w:bCs/>
          <w:sz w:val="22"/>
          <w:szCs w:val="22"/>
        </w:rPr>
        <w:t xml:space="preserve">that could be available </w:t>
      </w:r>
      <w:r>
        <w:rPr>
          <w:rFonts w:asciiTheme="minorHAnsi" w:hAnsiTheme="minorHAnsi" w:cs="Calibri"/>
          <w:bCs/>
          <w:sz w:val="22"/>
          <w:szCs w:val="22"/>
        </w:rPr>
        <w:t>to you?</w:t>
      </w:r>
    </w:p>
    <w:p w:rsidR="00B733E1" w:rsidP="00B733E1" w14:paraId="4E0F8674" w14:textId="321389E4">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would it take for you to want to apply and pursue getting </w:t>
      </w:r>
      <w:r w:rsidR="00D30F22">
        <w:rPr>
          <w:rFonts w:asciiTheme="minorHAnsi" w:hAnsiTheme="minorHAnsi" w:cstheme="minorHAnsi"/>
          <w:sz w:val="22"/>
          <w:szCs w:val="22"/>
        </w:rPr>
        <w:t>[</w:t>
      </w:r>
      <w:r w:rsidR="00D30F22">
        <w:rPr>
          <w:rFonts w:asciiTheme="minorHAnsi" w:hAnsiTheme="minorHAnsi" w:cs="Calibri"/>
          <w:color w:val="000000"/>
          <w:sz w:val="22"/>
          <w:szCs w:val="22"/>
        </w:rPr>
        <w:t xml:space="preserve">STATE TANF PROGRAM] </w:t>
      </w:r>
      <w:r>
        <w:rPr>
          <w:rFonts w:asciiTheme="minorHAnsi" w:hAnsiTheme="minorHAnsi" w:cs="Calibri"/>
          <w:bCs/>
          <w:sz w:val="22"/>
          <w:szCs w:val="22"/>
        </w:rPr>
        <w:t xml:space="preserve">benefits? </w:t>
      </w:r>
    </w:p>
    <w:p w:rsidR="00844CD2" w:rsidP="00844CD2" w14:paraId="44B098B9" w14:textId="5AC311E9">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Perceptions of TANF and other Assistance </w:t>
      </w:r>
    </w:p>
    <w:p w:rsidR="00C600FD" w:rsidRPr="00844CD2" w:rsidP="00C600FD" w14:paraId="0892F7DB" w14:textId="77777777">
      <w:pPr>
        <w:pStyle w:val="ListParagraph"/>
        <w:spacing w:before="240" w:after="240"/>
        <w:rPr>
          <w:rFonts w:asciiTheme="minorHAnsi" w:hAnsiTheme="minorHAnsi" w:cs="Calibri"/>
          <w:b/>
          <w:sz w:val="22"/>
          <w:szCs w:val="22"/>
        </w:rPr>
      </w:pPr>
    </w:p>
    <w:p w:rsidR="00DF1363" w:rsidP="00FA4C7C" w14:paraId="513D11B8" w14:textId="19601681">
      <w:pPr>
        <w:pStyle w:val="ListParagraph"/>
        <w:numPr>
          <w:ilvl w:val="0"/>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 xml:space="preserve">When you </w:t>
      </w:r>
      <w:r w:rsidR="00171629">
        <w:rPr>
          <w:rFonts w:asciiTheme="minorHAnsi" w:hAnsiTheme="minorHAnsi" w:cs="Calibri"/>
          <w:iCs/>
          <w:sz w:val="22"/>
          <w:szCs w:val="22"/>
        </w:rPr>
        <w:t xml:space="preserve">hear </w:t>
      </w:r>
      <w:r>
        <w:rPr>
          <w:rFonts w:asciiTheme="minorHAnsi" w:hAnsiTheme="minorHAnsi" w:cs="Calibri"/>
          <w:iCs/>
          <w:sz w:val="22"/>
          <w:szCs w:val="22"/>
        </w:rPr>
        <w:t>“cash assistance” or [STATE TANF PROGRAM], what comes to mind?</w:t>
      </w:r>
    </w:p>
    <w:p w:rsidR="00C600FD" w:rsidP="00C600FD" w14:paraId="39F0275B" w14:textId="49889AC2">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 xml:space="preserve">What do people in your community think about the </w:t>
      </w:r>
      <w:r w:rsidR="00D30F22">
        <w:rPr>
          <w:rFonts w:asciiTheme="minorHAnsi" w:hAnsiTheme="minorHAnsi" w:cstheme="minorHAnsi"/>
          <w:sz w:val="22"/>
          <w:szCs w:val="22"/>
        </w:rPr>
        <w:t>[</w:t>
      </w:r>
      <w:r w:rsidR="00D30F22">
        <w:rPr>
          <w:rFonts w:asciiTheme="minorHAnsi" w:hAnsiTheme="minorHAnsi" w:cs="Calibri"/>
          <w:color w:val="000000"/>
          <w:sz w:val="22"/>
          <w:szCs w:val="22"/>
        </w:rPr>
        <w:t xml:space="preserve">STATE TANF PROGRAM] </w:t>
      </w:r>
      <w:r>
        <w:rPr>
          <w:rFonts w:asciiTheme="minorHAnsi" w:hAnsiTheme="minorHAnsi" w:cs="Calibri"/>
          <w:iCs/>
          <w:sz w:val="22"/>
          <w:szCs w:val="22"/>
        </w:rPr>
        <w:t xml:space="preserve">or public assistance generally? </w:t>
      </w:r>
    </w:p>
    <w:p w:rsidR="00C600FD" w:rsidP="00C600FD" w14:paraId="3507F256" w14:textId="79C08B49">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Sometimes people feel outside pressures not to apply for or receive benefits. Have you ever felt that way?</w:t>
      </w:r>
    </w:p>
    <w:p w:rsidR="00C600FD" w:rsidP="00C600FD" w14:paraId="6C025FE1" w14:textId="691AE4A1">
      <w:pPr>
        <w:pStyle w:val="ListParagraph"/>
        <w:numPr>
          <w:ilvl w:val="1"/>
          <w:numId w:val="5"/>
        </w:numPr>
        <w:spacing w:before="240" w:after="240"/>
        <w:rPr>
          <w:rFonts w:asciiTheme="minorHAnsi" w:hAnsiTheme="minorHAnsi" w:cs="Calibri"/>
          <w:iCs/>
          <w:sz w:val="22"/>
          <w:szCs w:val="22"/>
        </w:rPr>
      </w:pPr>
      <w:r w:rsidRPr="00C600FD">
        <w:rPr>
          <w:rFonts w:asciiTheme="minorHAnsi" w:hAnsiTheme="minorHAnsi" w:cs="Calibri"/>
          <w:iCs/>
          <w:sz w:val="22"/>
          <w:szCs w:val="22"/>
        </w:rPr>
        <w:t xml:space="preserve">Do people tend to think of cash assistance in the same way as Medicaid, </w:t>
      </w:r>
      <w:r w:rsidR="00DB7BDA">
        <w:rPr>
          <w:rFonts w:asciiTheme="minorHAnsi" w:hAnsiTheme="minorHAnsi" w:cs="Calibri"/>
          <w:iCs/>
          <w:sz w:val="22"/>
          <w:szCs w:val="22"/>
        </w:rPr>
        <w:t>food stamps</w:t>
      </w:r>
      <w:r w:rsidRPr="00C600FD">
        <w:rPr>
          <w:rFonts w:asciiTheme="minorHAnsi" w:hAnsiTheme="minorHAnsi" w:cs="Calibri"/>
          <w:iCs/>
          <w:sz w:val="22"/>
          <w:szCs w:val="22"/>
        </w:rPr>
        <w:t xml:space="preserve">, or </w:t>
      </w:r>
      <w:r w:rsidR="00DB7BDA">
        <w:rPr>
          <w:rFonts w:asciiTheme="minorHAnsi" w:hAnsiTheme="minorHAnsi" w:cs="Calibri"/>
          <w:iCs/>
          <w:sz w:val="22"/>
          <w:szCs w:val="22"/>
        </w:rPr>
        <w:t xml:space="preserve">vouchers to help pay for </w:t>
      </w:r>
      <w:r w:rsidRPr="00C600FD">
        <w:rPr>
          <w:rFonts w:asciiTheme="minorHAnsi" w:hAnsiTheme="minorHAnsi" w:cs="Calibri"/>
          <w:iCs/>
          <w:sz w:val="22"/>
          <w:szCs w:val="22"/>
        </w:rPr>
        <w:t>child care, or is there something different about receiving cash assistance?</w:t>
      </w:r>
    </w:p>
    <w:p w:rsidR="00C600FD" w:rsidRPr="00C600FD" w:rsidP="00C600FD" w14:paraId="60E21565" w14:textId="77777777">
      <w:pPr>
        <w:pStyle w:val="ListParagraph"/>
        <w:spacing w:before="240" w:after="240"/>
        <w:ind w:left="1440"/>
        <w:rPr>
          <w:rFonts w:asciiTheme="minorHAnsi" w:hAnsiTheme="minorHAnsi" w:cs="Calibri"/>
          <w:iCs/>
          <w:sz w:val="22"/>
          <w:szCs w:val="22"/>
        </w:rPr>
      </w:pPr>
    </w:p>
    <w:p w:rsidR="00C600FD" w:rsidRPr="00C600FD" w:rsidP="00C600FD" w14:paraId="32252776" w14:textId="77777777">
      <w:pPr>
        <w:pStyle w:val="ListParagraph"/>
        <w:numPr>
          <w:ilvl w:val="1"/>
          <w:numId w:val="5"/>
        </w:numPr>
        <w:spacing w:before="240" w:after="240"/>
        <w:rPr>
          <w:rFonts w:asciiTheme="minorHAnsi" w:hAnsiTheme="minorHAnsi" w:cs="Calibri"/>
          <w:iCs/>
          <w:sz w:val="22"/>
          <w:szCs w:val="22"/>
        </w:rPr>
      </w:pPr>
      <w:r w:rsidRPr="00C600FD">
        <w:rPr>
          <w:rFonts w:asciiTheme="minorHAnsi" w:hAnsiTheme="minorHAnsi" w:cs="Calibri"/>
          <w:iCs/>
          <w:sz w:val="22"/>
          <w:szCs w:val="22"/>
        </w:rPr>
        <w:t>When you need help getting by, where do you turn? (e.g. food bank, church, nonprofit, social services office). Why is that they place you choose?</w:t>
      </w:r>
    </w:p>
    <w:p w:rsidR="00FA4C7C" w:rsidP="00FA4C7C" w14:paraId="4DBEB60F" w14:textId="77777777">
      <w:pPr>
        <w:pStyle w:val="ListParagraph"/>
        <w:spacing w:before="240" w:after="240"/>
        <w:ind w:left="900"/>
        <w:rPr>
          <w:rFonts w:asciiTheme="minorHAnsi" w:hAnsiTheme="minorHAnsi" w:cs="Calibri"/>
          <w:iCs/>
          <w:sz w:val="22"/>
          <w:szCs w:val="22"/>
        </w:rPr>
      </w:pP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47C1E0D6">
      <w:pPr>
        <w:spacing w:before="240" w:after="240"/>
        <w:rPr>
          <w:rFonts w:asciiTheme="minorHAnsi" w:hAnsiTheme="minorHAnsi" w:cs="Calibri"/>
          <w:i/>
          <w:sz w:val="22"/>
          <w:szCs w:val="22"/>
        </w:rPr>
      </w:pPr>
      <w:r>
        <w:rPr>
          <w:rFonts w:asciiTheme="minorHAnsi" w:hAnsiTheme="minorHAnsi" w:cs="Calibri"/>
          <w:i/>
          <w:sz w:val="22"/>
          <w:szCs w:val="22"/>
        </w:rPr>
        <w:t xml:space="preserve">We understand that </w:t>
      </w:r>
      <w:r w:rsidR="0016066E">
        <w:rPr>
          <w:rFonts w:asciiTheme="minorHAnsi" w:hAnsiTheme="minorHAnsi" w:cs="Calibri"/>
          <w:i/>
          <w:sz w:val="22"/>
          <w:szCs w:val="22"/>
        </w:rPr>
        <w:t xml:space="preserve">DSS in </w:t>
      </w:r>
      <w:r w:rsidR="00152055">
        <w:rPr>
          <w:rFonts w:asciiTheme="minorHAnsi" w:hAnsiTheme="minorHAnsi" w:cs="Calibri"/>
          <w:i/>
          <w:sz w:val="22"/>
          <w:szCs w:val="22"/>
        </w:rPr>
        <w:t>[STATE] has</w:t>
      </w:r>
      <w:r>
        <w:rPr>
          <w:rFonts w:asciiTheme="minorHAnsi" w:hAnsiTheme="minorHAnsi" w:cs="Calibri"/>
          <w:i/>
          <w:sz w:val="22"/>
          <w:szCs w:val="22"/>
        </w:rPr>
        <w:t xml:space="preserve"> made tablets</w:t>
      </w:r>
      <w:r w:rsidR="00B30226">
        <w:rPr>
          <w:rFonts w:asciiTheme="minorHAnsi" w:hAnsiTheme="minorHAnsi" w:cs="Calibri"/>
          <w:i/>
          <w:sz w:val="22"/>
          <w:szCs w:val="22"/>
        </w:rPr>
        <w:t>, cell phone,</w:t>
      </w:r>
      <w:r>
        <w:rPr>
          <w:rFonts w:asciiTheme="minorHAnsi" w:hAnsiTheme="minorHAnsi" w:cs="Calibri"/>
          <w:i/>
          <w:sz w:val="22"/>
          <w:szCs w:val="22"/>
        </w:rPr>
        <w:t xml:space="preserve"> and internet available</w:t>
      </w:r>
      <w:r w:rsidR="00B30226">
        <w:rPr>
          <w:rFonts w:asciiTheme="minorHAnsi" w:hAnsiTheme="minorHAnsi" w:cs="Calibri"/>
          <w:i/>
          <w:sz w:val="22"/>
          <w:szCs w:val="22"/>
        </w:rPr>
        <w:t xml:space="preserve"> [through a provider called Standup Wireless]</w:t>
      </w:r>
      <w:r>
        <w:rPr>
          <w:rFonts w:asciiTheme="minorHAnsi" w:hAnsiTheme="minorHAnsi" w:cs="Calibri"/>
          <w:i/>
          <w:sz w:val="22"/>
          <w:szCs w:val="22"/>
        </w:rPr>
        <w:t xml:space="preserve"> for some participants</w:t>
      </w:r>
      <w:r w:rsidR="007556E3">
        <w:rPr>
          <w:rFonts w:asciiTheme="minorHAnsi" w:hAnsiTheme="minorHAnsi" w:cs="Calibri"/>
          <w:i/>
          <w:sz w:val="22"/>
          <w:szCs w:val="22"/>
        </w:rPr>
        <w:t xml:space="preserve"> in programs for individuals with low incomes</w:t>
      </w:r>
      <w:r>
        <w:rPr>
          <w:rFonts w:asciiTheme="minorHAnsi" w:hAnsiTheme="minorHAnsi" w:cs="Calibri"/>
          <w:i/>
          <w:sz w:val="22"/>
          <w:szCs w:val="22"/>
        </w:rPr>
        <w:t>. [include name and description of program that recipients might recogniz</w:t>
      </w:r>
      <w:r w:rsidR="00706131">
        <w:rPr>
          <w:rFonts w:asciiTheme="minorHAnsi" w:hAnsiTheme="minorHAnsi" w:cs="Calibri"/>
          <w:i/>
          <w:sz w:val="22"/>
          <w:szCs w:val="22"/>
        </w:rPr>
        <w:t>e</w:t>
      </w:r>
      <w:r>
        <w:rPr>
          <w:rFonts w:asciiTheme="minorHAnsi" w:hAnsiTheme="minorHAnsi" w:cs="Calibri"/>
          <w:i/>
          <w:sz w:val="22"/>
          <w:szCs w:val="22"/>
        </w:rPr>
        <w:t>]</w:t>
      </w:r>
      <w:r w:rsidRPr="00A52713">
        <w:rPr>
          <w:rFonts w:asciiTheme="minorHAnsi" w:hAnsiTheme="minorHAnsi" w:cs="Calibri"/>
          <w:i/>
          <w:sz w:val="22"/>
          <w:szCs w:val="22"/>
        </w:rPr>
        <w:t xml:space="preserve"> </w:t>
      </w:r>
    </w:p>
    <w:p w:rsidR="001D06CF" w:rsidP="00C153A7" w14:paraId="4ACCE394"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Do</w:t>
      </w:r>
      <w:r w:rsidRPr="001D06CF">
        <w:rPr>
          <w:rFonts w:asciiTheme="minorHAnsi" w:hAnsiTheme="minorHAnsi"/>
          <w:sz w:val="22"/>
          <w:szCs w:val="22"/>
        </w:rPr>
        <w:t xml:space="preserve"> you</w:t>
      </w:r>
      <w:r>
        <w:rPr>
          <w:rFonts w:asciiTheme="minorHAnsi" w:hAnsiTheme="minorHAnsi"/>
          <w:sz w:val="22"/>
          <w:szCs w:val="22"/>
        </w:rPr>
        <w:t>, or anyone in your household, have a tablet or computer, cell phone, and internet access?</w:t>
      </w:r>
    </w:p>
    <w:p w:rsidR="001D06CF" w:rsidP="001D06CF" w14:paraId="6367BBA5" w14:textId="77777777">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If yes, who is the provider?</w:t>
      </w:r>
    </w:p>
    <w:p w:rsidR="001D06CF" w:rsidP="00554BC4" w14:paraId="09C2A605" w14:textId="52D97A58">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do you pay full cost or is it covered/paid through some other way? </w:t>
      </w:r>
    </w:p>
    <w:p w:rsidR="00A52713" w:rsidP="00C153A7" w14:paraId="134EF16E" w14:textId="7EDDFACA">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Have you heard of </w:t>
      </w:r>
      <w:r w:rsidR="001D06CF">
        <w:rPr>
          <w:rFonts w:asciiTheme="minorHAnsi" w:hAnsiTheme="minorHAnsi"/>
          <w:sz w:val="22"/>
          <w:szCs w:val="22"/>
        </w:rPr>
        <w:t xml:space="preserve">[name for tablet/internet </w:t>
      </w:r>
      <w:r>
        <w:rPr>
          <w:rFonts w:asciiTheme="minorHAnsi" w:hAnsiTheme="minorHAnsi"/>
          <w:sz w:val="22"/>
          <w:szCs w:val="22"/>
        </w:rPr>
        <w:t>program</w:t>
      </w:r>
      <w:r w:rsidR="001D06CF">
        <w:rPr>
          <w:rFonts w:asciiTheme="minorHAnsi" w:hAnsiTheme="minorHAnsi"/>
          <w:sz w:val="22"/>
          <w:szCs w:val="22"/>
        </w:rPr>
        <w:t>]</w:t>
      </w:r>
      <w:r>
        <w:rPr>
          <w:rFonts w:asciiTheme="minorHAnsi" w:hAnsiTheme="minorHAnsi"/>
          <w:sz w:val="22"/>
          <w:szCs w:val="22"/>
        </w:rPr>
        <w:t xml:space="preserve">? </w:t>
      </w:r>
    </w:p>
    <w:p w:rsidR="00FA4C7C" w:rsidP="00C153A7" w14:paraId="409E7063" w14:textId="0B49F46D">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how did you hear about the program? What did you think when you first heard of the program? </w:t>
      </w:r>
    </w:p>
    <w:p w:rsidR="00FA4C7C" w:rsidP="00C153A7" w14:paraId="7C6FA927" w14:textId="305BF53F">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Right now</w:t>
      </w:r>
      <w:r w:rsidR="00706131">
        <w:rPr>
          <w:rFonts w:asciiTheme="minorHAnsi" w:hAnsiTheme="minorHAnsi"/>
          <w:sz w:val="22"/>
          <w:szCs w:val="22"/>
        </w:rPr>
        <w:t>,</w:t>
      </w:r>
      <w:r w:rsidR="00D31579">
        <w:rPr>
          <w:rFonts w:asciiTheme="minorHAnsi" w:hAnsiTheme="minorHAnsi"/>
          <w:sz w:val="22"/>
          <w:szCs w:val="22"/>
        </w:rPr>
        <w:t xml:space="preserve"> do you have</w:t>
      </w:r>
      <w:r>
        <w:rPr>
          <w:rFonts w:asciiTheme="minorHAnsi" w:hAnsiTheme="minorHAnsi"/>
          <w:sz w:val="22"/>
          <w:szCs w:val="22"/>
        </w:rPr>
        <w:t xml:space="preserve"> a tablet</w:t>
      </w:r>
      <w:r w:rsidR="00B30226">
        <w:rPr>
          <w:rFonts w:asciiTheme="minorHAnsi" w:hAnsiTheme="minorHAnsi"/>
          <w:sz w:val="22"/>
          <w:szCs w:val="22"/>
        </w:rPr>
        <w:t xml:space="preserve"> (cell phone and/or internet)</w:t>
      </w:r>
      <w:r w:rsidR="000E7A87">
        <w:rPr>
          <w:rFonts w:asciiTheme="minorHAnsi" w:hAnsiTheme="minorHAnsi"/>
          <w:sz w:val="22"/>
          <w:szCs w:val="22"/>
        </w:rPr>
        <w:t xml:space="preserve"> that you received</w:t>
      </w:r>
      <w:r w:rsidR="00B30226">
        <w:rPr>
          <w:rFonts w:asciiTheme="minorHAnsi" w:hAnsiTheme="minorHAnsi"/>
          <w:sz w:val="22"/>
          <w:szCs w:val="22"/>
        </w:rPr>
        <w:t xml:space="preserve"> from Standup Wireless</w:t>
      </w:r>
      <w:r w:rsidR="00C600FD">
        <w:rPr>
          <w:rFonts w:asciiTheme="minorHAnsi" w:hAnsiTheme="minorHAnsi"/>
          <w:sz w:val="22"/>
          <w:szCs w:val="22"/>
        </w:rPr>
        <w:t xml:space="preserve">? </w:t>
      </w:r>
    </w:p>
    <w:p w:rsidR="00B81857" w:rsidP="00C153A7" w14:paraId="7AEAF056" w14:textId="51DABFD7">
      <w:pPr>
        <w:pStyle w:val="ListParagraph"/>
        <w:numPr>
          <w:ilvl w:val="1"/>
          <w:numId w:val="18"/>
        </w:numPr>
        <w:spacing w:before="240" w:after="240"/>
        <w:contextualSpacing w:val="0"/>
        <w:rPr>
          <w:rFonts w:asciiTheme="minorHAnsi" w:hAnsiTheme="minorHAnsi"/>
          <w:sz w:val="22"/>
          <w:szCs w:val="22"/>
        </w:rPr>
      </w:pPr>
      <w:r w:rsidRPr="00FA4C7C">
        <w:rPr>
          <w:rFonts w:asciiTheme="minorHAnsi" w:hAnsiTheme="minorHAnsi"/>
          <w:sz w:val="22"/>
          <w:szCs w:val="22"/>
        </w:rPr>
        <w:t xml:space="preserve">If no, </w:t>
      </w:r>
      <w:r w:rsidR="00B80B94">
        <w:rPr>
          <w:rFonts w:asciiTheme="minorHAnsi" w:hAnsiTheme="minorHAnsi"/>
          <w:sz w:val="22"/>
          <w:szCs w:val="22"/>
        </w:rPr>
        <w:t xml:space="preserve">have </w:t>
      </w:r>
      <w:r>
        <w:rPr>
          <w:rFonts w:asciiTheme="minorHAnsi" w:hAnsiTheme="minorHAnsi"/>
          <w:sz w:val="22"/>
          <w:szCs w:val="22"/>
        </w:rPr>
        <w:t>you appl</w:t>
      </w:r>
      <w:r w:rsidR="00B80B94">
        <w:rPr>
          <w:rFonts w:asciiTheme="minorHAnsi" w:hAnsiTheme="minorHAnsi"/>
          <w:sz w:val="22"/>
          <w:szCs w:val="22"/>
        </w:rPr>
        <w:t>ied</w:t>
      </w:r>
      <w:r>
        <w:rPr>
          <w:rFonts w:asciiTheme="minorHAnsi" w:hAnsiTheme="minorHAnsi"/>
          <w:sz w:val="22"/>
          <w:szCs w:val="22"/>
        </w:rPr>
        <w:t xml:space="preserve"> for the tablet program? </w:t>
      </w:r>
    </w:p>
    <w:p w:rsidR="00B81857" w:rsidP="00B81857" w14:paraId="7C5AA9B8" w14:textId="4FFE8DD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If yes, what was the process (what was required, how easy or difficult was it to apply?  Did you qualify, and if so, when do you expect to receive the tablet and/or cell phone</w:t>
      </w:r>
      <w:r w:rsidR="00706131">
        <w:rPr>
          <w:rFonts w:asciiTheme="minorHAnsi" w:hAnsiTheme="minorHAnsi"/>
          <w:sz w:val="22"/>
          <w:szCs w:val="22"/>
        </w:rPr>
        <w:t>?</w:t>
      </w:r>
      <w:r>
        <w:rPr>
          <w:rFonts w:asciiTheme="minorHAnsi" w:hAnsiTheme="minorHAnsi"/>
          <w:sz w:val="22"/>
          <w:szCs w:val="22"/>
        </w:rPr>
        <w:t xml:space="preserve">) </w:t>
      </w:r>
    </w:p>
    <w:p w:rsidR="00B80B94" w:rsidP="00706131" w14:paraId="6B004DDF" w14:textId="73938EA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If </w:t>
      </w:r>
      <w:r w:rsidR="00D31579">
        <w:rPr>
          <w:rFonts w:asciiTheme="minorHAnsi" w:hAnsiTheme="minorHAnsi"/>
          <w:sz w:val="22"/>
          <w:szCs w:val="22"/>
        </w:rPr>
        <w:t>no</w:t>
      </w:r>
      <w:r>
        <w:rPr>
          <w:rFonts w:asciiTheme="minorHAnsi" w:hAnsiTheme="minorHAnsi"/>
          <w:sz w:val="22"/>
          <w:szCs w:val="22"/>
        </w:rPr>
        <w:t>, why not?</w:t>
      </w:r>
    </w:p>
    <w:p w:rsidR="00B80B94" w:rsidRPr="00706131" w:rsidP="00706131" w14:paraId="02ECE212" w14:textId="3773C291">
      <w:pPr>
        <w:pStyle w:val="ListParagraph"/>
        <w:numPr>
          <w:ilvl w:val="3"/>
          <w:numId w:val="18"/>
        </w:numPr>
        <w:spacing w:before="240" w:after="240"/>
        <w:contextualSpacing w:val="0"/>
        <w:rPr>
          <w:rFonts w:asciiTheme="minorHAnsi" w:hAnsiTheme="minorHAnsi"/>
          <w:i/>
          <w:iCs/>
          <w:sz w:val="22"/>
          <w:szCs w:val="22"/>
        </w:rPr>
      </w:pPr>
      <w:r w:rsidRPr="00706131">
        <w:rPr>
          <w:rFonts w:asciiTheme="minorHAnsi" w:hAnsiTheme="minorHAnsi"/>
          <w:i/>
          <w:iCs/>
          <w:sz w:val="22"/>
          <w:szCs w:val="22"/>
        </w:rPr>
        <w:t>If reason</w:t>
      </w:r>
      <w:r w:rsidRPr="00706131" w:rsidR="00706131">
        <w:rPr>
          <w:rFonts w:asciiTheme="minorHAnsi" w:hAnsiTheme="minorHAnsi"/>
          <w:i/>
          <w:iCs/>
          <w:sz w:val="22"/>
          <w:szCs w:val="22"/>
        </w:rPr>
        <w:t xml:space="preserve"> for</w:t>
      </w:r>
      <w:r w:rsidRPr="00706131">
        <w:rPr>
          <w:rFonts w:asciiTheme="minorHAnsi" w:hAnsiTheme="minorHAnsi"/>
          <w:i/>
          <w:iCs/>
          <w:sz w:val="22"/>
          <w:szCs w:val="22"/>
        </w:rPr>
        <w:t xml:space="preserve"> not applying is because unaware</w:t>
      </w:r>
      <w:r w:rsidRPr="00706131" w:rsidR="00706131">
        <w:rPr>
          <w:rFonts w:asciiTheme="minorHAnsi" w:hAnsiTheme="minorHAnsi"/>
          <w:i/>
          <w:iCs/>
          <w:sz w:val="22"/>
          <w:szCs w:val="22"/>
        </w:rPr>
        <w:t>, probe:</w:t>
      </w:r>
    </w:p>
    <w:p w:rsidR="00B80B94" w:rsidP="00706131" w14:paraId="0A1C7EBD" w14:textId="69744D81">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Does this sound like a program that would interest you?</w:t>
      </w:r>
      <w:r w:rsidR="00D31579">
        <w:rPr>
          <w:rFonts w:asciiTheme="minorHAnsi" w:hAnsiTheme="minorHAnsi"/>
          <w:sz w:val="22"/>
          <w:szCs w:val="22"/>
        </w:rPr>
        <w:t xml:space="preserve"> Why or why not?</w:t>
      </w:r>
    </w:p>
    <w:p w:rsidR="00FA4C7C" w:rsidRPr="00FA4C7C" w:rsidP="00706131" w14:paraId="39649E9F" w14:textId="376F740C">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W</w:t>
      </w:r>
      <w:r w:rsidR="00D31579">
        <w:rPr>
          <w:rFonts w:asciiTheme="minorHAnsi" w:hAnsiTheme="minorHAnsi"/>
          <w:sz w:val="22"/>
          <w:szCs w:val="22"/>
        </w:rPr>
        <w:t xml:space="preserve">hat is a typical way that you get information </w:t>
      </w:r>
      <w:r w:rsidR="000D3ECE">
        <w:rPr>
          <w:rFonts w:asciiTheme="minorHAnsi" w:hAnsiTheme="minorHAnsi"/>
          <w:sz w:val="22"/>
          <w:szCs w:val="22"/>
        </w:rPr>
        <w:t>about services or other supports</w:t>
      </w:r>
      <w:r>
        <w:rPr>
          <w:rFonts w:asciiTheme="minorHAnsi" w:hAnsiTheme="minorHAnsi"/>
          <w:sz w:val="22"/>
          <w:szCs w:val="22"/>
        </w:rPr>
        <w:t xml:space="preserve"> or programs</w:t>
      </w:r>
      <w:r w:rsidR="00DB7BDA">
        <w:rPr>
          <w:rFonts w:asciiTheme="minorHAnsi" w:hAnsiTheme="minorHAnsi"/>
          <w:sz w:val="22"/>
          <w:szCs w:val="22"/>
        </w:rPr>
        <w:t xml:space="preserve"> that are available to help low-</w:t>
      </w:r>
      <w:r w:rsidR="00DB7BDA">
        <w:rPr>
          <w:rFonts w:asciiTheme="minorHAnsi" w:hAnsiTheme="minorHAnsi"/>
          <w:sz w:val="22"/>
          <w:szCs w:val="22"/>
        </w:rPr>
        <w:t>income people</w:t>
      </w:r>
      <w:r w:rsidR="00D31579">
        <w:rPr>
          <w:rFonts w:asciiTheme="minorHAnsi" w:hAnsiTheme="minorHAnsi"/>
          <w:sz w:val="22"/>
          <w:szCs w:val="22"/>
        </w:rPr>
        <w:t>?  What is your preferred way to get information</w:t>
      </w:r>
      <w:r w:rsidR="000D3ECE">
        <w:rPr>
          <w:rFonts w:asciiTheme="minorHAnsi" w:hAnsiTheme="minorHAnsi"/>
          <w:sz w:val="22"/>
          <w:szCs w:val="22"/>
        </w:rPr>
        <w:t xml:space="preserve"> like that</w:t>
      </w:r>
      <w:r w:rsidR="00D31579">
        <w:rPr>
          <w:rFonts w:asciiTheme="minorHAnsi" w:hAnsiTheme="minorHAnsi"/>
          <w:sz w:val="22"/>
          <w:szCs w:val="22"/>
        </w:rPr>
        <w:t xml:space="preserve"> from </w:t>
      </w:r>
      <w:r w:rsidR="00DB7BDA">
        <w:rPr>
          <w:rFonts w:asciiTheme="minorHAnsi" w:hAnsiTheme="minorHAnsi"/>
          <w:sz w:val="22"/>
          <w:szCs w:val="22"/>
        </w:rPr>
        <w:t>social services</w:t>
      </w:r>
      <w:r w:rsidR="001D0EDB">
        <w:rPr>
          <w:rFonts w:asciiTheme="minorHAnsi" w:hAnsiTheme="minorHAnsi"/>
          <w:sz w:val="22"/>
          <w:szCs w:val="22"/>
        </w:rPr>
        <w:t xml:space="preserve"> </w:t>
      </w:r>
      <w:r w:rsidR="00D31579">
        <w:rPr>
          <w:rFonts w:asciiTheme="minorHAnsi" w:hAnsiTheme="minorHAnsi"/>
          <w:sz w:val="22"/>
          <w:szCs w:val="22"/>
        </w:rPr>
        <w:t>office</w:t>
      </w:r>
      <w:r w:rsidR="00DB7BDA">
        <w:rPr>
          <w:rFonts w:asciiTheme="minorHAnsi" w:hAnsiTheme="minorHAnsi"/>
          <w:sz w:val="22"/>
          <w:szCs w:val="22"/>
        </w:rPr>
        <w:t>s</w:t>
      </w:r>
      <w:r w:rsidR="00D31579">
        <w:rPr>
          <w:rFonts w:asciiTheme="minorHAnsi" w:hAnsiTheme="minorHAnsi"/>
          <w:sz w:val="22"/>
          <w:szCs w:val="22"/>
        </w:rPr>
        <w:t>?</w:t>
      </w:r>
    </w:p>
    <w:p w:rsidR="00FA4C7C" w:rsidP="00C153A7" w14:paraId="2F941492" w14:textId="2A8B019F">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when did you apply for it? What made you decide to apply? </w:t>
      </w:r>
      <w:r w:rsidR="00B81857">
        <w:rPr>
          <w:rFonts w:asciiTheme="minorHAnsi" w:hAnsiTheme="minorHAnsi"/>
          <w:sz w:val="22"/>
          <w:szCs w:val="22"/>
        </w:rPr>
        <w:t>What was the process (what was required, how easy or difficult was it to apply?</w:t>
      </w:r>
      <w:r w:rsidR="00A75459">
        <w:rPr>
          <w:rFonts w:asciiTheme="minorHAnsi" w:hAnsiTheme="minorHAnsi"/>
          <w:sz w:val="22"/>
          <w:szCs w:val="22"/>
        </w:rPr>
        <w:t>)</w:t>
      </w:r>
    </w:p>
    <w:p w:rsidR="00FA4C7C" w:rsidP="00C153A7" w14:paraId="2AF57F32" w14:textId="6764E98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How long did it take after you applied to get the tablet and/or cell phone and internet service?  </w:t>
      </w:r>
      <w:r>
        <w:rPr>
          <w:rFonts w:asciiTheme="minorHAnsi" w:hAnsiTheme="minorHAnsi"/>
          <w:sz w:val="22"/>
          <w:szCs w:val="22"/>
        </w:rPr>
        <w:t>When did you receive the tablet?</w:t>
      </w:r>
    </w:p>
    <w:p w:rsidR="00FA4C7C" w:rsidP="00C153A7" w14:paraId="40FDA81B" w14:textId="0B1036AA">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What do you use the tablet for? Can you use it for purposes other than </w:t>
      </w:r>
      <w:r w:rsidR="008C13FD">
        <w:rPr>
          <w:rFonts w:asciiTheme="minorHAnsi" w:hAnsiTheme="minorHAnsi"/>
          <w:sz w:val="22"/>
          <w:szCs w:val="22"/>
        </w:rPr>
        <w:t>to access program services</w:t>
      </w:r>
      <w:r>
        <w:rPr>
          <w:rFonts w:asciiTheme="minorHAnsi" w:hAnsiTheme="minorHAnsi"/>
          <w:sz w:val="22"/>
          <w:szCs w:val="22"/>
        </w:rPr>
        <w:t>?</w:t>
      </w:r>
    </w:p>
    <w:p w:rsidR="00FA4C7C" w:rsidP="00C153A7" w14:paraId="224ED50C" w14:textId="61ED01A8">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What has been helpful about the tablet?</w:t>
      </w:r>
    </w:p>
    <w:p w:rsidR="00FA4C7C" w:rsidRPr="00C153A7" w:rsidP="00FA4C7C" w14:paraId="654FD6BA" w14:textId="206F726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Have there been any limitations or downsides?</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18A5EE81">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to</w:t>
      </w:r>
      <w:r>
        <w:rPr>
          <w:rFonts w:asciiTheme="minorHAnsi" w:hAnsiTheme="minorHAnsi" w:cs="Calibri"/>
          <w:i/>
          <w:sz w:val="22"/>
          <w:szCs w:val="22"/>
        </w:rPr>
        <w:t xml:space="preserve"> some questions about the </w:t>
      </w:r>
      <w:r w:rsidR="00D30F22">
        <w:rPr>
          <w:rFonts w:asciiTheme="minorHAnsi" w:hAnsiTheme="minorHAnsi" w:cstheme="minorHAnsi"/>
          <w:sz w:val="22"/>
          <w:szCs w:val="22"/>
        </w:rPr>
        <w:t>[</w:t>
      </w:r>
      <w:r w:rsidR="00D30F22">
        <w:rPr>
          <w:rFonts w:asciiTheme="minorHAnsi" w:hAnsiTheme="minorHAnsi" w:cs="Calibri"/>
          <w:color w:val="000000"/>
          <w:sz w:val="22"/>
          <w:szCs w:val="22"/>
        </w:rPr>
        <w:t xml:space="preserve">STATE TANF PROGRAM] </w:t>
      </w:r>
      <w:r>
        <w:rPr>
          <w:rFonts w:asciiTheme="minorHAnsi" w:hAnsiTheme="minorHAnsi" w:cs="Calibri"/>
          <w:i/>
          <w:sz w:val="22"/>
          <w:szCs w:val="22"/>
        </w:rPr>
        <w:t xml:space="preserve">program and its capacity to meet families’ needs. </w:t>
      </w:r>
    </w:p>
    <w:p w:rsidR="002859F7" w:rsidRPr="002859F7" w:rsidP="002859F7" w14:paraId="0ACB53C9" w14:textId="18D23A6A">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 xml:space="preserve">Do you </w:t>
      </w:r>
      <w:r w:rsidR="00B234D8">
        <w:rPr>
          <w:rFonts w:asciiTheme="minorHAnsi" w:hAnsiTheme="minorHAnsi" w:cstheme="minorHAnsi"/>
          <w:sz w:val="22"/>
          <w:szCs w:val="22"/>
        </w:rPr>
        <w:t>think</w:t>
      </w:r>
      <w:r w:rsidRPr="002859F7">
        <w:rPr>
          <w:rFonts w:asciiTheme="minorHAnsi" w:hAnsiTheme="minorHAnsi" w:cstheme="minorHAnsi"/>
          <w:sz w:val="22"/>
          <w:szCs w:val="22"/>
        </w:rPr>
        <w:t xml:space="preserve"> the program is generally fair and available to all who need it? </w:t>
      </w:r>
    </w:p>
    <w:p w:rsidR="002859F7" w:rsidP="002859F7" w14:paraId="72AF90FF"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w:t>
      </w:r>
    </w:p>
    <w:p w:rsidR="00C13F35" w:rsidRPr="00C13F35" w:rsidP="002859F7" w14:paraId="2A9931AD" w14:textId="545A857D">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w:t>
      </w:r>
      <w:r w:rsidR="002859F7">
        <w:rPr>
          <w:rFonts w:asciiTheme="minorHAnsi" w:hAnsiTheme="minorHAnsi" w:cstheme="minorHAnsi"/>
          <w:sz w:val="22"/>
          <w:szCs w:val="22"/>
        </w:rPr>
        <w:t xml:space="preserve"> What kinds of circumstances might make it harder for some to get and keep TANF?</w:t>
      </w:r>
    </w:p>
    <w:p w:rsidR="00C13F35" w:rsidRPr="00C13F35" w:rsidP="002859F7" w14:paraId="190D676D" w14:textId="0B257221">
      <w:pPr>
        <w:pStyle w:val="ListParagraph"/>
        <w:numPr>
          <w:ilvl w:val="0"/>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We are interested in understanding different families’ experiences with the TANF program, including if families of different races may have different experiences. </w:t>
      </w:r>
      <w:r w:rsidRPr="00C13F35">
        <w:rPr>
          <w:rFonts w:asciiTheme="minorHAnsi" w:hAnsiTheme="minorHAnsi" w:cstheme="minorHAnsi"/>
          <w:sz w:val="22"/>
          <w:szCs w:val="22"/>
        </w:rPr>
        <w:t xml:space="preserve">Do you think people of different races and ethnicities have similar or different experiences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on TANF?</w:t>
      </w:r>
    </w:p>
    <w:p w:rsidR="00C13F35" w:rsidRPr="00C13F35" w:rsidP="002859F7"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2859F7"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C13F35" w:rsidRPr="00C13F35" w:rsidP="002859F7" w14:paraId="058CA4ED" w14:textId="36981AC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do you tend to see differences in the types of needs or the level of needs for </w:t>
      </w:r>
      <w:r w:rsidR="002859F7">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P="002859F7" w14:paraId="7F9FC3B4" w14:textId="32894B79">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2859F7" w:rsidP="002859F7" w14:paraId="58213074" w14:textId="451F797E">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Do you notice any differences in the types of services families may receive or be offered?</w:t>
      </w:r>
    </w:p>
    <w:p w:rsidR="002859F7" w:rsidRPr="002859F7" w:rsidP="002859F7" w14:paraId="0E70D40E" w14:textId="55ABFF4D">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Do you think TANF is sensitive to you as a person and respects</w:t>
      </w:r>
      <w:r>
        <w:rPr>
          <w:rFonts w:asciiTheme="minorHAnsi" w:hAnsiTheme="minorHAnsi" w:cstheme="minorHAnsi"/>
          <w:sz w:val="22"/>
          <w:szCs w:val="22"/>
        </w:rPr>
        <w:t xml:space="preserve"> or </w:t>
      </w:r>
      <w:r w:rsidRPr="002859F7">
        <w:rPr>
          <w:rFonts w:asciiTheme="minorHAnsi" w:hAnsiTheme="minorHAnsi" w:cstheme="minorHAnsi"/>
          <w:sz w:val="22"/>
          <w:szCs w:val="22"/>
        </w:rPr>
        <w:t>acknowledges your culture, your race</w:t>
      </w:r>
      <w:r>
        <w:rPr>
          <w:rFonts w:asciiTheme="minorHAnsi" w:hAnsiTheme="minorHAnsi" w:cstheme="minorHAnsi"/>
          <w:sz w:val="22"/>
          <w:szCs w:val="22"/>
        </w:rPr>
        <w:t xml:space="preserve"> or </w:t>
      </w:r>
      <w:r w:rsidRPr="002859F7">
        <w:rPr>
          <w:rFonts w:asciiTheme="minorHAnsi" w:hAnsiTheme="minorHAnsi" w:cstheme="minorHAnsi"/>
          <w:sz w:val="22"/>
          <w:szCs w:val="22"/>
        </w:rPr>
        <w:t>ethnicity, gender, your health or health needs, or employment circumstances (e.g. criminal background, disability, etc.)?</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04482661">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 xml:space="preserve">your </w:t>
      </w:r>
      <w:r w:rsidRPr="00DD1B93">
        <w:rPr>
          <w:rFonts w:asciiTheme="minorHAnsi" w:hAnsiTheme="minorHAnsi" w:cstheme="minorHAnsi"/>
          <w:sz w:val="22"/>
          <w:szCs w:val="22"/>
        </w:rPr>
        <w:t>experience</w:t>
      </w:r>
      <w:r w:rsidR="002859F7">
        <w:rPr>
          <w:rFonts w:asciiTheme="minorHAnsi" w:hAnsiTheme="minorHAnsi" w:cstheme="minorHAnsi"/>
          <w:sz w:val="22"/>
          <w:szCs w:val="22"/>
        </w:rPr>
        <w:t xml:space="preserve"> with TANF in </w:t>
      </w:r>
      <w:r w:rsidR="00152055">
        <w:rPr>
          <w:rFonts w:asciiTheme="minorHAnsi" w:hAnsiTheme="minorHAnsi" w:cstheme="minorHAnsi"/>
          <w:sz w:val="22"/>
          <w:szCs w:val="22"/>
        </w:rPr>
        <w:t>[STATE]</w:t>
      </w:r>
      <w:r w:rsidR="002859F7">
        <w:rPr>
          <w:rFonts w:asciiTheme="minorHAnsi" w:hAnsiTheme="minorHAnsi" w:cstheme="minorHAnsi"/>
          <w:sz w:val="22"/>
          <w:szCs w:val="22"/>
        </w:rPr>
        <w:t xml:space="preserve">, particularly during the COVID-19 pandemic? </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E818AE" w:rsidRPr="00C600FD" w:rsidP="00C600FD" w14:paraId="188C06BC" w14:textId="032653AD">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48523185"/>
    <w:multiLevelType w:val="hybridMultilevel"/>
    <w:tmpl w:val="8FCAD49A"/>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4"/>
  </w:num>
  <w:num w:numId="3">
    <w:abstractNumId w:val="7"/>
  </w:num>
  <w:num w:numId="4">
    <w:abstractNumId w:val="15"/>
  </w:num>
  <w:num w:numId="5">
    <w:abstractNumId w:val="5"/>
  </w:num>
  <w:num w:numId="6">
    <w:abstractNumId w:val="16"/>
  </w:num>
  <w:num w:numId="7">
    <w:abstractNumId w:val="18"/>
  </w:num>
  <w:num w:numId="8">
    <w:abstractNumId w:val="11"/>
  </w:num>
  <w:num w:numId="9">
    <w:abstractNumId w:val="9"/>
  </w:num>
  <w:num w:numId="10">
    <w:abstractNumId w:val="2"/>
  </w:num>
  <w:num w:numId="11">
    <w:abstractNumId w:val="14"/>
  </w:num>
  <w:num w:numId="12">
    <w:abstractNumId w:val="10"/>
  </w:num>
  <w:num w:numId="13">
    <w:abstractNumId w:val="0"/>
  </w:num>
  <w:num w:numId="14">
    <w:abstractNumId w:val="8"/>
  </w:num>
  <w:num w:numId="15">
    <w:abstractNumId w:val="17"/>
  </w:num>
  <w:num w:numId="16">
    <w:abstractNumId w:val="6"/>
  </w:num>
  <w:num w:numId="17">
    <w:abstractNumId w:val="3"/>
  </w:num>
  <w:num w:numId="18">
    <w:abstractNumId w:val="20"/>
  </w:num>
  <w:num w:numId="19">
    <w:abstractNumId w:val="13"/>
  </w:num>
  <w:num w:numId="20">
    <w:abstractNumId w:val="1"/>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B66E7"/>
    <w:rsid w:val="000D3ECE"/>
    <w:rsid w:val="000E1F92"/>
    <w:rsid w:val="000E7A87"/>
    <w:rsid w:val="00152055"/>
    <w:rsid w:val="0016066E"/>
    <w:rsid w:val="0017016B"/>
    <w:rsid w:val="00171629"/>
    <w:rsid w:val="001D06CF"/>
    <w:rsid w:val="001D0EDB"/>
    <w:rsid w:val="001E275F"/>
    <w:rsid w:val="001E2862"/>
    <w:rsid w:val="0022027F"/>
    <w:rsid w:val="00234F43"/>
    <w:rsid w:val="00240C4B"/>
    <w:rsid w:val="00267293"/>
    <w:rsid w:val="00282764"/>
    <w:rsid w:val="002859F7"/>
    <w:rsid w:val="00297721"/>
    <w:rsid w:val="002E5B16"/>
    <w:rsid w:val="00337A61"/>
    <w:rsid w:val="0035364E"/>
    <w:rsid w:val="00395D63"/>
    <w:rsid w:val="003D79B0"/>
    <w:rsid w:val="00482C9E"/>
    <w:rsid w:val="00493220"/>
    <w:rsid w:val="00495C89"/>
    <w:rsid w:val="004A1C63"/>
    <w:rsid w:val="004B37EC"/>
    <w:rsid w:val="004C6C44"/>
    <w:rsid w:val="004D261B"/>
    <w:rsid w:val="00554BC4"/>
    <w:rsid w:val="005F4AEA"/>
    <w:rsid w:val="0063417F"/>
    <w:rsid w:val="00634181"/>
    <w:rsid w:val="006A145C"/>
    <w:rsid w:val="006E612C"/>
    <w:rsid w:val="00706131"/>
    <w:rsid w:val="007151A3"/>
    <w:rsid w:val="007556E3"/>
    <w:rsid w:val="00775E1A"/>
    <w:rsid w:val="007A6DC4"/>
    <w:rsid w:val="007D0873"/>
    <w:rsid w:val="007D3129"/>
    <w:rsid w:val="007D66DE"/>
    <w:rsid w:val="00844CD2"/>
    <w:rsid w:val="00866642"/>
    <w:rsid w:val="0087292D"/>
    <w:rsid w:val="008B3C0E"/>
    <w:rsid w:val="008C0D20"/>
    <w:rsid w:val="008C13FD"/>
    <w:rsid w:val="008C1CBE"/>
    <w:rsid w:val="008C6403"/>
    <w:rsid w:val="008D000F"/>
    <w:rsid w:val="008F1B5E"/>
    <w:rsid w:val="00927E3F"/>
    <w:rsid w:val="00935F1A"/>
    <w:rsid w:val="00946DAE"/>
    <w:rsid w:val="00967242"/>
    <w:rsid w:val="009714FA"/>
    <w:rsid w:val="00972815"/>
    <w:rsid w:val="009775A6"/>
    <w:rsid w:val="009943E8"/>
    <w:rsid w:val="009D6793"/>
    <w:rsid w:val="00A20D3D"/>
    <w:rsid w:val="00A36E97"/>
    <w:rsid w:val="00A52713"/>
    <w:rsid w:val="00A72081"/>
    <w:rsid w:val="00A75459"/>
    <w:rsid w:val="00AD0103"/>
    <w:rsid w:val="00B16355"/>
    <w:rsid w:val="00B234D8"/>
    <w:rsid w:val="00B30226"/>
    <w:rsid w:val="00B60A86"/>
    <w:rsid w:val="00B733E1"/>
    <w:rsid w:val="00B80B94"/>
    <w:rsid w:val="00B81857"/>
    <w:rsid w:val="00BC5CA6"/>
    <w:rsid w:val="00C0764F"/>
    <w:rsid w:val="00C10198"/>
    <w:rsid w:val="00C13F35"/>
    <w:rsid w:val="00C153A7"/>
    <w:rsid w:val="00C26DC0"/>
    <w:rsid w:val="00C600FD"/>
    <w:rsid w:val="00D30F22"/>
    <w:rsid w:val="00D31579"/>
    <w:rsid w:val="00D81008"/>
    <w:rsid w:val="00D933EF"/>
    <w:rsid w:val="00DA11F3"/>
    <w:rsid w:val="00DB7BDA"/>
    <w:rsid w:val="00DD1B93"/>
    <w:rsid w:val="00DD2790"/>
    <w:rsid w:val="00DF1363"/>
    <w:rsid w:val="00DF1E45"/>
    <w:rsid w:val="00E063D0"/>
    <w:rsid w:val="00E2057D"/>
    <w:rsid w:val="00E818AE"/>
    <w:rsid w:val="00E85C63"/>
    <w:rsid w:val="00ED6654"/>
    <w:rsid w:val="00EF420F"/>
    <w:rsid w:val="00F04A2C"/>
    <w:rsid w:val="00F127CF"/>
    <w:rsid w:val="00F22F59"/>
    <w:rsid w:val="00F37477"/>
    <w:rsid w:val="00F457E4"/>
    <w:rsid w:val="00F6292F"/>
    <w:rsid w:val="00F92F1B"/>
    <w:rsid w:val="00FA3789"/>
    <w:rsid w:val="00FA4C7C"/>
    <w:rsid w:val="00FF2C40"/>
    <w:rsid w:val="08A2F1C5"/>
    <w:rsid w:val="0FBBFD37"/>
    <w:rsid w:val="34A19172"/>
    <w:rsid w:val="3C4B9738"/>
    <w:rsid w:val="6FC204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2672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9</cp:revision>
  <dcterms:created xsi:type="dcterms:W3CDTF">2022-09-16T20:46:00Z</dcterms:created>
  <dcterms:modified xsi:type="dcterms:W3CDTF">2023-03-24T21:25:09Z</dcterms:modified>
</cp:coreProperties>
</file>