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679" w:rsidRPr="00BA08EA" w:rsidP="33A107A2" w14:paraId="2E4B439F" w14:textId="23284911">
      <w:pPr>
        <w:widowControl w:val="0"/>
        <w:autoSpaceDE w:val="0"/>
        <w:autoSpaceDN w:val="0"/>
        <w:adjustRightInd w:val="0"/>
        <w:spacing w:after="0"/>
        <w:jc w:val="center"/>
        <w:rPr>
          <w:rFonts w:ascii="Arial" w:eastAsia="Arial" w:hAnsi="Arial" w:cs="Arial"/>
          <w:b/>
          <w:bCs/>
          <w:sz w:val="28"/>
          <w:szCs w:val="28"/>
        </w:rPr>
      </w:pPr>
      <w:r w:rsidRPr="33A107A2">
        <w:rPr>
          <w:rFonts w:ascii="Arial" w:eastAsia="Arial" w:hAnsi="Arial" w:cs="Arial"/>
          <w:b/>
          <w:bCs/>
          <w:color w:val="000000" w:themeColor="text1"/>
          <w:sz w:val="28"/>
          <w:szCs w:val="28"/>
        </w:rPr>
        <w:t>Supporting Statement B</w:t>
      </w:r>
    </w:p>
    <w:p w:rsidR="00602679" w:rsidRPr="00BA08EA" w:rsidP="33A107A2" w14:paraId="186DEB21" w14:textId="6CD9812B">
      <w:pPr>
        <w:widowControl w:val="0"/>
        <w:autoSpaceDE w:val="0"/>
        <w:autoSpaceDN w:val="0"/>
        <w:adjustRightInd w:val="0"/>
        <w:spacing w:after="0"/>
        <w:jc w:val="center"/>
        <w:rPr>
          <w:rFonts w:ascii="Arial" w:eastAsia="Arial" w:hAnsi="Arial" w:cs="Arial"/>
          <w:b/>
          <w:bCs/>
          <w:sz w:val="28"/>
          <w:szCs w:val="28"/>
        </w:rPr>
      </w:pPr>
      <w:r w:rsidRPr="33A107A2">
        <w:rPr>
          <w:rFonts w:ascii="Arial" w:eastAsia="Arial" w:hAnsi="Arial" w:cs="Arial"/>
          <w:b/>
          <w:bCs/>
          <w:sz w:val="28"/>
          <w:szCs w:val="28"/>
        </w:rPr>
        <w:t xml:space="preserve">National Park Service </w:t>
      </w:r>
      <w:r w:rsidRPr="33A107A2" w:rsidR="004B609D">
        <w:rPr>
          <w:rFonts w:ascii="Arial" w:eastAsia="Arial" w:hAnsi="Arial" w:cs="Arial"/>
          <w:b/>
          <w:bCs/>
          <w:sz w:val="28"/>
          <w:szCs w:val="28"/>
        </w:rPr>
        <w:t>Visitor Perceptions of Climate Change</w:t>
      </w:r>
      <w:r w:rsidRPr="33A107A2">
        <w:rPr>
          <w:rFonts w:ascii="Arial" w:eastAsia="Arial" w:hAnsi="Arial" w:cs="Arial"/>
          <w:b/>
          <w:bCs/>
          <w:sz w:val="28"/>
          <w:szCs w:val="28"/>
        </w:rPr>
        <w:t xml:space="preserve"> Study</w:t>
      </w:r>
    </w:p>
    <w:p w:rsidR="00602679" w:rsidRPr="00BA08EA" w:rsidP="33A107A2" w14:paraId="4BE20596" w14:textId="60D5F932">
      <w:pPr>
        <w:widowControl w:val="0"/>
        <w:autoSpaceDE w:val="0"/>
        <w:autoSpaceDN w:val="0"/>
        <w:adjustRightInd w:val="0"/>
        <w:spacing w:after="0"/>
        <w:jc w:val="center"/>
        <w:rPr>
          <w:rFonts w:ascii="Arial" w:eastAsia="Arial" w:hAnsi="Arial" w:cs="Arial"/>
          <w:b/>
          <w:bCs/>
          <w:color w:val="000000"/>
          <w:sz w:val="28"/>
          <w:szCs w:val="28"/>
        </w:rPr>
      </w:pPr>
      <w:r w:rsidRPr="33A107A2">
        <w:rPr>
          <w:rFonts w:ascii="Arial" w:eastAsia="Arial" w:hAnsi="Arial" w:cs="Arial"/>
          <w:b/>
          <w:bCs/>
          <w:color w:val="000000" w:themeColor="text1"/>
          <w:sz w:val="28"/>
          <w:szCs w:val="28"/>
        </w:rPr>
        <w:t xml:space="preserve">OMB Control Number </w:t>
      </w:r>
      <w:r w:rsidRPr="33A107A2" w:rsidR="00BD0D47">
        <w:rPr>
          <w:rFonts w:ascii="Arial" w:eastAsia="Arial" w:hAnsi="Arial" w:cs="Arial"/>
          <w:b/>
          <w:bCs/>
          <w:sz w:val="28"/>
          <w:szCs w:val="28"/>
        </w:rPr>
        <w:t>1024</w:t>
      </w:r>
      <w:r w:rsidRPr="33A107A2">
        <w:rPr>
          <w:rFonts w:ascii="Arial" w:eastAsia="Arial" w:hAnsi="Arial" w:cs="Arial"/>
          <w:b/>
          <w:bCs/>
          <w:color w:val="000000" w:themeColor="text1"/>
          <w:sz w:val="28"/>
          <w:szCs w:val="28"/>
        </w:rPr>
        <w:t>-NEW</w:t>
      </w:r>
    </w:p>
    <w:p w:rsidR="00602679" w:rsidRPr="00BA08EA" w:rsidP="00781EF4" w14:paraId="14906A3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Arial" w:eastAsia="Arial" w:hAnsi="Arial" w:cs="Arial"/>
          <w:b/>
          <w:bCs/>
          <w:sz w:val="20"/>
          <w:szCs w:val="20"/>
        </w:rPr>
      </w:pPr>
    </w:p>
    <w:p w:rsidR="00446AEB" w:rsidRPr="00BA08EA" w:rsidP="33A107A2" w14:paraId="6BE88324" w14:textId="70A4C48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eastAsia="Arial" w:hAnsi="Arial" w:cs="Arial"/>
          <w:b/>
          <w:bCs/>
          <w:sz w:val="20"/>
          <w:szCs w:val="20"/>
        </w:rPr>
      </w:pPr>
      <w:r w:rsidRPr="33A107A2">
        <w:rPr>
          <w:rFonts w:ascii="Arial" w:eastAsia="Arial" w:hAnsi="Arial" w:cs="Arial"/>
          <w:b/>
          <w:bCs/>
          <w:sz w:val="20"/>
          <w:szCs w:val="20"/>
        </w:rPr>
        <w:t>Collections of Information Employing Statistical Methods</w:t>
      </w:r>
    </w:p>
    <w:p w:rsidR="007A25E7" w:rsidRPr="00BA08EA" w:rsidP="33A107A2" w14:paraId="42E4121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eastAsia="Arial" w:hAnsi="Arial" w:cs="Arial"/>
          <w:b/>
          <w:bCs/>
          <w:sz w:val="20"/>
          <w:szCs w:val="20"/>
        </w:rPr>
      </w:pPr>
    </w:p>
    <w:p w:rsidR="00446AEB" w:rsidRPr="0094474D" w:rsidP="00781EF4" w14:paraId="42975FC3" w14:textId="2137488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rPr>
      </w:pPr>
      <w:r w:rsidRPr="0094474D">
        <w:rPr>
          <w:rFonts w:ascii="Arial" w:eastAsia="Arial" w:hAnsi="Arial" w:cs="Arial"/>
          <w:b/>
          <w:bCs/>
        </w:rPr>
        <w:t xml:space="preserve">1. Describe (including a numerical estimate) </w:t>
      </w:r>
      <w:r w:rsidRPr="00D277C8">
        <w:rPr>
          <w:rFonts w:ascii="Arial" w:eastAsia="Arial" w:hAnsi="Arial" w:cs="Arial"/>
          <w:b/>
          <w:bCs/>
        </w:rPr>
        <w:t>the potential respondent universe</w:t>
      </w:r>
      <w:r w:rsidRPr="0094474D">
        <w:rPr>
          <w:rFonts w:ascii="Arial" w:eastAsia="Arial" w:hAnsi="Arial" w:cs="Arial"/>
          <w:b/>
          <w:bCs/>
        </w:rPr>
        <w:t xml:space="preserve"> and any sampling or other </w:t>
      </w:r>
      <w:r w:rsidRPr="00D277C8">
        <w:rPr>
          <w:rFonts w:ascii="Arial" w:eastAsia="Arial" w:hAnsi="Arial" w:cs="Arial"/>
          <w:b/>
          <w:bCs/>
        </w:rPr>
        <w:t>respondent selection method</w:t>
      </w:r>
      <w:r w:rsidRPr="0094474D">
        <w:rPr>
          <w:rFonts w:ascii="Arial" w:eastAsia="Arial" w:hAnsi="Arial" w:cs="Arial"/>
          <w:b/>
          <w:bCs/>
        </w:rPr>
        <w:t xml:space="preserve"> to be used. Data on the number of entities (e.g., establishments, State and local government units, households, or persons) in the universe covered by the collection and in the corresponding sample are to be provided in </w:t>
      </w:r>
      <w:r w:rsidRPr="00D277C8">
        <w:rPr>
          <w:rFonts w:ascii="Arial" w:eastAsia="Arial" w:hAnsi="Arial" w:cs="Arial"/>
          <w:b/>
          <w:bCs/>
        </w:rPr>
        <w:t>tabular form for the universe as a whole and for each of the strata</w:t>
      </w:r>
      <w:r w:rsidRPr="0094474D">
        <w:rPr>
          <w:rFonts w:ascii="Arial" w:eastAsia="Arial" w:hAnsi="Arial" w:cs="Arial"/>
          <w:b/>
          <w:bCs/>
        </w:rPr>
        <w:t xml:space="preserve"> in the proposed sample. </w:t>
      </w:r>
      <w:r w:rsidRPr="00D277C8">
        <w:rPr>
          <w:rFonts w:ascii="Arial" w:eastAsia="Arial" w:hAnsi="Arial" w:cs="Arial"/>
          <w:b/>
          <w:bCs/>
        </w:rPr>
        <w:t xml:space="preserve">Indicate expected response rates for the </w:t>
      </w:r>
      <w:r w:rsidRPr="00D277C8">
        <w:rPr>
          <w:rFonts w:ascii="Arial" w:eastAsia="Arial" w:hAnsi="Arial" w:cs="Arial"/>
          <w:b/>
          <w:bCs/>
        </w:rPr>
        <w:t>collection as a whole</w:t>
      </w:r>
      <w:r w:rsidRPr="0094474D">
        <w:rPr>
          <w:rFonts w:ascii="Arial" w:eastAsia="Arial" w:hAnsi="Arial" w:cs="Arial"/>
          <w:b/>
          <w:bCs/>
        </w:rPr>
        <w:t>. If the collection had been conducted previously, include the actual response rate achieved during the last collection.</w:t>
      </w:r>
    </w:p>
    <w:p w:rsidR="005F0210" w:rsidP="33A107A2" w14:paraId="2A67DA7E" w14:textId="53C941B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eastAsia="Arial" w:hAnsi="Arial" w:cs="Arial"/>
          <w:b/>
          <w:bCs/>
          <w:sz w:val="20"/>
          <w:szCs w:val="20"/>
        </w:rPr>
      </w:pPr>
    </w:p>
    <w:p w:rsidR="002145F1" w:rsidP="000F48F4" w14:paraId="56460FA7" w14:textId="5CC951E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r>
        <w:rPr>
          <w:rFonts w:ascii="Arial" w:eastAsia="Arial" w:hAnsi="Arial" w:cs="Arial"/>
        </w:rPr>
        <w:t>This is a proposal for an on-site</w:t>
      </w:r>
      <w:r w:rsidR="003C1064">
        <w:rPr>
          <w:rFonts w:ascii="Arial" w:eastAsia="Arial" w:hAnsi="Arial" w:cs="Arial"/>
        </w:rPr>
        <w:t xml:space="preserve">, intercept </w:t>
      </w:r>
      <w:r>
        <w:rPr>
          <w:rFonts w:ascii="Arial" w:eastAsia="Arial" w:hAnsi="Arial" w:cs="Arial"/>
        </w:rPr>
        <w:t xml:space="preserve">visitor survey at 20 National Parks </w:t>
      </w:r>
      <w:r w:rsidR="008D0444">
        <w:rPr>
          <w:rFonts w:ascii="Arial" w:eastAsia="Arial" w:hAnsi="Arial" w:cs="Arial"/>
        </w:rPr>
        <w:t xml:space="preserve">Service (NPS) </w:t>
      </w:r>
      <w:r>
        <w:rPr>
          <w:rFonts w:ascii="Arial" w:eastAsia="Arial" w:hAnsi="Arial" w:cs="Arial"/>
        </w:rPr>
        <w:t xml:space="preserve">and 12 </w:t>
      </w:r>
      <w:r w:rsidR="008D0444">
        <w:rPr>
          <w:rFonts w:ascii="Arial" w:eastAsia="Arial" w:hAnsi="Arial" w:cs="Arial"/>
        </w:rPr>
        <w:t xml:space="preserve">US National </w:t>
      </w:r>
      <w:r>
        <w:rPr>
          <w:rFonts w:ascii="Arial" w:eastAsia="Arial" w:hAnsi="Arial" w:cs="Arial"/>
        </w:rPr>
        <w:t>Wildlife Refuge</w:t>
      </w:r>
      <w:r w:rsidR="008D0444">
        <w:rPr>
          <w:rFonts w:ascii="Arial" w:eastAsia="Arial" w:hAnsi="Arial" w:cs="Arial"/>
        </w:rPr>
        <w:t xml:space="preserve"> System</w:t>
      </w:r>
      <w:r>
        <w:rPr>
          <w:rFonts w:ascii="Arial" w:eastAsia="Arial" w:hAnsi="Arial" w:cs="Arial"/>
        </w:rPr>
        <w:t xml:space="preserve"> (NWR)</w:t>
      </w:r>
      <w:r w:rsidR="008D0444">
        <w:rPr>
          <w:rFonts w:ascii="Arial" w:eastAsia="Arial" w:hAnsi="Arial" w:cs="Arial"/>
        </w:rPr>
        <w:t xml:space="preserve"> site</w:t>
      </w:r>
      <w:r>
        <w:rPr>
          <w:rFonts w:ascii="Arial" w:eastAsia="Arial" w:hAnsi="Arial" w:cs="Arial"/>
        </w:rPr>
        <w:t xml:space="preserve">s across </w:t>
      </w:r>
      <w:r w:rsidRPr="003C1064" w:rsidR="001C7488">
        <w:rPr>
          <w:rFonts w:ascii="Arial" w:eastAsia="Arial" w:hAnsi="Arial" w:cs="Arial"/>
        </w:rPr>
        <w:t>ten</w:t>
      </w:r>
      <w:r w:rsidRPr="003C1064">
        <w:rPr>
          <w:rFonts w:ascii="Arial" w:eastAsia="Arial" w:hAnsi="Arial" w:cs="Arial"/>
        </w:rPr>
        <w:t xml:space="preserve"> </w:t>
      </w:r>
      <w:r w:rsidRPr="003C1064" w:rsidR="002C689E">
        <w:rPr>
          <w:rFonts w:ascii="Arial" w:eastAsia="Arial" w:hAnsi="Arial" w:cs="Arial"/>
        </w:rPr>
        <w:t>strata</w:t>
      </w:r>
      <w:r w:rsidR="002171B1">
        <w:rPr>
          <w:rFonts w:ascii="Arial" w:eastAsia="Arial" w:hAnsi="Arial" w:cs="Arial"/>
        </w:rPr>
        <w:t xml:space="preserve"> (</w:t>
      </w:r>
      <w:r w:rsidRPr="003C1064" w:rsidR="001C7488">
        <w:rPr>
          <w:rFonts w:ascii="Arial" w:eastAsia="Arial" w:hAnsi="Arial" w:cs="Arial"/>
        </w:rPr>
        <w:t>ten</w:t>
      </w:r>
      <w:r w:rsidRPr="003C1064" w:rsidR="002C689E">
        <w:rPr>
          <w:rFonts w:ascii="Arial" w:eastAsia="Arial" w:hAnsi="Arial" w:cs="Arial"/>
        </w:rPr>
        <w:t xml:space="preserve"> different </w:t>
      </w:r>
      <w:r w:rsidRPr="003C1064">
        <w:rPr>
          <w:rFonts w:ascii="Arial" w:eastAsia="Arial" w:hAnsi="Arial" w:cs="Arial"/>
        </w:rPr>
        <w:t>geographic regions</w:t>
      </w:r>
      <w:r w:rsidR="002171B1">
        <w:rPr>
          <w:rFonts w:ascii="Arial" w:eastAsia="Arial" w:hAnsi="Arial" w:cs="Arial"/>
        </w:rPr>
        <w:t>)</w:t>
      </w:r>
      <w:r w:rsidR="003C1064">
        <w:rPr>
          <w:rFonts w:ascii="Arial" w:eastAsia="Arial" w:hAnsi="Arial" w:cs="Arial"/>
        </w:rPr>
        <w:t xml:space="preserve">. This data collection effort is a </w:t>
      </w:r>
      <w:r w:rsidR="008D0444">
        <w:rPr>
          <w:rFonts w:ascii="Arial" w:eastAsia="Arial" w:hAnsi="Arial" w:cs="Arial"/>
        </w:rPr>
        <w:t>replicati</w:t>
      </w:r>
      <w:r w:rsidR="003C1064">
        <w:rPr>
          <w:rFonts w:ascii="Arial" w:eastAsia="Arial" w:hAnsi="Arial" w:cs="Arial"/>
        </w:rPr>
        <w:t>on of</w:t>
      </w:r>
      <w:r w:rsidR="008D0444">
        <w:rPr>
          <w:rFonts w:ascii="Arial" w:eastAsia="Arial" w:hAnsi="Arial" w:cs="Arial"/>
        </w:rPr>
        <w:t xml:space="preserve"> a 2011 visitor survey (</w:t>
      </w:r>
      <w:r w:rsidRPr="00B315DD" w:rsidR="008D0444">
        <w:rPr>
          <w:rFonts w:ascii="Arial" w:eastAsia="Arial" w:hAnsi="Arial" w:cs="Arial"/>
        </w:rPr>
        <w:t xml:space="preserve">Davis, </w:t>
      </w:r>
      <w:r w:rsidRPr="00B315DD" w:rsidR="008D0444">
        <w:rPr>
          <w:rFonts w:ascii="Arial" w:eastAsia="Arial" w:hAnsi="Arial" w:cs="Arial"/>
        </w:rPr>
        <w:t>Karg</w:t>
      </w:r>
      <w:r w:rsidRPr="00B315DD" w:rsidR="008D0444">
        <w:rPr>
          <w:rFonts w:ascii="Arial" w:eastAsia="Arial" w:hAnsi="Arial" w:cs="Arial"/>
        </w:rPr>
        <w:t xml:space="preserve"> &amp; Thompson, 2012</w:t>
      </w:r>
      <w:r w:rsidR="008D0444">
        <w:rPr>
          <w:rFonts w:ascii="Arial" w:eastAsia="Arial" w:hAnsi="Arial" w:cs="Arial"/>
        </w:rPr>
        <w:t>)</w:t>
      </w:r>
      <w:r w:rsidR="00D0595F">
        <w:rPr>
          <w:rFonts w:ascii="Arial" w:eastAsia="Arial" w:hAnsi="Arial" w:cs="Arial"/>
        </w:rPr>
        <w:t xml:space="preserve"> funded by the National Science Foundation</w:t>
      </w:r>
      <w:r w:rsidR="003C1064">
        <w:rPr>
          <w:rFonts w:ascii="Arial" w:eastAsia="Arial" w:hAnsi="Arial" w:cs="Arial"/>
        </w:rPr>
        <w:t xml:space="preserve"> (NSF)</w:t>
      </w:r>
      <w:r>
        <w:rPr>
          <w:rFonts w:ascii="Arial" w:eastAsia="Arial" w:hAnsi="Arial" w:cs="Arial"/>
        </w:rPr>
        <w:t xml:space="preserve">. </w:t>
      </w:r>
      <w:r w:rsidR="003C1064">
        <w:rPr>
          <w:rFonts w:ascii="Arial" w:eastAsia="Arial" w:hAnsi="Arial" w:cs="Arial"/>
        </w:rPr>
        <w:t>Data collection</w:t>
      </w:r>
      <w:r>
        <w:rPr>
          <w:rFonts w:ascii="Arial" w:eastAsia="Arial" w:hAnsi="Arial" w:cs="Arial"/>
        </w:rPr>
        <w:t xml:space="preserve"> will be conducted for nine consecutive days </w:t>
      </w:r>
      <w:r w:rsidR="00B012B4">
        <w:rPr>
          <w:rFonts w:ascii="Arial" w:eastAsia="Arial" w:hAnsi="Arial" w:cs="Arial"/>
        </w:rPr>
        <w:t xml:space="preserve">at each site </w:t>
      </w:r>
      <w:r>
        <w:rPr>
          <w:rFonts w:ascii="Arial" w:eastAsia="Arial" w:hAnsi="Arial" w:cs="Arial"/>
        </w:rPr>
        <w:t xml:space="preserve">during </w:t>
      </w:r>
      <w:r w:rsidR="0029188B">
        <w:rPr>
          <w:rFonts w:ascii="Arial" w:eastAsia="Arial" w:hAnsi="Arial" w:cs="Arial"/>
        </w:rPr>
        <w:t xml:space="preserve">its </w:t>
      </w:r>
      <w:r>
        <w:rPr>
          <w:rFonts w:ascii="Arial" w:eastAsia="Arial" w:hAnsi="Arial" w:cs="Arial"/>
        </w:rPr>
        <w:t>peak (highest) visitation month</w:t>
      </w:r>
      <w:r w:rsidR="00560B47">
        <w:rPr>
          <w:rFonts w:ascii="Arial" w:eastAsia="Arial" w:hAnsi="Arial" w:cs="Arial"/>
        </w:rPr>
        <w:t xml:space="preserve"> </w:t>
      </w:r>
      <w:r w:rsidRPr="005840D8" w:rsidR="005840D8">
        <w:rPr>
          <w:rFonts w:ascii="Arial" w:eastAsia="Arial" w:hAnsi="Arial" w:cs="Arial"/>
        </w:rPr>
        <w:t>base</w:t>
      </w:r>
      <w:r w:rsidR="005840D8">
        <w:rPr>
          <w:rFonts w:ascii="Arial" w:eastAsia="Arial" w:hAnsi="Arial" w:cs="Arial"/>
        </w:rPr>
        <w:t>d</w:t>
      </w:r>
      <w:r w:rsidRPr="005840D8" w:rsidR="005840D8">
        <w:rPr>
          <w:rFonts w:ascii="Arial" w:eastAsia="Arial" w:hAnsi="Arial" w:cs="Arial"/>
        </w:rPr>
        <w:t xml:space="preserve"> on the monthly average from the most recent year recorded </w:t>
      </w:r>
      <w:r w:rsidR="003C3460">
        <w:rPr>
          <w:rFonts w:ascii="Arial" w:eastAsia="Arial" w:hAnsi="Arial" w:cs="Arial"/>
        </w:rPr>
        <w:t>in</w:t>
      </w:r>
      <w:r w:rsidRPr="005840D8" w:rsidR="005840D8">
        <w:rPr>
          <w:rFonts w:ascii="Arial" w:eastAsia="Arial" w:hAnsi="Arial" w:cs="Arial"/>
        </w:rPr>
        <w:t xml:space="preserve"> the </w:t>
      </w:r>
      <w:hyperlink r:id="rId9" w:history="1">
        <w:r w:rsidRPr="00B315DD" w:rsidR="005840D8">
          <w:rPr>
            <w:rStyle w:val="Hyperlink"/>
            <w:rFonts w:ascii="Arial" w:eastAsia="Arial" w:hAnsi="Arial" w:cs="Arial"/>
          </w:rPr>
          <w:t>NPS Visitor Use Statistics</w:t>
        </w:r>
        <w:r w:rsidRPr="00B315DD" w:rsidR="003C3460">
          <w:rPr>
            <w:rStyle w:val="Hyperlink"/>
            <w:rFonts w:ascii="Arial" w:eastAsia="Arial" w:hAnsi="Arial" w:cs="Arial"/>
          </w:rPr>
          <w:t xml:space="preserve"> Data Portal</w:t>
        </w:r>
      </w:hyperlink>
      <w:r w:rsidR="00B315DD">
        <w:rPr>
          <w:rFonts w:ascii="Arial" w:eastAsia="Arial" w:hAnsi="Arial" w:cs="Arial"/>
        </w:rPr>
        <w:t>.</w:t>
      </w:r>
    </w:p>
    <w:p w:rsidR="002145F1" w:rsidRPr="003C2739" w:rsidP="000F48F4" w14:paraId="5D90921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sz w:val="16"/>
          <w:szCs w:val="16"/>
        </w:rPr>
      </w:pPr>
    </w:p>
    <w:p w:rsidR="002C689E" w:rsidP="000F48F4" w14:paraId="74D83971" w14:textId="243587C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sz w:val="20"/>
          <w:szCs w:val="20"/>
        </w:rPr>
      </w:pPr>
      <w:r w:rsidRPr="0032026B">
        <w:rPr>
          <w:rFonts w:ascii="Arial" w:eastAsia="Arial" w:hAnsi="Arial" w:cs="Arial"/>
        </w:rPr>
        <w:t xml:space="preserve">Park and refuge sample sites represent ten different geographic regions. The sample sites were selected to capture the greatest diversity in two key criteria: (1) types of climate change impacts and observations and (2) types of visitor use. Intended sampling sites are outlined below (Table 1.1). </w:t>
      </w:r>
      <w:r w:rsidR="006C019C">
        <w:rPr>
          <w:rFonts w:ascii="Arial" w:eastAsia="Arial" w:hAnsi="Arial" w:cs="Arial"/>
        </w:rPr>
        <w:t xml:space="preserve">All surveys will be conducted on lands managed by the National Park Service and U.S. Fish and Wildlife Service. </w:t>
      </w:r>
      <w:r w:rsidR="00094558">
        <w:rPr>
          <w:rFonts w:ascii="Arial" w:eastAsia="Arial" w:hAnsi="Arial" w:cs="Arial"/>
        </w:rPr>
        <w:t xml:space="preserve">We will use a random, intercept sampling procedure </w:t>
      </w:r>
      <w:r>
        <w:rPr>
          <w:rFonts w:ascii="Arial" w:eastAsia="Arial" w:hAnsi="Arial" w:cs="Arial"/>
        </w:rPr>
        <w:t xml:space="preserve">with a goal of a total completed sample size of </w:t>
      </w:r>
      <w:r w:rsidRPr="00744056" w:rsidR="006E4281">
        <w:rPr>
          <w:rFonts w:ascii="Arial" w:eastAsia="Arial" w:hAnsi="Arial" w:cs="Arial"/>
        </w:rPr>
        <w:t>12,</w:t>
      </w:r>
      <w:r w:rsidRPr="00744056" w:rsidR="00FB1853">
        <w:rPr>
          <w:rFonts w:ascii="Arial" w:eastAsia="Arial" w:hAnsi="Arial" w:cs="Arial"/>
        </w:rPr>
        <w:t>0</w:t>
      </w:r>
      <w:r w:rsidR="00FB1853">
        <w:rPr>
          <w:rFonts w:ascii="Arial" w:eastAsia="Arial" w:hAnsi="Arial" w:cs="Arial"/>
        </w:rPr>
        <w:t xml:space="preserve">13 </w:t>
      </w:r>
      <w:r w:rsidR="00DB2480">
        <w:rPr>
          <w:rFonts w:ascii="Arial" w:eastAsia="Arial" w:hAnsi="Arial" w:cs="Arial"/>
        </w:rPr>
        <w:t>on-site survey respondents</w:t>
      </w:r>
      <w:r w:rsidR="001200BB">
        <w:rPr>
          <w:rFonts w:ascii="Arial" w:eastAsia="Arial" w:hAnsi="Arial" w:cs="Arial"/>
        </w:rPr>
        <w:t xml:space="preserve"> (Table 2.1 and Table 2.2)</w:t>
      </w:r>
      <w:r w:rsidR="00B525A9">
        <w:rPr>
          <w:rFonts w:ascii="Arial" w:eastAsia="Arial" w:hAnsi="Arial" w:cs="Arial"/>
        </w:rPr>
        <w:t xml:space="preserve">, enough for </w:t>
      </w:r>
      <w:r w:rsidRPr="00B525A9" w:rsidR="00B525A9">
        <w:rPr>
          <w:rFonts w:ascii="Arial" w:eastAsia="Arial" w:hAnsi="Arial" w:cs="Arial"/>
        </w:rPr>
        <w:t>a 95% confidence interval with a +5% margin of error</w:t>
      </w:r>
      <w:r w:rsidR="00B525A9">
        <w:rPr>
          <w:rFonts w:ascii="Arial" w:eastAsia="Arial" w:hAnsi="Arial" w:cs="Arial"/>
        </w:rPr>
        <w:t xml:space="preserve"> at each park or refuge</w:t>
      </w:r>
      <w:r w:rsidRPr="33A107A2" w:rsidR="00583F81">
        <w:rPr>
          <w:rFonts w:ascii="Arial" w:eastAsia="Arial" w:hAnsi="Arial" w:cs="Arial"/>
          <w:sz w:val="20"/>
          <w:szCs w:val="20"/>
        </w:rPr>
        <w:t>.</w:t>
      </w:r>
      <w:r w:rsidRPr="002145F1" w:rsidR="00583F81">
        <w:rPr>
          <w:rFonts w:ascii="Arial" w:eastAsia="Arial" w:hAnsi="Arial" w:cs="Arial"/>
        </w:rPr>
        <w:t xml:space="preserve"> </w:t>
      </w:r>
      <w:r w:rsidR="00094558">
        <w:rPr>
          <w:rFonts w:ascii="Arial" w:eastAsia="Arial" w:hAnsi="Arial" w:cs="Arial"/>
        </w:rPr>
        <w:t>We expect an average response rate of 70% based upon previous studies using a similar sampling approach</w:t>
      </w:r>
      <w:r w:rsidR="00A507BB">
        <w:rPr>
          <w:rFonts w:ascii="Arial" w:eastAsia="Arial" w:hAnsi="Arial" w:cs="Arial"/>
        </w:rPr>
        <w:t xml:space="preserve"> </w:t>
      </w:r>
      <w:r w:rsidR="008D0444">
        <w:rPr>
          <w:rFonts w:ascii="Arial" w:hAnsi="Arial" w:cs="Arial"/>
        </w:rPr>
        <w:t>(</w:t>
      </w:r>
      <w:r w:rsidRPr="00B315DD" w:rsidR="008D0444">
        <w:rPr>
          <w:rFonts w:ascii="Arial" w:hAnsi="Arial" w:cs="Arial"/>
        </w:rPr>
        <w:t xml:space="preserve">Davis, </w:t>
      </w:r>
      <w:r w:rsidRPr="00B315DD" w:rsidR="008D0444">
        <w:rPr>
          <w:rFonts w:ascii="Arial" w:hAnsi="Arial" w:cs="Arial"/>
        </w:rPr>
        <w:t>Karg</w:t>
      </w:r>
      <w:r w:rsidRPr="00B315DD" w:rsidR="008D0444">
        <w:rPr>
          <w:rFonts w:ascii="Arial" w:hAnsi="Arial" w:cs="Arial"/>
        </w:rPr>
        <w:t xml:space="preserve"> &amp; Thompson</w:t>
      </w:r>
      <w:r w:rsidRPr="00B315DD" w:rsidR="002145F1">
        <w:rPr>
          <w:rFonts w:ascii="Arial" w:hAnsi="Arial" w:cs="Arial"/>
        </w:rPr>
        <w:t>, 2012</w:t>
      </w:r>
      <w:r w:rsidR="008D0444">
        <w:rPr>
          <w:rFonts w:ascii="Arial" w:hAnsi="Arial" w:cs="Arial"/>
        </w:rPr>
        <w:t>)</w:t>
      </w:r>
      <w:r w:rsidRPr="002145F1" w:rsidR="008D0444">
        <w:rPr>
          <w:rFonts w:ascii="Arial" w:eastAsia="Arial" w:hAnsi="Arial" w:cs="Arial"/>
        </w:rPr>
        <w:t xml:space="preserve">. </w:t>
      </w:r>
    </w:p>
    <w:p w:rsidR="002145F1" w:rsidRPr="003C2739" w:rsidP="000F48F4" w14:paraId="640E91E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color w:val="000000"/>
          <w:sz w:val="16"/>
          <w:szCs w:val="16"/>
          <w:shd w:val="clear" w:color="auto" w:fill="FFFFFF"/>
        </w:rPr>
      </w:pPr>
    </w:p>
    <w:p w:rsidR="00744056" w:rsidP="003C2739" w14:paraId="5C1B567F" w14:textId="4586355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color w:val="000000"/>
          <w:shd w:val="clear" w:color="auto" w:fill="FFFFFF"/>
        </w:rPr>
      </w:pPr>
      <w:r w:rsidRPr="0029188B">
        <w:rPr>
          <w:rFonts w:ascii="Arial" w:eastAsia="Arial" w:hAnsi="Arial" w:cs="Arial"/>
        </w:rPr>
        <w:t xml:space="preserve">The total respondent universe is estimated to include </w:t>
      </w:r>
      <w:r w:rsidRPr="0029188B" w:rsidR="00994793">
        <w:rPr>
          <w:rFonts w:ascii="Arial" w:eastAsia="Arial" w:hAnsi="Arial" w:cs="Arial"/>
        </w:rPr>
        <w:t>45,869,132</w:t>
      </w:r>
      <w:r w:rsidRPr="0029188B">
        <w:rPr>
          <w:rFonts w:ascii="Arial" w:eastAsia="Arial" w:hAnsi="Arial" w:cs="Arial"/>
        </w:rPr>
        <w:t xml:space="preserve"> adults</w:t>
      </w:r>
      <w:r w:rsidRPr="00BB1243">
        <w:rPr>
          <w:rFonts w:ascii="Arial" w:eastAsia="Arial" w:hAnsi="Arial" w:cs="Arial"/>
        </w:rPr>
        <w:t xml:space="preserve"> (18 years or older)</w:t>
      </w:r>
      <w:r w:rsidR="00243E33">
        <w:rPr>
          <w:rFonts w:ascii="Arial" w:eastAsia="Arial" w:hAnsi="Arial" w:cs="Arial"/>
        </w:rPr>
        <w:t>:</w:t>
      </w:r>
      <w:r w:rsidRPr="00BB1243">
        <w:rPr>
          <w:rFonts w:ascii="Arial" w:eastAsia="Arial" w:hAnsi="Arial" w:cs="Arial"/>
        </w:rPr>
        <w:t xml:space="preserve"> </w:t>
      </w:r>
      <w:r w:rsidRPr="00BB1243" w:rsidR="005264D7">
        <w:rPr>
          <w:rFonts w:ascii="Arial" w:hAnsi="Arial" w:cs="Arial"/>
          <w:color w:val="000000"/>
        </w:rPr>
        <w:t>38,452,551</w:t>
      </w:r>
      <w:r w:rsidRPr="00BB1243">
        <w:rPr>
          <w:rFonts w:ascii="Arial" w:hAnsi="Arial" w:cs="Arial"/>
          <w:color w:val="000000"/>
        </w:rPr>
        <w:t xml:space="preserve"> NPS visitors </w:t>
      </w:r>
      <w:r w:rsidRPr="00BB1243" w:rsidR="00ED1990">
        <w:rPr>
          <w:rFonts w:ascii="Arial" w:hAnsi="Arial" w:cs="Arial"/>
          <w:color w:val="000000"/>
        </w:rPr>
        <w:t>(</w:t>
      </w:r>
      <w:hyperlink r:id="rId10" w:history="1">
        <w:r w:rsidRPr="00BB1243" w:rsidR="00ED1990">
          <w:rPr>
            <w:rStyle w:val="Hyperlink"/>
            <w:rFonts w:ascii="Arial" w:eastAsia="Arial" w:hAnsi="Arial" w:cs="Arial"/>
          </w:rPr>
          <w:t>https://irma.nps.gov/Stats/Reports/Park</w:t>
        </w:r>
      </w:hyperlink>
      <w:r w:rsidRPr="00BB1243" w:rsidR="00ED1990">
        <w:rPr>
          <w:rStyle w:val="Hyperlink"/>
          <w:rFonts w:ascii="Arial" w:eastAsia="Arial" w:hAnsi="Arial" w:cs="Arial"/>
        </w:rPr>
        <w:t>)</w:t>
      </w:r>
      <w:r w:rsidRPr="00BB1243" w:rsidR="00ED1990">
        <w:rPr>
          <w:rStyle w:val="Hyperlink"/>
          <w:rFonts w:ascii="Arial" w:eastAsia="Arial" w:hAnsi="Arial" w:cs="Arial"/>
          <w:u w:val="none"/>
        </w:rPr>
        <w:t xml:space="preserve">, </w:t>
      </w:r>
      <w:r w:rsidRPr="00BB1243">
        <w:rPr>
          <w:rFonts w:ascii="Arial" w:hAnsi="Arial" w:cs="Arial"/>
        </w:rPr>
        <w:t xml:space="preserve">and </w:t>
      </w:r>
      <w:r w:rsidRPr="00BB1243" w:rsidR="005264D7">
        <w:rPr>
          <w:rFonts w:ascii="Arial" w:hAnsi="Arial" w:cs="Arial"/>
          <w:color w:val="000000"/>
        </w:rPr>
        <w:t>7,416,581</w:t>
      </w:r>
      <w:r w:rsidRPr="00BB1243">
        <w:rPr>
          <w:rFonts w:ascii="Arial" w:hAnsi="Arial" w:cs="Arial"/>
          <w:color w:val="000000"/>
        </w:rPr>
        <w:t xml:space="preserve"> </w:t>
      </w:r>
      <w:r w:rsidRPr="00BB1243">
        <w:rPr>
          <w:rFonts w:ascii="Arial" w:hAnsi="Arial" w:cs="Arial"/>
        </w:rPr>
        <w:t xml:space="preserve">NWR </w:t>
      </w:r>
      <w:r w:rsidRPr="00BB1243">
        <w:rPr>
          <w:rFonts w:ascii="Arial" w:eastAsia="Arial" w:hAnsi="Arial" w:cs="Arial"/>
        </w:rPr>
        <w:t>visitors</w:t>
      </w:r>
      <w:r w:rsidRPr="00BB1243" w:rsidR="00ED1990">
        <w:rPr>
          <w:rFonts w:ascii="Arial" w:eastAsia="Arial" w:hAnsi="Arial" w:cs="Arial"/>
        </w:rPr>
        <w:t xml:space="preserve"> (</w:t>
      </w:r>
      <w:r w:rsidRPr="00BB1243" w:rsidR="009B54B8">
        <w:rPr>
          <w:rFonts w:ascii="Arial" w:eastAsia="Arial" w:hAnsi="Arial" w:cs="Arial"/>
        </w:rPr>
        <w:t xml:space="preserve">N. Sexton, </w:t>
      </w:r>
      <w:r w:rsidRPr="00BB1243" w:rsidR="00994793">
        <w:rPr>
          <w:rFonts w:ascii="Arial" w:eastAsia="Arial" w:hAnsi="Arial" w:cs="Arial"/>
        </w:rPr>
        <w:t>personal communication</w:t>
      </w:r>
      <w:r w:rsidRPr="00BB1243" w:rsidR="009B54B8">
        <w:rPr>
          <w:rFonts w:ascii="Arial" w:eastAsia="Arial" w:hAnsi="Arial" w:cs="Arial"/>
        </w:rPr>
        <w:t>, November 15, 2022</w:t>
      </w:r>
      <w:r w:rsidRPr="00BB1243" w:rsidR="00ED1990">
        <w:rPr>
          <w:rFonts w:ascii="Arial" w:eastAsia="Arial" w:hAnsi="Arial" w:cs="Arial"/>
        </w:rPr>
        <w:t>)</w:t>
      </w:r>
      <w:r w:rsidRPr="00BB1243">
        <w:rPr>
          <w:rFonts w:ascii="Arial" w:eastAsia="Arial" w:hAnsi="Arial" w:cs="Arial"/>
        </w:rPr>
        <w:t>.</w:t>
      </w:r>
      <w:r>
        <w:rPr>
          <w:rFonts w:ascii="Arial" w:eastAsia="Arial" w:hAnsi="Arial" w:cs="Arial"/>
        </w:rPr>
        <w:t xml:space="preserve"> </w:t>
      </w:r>
      <w:r w:rsidR="002145F1">
        <w:rPr>
          <w:rFonts w:ascii="Arial" w:eastAsia="Arial" w:hAnsi="Arial" w:cs="Arial"/>
          <w:color w:val="000000"/>
          <w:shd w:val="clear" w:color="auto" w:fill="FFFFFF"/>
        </w:rPr>
        <w:t xml:space="preserve">Table 1.1 lists </w:t>
      </w:r>
      <w:r w:rsidR="00ED5FE4">
        <w:rPr>
          <w:rFonts w:ascii="Arial" w:eastAsia="Arial" w:hAnsi="Arial" w:cs="Arial"/>
          <w:color w:val="000000"/>
          <w:shd w:val="clear" w:color="auto" w:fill="FFFFFF"/>
        </w:rPr>
        <w:t xml:space="preserve">the </w:t>
      </w:r>
      <w:r w:rsidR="002145F1">
        <w:rPr>
          <w:rFonts w:ascii="Arial" w:eastAsia="Arial" w:hAnsi="Arial" w:cs="Arial"/>
          <w:color w:val="000000"/>
          <w:shd w:val="clear" w:color="auto" w:fill="FFFFFF"/>
        </w:rPr>
        <w:t xml:space="preserve">20 NPS </w:t>
      </w:r>
      <w:r w:rsidR="00D0595F">
        <w:rPr>
          <w:rFonts w:ascii="Arial" w:eastAsia="Arial" w:hAnsi="Arial" w:cs="Arial"/>
          <w:color w:val="000000"/>
          <w:shd w:val="clear" w:color="auto" w:fill="FFFFFF"/>
        </w:rPr>
        <w:t xml:space="preserve">survey </w:t>
      </w:r>
      <w:r w:rsidR="002145F1">
        <w:rPr>
          <w:rFonts w:ascii="Arial" w:eastAsia="Arial" w:hAnsi="Arial" w:cs="Arial"/>
          <w:color w:val="000000"/>
          <w:shd w:val="clear" w:color="auto" w:fill="FFFFFF"/>
        </w:rPr>
        <w:t xml:space="preserve">sites, organized by the </w:t>
      </w:r>
      <w:r w:rsidR="001C7488">
        <w:rPr>
          <w:rFonts w:ascii="Arial" w:eastAsia="Arial" w:hAnsi="Arial" w:cs="Arial"/>
          <w:color w:val="000000"/>
          <w:shd w:val="clear" w:color="auto" w:fill="FFFFFF"/>
        </w:rPr>
        <w:t>ten</w:t>
      </w:r>
      <w:r w:rsidR="002145F1">
        <w:rPr>
          <w:rFonts w:ascii="Arial" w:eastAsia="Arial" w:hAnsi="Arial" w:cs="Arial"/>
          <w:color w:val="000000"/>
          <w:shd w:val="clear" w:color="auto" w:fill="FFFFFF"/>
        </w:rPr>
        <w:t xml:space="preserve"> geographic </w:t>
      </w:r>
      <w:r w:rsidR="00BB1243">
        <w:rPr>
          <w:rFonts w:ascii="Arial" w:eastAsia="Arial" w:hAnsi="Arial" w:cs="Arial"/>
          <w:color w:val="000000"/>
          <w:shd w:val="clear" w:color="auto" w:fill="FFFFFF"/>
        </w:rPr>
        <w:t>areas,</w:t>
      </w:r>
      <w:r w:rsidR="002145F1">
        <w:rPr>
          <w:rFonts w:ascii="Arial" w:eastAsia="Arial" w:hAnsi="Arial" w:cs="Arial"/>
          <w:color w:val="000000"/>
          <w:shd w:val="clear" w:color="auto" w:fill="FFFFFF"/>
        </w:rPr>
        <w:t xml:space="preserve"> with each site’s total annual visitation in 2021. The month with the highest </w:t>
      </w:r>
      <w:r w:rsidR="00D0595F">
        <w:rPr>
          <w:rFonts w:ascii="Arial" w:eastAsia="Arial" w:hAnsi="Arial" w:cs="Arial"/>
          <w:color w:val="000000"/>
          <w:shd w:val="clear" w:color="auto" w:fill="FFFFFF"/>
        </w:rPr>
        <w:t xml:space="preserve">number of park </w:t>
      </w:r>
      <w:r w:rsidR="002145F1">
        <w:rPr>
          <w:rFonts w:ascii="Arial" w:eastAsia="Arial" w:hAnsi="Arial" w:cs="Arial"/>
          <w:color w:val="000000"/>
          <w:shd w:val="clear" w:color="auto" w:fill="FFFFFF"/>
        </w:rPr>
        <w:t>visit</w:t>
      </w:r>
      <w:r w:rsidR="00D0595F">
        <w:rPr>
          <w:rFonts w:ascii="Arial" w:eastAsia="Arial" w:hAnsi="Arial" w:cs="Arial"/>
          <w:color w:val="000000"/>
          <w:shd w:val="clear" w:color="auto" w:fill="FFFFFF"/>
        </w:rPr>
        <w:t>ors</w:t>
      </w:r>
      <w:r w:rsidR="002145F1">
        <w:rPr>
          <w:rFonts w:ascii="Arial" w:eastAsia="Arial" w:hAnsi="Arial" w:cs="Arial"/>
          <w:color w:val="000000"/>
          <w:shd w:val="clear" w:color="auto" w:fill="FFFFFF"/>
        </w:rPr>
        <w:t xml:space="preserve"> is </w:t>
      </w:r>
      <w:r w:rsidR="00D0595F">
        <w:rPr>
          <w:rFonts w:ascii="Arial" w:eastAsia="Arial" w:hAnsi="Arial" w:cs="Arial"/>
          <w:color w:val="000000"/>
          <w:shd w:val="clear" w:color="auto" w:fill="FFFFFF"/>
        </w:rPr>
        <w:t xml:space="preserve">labeled </w:t>
      </w:r>
      <w:r w:rsidR="002145F1">
        <w:rPr>
          <w:rFonts w:ascii="Arial" w:eastAsia="Arial" w:hAnsi="Arial" w:cs="Arial"/>
          <w:color w:val="000000"/>
          <w:shd w:val="clear" w:color="auto" w:fill="FFFFFF"/>
        </w:rPr>
        <w:t xml:space="preserve">the “peak” visitation month. </w:t>
      </w:r>
      <w:r w:rsidR="007F1909">
        <w:rPr>
          <w:rFonts w:ascii="Arial" w:eastAsia="Arial" w:hAnsi="Arial" w:cs="Arial"/>
          <w:color w:val="000000"/>
          <w:shd w:val="clear" w:color="auto" w:fill="FFFFFF"/>
        </w:rPr>
        <w:t xml:space="preserve">We will </w:t>
      </w:r>
      <w:r w:rsidR="007F1909">
        <w:rPr>
          <w:rFonts w:ascii="Arial" w:eastAsia="Arial" w:hAnsi="Arial" w:cs="Arial"/>
          <w:color w:val="000000"/>
          <w:shd w:val="clear" w:color="auto" w:fill="FFFFFF"/>
        </w:rPr>
        <w:t xml:space="preserve">survey during the peak visitation month </w:t>
      </w:r>
      <w:r w:rsidR="007F1909">
        <w:rPr>
          <w:rFonts w:ascii="Arial" w:eastAsia="Arial" w:hAnsi="Arial" w:cs="Arial"/>
          <w:color w:val="000000"/>
          <w:shd w:val="clear" w:color="auto" w:fill="FFFFFF"/>
        </w:rPr>
        <w:t>in order to</w:t>
      </w:r>
      <w:r w:rsidR="007F1909">
        <w:rPr>
          <w:rFonts w:ascii="Arial" w:eastAsia="Arial" w:hAnsi="Arial" w:cs="Arial"/>
          <w:color w:val="000000"/>
          <w:shd w:val="clear" w:color="auto" w:fill="FFFFFF"/>
        </w:rPr>
        <w:t xml:space="preserve"> </w:t>
      </w:r>
      <w:r w:rsidR="00D0595F">
        <w:rPr>
          <w:rFonts w:ascii="Arial" w:eastAsia="Arial" w:hAnsi="Arial" w:cs="Arial"/>
          <w:color w:val="000000"/>
          <w:shd w:val="clear" w:color="auto" w:fill="FFFFFF"/>
        </w:rPr>
        <w:t>increase our odds of engaging</w:t>
      </w:r>
      <w:r w:rsidR="007F1909">
        <w:rPr>
          <w:rFonts w:ascii="Arial" w:eastAsia="Arial" w:hAnsi="Arial" w:cs="Arial"/>
          <w:color w:val="000000"/>
          <w:shd w:val="clear" w:color="auto" w:fill="FFFFFF"/>
        </w:rPr>
        <w:t xml:space="preserve"> a broad and diverse sample</w:t>
      </w:r>
      <w:r w:rsidR="00D0595F">
        <w:rPr>
          <w:rFonts w:ascii="Arial" w:eastAsia="Arial" w:hAnsi="Arial" w:cs="Arial"/>
          <w:color w:val="000000"/>
          <w:shd w:val="clear" w:color="auto" w:fill="FFFFFF"/>
        </w:rPr>
        <w:t xml:space="preserve"> within nine days</w:t>
      </w:r>
      <w:r w:rsidR="007F1909">
        <w:rPr>
          <w:rFonts w:ascii="Arial" w:eastAsia="Arial" w:hAnsi="Arial" w:cs="Arial"/>
          <w:color w:val="000000"/>
          <w:shd w:val="clear" w:color="auto" w:fill="FFFFFF"/>
        </w:rPr>
        <w:t>. Table 1.1 also includes</w:t>
      </w:r>
      <w:r w:rsidR="002145F1">
        <w:rPr>
          <w:rFonts w:ascii="Arial" w:eastAsia="Arial" w:hAnsi="Arial" w:cs="Arial"/>
          <w:color w:val="000000"/>
          <w:shd w:val="clear" w:color="auto" w:fill="FFFFFF"/>
        </w:rPr>
        <w:t xml:space="preserve"> the average daily visits during the peak month</w:t>
      </w:r>
      <w:r w:rsidR="007D67C0">
        <w:rPr>
          <w:rFonts w:ascii="Arial" w:eastAsia="Arial" w:hAnsi="Arial" w:cs="Arial"/>
          <w:color w:val="000000"/>
          <w:shd w:val="clear" w:color="auto" w:fill="FFFFFF"/>
        </w:rPr>
        <w:t>;</w:t>
      </w:r>
      <w:r w:rsidR="007F1909">
        <w:rPr>
          <w:rFonts w:ascii="Arial" w:eastAsia="Arial" w:hAnsi="Arial" w:cs="Arial"/>
          <w:color w:val="000000"/>
          <w:shd w:val="clear" w:color="auto" w:fill="FFFFFF"/>
        </w:rPr>
        <w:t xml:space="preserve"> thus, t</w:t>
      </w:r>
      <w:r w:rsidR="002145F1">
        <w:rPr>
          <w:rFonts w:ascii="Arial" w:eastAsia="Arial" w:hAnsi="Arial" w:cs="Arial"/>
          <w:color w:val="000000"/>
          <w:shd w:val="clear" w:color="auto" w:fill="FFFFFF"/>
        </w:rPr>
        <w:t xml:space="preserve">he respondent universe </w:t>
      </w:r>
      <w:r w:rsidR="007F1909">
        <w:rPr>
          <w:rFonts w:ascii="Arial" w:eastAsia="Arial" w:hAnsi="Arial" w:cs="Arial"/>
          <w:color w:val="000000"/>
          <w:shd w:val="clear" w:color="auto" w:fill="FFFFFF"/>
        </w:rPr>
        <w:t xml:space="preserve">for each site </w:t>
      </w:r>
      <w:r w:rsidR="002145F1">
        <w:rPr>
          <w:rFonts w:ascii="Arial" w:eastAsia="Arial" w:hAnsi="Arial" w:cs="Arial"/>
          <w:color w:val="000000"/>
          <w:shd w:val="clear" w:color="auto" w:fill="FFFFFF"/>
        </w:rPr>
        <w:t xml:space="preserve">is estimated to be the average daily visits during the peak month multiplied by nine </w:t>
      </w:r>
      <w:r w:rsidR="007F1909">
        <w:rPr>
          <w:rFonts w:ascii="Arial" w:eastAsia="Arial" w:hAnsi="Arial" w:cs="Arial"/>
          <w:color w:val="000000"/>
          <w:shd w:val="clear" w:color="auto" w:fill="FFFFFF"/>
        </w:rPr>
        <w:t xml:space="preserve">collection </w:t>
      </w:r>
      <w:r w:rsidR="002145F1">
        <w:rPr>
          <w:rFonts w:ascii="Arial" w:eastAsia="Arial" w:hAnsi="Arial" w:cs="Arial"/>
          <w:color w:val="000000"/>
          <w:shd w:val="clear" w:color="auto" w:fill="FFFFFF"/>
        </w:rPr>
        <w:t>days.</w:t>
      </w:r>
      <w:r>
        <w:rPr>
          <w:rFonts w:ascii="Arial" w:eastAsia="Arial" w:hAnsi="Arial" w:cs="Arial"/>
          <w:color w:val="000000"/>
          <w:shd w:val="clear" w:color="auto" w:fill="FFFFFF"/>
        </w:rPr>
        <w:t xml:space="preserve"> </w:t>
      </w:r>
    </w:p>
    <w:p w:rsidR="00A156BB" w:rsidRPr="003C2739" w:rsidP="003C2739" w14:paraId="004AB8E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color w:val="000000"/>
          <w:shd w:val="clear" w:color="auto" w:fill="FFFFFF"/>
        </w:rPr>
      </w:pPr>
    </w:p>
    <w:p w:rsidR="008F4879" w:rsidRPr="008F4879" w:rsidP="008F4879" w14:paraId="22F6187F" w14:textId="385626C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color w:val="000000"/>
          <w:sz w:val="20"/>
          <w:szCs w:val="20"/>
          <w:shd w:val="clear" w:color="auto" w:fill="FFFFFF"/>
        </w:rPr>
      </w:pPr>
      <w:r w:rsidRPr="001744DD">
        <w:rPr>
          <w:rFonts w:ascii="Arial" w:eastAsia="Arial" w:hAnsi="Arial" w:cs="Arial"/>
          <w:b/>
          <w:bCs/>
          <w:color w:val="000000"/>
          <w:sz w:val="20"/>
          <w:szCs w:val="20"/>
          <w:shd w:val="clear" w:color="auto" w:fill="FFFFFF"/>
        </w:rPr>
        <w:t>Table</w:t>
      </w:r>
      <w:r w:rsidR="00A31A69">
        <w:rPr>
          <w:rFonts w:ascii="Arial" w:eastAsia="Arial" w:hAnsi="Arial" w:cs="Arial"/>
          <w:b/>
          <w:bCs/>
          <w:color w:val="000000"/>
          <w:sz w:val="20"/>
          <w:szCs w:val="20"/>
          <w:shd w:val="clear" w:color="auto" w:fill="FFFFFF"/>
        </w:rPr>
        <w:t xml:space="preserve"> 1.</w:t>
      </w:r>
      <w:r w:rsidR="001C7488">
        <w:rPr>
          <w:rFonts w:ascii="Arial" w:eastAsia="Arial" w:hAnsi="Arial" w:cs="Arial"/>
          <w:b/>
          <w:bCs/>
          <w:color w:val="000000"/>
          <w:sz w:val="20"/>
          <w:szCs w:val="20"/>
          <w:shd w:val="clear" w:color="auto" w:fill="FFFFFF"/>
        </w:rPr>
        <w:t>1.</w:t>
      </w:r>
      <w:r w:rsidRPr="001744DD">
        <w:rPr>
          <w:rFonts w:ascii="Arial" w:eastAsia="Arial" w:hAnsi="Arial" w:cs="Arial"/>
          <w:b/>
          <w:bCs/>
          <w:color w:val="000000"/>
          <w:sz w:val="20"/>
          <w:szCs w:val="20"/>
          <w:shd w:val="clear" w:color="auto" w:fill="FFFFFF"/>
        </w:rPr>
        <w:t xml:space="preserve"> </w:t>
      </w:r>
      <w:r w:rsidRPr="001744DD" w:rsidR="00007C3D">
        <w:rPr>
          <w:rFonts w:ascii="Arial" w:eastAsia="Arial" w:hAnsi="Arial" w:cs="Arial"/>
          <w:b/>
          <w:bCs/>
          <w:color w:val="000000"/>
          <w:sz w:val="20"/>
          <w:szCs w:val="20"/>
          <w:shd w:val="clear" w:color="auto" w:fill="FFFFFF"/>
        </w:rPr>
        <w:t>Annua</w:t>
      </w:r>
      <w:r w:rsidRPr="001744DD" w:rsidR="00B974EF">
        <w:rPr>
          <w:rFonts w:ascii="Arial" w:eastAsia="Arial" w:hAnsi="Arial" w:cs="Arial"/>
          <w:b/>
          <w:bCs/>
          <w:color w:val="000000"/>
          <w:sz w:val="20"/>
          <w:szCs w:val="20"/>
          <w:shd w:val="clear" w:color="auto" w:fill="FFFFFF"/>
        </w:rPr>
        <w:t xml:space="preserve">l </w:t>
      </w:r>
      <w:r w:rsidR="002145F1">
        <w:rPr>
          <w:rFonts w:ascii="Arial" w:eastAsia="Arial" w:hAnsi="Arial" w:cs="Arial"/>
          <w:b/>
          <w:bCs/>
          <w:color w:val="000000"/>
          <w:sz w:val="20"/>
          <w:szCs w:val="20"/>
          <w:shd w:val="clear" w:color="auto" w:fill="FFFFFF"/>
        </w:rPr>
        <w:t xml:space="preserve">NPS </w:t>
      </w:r>
      <w:r w:rsidRPr="001744DD" w:rsidR="00B974EF">
        <w:rPr>
          <w:rFonts w:ascii="Arial" w:eastAsia="Arial" w:hAnsi="Arial" w:cs="Arial"/>
          <w:b/>
          <w:bCs/>
          <w:color w:val="000000"/>
          <w:sz w:val="20"/>
          <w:szCs w:val="20"/>
          <w:shd w:val="clear" w:color="auto" w:fill="FFFFFF"/>
        </w:rPr>
        <w:t xml:space="preserve">Visitation and </w:t>
      </w:r>
      <w:r>
        <w:rPr>
          <w:rFonts w:ascii="Arial" w:eastAsia="Arial" w:hAnsi="Arial" w:cs="Arial"/>
          <w:b/>
          <w:bCs/>
          <w:color w:val="000000"/>
          <w:sz w:val="20"/>
          <w:szCs w:val="20"/>
          <w:shd w:val="clear" w:color="auto" w:fill="FFFFFF"/>
        </w:rPr>
        <w:t>Sampling Frame</w:t>
      </w:r>
      <w:r w:rsidRPr="001744DD" w:rsidR="00B974EF">
        <w:rPr>
          <w:rFonts w:ascii="Arial" w:eastAsia="Arial" w:hAnsi="Arial" w:cs="Arial"/>
          <w:b/>
          <w:bCs/>
          <w:color w:val="000000"/>
          <w:sz w:val="20"/>
          <w:szCs w:val="20"/>
          <w:shd w:val="clear" w:color="auto" w:fill="FFFFFF"/>
        </w:rPr>
        <w:t xml:space="preserve"> per Site</w:t>
      </w:r>
      <w:r w:rsidR="002145F1">
        <w:rPr>
          <w:rFonts w:ascii="Arial" w:eastAsia="Arial" w:hAnsi="Arial" w:cs="Arial"/>
          <w:b/>
          <w:bCs/>
          <w:color w:val="000000"/>
          <w:sz w:val="20"/>
          <w:szCs w:val="20"/>
          <w:shd w:val="clear" w:color="auto" w:fill="FFFFFF"/>
        </w:rPr>
        <w:t>, Organized by Region</w:t>
      </w:r>
      <w:r w:rsidRPr="001744DD" w:rsidR="00007C3D">
        <w:rPr>
          <w:rFonts w:ascii="Arial" w:eastAsia="Arial" w:hAnsi="Arial" w:cs="Arial"/>
          <w:b/>
          <w:bCs/>
          <w:color w:val="000000"/>
          <w:sz w:val="20"/>
          <w:szCs w:val="20"/>
          <w:shd w:val="clear" w:color="auto" w:fill="FFFFFF"/>
        </w:rPr>
        <w:t>.</w:t>
      </w:r>
      <w:r w:rsidRPr="001744DD">
        <w:rPr>
          <w:rFonts w:cstheme="minorHAnsi"/>
          <w:b/>
          <w:bCs/>
          <w:color w:val="000000"/>
          <w:shd w:val="clear" w:color="auto" w:fill="FFFFFF"/>
        </w:rPr>
        <w:tab/>
      </w:r>
    </w:p>
    <w:tbl>
      <w:tblPr>
        <w:tblStyle w:val="TableGrid"/>
        <w:tblW w:w="9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1563"/>
        <w:gridCol w:w="1562"/>
        <w:gridCol w:w="1563"/>
        <w:gridCol w:w="1573"/>
      </w:tblGrid>
      <w:tr w14:paraId="0A152BB6" w14:textId="77777777" w:rsidTr="00BB1243">
        <w:tblPrEx>
          <w:tblW w:w="9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60"/>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rsidR="008F4879" w:rsidRPr="007927FA" w:rsidP="00BB1243" w14:paraId="7C8CF26D" w14:textId="77777777">
            <w:pPr>
              <w:pStyle w:val="BodyTextIndent"/>
              <w:spacing w:line="276" w:lineRule="auto"/>
              <w:ind w:left="0"/>
              <w:jc w:val="left"/>
              <w:rPr>
                <w:rFonts w:ascii="Arial" w:eastAsia="Arial" w:hAnsi="Arial" w:cs="Arial"/>
                <w:b/>
                <w:sz w:val="20"/>
              </w:rPr>
            </w:pPr>
            <w:bookmarkStart w:id="0" w:name="_Hlk126244020"/>
            <w:r w:rsidRPr="007927FA">
              <w:rPr>
                <w:rFonts w:ascii="Arial" w:eastAsia="Arial" w:hAnsi="Arial" w:cs="Arial"/>
                <w:b/>
                <w:sz w:val="20"/>
              </w:rPr>
              <w:t>National Park Unit</w:t>
            </w:r>
          </w:p>
        </w:tc>
        <w:tc>
          <w:tcPr>
            <w:tcW w:w="1563" w:type="dxa"/>
            <w:tcBorders>
              <w:top w:val="single" w:sz="4" w:space="0" w:color="auto"/>
              <w:bottom w:val="single" w:sz="4" w:space="0" w:color="auto"/>
            </w:tcBorders>
            <w:shd w:val="clear" w:color="auto" w:fill="D9D9D9" w:themeFill="background1" w:themeFillShade="D9"/>
            <w:vAlign w:val="center"/>
          </w:tcPr>
          <w:p w:rsidR="008F4879" w:rsidRPr="007927FA" w:rsidP="00D97CD2" w14:paraId="463D4AD0" w14:textId="4772E5CD">
            <w:pPr>
              <w:pStyle w:val="BodyTextIndent"/>
              <w:spacing w:line="276" w:lineRule="auto"/>
              <w:ind w:left="10"/>
              <w:jc w:val="center"/>
              <w:rPr>
                <w:rFonts w:ascii="Arial" w:eastAsia="Arial" w:hAnsi="Arial" w:cs="Arial"/>
                <w:b/>
                <w:sz w:val="20"/>
              </w:rPr>
            </w:pPr>
            <w:r w:rsidRPr="007927FA">
              <w:rPr>
                <w:rFonts w:ascii="Arial" w:eastAsia="Arial" w:hAnsi="Arial" w:cs="Arial"/>
                <w:b/>
                <w:sz w:val="20"/>
              </w:rPr>
              <w:t xml:space="preserve">Annual Visitation </w:t>
            </w:r>
            <w:r w:rsidRPr="007927FA" w:rsidR="001C7488">
              <w:rPr>
                <w:rFonts w:ascii="Arial" w:eastAsia="Arial" w:hAnsi="Arial" w:cs="Arial"/>
                <w:b/>
                <w:sz w:val="20"/>
              </w:rPr>
              <w:t xml:space="preserve">in </w:t>
            </w:r>
            <w:r w:rsidRPr="007927FA">
              <w:rPr>
                <w:rFonts w:ascii="Arial" w:eastAsia="Arial" w:hAnsi="Arial" w:cs="Arial"/>
                <w:b/>
                <w:sz w:val="20"/>
              </w:rPr>
              <w:t>2021</w:t>
            </w:r>
          </w:p>
        </w:tc>
        <w:tc>
          <w:tcPr>
            <w:tcW w:w="1562" w:type="dxa"/>
            <w:tcBorders>
              <w:top w:val="single" w:sz="4" w:space="0" w:color="auto"/>
              <w:bottom w:val="single" w:sz="4" w:space="0" w:color="auto"/>
            </w:tcBorders>
            <w:shd w:val="clear" w:color="auto" w:fill="D9D9D9" w:themeFill="background1" w:themeFillShade="D9"/>
            <w:vAlign w:val="center"/>
          </w:tcPr>
          <w:p w:rsidR="008F4879" w:rsidRPr="007927FA" w:rsidP="00D97CD2" w14:paraId="386BFA49" w14:textId="06AEB590">
            <w:pPr>
              <w:pStyle w:val="BodyTextIndent"/>
              <w:spacing w:line="276" w:lineRule="auto"/>
              <w:ind w:left="10"/>
              <w:jc w:val="center"/>
              <w:rPr>
                <w:rFonts w:ascii="Arial" w:eastAsia="Arial" w:hAnsi="Arial" w:cs="Arial"/>
                <w:b/>
                <w:sz w:val="20"/>
              </w:rPr>
            </w:pPr>
            <w:r w:rsidRPr="007927FA">
              <w:rPr>
                <w:rFonts w:ascii="Arial" w:eastAsia="Arial" w:hAnsi="Arial" w:cs="Arial"/>
                <w:b/>
                <w:sz w:val="20"/>
              </w:rPr>
              <w:t xml:space="preserve">Peak Month Visitation </w:t>
            </w:r>
            <w:r w:rsidRPr="007927FA" w:rsidR="001C7488">
              <w:rPr>
                <w:rFonts w:ascii="Arial" w:eastAsia="Arial" w:hAnsi="Arial" w:cs="Arial"/>
                <w:b/>
                <w:sz w:val="20"/>
              </w:rPr>
              <w:t xml:space="preserve">in </w:t>
            </w:r>
            <w:r w:rsidRPr="007927FA">
              <w:rPr>
                <w:rFonts w:ascii="Arial" w:eastAsia="Arial" w:hAnsi="Arial" w:cs="Arial"/>
                <w:b/>
                <w:sz w:val="20"/>
              </w:rPr>
              <w:t>2021</w:t>
            </w:r>
          </w:p>
        </w:tc>
        <w:tc>
          <w:tcPr>
            <w:tcW w:w="1563" w:type="dxa"/>
            <w:tcBorders>
              <w:top w:val="single" w:sz="4" w:space="0" w:color="auto"/>
              <w:bottom w:val="single" w:sz="4" w:space="0" w:color="auto"/>
            </w:tcBorders>
            <w:shd w:val="clear" w:color="auto" w:fill="D9D9D9" w:themeFill="background1" w:themeFillShade="D9"/>
            <w:vAlign w:val="center"/>
          </w:tcPr>
          <w:p w:rsidR="008F4879" w:rsidRPr="007927FA" w:rsidP="00D97CD2" w14:paraId="216D8B80" w14:textId="77777777">
            <w:pPr>
              <w:pStyle w:val="BodyTextIndent"/>
              <w:spacing w:line="276" w:lineRule="auto"/>
              <w:ind w:left="10"/>
              <w:jc w:val="center"/>
              <w:rPr>
                <w:rFonts w:ascii="Arial" w:eastAsia="Arial" w:hAnsi="Arial" w:cs="Arial"/>
                <w:b/>
                <w:sz w:val="20"/>
              </w:rPr>
            </w:pPr>
            <w:r w:rsidRPr="007927FA">
              <w:rPr>
                <w:rFonts w:ascii="Arial" w:eastAsia="Arial" w:hAnsi="Arial" w:cs="Arial"/>
                <w:b/>
                <w:sz w:val="20"/>
              </w:rPr>
              <w:t>Average Daily Visits in Peak Month</w:t>
            </w:r>
          </w:p>
        </w:tc>
        <w:tc>
          <w:tcPr>
            <w:tcW w:w="1573" w:type="dxa"/>
            <w:tcBorders>
              <w:top w:val="single" w:sz="4" w:space="0" w:color="auto"/>
              <w:bottom w:val="single" w:sz="4" w:space="0" w:color="auto"/>
              <w:right w:val="single" w:sz="4" w:space="0" w:color="auto"/>
            </w:tcBorders>
            <w:shd w:val="clear" w:color="auto" w:fill="D9D9D9" w:themeFill="background1" w:themeFillShade="D9"/>
            <w:vAlign w:val="center"/>
          </w:tcPr>
          <w:p w:rsidR="001C7488" w:rsidRPr="007927FA" w:rsidP="00D97CD2" w14:paraId="5F9711E7" w14:textId="08FAA23A">
            <w:pPr>
              <w:pStyle w:val="BodyTextIndent"/>
              <w:spacing w:line="276" w:lineRule="auto"/>
              <w:ind w:left="10"/>
              <w:jc w:val="center"/>
              <w:rPr>
                <w:rFonts w:ascii="Arial" w:eastAsia="Arial" w:hAnsi="Arial" w:cs="Arial"/>
                <w:b/>
                <w:sz w:val="20"/>
              </w:rPr>
            </w:pPr>
            <w:r w:rsidRPr="007927FA">
              <w:rPr>
                <w:rFonts w:ascii="Arial" w:eastAsia="Arial" w:hAnsi="Arial" w:cs="Arial"/>
                <w:b/>
                <w:sz w:val="20"/>
              </w:rPr>
              <w:t>Respondent Universe</w:t>
            </w:r>
          </w:p>
          <w:p w:rsidR="008F4879" w:rsidRPr="007927FA" w:rsidP="00D97CD2" w14:paraId="028D8432" w14:textId="0389FC0C">
            <w:pPr>
              <w:pStyle w:val="BodyTextIndent"/>
              <w:spacing w:line="276" w:lineRule="auto"/>
              <w:ind w:left="10"/>
              <w:jc w:val="center"/>
              <w:rPr>
                <w:rFonts w:ascii="Arial" w:eastAsia="Arial" w:hAnsi="Arial" w:cs="Arial"/>
                <w:b/>
                <w:sz w:val="20"/>
              </w:rPr>
            </w:pPr>
            <w:r w:rsidRPr="007927FA">
              <w:rPr>
                <w:rFonts w:ascii="Arial" w:eastAsia="Arial" w:hAnsi="Arial" w:cs="Arial"/>
                <w:b/>
                <w:sz w:val="20"/>
              </w:rPr>
              <w:t>(9 days)</w:t>
            </w:r>
          </w:p>
        </w:tc>
      </w:tr>
      <w:tr w14:paraId="3112EC3F" w14:textId="77777777" w:rsidTr="0094474D">
        <w:tblPrEx>
          <w:tblW w:w="9380" w:type="dxa"/>
          <w:tblLook w:val="04A0"/>
        </w:tblPrEx>
        <w:trPr>
          <w:trHeight w:val="293"/>
        </w:trPr>
        <w:tc>
          <w:tcPr>
            <w:tcW w:w="3119" w:type="dxa"/>
            <w:tcBorders>
              <w:top w:val="single" w:sz="4" w:space="0" w:color="auto"/>
              <w:left w:val="single" w:sz="4" w:space="0" w:color="auto"/>
            </w:tcBorders>
            <w:shd w:val="clear" w:color="auto" w:fill="DBE5F1" w:themeFill="accent1" w:themeFillTint="33"/>
          </w:tcPr>
          <w:p w:rsidR="007F1909" w:rsidRPr="007927FA" w:rsidP="00863ACA" w14:paraId="7F072CFA" w14:textId="6B07FB31">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Florida</w:t>
            </w:r>
          </w:p>
        </w:tc>
        <w:tc>
          <w:tcPr>
            <w:tcW w:w="1563" w:type="dxa"/>
            <w:tcBorders>
              <w:top w:val="single" w:sz="4" w:space="0" w:color="auto"/>
            </w:tcBorders>
            <w:shd w:val="clear" w:color="auto" w:fill="DBE5F1" w:themeFill="accent1" w:themeFillTint="33"/>
            <w:vAlign w:val="center"/>
          </w:tcPr>
          <w:p w:rsidR="007F1909" w:rsidRPr="007927FA" w:rsidP="00D5096E" w14:paraId="51557E09" w14:textId="274A3037">
            <w:pPr>
              <w:pStyle w:val="BodyTextIndent"/>
              <w:spacing w:line="276" w:lineRule="auto"/>
              <w:ind w:left="0"/>
              <w:jc w:val="right"/>
              <w:rPr>
                <w:rFonts w:ascii="Arial" w:hAnsi="Arial" w:cs="Arial"/>
                <w:b/>
                <w:bCs/>
                <w:color w:val="000000"/>
                <w:sz w:val="20"/>
              </w:rPr>
            </w:pPr>
            <w:r w:rsidRPr="007927FA">
              <w:rPr>
                <w:rFonts w:ascii="Arial" w:hAnsi="Arial" w:cs="Arial"/>
                <w:b/>
                <w:bCs/>
                <w:color w:val="000000"/>
                <w:sz w:val="20"/>
              </w:rPr>
              <w:t xml:space="preserve"> </w:t>
            </w:r>
          </w:p>
        </w:tc>
        <w:tc>
          <w:tcPr>
            <w:tcW w:w="1562" w:type="dxa"/>
            <w:tcBorders>
              <w:top w:val="single" w:sz="4" w:space="0" w:color="auto"/>
            </w:tcBorders>
            <w:shd w:val="clear" w:color="auto" w:fill="DBE5F1" w:themeFill="accent1" w:themeFillTint="33"/>
            <w:vAlign w:val="center"/>
          </w:tcPr>
          <w:p w:rsidR="007F1909" w:rsidRPr="007927FA" w:rsidP="0094474D" w14:paraId="57D10BFD" w14:textId="73E8873F">
            <w:pPr>
              <w:pStyle w:val="BodyTextIndent"/>
              <w:spacing w:line="276" w:lineRule="auto"/>
              <w:ind w:left="244"/>
              <w:jc w:val="center"/>
              <w:rPr>
                <w:rFonts w:ascii="Arial" w:eastAsia="Arial" w:hAnsi="Arial" w:cs="Arial"/>
                <w:b/>
                <w:bCs/>
                <w:sz w:val="20"/>
              </w:rPr>
            </w:pPr>
            <w:r w:rsidRPr="007927FA">
              <w:rPr>
                <w:rFonts w:ascii="Arial" w:eastAsia="Arial" w:hAnsi="Arial" w:cs="Arial"/>
                <w:b/>
                <w:bCs/>
                <w:sz w:val="20"/>
              </w:rPr>
              <w:t>March</w:t>
            </w:r>
          </w:p>
        </w:tc>
        <w:tc>
          <w:tcPr>
            <w:tcW w:w="1563" w:type="dxa"/>
            <w:tcBorders>
              <w:top w:val="single" w:sz="4" w:space="0" w:color="auto"/>
            </w:tcBorders>
            <w:shd w:val="clear" w:color="auto" w:fill="DBE5F1" w:themeFill="accent1" w:themeFillTint="33"/>
            <w:vAlign w:val="center"/>
          </w:tcPr>
          <w:p w:rsidR="007F1909" w:rsidRPr="007927FA" w:rsidP="00D5096E" w14:paraId="09C5D842" w14:textId="77777777">
            <w:pPr>
              <w:pStyle w:val="BodyTextIndent"/>
              <w:spacing w:line="276" w:lineRule="auto"/>
              <w:ind w:left="0"/>
              <w:jc w:val="right"/>
              <w:rPr>
                <w:rFonts w:ascii="Arial" w:eastAsia="Arial" w:hAnsi="Arial" w:cs="Arial"/>
                <w:sz w:val="20"/>
              </w:rPr>
            </w:pPr>
          </w:p>
        </w:tc>
        <w:tc>
          <w:tcPr>
            <w:tcW w:w="1573" w:type="dxa"/>
            <w:tcBorders>
              <w:top w:val="single" w:sz="4" w:space="0" w:color="auto"/>
              <w:right w:val="single" w:sz="4" w:space="0" w:color="auto"/>
            </w:tcBorders>
            <w:shd w:val="clear" w:color="auto" w:fill="DBE5F1" w:themeFill="accent1" w:themeFillTint="33"/>
            <w:vAlign w:val="center"/>
          </w:tcPr>
          <w:p w:rsidR="007F1909" w:rsidRPr="007927FA" w:rsidP="00D5096E" w14:paraId="06060C4F" w14:textId="77777777">
            <w:pPr>
              <w:pStyle w:val="BodyTextIndent"/>
              <w:spacing w:line="276" w:lineRule="auto"/>
              <w:ind w:left="0"/>
              <w:jc w:val="right"/>
              <w:rPr>
                <w:rFonts w:ascii="Arial" w:hAnsi="Arial" w:cs="Arial"/>
                <w:color w:val="000000"/>
                <w:sz w:val="20"/>
              </w:rPr>
            </w:pPr>
          </w:p>
        </w:tc>
      </w:tr>
      <w:tr w14:paraId="270F4F0F"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693AABC6" w14:textId="3759D884">
            <w:pPr>
              <w:pStyle w:val="BodyTextIndent"/>
              <w:spacing w:line="276" w:lineRule="auto"/>
              <w:ind w:left="0"/>
              <w:jc w:val="left"/>
              <w:rPr>
                <w:rFonts w:ascii="Arial" w:eastAsia="Arial" w:hAnsi="Arial" w:cs="Arial"/>
                <w:sz w:val="20"/>
              </w:rPr>
            </w:pPr>
            <w:r w:rsidRPr="007927FA">
              <w:rPr>
                <w:rFonts w:ascii="Arial" w:eastAsia="Arial" w:hAnsi="Arial" w:cs="Arial"/>
                <w:sz w:val="20"/>
              </w:rPr>
              <w:t>1. Everglades</w:t>
            </w:r>
          </w:p>
        </w:tc>
        <w:tc>
          <w:tcPr>
            <w:tcW w:w="1563" w:type="dxa"/>
            <w:vAlign w:val="center"/>
          </w:tcPr>
          <w:p w:rsidR="008F4879" w:rsidRPr="007927FA" w:rsidP="00D5096E" w14:paraId="0ADCC6C8"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942,130 </w:t>
            </w:r>
          </w:p>
        </w:tc>
        <w:tc>
          <w:tcPr>
            <w:tcW w:w="1562" w:type="dxa"/>
            <w:vAlign w:val="center"/>
          </w:tcPr>
          <w:p w:rsidR="008F4879" w:rsidRPr="007927FA" w:rsidP="007F1909" w14:paraId="52C29483"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123,528</w:t>
            </w:r>
          </w:p>
        </w:tc>
        <w:tc>
          <w:tcPr>
            <w:tcW w:w="1563" w:type="dxa"/>
            <w:vAlign w:val="center"/>
          </w:tcPr>
          <w:p w:rsidR="008F4879" w:rsidRPr="007927FA" w:rsidP="00D5096E" w14:paraId="0DC845BA"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3,985</w:t>
            </w:r>
          </w:p>
        </w:tc>
        <w:tc>
          <w:tcPr>
            <w:tcW w:w="1573" w:type="dxa"/>
            <w:tcBorders>
              <w:right w:val="single" w:sz="4" w:space="0" w:color="auto"/>
            </w:tcBorders>
            <w:vAlign w:val="center"/>
          </w:tcPr>
          <w:p w:rsidR="008F4879" w:rsidRPr="007927FA" w:rsidP="00D5096E" w14:paraId="5727A5C5"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35,865</w:t>
            </w:r>
          </w:p>
        </w:tc>
      </w:tr>
      <w:tr w14:paraId="6C3BBF7D" w14:textId="77777777" w:rsidTr="007927FA">
        <w:tblPrEx>
          <w:tblW w:w="9380" w:type="dxa"/>
          <w:tblLook w:val="04A0"/>
        </w:tblPrEx>
        <w:trPr>
          <w:trHeight w:val="281"/>
        </w:trPr>
        <w:tc>
          <w:tcPr>
            <w:tcW w:w="3119" w:type="dxa"/>
            <w:tcBorders>
              <w:left w:val="single" w:sz="4" w:space="0" w:color="auto"/>
            </w:tcBorders>
          </w:tcPr>
          <w:p w:rsidR="008F4879" w:rsidRPr="007927FA" w:rsidP="00863ACA" w14:paraId="1158B9C9" w14:textId="7797E53F">
            <w:pPr>
              <w:pStyle w:val="BodyTextIndent"/>
              <w:spacing w:line="276" w:lineRule="auto"/>
              <w:ind w:left="0"/>
              <w:jc w:val="left"/>
              <w:rPr>
                <w:rFonts w:ascii="Arial" w:eastAsia="Arial" w:hAnsi="Arial" w:cs="Arial"/>
                <w:sz w:val="20"/>
              </w:rPr>
            </w:pPr>
            <w:r w:rsidRPr="007927FA">
              <w:rPr>
                <w:rFonts w:ascii="Arial" w:eastAsia="Arial" w:hAnsi="Arial" w:cs="Arial"/>
                <w:sz w:val="20"/>
              </w:rPr>
              <w:t>2. Big Cypress</w:t>
            </w:r>
          </w:p>
        </w:tc>
        <w:tc>
          <w:tcPr>
            <w:tcW w:w="1563" w:type="dxa"/>
            <w:vAlign w:val="center"/>
          </w:tcPr>
          <w:p w:rsidR="008F4879" w:rsidRPr="007927FA" w:rsidP="00D5096E" w14:paraId="13DC0480"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2,563,810 </w:t>
            </w:r>
          </w:p>
        </w:tc>
        <w:tc>
          <w:tcPr>
            <w:tcW w:w="1562" w:type="dxa"/>
            <w:vAlign w:val="center"/>
          </w:tcPr>
          <w:p w:rsidR="008F4879" w:rsidRPr="007927FA" w:rsidP="007F1909" w14:paraId="7AA569FA"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326,285</w:t>
            </w:r>
          </w:p>
        </w:tc>
        <w:tc>
          <w:tcPr>
            <w:tcW w:w="1563" w:type="dxa"/>
            <w:vAlign w:val="center"/>
          </w:tcPr>
          <w:p w:rsidR="008F4879" w:rsidRPr="007927FA" w:rsidP="00D5096E" w14:paraId="36DFA6F7"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10,525</w:t>
            </w:r>
          </w:p>
        </w:tc>
        <w:tc>
          <w:tcPr>
            <w:tcW w:w="1573" w:type="dxa"/>
            <w:tcBorders>
              <w:right w:val="single" w:sz="4" w:space="0" w:color="auto"/>
            </w:tcBorders>
            <w:vAlign w:val="center"/>
          </w:tcPr>
          <w:p w:rsidR="008F4879" w:rsidRPr="007927FA" w:rsidP="00D5096E" w14:paraId="3D15110C"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94,725</w:t>
            </w:r>
          </w:p>
        </w:tc>
      </w:tr>
      <w:bookmarkEnd w:id="0"/>
      <w:tr w14:paraId="21161E57" w14:textId="77777777" w:rsidTr="0094474D">
        <w:tblPrEx>
          <w:tblW w:w="9380" w:type="dxa"/>
          <w:tblLook w:val="04A0"/>
        </w:tblPrEx>
        <w:trPr>
          <w:trHeight w:val="293"/>
        </w:trPr>
        <w:tc>
          <w:tcPr>
            <w:tcW w:w="3119" w:type="dxa"/>
            <w:tcBorders>
              <w:left w:val="single" w:sz="4" w:space="0" w:color="auto"/>
            </w:tcBorders>
            <w:shd w:val="clear" w:color="auto" w:fill="C3D69B" w:themeFill="accent3" w:themeFillTint="99"/>
          </w:tcPr>
          <w:p w:rsidR="007F1909" w:rsidRPr="007927FA" w:rsidP="00863ACA" w14:paraId="0BAC85BF" w14:textId="2C3C7180">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Midwest</w:t>
            </w:r>
          </w:p>
        </w:tc>
        <w:tc>
          <w:tcPr>
            <w:tcW w:w="1563" w:type="dxa"/>
            <w:shd w:val="clear" w:color="auto" w:fill="C3D69B" w:themeFill="accent3" w:themeFillTint="99"/>
            <w:vAlign w:val="center"/>
          </w:tcPr>
          <w:p w:rsidR="007F1909" w:rsidRPr="007927FA" w:rsidP="00D5096E" w14:paraId="7493A68F" w14:textId="77777777">
            <w:pPr>
              <w:pStyle w:val="BodyTextIndent"/>
              <w:spacing w:line="276" w:lineRule="auto"/>
              <w:ind w:left="0"/>
              <w:jc w:val="right"/>
              <w:rPr>
                <w:rFonts w:ascii="Arial" w:hAnsi="Arial" w:cs="Arial"/>
                <w:b/>
                <w:bCs/>
                <w:color w:val="000000"/>
                <w:sz w:val="20"/>
              </w:rPr>
            </w:pPr>
          </w:p>
        </w:tc>
        <w:tc>
          <w:tcPr>
            <w:tcW w:w="1562" w:type="dxa"/>
            <w:shd w:val="clear" w:color="auto" w:fill="C3D69B" w:themeFill="accent3" w:themeFillTint="99"/>
            <w:vAlign w:val="center"/>
          </w:tcPr>
          <w:p w:rsidR="007F1909" w:rsidRPr="007927FA" w:rsidP="0094474D" w14:paraId="5F69A24D" w14:textId="181D1560">
            <w:pPr>
              <w:pStyle w:val="BodyTextIndent"/>
              <w:spacing w:line="276" w:lineRule="auto"/>
              <w:ind w:left="244"/>
              <w:jc w:val="center"/>
              <w:rPr>
                <w:rFonts w:ascii="Arial" w:eastAsia="Arial" w:hAnsi="Arial" w:cs="Arial"/>
                <w:b/>
                <w:bCs/>
                <w:sz w:val="20"/>
              </w:rPr>
            </w:pPr>
            <w:r w:rsidRPr="007927FA">
              <w:rPr>
                <w:rFonts w:ascii="Arial" w:eastAsia="Arial" w:hAnsi="Arial" w:cs="Arial"/>
                <w:b/>
                <w:bCs/>
                <w:sz w:val="20"/>
              </w:rPr>
              <w:t>July</w:t>
            </w:r>
          </w:p>
        </w:tc>
        <w:tc>
          <w:tcPr>
            <w:tcW w:w="1563" w:type="dxa"/>
            <w:shd w:val="clear" w:color="auto" w:fill="C3D69B" w:themeFill="accent3" w:themeFillTint="99"/>
            <w:vAlign w:val="center"/>
          </w:tcPr>
          <w:p w:rsidR="007F1909" w:rsidRPr="007927FA" w:rsidP="00D5096E" w14:paraId="7284429B" w14:textId="77777777">
            <w:pPr>
              <w:pStyle w:val="BodyTextIndent"/>
              <w:spacing w:line="276" w:lineRule="auto"/>
              <w:ind w:left="0"/>
              <w:jc w:val="right"/>
              <w:rPr>
                <w:rFonts w:ascii="Arial" w:eastAsia="Arial" w:hAnsi="Arial" w:cs="Arial"/>
                <w:sz w:val="20"/>
              </w:rPr>
            </w:pPr>
          </w:p>
        </w:tc>
        <w:tc>
          <w:tcPr>
            <w:tcW w:w="1573" w:type="dxa"/>
            <w:tcBorders>
              <w:right w:val="single" w:sz="4" w:space="0" w:color="auto"/>
            </w:tcBorders>
            <w:shd w:val="clear" w:color="auto" w:fill="C3D69B" w:themeFill="accent3" w:themeFillTint="99"/>
            <w:vAlign w:val="center"/>
          </w:tcPr>
          <w:p w:rsidR="007F1909" w:rsidRPr="007927FA" w:rsidP="00D5096E" w14:paraId="56FC1DF5" w14:textId="77777777">
            <w:pPr>
              <w:pStyle w:val="BodyTextIndent"/>
              <w:spacing w:line="276" w:lineRule="auto"/>
              <w:ind w:left="0"/>
              <w:jc w:val="right"/>
              <w:rPr>
                <w:rFonts w:ascii="Arial" w:hAnsi="Arial" w:cs="Arial"/>
                <w:color w:val="000000"/>
                <w:sz w:val="20"/>
              </w:rPr>
            </w:pPr>
          </w:p>
        </w:tc>
      </w:tr>
      <w:tr w14:paraId="4B1286F9"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4B2E1F36" w14:textId="49F72DE1">
            <w:pPr>
              <w:pStyle w:val="BodyTextIndent"/>
              <w:spacing w:line="276" w:lineRule="auto"/>
              <w:ind w:left="0"/>
              <w:jc w:val="left"/>
              <w:rPr>
                <w:rFonts w:ascii="Arial" w:eastAsia="Arial" w:hAnsi="Arial" w:cs="Arial"/>
                <w:sz w:val="20"/>
              </w:rPr>
            </w:pPr>
            <w:r w:rsidRPr="007927FA">
              <w:rPr>
                <w:rFonts w:ascii="Arial" w:eastAsia="Arial" w:hAnsi="Arial" w:cs="Arial"/>
                <w:sz w:val="20"/>
              </w:rPr>
              <w:t>3.</w:t>
            </w:r>
            <w:r w:rsidRPr="007927FA" w:rsidR="007F1909">
              <w:rPr>
                <w:rFonts w:ascii="Arial" w:eastAsia="Arial" w:hAnsi="Arial" w:cs="Arial"/>
                <w:sz w:val="20"/>
              </w:rPr>
              <w:t xml:space="preserve"> </w:t>
            </w:r>
            <w:r w:rsidRPr="007927FA">
              <w:rPr>
                <w:rFonts w:ascii="Arial" w:eastAsia="Arial" w:hAnsi="Arial" w:cs="Arial"/>
                <w:sz w:val="20"/>
              </w:rPr>
              <w:t>Pictured Rocks</w:t>
            </w:r>
          </w:p>
        </w:tc>
        <w:tc>
          <w:tcPr>
            <w:tcW w:w="1563" w:type="dxa"/>
            <w:vAlign w:val="center"/>
          </w:tcPr>
          <w:p w:rsidR="008F4879" w:rsidRPr="007927FA" w:rsidP="00D5096E" w14:paraId="43703DBF"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1,313,179 </w:t>
            </w:r>
          </w:p>
        </w:tc>
        <w:tc>
          <w:tcPr>
            <w:tcW w:w="1562" w:type="dxa"/>
            <w:vAlign w:val="center"/>
          </w:tcPr>
          <w:p w:rsidR="008F4879" w:rsidRPr="007927FA" w:rsidP="007F1909" w14:paraId="43FDAE24"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363,157</w:t>
            </w:r>
          </w:p>
        </w:tc>
        <w:tc>
          <w:tcPr>
            <w:tcW w:w="1563" w:type="dxa"/>
            <w:vAlign w:val="center"/>
          </w:tcPr>
          <w:p w:rsidR="008F4879" w:rsidRPr="007927FA" w:rsidP="00D5096E" w14:paraId="760E682D"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11,715</w:t>
            </w:r>
          </w:p>
        </w:tc>
        <w:tc>
          <w:tcPr>
            <w:tcW w:w="1573" w:type="dxa"/>
            <w:tcBorders>
              <w:right w:val="single" w:sz="4" w:space="0" w:color="auto"/>
            </w:tcBorders>
            <w:vAlign w:val="center"/>
          </w:tcPr>
          <w:p w:rsidR="008F4879" w:rsidRPr="007927FA" w:rsidP="00D5096E" w14:paraId="21BF8308"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105,435</w:t>
            </w:r>
          </w:p>
        </w:tc>
      </w:tr>
      <w:tr w14:paraId="4CCAFA96"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20D0D9B9" w14:textId="330005C3">
            <w:pPr>
              <w:pStyle w:val="BodyTextIndent"/>
              <w:spacing w:line="276" w:lineRule="auto"/>
              <w:ind w:left="0"/>
              <w:jc w:val="left"/>
              <w:rPr>
                <w:rFonts w:ascii="Arial" w:eastAsia="Arial" w:hAnsi="Arial" w:cs="Arial"/>
                <w:sz w:val="20"/>
              </w:rPr>
            </w:pPr>
            <w:r w:rsidRPr="007927FA">
              <w:rPr>
                <w:rFonts w:ascii="Arial" w:eastAsia="Arial" w:hAnsi="Arial" w:cs="Arial"/>
                <w:sz w:val="20"/>
              </w:rPr>
              <w:t>4</w:t>
            </w:r>
            <w:r w:rsidRPr="007927FA" w:rsidR="007F1909">
              <w:rPr>
                <w:rFonts w:ascii="Arial" w:eastAsia="Arial" w:hAnsi="Arial" w:cs="Arial"/>
                <w:sz w:val="20"/>
              </w:rPr>
              <w:t xml:space="preserve">. </w:t>
            </w:r>
            <w:r w:rsidRPr="007927FA">
              <w:rPr>
                <w:rFonts w:ascii="Arial" w:eastAsia="Arial" w:hAnsi="Arial" w:cs="Arial"/>
                <w:sz w:val="20"/>
              </w:rPr>
              <w:t>Sleeping Bear Dunes</w:t>
            </w:r>
          </w:p>
        </w:tc>
        <w:tc>
          <w:tcPr>
            <w:tcW w:w="1563" w:type="dxa"/>
            <w:vAlign w:val="center"/>
          </w:tcPr>
          <w:p w:rsidR="008F4879" w:rsidRPr="007927FA" w:rsidP="00D5096E" w14:paraId="073D4AD4"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1,722,955 </w:t>
            </w:r>
          </w:p>
        </w:tc>
        <w:tc>
          <w:tcPr>
            <w:tcW w:w="1562" w:type="dxa"/>
            <w:vAlign w:val="center"/>
          </w:tcPr>
          <w:p w:rsidR="008F4879" w:rsidRPr="007927FA" w:rsidP="007F1909" w14:paraId="556C5878"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481,137</w:t>
            </w:r>
          </w:p>
        </w:tc>
        <w:tc>
          <w:tcPr>
            <w:tcW w:w="1563" w:type="dxa"/>
            <w:vAlign w:val="center"/>
          </w:tcPr>
          <w:p w:rsidR="008F4879" w:rsidRPr="007927FA" w:rsidP="00D5096E" w14:paraId="388AC8F0"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15,521</w:t>
            </w:r>
          </w:p>
        </w:tc>
        <w:tc>
          <w:tcPr>
            <w:tcW w:w="1573" w:type="dxa"/>
            <w:tcBorders>
              <w:right w:val="single" w:sz="4" w:space="0" w:color="auto"/>
            </w:tcBorders>
            <w:vAlign w:val="center"/>
          </w:tcPr>
          <w:p w:rsidR="008F4879" w:rsidRPr="007927FA" w:rsidP="00D5096E" w14:paraId="3F4B74C2"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139,689</w:t>
            </w:r>
          </w:p>
        </w:tc>
      </w:tr>
      <w:tr w14:paraId="5E3C07F0" w14:textId="77777777" w:rsidTr="0094474D">
        <w:tblPrEx>
          <w:tblW w:w="9380" w:type="dxa"/>
          <w:tblLook w:val="04A0"/>
        </w:tblPrEx>
        <w:trPr>
          <w:trHeight w:val="293"/>
        </w:trPr>
        <w:tc>
          <w:tcPr>
            <w:tcW w:w="3119" w:type="dxa"/>
            <w:tcBorders>
              <w:left w:val="single" w:sz="4" w:space="0" w:color="auto"/>
            </w:tcBorders>
            <w:shd w:val="clear" w:color="auto" w:fill="D8CB6C"/>
          </w:tcPr>
          <w:p w:rsidR="007F1909" w:rsidRPr="007927FA" w:rsidP="00863ACA" w14:paraId="26C99DB6" w14:textId="25DB0827">
            <w:pPr>
              <w:pStyle w:val="BodyTextIndent"/>
              <w:spacing w:line="276" w:lineRule="auto"/>
              <w:ind w:left="0"/>
              <w:jc w:val="left"/>
              <w:rPr>
                <w:rFonts w:ascii="Arial" w:eastAsia="Arial" w:hAnsi="Arial" w:cs="Arial"/>
                <w:b/>
                <w:bCs/>
                <w:sz w:val="20"/>
              </w:rPr>
            </w:pPr>
            <w:r>
              <w:rPr>
                <w:rFonts w:ascii="Arial" w:eastAsia="Arial" w:hAnsi="Arial" w:cs="Arial"/>
                <w:b/>
                <w:bCs/>
                <w:sz w:val="20"/>
              </w:rPr>
              <w:t>Central California</w:t>
            </w:r>
          </w:p>
        </w:tc>
        <w:tc>
          <w:tcPr>
            <w:tcW w:w="1563" w:type="dxa"/>
            <w:shd w:val="clear" w:color="auto" w:fill="D8CB6C"/>
            <w:vAlign w:val="center"/>
          </w:tcPr>
          <w:p w:rsidR="007F1909" w:rsidRPr="007927FA" w:rsidP="00D5096E" w14:paraId="1FB41CD2" w14:textId="77777777">
            <w:pPr>
              <w:pStyle w:val="BodyTextIndent"/>
              <w:spacing w:line="276" w:lineRule="auto"/>
              <w:ind w:left="0"/>
              <w:jc w:val="right"/>
              <w:rPr>
                <w:rFonts w:ascii="Arial" w:hAnsi="Arial" w:cs="Arial"/>
                <w:b/>
                <w:bCs/>
                <w:color w:val="000000"/>
                <w:sz w:val="20"/>
              </w:rPr>
            </w:pPr>
          </w:p>
        </w:tc>
        <w:tc>
          <w:tcPr>
            <w:tcW w:w="1562" w:type="dxa"/>
            <w:shd w:val="clear" w:color="auto" w:fill="D8CB6C"/>
            <w:vAlign w:val="center"/>
          </w:tcPr>
          <w:p w:rsidR="007F1909" w:rsidRPr="007927FA" w:rsidP="0094474D" w14:paraId="5BC265A0" w14:textId="58FB9DBC">
            <w:pPr>
              <w:pStyle w:val="BodyTextIndent"/>
              <w:spacing w:line="276" w:lineRule="auto"/>
              <w:ind w:left="334"/>
              <w:jc w:val="center"/>
              <w:rPr>
                <w:rFonts w:ascii="Arial" w:eastAsia="Arial" w:hAnsi="Arial" w:cs="Arial"/>
                <w:b/>
                <w:bCs/>
                <w:sz w:val="20"/>
              </w:rPr>
            </w:pPr>
            <w:r w:rsidRPr="007927FA">
              <w:rPr>
                <w:rFonts w:ascii="Arial" w:eastAsia="Arial" w:hAnsi="Arial" w:cs="Arial"/>
                <w:b/>
                <w:bCs/>
                <w:sz w:val="20"/>
              </w:rPr>
              <w:t>July</w:t>
            </w:r>
          </w:p>
        </w:tc>
        <w:tc>
          <w:tcPr>
            <w:tcW w:w="1563" w:type="dxa"/>
            <w:shd w:val="clear" w:color="auto" w:fill="D8CB6C"/>
            <w:vAlign w:val="center"/>
          </w:tcPr>
          <w:p w:rsidR="007F1909" w:rsidRPr="007927FA" w:rsidP="00D5096E" w14:paraId="4BC193F3" w14:textId="77777777">
            <w:pPr>
              <w:pStyle w:val="BodyTextIndent"/>
              <w:spacing w:line="276" w:lineRule="auto"/>
              <w:ind w:left="0"/>
              <w:jc w:val="right"/>
              <w:rPr>
                <w:rFonts w:ascii="Arial" w:eastAsia="Arial" w:hAnsi="Arial" w:cs="Arial"/>
                <w:sz w:val="20"/>
              </w:rPr>
            </w:pPr>
          </w:p>
        </w:tc>
        <w:tc>
          <w:tcPr>
            <w:tcW w:w="1573" w:type="dxa"/>
            <w:tcBorders>
              <w:right w:val="single" w:sz="4" w:space="0" w:color="auto"/>
            </w:tcBorders>
            <w:shd w:val="clear" w:color="auto" w:fill="D8CB6C"/>
            <w:vAlign w:val="center"/>
          </w:tcPr>
          <w:p w:rsidR="007F1909" w:rsidRPr="007927FA" w:rsidP="00D5096E" w14:paraId="5C55AF89" w14:textId="77777777">
            <w:pPr>
              <w:pStyle w:val="BodyTextIndent"/>
              <w:spacing w:line="276" w:lineRule="auto"/>
              <w:ind w:left="0"/>
              <w:jc w:val="right"/>
              <w:rPr>
                <w:rFonts w:ascii="Arial" w:hAnsi="Arial" w:cs="Arial"/>
                <w:color w:val="000000"/>
                <w:sz w:val="20"/>
              </w:rPr>
            </w:pPr>
          </w:p>
        </w:tc>
      </w:tr>
      <w:tr w14:paraId="417FA33C" w14:textId="77777777" w:rsidTr="007927FA">
        <w:tblPrEx>
          <w:tblW w:w="9380" w:type="dxa"/>
          <w:tblLook w:val="04A0"/>
        </w:tblPrEx>
        <w:trPr>
          <w:trHeight w:val="281"/>
        </w:trPr>
        <w:tc>
          <w:tcPr>
            <w:tcW w:w="3119" w:type="dxa"/>
            <w:tcBorders>
              <w:left w:val="single" w:sz="4" w:space="0" w:color="auto"/>
            </w:tcBorders>
          </w:tcPr>
          <w:p w:rsidR="008F4879" w:rsidRPr="007927FA" w:rsidP="00863ACA" w14:paraId="21FC2A9B" w14:textId="31E2ED43">
            <w:pPr>
              <w:pStyle w:val="BodyTextIndent"/>
              <w:spacing w:line="276" w:lineRule="auto"/>
              <w:ind w:left="0"/>
              <w:jc w:val="left"/>
              <w:rPr>
                <w:rFonts w:ascii="Arial" w:eastAsia="Arial" w:hAnsi="Arial" w:cs="Arial"/>
                <w:sz w:val="20"/>
              </w:rPr>
            </w:pPr>
            <w:r w:rsidRPr="007927FA">
              <w:rPr>
                <w:rFonts w:ascii="Arial" w:eastAsia="Arial" w:hAnsi="Arial" w:cs="Arial"/>
                <w:sz w:val="20"/>
              </w:rPr>
              <w:t>5</w:t>
            </w:r>
            <w:r w:rsidRPr="007927FA" w:rsidR="007F1909">
              <w:rPr>
                <w:rFonts w:ascii="Arial" w:eastAsia="Arial" w:hAnsi="Arial" w:cs="Arial"/>
                <w:sz w:val="20"/>
              </w:rPr>
              <w:t xml:space="preserve">. </w:t>
            </w:r>
            <w:r w:rsidRPr="007927FA">
              <w:rPr>
                <w:rFonts w:ascii="Arial" w:eastAsia="Arial" w:hAnsi="Arial" w:cs="Arial"/>
                <w:sz w:val="20"/>
              </w:rPr>
              <w:t>Sequoia</w:t>
            </w:r>
          </w:p>
        </w:tc>
        <w:tc>
          <w:tcPr>
            <w:tcW w:w="1563" w:type="dxa"/>
            <w:vAlign w:val="center"/>
          </w:tcPr>
          <w:p w:rsidR="008F4879" w:rsidRPr="007927FA" w:rsidP="00D5096E" w14:paraId="61FB352D"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1,059,548 </w:t>
            </w:r>
          </w:p>
        </w:tc>
        <w:tc>
          <w:tcPr>
            <w:tcW w:w="1562" w:type="dxa"/>
            <w:vAlign w:val="center"/>
          </w:tcPr>
          <w:p w:rsidR="008F4879" w:rsidRPr="007927FA" w:rsidP="00D5096E" w14:paraId="7D33FA60"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182,423</w:t>
            </w:r>
          </w:p>
        </w:tc>
        <w:tc>
          <w:tcPr>
            <w:tcW w:w="1563" w:type="dxa"/>
            <w:vAlign w:val="center"/>
          </w:tcPr>
          <w:p w:rsidR="008F4879" w:rsidRPr="007927FA" w:rsidP="00D5096E" w14:paraId="4E193ED1"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5,885</w:t>
            </w:r>
          </w:p>
        </w:tc>
        <w:tc>
          <w:tcPr>
            <w:tcW w:w="1573" w:type="dxa"/>
            <w:tcBorders>
              <w:right w:val="single" w:sz="4" w:space="0" w:color="auto"/>
            </w:tcBorders>
            <w:vAlign w:val="center"/>
          </w:tcPr>
          <w:p w:rsidR="008F4879" w:rsidRPr="007927FA" w:rsidP="00D5096E" w14:paraId="398BC133"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52,965</w:t>
            </w:r>
          </w:p>
        </w:tc>
      </w:tr>
      <w:tr w14:paraId="4924CE89"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58A6093D" w14:textId="4978B566">
            <w:pPr>
              <w:pStyle w:val="BodyTextIndent"/>
              <w:spacing w:line="276" w:lineRule="auto"/>
              <w:ind w:left="0"/>
              <w:jc w:val="left"/>
              <w:rPr>
                <w:rFonts w:ascii="Arial" w:eastAsia="Arial" w:hAnsi="Arial" w:cs="Arial"/>
                <w:sz w:val="20"/>
              </w:rPr>
            </w:pPr>
            <w:r w:rsidRPr="007927FA">
              <w:rPr>
                <w:rFonts w:ascii="Arial" w:eastAsia="Arial" w:hAnsi="Arial" w:cs="Arial"/>
                <w:sz w:val="20"/>
              </w:rPr>
              <w:t>6</w:t>
            </w:r>
            <w:r w:rsidRPr="007927FA" w:rsidR="007F1909">
              <w:rPr>
                <w:rFonts w:ascii="Arial" w:eastAsia="Arial" w:hAnsi="Arial" w:cs="Arial"/>
                <w:sz w:val="20"/>
              </w:rPr>
              <w:t xml:space="preserve">. </w:t>
            </w:r>
            <w:r w:rsidRPr="007927FA">
              <w:rPr>
                <w:rFonts w:ascii="Arial" w:eastAsia="Arial" w:hAnsi="Arial" w:cs="Arial"/>
                <w:sz w:val="20"/>
              </w:rPr>
              <w:t>Muir Woods</w:t>
            </w:r>
          </w:p>
        </w:tc>
        <w:tc>
          <w:tcPr>
            <w:tcW w:w="1563" w:type="dxa"/>
            <w:vAlign w:val="center"/>
          </w:tcPr>
          <w:p w:rsidR="008F4879" w:rsidRPr="007927FA" w:rsidP="00D5096E" w14:paraId="74BD5E32"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657,722 </w:t>
            </w:r>
          </w:p>
        </w:tc>
        <w:tc>
          <w:tcPr>
            <w:tcW w:w="1562" w:type="dxa"/>
            <w:vAlign w:val="center"/>
          </w:tcPr>
          <w:p w:rsidR="008F4879" w:rsidRPr="007927FA" w:rsidP="00D5096E" w14:paraId="1FD399BB"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98,481</w:t>
            </w:r>
          </w:p>
        </w:tc>
        <w:tc>
          <w:tcPr>
            <w:tcW w:w="1563" w:type="dxa"/>
            <w:vAlign w:val="center"/>
          </w:tcPr>
          <w:p w:rsidR="008F4879" w:rsidRPr="007927FA" w:rsidP="00D5096E" w14:paraId="13BD4E43"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3,177</w:t>
            </w:r>
          </w:p>
        </w:tc>
        <w:tc>
          <w:tcPr>
            <w:tcW w:w="1573" w:type="dxa"/>
            <w:tcBorders>
              <w:right w:val="single" w:sz="4" w:space="0" w:color="auto"/>
            </w:tcBorders>
            <w:vAlign w:val="center"/>
          </w:tcPr>
          <w:p w:rsidR="008F4879" w:rsidRPr="007927FA" w:rsidP="00D5096E" w14:paraId="60702413"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28,593</w:t>
            </w:r>
          </w:p>
        </w:tc>
      </w:tr>
      <w:tr w14:paraId="5B08E0DD"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24142B3F" w14:textId="175A6AD8">
            <w:pPr>
              <w:pStyle w:val="BodyTextIndent"/>
              <w:spacing w:line="276" w:lineRule="auto"/>
              <w:ind w:left="0"/>
              <w:jc w:val="left"/>
              <w:rPr>
                <w:rFonts w:ascii="Arial" w:eastAsia="Arial" w:hAnsi="Arial" w:cs="Arial"/>
                <w:sz w:val="20"/>
              </w:rPr>
            </w:pPr>
            <w:r w:rsidRPr="007927FA">
              <w:rPr>
                <w:rFonts w:ascii="Arial" w:eastAsia="Arial" w:hAnsi="Arial" w:cs="Arial"/>
                <w:sz w:val="20"/>
              </w:rPr>
              <w:t>7</w:t>
            </w:r>
            <w:r w:rsidRPr="007927FA" w:rsidR="007F1909">
              <w:rPr>
                <w:rFonts w:ascii="Arial" w:eastAsia="Arial" w:hAnsi="Arial" w:cs="Arial"/>
                <w:sz w:val="20"/>
              </w:rPr>
              <w:t xml:space="preserve">. </w:t>
            </w:r>
            <w:r w:rsidRPr="007927FA">
              <w:rPr>
                <w:rFonts w:ascii="Arial" w:eastAsia="Arial" w:hAnsi="Arial" w:cs="Arial"/>
                <w:sz w:val="20"/>
              </w:rPr>
              <w:t>Yosemite</w:t>
            </w:r>
          </w:p>
        </w:tc>
        <w:tc>
          <w:tcPr>
            <w:tcW w:w="1563" w:type="dxa"/>
            <w:vAlign w:val="center"/>
          </w:tcPr>
          <w:p w:rsidR="008F4879" w:rsidRPr="007927FA" w:rsidP="00D5096E" w14:paraId="34CBE2AF"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3,287,595 </w:t>
            </w:r>
          </w:p>
        </w:tc>
        <w:tc>
          <w:tcPr>
            <w:tcW w:w="1562" w:type="dxa"/>
            <w:vAlign w:val="center"/>
          </w:tcPr>
          <w:p w:rsidR="008F4879" w:rsidRPr="007927FA" w:rsidP="00D5096E" w14:paraId="0CC42267"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509,874</w:t>
            </w:r>
          </w:p>
        </w:tc>
        <w:tc>
          <w:tcPr>
            <w:tcW w:w="1563" w:type="dxa"/>
            <w:vAlign w:val="center"/>
          </w:tcPr>
          <w:p w:rsidR="008F4879" w:rsidRPr="007927FA" w:rsidP="00D5096E" w14:paraId="5B688030"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16,448</w:t>
            </w:r>
          </w:p>
        </w:tc>
        <w:tc>
          <w:tcPr>
            <w:tcW w:w="1573" w:type="dxa"/>
            <w:tcBorders>
              <w:right w:val="single" w:sz="4" w:space="0" w:color="auto"/>
            </w:tcBorders>
            <w:vAlign w:val="center"/>
          </w:tcPr>
          <w:p w:rsidR="008F4879" w:rsidRPr="007927FA" w:rsidP="00D5096E" w14:paraId="530AA92C"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148,032</w:t>
            </w:r>
          </w:p>
        </w:tc>
      </w:tr>
      <w:tr w14:paraId="2D024FD8" w14:textId="77777777" w:rsidTr="0094474D">
        <w:tblPrEx>
          <w:tblW w:w="9380" w:type="dxa"/>
          <w:tblLook w:val="04A0"/>
        </w:tblPrEx>
        <w:trPr>
          <w:trHeight w:val="293"/>
        </w:trPr>
        <w:tc>
          <w:tcPr>
            <w:tcW w:w="3119" w:type="dxa"/>
            <w:tcBorders>
              <w:left w:val="single" w:sz="4" w:space="0" w:color="auto"/>
            </w:tcBorders>
            <w:shd w:val="clear" w:color="auto" w:fill="FAC090" w:themeFill="accent6" w:themeFillTint="99"/>
          </w:tcPr>
          <w:p w:rsidR="007F1909" w:rsidRPr="007927FA" w:rsidP="00863ACA" w14:paraId="11970EB6" w14:textId="1037E414">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Northwest</w:t>
            </w:r>
          </w:p>
        </w:tc>
        <w:tc>
          <w:tcPr>
            <w:tcW w:w="1563" w:type="dxa"/>
            <w:shd w:val="clear" w:color="auto" w:fill="FAC090" w:themeFill="accent6" w:themeFillTint="99"/>
            <w:vAlign w:val="center"/>
          </w:tcPr>
          <w:p w:rsidR="007F1909" w:rsidRPr="007927FA" w:rsidP="00D5096E" w14:paraId="6B1C252C" w14:textId="77777777">
            <w:pPr>
              <w:pStyle w:val="BodyTextIndent"/>
              <w:spacing w:line="276" w:lineRule="auto"/>
              <w:ind w:left="0"/>
              <w:jc w:val="right"/>
              <w:rPr>
                <w:rFonts w:ascii="Arial" w:hAnsi="Arial" w:cs="Arial"/>
                <w:b/>
                <w:bCs/>
                <w:color w:val="000000"/>
                <w:sz w:val="20"/>
              </w:rPr>
            </w:pPr>
          </w:p>
        </w:tc>
        <w:tc>
          <w:tcPr>
            <w:tcW w:w="1562" w:type="dxa"/>
            <w:shd w:val="clear" w:color="auto" w:fill="FAC090" w:themeFill="accent6" w:themeFillTint="99"/>
            <w:vAlign w:val="center"/>
          </w:tcPr>
          <w:p w:rsidR="007F1909" w:rsidRPr="007927FA" w:rsidP="0094474D" w14:paraId="31CAE6A5" w14:textId="49D2C6CD">
            <w:pPr>
              <w:pStyle w:val="BodyTextIndent"/>
              <w:spacing w:line="276" w:lineRule="auto"/>
              <w:ind w:left="244"/>
              <w:jc w:val="center"/>
              <w:rPr>
                <w:rFonts w:ascii="Arial" w:eastAsia="Arial" w:hAnsi="Arial" w:cs="Arial"/>
                <w:b/>
                <w:bCs/>
                <w:sz w:val="20"/>
              </w:rPr>
            </w:pPr>
            <w:r w:rsidRPr="007927FA">
              <w:rPr>
                <w:rFonts w:ascii="Arial" w:eastAsia="Arial" w:hAnsi="Arial" w:cs="Arial"/>
                <w:b/>
                <w:bCs/>
                <w:sz w:val="20"/>
              </w:rPr>
              <w:t>August</w:t>
            </w:r>
          </w:p>
        </w:tc>
        <w:tc>
          <w:tcPr>
            <w:tcW w:w="1563" w:type="dxa"/>
            <w:shd w:val="clear" w:color="auto" w:fill="FAC090" w:themeFill="accent6" w:themeFillTint="99"/>
            <w:vAlign w:val="center"/>
          </w:tcPr>
          <w:p w:rsidR="007F1909" w:rsidRPr="007927FA" w:rsidP="00D5096E" w14:paraId="4FFF23E1" w14:textId="77777777">
            <w:pPr>
              <w:pStyle w:val="BodyTextIndent"/>
              <w:spacing w:line="276" w:lineRule="auto"/>
              <w:ind w:left="0"/>
              <w:jc w:val="right"/>
              <w:rPr>
                <w:rFonts w:ascii="Arial" w:eastAsia="Arial" w:hAnsi="Arial" w:cs="Arial"/>
                <w:sz w:val="20"/>
              </w:rPr>
            </w:pPr>
          </w:p>
        </w:tc>
        <w:tc>
          <w:tcPr>
            <w:tcW w:w="1573" w:type="dxa"/>
            <w:tcBorders>
              <w:right w:val="single" w:sz="4" w:space="0" w:color="auto"/>
            </w:tcBorders>
            <w:shd w:val="clear" w:color="auto" w:fill="FAC090" w:themeFill="accent6" w:themeFillTint="99"/>
            <w:vAlign w:val="center"/>
          </w:tcPr>
          <w:p w:rsidR="007F1909" w:rsidRPr="007927FA" w:rsidP="00D5096E" w14:paraId="0A1043B6" w14:textId="77777777">
            <w:pPr>
              <w:pStyle w:val="BodyTextIndent"/>
              <w:spacing w:line="276" w:lineRule="auto"/>
              <w:ind w:left="0"/>
              <w:jc w:val="right"/>
              <w:rPr>
                <w:rFonts w:ascii="Arial" w:hAnsi="Arial" w:cs="Arial"/>
                <w:color w:val="000000"/>
                <w:sz w:val="20"/>
              </w:rPr>
            </w:pPr>
          </w:p>
        </w:tc>
      </w:tr>
      <w:tr w14:paraId="5C49C1A4"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7EA75CFE" w14:textId="08E9322A">
            <w:pPr>
              <w:pStyle w:val="BodyTextIndent"/>
              <w:spacing w:line="276" w:lineRule="auto"/>
              <w:ind w:left="0"/>
              <w:jc w:val="left"/>
              <w:rPr>
                <w:rFonts w:ascii="Arial" w:eastAsia="Arial" w:hAnsi="Arial" w:cs="Arial"/>
                <w:sz w:val="20"/>
              </w:rPr>
            </w:pPr>
            <w:r w:rsidRPr="007927FA">
              <w:rPr>
                <w:rFonts w:ascii="Arial" w:eastAsia="Arial" w:hAnsi="Arial" w:cs="Arial"/>
                <w:sz w:val="20"/>
              </w:rPr>
              <w:t>8</w:t>
            </w:r>
            <w:r w:rsidRPr="007927FA" w:rsidR="000220AF">
              <w:rPr>
                <w:rFonts w:ascii="Arial" w:eastAsia="Arial" w:hAnsi="Arial" w:cs="Arial"/>
                <w:sz w:val="20"/>
              </w:rPr>
              <w:t xml:space="preserve">. </w:t>
            </w:r>
            <w:r w:rsidRPr="007927FA">
              <w:rPr>
                <w:rFonts w:ascii="Arial" w:eastAsia="Arial" w:hAnsi="Arial" w:cs="Arial"/>
                <w:sz w:val="20"/>
              </w:rPr>
              <w:t>Olympic</w:t>
            </w:r>
          </w:p>
        </w:tc>
        <w:tc>
          <w:tcPr>
            <w:tcW w:w="1563" w:type="dxa"/>
            <w:vAlign w:val="center"/>
          </w:tcPr>
          <w:p w:rsidR="008F4879" w:rsidRPr="007927FA" w:rsidP="00D5096E" w14:paraId="75A76CE3"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2,718,925 </w:t>
            </w:r>
          </w:p>
        </w:tc>
        <w:tc>
          <w:tcPr>
            <w:tcW w:w="1562" w:type="dxa"/>
            <w:vAlign w:val="center"/>
          </w:tcPr>
          <w:p w:rsidR="008F4879" w:rsidRPr="007927FA" w:rsidP="00D5096E" w14:paraId="330940F8"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795,063</w:t>
            </w:r>
          </w:p>
        </w:tc>
        <w:tc>
          <w:tcPr>
            <w:tcW w:w="1563" w:type="dxa"/>
            <w:vAlign w:val="center"/>
          </w:tcPr>
          <w:p w:rsidR="008F4879" w:rsidRPr="007927FA" w:rsidP="00D5096E" w14:paraId="050E315B"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25,647</w:t>
            </w:r>
          </w:p>
        </w:tc>
        <w:tc>
          <w:tcPr>
            <w:tcW w:w="1573" w:type="dxa"/>
            <w:tcBorders>
              <w:right w:val="single" w:sz="4" w:space="0" w:color="auto"/>
            </w:tcBorders>
            <w:vAlign w:val="center"/>
          </w:tcPr>
          <w:p w:rsidR="008F4879" w:rsidRPr="007927FA" w:rsidP="00D5096E" w14:paraId="0C881993"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230,823</w:t>
            </w:r>
          </w:p>
        </w:tc>
      </w:tr>
      <w:tr w14:paraId="76FA5BA6" w14:textId="77777777" w:rsidTr="007927FA">
        <w:tblPrEx>
          <w:tblW w:w="9380" w:type="dxa"/>
          <w:tblLook w:val="04A0"/>
        </w:tblPrEx>
        <w:trPr>
          <w:trHeight w:val="281"/>
        </w:trPr>
        <w:tc>
          <w:tcPr>
            <w:tcW w:w="3119" w:type="dxa"/>
            <w:tcBorders>
              <w:left w:val="single" w:sz="4" w:space="0" w:color="auto"/>
            </w:tcBorders>
          </w:tcPr>
          <w:p w:rsidR="008F4879" w:rsidRPr="007927FA" w:rsidP="00863ACA" w14:paraId="149694FC" w14:textId="1A65DF43">
            <w:pPr>
              <w:pStyle w:val="BodyTextIndent"/>
              <w:spacing w:line="276" w:lineRule="auto"/>
              <w:ind w:left="0"/>
              <w:jc w:val="left"/>
              <w:rPr>
                <w:rFonts w:ascii="Arial" w:eastAsia="Arial" w:hAnsi="Arial" w:cs="Arial"/>
                <w:sz w:val="20"/>
              </w:rPr>
            </w:pPr>
            <w:r w:rsidRPr="007927FA">
              <w:rPr>
                <w:rFonts w:ascii="Arial" w:eastAsia="Arial" w:hAnsi="Arial" w:cs="Arial"/>
                <w:sz w:val="20"/>
              </w:rPr>
              <w:t>9</w:t>
            </w:r>
            <w:r w:rsidRPr="007927FA" w:rsidR="000220AF">
              <w:rPr>
                <w:rFonts w:ascii="Arial" w:eastAsia="Arial" w:hAnsi="Arial" w:cs="Arial"/>
                <w:sz w:val="20"/>
              </w:rPr>
              <w:t xml:space="preserve">. </w:t>
            </w:r>
            <w:r w:rsidRPr="007927FA">
              <w:rPr>
                <w:rFonts w:ascii="Arial" w:eastAsia="Arial" w:hAnsi="Arial" w:cs="Arial"/>
                <w:sz w:val="20"/>
              </w:rPr>
              <w:t>Mount Rainier</w:t>
            </w:r>
          </w:p>
        </w:tc>
        <w:tc>
          <w:tcPr>
            <w:tcW w:w="1563" w:type="dxa"/>
            <w:vAlign w:val="center"/>
          </w:tcPr>
          <w:p w:rsidR="008F4879" w:rsidRPr="007927FA" w:rsidP="00D5096E" w14:paraId="6FDE4A4E"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1,670,063 </w:t>
            </w:r>
          </w:p>
        </w:tc>
        <w:tc>
          <w:tcPr>
            <w:tcW w:w="1562" w:type="dxa"/>
            <w:vAlign w:val="center"/>
          </w:tcPr>
          <w:p w:rsidR="008F4879" w:rsidRPr="007927FA" w:rsidP="00D5096E" w14:paraId="3DD58C78"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449,446</w:t>
            </w:r>
          </w:p>
        </w:tc>
        <w:tc>
          <w:tcPr>
            <w:tcW w:w="1563" w:type="dxa"/>
            <w:vAlign w:val="center"/>
          </w:tcPr>
          <w:p w:rsidR="008F4879" w:rsidRPr="007927FA" w:rsidP="00D5096E" w14:paraId="447AB46E"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14,498</w:t>
            </w:r>
          </w:p>
        </w:tc>
        <w:tc>
          <w:tcPr>
            <w:tcW w:w="1573" w:type="dxa"/>
            <w:tcBorders>
              <w:right w:val="single" w:sz="4" w:space="0" w:color="auto"/>
            </w:tcBorders>
            <w:vAlign w:val="center"/>
          </w:tcPr>
          <w:p w:rsidR="008F4879" w:rsidRPr="007927FA" w:rsidP="00D5096E" w14:paraId="3268BBD3"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130,482</w:t>
            </w:r>
          </w:p>
        </w:tc>
      </w:tr>
      <w:tr w14:paraId="7756FB16"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7D9AF2E0" w14:textId="3CE61031">
            <w:pPr>
              <w:pStyle w:val="BodyTextIndent"/>
              <w:spacing w:line="276" w:lineRule="auto"/>
              <w:ind w:left="0"/>
              <w:jc w:val="left"/>
              <w:rPr>
                <w:rFonts w:ascii="Arial" w:eastAsia="Arial" w:hAnsi="Arial" w:cs="Arial"/>
                <w:sz w:val="20"/>
              </w:rPr>
            </w:pPr>
            <w:r w:rsidRPr="007927FA">
              <w:rPr>
                <w:rFonts w:ascii="Arial" w:eastAsia="Arial" w:hAnsi="Arial" w:cs="Arial"/>
                <w:sz w:val="20"/>
              </w:rPr>
              <w:t>1</w:t>
            </w:r>
            <w:r w:rsidRPr="007927FA" w:rsidR="001C7488">
              <w:rPr>
                <w:rFonts w:ascii="Arial" w:eastAsia="Arial" w:hAnsi="Arial" w:cs="Arial"/>
                <w:sz w:val="20"/>
              </w:rPr>
              <w:t>0</w:t>
            </w:r>
            <w:r w:rsidRPr="007927FA">
              <w:rPr>
                <w:rFonts w:ascii="Arial" w:eastAsia="Arial" w:hAnsi="Arial" w:cs="Arial"/>
                <w:sz w:val="20"/>
              </w:rPr>
              <w:t>. Fort Vancouver</w:t>
            </w:r>
          </w:p>
        </w:tc>
        <w:tc>
          <w:tcPr>
            <w:tcW w:w="1563" w:type="dxa"/>
            <w:vAlign w:val="center"/>
          </w:tcPr>
          <w:p w:rsidR="008F4879" w:rsidRPr="007927FA" w:rsidP="00D5096E" w14:paraId="3C647A14"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809,525 </w:t>
            </w:r>
          </w:p>
        </w:tc>
        <w:tc>
          <w:tcPr>
            <w:tcW w:w="1562" w:type="dxa"/>
            <w:vAlign w:val="center"/>
          </w:tcPr>
          <w:p w:rsidR="008F4879" w:rsidRPr="007927FA" w:rsidP="00D5096E" w14:paraId="75AC3119"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122,148</w:t>
            </w:r>
          </w:p>
        </w:tc>
        <w:tc>
          <w:tcPr>
            <w:tcW w:w="1563" w:type="dxa"/>
            <w:vAlign w:val="center"/>
          </w:tcPr>
          <w:p w:rsidR="008F4879" w:rsidRPr="007927FA" w:rsidP="00D5096E" w14:paraId="69E47222"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3,940</w:t>
            </w:r>
          </w:p>
        </w:tc>
        <w:tc>
          <w:tcPr>
            <w:tcW w:w="1573" w:type="dxa"/>
            <w:tcBorders>
              <w:right w:val="single" w:sz="4" w:space="0" w:color="auto"/>
            </w:tcBorders>
            <w:vAlign w:val="center"/>
          </w:tcPr>
          <w:p w:rsidR="008F4879" w:rsidRPr="007927FA" w:rsidP="00D5096E" w14:paraId="7BFB6B79"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35,460</w:t>
            </w:r>
          </w:p>
        </w:tc>
      </w:tr>
      <w:tr w14:paraId="081F67D8" w14:textId="77777777" w:rsidTr="0094474D">
        <w:tblPrEx>
          <w:tblW w:w="9380" w:type="dxa"/>
          <w:tblLook w:val="04A0"/>
        </w:tblPrEx>
        <w:trPr>
          <w:trHeight w:val="293"/>
        </w:trPr>
        <w:tc>
          <w:tcPr>
            <w:tcW w:w="3119" w:type="dxa"/>
            <w:tcBorders>
              <w:left w:val="single" w:sz="4" w:space="0" w:color="auto"/>
            </w:tcBorders>
            <w:shd w:val="clear" w:color="auto" w:fill="D99694" w:themeFill="accent2" w:themeFillTint="99"/>
          </w:tcPr>
          <w:p w:rsidR="000220AF" w:rsidRPr="007927FA" w:rsidP="00863ACA" w14:paraId="5957B87C" w14:textId="4B359BB9">
            <w:pPr>
              <w:pStyle w:val="BodyTextIndent"/>
              <w:spacing w:line="276" w:lineRule="auto"/>
              <w:ind w:left="0"/>
              <w:jc w:val="left"/>
              <w:rPr>
                <w:rFonts w:ascii="Arial" w:eastAsia="Arial" w:hAnsi="Arial" w:cs="Arial"/>
                <w:b/>
                <w:bCs/>
                <w:sz w:val="20"/>
              </w:rPr>
            </w:pPr>
            <w:r>
              <w:rPr>
                <w:rFonts w:ascii="Arial" w:eastAsia="Arial" w:hAnsi="Arial" w:cs="Arial"/>
                <w:b/>
                <w:bCs/>
                <w:sz w:val="20"/>
              </w:rPr>
              <w:t>Northeast</w:t>
            </w:r>
          </w:p>
        </w:tc>
        <w:tc>
          <w:tcPr>
            <w:tcW w:w="1563" w:type="dxa"/>
            <w:shd w:val="clear" w:color="auto" w:fill="D99694" w:themeFill="accent2" w:themeFillTint="99"/>
            <w:vAlign w:val="center"/>
          </w:tcPr>
          <w:p w:rsidR="000220AF" w:rsidRPr="007927FA" w:rsidP="00D5096E" w14:paraId="154D5F04" w14:textId="77777777">
            <w:pPr>
              <w:pStyle w:val="BodyTextIndent"/>
              <w:spacing w:line="276" w:lineRule="auto"/>
              <w:ind w:left="0"/>
              <w:jc w:val="right"/>
              <w:rPr>
                <w:rFonts w:ascii="Arial" w:hAnsi="Arial" w:cs="Arial"/>
                <w:b/>
                <w:bCs/>
                <w:color w:val="000000"/>
                <w:sz w:val="20"/>
              </w:rPr>
            </w:pPr>
          </w:p>
        </w:tc>
        <w:tc>
          <w:tcPr>
            <w:tcW w:w="1562" w:type="dxa"/>
            <w:shd w:val="clear" w:color="auto" w:fill="D99694" w:themeFill="accent2" w:themeFillTint="99"/>
            <w:vAlign w:val="center"/>
          </w:tcPr>
          <w:p w:rsidR="000220AF" w:rsidRPr="007927FA" w:rsidP="0094474D" w14:paraId="5442DA7E" w14:textId="77777777">
            <w:pPr>
              <w:pStyle w:val="BodyTextIndent"/>
              <w:spacing w:line="276" w:lineRule="auto"/>
              <w:ind w:left="244"/>
              <w:jc w:val="center"/>
              <w:rPr>
                <w:rFonts w:ascii="Arial" w:eastAsia="Arial" w:hAnsi="Arial" w:cs="Arial"/>
                <w:b/>
                <w:bCs/>
                <w:sz w:val="20"/>
              </w:rPr>
            </w:pPr>
            <w:r w:rsidRPr="007927FA">
              <w:rPr>
                <w:rFonts w:ascii="Arial" w:eastAsia="Arial" w:hAnsi="Arial" w:cs="Arial"/>
                <w:b/>
                <w:bCs/>
                <w:sz w:val="20"/>
              </w:rPr>
              <w:t>July</w:t>
            </w:r>
          </w:p>
        </w:tc>
        <w:tc>
          <w:tcPr>
            <w:tcW w:w="1563" w:type="dxa"/>
            <w:shd w:val="clear" w:color="auto" w:fill="D99694" w:themeFill="accent2" w:themeFillTint="99"/>
            <w:vAlign w:val="center"/>
          </w:tcPr>
          <w:p w:rsidR="000220AF" w:rsidRPr="007927FA" w:rsidP="00D5096E" w14:paraId="23C4FCE6" w14:textId="77777777">
            <w:pPr>
              <w:pStyle w:val="BodyTextIndent"/>
              <w:spacing w:line="276" w:lineRule="auto"/>
              <w:ind w:left="0"/>
              <w:jc w:val="right"/>
              <w:rPr>
                <w:rFonts w:ascii="Arial" w:eastAsia="Arial" w:hAnsi="Arial" w:cs="Arial"/>
                <w:sz w:val="20"/>
              </w:rPr>
            </w:pPr>
          </w:p>
        </w:tc>
        <w:tc>
          <w:tcPr>
            <w:tcW w:w="1573" w:type="dxa"/>
            <w:tcBorders>
              <w:right w:val="single" w:sz="4" w:space="0" w:color="auto"/>
            </w:tcBorders>
            <w:shd w:val="clear" w:color="auto" w:fill="D99694" w:themeFill="accent2" w:themeFillTint="99"/>
            <w:vAlign w:val="center"/>
          </w:tcPr>
          <w:p w:rsidR="000220AF" w:rsidRPr="007927FA" w:rsidP="00D5096E" w14:paraId="5726D753" w14:textId="77777777">
            <w:pPr>
              <w:pStyle w:val="BodyTextIndent"/>
              <w:spacing w:line="276" w:lineRule="auto"/>
              <w:ind w:left="0"/>
              <w:jc w:val="right"/>
              <w:rPr>
                <w:rFonts w:ascii="Arial" w:hAnsi="Arial" w:cs="Arial"/>
                <w:color w:val="000000"/>
                <w:sz w:val="20"/>
              </w:rPr>
            </w:pPr>
          </w:p>
        </w:tc>
      </w:tr>
      <w:tr w14:paraId="706D05EB"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5EEB7E31" w14:textId="48176F80">
            <w:pPr>
              <w:pStyle w:val="BodyTextIndent"/>
              <w:spacing w:line="276" w:lineRule="auto"/>
              <w:ind w:left="0"/>
              <w:jc w:val="left"/>
              <w:rPr>
                <w:rFonts w:ascii="Arial" w:eastAsia="Arial" w:hAnsi="Arial" w:cs="Arial"/>
                <w:sz w:val="20"/>
              </w:rPr>
            </w:pPr>
            <w:r w:rsidRPr="007927FA">
              <w:rPr>
                <w:rFonts w:ascii="Arial" w:eastAsia="Arial" w:hAnsi="Arial" w:cs="Arial"/>
                <w:sz w:val="20"/>
              </w:rPr>
              <w:t>1</w:t>
            </w:r>
            <w:r w:rsidRPr="007927FA" w:rsidR="001C7488">
              <w:rPr>
                <w:rFonts w:ascii="Arial" w:eastAsia="Arial" w:hAnsi="Arial" w:cs="Arial"/>
                <w:sz w:val="20"/>
              </w:rPr>
              <w:t>1</w:t>
            </w:r>
            <w:r w:rsidRPr="007927FA">
              <w:rPr>
                <w:rFonts w:ascii="Arial" w:eastAsia="Arial" w:hAnsi="Arial" w:cs="Arial"/>
                <w:sz w:val="20"/>
              </w:rPr>
              <w:t>. Cape Cod</w:t>
            </w:r>
          </w:p>
        </w:tc>
        <w:tc>
          <w:tcPr>
            <w:tcW w:w="1563" w:type="dxa"/>
            <w:vAlign w:val="center"/>
          </w:tcPr>
          <w:p w:rsidR="008F4879" w:rsidRPr="007927FA" w:rsidP="00D5096E" w14:paraId="0B54F9BE"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4,017,239 </w:t>
            </w:r>
          </w:p>
        </w:tc>
        <w:tc>
          <w:tcPr>
            <w:tcW w:w="1562" w:type="dxa"/>
            <w:vAlign w:val="center"/>
          </w:tcPr>
          <w:p w:rsidR="008F4879" w:rsidRPr="007927FA" w:rsidP="00D5096E" w14:paraId="55FD9CA1"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638,125</w:t>
            </w:r>
          </w:p>
        </w:tc>
        <w:tc>
          <w:tcPr>
            <w:tcW w:w="1563" w:type="dxa"/>
            <w:vAlign w:val="center"/>
          </w:tcPr>
          <w:p w:rsidR="008F4879" w:rsidRPr="007927FA" w:rsidP="00D5096E" w14:paraId="7D6EA593"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20,585</w:t>
            </w:r>
          </w:p>
        </w:tc>
        <w:tc>
          <w:tcPr>
            <w:tcW w:w="1573" w:type="dxa"/>
            <w:tcBorders>
              <w:right w:val="single" w:sz="4" w:space="0" w:color="auto"/>
            </w:tcBorders>
            <w:vAlign w:val="center"/>
          </w:tcPr>
          <w:p w:rsidR="008F4879" w:rsidRPr="007927FA" w:rsidP="00D5096E" w14:paraId="18D2F77C"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185,265</w:t>
            </w:r>
          </w:p>
        </w:tc>
      </w:tr>
      <w:tr w14:paraId="03066C79" w14:textId="77777777" w:rsidTr="0094474D">
        <w:tblPrEx>
          <w:tblW w:w="9380" w:type="dxa"/>
          <w:tblLook w:val="04A0"/>
        </w:tblPrEx>
        <w:trPr>
          <w:trHeight w:val="293"/>
        </w:trPr>
        <w:tc>
          <w:tcPr>
            <w:tcW w:w="3119" w:type="dxa"/>
            <w:tcBorders>
              <w:left w:val="single" w:sz="4" w:space="0" w:color="auto"/>
            </w:tcBorders>
            <w:shd w:val="clear" w:color="auto" w:fill="CCC0D9" w:themeFill="accent4" w:themeFillTint="66"/>
          </w:tcPr>
          <w:p w:rsidR="000220AF" w:rsidRPr="007927FA" w:rsidP="00863ACA" w14:paraId="7843E693" w14:textId="700DFF75">
            <w:pPr>
              <w:pStyle w:val="BodyTextIndent"/>
              <w:spacing w:line="276" w:lineRule="auto"/>
              <w:ind w:left="0"/>
              <w:jc w:val="left"/>
              <w:rPr>
                <w:rFonts w:ascii="Arial" w:eastAsia="Arial" w:hAnsi="Arial" w:cs="Arial"/>
                <w:b/>
                <w:bCs/>
                <w:sz w:val="20"/>
              </w:rPr>
            </w:pPr>
            <w:r>
              <w:rPr>
                <w:rFonts w:ascii="Arial" w:eastAsia="Arial" w:hAnsi="Arial" w:cs="Arial"/>
                <w:b/>
                <w:bCs/>
                <w:sz w:val="20"/>
              </w:rPr>
              <w:t>Southern Atlantic</w:t>
            </w:r>
          </w:p>
        </w:tc>
        <w:tc>
          <w:tcPr>
            <w:tcW w:w="1563" w:type="dxa"/>
            <w:shd w:val="clear" w:color="auto" w:fill="CCC0D9" w:themeFill="accent4" w:themeFillTint="66"/>
            <w:vAlign w:val="center"/>
          </w:tcPr>
          <w:p w:rsidR="000220AF" w:rsidRPr="007927FA" w:rsidP="00D5096E" w14:paraId="5FF19228" w14:textId="77777777">
            <w:pPr>
              <w:pStyle w:val="BodyTextIndent"/>
              <w:spacing w:line="276" w:lineRule="auto"/>
              <w:ind w:left="0"/>
              <w:jc w:val="right"/>
              <w:rPr>
                <w:rFonts w:ascii="Arial" w:hAnsi="Arial" w:cs="Arial"/>
                <w:b/>
                <w:bCs/>
                <w:color w:val="000000"/>
                <w:sz w:val="20"/>
              </w:rPr>
            </w:pPr>
          </w:p>
        </w:tc>
        <w:tc>
          <w:tcPr>
            <w:tcW w:w="1562" w:type="dxa"/>
            <w:shd w:val="clear" w:color="auto" w:fill="CCC0D9" w:themeFill="accent4" w:themeFillTint="66"/>
            <w:vAlign w:val="center"/>
          </w:tcPr>
          <w:p w:rsidR="000220AF" w:rsidRPr="007927FA" w:rsidP="0094474D" w14:paraId="5180F301" w14:textId="11936291">
            <w:pPr>
              <w:pStyle w:val="BodyTextIndent"/>
              <w:spacing w:line="276" w:lineRule="auto"/>
              <w:ind w:left="334"/>
              <w:jc w:val="center"/>
              <w:rPr>
                <w:rFonts w:ascii="Arial" w:eastAsia="Arial" w:hAnsi="Arial" w:cs="Arial"/>
                <w:b/>
                <w:bCs/>
                <w:sz w:val="20"/>
              </w:rPr>
            </w:pPr>
            <w:r w:rsidRPr="007927FA">
              <w:rPr>
                <w:rFonts w:ascii="Arial" w:eastAsia="Arial" w:hAnsi="Arial" w:cs="Arial"/>
                <w:b/>
                <w:bCs/>
                <w:sz w:val="20"/>
              </w:rPr>
              <w:t>August</w:t>
            </w:r>
          </w:p>
        </w:tc>
        <w:tc>
          <w:tcPr>
            <w:tcW w:w="1563" w:type="dxa"/>
            <w:shd w:val="clear" w:color="auto" w:fill="CCC0D9" w:themeFill="accent4" w:themeFillTint="66"/>
            <w:vAlign w:val="center"/>
          </w:tcPr>
          <w:p w:rsidR="000220AF" w:rsidRPr="007927FA" w:rsidP="00D5096E" w14:paraId="5AF74B79" w14:textId="77777777">
            <w:pPr>
              <w:pStyle w:val="BodyTextIndent"/>
              <w:spacing w:line="276" w:lineRule="auto"/>
              <w:ind w:left="0"/>
              <w:jc w:val="right"/>
              <w:rPr>
                <w:rFonts w:ascii="Arial" w:eastAsia="Arial" w:hAnsi="Arial" w:cs="Arial"/>
                <w:sz w:val="20"/>
              </w:rPr>
            </w:pPr>
          </w:p>
        </w:tc>
        <w:tc>
          <w:tcPr>
            <w:tcW w:w="1573" w:type="dxa"/>
            <w:tcBorders>
              <w:right w:val="single" w:sz="4" w:space="0" w:color="auto"/>
            </w:tcBorders>
            <w:shd w:val="clear" w:color="auto" w:fill="CCC0D9" w:themeFill="accent4" w:themeFillTint="66"/>
            <w:vAlign w:val="center"/>
          </w:tcPr>
          <w:p w:rsidR="000220AF" w:rsidRPr="007927FA" w:rsidP="00D5096E" w14:paraId="5C174031" w14:textId="77777777">
            <w:pPr>
              <w:pStyle w:val="BodyTextIndent"/>
              <w:spacing w:line="276" w:lineRule="auto"/>
              <w:ind w:left="0"/>
              <w:jc w:val="right"/>
              <w:rPr>
                <w:rFonts w:ascii="Arial" w:hAnsi="Arial" w:cs="Arial"/>
                <w:color w:val="000000"/>
                <w:sz w:val="20"/>
              </w:rPr>
            </w:pPr>
          </w:p>
        </w:tc>
      </w:tr>
      <w:tr w14:paraId="45CCF403" w14:textId="77777777" w:rsidTr="007927FA">
        <w:tblPrEx>
          <w:tblW w:w="9380" w:type="dxa"/>
          <w:tblLook w:val="04A0"/>
        </w:tblPrEx>
        <w:trPr>
          <w:trHeight w:val="281"/>
        </w:trPr>
        <w:tc>
          <w:tcPr>
            <w:tcW w:w="3119" w:type="dxa"/>
            <w:tcBorders>
              <w:left w:val="single" w:sz="4" w:space="0" w:color="auto"/>
            </w:tcBorders>
          </w:tcPr>
          <w:p w:rsidR="008F4879" w:rsidRPr="007927FA" w:rsidP="00863ACA" w14:paraId="2188F937" w14:textId="4F2AACB0">
            <w:pPr>
              <w:pStyle w:val="BodyTextIndent"/>
              <w:spacing w:line="276" w:lineRule="auto"/>
              <w:ind w:left="0"/>
              <w:jc w:val="left"/>
              <w:rPr>
                <w:rFonts w:ascii="Arial" w:eastAsia="Arial" w:hAnsi="Arial" w:cs="Arial"/>
                <w:sz w:val="20"/>
              </w:rPr>
            </w:pPr>
            <w:r w:rsidRPr="007927FA">
              <w:rPr>
                <w:rFonts w:ascii="Arial" w:eastAsia="Arial" w:hAnsi="Arial" w:cs="Arial"/>
                <w:sz w:val="20"/>
              </w:rPr>
              <w:t>12. Cape Hatteras</w:t>
            </w:r>
          </w:p>
        </w:tc>
        <w:tc>
          <w:tcPr>
            <w:tcW w:w="1563" w:type="dxa"/>
            <w:vAlign w:val="center"/>
          </w:tcPr>
          <w:p w:rsidR="008F4879" w:rsidRPr="007927FA" w:rsidP="00D5096E" w14:paraId="1ECD7BBD"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3,206,056 </w:t>
            </w:r>
          </w:p>
        </w:tc>
        <w:tc>
          <w:tcPr>
            <w:tcW w:w="1562" w:type="dxa"/>
            <w:vAlign w:val="center"/>
          </w:tcPr>
          <w:p w:rsidR="008F4879" w:rsidRPr="007927FA" w:rsidP="00D5096E" w14:paraId="4C10C372"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491,061</w:t>
            </w:r>
          </w:p>
        </w:tc>
        <w:tc>
          <w:tcPr>
            <w:tcW w:w="1563" w:type="dxa"/>
            <w:vAlign w:val="center"/>
          </w:tcPr>
          <w:p w:rsidR="008F4879" w:rsidRPr="007927FA" w:rsidP="00D5096E" w14:paraId="3A26D8B0"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15,841</w:t>
            </w:r>
          </w:p>
        </w:tc>
        <w:tc>
          <w:tcPr>
            <w:tcW w:w="1573" w:type="dxa"/>
            <w:tcBorders>
              <w:right w:val="single" w:sz="4" w:space="0" w:color="auto"/>
            </w:tcBorders>
            <w:vAlign w:val="center"/>
          </w:tcPr>
          <w:p w:rsidR="008F4879" w:rsidRPr="007927FA" w:rsidP="00D5096E" w14:paraId="7F539D78"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142,569</w:t>
            </w:r>
          </w:p>
        </w:tc>
      </w:tr>
      <w:tr w14:paraId="5A4BD0ED" w14:textId="77777777" w:rsidTr="0094474D">
        <w:tblPrEx>
          <w:tblW w:w="9380" w:type="dxa"/>
          <w:tblLook w:val="04A0"/>
        </w:tblPrEx>
        <w:trPr>
          <w:trHeight w:val="293"/>
        </w:trPr>
        <w:tc>
          <w:tcPr>
            <w:tcW w:w="3119" w:type="dxa"/>
            <w:tcBorders>
              <w:left w:val="single" w:sz="4" w:space="0" w:color="auto"/>
            </w:tcBorders>
            <w:shd w:val="clear" w:color="auto" w:fill="93CDDC" w:themeFill="accent5" w:themeFillTint="99"/>
          </w:tcPr>
          <w:p w:rsidR="000220AF" w:rsidRPr="007927FA" w:rsidP="00863ACA" w14:paraId="24D8C5F0" w14:textId="5C1D00B2">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 xml:space="preserve">Alaska </w:t>
            </w:r>
          </w:p>
        </w:tc>
        <w:tc>
          <w:tcPr>
            <w:tcW w:w="1563" w:type="dxa"/>
            <w:shd w:val="clear" w:color="auto" w:fill="93CDDC" w:themeFill="accent5" w:themeFillTint="99"/>
            <w:vAlign w:val="center"/>
          </w:tcPr>
          <w:p w:rsidR="000220AF" w:rsidRPr="007927FA" w:rsidP="00D5096E" w14:paraId="2B2E4C00" w14:textId="77777777">
            <w:pPr>
              <w:pStyle w:val="BodyTextIndent"/>
              <w:spacing w:line="276" w:lineRule="auto"/>
              <w:ind w:left="0"/>
              <w:jc w:val="right"/>
              <w:rPr>
                <w:rFonts w:ascii="Arial" w:hAnsi="Arial" w:cs="Arial"/>
                <w:b/>
                <w:bCs/>
                <w:color w:val="000000"/>
                <w:sz w:val="20"/>
              </w:rPr>
            </w:pPr>
          </w:p>
        </w:tc>
        <w:tc>
          <w:tcPr>
            <w:tcW w:w="1562" w:type="dxa"/>
            <w:shd w:val="clear" w:color="auto" w:fill="93CDDC" w:themeFill="accent5" w:themeFillTint="99"/>
            <w:vAlign w:val="center"/>
          </w:tcPr>
          <w:p w:rsidR="000220AF" w:rsidRPr="007927FA" w:rsidP="0094474D" w14:paraId="2A265E3D" w14:textId="373A6FFF">
            <w:pPr>
              <w:pStyle w:val="BodyTextIndent"/>
              <w:spacing w:line="276" w:lineRule="auto"/>
              <w:ind w:left="244"/>
              <w:jc w:val="center"/>
              <w:rPr>
                <w:rFonts w:ascii="Arial" w:eastAsia="Arial" w:hAnsi="Arial" w:cs="Arial"/>
                <w:b/>
                <w:bCs/>
                <w:sz w:val="20"/>
              </w:rPr>
            </w:pPr>
            <w:r w:rsidRPr="007927FA">
              <w:rPr>
                <w:rFonts w:ascii="Arial" w:eastAsia="Arial" w:hAnsi="Arial" w:cs="Arial"/>
                <w:b/>
                <w:bCs/>
                <w:sz w:val="20"/>
              </w:rPr>
              <w:t>July</w:t>
            </w:r>
          </w:p>
        </w:tc>
        <w:tc>
          <w:tcPr>
            <w:tcW w:w="1563" w:type="dxa"/>
            <w:shd w:val="clear" w:color="auto" w:fill="93CDDC" w:themeFill="accent5" w:themeFillTint="99"/>
            <w:vAlign w:val="center"/>
          </w:tcPr>
          <w:p w:rsidR="000220AF" w:rsidRPr="007927FA" w:rsidP="00D5096E" w14:paraId="1CFA1384" w14:textId="77777777">
            <w:pPr>
              <w:pStyle w:val="BodyTextIndent"/>
              <w:spacing w:line="276" w:lineRule="auto"/>
              <w:ind w:left="0"/>
              <w:jc w:val="right"/>
              <w:rPr>
                <w:rFonts w:ascii="Arial" w:eastAsia="Arial" w:hAnsi="Arial" w:cs="Arial"/>
                <w:sz w:val="20"/>
              </w:rPr>
            </w:pPr>
          </w:p>
        </w:tc>
        <w:tc>
          <w:tcPr>
            <w:tcW w:w="1573" w:type="dxa"/>
            <w:tcBorders>
              <w:right w:val="single" w:sz="4" w:space="0" w:color="auto"/>
            </w:tcBorders>
            <w:shd w:val="clear" w:color="auto" w:fill="93CDDC" w:themeFill="accent5" w:themeFillTint="99"/>
            <w:vAlign w:val="center"/>
          </w:tcPr>
          <w:p w:rsidR="000220AF" w:rsidRPr="007927FA" w:rsidP="00D5096E" w14:paraId="40CB8220" w14:textId="77777777">
            <w:pPr>
              <w:pStyle w:val="BodyTextIndent"/>
              <w:spacing w:line="276" w:lineRule="auto"/>
              <w:ind w:left="0"/>
              <w:jc w:val="right"/>
              <w:rPr>
                <w:rFonts w:ascii="Arial" w:hAnsi="Arial" w:cs="Arial"/>
                <w:color w:val="000000"/>
                <w:sz w:val="20"/>
              </w:rPr>
            </w:pPr>
          </w:p>
        </w:tc>
      </w:tr>
      <w:tr w14:paraId="34F8608D"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62B9F4D3" w14:textId="6C31A299">
            <w:pPr>
              <w:pStyle w:val="BodyTextIndent"/>
              <w:spacing w:line="276" w:lineRule="auto"/>
              <w:ind w:left="0"/>
              <w:jc w:val="left"/>
              <w:rPr>
                <w:rFonts w:ascii="Arial" w:eastAsia="Arial" w:hAnsi="Arial" w:cs="Arial"/>
                <w:sz w:val="20"/>
              </w:rPr>
            </w:pPr>
            <w:r w:rsidRPr="007927FA">
              <w:rPr>
                <w:rFonts w:ascii="Arial" w:eastAsia="Arial" w:hAnsi="Arial" w:cs="Arial"/>
                <w:sz w:val="20"/>
              </w:rPr>
              <w:t>13. Kenai Fjords</w:t>
            </w:r>
          </w:p>
        </w:tc>
        <w:tc>
          <w:tcPr>
            <w:tcW w:w="1563" w:type="dxa"/>
            <w:vAlign w:val="center"/>
          </w:tcPr>
          <w:p w:rsidR="008F4879" w:rsidRPr="007927FA" w:rsidP="00D5096E" w14:paraId="12F22569"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411,782 </w:t>
            </w:r>
          </w:p>
        </w:tc>
        <w:tc>
          <w:tcPr>
            <w:tcW w:w="1562" w:type="dxa"/>
            <w:vAlign w:val="center"/>
          </w:tcPr>
          <w:p w:rsidR="008F4879" w:rsidRPr="007927FA" w:rsidP="00D5096E" w14:paraId="6E91F00E"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121,131</w:t>
            </w:r>
          </w:p>
        </w:tc>
        <w:tc>
          <w:tcPr>
            <w:tcW w:w="1563" w:type="dxa"/>
            <w:vAlign w:val="center"/>
          </w:tcPr>
          <w:p w:rsidR="008F4879" w:rsidRPr="007927FA" w:rsidP="00D5096E" w14:paraId="6FB32ACA"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3,907</w:t>
            </w:r>
          </w:p>
        </w:tc>
        <w:tc>
          <w:tcPr>
            <w:tcW w:w="1573" w:type="dxa"/>
            <w:tcBorders>
              <w:right w:val="single" w:sz="4" w:space="0" w:color="auto"/>
            </w:tcBorders>
            <w:vAlign w:val="center"/>
          </w:tcPr>
          <w:p w:rsidR="008F4879" w:rsidRPr="007927FA" w:rsidP="00D5096E" w14:paraId="477D8231"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35,163</w:t>
            </w:r>
          </w:p>
        </w:tc>
      </w:tr>
      <w:tr w14:paraId="10C1A112" w14:textId="77777777" w:rsidTr="0094474D">
        <w:tblPrEx>
          <w:tblW w:w="9380" w:type="dxa"/>
          <w:tblLook w:val="04A0"/>
        </w:tblPrEx>
        <w:trPr>
          <w:trHeight w:val="293"/>
        </w:trPr>
        <w:tc>
          <w:tcPr>
            <w:tcW w:w="3119" w:type="dxa"/>
            <w:tcBorders>
              <w:left w:val="single" w:sz="4" w:space="0" w:color="auto"/>
            </w:tcBorders>
            <w:shd w:val="clear" w:color="auto" w:fill="84DDA4"/>
          </w:tcPr>
          <w:p w:rsidR="000220AF" w:rsidRPr="007927FA" w:rsidP="00863ACA" w14:paraId="090F6251" w14:textId="4B8F9AF6">
            <w:pPr>
              <w:pStyle w:val="BodyTextIndent"/>
              <w:spacing w:line="276" w:lineRule="auto"/>
              <w:ind w:left="0"/>
              <w:jc w:val="left"/>
              <w:rPr>
                <w:rFonts w:ascii="Arial" w:eastAsia="Arial" w:hAnsi="Arial" w:cs="Arial"/>
                <w:b/>
                <w:bCs/>
                <w:sz w:val="20"/>
              </w:rPr>
            </w:pPr>
            <w:r>
              <w:rPr>
                <w:rFonts w:ascii="Arial" w:eastAsia="Arial" w:hAnsi="Arial" w:cs="Arial"/>
                <w:b/>
                <w:bCs/>
                <w:sz w:val="20"/>
              </w:rPr>
              <w:t>Pacific Islands</w:t>
            </w:r>
          </w:p>
        </w:tc>
        <w:tc>
          <w:tcPr>
            <w:tcW w:w="1563" w:type="dxa"/>
            <w:shd w:val="clear" w:color="auto" w:fill="84DDA4"/>
            <w:vAlign w:val="center"/>
          </w:tcPr>
          <w:p w:rsidR="000220AF" w:rsidRPr="007927FA" w:rsidP="00D5096E" w14:paraId="2E3B64D7" w14:textId="77777777">
            <w:pPr>
              <w:pStyle w:val="BodyTextIndent"/>
              <w:spacing w:line="276" w:lineRule="auto"/>
              <w:ind w:left="0"/>
              <w:jc w:val="right"/>
              <w:rPr>
                <w:rFonts w:ascii="Arial" w:hAnsi="Arial" w:cs="Arial"/>
                <w:b/>
                <w:bCs/>
                <w:color w:val="000000"/>
                <w:sz w:val="20"/>
              </w:rPr>
            </w:pPr>
          </w:p>
        </w:tc>
        <w:tc>
          <w:tcPr>
            <w:tcW w:w="1562" w:type="dxa"/>
            <w:shd w:val="clear" w:color="auto" w:fill="84DDA4"/>
            <w:vAlign w:val="center"/>
          </w:tcPr>
          <w:p w:rsidR="000220AF" w:rsidRPr="007927FA" w:rsidP="0094474D" w14:paraId="37985FEA" w14:textId="0E94985E">
            <w:pPr>
              <w:pStyle w:val="BodyTextIndent"/>
              <w:spacing w:line="276" w:lineRule="auto"/>
              <w:ind w:left="244"/>
              <w:jc w:val="center"/>
              <w:rPr>
                <w:rFonts w:ascii="Arial" w:eastAsia="Arial" w:hAnsi="Arial" w:cs="Arial"/>
                <w:b/>
                <w:bCs/>
                <w:sz w:val="20"/>
              </w:rPr>
            </w:pPr>
            <w:r w:rsidRPr="007927FA">
              <w:rPr>
                <w:rFonts w:ascii="Arial" w:eastAsia="Arial" w:hAnsi="Arial" w:cs="Arial"/>
                <w:b/>
                <w:bCs/>
                <w:sz w:val="20"/>
              </w:rPr>
              <w:t>February</w:t>
            </w:r>
          </w:p>
        </w:tc>
        <w:tc>
          <w:tcPr>
            <w:tcW w:w="1563" w:type="dxa"/>
            <w:shd w:val="clear" w:color="auto" w:fill="84DDA4"/>
            <w:vAlign w:val="center"/>
          </w:tcPr>
          <w:p w:rsidR="000220AF" w:rsidRPr="007927FA" w:rsidP="00D5096E" w14:paraId="6BA460FF" w14:textId="77777777">
            <w:pPr>
              <w:pStyle w:val="BodyTextIndent"/>
              <w:spacing w:line="276" w:lineRule="auto"/>
              <w:ind w:left="0"/>
              <w:jc w:val="right"/>
              <w:rPr>
                <w:rFonts w:ascii="Arial" w:eastAsia="Arial" w:hAnsi="Arial" w:cs="Arial"/>
                <w:sz w:val="20"/>
              </w:rPr>
            </w:pPr>
          </w:p>
        </w:tc>
        <w:tc>
          <w:tcPr>
            <w:tcW w:w="1573" w:type="dxa"/>
            <w:tcBorders>
              <w:right w:val="single" w:sz="4" w:space="0" w:color="auto"/>
            </w:tcBorders>
            <w:shd w:val="clear" w:color="auto" w:fill="84DDA4"/>
            <w:vAlign w:val="center"/>
          </w:tcPr>
          <w:p w:rsidR="000220AF" w:rsidRPr="007927FA" w:rsidP="00D5096E" w14:paraId="1C29F5A6" w14:textId="77777777">
            <w:pPr>
              <w:pStyle w:val="BodyTextIndent"/>
              <w:spacing w:line="276" w:lineRule="auto"/>
              <w:ind w:left="0"/>
              <w:jc w:val="right"/>
              <w:rPr>
                <w:rFonts w:ascii="Arial" w:hAnsi="Arial" w:cs="Arial"/>
                <w:color w:val="000000"/>
                <w:sz w:val="20"/>
              </w:rPr>
            </w:pPr>
          </w:p>
        </w:tc>
      </w:tr>
      <w:tr w14:paraId="23C29446"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379CD764" w14:textId="1F28CEF4">
            <w:pPr>
              <w:pStyle w:val="BodyTextIndent"/>
              <w:spacing w:line="276" w:lineRule="auto"/>
              <w:ind w:left="0"/>
              <w:jc w:val="left"/>
              <w:rPr>
                <w:rFonts w:ascii="Arial" w:eastAsia="Arial" w:hAnsi="Arial" w:cs="Arial"/>
                <w:sz w:val="20"/>
              </w:rPr>
            </w:pPr>
            <w:r w:rsidRPr="007927FA">
              <w:rPr>
                <w:rFonts w:ascii="Arial" w:eastAsia="Arial" w:hAnsi="Arial" w:cs="Arial"/>
                <w:sz w:val="20"/>
              </w:rPr>
              <w:t xml:space="preserve">14. </w:t>
            </w:r>
            <w:r w:rsidRPr="007927FA">
              <w:rPr>
                <w:rFonts w:ascii="Arial" w:eastAsia="Arial" w:hAnsi="Arial" w:cs="Arial"/>
                <w:sz w:val="20"/>
              </w:rPr>
              <w:t>Pu’uhonua</w:t>
            </w:r>
            <w:r w:rsidRPr="007927FA">
              <w:rPr>
                <w:rFonts w:ascii="Arial" w:eastAsia="Arial" w:hAnsi="Arial" w:cs="Arial"/>
                <w:sz w:val="20"/>
              </w:rPr>
              <w:t xml:space="preserve"> o Honaunau</w:t>
            </w:r>
          </w:p>
        </w:tc>
        <w:tc>
          <w:tcPr>
            <w:tcW w:w="1563" w:type="dxa"/>
            <w:vAlign w:val="center"/>
          </w:tcPr>
          <w:p w:rsidR="008F4879" w:rsidRPr="007927FA" w:rsidP="00D5096E" w14:paraId="16FFECD3"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250,919 </w:t>
            </w:r>
          </w:p>
        </w:tc>
        <w:tc>
          <w:tcPr>
            <w:tcW w:w="1562" w:type="dxa"/>
            <w:vAlign w:val="center"/>
          </w:tcPr>
          <w:p w:rsidR="008F4879" w:rsidRPr="007927FA" w:rsidP="00D5096E" w14:paraId="732D17CB"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29,125</w:t>
            </w:r>
          </w:p>
        </w:tc>
        <w:tc>
          <w:tcPr>
            <w:tcW w:w="1563" w:type="dxa"/>
            <w:vAlign w:val="center"/>
          </w:tcPr>
          <w:p w:rsidR="008F4879" w:rsidRPr="007927FA" w:rsidP="00D5096E" w14:paraId="23F6A8FB"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940</w:t>
            </w:r>
          </w:p>
        </w:tc>
        <w:tc>
          <w:tcPr>
            <w:tcW w:w="1573" w:type="dxa"/>
            <w:tcBorders>
              <w:right w:val="single" w:sz="4" w:space="0" w:color="auto"/>
            </w:tcBorders>
            <w:vAlign w:val="center"/>
          </w:tcPr>
          <w:p w:rsidR="008F4879" w:rsidRPr="007927FA" w:rsidP="00D5096E" w14:paraId="48BD5DC1"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8,460</w:t>
            </w:r>
          </w:p>
        </w:tc>
      </w:tr>
      <w:tr w14:paraId="157E890B" w14:textId="77777777" w:rsidTr="007927FA">
        <w:tblPrEx>
          <w:tblW w:w="9380" w:type="dxa"/>
          <w:tblLook w:val="04A0"/>
        </w:tblPrEx>
        <w:trPr>
          <w:trHeight w:val="281"/>
        </w:trPr>
        <w:tc>
          <w:tcPr>
            <w:tcW w:w="3119" w:type="dxa"/>
            <w:tcBorders>
              <w:left w:val="single" w:sz="4" w:space="0" w:color="auto"/>
            </w:tcBorders>
          </w:tcPr>
          <w:p w:rsidR="008F4879" w:rsidRPr="007927FA" w:rsidP="00863ACA" w14:paraId="7ABF0F21" w14:textId="74191210">
            <w:pPr>
              <w:pStyle w:val="BodyTextIndent"/>
              <w:spacing w:line="276" w:lineRule="auto"/>
              <w:ind w:left="0"/>
              <w:jc w:val="left"/>
              <w:rPr>
                <w:rFonts w:ascii="Arial" w:eastAsia="Arial" w:hAnsi="Arial" w:cs="Arial"/>
                <w:sz w:val="20"/>
              </w:rPr>
            </w:pPr>
            <w:r w:rsidRPr="007927FA">
              <w:rPr>
                <w:rFonts w:ascii="Arial" w:eastAsia="Arial" w:hAnsi="Arial" w:cs="Arial"/>
                <w:sz w:val="20"/>
              </w:rPr>
              <w:t>15. Hawaii Vo</w:t>
            </w:r>
            <w:r w:rsidRPr="007927FA" w:rsidR="00D0595F">
              <w:rPr>
                <w:rFonts w:ascii="Arial" w:eastAsia="Arial" w:hAnsi="Arial" w:cs="Arial"/>
                <w:sz w:val="20"/>
              </w:rPr>
              <w:t>l</w:t>
            </w:r>
            <w:r w:rsidRPr="007927FA">
              <w:rPr>
                <w:rFonts w:ascii="Arial" w:eastAsia="Arial" w:hAnsi="Arial" w:cs="Arial"/>
                <w:sz w:val="20"/>
              </w:rPr>
              <w:t>canoes</w:t>
            </w:r>
          </w:p>
        </w:tc>
        <w:tc>
          <w:tcPr>
            <w:tcW w:w="1563" w:type="dxa"/>
            <w:vAlign w:val="center"/>
          </w:tcPr>
          <w:p w:rsidR="008F4879" w:rsidRPr="007927FA" w:rsidP="00D5096E" w14:paraId="0EB44CB1"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1,262,747 </w:t>
            </w:r>
          </w:p>
        </w:tc>
        <w:tc>
          <w:tcPr>
            <w:tcW w:w="1562" w:type="dxa"/>
            <w:vAlign w:val="center"/>
          </w:tcPr>
          <w:p w:rsidR="008F4879" w:rsidRPr="007927FA" w:rsidP="00D5096E" w14:paraId="35EEE4C3"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130,475</w:t>
            </w:r>
          </w:p>
        </w:tc>
        <w:tc>
          <w:tcPr>
            <w:tcW w:w="1563" w:type="dxa"/>
            <w:vAlign w:val="center"/>
          </w:tcPr>
          <w:p w:rsidR="008F4879" w:rsidRPr="007927FA" w:rsidP="00D5096E" w14:paraId="28CAEB1A"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4,209</w:t>
            </w:r>
          </w:p>
        </w:tc>
        <w:tc>
          <w:tcPr>
            <w:tcW w:w="1573" w:type="dxa"/>
            <w:tcBorders>
              <w:right w:val="single" w:sz="4" w:space="0" w:color="auto"/>
            </w:tcBorders>
            <w:vAlign w:val="center"/>
          </w:tcPr>
          <w:p w:rsidR="008F4879" w:rsidRPr="007927FA" w:rsidP="00D5096E" w14:paraId="0BAA0B42"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37,881</w:t>
            </w:r>
          </w:p>
        </w:tc>
      </w:tr>
      <w:tr w14:paraId="1D76B3F9" w14:textId="77777777" w:rsidTr="0094474D">
        <w:tblPrEx>
          <w:tblW w:w="9380" w:type="dxa"/>
          <w:tblLook w:val="04A0"/>
        </w:tblPrEx>
        <w:trPr>
          <w:trHeight w:val="293"/>
        </w:trPr>
        <w:tc>
          <w:tcPr>
            <w:tcW w:w="3119" w:type="dxa"/>
            <w:tcBorders>
              <w:left w:val="single" w:sz="4" w:space="0" w:color="auto"/>
            </w:tcBorders>
            <w:shd w:val="clear" w:color="auto" w:fill="FFC000"/>
          </w:tcPr>
          <w:p w:rsidR="000220AF" w:rsidRPr="007927FA" w:rsidP="00863ACA" w14:paraId="243B0FE8" w14:textId="7877E0EF">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Rocky Mountain</w:t>
            </w:r>
          </w:p>
        </w:tc>
        <w:tc>
          <w:tcPr>
            <w:tcW w:w="1563" w:type="dxa"/>
            <w:shd w:val="clear" w:color="auto" w:fill="FFC000"/>
            <w:vAlign w:val="center"/>
          </w:tcPr>
          <w:p w:rsidR="000220AF" w:rsidRPr="007927FA" w:rsidP="00D5096E" w14:paraId="08DDEAE9" w14:textId="77777777">
            <w:pPr>
              <w:pStyle w:val="BodyTextIndent"/>
              <w:spacing w:line="276" w:lineRule="auto"/>
              <w:ind w:left="0"/>
              <w:jc w:val="right"/>
              <w:rPr>
                <w:rFonts w:ascii="Arial" w:hAnsi="Arial" w:cs="Arial"/>
                <w:b/>
                <w:bCs/>
                <w:color w:val="000000"/>
                <w:sz w:val="20"/>
              </w:rPr>
            </w:pPr>
          </w:p>
        </w:tc>
        <w:tc>
          <w:tcPr>
            <w:tcW w:w="1562" w:type="dxa"/>
            <w:shd w:val="clear" w:color="auto" w:fill="FFC000"/>
            <w:vAlign w:val="center"/>
          </w:tcPr>
          <w:p w:rsidR="000220AF" w:rsidRPr="007927FA" w:rsidP="0094474D" w14:paraId="4489A5E4" w14:textId="3BA20EA2">
            <w:pPr>
              <w:pStyle w:val="BodyTextIndent"/>
              <w:spacing w:line="276" w:lineRule="auto"/>
              <w:ind w:left="334"/>
              <w:jc w:val="center"/>
              <w:rPr>
                <w:rFonts w:ascii="Arial" w:eastAsia="Arial" w:hAnsi="Arial" w:cs="Arial"/>
                <w:b/>
                <w:bCs/>
                <w:sz w:val="20"/>
              </w:rPr>
            </w:pPr>
            <w:r w:rsidRPr="007927FA">
              <w:rPr>
                <w:rFonts w:ascii="Arial" w:eastAsia="Arial" w:hAnsi="Arial" w:cs="Arial"/>
                <w:b/>
                <w:bCs/>
                <w:sz w:val="20"/>
              </w:rPr>
              <w:t>July</w:t>
            </w:r>
          </w:p>
        </w:tc>
        <w:tc>
          <w:tcPr>
            <w:tcW w:w="1563" w:type="dxa"/>
            <w:shd w:val="clear" w:color="auto" w:fill="FFC000"/>
            <w:vAlign w:val="center"/>
          </w:tcPr>
          <w:p w:rsidR="000220AF" w:rsidRPr="007927FA" w:rsidP="00D5096E" w14:paraId="6FADECF9" w14:textId="77777777">
            <w:pPr>
              <w:pStyle w:val="BodyTextIndent"/>
              <w:spacing w:line="276" w:lineRule="auto"/>
              <w:ind w:left="0"/>
              <w:jc w:val="right"/>
              <w:rPr>
                <w:rFonts w:ascii="Arial" w:eastAsia="Arial" w:hAnsi="Arial" w:cs="Arial"/>
                <w:sz w:val="20"/>
              </w:rPr>
            </w:pPr>
          </w:p>
        </w:tc>
        <w:tc>
          <w:tcPr>
            <w:tcW w:w="1573" w:type="dxa"/>
            <w:tcBorders>
              <w:right w:val="single" w:sz="4" w:space="0" w:color="auto"/>
            </w:tcBorders>
            <w:shd w:val="clear" w:color="auto" w:fill="FFC000"/>
            <w:vAlign w:val="center"/>
          </w:tcPr>
          <w:p w:rsidR="000220AF" w:rsidRPr="007927FA" w:rsidP="00D5096E" w14:paraId="7E6901CB" w14:textId="77777777">
            <w:pPr>
              <w:pStyle w:val="BodyTextIndent"/>
              <w:spacing w:line="276" w:lineRule="auto"/>
              <w:ind w:left="0"/>
              <w:jc w:val="right"/>
              <w:rPr>
                <w:rFonts w:ascii="Arial" w:hAnsi="Arial" w:cs="Arial"/>
                <w:color w:val="000000"/>
                <w:sz w:val="20"/>
              </w:rPr>
            </w:pPr>
          </w:p>
        </w:tc>
      </w:tr>
      <w:tr w14:paraId="2A2F9DED"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325C28F7" w14:textId="683AE2B1">
            <w:pPr>
              <w:pStyle w:val="BodyTextIndent"/>
              <w:spacing w:line="276" w:lineRule="auto"/>
              <w:ind w:left="0"/>
              <w:jc w:val="left"/>
              <w:rPr>
                <w:rFonts w:ascii="Arial" w:eastAsia="Arial" w:hAnsi="Arial" w:cs="Arial"/>
                <w:sz w:val="20"/>
              </w:rPr>
            </w:pPr>
            <w:r w:rsidRPr="007927FA">
              <w:rPr>
                <w:rFonts w:ascii="Arial" w:eastAsia="Arial" w:hAnsi="Arial" w:cs="Arial"/>
                <w:sz w:val="20"/>
              </w:rPr>
              <w:t>16. Glacier</w:t>
            </w:r>
          </w:p>
        </w:tc>
        <w:tc>
          <w:tcPr>
            <w:tcW w:w="1563" w:type="dxa"/>
            <w:vAlign w:val="center"/>
          </w:tcPr>
          <w:p w:rsidR="008F4879" w:rsidRPr="007927FA" w:rsidP="00D5096E" w14:paraId="149C4787"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3,081,656 </w:t>
            </w:r>
          </w:p>
        </w:tc>
        <w:tc>
          <w:tcPr>
            <w:tcW w:w="1562" w:type="dxa"/>
            <w:vAlign w:val="center"/>
          </w:tcPr>
          <w:p w:rsidR="008F4879" w:rsidRPr="007927FA" w:rsidP="00D5096E" w14:paraId="4A70B792"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796,868</w:t>
            </w:r>
          </w:p>
        </w:tc>
        <w:tc>
          <w:tcPr>
            <w:tcW w:w="1563" w:type="dxa"/>
            <w:vAlign w:val="center"/>
          </w:tcPr>
          <w:p w:rsidR="008F4879" w:rsidRPr="007927FA" w:rsidP="00D5096E" w14:paraId="613F3859"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25,705</w:t>
            </w:r>
          </w:p>
        </w:tc>
        <w:tc>
          <w:tcPr>
            <w:tcW w:w="1573" w:type="dxa"/>
            <w:tcBorders>
              <w:right w:val="single" w:sz="4" w:space="0" w:color="auto"/>
            </w:tcBorders>
            <w:vAlign w:val="center"/>
          </w:tcPr>
          <w:p w:rsidR="008F4879" w:rsidRPr="007927FA" w:rsidP="00D5096E" w14:paraId="5161A624"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231,345</w:t>
            </w:r>
          </w:p>
        </w:tc>
      </w:tr>
      <w:tr w14:paraId="0A741E43"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7FCA67AF" w14:textId="34226C51">
            <w:pPr>
              <w:pStyle w:val="BodyTextIndent"/>
              <w:spacing w:line="276" w:lineRule="auto"/>
              <w:ind w:left="0"/>
              <w:jc w:val="left"/>
              <w:rPr>
                <w:rFonts w:ascii="Arial" w:eastAsia="Arial" w:hAnsi="Arial" w:cs="Arial"/>
                <w:sz w:val="20"/>
              </w:rPr>
            </w:pPr>
            <w:r w:rsidRPr="007927FA">
              <w:rPr>
                <w:rFonts w:ascii="Arial" w:eastAsia="Arial" w:hAnsi="Arial" w:cs="Arial"/>
                <w:sz w:val="20"/>
              </w:rPr>
              <w:t>17. Rocky Mountain</w:t>
            </w:r>
          </w:p>
        </w:tc>
        <w:tc>
          <w:tcPr>
            <w:tcW w:w="1563" w:type="dxa"/>
            <w:vAlign w:val="center"/>
          </w:tcPr>
          <w:p w:rsidR="008F4879" w:rsidRPr="007927FA" w:rsidP="00D5096E" w14:paraId="12F89592"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4,434,848 </w:t>
            </w:r>
          </w:p>
        </w:tc>
        <w:tc>
          <w:tcPr>
            <w:tcW w:w="1562" w:type="dxa"/>
            <w:vAlign w:val="center"/>
          </w:tcPr>
          <w:p w:rsidR="008F4879" w:rsidRPr="007927FA" w:rsidP="00D5096E" w14:paraId="658EB237"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904,767</w:t>
            </w:r>
          </w:p>
        </w:tc>
        <w:tc>
          <w:tcPr>
            <w:tcW w:w="1563" w:type="dxa"/>
            <w:vAlign w:val="center"/>
          </w:tcPr>
          <w:p w:rsidR="008F4879" w:rsidRPr="007927FA" w:rsidP="00D5096E" w14:paraId="2E57E051"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29,186</w:t>
            </w:r>
          </w:p>
        </w:tc>
        <w:tc>
          <w:tcPr>
            <w:tcW w:w="1573" w:type="dxa"/>
            <w:tcBorders>
              <w:right w:val="single" w:sz="4" w:space="0" w:color="auto"/>
            </w:tcBorders>
            <w:vAlign w:val="center"/>
          </w:tcPr>
          <w:p w:rsidR="008F4879" w:rsidRPr="007927FA" w:rsidP="00D5096E" w14:paraId="7C455252"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262,674</w:t>
            </w:r>
          </w:p>
        </w:tc>
      </w:tr>
      <w:tr w14:paraId="3F799375" w14:textId="77777777" w:rsidTr="0094474D">
        <w:tblPrEx>
          <w:tblW w:w="9380" w:type="dxa"/>
          <w:tblLook w:val="04A0"/>
        </w:tblPrEx>
        <w:trPr>
          <w:trHeight w:val="293"/>
        </w:trPr>
        <w:tc>
          <w:tcPr>
            <w:tcW w:w="3119" w:type="dxa"/>
            <w:tcBorders>
              <w:left w:val="single" w:sz="4" w:space="0" w:color="auto"/>
            </w:tcBorders>
            <w:shd w:val="clear" w:color="auto" w:fill="FF9970"/>
          </w:tcPr>
          <w:p w:rsidR="000220AF" w:rsidRPr="007927FA" w:rsidP="00863ACA" w14:paraId="023F4BBD" w14:textId="1C9A5994">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Desert Southwest</w:t>
            </w:r>
          </w:p>
        </w:tc>
        <w:tc>
          <w:tcPr>
            <w:tcW w:w="1563" w:type="dxa"/>
            <w:shd w:val="clear" w:color="auto" w:fill="FF9970"/>
            <w:vAlign w:val="center"/>
          </w:tcPr>
          <w:p w:rsidR="000220AF" w:rsidRPr="007927FA" w:rsidP="00D5096E" w14:paraId="514946B5" w14:textId="77777777">
            <w:pPr>
              <w:pStyle w:val="BodyTextIndent"/>
              <w:spacing w:line="276" w:lineRule="auto"/>
              <w:ind w:left="0"/>
              <w:jc w:val="right"/>
              <w:rPr>
                <w:rFonts w:ascii="Arial" w:hAnsi="Arial" w:cs="Arial"/>
                <w:b/>
                <w:bCs/>
                <w:color w:val="000000"/>
                <w:sz w:val="20"/>
              </w:rPr>
            </w:pPr>
          </w:p>
        </w:tc>
        <w:tc>
          <w:tcPr>
            <w:tcW w:w="1562" w:type="dxa"/>
            <w:shd w:val="clear" w:color="auto" w:fill="FF9970"/>
            <w:vAlign w:val="center"/>
          </w:tcPr>
          <w:p w:rsidR="000220AF" w:rsidRPr="007927FA" w:rsidP="0094474D" w14:paraId="032A7EAD" w14:textId="61BAE2F2">
            <w:pPr>
              <w:pStyle w:val="BodyTextIndent"/>
              <w:spacing w:line="276" w:lineRule="auto"/>
              <w:ind w:left="244"/>
              <w:jc w:val="center"/>
              <w:rPr>
                <w:rFonts w:ascii="Arial" w:eastAsia="Arial" w:hAnsi="Arial" w:cs="Arial"/>
                <w:b/>
                <w:bCs/>
                <w:sz w:val="20"/>
              </w:rPr>
            </w:pPr>
            <w:r w:rsidRPr="007927FA">
              <w:rPr>
                <w:rFonts w:ascii="Arial" w:eastAsia="Arial" w:hAnsi="Arial" w:cs="Arial"/>
                <w:b/>
                <w:bCs/>
                <w:sz w:val="20"/>
              </w:rPr>
              <w:t>March</w:t>
            </w:r>
          </w:p>
        </w:tc>
        <w:tc>
          <w:tcPr>
            <w:tcW w:w="1563" w:type="dxa"/>
            <w:shd w:val="clear" w:color="auto" w:fill="FF9970"/>
            <w:vAlign w:val="center"/>
          </w:tcPr>
          <w:p w:rsidR="000220AF" w:rsidRPr="007927FA" w:rsidP="00D5096E" w14:paraId="104A7310" w14:textId="77777777">
            <w:pPr>
              <w:pStyle w:val="BodyTextIndent"/>
              <w:spacing w:line="276" w:lineRule="auto"/>
              <w:ind w:left="0"/>
              <w:jc w:val="right"/>
              <w:rPr>
                <w:rFonts w:ascii="Arial" w:eastAsia="Arial" w:hAnsi="Arial" w:cs="Arial"/>
                <w:sz w:val="20"/>
              </w:rPr>
            </w:pPr>
          </w:p>
        </w:tc>
        <w:tc>
          <w:tcPr>
            <w:tcW w:w="1573" w:type="dxa"/>
            <w:tcBorders>
              <w:right w:val="single" w:sz="4" w:space="0" w:color="auto"/>
            </w:tcBorders>
            <w:shd w:val="clear" w:color="auto" w:fill="FF9970"/>
            <w:vAlign w:val="center"/>
          </w:tcPr>
          <w:p w:rsidR="000220AF" w:rsidRPr="007927FA" w:rsidP="00D5096E" w14:paraId="132CF9D8" w14:textId="77777777">
            <w:pPr>
              <w:pStyle w:val="BodyTextIndent"/>
              <w:spacing w:line="276" w:lineRule="auto"/>
              <w:ind w:left="0"/>
              <w:jc w:val="right"/>
              <w:rPr>
                <w:rFonts w:ascii="Arial" w:hAnsi="Arial" w:cs="Arial"/>
                <w:color w:val="000000"/>
                <w:sz w:val="20"/>
              </w:rPr>
            </w:pPr>
          </w:p>
        </w:tc>
      </w:tr>
      <w:tr w14:paraId="2A783136" w14:textId="77777777" w:rsidTr="007927FA">
        <w:tblPrEx>
          <w:tblW w:w="9380" w:type="dxa"/>
          <w:tblLook w:val="04A0"/>
        </w:tblPrEx>
        <w:trPr>
          <w:trHeight w:val="281"/>
        </w:trPr>
        <w:tc>
          <w:tcPr>
            <w:tcW w:w="3119" w:type="dxa"/>
            <w:tcBorders>
              <w:left w:val="single" w:sz="4" w:space="0" w:color="auto"/>
            </w:tcBorders>
          </w:tcPr>
          <w:p w:rsidR="008F4879" w:rsidRPr="007927FA" w:rsidP="00863ACA" w14:paraId="23B9973B" w14:textId="786EE634">
            <w:pPr>
              <w:pStyle w:val="BodyTextIndent"/>
              <w:spacing w:line="276" w:lineRule="auto"/>
              <w:ind w:left="0"/>
              <w:jc w:val="left"/>
              <w:rPr>
                <w:rFonts w:ascii="Arial" w:eastAsia="Arial" w:hAnsi="Arial" w:cs="Arial"/>
                <w:sz w:val="20"/>
              </w:rPr>
            </w:pPr>
            <w:r w:rsidRPr="007927FA">
              <w:rPr>
                <w:rFonts w:ascii="Arial" w:eastAsia="Arial" w:hAnsi="Arial" w:cs="Arial"/>
                <w:sz w:val="20"/>
              </w:rPr>
              <w:t>18. Joshua Tree</w:t>
            </w:r>
          </w:p>
        </w:tc>
        <w:tc>
          <w:tcPr>
            <w:tcW w:w="1563" w:type="dxa"/>
            <w:vAlign w:val="center"/>
          </w:tcPr>
          <w:p w:rsidR="008F4879" w:rsidRPr="007927FA" w:rsidP="00D5096E" w14:paraId="21EB7054"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3,064,400 </w:t>
            </w:r>
          </w:p>
        </w:tc>
        <w:tc>
          <w:tcPr>
            <w:tcW w:w="1562" w:type="dxa"/>
            <w:vAlign w:val="center"/>
          </w:tcPr>
          <w:p w:rsidR="008F4879" w:rsidRPr="007927FA" w:rsidP="00D5096E" w14:paraId="6040FB57"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383,735</w:t>
            </w:r>
          </w:p>
        </w:tc>
        <w:tc>
          <w:tcPr>
            <w:tcW w:w="1563" w:type="dxa"/>
            <w:vAlign w:val="center"/>
          </w:tcPr>
          <w:p w:rsidR="008F4879" w:rsidRPr="007927FA" w:rsidP="00D5096E" w14:paraId="37F7149E"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12,791</w:t>
            </w:r>
          </w:p>
        </w:tc>
        <w:tc>
          <w:tcPr>
            <w:tcW w:w="1573" w:type="dxa"/>
            <w:tcBorders>
              <w:right w:val="single" w:sz="4" w:space="0" w:color="auto"/>
            </w:tcBorders>
            <w:vAlign w:val="center"/>
          </w:tcPr>
          <w:p w:rsidR="008F4879" w:rsidRPr="007927FA" w:rsidP="00D5096E" w14:paraId="1CDECD57"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115,119</w:t>
            </w:r>
          </w:p>
        </w:tc>
      </w:tr>
      <w:tr w14:paraId="12259642" w14:textId="77777777" w:rsidTr="007927FA">
        <w:tblPrEx>
          <w:tblW w:w="9380" w:type="dxa"/>
          <w:tblLook w:val="04A0"/>
        </w:tblPrEx>
        <w:trPr>
          <w:trHeight w:val="293"/>
        </w:trPr>
        <w:tc>
          <w:tcPr>
            <w:tcW w:w="3119" w:type="dxa"/>
            <w:tcBorders>
              <w:left w:val="single" w:sz="4" w:space="0" w:color="auto"/>
            </w:tcBorders>
          </w:tcPr>
          <w:p w:rsidR="008F4879" w:rsidRPr="007927FA" w:rsidP="00863ACA" w14:paraId="6004BDB5" w14:textId="16203492">
            <w:pPr>
              <w:pStyle w:val="BodyTextIndent"/>
              <w:spacing w:line="276" w:lineRule="auto"/>
              <w:ind w:left="0"/>
              <w:jc w:val="left"/>
              <w:rPr>
                <w:rFonts w:ascii="Arial" w:eastAsia="Arial" w:hAnsi="Arial" w:cs="Arial"/>
                <w:sz w:val="20"/>
              </w:rPr>
            </w:pPr>
            <w:r w:rsidRPr="007927FA">
              <w:rPr>
                <w:rFonts w:ascii="Arial" w:eastAsia="Arial" w:hAnsi="Arial" w:cs="Arial"/>
                <w:sz w:val="20"/>
              </w:rPr>
              <w:t>19. Santa Monica Mountains</w:t>
            </w:r>
          </w:p>
        </w:tc>
        <w:tc>
          <w:tcPr>
            <w:tcW w:w="1563" w:type="dxa"/>
            <w:vAlign w:val="center"/>
          </w:tcPr>
          <w:p w:rsidR="008F4879" w:rsidRPr="007927FA" w:rsidP="00D5096E" w14:paraId="30EEA178"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830,451 </w:t>
            </w:r>
          </w:p>
        </w:tc>
        <w:tc>
          <w:tcPr>
            <w:tcW w:w="1562" w:type="dxa"/>
            <w:vAlign w:val="center"/>
          </w:tcPr>
          <w:p w:rsidR="008F4879" w:rsidRPr="007927FA" w:rsidP="00D5096E" w14:paraId="4DB554D4"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88,727</w:t>
            </w:r>
          </w:p>
        </w:tc>
        <w:tc>
          <w:tcPr>
            <w:tcW w:w="1563" w:type="dxa"/>
            <w:vAlign w:val="center"/>
          </w:tcPr>
          <w:p w:rsidR="008F4879" w:rsidRPr="007927FA" w:rsidP="00D5096E" w14:paraId="408439DC"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2,958</w:t>
            </w:r>
          </w:p>
        </w:tc>
        <w:tc>
          <w:tcPr>
            <w:tcW w:w="1573" w:type="dxa"/>
            <w:tcBorders>
              <w:right w:val="single" w:sz="4" w:space="0" w:color="auto"/>
            </w:tcBorders>
            <w:vAlign w:val="center"/>
          </w:tcPr>
          <w:p w:rsidR="008F4879" w:rsidRPr="007927FA" w:rsidP="00D5096E" w14:paraId="2BAC7587"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26,622</w:t>
            </w:r>
          </w:p>
        </w:tc>
      </w:tr>
      <w:tr w14:paraId="59180C16" w14:textId="77777777" w:rsidTr="007927FA">
        <w:tblPrEx>
          <w:tblW w:w="9380" w:type="dxa"/>
          <w:tblLook w:val="04A0"/>
        </w:tblPrEx>
        <w:trPr>
          <w:trHeight w:val="293"/>
        </w:trPr>
        <w:tc>
          <w:tcPr>
            <w:tcW w:w="3119" w:type="dxa"/>
            <w:tcBorders>
              <w:left w:val="single" w:sz="4" w:space="0" w:color="auto"/>
              <w:bottom w:val="single" w:sz="4" w:space="0" w:color="auto"/>
            </w:tcBorders>
          </w:tcPr>
          <w:p w:rsidR="008F4879" w:rsidRPr="007927FA" w:rsidP="00863ACA" w14:paraId="47023020" w14:textId="40ACE9EF">
            <w:pPr>
              <w:pStyle w:val="BodyTextIndent"/>
              <w:spacing w:line="276" w:lineRule="auto"/>
              <w:ind w:left="0"/>
              <w:jc w:val="left"/>
              <w:rPr>
                <w:rFonts w:ascii="Arial" w:eastAsia="Arial" w:hAnsi="Arial" w:cs="Arial"/>
                <w:sz w:val="20"/>
              </w:rPr>
            </w:pPr>
            <w:r w:rsidRPr="007927FA">
              <w:rPr>
                <w:rFonts w:ascii="Arial" w:eastAsia="Arial" w:hAnsi="Arial" w:cs="Arial"/>
                <w:sz w:val="20"/>
              </w:rPr>
              <w:t>20. Death Valley</w:t>
            </w:r>
          </w:p>
        </w:tc>
        <w:tc>
          <w:tcPr>
            <w:tcW w:w="1563" w:type="dxa"/>
            <w:tcBorders>
              <w:bottom w:val="single" w:sz="4" w:space="0" w:color="auto"/>
            </w:tcBorders>
            <w:vAlign w:val="center"/>
          </w:tcPr>
          <w:p w:rsidR="008F4879" w:rsidRPr="007927FA" w:rsidP="00D5096E" w14:paraId="39FD26C6" w14:textId="7777777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 xml:space="preserve">      1,146,551 </w:t>
            </w:r>
          </w:p>
        </w:tc>
        <w:tc>
          <w:tcPr>
            <w:tcW w:w="1562" w:type="dxa"/>
            <w:tcBorders>
              <w:bottom w:val="single" w:sz="4" w:space="0" w:color="auto"/>
            </w:tcBorders>
            <w:vAlign w:val="center"/>
          </w:tcPr>
          <w:p w:rsidR="008F4879" w:rsidRPr="007927FA" w:rsidP="00D5096E" w14:paraId="3FC54A07"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171,617</w:t>
            </w:r>
          </w:p>
        </w:tc>
        <w:tc>
          <w:tcPr>
            <w:tcW w:w="1563" w:type="dxa"/>
            <w:tcBorders>
              <w:bottom w:val="single" w:sz="4" w:space="0" w:color="auto"/>
            </w:tcBorders>
            <w:vAlign w:val="center"/>
          </w:tcPr>
          <w:p w:rsidR="008F4879" w:rsidRPr="007927FA" w:rsidP="00D5096E" w14:paraId="0EB5CF0E" w14:textId="77777777">
            <w:pPr>
              <w:pStyle w:val="BodyTextIndent"/>
              <w:spacing w:line="276" w:lineRule="auto"/>
              <w:ind w:left="0"/>
              <w:jc w:val="right"/>
              <w:rPr>
                <w:rFonts w:ascii="Arial" w:eastAsia="Arial" w:hAnsi="Arial" w:cs="Arial"/>
                <w:sz w:val="20"/>
              </w:rPr>
            </w:pPr>
            <w:r w:rsidRPr="007927FA">
              <w:rPr>
                <w:rFonts w:ascii="Arial" w:eastAsia="Arial" w:hAnsi="Arial" w:cs="Arial"/>
                <w:sz w:val="20"/>
              </w:rPr>
              <w:t>5,536</w:t>
            </w:r>
          </w:p>
        </w:tc>
        <w:tc>
          <w:tcPr>
            <w:tcW w:w="1573" w:type="dxa"/>
            <w:tcBorders>
              <w:bottom w:val="single" w:sz="4" w:space="0" w:color="auto"/>
              <w:right w:val="single" w:sz="4" w:space="0" w:color="auto"/>
            </w:tcBorders>
            <w:vAlign w:val="center"/>
          </w:tcPr>
          <w:p w:rsidR="008F4879" w:rsidRPr="007927FA" w:rsidP="00D5096E" w14:paraId="6FD4FDC3" w14:textId="77777777">
            <w:pPr>
              <w:pStyle w:val="BodyTextIndent"/>
              <w:spacing w:line="276" w:lineRule="auto"/>
              <w:ind w:left="0"/>
              <w:jc w:val="right"/>
              <w:rPr>
                <w:rFonts w:ascii="Arial" w:eastAsia="Arial" w:hAnsi="Arial" w:cs="Arial"/>
                <w:sz w:val="20"/>
              </w:rPr>
            </w:pPr>
            <w:r w:rsidRPr="007927FA">
              <w:rPr>
                <w:rFonts w:ascii="Arial" w:hAnsi="Arial" w:cs="Arial"/>
                <w:color w:val="000000"/>
                <w:sz w:val="20"/>
              </w:rPr>
              <w:t>49,824</w:t>
            </w:r>
          </w:p>
        </w:tc>
      </w:tr>
      <w:tr w14:paraId="22542011" w14:textId="77777777" w:rsidTr="007927FA">
        <w:tblPrEx>
          <w:tblW w:w="9380" w:type="dxa"/>
          <w:tblLook w:val="04A0"/>
        </w:tblPrEx>
        <w:trPr>
          <w:trHeight w:val="293"/>
        </w:trPr>
        <w:tc>
          <w:tcPr>
            <w:tcW w:w="3119" w:type="dxa"/>
            <w:tcBorders>
              <w:top w:val="single" w:sz="4" w:space="0" w:color="auto"/>
              <w:left w:val="single" w:sz="4" w:space="0" w:color="auto"/>
              <w:bottom w:val="single" w:sz="4" w:space="0" w:color="auto"/>
            </w:tcBorders>
            <w:shd w:val="clear" w:color="auto" w:fill="D9D9D9" w:themeFill="background1" w:themeFillShade="D9"/>
          </w:tcPr>
          <w:p w:rsidR="008F4879" w:rsidRPr="007927FA" w:rsidP="00863ACA" w14:paraId="0A9497B7" w14:textId="77777777">
            <w:pPr>
              <w:pStyle w:val="BodyTextIndent"/>
              <w:spacing w:line="276" w:lineRule="auto"/>
              <w:ind w:left="0"/>
              <w:jc w:val="left"/>
              <w:rPr>
                <w:rFonts w:ascii="Arial" w:eastAsia="Arial" w:hAnsi="Arial" w:cs="Arial"/>
                <w:b/>
                <w:sz w:val="20"/>
              </w:rPr>
            </w:pPr>
            <w:r w:rsidRPr="007927FA">
              <w:rPr>
                <w:rFonts w:ascii="Arial" w:eastAsia="Arial" w:hAnsi="Arial" w:cs="Arial"/>
                <w:b/>
                <w:sz w:val="20"/>
              </w:rPr>
              <w:t>Total</w:t>
            </w:r>
          </w:p>
        </w:tc>
        <w:tc>
          <w:tcPr>
            <w:tcW w:w="1563" w:type="dxa"/>
            <w:tcBorders>
              <w:top w:val="single" w:sz="4" w:space="0" w:color="auto"/>
              <w:bottom w:val="single" w:sz="4" w:space="0" w:color="auto"/>
            </w:tcBorders>
            <w:shd w:val="clear" w:color="auto" w:fill="D9D9D9" w:themeFill="background1" w:themeFillShade="D9"/>
            <w:vAlign w:val="center"/>
          </w:tcPr>
          <w:p w:rsidR="008F4879" w:rsidRPr="007927FA" w:rsidP="00D5096E" w14:paraId="018CF44B" w14:textId="77777777">
            <w:pPr>
              <w:pStyle w:val="BodyTextIndent"/>
              <w:spacing w:line="276" w:lineRule="auto"/>
              <w:ind w:left="0"/>
              <w:jc w:val="right"/>
              <w:rPr>
                <w:rFonts w:ascii="Arial" w:hAnsi="Arial" w:cs="Arial"/>
                <w:b/>
                <w:bCs/>
                <w:color w:val="000000"/>
                <w:sz w:val="20"/>
              </w:rPr>
            </w:pPr>
            <w:r w:rsidRPr="007927FA">
              <w:rPr>
                <w:rFonts w:ascii="Arial" w:hAnsi="Arial" w:cs="Arial"/>
                <w:b/>
                <w:bCs/>
                <w:color w:val="000000"/>
                <w:sz w:val="20"/>
              </w:rPr>
              <w:t>38,452,551</w:t>
            </w:r>
          </w:p>
        </w:tc>
        <w:tc>
          <w:tcPr>
            <w:tcW w:w="1562" w:type="dxa"/>
            <w:tcBorders>
              <w:top w:val="single" w:sz="4" w:space="0" w:color="auto"/>
              <w:bottom w:val="single" w:sz="4" w:space="0" w:color="auto"/>
            </w:tcBorders>
            <w:shd w:val="clear" w:color="auto" w:fill="D9D9D9" w:themeFill="background1" w:themeFillShade="D9"/>
            <w:vAlign w:val="center"/>
          </w:tcPr>
          <w:p w:rsidR="008F4879" w:rsidRPr="007927FA" w:rsidP="00D5096E" w14:paraId="17848630" w14:textId="77777777">
            <w:pPr>
              <w:pStyle w:val="BodyTextIndent"/>
              <w:spacing w:line="276" w:lineRule="auto"/>
              <w:ind w:left="0"/>
              <w:jc w:val="right"/>
              <w:rPr>
                <w:rFonts w:ascii="Arial" w:eastAsia="Arial" w:hAnsi="Arial" w:cs="Arial"/>
                <w:b/>
                <w:sz w:val="20"/>
              </w:rPr>
            </w:pPr>
            <w:r w:rsidRPr="007927FA">
              <w:rPr>
                <w:rFonts w:ascii="Arial" w:eastAsia="Arial" w:hAnsi="Arial" w:cs="Arial"/>
                <w:b/>
                <w:sz w:val="20"/>
              </w:rPr>
              <w:t>7,207,173</w:t>
            </w:r>
          </w:p>
        </w:tc>
        <w:tc>
          <w:tcPr>
            <w:tcW w:w="1563" w:type="dxa"/>
            <w:tcBorders>
              <w:top w:val="single" w:sz="4" w:space="0" w:color="auto"/>
              <w:bottom w:val="single" w:sz="4" w:space="0" w:color="auto"/>
            </w:tcBorders>
            <w:shd w:val="clear" w:color="auto" w:fill="D9D9D9" w:themeFill="background1" w:themeFillShade="D9"/>
            <w:vAlign w:val="center"/>
          </w:tcPr>
          <w:p w:rsidR="008F4879" w:rsidRPr="007927FA" w:rsidP="00D5096E" w14:paraId="521CA7F8" w14:textId="77777777">
            <w:pPr>
              <w:pStyle w:val="BodyTextIndent"/>
              <w:spacing w:line="276" w:lineRule="auto"/>
              <w:ind w:left="0"/>
              <w:jc w:val="right"/>
              <w:rPr>
                <w:rFonts w:ascii="Arial" w:eastAsia="Arial" w:hAnsi="Arial" w:cs="Arial"/>
                <w:b/>
                <w:sz w:val="20"/>
              </w:rPr>
            </w:pPr>
            <w:r w:rsidRPr="007927FA">
              <w:rPr>
                <w:rFonts w:ascii="Arial" w:eastAsia="Arial" w:hAnsi="Arial" w:cs="Arial"/>
                <w:b/>
                <w:sz w:val="20"/>
              </w:rPr>
              <w:t>232,999</w:t>
            </w:r>
          </w:p>
        </w:tc>
        <w:tc>
          <w:tcPr>
            <w:tcW w:w="1573" w:type="dxa"/>
            <w:tcBorders>
              <w:top w:val="single" w:sz="4" w:space="0" w:color="auto"/>
              <w:bottom w:val="single" w:sz="4" w:space="0" w:color="auto"/>
              <w:right w:val="single" w:sz="4" w:space="0" w:color="auto"/>
            </w:tcBorders>
            <w:shd w:val="clear" w:color="auto" w:fill="D9D9D9" w:themeFill="background1" w:themeFillShade="D9"/>
            <w:vAlign w:val="center"/>
          </w:tcPr>
          <w:p w:rsidR="008F4879" w:rsidRPr="007927FA" w:rsidP="00D5096E" w14:paraId="3064B3D8" w14:textId="77777777">
            <w:pPr>
              <w:pStyle w:val="BodyTextIndent"/>
              <w:spacing w:line="276" w:lineRule="auto"/>
              <w:ind w:left="0"/>
              <w:jc w:val="right"/>
              <w:rPr>
                <w:rFonts w:ascii="Arial" w:eastAsia="Arial" w:hAnsi="Arial" w:cs="Arial"/>
                <w:b/>
                <w:sz w:val="20"/>
              </w:rPr>
            </w:pPr>
            <w:r w:rsidRPr="007927FA">
              <w:rPr>
                <w:rFonts w:ascii="Arial" w:hAnsi="Arial" w:cs="Arial"/>
                <w:b/>
                <w:color w:val="000000"/>
                <w:sz w:val="20"/>
              </w:rPr>
              <w:t>2,096,991</w:t>
            </w:r>
          </w:p>
        </w:tc>
      </w:tr>
    </w:tbl>
    <w:p w:rsidR="007A2186" w:rsidP="33A107A2" w14:paraId="693E9220" w14:textId="78B9EC2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eastAsia="Arial" w:hAnsi="Arial" w:cs="Arial"/>
          <w:sz w:val="20"/>
          <w:szCs w:val="20"/>
        </w:rPr>
      </w:pPr>
    </w:p>
    <w:p w:rsidR="00FC0042" w:rsidP="006E44A4" w14:paraId="4BE50F55" w14:textId="77777777">
      <w:pPr>
        <w:widowControl w:val="0"/>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color w:val="000000"/>
          <w:shd w:val="clear" w:color="auto" w:fill="FFFFFF"/>
        </w:rPr>
      </w:pPr>
    </w:p>
    <w:p w:rsidR="009A66F3" w:rsidP="006E44A4" w14:paraId="5873E769" w14:textId="16FEE6B3">
      <w:pPr>
        <w:widowControl w:val="0"/>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b/>
        </w:rPr>
      </w:pPr>
      <w:r>
        <w:rPr>
          <w:rFonts w:ascii="Arial" w:eastAsia="Arial" w:hAnsi="Arial" w:cs="Arial"/>
          <w:color w:val="000000"/>
          <w:shd w:val="clear" w:color="auto" w:fill="FFFFFF"/>
        </w:rPr>
        <w:t>T</w:t>
      </w:r>
      <w:r w:rsidRPr="00F85F79">
        <w:rPr>
          <w:rFonts w:ascii="Arial" w:eastAsia="Arial" w:hAnsi="Arial" w:cs="Arial"/>
          <w:color w:val="000000"/>
          <w:shd w:val="clear" w:color="auto" w:fill="FFFFFF"/>
        </w:rPr>
        <w:t xml:space="preserve">he respondent universe for each NWR site </w:t>
      </w:r>
      <w:r>
        <w:rPr>
          <w:rFonts w:ascii="Arial" w:eastAsia="Arial" w:hAnsi="Arial" w:cs="Arial"/>
          <w:color w:val="000000"/>
          <w:shd w:val="clear" w:color="auto" w:fill="FFFFFF"/>
        </w:rPr>
        <w:t xml:space="preserve">is also </w:t>
      </w:r>
      <w:r w:rsidRPr="00F85F79">
        <w:rPr>
          <w:rFonts w:ascii="Arial" w:eastAsia="Arial" w:hAnsi="Arial" w:cs="Arial"/>
          <w:color w:val="000000"/>
          <w:shd w:val="clear" w:color="auto" w:fill="FFFFFF"/>
        </w:rPr>
        <w:t>based on nine days of surveying</w:t>
      </w:r>
      <w:r w:rsidR="002D724A">
        <w:rPr>
          <w:rFonts w:ascii="Arial" w:eastAsia="Arial" w:hAnsi="Arial" w:cs="Arial"/>
          <w:color w:val="000000"/>
          <w:shd w:val="clear" w:color="auto" w:fill="FFFFFF"/>
        </w:rPr>
        <w:t xml:space="preserve">. However, we only had access to </w:t>
      </w:r>
      <w:r w:rsidRPr="003C1064" w:rsidR="002D724A">
        <w:rPr>
          <w:rFonts w:ascii="Arial" w:eastAsia="Arial" w:hAnsi="Arial" w:cs="Arial"/>
          <w:color w:val="000000"/>
          <w:shd w:val="clear" w:color="auto" w:fill="FFFFFF"/>
        </w:rPr>
        <w:t>annual visitation rates for 2021,</w:t>
      </w:r>
      <w:r w:rsidR="002D724A">
        <w:rPr>
          <w:rFonts w:ascii="Arial" w:eastAsia="Arial" w:hAnsi="Arial" w:cs="Arial"/>
          <w:color w:val="000000"/>
          <w:shd w:val="clear" w:color="auto" w:fill="FFFFFF"/>
        </w:rPr>
        <w:t xml:space="preserve"> so we calculated our estimate based on daily visitation rates (# of annual visitors </w:t>
      </w:r>
      <w:r w:rsidR="002D724A">
        <w:rPr>
          <w:rFonts w:ascii="Symbol" w:eastAsia="Symbol" w:hAnsi="Symbol" w:cs="Symbol"/>
          <w:color w:val="000000"/>
          <w:shd w:val="clear" w:color="auto" w:fill="FFFFFF"/>
        </w:rPr>
        <w:t>¸</w:t>
      </w:r>
      <w:r w:rsidR="002D724A">
        <w:rPr>
          <w:rFonts w:ascii="Arial" w:eastAsia="Arial" w:hAnsi="Arial" w:cs="Arial"/>
          <w:color w:val="000000"/>
          <w:shd w:val="clear" w:color="auto" w:fill="FFFFFF"/>
        </w:rPr>
        <w:t xml:space="preserve"> 365 days). </w:t>
      </w:r>
      <w:r w:rsidR="00863ACA">
        <w:rPr>
          <w:rFonts w:ascii="Arial" w:eastAsia="Arial" w:hAnsi="Arial" w:cs="Arial"/>
          <w:color w:val="000000"/>
          <w:shd w:val="clear" w:color="auto" w:fill="FFFFFF"/>
        </w:rPr>
        <w:t xml:space="preserve">We chose a proposed sampling month that matched the peak month of visitation in the same geographic area as detailed in </w:t>
      </w:r>
      <w:r w:rsidR="00994793">
        <w:rPr>
          <w:rFonts w:ascii="Arial" w:eastAsia="Arial" w:hAnsi="Arial" w:cs="Arial"/>
          <w:color w:val="000000"/>
          <w:shd w:val="clear" w:color="auto" w:fill="FFFFFF"/>
        </w:rPr>
        <w:t>T</w:t>
      </w:r>
      <w:r w:rsidR="00863ACA">
        <w:rPr>
          <w:rFonts w:ascii="Arial" w:eastAsia="Arial" w:hAnsi="Arial" w:cs="Arial"/>
          <w:color w:val="000000"/>
          <w:shd w:val="clear" w:color="auto" w:fill="FFFFFF"/>
        </w:rPr>
        <w:t xml:space="preserve">able 1.1. </w:t>
      </w:r>
      <w:r w:rsidRPr="00F85F79">
        <w:rPr>
          <w:rFonts w:ascii="Arial" w:eastAsia="Arial" w:hAnsi="Arial" w:cs="Arial"/>
          <w:color w:val="000000"/>
          <w:shd w:val="clear" w:color="auto" w:fill="FFFFFF"/>
        </w:rPr>
        <w:t xml:space="preserve">Table </w:t>
      </w:r>
      <w:r w:rsidR="00A137D6">
        <w:rPr>
          <w:rFonts w:ascii="Arial" w:eastAsia="Arial" w:hAnsi="Arial" w:cs="Arial"/>
          <w:color w:val="000000"/>
          <w:shd w:val="clear" w:color="auto" w:fill="FFFFFF"/>
        </w:rPr>
        <w:t>1.</w:t>
      </w:r>
      <w:r w:rsidRPr="00F85F79">
        <w:rPr>
          <w:rFonts w:ascii="Arial" w:eastAsia="Arial" w:hAnsi="Arial" w:cs="Arial"/>
          <w:color w:val="000000"/>
          <w:shd w:val="clear" w:color="auto" w:fill="FFFFFF"/>
        </w:rPr>
        <w:t>2</w:t>
      </w:r>
      <w:r w:rsidR="002D724A">
        <w:rPr>
          <w:rFonts w:ascii="Arial" w:eastAsia="Arial" w:hAnsi="Arial" w:cs="Arial"/>
          <w:color w:val="000000"/>
          <w:shd w:val="clear" w:color="auto" w:fill="FFFFFF"/>
        </w:rPr>
        <w:t xml:space="preserve"> lists </w:t>
      </w:r>
      <w:r w:rsidR="007844B1">
        <w:rPr>
          <w:rFonts w:ascii="Arial" w:eastAsia="Arial" w:hAnsi="Arial" w:cs="Arial"/>
          <w:color w:val="000000"/>
          <w:shd w:val="clear" w:color="auto" w:fill="FFFFFF"/>
        </w:rPr>
        <w:t xml:space="preserve">the </w:t>
      </w:r>
      <w:r w:rsidR="00FF3EDD">
        <w:rPr>
          <w:rFonts w:ascii="Arial" w:eastAsia="Arial" w:hAnsi="Arial" w:cs="Arial"/>
          <w:color w:val="000000"/>
          <w:shd w:val="clear" w:color="auto" w:fill="FFFFFF"/>
        </w:rPr>
        <w:t xml:space="preserve">NWR </w:t>
      </w:r>
      <w:r w:rsidR="002D724A">
        <w:rPr>
          <w:rFonts w:ascii="Arial" w:eastAsia="Arial" w:hAnsi="Arial" w:cs="Arial"/>
          <w:color w:val="000000"/>
          <w:shd w:val="clear" w:color="auto" w:fill="FFFFFF"/>
        </w:rPr>
        <w:t>sites organized by the geographic strata and respondent universe for each location</w:t>
      </w:r>
      <w:r w:rsidRPr="00F85F79">
        <w:rPr>
          <w:rFonts w:ascii="Arial" w:eastAsia="Arial" w:hAnsi="Arial" w:cs="Arial"/>
          <w:color w:val="000000"/>
          <w:shd w:val="clear" w:color="auto" w:fill="FFFFFF"/>
        </w:rPr>
        <w:t>.</w:t>
      </w:r>
    </w:p>
    <w:p w:rsidR="001C7488" w:rsidRPr="008F4879" w:rsidP="001C7488" w14:paraId="185B14A7" w14:textId="5986E09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color w:val="000000"/>
          <w:sz w:val="20"/>
          <w:szCs w:val="20"/>
          <w:shd w:val="clear" w:color="auto" w:fill="FFFFFF"/>
        </w:rPr>
      </w:pPr>
      <w:r w:rsidRPr="001744DD">
        <w:rPr>
          <w:rFonts w:ascii="Arial" w:eastAsia="Arial" w:hAnsi="Arial" w:cs="Arial"/>
          <w:b/>
          <w:bCs/>
          <w:color w:val="000000"/>
          <w:sz w:val="20"/>
          <w:szCs w:val="20"/>
          <w:shd w:val="clear" w:color="auto" w:fill="FFFFFF"/>
        </w:rPr>
        <w:t>Table</w:t>
      </w:r>
      <w:r>
        <w:rPr>
          <w:rFonts w:ascii="Arial" w:eastAsia="Arial" w:hAnsi="Arial" w:cs="Arial"/>
          <w:b/>
          <w:bCs/>
          <w:color w:val="000000"/>
          <w:sz w:val="20"/>
          <w:szCs w:val="20"/>
          <w:shd w:val="clear" w:color="auto" w:fill="FFFFFF"/>
        </w:rPr>
        <w:t xml:space="preserve"> 1.2.</w:t>
      </w:r>
      <w:r w:rsidRPr="001744DD">
        <w:rPr>
          <w:rFonts w:ascii="Arial" w:eastAsia="Arial" w:hAnsi="Arial" w:cs="Arial"/>
          <w:b/>
          <w:bCs/>
          <w:color w:val="000000"/>
          <w:sz w:val="20"/>
          <w:szCs w:val="20"/>
          <w:shd w:val="clear" w:color="auto" w:fill="FFFFFF"/>
        </w:rPr>
        <w:t xml:space="preserve"> Annual </w:t>
      </w:r>
      <w:r>
        <w:rPr>
          <w:rFonts w:ascii="Arial" w:eastAsia="Arial" w:hAnsi="Arial" w:cs="Arial"/>
          <w:b/>
          <w:bCs/>
          <w:color w:val="000000"/>
          <w:sz w:val="20"/>
          <w:szCs w:val="20"/>
          <w:shd w:val="clear" w:color="auto" w:fill="FFFFFF"/>
        </w:rPr>
        <w:t xml:space="preserve">NWR </w:t>
      </w:r>
      <w:r w:rsidRPr="001744DD">
        <w:rPr>
          <w:rFonts w:ascii="Arial" w:eastAsia="Arial" w:hAnsi="Arial" w:cs="Arial"/>
          <w:b/>
          <w:bCs/>
          <w:color w:val="000000"/>
          <w:sz w:val="20"/>
          <w:szCs w:val="20"/>
          <w:shd w:val="clear" w:color="auto" w:fill="FFFFFF"/>
        </w:rPr>
        <w:t xml:space="preserve">Visitation and </w:t>
      </w:r>
      <w:r>
        <w:rPr>
          <w:rFonts w:ascii="Arial" w:eastAsia="Arial" w:hAnsi="Arial" w:cs="Arial"/>
          <w:b/>
          <w:bCs/>
          <w:color w:val="000000"/>
          <w:sz w:val="20"/>
          <w:szCs w:val="20"/>
          <w:shd w:val="clear" w:color="auto" w:fill="FFFFFF"/>
        </w:rPr>
        <w:t>Sampling Frame</w:t>
      </w:r>
      <w:r w:rsidRPr="001744DD">
        <w:rPr>
          <w:rFonts w:ascii="Arial" w:eastAsia="Arial" w:hAnsi="Arial" w:cs="Arial"/>
          <w:b/>
          <w:bCs/>
          <w:color w:val="000000"/>
          <w:sz w:val="20"/>
          <w:szCs w:val="20"/>
          <w:shd w:val="clear" w:color="auto" w:fill="FFFFFF"/>
        </w:rPr>
        <w:t xml:space="preserve"> per Site</w:t>
      </w:r>
      <w:r>
        <w:rPr>
          <w:rFonts w:ascii="Arial" w:eastAsia="Arial" w:hAnsi="Arial" w:cs="Arial"/>
          <w:b/>
          <w:bCs/>
          <w:color w:val="000000"/>
          <w:sz w:val="20"/>
          <w:szCs w:val="20"/>
          <w:shd w:val="clear" w:color="auto" w:fill="FFFFFF"/>
        </w:rPr>
        <w:t>, Organized by</w:t>
      </w:r>
      <w:r w:rsidR="00994793">
        <w:rPr>
          <w:rFonts w:ascii="Arial" w:eastAsia="Arial" w:hAnsi="Arial" w:cs="Arial"/>
          <w:b/>
          <w:bCs/>
          <w:color w:val="000000"/>
          <w:sz w:val="20"/>
          <w:szCs w:val="20"/>
          <w:shd w:val="clear" w:color="auto" w:fill="FFFFFF"/>
        </w:rPr>
        <w:t xml:space="preserve"> Geographic Area</w:t>
      </w:r>
      <w:r w:rsidRPr="001744DD">
        <w:rPr>
          <w:rFonts w:ascii="Arial" w:eastAsia="Arial" w:hAnsi="Arial" w:cs="Arial"/>
          <w:b/>
          <w:bCs/>
          <w:color w:val="000000"/>
          <w:sz w:val="20"/>
          <w:szCs w:val="20"/>
          <w:shd w:val="clear" w:color="auto" w:fill="FFFFFF"/>
        </w:rPr>
        <w:t>.</w:t>
      </w:r>
      <w:r w:rsidRPr="001744DD">
        <w:rPr>
          <w:rFonts w:cstheme="minorHAnsi"/>
          <w:b/>
          <w:bCs/>
          <w:color w:val="000000"/>
          <w:shd w:val="clear" w:color="auto" w:fill="FFFFFF"/>
        </w:rPr>
        <w:tab/>
      </w:r>
    </w:p>
    <w:tbl>
      <w:tblPr>
        <w:tblStyle w:val="TableGrid"/>
        <w:tblW w:w="9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1"/>
        <w:gridCol w:w="1579"/>
        <w:gridCol w:w="1578"/>
        <w:gridCol w:w="1579"/>
        <w:gridCol w:w="1589"/>
      </w:tblGrid>
      <w:tr w14:paraId="4AA5D525" w14:textId="77777777" w:rsidTr="007927FA">
        <w:tblPrEx>
          <w:tblW w:w="9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46"/>
        </w:trPr>
        <w:tc>
          <w:tcPr>
            <w:tcW w:w="3151" w:type="dxa"/>
            <w:tcBorders>
              <w:top w:val="single" w:sz="4" w:space="0" w:color="auto"/>
              <w:left w:val="single" w:sz="4" w:space="0" w:color="auto"/>
              <w:bottom w:val="single" w:sz="4" w:space="0" w:color="auto"/>
            </w:tcBorders>
            <w:shd w:val="clear" w:color="auto" w:fill="D9D9D9" w:themeFill="background1" w:themeFillShade="D9"/>
            <w:vAlign w:val="center"/>
          </w:tcPr>
          <w:p w:rsidR="001C7488" w:rsidRPr="007927FA" w:rsidP="00863ACA" w14:paraId="79341B83" w14:textId="4F4FB83E">
            <w:pPr>
              <w:pStyle w:val="BodyTextIndent"/>
              <w:spacing w:line="276" w:lineRule="auto"/>
              <w:ind w:left="0"/>
              <w:jc w:val="left"/>
              <w:rPr>
                <w:rFonts w:ascii="Arial" w:eastAsia="Arial" w:hAnsi="Arial" w:cs="Arial"/>
                <w:b/>
                <w:sz w:val="20"/>
              </w:rPr>
            </w:pPr>
            <w:r w:rsidRPr="007927FA">
              <w:rPr>
                <w:rFonts w:ascii="Arial" w:eastAsia="Arial" w:hAnsi="Arial" w:cs="Arial"/>
                <w:b/>
                <w:sz w:val="20"/>
              </w:rPr>
              <w:t>National Wildlife Refuge</w:t>
            </w:r>
          </w:p>
        </w:tc>
        <w:tc>
          <w:tcPr>
            <w:tcW w:w="1579" w:type="dxa"/>
            <w:tcBorders>
              <w:top w:val="single" w:sz="4" w:space="0" w:color="auto"/>
              <w:bottom w:val="single" w:sz="4" w:space="0" w:color="auto"/>
            </w:tcBorders>
            <w:shd w:val="clear" w:color="auto" w:fill="D9D9D9" w:themeFill="background1" w:themeFillShade="D9"/>
            <w:vAlign w:val="center"/>
          </w:tcPr>
          <w:p w:rsidR="001C7488" w:rsidRPr="007927FA" w:rsidP="00863ACA" w14:paraId="5F10706A" w14:textId="77777777">
            <w:pPr>
              <w:pStyle w:val="BodyTextIndent"/>
              <w:spacing w:line="276" w:lineRule="auto"/>
              <w:ind w:left="378"/>
              <w:jc w:val="center"/>
              <w:rPr>
                <w:rFonts w:ascii="Arial" w:eastAsia="Arial" w:hAnsi="Arial" w:cs="Arial"/>
                <w:b/>
                <w:sz w:val="20"/>
              </w:rPr>
            </w:pPr>
            <w:r w:rsidRPr="007927FA">
              <w:rPr>
                <w:rFonts w:ascii="Arial" w:eastAsia="Arial" w:hAnsi="Arial" w:cs="Arial"/>
                <w:b/>
                <w:sz w:val="20"/>
              </w:rPr>
              <w:t>Annual Visitation in 2021</w:t>
            </w:r>
          </w:p>
        </w:tc>
        <w:tc>
          <w:tcPr>
            <w:tcW w:w="1578" w:type="dxa"/>
            <w:tcBorders>
              <w:top w:val="single" w:sz="4" w:space="0" w:color="auto"/>
              <w:bottom w:val="single" w:sz="4" w:space="0" w:color="auto"/>
            </w:tcBorders>
            <w:shd w:val="clear" w:color="auto" w:fill="D9D9D9" w:themeFill="background1" w:themeFillShade="D9"/>
          </w:tcPr>
          <w:p w:rsidR="001C7488" w:rsidRPr="007927FA" w:rsidP="00863ACA" w14:paraId="14B58E38" w14:textId="1C2711FA">
            <w:pPr>
              <w:pStyle w:val="BodyTextIndent"/>
              <w:spacing w:line="276" w:lineRule="auto"/>
              <w:ind w:left="261"/>
              <w:jc w:val="center"/>
              <w:rPr>
                <w:rFonts w:ascii="Arial" w:eastAsia="Arial" w:hAnsi="Arial" w:cs="Arial"/>
                <w:b/>
                <w:sz w:val="20"/>
              </w:rPr>
            </w:pPr>
            <w:r w:rsidRPr="007927FA">
              <w:rPr>
                <w:rFonts w:ascii="Arial" w:eastAsia="Arial" w:hAnsi="Arial" w:cs="Arial"/>
                <w:b/>
                <w:sz w:val="20"/>
              </w:rPr>
              <w:t>Proposed Sampling Month</w:t>
            </w:r>
          </w:p>
        </w:tc>
        <w:tc>
          <w:tcPr>
            <w:tcW w:w="1579" w:type="dxa"/>
            <w:tcBorders>
              <w:top w:val="single" w:sz="4" w:space="0" w:color="auto"/>
              <w:bottom w:val="single" w:sz="4" w:space="0" w:color="auto"/>
            </w:tcBorders>
            <w:shd w:val="clear" w:color="auto" w:fill="D9D9D9" w:themeFill="background1" w:themeFillShade="D9"/>
          </w:tcPr>
          <w:p w:rsidR="002D724A" w:rsidRPr="007927FA" w:rsidP="00863ACA" w14:paraId="14372EC2" w14:textId="77777777">
            <w:pPr>
              <w:pStyle w:val="BodyTextIndent"/>
              <w:spacing w:line="276" w:lineRule="auto"/>
              <w:ind w:left="234"/>
              <w:jc w:val="center"/>
              <w:rPr>
                <w:rFonts w:ascii="Arial" w:eastAsia="Arial" w:hAnsi="Arial" w:cs="Arial"/>
                <w:b/>
                <w:sz w:val="20"/>
              </w:rPr>
            </w:pPr>
            <w:r w:rsidRPr="007927FA">
              <w:rPr>
                <w:rFonts w:ascii="Arial" w:eastAsia="Arial" w:hAnsi="Arial" w:cs="Arial"/>
                <w:b/>
                <w:sz w:val="20"/>
              </w:rPr>
              <w:t>Estimated</w:t>
            </w:r>
          </w:p>
          <w:p w:rsidR="001C7488" w:rsidRPr="007927FA" w:rsidP="00863ACA" w14:paraId="141DA98D" w14:textId="38865351">
            <w:pPr>
              <w:pStyle w:val="BodyTextIndent"/>
              <w:spacing w:line="276" w:lineRule="auto"/>
              <w:ind w:left="234"/>
              <w:jc w:val="center"/>
              <w:rPr>
                <w:rFonts w:ascii="Arial" w:eastAsia="Arial" w:hAnsi="Arial" w:cs="Arial"/>
                <w:b/>
                <w:sz w:val="20"/>
              </w:rPr>
            </w:pPr>
            <w:r w:rsidRPr="007927FA">
              <w:rPr>
                <w:rFonts w:ascii="Arial" w:eastAsia="Arial" w:hAnsi="Arial" w:cs="Arial"/>
                <w:b/>
                <w:sz w:val="20"/>
              </w:rPr>
              <w:t xml:space="preserve">Average Daily Visits </w:t>
            </w:r>
          </w:p>
        </w:tc>
        <w:tc>
          <w:tcPr>
            <w:tcW w:w="1589" w:type="dxa"/>
            <w:tcBorders>
              <w:top w:val="single" w:sz="4" w:space="0" w:color="auto"/>
              <w:bottom w:val="single" w:sz="4" w:space="0" w:color="auto"/>
              <w:right w:val="single" w:sz="4" w:space="0" w:color="auto"/>
            </w:tcBorders>
            <w:shd w:val="clear" w:color="auto" w:fill="D9D9D9" w:themeFill="background1" w:themeFillShade="D9"/>
          </w:tcPr>
          <w:p w:rsidR="001C7488" w:rsidRPr="007927FA" w:rsidP="00863ACA" w14:paraId="50FE4A55" w14:textId="77777777">
            <w:pPr>
              <w:pStyle w:val="BodyTextIndent"/>
              <w:spacing w:line="276" w:lineRule="auto"/>
              <w:ind w:left="196"/>
              <w:jc w:val="center"/>
              <w:rPr>
                <w:rFonts w:ascii="Arial" w:eastAsia="Arial" w:hAnsi="Arial" w:cs="Arial"/>
                <w:b/>
                <w:sz w:val="20"/>
              </w:rPr>
            </w:pPr>
            <w:r w:rsidRPr="007927FA">
              <w:rPr>
                <w:rFonts w:ascii="Arial" w:eastAsia="Arial" w:hAnsi="Arial" w:cs="Arial"/>
                <w:b/>
                <w:sz w:val="20"/>
              </w:rPr>
              <w:t xml:space="preserve">Respondent Universe </w:t>
            </w:r>
          </w:p>
          <w:p w:rsidR="001C7488" w:rsidRPr="007927FA" w:rsidP="00863ACA" w14:paraId="46767CFD" w14:textId="77777777">
            <w:pPr>
              <w:pStyle w:val="BodyTextIndent"/>
              <w:spacing w:line="276" w:lineRule="auto"/>
              <w:ind w:left="196"/>
              <w:jc w:val="center"/>
              <w:rPr>
                <w:rFonts w:ascii="Arial" w:eastAsia="Arial" w:hAnsi="Arial" w:cs="Arial"/>
                <w:b/>
                <w:sz w:val="20"/>
              </w:rPr>
            </w:pPr>
            <w:r w:rsidRPr="007927FA">
              <w:rPr>
                <w:rFonts w:ascii="Arial" w:eastAsia="Arial" w:hAnsi="Arial" w:cs="Arial"/>
                <w:b/>
                <w:sz w:val="20"/>
              </w:rPr>
              <w:t>(9 days)</w:t>
            </w:r>
          </w:p>
        </w:tc>
      </w:tr>
      <w:tr w14:paraId="3B693D10" w14:textId="77777777" w:rsidTr="007927FA">
        <w:tblPrEx>
          <w:tblW w:w="9476" w:type="dxa"/>
          <w:tblLook w:val="04A0"/>
        </w:tblPrEx>
        <w:trPr>
          <w:trHeight w:val="286"/>
        </w:trPr>
        <w:tc>
          <w:tcPr>
            <w:tcW w:w="3151" w:type="dxa"/>
            <w:tcBorders>
              <w:top w:val="single" w:sz="4" w:space="0" w:color="auto"/>
              <w:left w:val="single" w:sz="4" w:space="0" w:color="auto"/>
            </w:tcBorders>
            <w:shd w:val="clear" w:color="auto" w:fill="DBE5F1" w:themeFill="accent1" w:themeFillTint="33"/>
          </w:tcPr>
          <w:p w:rsidR="001C7488" w:rsidRPr="007927FA" w:rsidP="00863ACA" w14:paraId="56EEC11C" w14:textId="523C8CC8">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Florida</w:t>
            </w:r>
          </w:p>
        </w:tc>
        <w:tc>
          <w:tcPr>
            <w:tcW w:w="1579" w:type="dxa"/>
            <w:tcBorders>
              <w:top w:val="single" w:sz="4" w:space="0" w:color="auto"/>
            </w:tcBorders>
            <w:shd w:val="clear" w:color="auto" w:fill="DBE5F1" w:themeFill="accent1" w:themeFillTint="33"/>
            <w:vAlign w:val="center"/>
          </w:tcPr>
          <w:p w:rsidR="001C7488" w:rsidRPr="007927FA" w:rsidP="00863ACA" w14:paraId="207332C1" w14:textId="77777777">
            <w:pPr>
              <w:pStyle w:val="BodyTextIndent"/>
              <w:spacing w:line="276" w:lineRule="auto"/>
              <w:ind w:left="0"/>
              <w:jc w:val="right"/>
              <w:rPr>
                <w:rFonts w:ascii="Arial" w:hAnsi="Arial" w:cs="Arial"/>
                <w:b/>
                <w:bCs/>
                <w:color w:val="000000"/>
                <w:sz w:val="20"/>
              </w:rPr>
            </w:pPr>
            <w:r w:rsidRPr="007927FA">
              <w:rPr>
                <w:rFonts w:ascii="Arial" w:hAnsi="Arial" w:cs="Arial"/>
                <w:b/>
                <w:bCs/>
                <w:color w:val="000000"/>
                <w:sz w:val="20"/>
              </w:rPr>
              <w:t xml:space="preserve"> </w:t>
            </w:r>
          </w:p>
        </w:tc>
        <w:tc>
          <w:tcPr>
            <w:tcW w:w="1578" w:type="dxa"/>
            <w:tcBorders>
              <w:top w:val="single" w:sz="4" w:space="0" w:color="auto"/>
            </w:tcBorders>
            <w:shd w:val="clear" w:color="auto" w:fill="DBE5F1" w:themeFill="accent1" w:themeFillTint="33"/>
            <w:vAlign w:val="center"/>
          </w:tcPr>
          <w:p w:rsidR="001C7488" w:rsidRPr="007927FA" w:rsidP="002D724A" w14:paraId="7E6ED8F2" w14:textId="77777777">
            <w:pPr>
              <w:pStyle w:val="BodyTextIndent"/>
              <w:spacing w:line="276" w:lineRule="auto"/>
              <w:ind w:left="261"/>
              <w:jc w:val="center"/>
              <w:rPr>
                <w:rFonts w:ascii="Arial" w:eastAsia="Arial" w:hAnsi="Arial" w:cs="Arial"/>
                <w:b/>
                <w:bCs/>
                <w:sz w:val="20"/>
              </w:rPr>
            </w:pPr>
            <w:r w:rsidRPr="007927FA">
              <w:rPr>
                <w:rFonts w:ascii="Arial" w:eastAsia="Arial" w:hAnsi="Arial" w:cs="Arial"/>
                <w:b/>
                <w:bCs/>
                <w:sz w:val="20"/>
              </w:rPr>
              <w:t>March</w:t>
            </w:r>
          </w:p>
        </w:tc>
        <w:tc>
          <w:tcPr>
            <w:tcW w:w="1579" w:type="dxa"/>
            <w:tcBorders>
              <w:top w:val="single" w:sz="4" w:space="0" w:color="auto"/>
            </w:tcBorders>
            <w:shd w:val="clear" w:color="auto" w:fill="DBE5F1" w:themeFill="accent1" w:themeFillTint="33"/>
            <w:vAlign w:val="center"/>
          </w:tcPr>
          <w:p w:rsidR="001C7488" w:rsidRPr="007927FA" w:rsidP="00863ACA" w14:paraId="7D85BD03" w14:textId="77777777">
            <w:pPr>
              <w:pStyle w:val="BodyTextIndent"/>
              <w:spacing w:line="276" w:lineRule="auto"/>
              <w:ind w:left="0"/>
              <w:jc w:val="right"/>
              <w:rPr>
                <w:rFonts w:ascii="Arial" w:eastAsia="Arial" w:hAnsi="Arial" w:cs="Arial"/>
                <w:sz w:val="20"/>
              </w:rPr>
            </w:pPr>
          </w:p>
        </w:tc>
        <w:tc>
          <w:tcPr>
            <w:tcW w:w="1589" w:type="dxa"/>
            <w:tcBorders>
              <w:top w:val="single" w:sz="4" w:space="0" w:color="auto"/>
              <w:right w:val="single" w:sz="4" w:space="0" w:color="auto"/>
            </w:tcBorders>
            <w:shd w:val="clear" w:color="auto" w:fill="DBE5F1" w:themeFill="accent1" w:themeFillTint="33"/>
            <w:vAlign w:val="center"/>
          </w:tcPr>
          <w:p w:rsidR="001C7488" w:rsidRPr="007927FA" w:rsidP="00863ACA" w14:paraId="0EB11B19" w14:textId="77777777">
            <w:pPr>
              <w:pStyle w:val="BodyTextIndent"/>
              <w:spacing w:line="276" w:lineRule="auto"/>
              <w:ind w:left="0"/>
              <w:jc w:val="right"/>
              <w:rPr>
                <w:rFonts w:ascii="Arial" w:hAnsi="Arial" w:cs="Arial"/>
                <w:color w:val="000000"/>
                <w:sz w:val="20"/>
              </w:rPr>
            </w:pPr>
          </w:p>
        </w:tc>
      </w:tr>
      <w:tr w14:paraId="28CC95F2" w14:textId="77777777" w:rsidTr="007927FA">
        <w:tblPrEx>
          <w:tblW w:w="9476" w:type="dxa"/>
          <w:tblLook w:val="04A0"/>
        </w:tblPrEx>
        <w:trPr>
          <w:trHeight w:val="286"/>
        </w:trPr>
        <w:tc>
          <w:tcPr>
            <w:tcW w:w="3151" w:type="dxa"/>
            <w:tcBorders>
              <w:left w:val="single" w:sz="4" w:space="0" w:color="auto"/>
            </w:tcBorders>
            <w:vAlign w:val="bottom"/>
          </w:tcPr>
          <w:p w:rsidR="001C7488" w:rsidRPr="007927FA" w:rsidP="001C7488" w14:paraId="4F586461" w14:textId="2368BB1A">
            <w:pPr>
              <w:pStyle w:val="BodyTextIndent"/>
              <w:spacing w:line="276" w:lineRule="auto"/>
              <w:ind w:left="0"/>
              <w:jc w:val="left"/>
              <w:rPr>
                <w:rFonts w:ascii="Arial" w:eastAsia="Arial" w:hAnsi="Arial" w:cs="Arial"/>
                <w:sz w:val="20"/>
              </w:rPr>
            </w:pPr>
            <w:r w:rsidRPr="007927FA">
              <w:rPr>
                <w:rFonts w:ascii="Arial" w:hAnsi="Arial" w:cs="Arial"/>
                <w:bCs/>
                <w:color w:val="000000"/>
                <w:sz w:val="20"/>
              </w:rPr>
              <w:t>1. J.N. Ding Darling NWR</w:t>
            </w:r>
          </w:p>
        </w:tc>
        <w:tc>
          <w:tcPr>
            <w:tcW w:w="1579" w:type="dxa"/>
            <w:vAlign w:val="bottom"/>
          </w:tcPr>
          <w:p w:rsidR="001C7488" w:rsidRPr="007927FA" w:rsidP="001C7488" w14:paraId="0D0FC7B7" w14:textId="008184E5">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791,403</w:t>
            </w:r>
          </w:p>
        </w:tc>
        <w:tc>
          <w:tcPr>
            <w:tcW w:w="1578" w:type="dxa"/>
            <w:vAlign w:val="bottom"/>
          </w:tcPr>
          <w:p w:rsidR="001C7488" w:rsidRPr="007927FA" w:rsidP="002D724A" w14:paraId="316D6F3A" w14:textId="21E96CBA">
            <w:pPr>
              <w:pStyle w:val="BodyTextIndent"/>
              <w:spacing w:line="276" w:lineRule="auto"/>
              <w:ind w:left="261"/>
              <w:jc w:val="center"/>
              <w:rPr>
                <w:rFonts w:ascii="Arial" w:eastAsia="Arial" w:hAnsi="Arial" w:cs="Arial"/>
                <w:sz w:val="20"/>
              </w:rPr>
            </w:pPr>
          </w:p>
        </w:tc>
        <w:tc>
          <w:tcPr>
            <w:tcW w:w="1579" w:type="dxa"/>
            <w:vAlign w:val="bottom"/>
          </w:tcPr>
          <w:p w:rsidR="001C7488" w:rsidRPr="007927FA" w:rsidP="001C7488" w14:paraId="4E50E34E" w14:textId="35236996">
            <w:pPr>
              <w:pStyle w:val="BodyTextIndent"/>
              <w:spacing w:line="276" w:lineRule="auto"/>
              <w:ind w:left="0"/>
              <w:jc w:val="right"/>
              <w:rPr>
                <w:rFonts w:ascii="Arial" w:eastAsia="Arial" w:hAnsi="Arial" w:cs="Arial"/>
                <w:sz w:val="20"/>
              </w:rPr>
            </w:pPr>
            <w:r w:rsidRPr="007927FA">
              <w:rPr>
                <w:rFonts w:ascii="Arial" w:hAnsi="Arial" w:cs="Arial"/>
                <w:color w:val="000000"/>
                <w:sz w:val="20"/>
              </w:rPr>
              <w:t>2,168</w:t>
            </w:r>
            <w:r w:rsidRPr="007927FA" w:rsidR="003C1064">
              <w:rPr>
                <w:rFonts w:ascii="Arial" w:hAnsi="Arial" w:cs="Arial"/>
                <w:color w:val="000000"/>
                <w:sz w:val="20"/>
              </w:rPr>
              <w:t xml:space="preserve"> </w:t>
            </w:r>
          </w:p>
        </w:tc>
        <w:tc>
          <w:tcPr>
            <w:tcW w:w="1589" w:type="dxa"/>
            <w:tcBorders>
              <w:right w:val="single" w:sz="4" w:space="0" w:color="auto"/>
            </w:tcBorders>
            <w:vAlign w:val="bottom"/>
          </w:tcPr>
          <w:p w:rsidR="001C7488" w:rsidRPr="007927FA" w:rsidP="001C7488" w14:paraId="102CFC02" w14:textId="49A0B3ED">
            <w:pPr>
              <w:pStyle w:val="BodyTextIndent"/>
              <w:spacing w:line="276" w:lineRule="auto"/>
              <w:ind w:left="0"/>
              <w:jc w:val="right"/>
              <w:rPr>
                <w:rFonts w:ascii="Arial" w:eastAsia="Arial" w:hAnsi="Arial" w:cs="Arial"/>
                <w:sz w:val="20"/>
              </w:rPr>
            </w:pPr>
            <w:r w:rsidRPr="007927FA">
              <w:rPr>
                <w:rFonts w:ascii="Arial" w:hAnsi="Arial" w:cs="Arial"/>
                <w:color w:val="000000"/>
                <w:sz w:val="20"/>
              </w:rPr>
              <w:t>19,514</w:t>
            </w:r>
            <w:r w:rsidRPr="007927FA" w:rsidR="003C1064">
              <w:rPr>
                <w:rFonts w:ascii="Arial" w:hAnsi="Arial" w:cs="Arial"/>
                <w:color w:val="000000"/>
                <w:sz w:val="20"/>
              </w:rPr>
              <w:t xml:space="preserve"> </w:t>
            </w:r>
          </w:p>
        </w:tc>
      </w:tr>
      <w:tr w14:paraId="22FDC98E" w14:textId="77777777" w:rsidTr="007927FA">
        <w:tblPrEx>
          <w:tblW w:w="9476" w:type="dxa"/>
          <w:tblLook w:val="04A0"/>
        </w:tblPrEx>
        <w:trPr>
          <w:trHeight w:val="286"/>
        </w:trPr>
        <w:tc>
          <w:tcPr>
            <w:tcW w:w="3151" w:type="dxa"/>
            <w:tcBorders>
              <w:left w:val="single" w:sz="4" w:space="0" w:color="auto"/>
            </w:tcBorders>
            <w:vAlign w:val="bottom"/>
          </w:tcPr>
          <w:p w:rsidR="001C7488" w:rsidRPr="007927FA" w:rsidP="001C7488" w14:paraId="4BA127C0" w14:textId="16359CF1">
            <w:pPr>
              <w:pStyle w:val="BodyTextIndent"/>
              <w:spacing w:line="276" w:lineRule="auto"/>
              <w:ind w:left="0"/>
              <w:jc w:val="left"/>
              <w:rPr>
                <w:rFonts w:ascii="Arial" w:eastAsia="Arial" w:hAnsi="Arial" w:cs="Arial"/>
                <w:sz w:val="20"/>
              </w:rPr>
            </w:pPr>
            <w:r w:rsidRPr="007927FA">
              <w:rPr>
                <w:rFonts w:ascii="Arial" w:hAnsi="Arial" w:cs="Arial"/>
                <w:bCs/>
                <w:color w:val="000000"/>
                <w:sz w:val="20"/>
              </w:rPr>
              <w:t>2. Ten Thousand Islands NWR</w:t>
            </w:r>
          </w:p>
        </w:tc>
        <w:tc>
          <w:tcPr>
            <w:tcW w:w="1579" w:type="dxa"/>
            <w:vAlign w:val="bottom"/>
          </w:tcPr>
          <w:p w:rsidR="001C7488" w:rsidRPr="007927FA" w:rsidP="001C7488" w14:paraId="007ECB7E" w14:textId="44D64367">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2</w:t>
            </w:r>
            <w:r w:rsidRPr="007927FA" w:rsidR="003C1064">
              <w:rPr>
                <w:rFonts w:ascii="Arial" w:hAnsi="Arial" w:cs="Arial"/>
                <w:bCs/>
                <w:color w:val="000000"/>
                <w:sz w:val="20"/>
              </w:rPr>
              <w:t>3</w:t>
            </w:r>
            <w:r w:rsidRPr="007927FA">
              <w:rPr>
                <w:rFonts w:ascii="Arial" w:hAnsi="Arial" w:cs="Arial"/>
                <w:bCs/>
                <w:color w:val="000000"/>
                <w:sz w:val="20"/>
              </w:rPr>
              <w:t>0,000</w:t>
            </w:r>
          </w:p>
        </w:tc>
        <w:tc>
          <w:tcPr>
            <w:tcW w:w="1578" w:type="dxa"/>
            <w:vAlign w:val="bottom"/>
          </w:tcPr>
          <w:p w:rsidR="001C7488" w:rsidRPr="007927FA" w:rsidP="002D724A" w14:paraId="1B5152FA" w14:textId="12FCEB4C">
            <w:pPr>
              <w:pStyle w:val="BodyTextIndent"/>
              <w:spacing w:line="276" w:lineRule="auto"/>
              <w:ind w:left="261"/>
              <w:jc w:val="center"/>
              <w:rPr>
                <w:rFonts w:ascii="Arial" w:eastAsia="Arial" w:hAnsi="Arial" w:cs="Arial"/>
                <w:sz w:val="20"/>
              </w:rPr>
            </w:pPr>
          </w:p>
        </w:tc>
        <w:tc>
          <w:tcPr>
            <w:tcW w:w="1579" w:type="dxa"/>
            <w:vAlign w:val="bottom"/>
          </w:tcPr>
          <w:p w:rsidR="001C7488" w:rsidRPr="007927FA" w:rsidP="001C7488" w14:paraId="19E90F20" w14:textId="03761D4C">
            <w:pPr>
              <w:pStyle w:val="BodyTextIndent"/>
              <w:spacing w:line="276" w:lineRule="auto"/>
              <w:ind w:left="0"/>
              <w:jc w:val="right"/>
              <w:rPr>
                <w:rFonts w:ascii="Arial" w:eastAsia="Arial" w:hAnsi="Arial" w:cs="Arial"/>
                <w:sz w:val="20"/>
              </w:rPr>
            </w:pPr>
            <w:r w:rsidRPr="007927FA">
              <w:rPr>
                <w:rFonts w:ascii="Arial" w:hAnsi="Arial" w:cs="Arial"/>
                <w:color w:val="000000"/>
                <w:sz w:val="20"/>
              </w:rPr>
              <w:t>630</w:t>
            </w:r>
            <w:r w:rsidRPr="007927FA" w:rsidR="003C1064">
              <w:rPr>
                <w:rFonts w:ascii="Arial" w:hAnsi="Arial" w:cs="Arial"/>
                <w:color w:val="000000"/>
                <w:sz w:val="20"/>
              </w:rPr>
              <w:t xml:space="preserve"> </w:t>
            </w:r>
          </w:p>
        </w:tc>
        <w:tc>
          <w:tcPr>
            <w:tcW w:w="1589" w:type="dxa"/>
            <w:tcBorders>
              <w:right w:val="single" w:sz="4" w:space="0" w:color="auto"/>
            </w:tcBorders>
            <w:vAlign w:val="bottom"/>
          </w:tcPr>
          <w:p w:rsidR="001C7488" w:rsidRPr="007927FA" w:rsidP="001C7488" w14:paraId="1CF5F67D" w14:textId="4833C64B">
            <w:pPr>
              <w:pStyle w:val="BodyTextIndent"/>
              <w:spacing w:line="276" w:lineRule="auto"/>
              <w:ind w:left="0"/>
              <w:jc w:val="right"/>
              <w:rPr>
                <w:rFonts w:ascii="Arial" w:eastAsia="Arial" w:hAnsi="Arial" w:cs="Arial"/>
                <w:sz w:val="20"/>
              </w:rPr>
            </w:pPr>
            <w:r w:rsidRPr="007927FA">
              <w:rPr>
                <w:rFonts w:ascii="Arial" w:hAnsi="Arial" w:cs="Arial"/>
                <w:color w:val="000000"/>
                <w:sz w:val="20"/>
              </w:rPr>
              <w:t>5,571</w:t>
            </w:r>
            <w:r w:rsidRPr="007927FA" w:rsidR="003C1064">
              <w:rPr>
                <w:rFonts w:ascii="Arial" w:hAnsi="Arial" w:cs="Arial"/>
                <w:color w:val="000000"/>
                <w:sz w:val="20"/>
              </w:rPr>
              <w:t xml:space="preserve"> </w:t>
            </w:r>
            <w:r w:rsidRPr="007927FA" w:rsidR="00B06790">
              <w:rPr>
                <w:rFonts w:ascii="Arial" w:hAnsi="Arial" w:cs="Arial"/>
                <w:color w:val="000000"/>
                <w:sz w:val="20"/>
              </w:rPr>
              <w:t xml:space="preserve"> </w:t>
            </w:r>
          </w:p>
        </w:tc>
      </w:tr>
      <w:tr w14:paraId="02E04BAA" w14:textId="77777777" w:rsidTr="007927FA">
        <w:tblPrEx>
          <w:tblW w:w="9476" w:type="dxa"/>
          <w:tblLook w:val="04A0"/>
        </w:tblPrEx>
        <w:trPr>
          <w:trHeight w:val="274"/>
        </w:trPr>
        <w:tc>
          <w:tcPr>
            <w:tcW w:w="3151" w:type="dxa"/>
            <w:tcBorders>
              <w:left w:val="single" w:sz="4" w:space="0" w:color="auto"/>
            </w:tcBorders>
            <w:shd w:val="clear" w:color="auto" w:fill="C3D69B" w:themeFill="accent3" w:themeFillTint="99"/>
          </w:tcPr>
          <w:p w:rsidR="001C7488" w:rsidRPr="007927FA" w:rsidP="00863ACA" w14:paraId="7D2A07E3" w14:textId="77F1C917">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Midwest</w:t>
            </w:r>
          </w:p>
        </w:tc>
        <w:tc>
          <w:tcPr>
            <w:tcW w:w="1579" w:type="dxa"/>
            <w:shd w:val="clear" w:color="auto" w:fill="C3D69B" w:themeFill="accent3" w:themeFillTint="99"/>
            <w:vAlign w:val="center"/>
          </w:tcPr>
          <w:p w:rsidR="001C7488" w:rsidRPr="007927FA" w:rsidP="00863ACA" w14:paraId="507D99F8" w14:textId="77777777">
            <w:pPr>
              <w:pStyle w:val="BodyTextIndent"/>
              <w:spacing w:line="276" w:lineRule="auto"/>
              <w:ind w:left="0"/>
              <w:jc w:val="right"/>
              <w:rPr>
                <w:rFonts w:ascii="Arial" w:hAnsi="Arial" w:cs="Arial"/>
                <w:b/>
                <w:bCs/>
                <w:color w:val="000000"/>
                <w:sz w:val="20"/>
              </w:rPr>
            </w:pPr>
          </w:p>
        </w:tc>
        <w:tc>
          <w:tcPr>
            <w:tcW w:w="1578" w:type="dxa"/>
            <w:shd w:val="clear" w:color="auto" w:fill="C3D69B" w:themeFill="accent3" w:themeFillTint="99"/>
            <w:vAlign w:val="center"/>
          </w:tcPr>
          <w:p w:rsidR="001C7488" w:rsidRPr="007927FA" w:rsidP="002D724A" w14:paraId="7D88A31F" w14:textId="77777777">
            <w:pPr>
              <w:pStyle w:val="BodyTextIndent"/>
              <w:spacing w:line="276" w:lineRule="auto"/>
              <w:ind w:left="261"/>
              <w:jc w:val="center"/>
              <w:rPr>
                <w:rFonts w:ascii="Arial" w:eastAsia="Arial" w:hAnsi="Arial" w:cs="Arial"/>
                <w:b/>
                <w:bCs/>
                <w:sz w:val="20"/>
              </w:rPr>
            </w:pPr>
            <w:r w:rsidRPr="007927FA">
              <w:rPr>
                <w:rFonts w:ascii="Arial" w:eastAsia="Arial" w:hAnsi="Arial" w:cs="Arial"/>
                <w:b/>
                <w:bCs/>
                <w:sz w:val="20"/>
              </w:rPr>
              <w:t>July</w:t>
            </w:r>
          </w:p>
        </w:tc>
        <w:tc>
          <w:tcPr>
            <w:tcW w:w="1579" w:type="dxa"/>
            <w:shd w:val="clear" w:color="auto" w:fill="C3D69B" w:themeFill="accent3" w:themeFillTint="99"/>
            <w:vAlign w:val="center"/>
          </w:tcPr>
          <w:p w:rsidR="001C7488" w:rsidRPr="007927FA" w:rsidP="00863ACA" w14:paraId="7DE6C8E8" w14:textId="77777777">
            <w:pPr>
              <w:pStyle w:val="BodyTextIndent"/>
              <w:spacing w:line="276" w:lineRule="auto"/>
              <w:ind w:left="0"/>
              <w:jc w:val="right"/>
              <w:rPr>
                <w:rFonts w:ascii="Arial" w:eastAsia="Arial" w:hAnsi="Arial" w:cs="Arial"/>
                <w:sz w:val="20"/>
              </w:rPr>
            </w:pPr>
          </w:p>
        </w:tc>
        <w:tc>
          <w:tcPr>
            <w:tcW w:w="1589" w:type="dxa"/>
            <w:tcBorders>
              <w:right w:val="single" w:sz="4" w:space="0" w:color="auto"/>
            </w:tcBorders>
            <w:shd w:val="clear" w:color="auto" w:fill="C3D69B" w:themeFill="accent3" w:themeFillTint="99"/>
            <w:vAlign w:val="center"/>
          </w:tcPr>
          <w:p w:rsidR="001C7488" w:rsidRPr="007927FA" w:rsidP="00863ACA" w14:paraId="19B654CF" w14:textId="77777777">
            <w:pPr>
              <w:pStyle w:val="BodyTextIndent"/>
              <w:spacing w:line="276" w:lineRule="auto"/>
              <w:ind w:left="0"/>
              <w:jc w:val="right"/>
              <w:rPr>
                <w:rFonts w:ascii="Arial" w:hAnsi="Arial" w:cs="Arial"/>
                <w:color w:val="000000"/>
                <w:sz w:val="20"/>
              </w:rPr>
            </w:pPr>
          </w:p>
        </w:tc>
      </w:tr>
      <w:tr w14:paraId="11E73C2D" w14:textId="77777777" w:rsidTr="007927FA">
        <w:tblPrEx>
          <w:tblW w:w="9476" w:type="dxa"/>
          <w:tblLook w:val="04A0"/>
        </w:tblPrEx>
        <w:trPr>
          <w:trHeight w:val="286"/>
        </w:trPr>
        <w:tc>
          <w:tcPr>
            <w:tcW w:w="3151" w:type="dxa"/>
            <w:tcBorders>
              <w:left w:val="single" w:sz="4" w:space="0" w:color="auto"/>
            </w:tcBorders>
            <w:vAlign w:val="bottom"/>
          </w:tcPr>
          <w:p w:rsidR="001C7488" w:rsidRPr="007927FA" w:rsidP="001C7488" w14:paraId="71C370A7" w14:textId="5FE70B67">
            <w:pPr>
              <w:pStyle w:val="BodyTextIndent"/>
              <w:spacing w:line="276" w:lineRule="auto"/>
              <w:ind w:left="0"/>
              <w:jc w:val="left"/>
              <w:rPr>
                <w:rFonts w:ascii="Arial" w:eastAsia="Arial" w:hAnsi="Arial" w:cs="Arial"/>
                <w:sz w:val="20"/>
              </w:rPr>
            </w:pPr>
            <w:r w:rsidRPr="007927FA">
              <w:rPr>
                <w:rFonts w:ascii="Arial" w:hAnsi="Arial" w:cs="Arial"/>
                <w:bCs/>
                <w:color w:val="000000"/>
                <w:sz w:val="20"/>
              </w:rPr>
              <w:t>3. Minnesota Valley NWR</w:t>
            </w:r>
          </w:p>
        </w:tc>
        <w:tc>
          <w:tcPr>
            <w:tcW w:w="1579" w:type="dxa"/>
            <w:vAlign w:val="bottom"/>
          </w:tcPr>
          <w:p w:rsidR="001C7488" w:rsidRPr="007927FA" w:rsidP="001C7488" w14:paraId="71C5A3D7" w14:textId="399033B3">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78,000</w:t>
            </w:r>
          </w:p>
        </w:tc>
        <w:tc>
          <w:tcPr>
            <w:tcW w:w="1578" w:type="dxa"/>
            <w:vAlign w:val="bottom"/>
          </w:tcPr>
          <w:p w:rsidR="001C7488" w:rsidRPr="007927FA" w:rsidP="002D724A" w14:paraId="462B5289" w14:textId="193F73F6">
            <w:pPr>
              <w:pStyle w:val="BodyTextIndent"/>
              <w:spacing w:line="276" w:lineRule="auto"/>
              <w:ind w:left="261"/>
              <w:jc w:val="center"/>
              <w:rPr>
                <w:rFonts w:ascii="Arial" w:eastAsia="Arial" w:hAnsi="Arial" w:cs="Arial"/>
                <w:sz w:val="20"/>
              </w:rPr>
            </w:pPr>
          </w:p>
        </w:tc>
        <w:tc>
          <w:tcPr>
            <w:tcW w:w="1579" w:type="dxa"/>
            <w:vAlign w:val="bottom"/>
          </w:tcPr>
          <w:p w:rsidR="001C7488" w:rsidRPr="007927FA" w:rsidP="001C7488" w14:paraId="070A2D1C" w14:textId="6A3078CB">
            <w:pPr>
              <w:pStyle w:val="BodyTextIndent"/>
              <w:spacing w:line="276" w:lineRule="auto"/>
              <w:ind w:left="0"/>
              <w:jc w:val="right"/>
              <w:rPr>
                <w:rFonts w:ascii="Arial" w:eastAsia="Arial" w:hAnsi="Arial" w:cs="Arial"/>
                <w:sz w:val="20"/>
              </w:rPr>
            </w:pPr>
            <w:r w:rsidRPr="007927FA">
              <w:rPr>
                <w:rFonts w:ascii="Arial" w:hAnsi="Arial" w:cs="Arial"/>
                <w:color w:val="000000"/>
                <w:sz w:val="20"/>
              </w:rPr>
              <w:t>213</w:t>
            </w:r>
            <w:r w:rsidRPr="007927FA" w:rsidR="00B06790">
              <w:rPr>
                <w:rFonts w:ascii="Arial" w:hAnsi="Arial" w:cs="Arial"/>
                <w:color w:val="000000"/>
                <w:sz w:val="20"/>
              </w:rPr>
              <w:t xml:space="preserve"> </w:t>
            </w:r>
          </w:p>
        </w:tc>
        <w:tc>
          <w:tcPr>
            <w:tcW w:w="1589" w:type="dxa"/>
            <w:tcBorders>
              <w:right w:val="single" w:sz="4" w:space="0" w:color="auto"/>
            </w:tcBorders>
            <w:vAlign w:val="bottom"/>
          </w:tcPr>
          <w:p w:rsidR="001C7488" w:rsidRPr="007927FA" w:rsidP="001C7488" w14:paraId="2C714EC2" w14:textId="195A90AE">
            <w:pPr>
              <w:pStyle w:val="BodyTextIndent"/>
              <w:spacing w:line="276" w:lineRule="auto"/>
              <w:ind w:left="0"/>
              <w:jc w:val="right"/>
              <w:rPr>
                <w:rFonts w:ascii="Arial" w:eastAsia="Arial" w:hAnsi="Arial" w:cs="Arial"/>
                <w:sz w:val="20"/>
              </w:rPr>
            </w:pPr>
            <w:r w:rsidRPr="007927FA">
              <w:rPr>
                <w:rFonts w:ascii="Arial" w:hAnsi="Arial" w:cs="Arial"/>
                <w:color w:val="000000"/>
                <w:sz w:val="20"/>
              </w:rPr>
              <w:t>1,917</w:t>
            </w:r>
            <w:r w:rsidRPr="007927FA" w:rsidR="00B06790">
              <w:rPr>
                <w:rFonts w:ascii="Arial" w:hAnsi="Arial" w:cs="Arial"/>
                <w:color w:val="000000"/>
                <w:sz w:val="20"/>
              </w:rPr>
              <w:t xml:space="preserve"> </w:t>
            </w:r>
          </w:p>
        </w:tc>
      </w:tr>
      <w:tr w14:paraId="2FA43B07" w14:textId="77777777" w:rsidTr="007927FA">
        <w:tblPrEx>
          <w:tblW w:w="9476" w:type="dxa"/>
          <w:tblLook w:val="04A0"/>
        </w:tblPrEx>
        <w:trPr>
          <w:trHeight w:val="286"/>
        </w:trPr>
        <w:tc>
          <w:tcPr>
            <w:tcW w:w="3151" w:type="dxa"/>
            <w:tcBorders>
              <w:left w:val="single" w:sz="4" w:space="0" w:color="auto"/>
            </w:tcBorders>
            <w:vAlign w:val="bottom"/>
          </w:tcPr>
          <w:p w:rsidR="002E268D" w:rsidRPr="007927FA" w:rsidP="001C7488" w14:paraId="64F03D88" w14:textId="7E109EA3">
            <w:pPr>
              <w:pStyle w:val="BodyTextIndent"/>
              <w:spacing w:line="276" w:lineRule="auto"/>
              <w:ind w:left="0"/>
              <w:jc w:val="left"/>
              <w:rPr>
                <w:rFonts w:ascii="Arial" w:hAnsi="Arial" w:cs="Arial"/>
                <w:bCs/>
                <w:color w:val="000000"/>
                <w:sz w:val="20"/>
              </w:rPr>
            </w:pPr>
            <w:r w:rsidRPr="007927FA">
              <w:rPr>
                <w:rFonts w:ascii="Arial" w:hAnsi="Arial" w:cs="Arial"/>
                <w:bCs/>
                <w:color w:val="000000"/>
                <w:sz w:val="20"/>
              </w:rPr>
              <w:t>4. Ottawa NWR</w:t>
            </w:r>
          </w:p>
        </w:tc>
        <w:tc>
          <w:tcPr>
            <w:tcW w:w="1579" w:type="dxa"/>
            <w:vAlign w:val="bottom"/>
          </w:tcPr>
          <w:p w:rsidR="002E268D" w:rsidRPr="007927FA" w:rsidP="001C7488" w14:paraId="6F757241" w14:textId="3DFA3D3A">
            <w:pPr>
              <w:pStyle w:val="BodyTextIndent"/>
              <w:spacing w:line="276" w:lineRule="auto"/>
              <w:ind w:left="0"/>
              <w:jc w:val="right"/>
              <w:rPr>
                <w:rFonts w:ascii="Arial" w:hAnsi="Arial" w:cs="Arial"/>
                <w:bCs/>
                <w:color w:val="000000"/>
                <w:sz w:val="20"/>
              </w:rPr>
            </w:pPr>
            <w:r w:rsidRPr="007927FA">
              <w:rPr>
                <w:rFonts w:ascii="Arial" w:hAnsi="Arial" w:cs="Arial"/>
                <w:bCs/>
                <w:color w:val="000000"/>
                <w:sz w:val="20"/>
              </w:rPr>
              <w:t>352,110</w:t>
            </w:r>
          </w:p>
        </w:tc>
        <w:tc>
          <w:tcPr>
            <w:tcW w:w="1578" w:type="dxa"/>
            <w:vAlign w:val="bottom"/>
          </w:tcPr>
          <w:p w:rsidR="002E268D" w:rsidRPr="007927FA" w:rsidP="002D724A" w14:paraId="07AD1E61" w14:textId="77777777">
            <w:pPr>
              <w:pStyle w:val="BodyTextIndent"/>
              <w:spacing w:line="276" w:lineRule="auto"/>
              <w:ind w:left="261"/>
              <w:jc w:val="center"/>
              <w:rPr>
                <w:rFonts w:ascii="Arial" w:eastAsia="Arial" w:hAnsi="Arial" w:cs="Arial"/>
                <w:sz w:val="20"/>
              </w:rPr>
            </w:pPr>
          </w:p>
        </w:tc>
        <w:tc>
          <w:tcPr>
            <w:tcW w:w="1579" w:type="dxa"/>
            <w:vAlign w:val="bottom"/>
          </w:tcPr>
          <w:p w:rsidR="002E268D" w:rsidRPr="007927FA" w:rsidP="001C7488" w14:paraId="17731EF8" w14:textId="147838FF">
            <w:pPr>
              <w:pStyle w:val="BodyTextIndent"/>
              <w:spacing w:line="276" w:lineRule="auto"/>
              <w:ind w:left="0"/>
              <w:jc w:val="right"/>
              <w:rPr>
                <w:rFonts w:ascii="Arial" w:hAnsi="Arial" w:cs="Arial"/>
                <w:color w:val="000000"/>
                <w:sz w:val="20"/>
              </w:rPr>
            </w:pPr>
            <w:r>
              <w:rPr>
                <w:rFonts w:ascii="Arial" w:hAnsi="Arial" w:cs="Arial"/>
                <w:color w:val="000000"/>
                <w:sz w:val="20"/>
              </w:rPr>
              <w:t>964</w:t>
            </w:r>
          </w:p>
        </w:tc>
        <w:tc>
          <w:tcPr>
            <w:tcW w:w="1589" w:type="dxa"/>
            <w:tcBorders>
              <w:right w:val="single" w:sz="4" w:space="0" w:color="auto"/>
            </w:tcBorders>
            <w:vAlign w:val="bottom"/>
          </w:tcPr>
          <w:p w:rsidR="002E268D" w:rsidRPr="007927FA" w:rsidP="001C7488" w14:paraId="3677DE9F" w14:textId="153FDD95">
            <w:pPr>
              <w:pStyle w:val="BodyTextIndent"/>
              <w:spacing w:line="276" w:lineRule="auto"/>
              <w:ind w:left="0"/>
              <w:jc w:val="right"/>
              <w:rPr>
                <w:rFonts w:ascii="Arial" w:hAnsi="Arial" w:cs="Arial"/>
                <w:color w:val="000000"/>
                <w:sz w:val="20"/>
              </w:rPr>
            </w:pPr>
            <w:r>
              <w:rPr>
                <w:rFonts w:ascii="Arial" w:hAnsi="Arial" w:cs="Arial"/>
                <w:color w:val="000000"/>
                <w:sz w:val="20"/>
              </w:rPr>
              <w:t>8,676</w:t>
            </w:r>
          </w:p>
        </w:tc>
      </w:tr>
      <w:tr w14:paraId="3DA0CFDF" w14:textId="77777777" w:rsidTr="007927FA">
        <w:tblPrEx>
          <w:tblW w:w="9476" w:type="dxa"/>
          <w:tblLook w:val="04A0"/>
        </w:tblPrEx>
        <w:trPr>
          <w:trHeight w:val="286"/>
        </w:trPr>
        <w:tc>
          <w:tcPr>
            <w:tcW w:w="3151" w:type="dxa"/>
            <w:tcBorders>
              <w:left w:val="single" w:sz="4" w:space="0" w:color="auto"/>
            </w:tcBorders>
            <w:shd w:val="clear" w:color="auto" w:fill="D8CB6C"/>
          </w:tcPr>
          <w:p w:rsidR="001C7488" w:rsidRPr="007927FA" w:rsidP="00863ACA" w14:paraId="4C7B10B9" w14:textId="11BC81E7">
            <w:pPr>
              <w:pStyle w:val="BodyTextIndent"/>
              <w:spacing w:line="276" w:lineRule="auto"/>
              <w:ind w:left="0"/>
              <w:jc w:val="left"/>
              <w:rPr>
                <w:rFonts w:ascii="Arial" w:eastAsia="Arial" w:hAnsi="Arial" w:cs="Arial"/>
                <w:b/>
                <w:bCs/>
                <w:sz w:val="20"/>
              </w:rPr>
            </w:pPr>
            <w:r>
              <w:rPr>
                <w:rFonts w:ascii="Arial" w:eastAsia="Arial" w:hAnsi="Arial" w:cs="Arial"/>
                <w:b/>
                <w:bCs/>
                <w:sz w:val="20"/>
              </w:rPr>
              <w:t>Central California</w:t>
            </w:r>
          </w:p>
        </w:tc>
        <w:tc>
          <w:tcPr>
            <w:tcW w:w="1579" w:type="dxa"/>
            <w:shd w:val="clear" w:color="auto" w:fill="D8CB6C"/>
            <w:vAlign w:val="center"/>
          </w:tcPr>
          <w:p w:rsidR="001C7488" w:rsidRPr="007927FA" w:rsidP="00863ACA" w14:paraId="283D78DA" w14:textId="77777777">
            <w:pPr>
              <w:pStyle w:val="BodyTextIndent"/>
              <w:spacing w:line="276" w:lineRule="auto"/>
              <w:ind w:left="0"/>
              <w:jc w:val="right"/>
              <w:rPr>
                <w:rFonts w:ascii="Arial" w:hAnsi="Arial" w:cs="Arial"/>
                <w:b/>
                <w:bCs/>
                <w:color w:val="000000"/>
                <w:sz w:val="20"/>
              </w:rPr>
            </w:pPr>
          </w:p>
        </w:tc>
        <w:tc>
          <w:tcPr>
            <w:tcW w:w="1578" w:type="dxa"/>
            <w:shd w:val="clear" w:color="auto" w:fill="D8CB6C"/>
            <w:vAlign w:val="center"/>
          </w:tcPr>
          <w:p w:rsidR="001C7488" w:rsidRPr="007927FA" w:rsidP="002D724A" w14:paraId="59520F65" w14:textId="77777777">
            <w:pPr>
              <w:pStyle w:val="BodyTextIndent"/>
              <w:spacing w:line="276" w:lineRule="auto"/>
              <w:ind w:left="261"/>
              <w:jc w:val="center"/>
              <w:rPr>
                <w:rFonts w:ascii="Arial" w:eastAsia="Arial" w:hAnsi="Arial" w:cs="Arial"/>
                <w:b/>
                <w:bCs/>
                <w:sz w:val="20"/>
              </w:rPr>
            </w:pPr>
            <w:r w:rsidRPr="007927FA">
              <w:rPr>
                <w:rFonts w:ascii="Arial" w:eastAsia="Arial" w:hAnsi="Arial" w:cs="Arial"/>
                <w:b/>
                <w:bCs/>
                <w:sz w:val="20"/>
              </w:rPr>
              <w:t>July</w:t>
            </w:r>
          </w:p>
        </w:tc>
        <w:tc>
          <w:tcPr>
            <w:tcW w:w="1579" w:type="dxa"/>
            <w:shd w:val="clear" w:color="auto" w:fill="D8CB6C"/>
            <w:vAlign w:val="center"/>
          </w:tcPr>
          <w:p w:rsidR="001C7488" w:rsidRPr="007927FA" w:rsidP="00863ACA" w14:paraId="3C258B7B" w14:textId="77777777">
            <w:pPr>
              <w:pStyle w:val="BodyTextIndent"/>
              <w:spacing w:line="276" w:lineRule="auto"/>
              <w:ind w:left="0"/>
              <w:jc w:val="right"/>
              <w:rPr>
                <w:rFonts w:ascii="Arial" w:eastAsia="Arial" w:hAnsi="Arial" w:cs="Arial"/>
                <w:sz w:val="20"/>
              </w:rPr>
            </w:pPr>
          </w:p>
        </w:tc>
        <w:tc>
          <w:tcPr>
            <w:tcW w:w="1589" w:type="dxa"/>
            <w:tcBorders>
              <w:right w:val="single" w:sz="4" w:space="0" w:color="auto"/>
            </w:tcBorders>
            <w:shd w:val="clear" w:color="auto" w:fill="D8CB6C"/>
            <w:vAlign w:val="center"/>
          </w:tcPr>
          <w:p w:rsidR="001C7488" w:rsidRPr="007927FA" w:rsidP="00863ACA" w14:paraId="0764B5D8" w14:textId="77777777">
            <w:pPr>
              <w:pStyle w:val="BodyTextIndent"/>
              <w:spacing w:line="276" w:lineRule="auto"/>
              <w:ind w:left="0"/>
              <w:jc w:val="right"/>
              <w:rPr>
                <w:rFonts w:ascii="Arial" w:hAnsi="Arial" w:cs="Arial"/>
                <w:color w:val="000000"/>
                <w:sz w:val="20"/>
              </w:rPr>
            </w:pPr>
          </w:p>
        </w:tc>
      </w:tr>
      <w:tr w14:paraId="15537B8C" w14:textId="77777777" w:rsidTr="007927FA">
        <w:tblPrEx>
          <w:tblW w:w="9476" w:type="dxa"/>
          <w:tblLook w:val="04A0"/>
        </w:tblPrEx>
        <w:trPr>
          <w:trHeight w:val="560"/>
        </w:trPr>
        <w:tc>
          <w:tcPr>
            <w:tcW w:w="3151" w:type="dxa"/>
            <w:tcBorders>
              <w:left w:val="single" w:sz="4" w:space="0" w:color="auto"/>
            </w:tcBorders>
            <w:vAlign w:val="bottom"/>
          </w:tcPr>
          <w:p w:rsidR="001C7488" w:rsidRPr="007927FA" w:rsidP="001C7488" w14:paraId="5D5384E3" w14:textId="2736A5F6">
            <w:pPr>
              <w:pStyle w:val="BodyTextIndent"/>
              <w:spacing w:line="276" w:lineRule="auto"/>
              <w:ind w:left="0"/>
              <w:jc w:val="left"/>
              <w:rPr>
                <w:rFonts w:ascii="Arial" w:eastAsia="Arial" w:hAnsi="Arial" w:cs="Arial"/>
                <w:sz w:val="20"/>
              </w:rPr>
            </w:pPr>
            <w:r w:rsidRPr="007927FA">
              <w:rPr>
                <w:rFonts w:ascii="Arial" w:hAnsi="Arial" w:cs="Arial"/>
                <w:bCs/>
                <w:color w:val="000000"/>
                <w:sz w:val="20"/>
              </w:rPr>
              <w:t>5. Don Edwards San Francisco Bay NWR</w:t>
            </w:r>
          </w:p>
        </w:tc>
        <w:tc>
          <w:tcPr>
            <w:tcW w:w="1579" w:type="dxa"/>
            <w:vAlign w:val="bottom"/>
          </w:tcPr>
          <w:p w:rsidR="001C7488" w:rsidRPr="007927FA" w:rsidP="001C7488" w14:paraId="681DE15D" w14:textId="1D38334D">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875,000</w:t>
            </w:r>
          </w:p>
        </w:tc>
        <w:tc>
          <w:tcPr>
            <w:tcW w:w="1578" w:type="dxa"/>
            <w:vAlign w:val="bottom"/>
          </w:tcPr>
          <w:p w:rsidR="001C7488" w:rsidRPr="007927FA" w:rsidP="002D724A" w14:paraId="5D5B9203" w14:textId="325072AB">
            <w:pPr>
              <w:pStyle w:val="BodyTextIndent"/>
              <w:spacing w:line="276" w:lineRule="auto"/>
              <w:ind w:left="261"/>
              <w:jc w:val="center"/>
              <w:rPr>
                <w:rFonts w:ascii="Arial" w:eastAsia="Arial" w:hAnsi="Arial" w:cs="Arial"/>
                <w:sz w:val="20"/>
              </w:rPr>
            </w:pPr>
          </w:p>
        </w:tc>
        <w:tc>
          <w:tcPr>
            <w:tcW w:w="1579" w:type="dxa"/>
            <w:vAlign w:val="bottom"/>
          </w:tcPr>
          <w:p w:rsidR="001C7488" w:rsidRPr="007927FA" w:rsidP="001C7488" w14:paraId="1CFD6624" w14:textId="4E735366">
            <w:pPr>
              <w:pStyle w:val="BodyTextIndent"/>
              <w:spacing w:line="276" w:lineRule="auto"/>
              <w:ind w:left="0"/>
              <w:jc w:val="right"/>
              <w:rPr>
                <w:rFonts w:ascii="Arial" w:eastAsia="Arial" w:hAnsi="Arial" w:cs="Arial"/>
                <w:sz w:val="20"/>
              </w:rPr>
            </w:pPr>
            <w:r w:rsidRPr="007927FA">
              <w:rPr>
                <w:rFonts w:ascii="Arial" w:hAnsi="Arial" w:cs="Arial"/>
                <w:color w:val="000000"/>
                <w:sz w:val="20"/>
              </w:rPr>
              <w:t>2,397</w:t>
            </w:r>
            <w:r w:rsidRPr="007927FA" w:rsidR="00B06790">
              <w:rPr>
                <w:rFonts w:ascii="Arial" w:hAnsi="Arial" w:cs="Arial"/>
                <w:color w:val="000000"/>
                <w:sz w:val="20"/>
              </w:rPr>
              <w:t xml:space="preserve"> </w:t>
            </w:r>
          </w:p>
        </w:tc>
        <w:tc>
          <w:tcPr>
            <w:tcW w:w="1589" w:type="dxa"/>
            <w:tcBorders>
              <w:right w:val="single" w:sz="4" w:space="0" w:color="auto"/>
            </w:tcBorders>
            <w:vAlign w:val="bottom"/>
          </w:tcPr>
          <w:p w:rsidR="001C7488" w:rsidRPr="007927FA" w:rsidP="001C7488" w14:paraId="40443FE1" w14:textId="0EA9FDE1">
            <w:pPr>
              <w:pStyle w:val="BodyTextIndent"/>
              <w:spacing w:line="276" w:lineRule="auto"/>
              <w:ind w:left="0"/>
              <w:jc w:val="right"/>
              <w:rPr>
                <w:rFonts w:ascii="Arial" w:eastAsia="Arial" w:hAnsi="Arial" w:cs="Arial"/>
                <w:sz w:val="20"/>
              </w:rPr>
            </w:pPr>
            <w:r w:rsidRPr="007927FA">
              <w:rPr>
                <w:rFonts w:ascii="Arial" w:hAnsi="Arial" w:cs="Arial"/>
                <w:color w:val="000000"/>
                <w:sz w:val="20"/>
              </w:rPr>
              <w:t>21,575</w:t>
            </w:r>
            <w:r w:rsidRPr="007927FA" w:rsidR="00B06790">
              <w:rPr>
                <w:rFonts w:ascii="Arial" w:hAnsi="Arial" w:cs="Arial"/>
                <w:color w:val="000000"/>
                <w:sz w:val="20"/>
              </w:rPr>
              <w:t xml:space="preserve"> </w:t>
            </w:r>
          </w:p>
        </w:tc>
      </w:tr>
      <w:tr w14:paraId="6FC78821" w14:textId="77777777" w:rsidTr="007927FA">
        <w:tblPrEx>
          <w:tblW w:w="9476" w:type="dxa"/>
          <w:tblLook w:val="04A0"/>
        </w:tblPrEx>
        <w:trPr>
          <w:trHeight w:val="286"/>
        </w:trPr>
        <w:tc>
          <w:tcPr>
            <w:tcW w:w="3151" w:type="dxa"/>
            <w:tcBorders>
              <w:left w:val="single" w:sz="4" w:space="0" w:color="auto"/>
            </w:tcBorders>
            <w:shd w:val="clear" w:color="auto" w:fill="FAC090" w:themeFill="accent6" w:themeFillTint="99"/>
          </w:tcPr>
          <w:p w:rsidR="001C7488" w:rsidRPr="007927FA" w:rsidP="00863ACA" w14:paraId="7DA4A6BB" w14:textId="175314AF">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Northwest</w:t>
            </w:r>
          </w:p>
        </w:tc>
        <w:tc>
          <w:tcPr>
            <w:tcW w:w="1579" w:type="dxa"/>
            <w:shd w:val="clear" w:color="auto" w:fill="FAC090" w:themeFill="accent6" w:themeFillTint="99"/>
            <w:vAlign w:val="center"/>
          </w:tcPr>
          <w:p w:rsidR="001C7488" w:rsidRPr="007927FA" w:rsidP="00863ACA" w14:paraId="309D429B" w14:textId="77777777">
            <w:pPr>
              <w:pStyle w:val="BodyTextIndent"/>
              <w:spacing w:line="276" w:lineRule="auto"/>
              <w:ind w:left="0"/>
              <w:jc w:val="right"/>
              <w:rPr>
                <w:rFonts w:ascii="Arial" w:hAnsi="Arial" w:cs="Arial"/>
                <w:b/>
                <w:bCs/>
                <w:color w:val="000000"/>
                <w:sz w:val="20"/>
              </w:rPr>
            </w:pPr>
          </w:p>
        </w:tc>
        <w:tc>
          <w:tcPr>
            <w:tcW w:w="1578" w:type="dxa"/>
            <w:shd w:val="clear" w:color="auto" w:fill="FAC090" w:themeFill="accent6" w:themeFillTint="99"/>
            <w:vAlign w:val="center"/>
          </w:tcPr>
          <w:p w:rsidR="001C7488" w:rsidRPr="007927FA" w:rsidP="002D724A" w14:paraId="1C10F2BA" w14:textId="77777777">
            <w:pPr>
              <w:pStyle w:val="BodyTextIndent"/>
              <w:spacing w:line="276" w:lineRule="auto"/>
              <w:ind w:left="261"/>
              <w:jc w:val="center"/>
              <w:rPr>
                <w:rFonts w:ascii="Arial" w:eastAsia="Arial" w:hAnsi="Arial" w:cs="Arial"/>
                <w:b/>
                <w:bCs/>
                <w:sz w:val="20"/>
              </w:rPr>
            </w:pPr>
            <w:r w:rsidRPr="007927FA">
              <w:rPr>
                <w:rFonts w:ascii="Arial" w:eastAsia="Arial" w:hAnsi="Arial" w:cs="Arial"/>
                <w:b/>
                <w:bCs/>
                <w:sz w:val="20"/>
              </w:rPr>
              <w:t>August</w:t>
            </w:r>
          </w:p>
        </w:tc>
        <w:tc>
          <w:tcPr>
            <w:tcW w:w="1579" w:type="dxa"/>
            <w:shd w:val="clear" w:color="auto" w:fill="FAC090" w:themeFill="accent6" w:themeFillTint="99"/>
            <w:vAlign w:val="center"/>
          </w:tcPr>
          <w:p w:rsidR="001C7488" w:rsidRPr="007927FA" w:rsidP="00863ACA" w14:paraId="513C88CF" w14:textId="77777777">
            <w:pPr>
              <w:pStyle w:val="BodyTextIndent"/>
              <w:spacing w:line="276" w:lineRule="auto"/>
              <w:ind w:left="0"/>
              <w:jc w:val="right"/>
              <w:rPr>
                <w:rFonts w:ascii="Arial" w:eastAsia="Arial" w:hAnsi="Arial" w:cs="Arial"/>
                <w:sz w:val="20"/>
              </w:rPr>
            </w:pPr>
          </w:p>
        </w:tc>
        <w:tc>
          <w:tcPr>
            <w:tcW w:w="1589" w:type="dxa"/>
            <w:tcBorders>
              <w:right w:val="single" w:sz="4" w:space="0" w:color="auto"/>
            </w:tcBorders>
            <w:shd w:val="clear" w:color="auto" w:fill="FAC090" w:themeFill="accent6" w:themeFillTint="99"/>
            <w:vAlign w:val="center"/>
          </w:tcPr>
          <w:p w:rsidR="001C7488" w:rsidRPr="007927FA" w:rsidP="00863ACA" w14:paraId="1A5952BB" w14:textId="77777777">
            <w:pPr>
              <w:pStyle w:val="BodyTextIndent"/>
              <w:spacing w:line="276" w:lineRule="auto"/>
              <w:ind w:left="0"/>
              <w:jc w:val="right"/>
              <w:rPr>
                <w:rFonts w:ascii="Arial" w:hAnsi="Arial" w:cs="Arial"/>
                <w:color w:val="000000"/>
                <w:sz w:val="20"/>
              </w:rPr>
            </w:pPr>
          </w:p>
        </w:tc>
      </w:tr>
      <w:tr w14:paraId="73602E78" w14:textId="77777777" w:rsidTr="007927FA">
        <w:tblPrEx>
          <w:tblW w:w="9476" w:type="dxa"/>
          <w:tblLook w:val="04A0"/>
        </w:tblPrEx>
        <w:trPr>
          <w:trHeight w:val="286"/>
        </w:trPr>
        <w:tc>
          <w:tcPr>
            <w:tcW w:w="3151" w:type="dxa"/>
            <w:tcBorders>
              <w:left w:val="single" w:sz="4" w:space="0" w:color="auto"/>
            </w:tcBorders>
            <w:vAlign w:val="bottom"/>
          </w:tcPr>
          <w:p w:rsidR="001C7488" w:rsidRPr="007927FA" w:rsidP="001C7488" w14:paraId="54BE3CAB" w14:textId="44825EFF">
            <w:pPr>
              <w:pStyle w:val="BodyTextIndent"/>
              <w:spacing w:line="276" w:lineRule="auto"/>
              <w:ind w:left="0"/>
              <w:jc w:val="left"/>
              <w:rPr>
                <w:rFonts w:ascii="Arial" w:eastAsia="Arial" w:hAnsi="Arial" w:cs="Arial"/>
                <w:sz w:val="20"/>
              </w:rPr>
            </w:pPr>
            <w:r w:rsidRPr="007927FA">
              <w:rPr>
                <w:rFonts w:ascii="Arial" w:hAnsi="Arial" w:cs="Arial"/>
                <w:bCs/>
                <w:color w:val="000000"/>
                <w:sz w:val="20"/>
              </w:rPr>
              <w:t>6. Billy Frank Jr. Nisqually NWR</w:t>
            </w:r>
          </w:p>
        </w:tc>
        <w:tc>
          <w:tcPr>
            <w:tcW w:w="1579" w:type="dxa"/>
            <w:vAlign w:val="bottom"/>
          </w:tcPr>
          <w:p w:rsidR="001C7488" w:rsidRPr="007927FA" w:rsidP="001C7488" w14:paraId="212A4E81" w14:textId="3C0A40C9">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188,941</w:t>
            </w:r>
          </w:p>
        </w:tc>
        <w:tc>
          <w:tcPr>
            <w:tcW w:w="1578" w:type="dxa"/>
            <w:vAlign w:val="bottom"/>
          </w:tcPr>
          <w:p w:rsidR="001C7488" w:rsidRPr="007927FA" w:rsidP="002D724A" w14:paraId="6F12714B" w14:textId="534BDCD7">
            <w:pPr>
              <w:pStyle w:val="BodyTextIndent"/>
              <w:spacing w:line="276" w:lineRule="auto"/>
              <w:ind w:left="261"/>
              <w:jc w:val="center"/>
              <w:rPr>
                <w:rFonts w:ascii="Arial" w:eastAsia="Arial" w:hAnsi="Arial" w:cs="Arial"/>
                <w:sz w:val="20"/>
              </w:rPr>
            </w:pPr>
          </w:p>
        </w:tc>
        <w:tc>
          <w:tcPr>
            <w:tcW w:w="1579" w:type="dxa"/>
            <w:vAlign w:val="bottom"/>
          </w:tcPr>
          <w:p w:rsidR="001C7488" w:rsidRPr="007927FA" w:rsidP="001C7488" w14:paraId="3191408F" w14:textId="3F10A9FA">
            <w:pPr>
              <w:pStyle w:val="BodyTextIndent"/>
              <w:spacing w:line="276" w:lineRule="auto"/>
              <w:ind w:left="0"/>
              <w:jc w:val="right"/>
              <w:rPr>
                <w:rFonts w:ascii="Arial" w:eastAsia="Arial" w:hAnsi="Arial" w:cs="Arial"/>
                <w:sz w:val="20"/>
              </w:rPr>
            </w:pPr>
            <w:r w:rsidRPr="007927FA">
              <w:rPr>
                <w:rFonts w:ascii="Arial" w:hAnsi="Arial" w:cs="Arial"/>
                <w:color w:val="000000"/>
                <w:sz w:val="20"/>
              </w:rPr>
              <w:t>517</w:t>
            </w:r>
            <w:r w:rsidRPr="007927FA" w:rsidR="003C1064">
              <w:rPr>
                <w:rFonts w:ascii="Arial" w:hAnsi="Arial" w:cs="Arial"/>
                <w:color w:val="000000"/>
                <w:sz w:val="20"/>
              </w:rPr>
              <w:t xml:space="preserve"> </w:t>
            </w:r>
          </w:p>
        </w:tc>
        <w:tc>
          <w:tcPr>
            <w:tcW w:w="1589" w:type="dxa"/>
            <w:tcBorders>
              <w:right w:val="single" w:sz="4" w:space="0" w:color="auto"/>
            </w:tcBorders>
            <w:vAlign w:val="bottom"/>
          </w:tcPr>
          <w:p w:rsidR="001C7488" w:rsidRPr="007927FA" w:rsidP="001C7488" w14:paraId="2C668099" w14:textId="18807D29">
            <w:pPr>
              <w:pStyle w:val="BodyTextIndent"/>
              <w:spacing w:line="276" w:lineRule="auto"/>
              <w:ind w:left="0"/>
              <w:jc w:val="right"/>
              <w:rPr>
                <w:rFonts w:ascii="Arial" w:eastAsia="Arial" w:hAnsi="Arial" w:cs="Arial"/>
                <w:sz w:val="20"/>
              </w:rPr>
            </w:pPr>
            <w:r w:rsidRPr="007927FA">
              <w:rPr>
                <w:rFonts w:ascii="Arial" w:hAnsi="Arial" w:cs="Arial"/>
                <w:color w:val="000000"/>
                <w:sz w:val="20"/>
              </w:rPr>
              <w:t>4,653</w:t>
            </w:r>
            <w:r w:rsidRPr="007927FA" w:rsidR="003C1064">
              <w:rPr>
                <w:rFonts w:ascii="Arial" w:hAnsi="Arial" w:cs="Arial"/>
                <w:color w:val="000000"/>
                <w:sz w:val="20"/>
              </w:rPr>
              <w:t xml:space="preserve"> </w:t>
            </w:r>
          </w:p>
        </w:tc>
      </w:tr>
      <w:tr w14:paraId="0D6CDC8F" w14:textId="77777777" w:rsidTr="007927FA">
        <w:tblPrEx>
          <w:tblW w:w="9476" w:type="dxa"/>
          <w:tblLook w:val="04A0"/>
        </w:tblPrEx>
        <w:trPr>
          <w:trHeight w:val="286"/>
        </w:trPr>
        <w:tc>
          <w:tcPr>
            <w:tcW w:w="3151" w:type="dxa"/>
            <w:tcBorders>
              <w:left w:val="single" w:sz="4" w:space="0" w:color="auto"/>
            </w:tcBorders>
            <w:shd w:val="clear" w:color="auto" w:fill="D99694" w:themeFill="accent2" w:themeFillTint="99"/>
          </w:tcPr>
          <w:p w:rsidR="001C7488" w:rsidRPr="007927FA" w:rsidP="00863ACA" w14:paraId="7F84FFA0" w14:textId="694D2A61">
            <w:pPr>
              <w:pStyle w:val="BodyTextIndent"/>
              <w:spacing w:line="276" w:lineRule="auto"/>
              <w:ind w:left="0"/>
              <w:jc w:val="left"/>
              <w:rPr>
                <w:rFonts w:ascii="Arial" w:eastAsia="Arial" w:hAnsi="Arial" w:cs="Arial"/>
                <w:b/>
                <w:bCs/>
                <w:sz w:val="20"/>
              </w:rPr>
            </w:pPr>
            <w:r>
              <w:rPr>
                <w:rFonts w:ascii="Arial" w:eastAsia="Arial" w:hAnsi="Arial" w:cs="Arial"/>
                <w:b/>
                <w:bCs/>
                <w:sz w:val="20"/>
              </w:rPr>
              <w:t>Northeast</w:t>
            </w:r>
          </w:p>
        </w:tc>
        <w:tc>
          <w:tcPr>
            <w:tcW w:w="1579" w:type="dxa"/>
            <w:shd w:val="clear" w:color="auto" w:fill="D99694" w:themeFill="accent2" w:themeFillTint="99"/>
            <w:vAlign w:val="center"/>
          </w:tcPr>
          <w:p w:rsidR="001C7488" w:rsidRPr="007927FA" w:rsidP="00863ACA" w14:paraId="2C4F9D54" w14:textId="77777777">
            <w:pPr>
              <w:pStyle w:val="BodyTextIndent"/>
              <w:spacing w:line="276" w:lineRule="auto"/>
              <w:ind w:left="0"/>
              <w:jc w:val="right"/>
              <w:rPr>
                <w:rFonts w:ascii="Arial" w:hAnsi="Arial" w:cs="Arial"/>
                <w:b/>
                <w:bCs/>
                <w:color w:val="000000"/>
                <w:sz w:val="20"/>
              </w:rPr>
            </w:pPr>
          </w:p>
        </w:tc>
        <w:tc>
          <w:tcPr>
            <w:tcW w:w="1578" w:type="dxa"/>
            <w:shd w:val="clear" w:color="auto" w:fill="D99694" w:themeFill="accent2" w:themeFillTint="99"/>
            <w:vAlign w:val="center"/>
          </w:tcPr>
          <w:p w:rsidR="001C7488" w:rsidRPr="007927FA" w:rsidP="002D724A" w14:paraId="05537144" w14:textId="77777777">
            <w:pPr>
              <w:pStyle w:val="BodyTextIndent"/>
              <w:spacing w:line="276" w:lineRule="auto"/>
              <w:ind w:left="261"/>
              <w:jc w:val="center"/>
              <w:rPr>
                <w:rFonts w:ascii="Arial" w:eastAsia="Arial" w:hAnsi="Arial" w:cs="Arial"/>
                <w:b/>
                <w:bCs/>
                <w:sz w:val="20"/>
              </w:rPr>
            </w:pPr>
            <w:r w:rsidRPr="007927FA">
              <w:rPr>
                <w:rFonts w:ascii="Arial" w:eastAsia="Arial" w:hAnsi="Arial" w:cs="Arial"/>
                <w:b/>
                <w:bCs/>
                <w:sz w:val="20"/>
              </w:rPr>
              <w:t>July</w:t>
            </w:r>
          </w:p>
        </w:tc>
        <w:tc>
          <w:tcPr>
            <w:tcW w:w="1579" w:type="dxa"/>
            <w:shd w:val="clear" w:color="auto" w:fill="D99694" w:themeFill="accent2" w:themeFillTint="99"/>
            <w:vAlign w:val="center"/>
          </w:tcPr>
          <w:p w:rsidR="001C7488" w:rsidRPr="007927FA" w:rsidP="00863ACA" w14:paraId="6D2CF7B2" w14:textId="77777777">
            <w:pPr>
              <w:pStyle w:val="BodyTextIndent"/>
              <w:spacing w:line="276" w:lineRule="auto"/>
              <w:ind w:left="0"/>
              <w:jc w:val="right"/>
              <w:rPr>
                <w:rFonts w:ascii="Arial" w:eastAsia="Arial" w:hAnsi="Arial" w:cs="Arial"/>
                <w:sz w:val="20"/>
              </w:rPr>
            </w:pPr>
          </w:p>
        </w:tc>
        <w:tc>
          <w:tcPr>
            <w:tcW w:w="1589" w:type="dxa"/>
            <w:tcBorders>
              <w:right w:val="single" w:sz="4" w:space="0" w:color="auto"/>
            </w:tcBorders>
            <w:shd w:val="clear" w:color="auto" w:fill="D99694" w:themeFill="accent2" w:themeFillTint="99"/>
            <w:vAlign w:val="center"/>
          </w:tcPr>
          <w:p w:rsidR="001C7488" w:rsidRPr="007927FA" w:rsidP="00863ACA" w14:paraId="71275821" w14:textId="77777777">
            <w:pPr>
              <w:pStyle w:val="BodyTextIndent"/>
              <w:spacing w:line="276" w:lineRule="auto"/>
              <w:ind w:left="0"/>
              <w:jc w:val="right"/>
              <w:rPr>
                <w:rFonts w:ascii="Arial" w:hAnsi="Arial" w:cs="Arial"/>
                <w:color w:val="000000"/>
                <w:sz w:val="20"/>
              </w:rPr>
            </w:pPr>
          </w:p>
        </w:tc>
      </w:tr>
      <w:tr w14:paraId="78D85DD3" w14:textId="77777777" w:rsidTr="007927FA">
        <w:tblPrEx>
          <w:tblW w:w="9476" w:type="dxa"/>
          <w:tblLook w:val="04A0"/>
        </w:tblPrEx>
        <w:trPr>
          <w:trHeight w:val="286"/>
        </w:trPr>
        <w:tc>
          <w:tcPr>
            <w:tcW w:w="3151" w:type="dxa"/>
            <w:tcBorders>
              <w:left w:val="single" w:sz="4" w:space="0" w:color="auto"/>
            </w:tcBorders>
            <w:vAlign w:val="bottom"/>
          </w:tcPr>
          <w:p w:rsidR="001C7488" w:rsidRPr="007927FA" w:rsidP="001C7488" w14:paraId="24560316" w14:textId="232C31C3">
            <w:pPr>
              <w:pStyle w:val="BodyTextIndent"/>
              <w:spacing w:line="276" w:lineRule="auto"/>
              <w:ind w:left="0"/>
              <w:jc w:val="left"/>
              <w:rPr>
                <w:rFonts w:ascii="Arial" w:eastAsia="Arial" w:hAnsi="Arial" w:cs="Arial"/>
                <w:sz w:val="20"/>
              </w:rPr>
            </w:pPr>
            <w:r w:rsidRPr="007927FA">
              <w:rPr>
                <w:rFonts w:ascii="Arial" w:hAnsi="Arial" w:cs="Arial"/>
                <w:bCs/>
                <w:color w:val="000000"/>
                <w:sz w:val="20"/>
              </w:rPr>
              <w:t xml:space="preserve">7. </w:t>
            </w:r>
            <w:r w:rsidRPr="007927FA">
              <w:rPr>
                <w:rFonts w:ascii="Arial" w:hAnsi="Arial" w:cs="Arial"/>
                <w:bCs/>
                <w:color w:val="000000"/>
                <w:sz w:val="20"/>
              </w:rPr>
              <w:t>Sachuest</w:t>
            </w:r>
            <w:r w:rsidRPr="007927FA">
              <w:rPr>
                <w:rFonts w:ascii="Arial" w:hAnsi="Arial" w:cs="Arial"/>
                <w:bCs/>
                <w:color w:val="000000"/>
                <w:sz w:val="20"/>
              </w:rPr>
              <w:t xml:space="preserve"> Point NWR</w:t>
            </w:r>
          </w:p>
        </w:tc>
        <w:tc>
          <w:tcPr>
            <w:tcW w:w="1579" w:type="dxa"/>
            <w:vAlign w:val="bottom"/>
          </w:tcPr>
          <w:p w:rsidR="001C7488" w:rsidRPr="007927FA" w:rsidP="001C7488" w14:paraId="12C1321F" w14:textId="753EAEF2">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339,115</w:t>
            </w:r>
          </w:p>
        </w:tc>
        <w:tc>
          <w:tcPr>
            <w:tcW w:w="1578" w:type="dxa"/>
            <w:vAlign w:val="bottom"/>
          </w:tcPr>
          <w:p w:rsidR="001C7488" w:rsidRPr="007927FA" w:rsidP="002D724A" w14:paraId="18AC7B8C" w14:textId="20641254">
            <w:pPr>
              <w:pStyle w:val="BodyTextIndent"/>
              <w:spacing w:line="276" w:lineRule="auto"/>
              <w:ind w:left="261"/>
              <w:jc w:val="center"/>
              <w:rPr>
                <w:rFonts w:ascii="Arial" w:eastAsia="Arial" w:hAnsi="Arial" w:cs="Arial"/>
                <w:sz w:val="20"/>
              </w:rPr>
            </w:pPr>
          </w:p>
        </w:tc>
        <w:tc>
          <w:tcPr>
            <w:tcW w:w="1579" w:type="dxa"/>
            <w:vAlign w:val="bottom"/>
          </w:tcPr>
          <w:p w:rsidR="001C7488" w:rsidRPr="007927FA" w:rsidP="001C7488" w14:paraId="2C0C6AC0" w14:textId="3F68EAEF">
            <w:pPr>
              <w:pStyle w:val="BodyTextIndent"/>
              <w:spacing w:line="276" w:lineRule="auto"/>
              <w:ind w:left="0"/>
              <w:jc w:val="right"/>
              <w:rPr>
                <w:rFonts w:ascii="Arial" w:eastAsia="Arial" w:hAnsi="Arial" w:cs="Arial"/>
                <w:sz w:val="20"/>
              </w:rPr>
            </w:pPr>
            <w:r w:rsidRPr="007927FA">
              <w:rPr>
                <w:rFonts w:ascii="Arial" w:hAnsi="Arial" w:cs="Arial"/>
                <w:color w:val="000000"/>
                <w:sz w:val="20"/>
              </w:rPr>
              <w:t>929</w:t>
            </w:r>
            <w:r w:rsidRPr="007927FA" w:rsidR="00B06790">
              <w:rPr>
                <w:rFonts w:ascii="Arial" w:hAnsi="Arial" w:cs="Arial"/>
                <w:color w:val="000000"/>
                <w:sz w:val="20"/>
              </w:rPr>
              <w:t xml:space="preserve"> </w:t>
            </w:r>
          </w:p>
        </w:tc>
        <w:tc>
          <w:tcPr>
            <w:tcW w:w="1589" w:type="dxa"/>
            <w:tcBorders>
              <w:right w:val="single" w:sz="4" w:space="0" w:color="auto"/>
            </w:tcBorders>
            <w:vAlign w:val="bottom"/>
          </w:tcPr>
          <w:p w:rsidR="001C7488" w:rsidRPr="007927FA" w:rsidP="001C7488" w14:paraId="736806C3" w14:textId="1FD99E4A">
            <w:pPr>
              <w:pStyle w:val="BodyTextIndent"/>
              <w:spacing w:line="276" w:lineRule="auto"/>
              <w:ind w:left="0"/>
              <w:jc w:val="right"/>
              <w:rPr>
                <w:rFonts w:ascii="Arial" w:eastAsia="Arial" w:hAnsi="Arial" w:cs="Arial"/>
                <w:sz w:val="20"/>
              </w:rPr>
            </w:pPr>
            <w:r w:rsidRPr="007927FA">
              <w:rPr>
                <w:rFonts w:ascii="Arial" w:hAnsi="Arial" w:cs="Arial"/>
                <w:color w:val="000000"/>
                <w:sz w:val="20"/>
              </w:rPr>
              <w:t>8,361</w:t>
            </w:r>
            <w:r w:rsidRPr="007927FA" w:rsidR="00B06790">
              <w:rPr>
                <w:rFonts w:ascii="Arial" w:hAnsi="Arial" w:cs="Arial"/>
                <w:color w:val="000000"/>
                <w:sz w:val="20"/>
              </w:rPr>
              <w:t xml:space="preserve"> </w:t>
            </w:r>
          </w:p>
        </w:tc>
      </w:tr>
      <w:tr w14:paraId="7D0D8CB0" w14:textId="77777777" w:rsidTr="007927FA">
        <w:tblPrEx>
          <w:tblW w:w="9476" w:type="dxa"/>
          <w:tblLook w:val="04A0"/>
        </w:tblPrEx>
        <w:trPr>
          <w:trHeight w:val="274"/>
        </w:trPr>
        <w:tc>
          <w:tcPr>
            <w:tcW w:w="3151" w:type="dxa"/>
            <w:tcBorders>
              <w:left w:val="single" w:sz="4" w:space="0" w:color="auto"/>
            </w:tcBorders>
            <w:shd w:val="clear" w:color="auto" w:fill="CCC0D9" w:themeFill="accent4" w:themeFillTint="66"/>
          </w:tcPr>
          <w:p w:rsidR="001C7488" w:rsidRPr="007927FA" w:rsidP="00863ACA" w14:paraId="1F945294" w14:textId="52751851">
            <w:pPr>
              <w:pStyle w:val="BodyTextIndent"/>
              <w:spacing w:line="276" w:lineRule="auto"/>
              <w:ind w:left="0"/>
              <w:jc w:val="left"/>
              <w:rPr>
                <w:rFonts w:ascii="Arial" w:eastAsia="Arial" w:hAnsi="Arial" w:cs="Arial"/>
                <w:b/>
                <w:bCs/>
                <w:sz w:val="20"/>
              </w:rPr>
            </w:pPr>
            <w:r>
              <w:rPr>
                <w:rFonts w:ascii="Arial" w:eastAsia="Arial" w:hAnsi="Arial" w:cs="Arial"/>
                <w:b/>
                <w:bCs/>
                <w:sz w:val="20"/>
              </w:rPr>
              <w:t>Southern Atlantic</w:t>
            </w:r>
          </w:p>
        </w:tc>
        <w:tc>
          <w:tcPr>
            <w:tcW w:w="1579" w:type="dxa"/>
            <w:shd w:val="clear" w:color="auto" w:fill="CCC0D9" w:themeFill="accent4" w:themeFillTint="66"/>
            <w:vAlign w:val="center"/>
          </w:tcPr>
          <w:p w:rsidR="001C7488" w:rsidRPr="007927FA" w:rsidP="00863ACA" w14:paraId="1830B309" w14:textId="77777777">
            <w:pPr>
              <w:pStyle w:val="BodyTextIndent"/>
              <w:spacing w:line="276" w:lineRule="auto"/>
              <w:ind w:left="0"/>
              <w:jc w:val="right"/>
              <w:rPr>
                <w:rFonts w:ascii="Arial" w:hAnsi="Arial" w:cs="Arial"/>
                <w:b/>
                <w:bCs/>
                <w:color w:val="000000"/>
                <w:sz w:val="20"/>
              </w:rPr>
            </w:pPr>
          </w:p>
        </w:tc>
        <w:tc>
          <w:tcPr>
            <w:tcW w:w="1578" w:type="dxa"/>
            <w:shd w:val="clear" w:color="auto" w:fill="CCC0D9" w:themeFill="accent4" w:themeFillTint="66"/>
            <w:vAlign w:val="center"/>
          </w:tcPr>
          <w:p w:rsidR="001C7488" w:rsidRPr="007927FA" w:rsidP="002D724A" w14:paraId="1F512DBF" w14:textId="77777777">
            <w:pPr>
              <w:pStyle w:val="BodyTextIndent"/>
              <w:spacing w:line="276" w:lineRule="auto"/>
              <w:ind w:left="261"/>
              <w:jc w:val="center"/>
              <w:rPr>
                <w:rFonts w:ascii="Arial" w:eastAsia="Arial" w:hAnsi="Arial" w:cs="Arial"/>
                <w:b/>
                <w:bCs/>
                <w:sz w:val="20"/>
              </w:rPr>
            </w:pPr>
            <w:r w:rsidRPr="007927FA">
              <w:rPr>
                <w:rFonts w:ascii="Arial" w:eastAsia="Arial" w:hAnsi="Arial" w:cs="Arial"/>
                <w:b/>
                <w:bCs/>
                <w:sz w:val="20"/>
              </w:rPr>
              <w:t>August</w:t>
            </w:r>
          </w:p>
        </w:tc>
        <w:tc>
          <w:tcPr>
            <w:tcW w:w="1579" w:type="dxa"/>
            <w:shd w:val="clear" w:color="auto" w:fill="CCC0D9" w:themeFill="accent4" w:themeFillTint="66"/>
            <w:vAlign w:val="center"/>
          </w:tcPr>
          <w:p w:rsidR="001C7488" w:rsidRPr="007927FA" w:rsidP="00863ACA" w14:paraId="0854CB30" w14:textId="77777777">
            <w:pPr>
              <w:pStyle w:val="BodyTextIndent"/>
              <w:spacing w:line="276" w:lineRule="auto"/>
              <w:ind w:left="0"/>
              <w:jc w:val="right"/>
              <w:rPr>
                <w:rFonts w:ascii="Arial" w:eastAsia="Arial" w:hAnsi="Arial" w:cs="Arial"/>
                <w:sz w:val="20"/>
              </w:rPr>
            </w:pPr>
          </w:p>
        </w:tc>
        <w:tc>
          <w:tcPr>
            <w:tcW w:w="1589" w:type="dxa"/>
            <w:tcBorders>
              <w:right w:val="single" w:sz="4" w:space="0" w:color="auto"/>
            </w:tcBorders>
            <w:shd w:val="clear" w:color="auto" w:fill="CCC0D9" w:themeFill="accent4" w:themeFillTint="66"/>
            <w:vAlign w:val="center"/>
          </w:tcPr>
          <w:p w:rsidR="001C7488" w:rsidRPr="007927FA" w:rsidP="00863ACA" w14:paraId="380398E6" w14:textId="77777777">
            <w:pPr>
              <w:pStyle w:val="BodyTextIndent"/>
              <w:spacing w:line="276" w:lineRule="auto"/>
              <w:ind w:left="0"/>
              <w:jc w:val="right"/>
              <w:rPr>
                <w:rFonts w:ascii="Arial" w:hAnsi="Arial" w:cs="Arial"/>
                <w:color w:val="000000"/>
                <w:sz w:val="20"/>
              </w:rPr>
            </w:pPr>
          </w:p>
        </w:tc>
      </w:tr>
      <w:tr w14:paraId="50A00C6D" w14:textId="77777777" w:rsidTr="007927FA">
        <w:tblPrEx>
          <w:tblW w:w="9476" w:type="dxa"/>
          <w:tblLook w:val="04A0"/>
        </w:tblPrEx>
        <w:trPr>
          <w:trHeight w:val="286"/>
        </w:trPr>
        <w:tc>
          <w:tcPr>
            <w:tcW w:w="3151" w:type="dxa"/>
            <w:tcBorders>
              <w:left w:val="single" w:sz="4" w:space="0" w:color="auto"/>
            </w:tcBorders>
            <w:vAlign w:val="bottom"/>
          </w:tcPr>
          <w:p w:rsidR="001C7488" w:rsidRPr="007927FA" w:rsidP="001C7488" w14:paraId="0BDB33AD" w14:textId="017A103D">
            <w:pPr>
              <w:pStyle w:val="BodyTextIndent"/>
              <w:spacing w:line="276" w:lineRule="auto"/>
              <w:ind w:left="0"/>
              <w:jc w:val="left"/>
              <w:rPr>
                <w:rFonts w:ascii="Arial" w:eastAsia="Arial" w:hAnsi="Arial" w:cs="Arial"/>
                <w:sz w:val="20"/>
              </w:rPr>
            </w:pPr>
            <w:r w:rsidRPr="007927FA">
              <w:rPr>
                <w:rFonts w:ascii="Arial" w:hAnsi="Arial" w:cs="Arial"/>
                <w:bCs/>
                <w:color w:val="000000"/>
                <w:sz w:val="20"/>
              </w:rPr>
              <w:t>8. Pea Island NWR</w:t>
            </w:r>
          </w:p>
        </w:tc>
        <w:tc>
          <w:tcPr>
            <w:tcW w:w="1579" w:type="dxa"/>
            <w:vAlign w:val="bottom"/>
          </w:tcPr>
          <w:p w:rsidR="001C7488" w:rsidRPr="007927FA" w:rsidP="001C7488" w14:paraId="735A3183" w14:textId="73251C1E">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2,130,000</w:t>
            </w:r>
          </w:p>
        </w:tc>
        <w:tc>
          <w:tcPr>
            <w:tcW w:w="1578" w:type="dxa"/>
            <w:vAlign w:val="bottom"/>
          </w:tcPr>
          <w:p w:rsidR="001C7488" w:rsidRPr="007927FA" w:rsidP="002D724A" w14:paraId="662A5B3C" w14:textId="3A1FDB69">
            <w:pPr>
              <w:pStyle w:val="BodyTextIndent"/>
              <w:spacing w:line="276" w:lineRule="auto"/>
              <w:ind w:left="261"/>
              <w:jc w:val="center"/>
              <w:rPr>
                <w:rFonts w:ascii="Arial" w:eastAsia="Arial" w:hAnsi="Arial" w:cs="Arial"/>
                <w:sz w:val="20"/>
              </w:rPr>
            </w:pPr>
          </w:p>
        </w:tc>
        <w:tc>
          <w:tcPr>
            <w:tcW w:w="1579" w:type="dxa"/>
            <w:vAlign w:val="bottom"/>
          </w:tcPr>
          <w:p w:rsidR="001C7488" w:rsidRPr="007927FA" w:rsidP="001C7488" w14:paraId="01FAF553" w14:textId="3EE31238">
            <w:pPr>
              <w:pStyle w:val="BodyTextIndent"/>
              <w:spacing w:line="276" w:lineRule="auto"/>
              <w:ind w:left="0"/>
              <w:jc w:val="right"/>
              <w:rPr>
                <w:rFonts w:ascii="Arial" w:eastAsia="Arial" w:hAnsi="Arial" w:cs="Arial"/>
                <w:sz w:val="20"/>
              </w:rPr>
            </w:pPr>
            <w:r w:rsidRPr="007927FA">
              <w:rPr>
                <w:rFonts w:ascii="Arial" w:hAnsi="Arial" w:cs="Arial"/>
                <w:color w:val="000000"/>
                <w:sz w:val="20"/>
              </w:rPr>
              <w:t xml:space="preserve">5,835 </w:t>
            </w:r>
          </w:p>
        </w:tc>
        <w:tc>
          <w:tcPr>
            <w:tcW w:w="1589" w:type="dxa"/>
            <w:tcBorders>
              <w:right w:val="single" w:sz="4" w:space="0" w:color="auto"/>
            </w:tcBorders>
            <w:vAlign w:val="bottom"/>
          </w:tcPr>
          <w:p w:rsidR="001C7488" w:rsidRPr="007927FA" w:rsidP="001C7488" w14:paraId="13A2338B" w14:textId="0621FA8F">
            <w:pPr>
              <w:pStyle w:val="BodyTextIndent"/>
              <w:spacing w:line="276" w:lineRule="auto"/>
              <w:ind w:left="0"/>
              <w:jc w:val="right"/>
              <w:rPr>
                <w:rFonts w:ascii="Arial" w:eastAsia="Arial" w:hAnsi="Arial" w:cs="Arial"/>
                <w:sz w:val="20"/>
              </w:rPr>
            </w:pPr>
            <w:r w:rsidRPr="007927FA">
              <w:rPr>
                <w:rFonts w:ascii="Arial" w:hAnsi="Arial" w:cs="Arial"/>
                <w:color w:val="000000"/>
                <w:sz w:val="20"/>
              </w:rPr>
              <w:t xml:space="preserve">52,515 </w:t>
            </w:r>
          </w:p>
        </w:tc>
      </w:tr>
      <w:tr w14:paraId="44DC8596" w14:textId="77777777" w:rsidTr="007927FA">
        <w:tblPrEx>
          <w:tblW w:w="9476" w:type="dxa"/>
          <w:tblLook w:val="04A0"/>
        </w:tblPrEx>
        <w:trPr>
          <w:trHeight w:val="286"/>
        </w:trPr>
        <w:tc>
          <w:tcPr>
            <w:tcW w:w="3151" w:type="dxa"/>
            <w:tcBorders>
              <w:left w:val="single" w:sz="4" w:space="0" w:color="auto"/>
            </w:tcBorders>
            <w:shd w:val="clear" w:color="auto" w:fill="93CDDC" w:themeFill="accent5" w:themeFillTint="99"/>
          </w:tcPr>
          <w:p w:rsidR="001C7488" w:rsidRPr="007927FA" w:rsidP="00863ACA" w14:paraId="27099388" w14:textId="77777777">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 xml:space="preserve">Alaska </w:t>
            </w:r>
          </w:p>
        </w:tc>
        <w:tc>
          <w:tcPr>
            <w:tcW w:w="1579" w:type="dxa"/>
            <w:shd w:val="clear" w:color="auto" w:fill="93CDDC" w:themeFill="accent5" w:themeFillTint="99"/>
            <w:vAlign w:val="center"/>
          </w:tcPr>
          <w:p w:rsidR="001C7488" w:rsidRPr="007927FA" w:rsidP="00863ACA" w14:paraId="356D8B65" w14:textId="77777777">
            <w:pPr>
              <w:pStyle w:val="BodyTextIndent"/>
              <w:spacing w:line="276" w:lineRule="auto"/>
              <w:ind w:left="0"/>
              <w:jc w:val="right"/>
              <w:rPr>
                <w:rFonts w:ascii="Arial" w:hAnsi="Arial" w:cs="Arial"/>
                <w:b/>
                <w:bCs/>
                <w:color w:val="000000"/>
                <w:sz w:val="20"/>
              </w:rPr>
            </w:pPr>
          </w:p>
        </w:tc>
        <w:tc>
          <w:tcPr>
            <w:tcW w:w="1578" w:type="dxa"/>
            <w:shd w:val="clear" w:color="auto" w:fill="93CDDC" w:themeFill="accent5" w:themeFillTint="99"/>
            <w:vAlign w:val="center"/>
          </w:tcPr>
          <w:p w:rsidR="001C7488" w:rsidRPr="007927FA" w:rsidP="002D724A" w14:paraId="46896401" w14:textId="77777777">
            <w:pPr>
              <w:pStyle w:val="BodyTextIndent"/>
              <w:spacing w:line="276" w:lineRule="auto"/>
              <w:ind w:left="261"/>
              <w:jc w:val="center"/>
              <w:rPr>
                <w:rFonts w:ascii="Arial" w:eastAsia="Arial" w:hAnsi="Arial" w:cs="Arial"/>
                <w:b/>
                <w:bCs/>
                <w:sz w:val="20"/>
              </w:rPr>
            </w:pPr>
            <w:r w:rsidRPr="007927FA">
              <w:rPr>
                <w:rFonts w:ascii="Arial" w:eastAsia="Arial" w:hAnsi="Arial" w:cs="Arial"/>
                <w:b/>
                <w:bCs/>
                <w:sz w:val="20"/>
              </w:rPr>
              <w:t>July</w:t>
            </w:r>
          </w:p>
        </w:tc>
        <w:tc>
          <w:tcPr>
            <w:tcW w:w="1579" w:type="dxa"/>
            <w:shd w:val="clear" w:color="auto" w:fill="93CDDC" w:themeFill="accent5" w:themeFillTint="99"/>
            <w:vAlign w:val="center"/>
          </w:tcPr>
          <w:p w:rsidR="001C7488" w:rsidRPr="007927FA" w:rsidP="00863ACA" w14:paraId="1FCE4AB0" w14:textId="77777777">
            <w:pPr>
              <w:pStyle w:val="BodyTextIndent"/>
              <w:spacing w:line="276" w:lineRule="auto"/>
              <w:ind w:left="0"/>
              <w:jc w:val="right"/>
              <w:rPr>
                <w:rFonts w:ascii="Arial" w:eastAsia="Arial" w:hAnsi="Arial" w:cs="Arial"/>
                <w:sz w:val="20"/>
              </w:rPr>
            </w:pPr>
          </w:p>
        </w:tc>
        <w:tc>
          <w:tcPr>
            <w:tcW w:w="1589" w:type="dxa"/>
            <w:tcBorders>
              <w:right w:val="single" w:sz="4" w:space="0" w:color="auto"/>
            </w:tcBorders>
            <w:shd w:val="clear" w:color="auto" w:fill="93CDDC" w:themeFill="accent5" w:themeFillTint="99"/>
            <w:vAlign w:val="center"/>
          </w:tcPr>
          <w:p w:rsidR="001C7488" w:rsidRPr="007927FA" w:rsidP="00863ACA" w14:paraId="481410FD" w14:textId="77777777">
            <w:pPr>
              <w:pStyle w:val="BodyTextIndent"/>
              <w:spacing w:line="276" w:lineRule="auto"/>
              <w:ind w:left="0"/>
              <w:jc w:val="right"/>
              <w:rPr>
                <w:rFonts w:ascii="Arial" w:hAnsi="Arial" w:cs="Arial"/>
                <w:color w:val="000000"/>
                <w:sz w:val="20"/>
              </w:rPr>
            </w:pPr>
          </w:p>
        </w:tc>
      </w:tr>
      <w:tr w14:paraId="01D798CF" w14:textId="77777777" w:rsidTr="007927FA">
        <w:tblPrEx>
          <w:tblW w:w="9476" w:type="dxa"/>
          <w:tblLook w:val="04A0"/>
        </w:tblPrEx>
        <w:trPr>
          <w:trHeight w:val="286"/>
        </w:trPr>
        <w:tc>
          <w:tcPr>
            <w:tcW w:w="3151" w:type="dxa"/>
            <w:tcBorders>
              <w:left w:val="single" w:sz="4" w:space="0" w:color="auto"/>
            </w:tcBorders>
            <w:vAlign w:val="bottom"/>
          </w:tcPr>
          <w:p w:rsidR="001C7488" w:rsidRPr="007927FA" w:rsidP="001C7488" w14:paraId="5AFDB6DD" w14:textId="63D08A7A">
            <w:pPr>
              <w:pStyle w:val="BodyTextIndent"/>
              <w:spacing w:line="276" w:lineRule="auto"/>
              <w:ind w:left="0"/>
              <w:jc w:val="left"/>
              <w:rPr>
                <w:rFonts w:ascii="Arial" w:eastAsia="Arial" w:hAnsi="Arial" w:cs="Arial"/>
                <w:sz w:val="20"/>
              </w:rPr>
            </w:pPr>
            <w:r w:rsidRPr="007927FA">
              <w:rPr>
                <w:rFonts w:ascii="Arial" w:hAnsi="Arial" w:cs="Arial"/>
                <w:bCs/>
                <w:color w:val="000000"/>
                <w:sz w:val="20"/>
              </w:rPr>
              <w:t>9. Kenai NWR</w:t>
            </w:r>
          </w:p>
        </w:tc>
        <w:tc>
          <w:tcPr>
            <w:tcW w:w="1579" w:type="dxa"/>
            <w:vAlign w:val="bottom"/>
          </w:tcPr>
          <w:p w:rsidR="001C7488" w:rsidRPr="007927FA" w:rsidP="001C7488" w14:paraId="525D214A" w14:textId="328E3705">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1,200,000</w:t>
            </w:r>
          </w:p>
        </w:tc>
        <w:tc>
          <w:tcPr>
            <w:tcW w:w="1578" w:type="dxa"/>
            <w:vAlign w:val="bottom"/>
          </w:tcPr>
          <w:p w:rsidR="001C7488" w:rsidRPr="007927FA" w:rsidP="002D724A" w14:paraId="59D2E807" w14:textId="73311C24">
            <w:pPr>
              <w:pStyle w:val="BodyTextIndent"/>
              <w:spacing w:line="276" w:lineRule="auto"/>
              <w:ind w:left="261"/>
              <w:jc w:val="center"/>
              <w:rPr>
                <w:rFonts w:ascii="Arial" w:eastAsia="Arial" w:hAnsi="Arial" w:cs="Arial"/>
                <w:sz w:val="20"/>
              </w:rPr>
            </w:pPr>
          </w:p>
        </w:tc>
        <w:tc>
          <w:tcPr>
            <w:tcW w:w="1579" w:type="dxa"/>
            <w:vAlign w:val="bottom"/>
          </w:tcPr>
          <w:p w:rsidR="001C7488" w:rsidRPr="007927FA" w:rsidP="001C7488" w14:paraId="0B1C2DB6" w14:textId="51D5A42A">
            <w:pPr>
              <w:pStyle w:val="BodyTextIndent"/>
              <w:spacing w:line="276" w:lineRule="auto"/>
              <w:ind w:left="0"/>
              <w:jc w:val="right"/>
              <w:rPr>
                <w:rFonts w:ascii="Arial" w:eastAsia="Arial" w:hAnsi="Arial" w:cs="Arial"/>
                <w:sz w:val="20"/>
              </w:rPr>
            </w:pPr>
            <w:r w:rsidRPr="007927FA">
              <w:rPr>
                <w:rFonts w:ascii="Arial" w:hAnsi="Arial" w:cs="Arial"/>
                <w:color w:val="000000"/>
                <w:sz w:val="20"/>
              </w:rPr>
              <w:t xml:space="preserve">3,287 </w:t>
            </w:r>
          </w:p>
        </w:tc>
        <w:tc>
          <w:tcPr>
            <w:tcW w:w="1589" w:type="dxa"/>
            <w:tcBorders>
              <w:right w:val="single" w:sz="4" w:space="0" w:color="auto"/>
            </w:tcBorders>
            <w:vAlign w:val="bottom"/>
          </w:tcPr>
          <w:p w:rsidR="001C7488" w:rsidRPr="007927FA" w:rsidP="001C7488" w14:paraId="53125870" w14:textId="73AD72D1">
            <w:pPr>
              <w:pStyle w:val="BodyTextIndent"/>
              <w:spacing w:line="276" w:lineRule="auto"/>
              <w:ind w:left="0"/>
              <w:jc w:val="right"/>
              <w:rPr>
                <w:rFonts w:ascii="Arial" w:eastAsia="Arial" w:hAnsi="Arial" w:cs="Arial"/>
                <w:sz w:val="20"/>
              </w:rPr>
            </w:pPr>
            <w:r w:rsidRPr="007927FA">
              <w:rPr>
                <w:rFonts w:ascii="Arial" w:hAnsi="Arial" w:cs="Arial"/>
                <w:color w:val="000000"/>
                <w:sz w:val="20"/>
              </w:rPr>
              <w:t xml:space="preserve">29,583 </w:t>
            </w:r>
          </w:p>
        </w:tc>
      </w:tr>
      <w:tr w14:paraId="4938BA20" w14:textId="77777777" w:rsidTr="007927FA">
        <w:tblPrEx>
          <w:tblW w:w="9476" w:type="dxa"/>
          <w:tblLook w:val="04A0"/>
        </w:tblPrEx>
        <w:trPr>
          <w:trHeight w:val="286"/>
        </w:trPr>
        <w:tc>
          <w:tcPr>
            <w:tcW w:w="3151" w:type="dxa"/>
            <w:tcBorders>
              <w:left w:val="single" w:sz="4" w:space="0" w:color="auto"/>
            </w:tcBorders>
            <w:shd w:val="clear" w:color="auto" w:fill="84DDA4"/>
          </w:tcPr>
          <w:p w:rsidR="001C7488" w:rsidRPr="007927FA" w:rsidP="00863ACA" w14:paraId="470DE1B0" w14:textId="544BA3BC">
            <w:pPr>
              <w:pStyle w:val="BodyTextIndent"/>
              <w:spacing w:line="276" w:lineRule="auto"/>
              <w:ind w:left="0"/>
              <w:jc w:val="left"/>
              <w:rPr>
                <w:rFonts w:ascii="Arial" w:eastAsia="Arial" w:hAnsi="Arial" w:cs="Arial"/>
                <w:b/>
                <w:bCs/>
                <w:sz w:val="20"/>
              </w:rPr>
            </w:pPr>
            <w:r>
              <w:rPr>
                <w:rFonts w:ascii="Arial" w:eastAsia="Arial" w:hAnsi="Arial" w:cs="Arial"/>
                <w:b/>
                <w:bCs/>
                <w:sz w:val="20"/>
              </w:rPr>
              <w:t>Pacific Islands</w:t>
            </w:r>
          </w:p>
        </w:tc>
        <w:tc>
          <w:tcPr>
            <w:tcW w:w="1579" w:type="dxa"/>
            <w:shd w:val="clear" w:color="auto" w:fill="84DDA4"/>
            <w:vAlign w:val="center"/>
          </w:tcPr>
          <w:p w:rsidR="001C7488" w:rsidRPr="007927FA" w:rsidP="00863ACA" w14:paraId="7A980862" w14:textId="77777777">
            <w:pPr>
              <w:pStyle w:val="BodyTextIndent"/>
              <w:spacing w:line="276" w:lineRule="auto"/>
              <w:ind w:left="0"/>
              <w:jc w:val="right"/>
              <w:rPr>
                <w:rFonts w:ascii="Arial" w:hAnsi="Arial" w:cs="Arial"/>
                <w:b/>
                <w:bCs/>
                <w:color w:val="000000"/>
                <w:sz w:val="20"/>
              </w:rPr>
            </w:pPr>
          </w:p>
        </w:tc>
        <w:tc>
          <w:tcPr>
            <w:tcW w:w="1578" w:type="dxa"/>
            <w:shd w:val="clear" w:color="auto" w:fill="84DDA4"/>
            <w:vAlign w:val="center"/>
          </w:tcPr>
          <w:p w:rsidR="001C7488" w:rsidRPr="007927FA" w:rsidP="002D724A" w14:paraId="35869A94" w14:textId="77777777">
            <w:pPr>
              <w:pStyle w:val="BodyTextIndent"/>
              <w:spacing w:line="276" w:lineRule="auto"/>
              <w:ind w:left="261"/>
              <w:jc w:val="center"/>
              <w:rPr>
                <w:rFonts w:ascii="Arial" w:eastAsia="Arial" w:hAnsi="Arial" w:cs="Arial"/>
                <w:b/>
                <w:bCs/>
                <w:sz w:val="20"/>
              </w:rPr>
            </w:pPr>
            <w:r w:rsidRPr="007927FA">
              <w:rPr>
                <w:rFonts w:ascii="Arial" w:eastAsia="Arial" w:hAnsi="Arial" w:cs="Arial"/>
                <w:b/>
                <w:bCs/>
                <w:sz w:val="20"/>
              </w:rPr>
              <w:t>February</w:t>
            </w:r>
          </w:p>
        </w:tc>
        <w:tc>
          <w:tcPr>
            <w:tcW w:w="1579" w:type="dxa"/>
            <w:shd w:val="clear" w:color="auto" w:fill="84DDA4"/>
            <w:vAlign w:val="center"/>
          </w:tcPr>
          <w:p w:rsidR="001C7488" w:rsidRPr="007927FA" w:rsidP="00863ACA" w14:paraId="07E4E6BA" w14:textId="77777777">
            <w:pPr>
              <w:pStyle w:val="BodyTextIndent"/>
              <w:spacing w:line="276" w:lineRule="auto"/>
              <w:ind w:left="0"/>
              <w:jc w:val="right"/>
              <w:rPr>
                <w:rFonts w:ascii="Arial" w:eastAsia="Arial" w:hAnsi="Arial" w:cs="Arial"/>
                <w:sz w:val="20"/>
              </w:rPr>
            </w:pPr>
          </w:p>
        </w:tc>
        <w:tc>
          <w:tcPr>
            <w:tcW w:w="1589" w:type="dxa"/>
            <w:tcBorders>
              <w:right w:val="single" w:sz="4" w:space="0" w:color="auto"/>
            </w:tcBorders>
            <w:shd w:val="clear" w:color="auto" w:fill="84DDA4"/>
            <w:vAlign w:val="center"/>
          </w:tcPr>
          <w:p w:rsidR="001C7488" w:rsidRPr="007927FA" w:rsidP="00863ACA" w14:paraId="73742191" w14:textId="77777777">
            <w:pPr>
              <w:pStyle w:val="BodyTextIndent"/>
              <w:spacing w:line="276" w:lineRule="auto"/>
              <w:ind w:left="0"/>
              <w:jc w:val="right"/>
              <w:rPr>
                <w:rFonts w:ascii="Arial" w:hAnsi="Arial" w:cs="Arial"/>
                <w:color w:val="000000"/>
                <w:sz w:val="20"/>
              </w:rPr>
            </w:pPr>
          </w:p>
        </w:tc>
      </w:tr>
      <w:tr w14:paraId="7083547F" w14:textId="77777777" w:rsidTr="007927FA">
        <w:tblPrEx>
          <w:tblW w:w="9476" w:type="dxa"/>
          <w:tblLook w:val="04A0"/>
        </w:tblPrEx>
        <w:trPr>
          <w:trHeight w:val="274"/>
        </w:trPr>
        <w:tc>
          <w:tcPr>
            <w:tcW w:w="3151" w:type="dxa"/>
            <w:tcBorders>
              <w:left w:val="single" w:sz="4" w:space="0" w:color="auto"/>
            </w:tcBorders>
            <w:vAlign w:val="bottom"/>
          </w:tcPr>
          <w:p w:rsidR="001C7488" w:rsidRPr="007927FA" w:rsidP="001C7488" w14:paraId="2049409C" w14:textId="584E080E">
            <w:pPr>
              <w:pStyle w:val="BodyTextIndent"/>
              <w:spacing w:line="276" w:lineRule="auto"/>
              <w:ind w:left="0"/>
              <w:jc w:val="left"/>
              <w:rPr>
                <w:rFonts w:ascii="Arial" w:eastAsia="Arial" w:hAnsi="Arial" w:cs="Arial"/>
                <w:sz w:val="20"/>
              </w:rPr>
            </w:pPr>
            <w:r w:rsidRPr="007927FA">
              <w:rPr>
                <w:rFonts w:ascii="Arial" w:hAnsi="Arial" w:cs="Arial"/>
                <w:bCs/>
                <w:color w:val="000000"/>
                <w:sz w:val="20"/>
              </w:rPr>
              <w:t>10. Kilauea Point NWR</w:t>
            </w:r>
          </w:p>
        </w:tc>
        <w:tc>
          <w:tcPr>
            <w:tcW w:w="1579" w:type="dxa"/>
            <w:vAlign w:val="bottom"/>
          </w:tcPr>
          <w:p w:rsidR="001C7488" w:rsidRPr="007927FA" w:rsidP="001C7488" w14:paraId="35405220" w14:textId="62FD49B5">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160,012</w:t>
            </w:r>
          </w:p>
        </w:tc>
        <w:tc>
          <w:tcPr>
            <w:tcW w:w="1578" w:type="dxa"/>
            <w:vAlign w:val="bottom"/>
          </w:tcPr>
          <w:p w:rsidR="001C7488" w:rsidRPr="007927FA" w:rsidP="002D724A" w14:paraId="7F9B6AF7" w14:textId="3E11787B">
            <w:pPr>
              <w:pStyle w:val="BodyTextIndent"/>
              <w:spacing w:line="276" w:lineRule="auto"/>
              <w:ind w:left="261"/>
              <w:jc w:val="center"/>
              <w:rPr>
                <w:rFonts w:ascii="Arial" w:eastAsia="Arial" w:hAnsi="Arial" w:cs="Arial"/>
                <w:sz w:val="20"/>
              </w:rPr>
            </w:pPr>
          </w:p>
        </w:tc>
        <w:tc>
          <w:tcPr>
            <w:tcW w:w="1579" w:type="dxa"/>
            <w:vAlign w:val="bottom"/>
          </w:tcPr>
          <w:p w:rsidR="001C7488" w:rsidRPr="007927FA" w:rsidP="001C7488" w14:paraId="086381AA" w14:textId="4E57F407">
            <w:pPr>
              <w:pStyle w:val="BodyTextIndent"/>
              <w:spacing w:line="276" w:lineRule="auto"/>
              <w:ind w:left="0"/>
              <w:jc w:val="right"/>
              <w:rPr>
                <w:rFonts w:ascii="Arial" w:eastAsia="Arial" w:hAnsi="Arial" w:cs="Arial"/>
                <w:sz w:val="20"/>
              </w:rPr>
            </w:pPr>
            <w:r w:rsidRPr="007927FA">
              <w:rPr>
                <w:rFonts w:ascii="Arial" w:hAnsi="Arial" w:cs="Arial"/>
                <w:color w:val="000000"/>
                <w:sz w:val="20"/>
              </w:rPr>
              <w:t>438</w:t>
            </w:r>
            <w:r w:rsidRPr="007927FA" w:rsidR="003C1064">
              <w:rPr>
                <w:rFonts w:ascii="Arial" w:hAnsi="Arial" w:cs="Arial"/>
                <w:color w:val="000000"/>
                <w:sz w:val="20"/>
              </w:rPr>
              <w:t xml:space="preserve"> </w:t>
            </w:r>
          </w:p>
        </w:tc>
        <w:tc>
          <w:tcPr>
            <w:tcW w:w="1589" w:type="dxa"/>
            <w:tcBorders>
              <w:right w:val="single" w:sz="4" w:space="0" w:color="auto"/>
            </w:tcBorders>
            <w:vAlign w:val="bottom"/>
          </w:tcPr>
          <w:p w:rsidR="001C7488" w:rsidRPr="007927FA" w:rsidP="001C7488" w14:paraId="6C721B04" w14:textId="239614F4">
            <w:pPr>
              <w:pStyle w:val="BodyTextIndent"/>
              <w:spacing w:line="276" w:lineRule="auto"/>
              <w:ind w:left="0"/>
              <w:jc w:val="right"/>
              <w:rPr>
                <w:rFonts w:ascii="Arial" w:eastAsia="Arial" w:hAnsi="Arial" w:cs="Arial"/>
                <w:sz w:val="20"/>
              </w:rPr>
            </w:pPr>
            <w:r w:rsidRPr="007927FA">
              <w:rPr>
                <w:rFonts w:ascii="Arial" w:hAnsi="Arial" w:cs="Arial"/>
                <w:color w:val="000000"/>
                <w:sz w:val="20"/>
              </w:rPr>
              <w:t>3,945</w:t>
            </w:r>
            <w:r w:rsidRPr="007927FA" w:rsidR="003C1064">
              <w:rPr>
                <w:rFonts w:ascii="Arial" w:hAnsi="Arial" w:cs="Arial"/>
                <w:color w:val="000000"/>
                <w:sz w:val="20"/>
              </w:rPr>
              <w:t xml:space="preserve"> </w:t>
            </w:r>
          </w:p>
        </w:tc>
      </w:tr>
      <w:tr w14:paraId="2FD7D3AC" w14:textId="77777777" w:rsidTr="007927FA">
        <w:tblPrEx>
          <w:tblW w:w="9476" w:type="dxa"/>
          <w:tblLook w:val="04A0"/>
        </w:tblPrEx>
        <w:trPr>
          <w:trHeight w:val="286"/>
        </w:trPr>
        <w:tc>
          <w:tcPr>
            <w:tcW w:w="3151" w:type="dxa"/>
            <w:tcBorders>
              <w:left w:val="single" w:sz="4" w:space="0" w:color="auto"/>
            </w:tcBorders>
            <w:shd w:val="clear" w:color="auto" w:fill="FFC000"/>
          </w:tcPr>
          <w:p w:rsidR="001C7488" w:rsidRPr="007927FA" w:rsidP="00863ACA" w14:paraId="43BB8CEC" w14:textId="77777777">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Rocky Mountain</w:t>
            </w:r>
          </w:p>
        </w:tc>
        <w:tc>
          <w:tcPr>
            <w:tcW w:w="1579" w:type="dxa"/>
            <w:shd w:val="clear" w:color="auto" w:fill="FFC000"/>
            <w:vAlign w:val="center"/>
          </w:tcPr>
          <w:p w:rsidR="001C7488" w:rsidRPr="007927FA" w:rsidP="00863ACA" w14:paraId="0D1A0797" w14:textId="77777777">
            <w:pPr>
              <w:pStyle w:val="BodyTextIndent"/>
              <w:spacing w:line="276" w:lineRule="auto"/>
              <w:ind w:left="0"/>
              <w:jc w:val="right"/>
              <w:rPr>
                <w:rFonts w:ascii="Arial" w:hAnsi="Arial" w:cs="Arial"/>
                <w:b/>
                <w:bCs/>
                <w:color w:val="000000"/>
                <w:sz w:val="20"/>
              </w:rPr>
            </w:pPr>
          </w:p>
        </w:tc>
        <w:tc>
          <w:tcPr>
            <w:tcW w:w="1578" w:type="dxa"/>
            <w:shd w:val="clear" w:color="auto" w:fill="FFC000"/>
            <w:vAlign w:val="center"/>
          </w:tcPr>
          <w:p w:rsidR="001C7488" w:rsidRPr="007927FA" w:rsidP="002D724A" w14:paraId="3AA1D4C4" w14:textId="77777777">
            <w:pPr>
              <w:pStyle w:val="BodyTextIndent"/>
              <w:spacing w:line="276" w:lineRule="auto"/>
              <w:ind w:left="261"/>
              <w:jc w:val="center"/>
              <w:rPr>
                <w:rFonts w:ascii="Arial" w:eastAsia="Arial" w:hAnsi="Arial" w:cs="Arial"/>
                <w:b/>
                <w:bCs/>
                <w:sz w:val="20"/>
              </w:rPr>
            </w:pPr>
            <w:r w:rsidRPr="007927FA">
              <w:rPr>
                <w:rFonts w:ascii="Arial" w:eastAsia="Arial" w:hAnsi="Arial" w:cs="Arial"/>
                <w:b/>
                <w:bCs/>
                <w:sz w:val="20"/>
              </w:rPr>
              <w:t>July</w:t>
            </w:r>
          </w:p>
        </w:tc>
        <w:tc>
          <w:tcPr>
            <w:tcW w:w="1579" w:type="dxa"/>
            <w:shd w:val="clear" w:color="auto" w:fill="FFC000"/>
            <w:vAlign w:val="center"/>
          </w:tcPr>
          <w:p w:rsidR="001C7488" w:rsidRPr="007927FA" w:rsidP="00863ACA" w14:paraId="6D6C43C9" w14:textId="77777777">
            <w:pPr>
              <w:pStyle w:val="BodyTextIndent"/>
              <w:spacing w:line="276" w:lineRule="auto"/>
              <w:ind w:left="0"/>
              <w:jc w:val="right"/>
              <w:rPr>
                <w:rFonts w:ascii="Arial" w:eastAsia="Arial" w:hAnsi="Arial" w:cs="Arial"/>
                <w:sz w:val="20"/>
              </w:rPr>
            </w:pPr>
          </w:p>
        </w:tc>
        <w:tc>
          <w:tcPr>
            <w:tcW w:w="1589" w:type="dxa"/>
            <w:tcBorders>
              <w:right w:val="single" w:sz="4" w:space="0" w:color="auto"/>
            </w:tcBorders>
            <w:shd w:val="clear" w:color="auto" w:fill="FFC000"/>
            <w:vAlign w:val="center"/>
          </w:tcPr>
          <w:p w:rsidR="001C7488" w:rsidRPr="007927FA" w:rsidP="00863ACA" w14:paraId="6D715507" w14:textId="77777777">
            <w:pPr>
              <w:pStyle w:val="BodyTextIndent"/>
              <w:spacing w:line="276" w:lineRule="auto"/>
              <w:ind w:left="0"/>
              <w:jc w:val="right"/>
              <w:rPr>
                <w:rFonts w:ascii="Arial" w:hAnsi="Arial" w:cs="Arial"/>
                <w:color w:val="000000"/>
                <w:sz w:val="20"/>
              </w:rPr>
            </w:pPr>
          </w:p>
        </w:tc>
      </w:tr>
      <w:tr w14:paraId="79807D0D" w14:textId="77777777" w:rsidTr="007927FA">
        <w:tblPrEx>
          <w:tblW w:w="9476" w:type="dxa"/>
          <w:tblLook w:val="04A0"/>
        </w:tblPrEx>
        <w:trPr>
          <w:trHeight w:val="286"/>
        </w:trPr>
        <w:tc>
          <w:tcPr>
            <w:tcW w:w="3151" w:type="dxa"/>
            <w:tcBorders>
              <w:left w:val="single" w:sz="4" w:space="0" w:color="auto"/>
            </w:tcBorders>
            <w:vAlign w:val="bottom"/>
          </w:tcPr>
          <w:p w:rsidR="007D1C96" w:rsidRPr="007927FA" w:rsidP="007D1C96" w14:paraId="05E03725" w14:textId="4BD90A56">
            <w:pPr>
              <w:pStyle w:val="BodyTextIndent"/>
              <w:spacing w:line="276" w:lineRule="auto"/>
              <w:ind w:left="0"/>
              <w:jc w:val="left"/>
              <w:rPr>
                <w:rFonts w:ascii="Arial" w:eastAsia="Arial" w:hAnsi="Arial" w:cs="Arial"/>
                <w:sz w:val="20"/>
              </w:rPr>
            </w:pPr>
            <w:r w:rsidRPr="007927FA">
              <w:rPr>
                <w:rFonts w:ascii="Arial" w:hAnsi="Arial" w:cs="Arial"/>
                <w:bCs/>
                <w:color w:val="000000"/>
                <w:sz w:val="20"/>
              </w:rPr>
              <w:t>1</w:t>
            </w:r>
            <w:r w:rsidRPr="007927FA" w:rsidR="002E268D">
              <w:rPr>
                <w:rFonts w:ascii="Arial" w:hAnsi="Arial" w:cs="Arial"/>
                <w:bCs/>
                <w:color w:val="000000"/>
                <w:sz w:val="20"/>
              </w:rPr>
              <w:t>1</w:t>
            </w:r>
            <w:r w:rsidRPr="007927FA">
              <w:rPr>
                <w:rFonts w:ascii="Arial" w:hAnsi="Arial" w:cs="Arial"/>
                <w:bCs/>
                <w:color w:val="000000"/>
                <w:sz w:val="20"/>
              </w:rPr>
              <w:t xml:space="preserve">. </w:t>
            </w:r>
            <w:r w:rsidRPr="007927FA" w:rsidR="00CD0279">
              <w:rPr>
                <w:rFonts w:ascii="Arial" w:hAnsi="Arial" w:cs="Arial"/>
                <w:bCs/>
                <w:color w:val="000000"/>
                <w:sz w:val="20"/>
              </w:rPr>
              <w:t>Lee Metcalf NWR</w:t>
            </w:r>
            <w:r w:rsidRPr="007927FA">
              <w:rPr>
                <w:rFonts w:ascii="Arial" w:hAnsi="Arial" w:cs="Arial"/>
                <w:bCs/>
                <w:color w:val="000000"/>
                <w:sz w:val="20"/>
              </w:rPr>
              <w:t xml:space="preserve"> </w:t>
            </w:r>
          </w:p>
        </w:tc>
        <w:tc>
          <w:tcPr>
            <w:tcW w:w="1579" w:type="dxa"/>
            <w:vAlign w:val="bottom"/>
          </w:tcPr>
          <w:p w:rsidR="007D1C96" w:rsidRPr="007927FA" w:rsidP="007D1C96" w14:paraId="05B028C3" w14:textId="3B3D4DF5">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222,000</w:t>
            </w:r>
          </w:p>
        </w:tc>
        <w:tc>
          <w:tcPr>
            <w:tcW w:w="1578" w:type="dxa"/>
            <w:vAlign w:val="bottom"/>
          </w:tcPr>
          <w:p w:rsidR="007D1C96" w:rsidRPr="007927FA" w:rsidP="002D724A" w14:paraId="52187BA8" w14:textId="3F47D3A3">
            <w:pPr>
              <w:pStyle w:val="BodyTextIndent"/>
              <w:spacing w:line="276" w:lineRule="auto"/>
              <w:ind w:left="261"/>
              <w:jc w:val="center"/>
              <w:rPr>
                <w:rFonts w:ascii="Arial" w:eastAsia="Arial" w:hAnsi="Arial" w:cs="Arial"/>
                <w:sz w:val="20"/>
              </w:rPr>
            </w:pPr>
          </w:p>
        </w:tc>
        <w:tc>
          <w:tcPr>
            <w:tcW w:w="1579" w:type="dxa"/>
            <w:vAlign w:val="bottom"/>
          </w:tcPr>
          <w:p w:rsidR="007D1C96" w:rsidRPr="007927FA" w:rsidP="007D1C96" w14:paraId="104CCC6D" w14:textId="4750BCA7">
            <w:pPr>
              <w:pStyle w:val="BodyTextIndent"/>
              <w:spacing w:line="276" w:lineRule="auto"/>
              <w:ind w:left="0"/>
              <w:jc w:val="right"/>
              <w:rPr>
                <w:rFonts w:ascii="Arial" w:eastAsia="Arial" w:hAnsi="Arial" w:cs="Arial"/>
                <w:sz w:val="20"/>
              </w:rPr>
            </w:pPr>
            <w:r w:rsidRPr="007927FA">
              <w:rPr>
                <w:rFonts w:ascii="Arial" w:hAnsi="Arial" w:cs="Arial"/>
                <w:color w:val="000000"/>
                <w:sz w:val="20"/>
              </w:rPr>
              <w:t>608</w:t>
            </w:r>
            <w:r w:rsidRPr="007927FA" w:rsidR="00C34EB0">
              <w:rPr>
                <w:rFonts w:ascii="Arial" w:hAnsi="Arial" w:cs="Arial"/>
                <w:color w:val="000000"/>
                <w:sz w:val="20"/>
              </w:rPr>
              <w:t xml:space="preserve"> </w:t>
            </w:r>
          </w:p>
        </w:tc>
        <w:tc>
          <w:tcPr>
            <w:tcW w:w="1589" w:type="dxa"/>
            <w:tcBorders>
              <w:right w:val="single" w:sz="4" w:space="0" w:color="auto"/>
            </w:tcBorders>
            <w:vAlign w:val="bottom"/>
          </w:tcPr>
          <w:p w:rsidR="007D1C96" w:rsidRPr="007927FA" w:rsidP="007D1C96" w14:paraId="6D4B36C1" w14:textId="541B3810">
            <w:pPr>
              <w:pStyle w:val="BodyTextIndent"/>
              <w:spacing w:line="276" w:lineRule="auto"/>
              <w:ind w:left="0"/>
              <w:jc w:val="right"/>
              <w:rPr>
                <w:rFonts w:ascii="Arial" w:eastAsia="Arial" w:hAnsi="Arial" w:cs="Arial"/>
                <w:sz w:val="20"/>
              </w:rPr>
            </w:pPr>
            <w:r w:rsidRPr="007927FA">
              <w:rPr>
                <w:rFonts w:ascii="Arial" w:hAnsi="Arial" w:cs="Arial"/>
                <w:color w:val="000000"/>
                <w:sz w:val="20"/>
              </w:rPr>
              <w:t>5,472</w:t>
            </w:r>
            <w:r w:rsidRPr="007927FA" w:rsidR="00C34EB0">
              <w:rPr>
                <w:rFonts w:ascii="Arial" w:hAnsi="Arial" w:cs="Arial"/>
                <w:color w:val="000000"/>
                <w:sz w:val="20"/>
              </w:rPr>
              <w:t xml:space="preserve"> </w:t>
            </w:r>
          </w:p>
        </w:tc>
      </w:tr>
      <w:tr w14:paraId="5FEBF313" w14:textId="77777777" w:rsidTr="007927FA">
        <w:tblPrEx>
          <w:tblW w:w="9476" w:type="dxa"/>
          <w:tblLook w:val="04A0"/>
        </w:tblPrEx>
        <w:trPr>
          <w:trHeight w:val="286"/>
        </w:trPr>
        <w:tc>
          <w:tcPr>
            <w:tcW w:w="3151" w:type="dxa"/>
            <w:tcBorders>
              <w:left w:val="single" w:sz="4" w:space="0" w:color="auto"/>
            </w:tcBorders>
            <w:vAlign w:val="bottom"/>
          </w:tcPr>
          <w:p w:rsidR="007D1C96" w:rsidRPr="007927FA" w:rsidP="002E268D" w14:paraId="514A4E23" w14:textId="0F725C85">
            <w:pPr>
              <w:pStyle w:val="BodyTextIndent"/>
              <w:spacing w:line="276" w:lineRule="auto"/>
              <w:ind w:left="0" w:right="-142"/>
              <w:jc w:val="left"/>
              <w:rPr>
                <w:rFonts w:ascii="Arial" w:eastAsia="Arial" w:hAnsi="Arial" w:cs="Arial"/>
                <w:sz w:val="20"/>
              </w:rPr>
            </w:pPr>
            <w:r w:rsidRPr="007927FA">
              <w:rPr>
                <w:rFonts w:ascii="Arial" w:hAnsi="Arial" w:cs="Arial"/>
                <w:bCs/>
                <w:color w:val="000000"/>
                <w:sz w:val="20"/>
              </w:rPr>
              <w:t>1</w:t>
            </w:r>
            <w:r w:rsidRPr="007927FA" w:rsidR="002E268D">
              <w:rPr>
                <w:rFonts w:ascii="Arial" w:hAnsi="Arial" w:cs="Arial"/>
                <w:bCs/>
                <w:color w:val="000000"/>
                <w:sz w:val="20"/>
              </w:rPr>
              <w:t>2</w:t>
            </w:r>
            <w:r w:rsidRPr="007927FA">
              <w:rPr>
                <w:rFonts w:ascii="Arial" w:hAnsi="Arial" w:cs="Arial"/>
                <w:bCs/>
                <w:color w:val="000000"/>
                <w:sz w:val="20"/>
              </w:rPr>
              <w:t xml:space="preserve">. Rocky Mountain Arsenal NWR </w:t>
            </w:r>
          </w:p>
        </w:tc>
        <w:tc>
          <w:tcPr>
            <w:tcW w:w="1579" w:type="dxa"/>
            <w:vAlign w:val="bottom"/>
          </w:tcPr>
          <w:p w:rsidR="007D1C96" w:rsidRPr="007927FA" w:rsidP="007D1C96" w14:paraId="2AA47CA4" w14:textId="141BE7ED">
            <w:pPr>
              <w:pStyle w:val="BodyTextIndent"/>
              <w:spacing w:line="276" w:lineRule="auto"/>
              <w:ind w:left="0"/>
              <w:jc w:val="right"/>
              <w:rPr>
                <w:rFonts w:ascii="Arial" w:eastAsia="Arial" w:hAnsi="Arial" w:cs="Arial"/>
                <w:sz w:val="20"/>
              </w:rPr>
            </w:pPr>
            <w:r w:rsidRPr="007927FA">
              <w:rPr>
                <w:rFonts w:ascii="Arial" w:hAnsi="Arial" w:cs="Arial"/>
                <w:bCs/>
                <w:color w:val="000000"/>
                <w:sz w:val="20"/>
              </w:rPr>
              <w:t>850,000</w:t>
            </w:r>
          </w:p>
        </w:tc>
        <w:tc>
          <w:tcPr>
            <w:tcW w:w="1578" w:type="dxa"/>
            <w:vAlign w:val="bottom"/>
          </w:tcPr>
          <w:p w:rsidR="007D1C96" w:rsidRPr="007927FA" w:rsidP="007D1C96" w14:paraId="034E76F3" w14:textId="418EDC99">
            <w:pPr>
              <w:pStyle w:val="BodyTextIndent"/>
              <w:spacing w:line="276" w:lineRule="auto"/>
              <w:ind w:left="0"/>
              <w:jc w:val="right"/>
              <w:rPr>
                <w:rFonts w:ascii="Arial" w:eastAsia="Arial" w:hAnsi="Arial" w:cs="Arial"/>
                <w:sz w:val="20"/>
              </w:rPr>
            </w:pPr>
          </w:p>
        </w:tc>
        <w:tc>
          <w:tcPr>
            <w:tcW w:w="1579" w:type="dxa"/>
            <w:vAlign w:val="bottom"/>
          </w:tcPr>
          <w:p w:rsidR="007D1C96" w:rsidRPr="007927FA" w:rsidP="007D1C96" w14:paraId="7435F3CF" w14:textId="507B4351">
            <w:pPr>
              <w:pStyle w:val="BodyTextIndent"/>
              <w:spacing w:line="276" w:lineRule="auto"/>
              <w:ind w:left="0"/>
              <w:jc w:val="right"/>
              <w:rPr>
                <w:rFonts w:ascii="Arial" w:eastAsia="Arial" w:hAnsi="Arial" w:cs="Arial"/>
                <w:sz w:val="20"/>
              </w:rPr>
            </w:pPr>
            <w:r w:rsidRPr="007927FA">
              <w:rPr>
                <w:rFonts w:ascii="Arial" w:hAnsi="Arial" w:cs="Arial"/>
                <w:color w:val="000000"/>
                <w:sz w:val="20"/>
              </w:rPr>
              <w:t>2,328</w:t>
            </w:r>
            <w:r w:rsidRPr="007927FA" w:rsidR="00C34EB0">
              <w:rPr>
                <w:rFonts w:ascii="Arial" w:hAnsi="Arial" w:cs="Arial"/>
                <w:color w:val="000000"/>
                <w:sz w:val="20"/>
              </w:rPr>
              <w:t xml:space="preserve"> </w:t>
            </w:r>
          </w:p>
        </w:tc>
        <w:tc>
          <w:tcPr>
            <w:tcW w:w="1589" w:type="dxa"/>
            <w:tcBorders>
              <w:right w:val="single" w:sz="4" w:space="0" w:color="auto"/>
            </w:tcBorders>
            <w:vAlign w:val="bottom"/>
          </w:tcPr>
          <w:p w:rsidR="007D1C96" w:rsidRPr="007927FA" w:rsidP="007D1C96" w14:paraId="54D73A7F" w14:textId="6520BC11">
            <w:pPr>
              <w:pStyle w:val="BodyTextIndent"/>
              <w:spacing w:line="276" w:lineRule="auto"/>
              <w:ind w:left="0"/>
              <w:jc w:val="right"/>
              <w:rPr>
                <w:rFonts w:ascii="Arial" w:eastAsia="Arial" w:hAnsi="Arial" w:cs="Arial"/>
                <w:sz w:val="20"/>
              </w:rPr>
            </w:pPr>
            <w:r w:rsidRPr="007927FA">
              <w:rPr>
                <w:rFonts w:ascii="Arial" w:hAnsi="Arial" w:cs="Arial"/>
                <w:color w:val="000000"/>
                <w:sz w:val="20"/>
              </w:rPr>
              <w:t>20,952</w:t>
            </w:r>
            <w:r w:rsidRPr="007927FA" w:rsidR="00C34EB0">
              <w:rPr>
                <w:rFonts w:ascii="Arial" w:hAnsi="Arial" w:cs="Arial"/>
                <w:color w:val="000000"/>
                <w:sz w:val="20"/>
              </w:rPr>
              <w:t xml:space="preserve"> </w:t>
            </w:r>
          </w:p>
        </w:tc>
      </w:tr>
      <w:tr w14:paraId="149972C3" w14:textId="77777777" w:rsidTr="007927FA">
        <w:tblPrEx>
          <w:tblW w:w="9476" w:type="dxa"/>
          <w:tblLook w:val="04A0"/>
        </w:tblPrEx>
        <w:trPr>
          <w:trHeight w:val="286"/>
        </w:trPr>
        <w:tc>
          <w:tcPr>
            <w:tcW w:w="3151" w:type="dxa"/>
            <w:tcBorders>
              <w:top w:val="single" w:sz="4" w:space="0" w:color="auto"/>
              <w:left w:val="single" w:sz="4" w:space="0" w:color="auto"/>
              <w:bottom w:val="single" w:sz="4" w:space="0" w:color="auto"/>
            </w:tcBorders>
            <w:shd w:val="clear" w:color="auto" w:fill="D9D9D9" w:themeFill="background1" w:themeFillShade="D9"/>
          </w:tcPr>
          <w:p w:rsidR="001C7488" w:rsidRPr="007927FA" w:rsidP="00863ACA" w14:paraId="48682F2C" w14:textId="77777777">
            <w:pPr>
              <w:pStyle w:val="BodyTextIndent"/>
              <w:spacing w:line="276" w:lineRule="auto"/>
              <w:ind w:left="0"/>
              <w:jc w:val="left"/>
              <w:rPr>
                <w:rFonts w:ascii="Arial" w:eastAsia="Arial" w:hAnsi="Arial" w:cs="Arial"/>
                <w:b/>
                <w:sz w:val="20"/>
              </w:rPr>
            </w:pPr>
            <w:r w:rsidRPr="007927FA">
              <w:rPr>
                <w:rFonts w:ascii="Arial" w:eastAsia="Arial" w:hAnsi="Arial" w:cs="Arial"/>
                <w:b/>
                <w:sz w:val="20"/>
              </w:rPr>
              <w:t>Total</w:t>
            </w:r>
          </w:p>
        </w:tc>
        <w:tc>
          <w:tcPr>
            <w:tcW w:w="1579" w:type="dxa"/>
            <w:tcBorders>
              <w:top w:val="single" w:sz="4" w:space="0" w:color="auto"/>
              <w:bottom w:val="single" w:sz="4" w:space="0" w:color="auto"/>
            </w:tcBorders>
            <w:shd w:val="clear" w:color="auto" w:fill="D9D9D9" w:themeFill="background1" w:themeFillShade="D9"/>
            <w:vAlign w:val="center"/>
          </w:tcPr>
          <w:p w:rsidR="001C7488" w:rsidRPr="007927FA" w:rsidP="00863ACA" w14:paraId="5FE67995" w14:textId="2930ADB1">
            <w:pPr>
              <w:pStyle w:val="BodyTextIndent"/>
              <w:spacing w:line="276" w:lineRule="auto"/>
              <w:ind w:left="0"/>
              <w:jc w:val="right"/>
              <w:rPr>
                <w:rFonts w:ascii="Arial" w:hAnsi="Arial" w:cs="Arial"/>
                <w:b/>
                <w:bCs/>
                <w:color w:val="000000"/>
                <w:sz w:val="20"/>
              </w:rPr>
            </w:pPr>
            <w:r w:rsidRPr="007927FA">
              <w:rPr>
                <w:rFonts w:ascii="Arial" w:hAnsi="Arial" w:cs="Arial"/>
                <w:b/>
                <w:bCs/>
                <w:color w:val="000000"/>
                <w:sz w:val="20"/>
              </w:rPr>
              <w:t>7,416,581</w:t>
            </w:r>
          </w:p>
        </w:tc>
        <w:tc>
          <w:tcPr>
            <w:tcW w:w="1578" w:type="dxa"/>
            <w:tcBorders>
              <w:top w:val="single" w:sz="4" w:space="0" w:color="auto"/>
              <w:bottom w:val="single" w:sz="4" w:space="0" w:color="auto"/>
            </w:tcBorders>
            <w:shd w:val="clear" w:color="auto" w:fill="D9D9D9" w:themeFill="background1" w:themeFillShade="D9"/>
            <w:vAlign w:val="center"/>
          </w:tcPr>
          <w:p w:rsidR="001C7488" w:rsidRPr="007927FA" w:rsidP="00863ACA" w14:paraId="27D337BA" w14:textId="1BA9E936">
            <w:pPr>
              <w:pStyle w:val="BodyTextIndent"/>
              <w:spacing w:line="276" w:lineRule="auto"/>
              <w:ind w:left="0"/>
              <w:jc w:val="right"/>
              <w:rPr>
                <w:rFonts w:ascii="Arial" w:eastAsia="Arial" w:hAnsi="Arial" w:cs="Arial"/>
                <w:b/>
                <w:sz w:val="20"/>
              </w:rPr>
            </w:pPr>
          </w:p>
        </w:tc>
        <w:tc>
          <w:tcPr>
            <w:tcW w:w="1579" w:type="dxa"/>
            <w:tcBorders>
              <w:top w:val="single" w:sz="4" w:space="0" w:color="auto"/>
              <w:bottom w:val="single" w:sz="4" w:space="0" w:color="auto"/>
            </w:tcBorders>
            <w:shd w:val="clear" w:color="auto" w:fill="D9D9D9" w:themeFill="background1" w:themeFillShade="D9"/>
            <w:vAlign w:val="center"/>
          </w:tcPr>
          <w:p w:rsidR="001C7488" w:rsidRPr="007927FA" w:rsidP="00863ACA" w14:paraId="6D0D91F1" w14:textId="172918A1">
            <w:pPr>
              <w:pStyle w:val="BodyTextIndent"/>
              <w:spacing w:line="276" w:lineRule="auto"/>
              <w:ind w:left="0"/>
              <w:jc w:val="right"/>
              <w:rPr>
                <w:rFonts w:ascii="Arial" w:eastAsia="Arial" w:hAnsi="Arial" w:cs="Arial"/>
                <w:b/>
                <w:sz w:val="20"/>
              </w:rPr>
            </w:pPr>
            <w:r>
              <w:rPr>
                <w:rFonts w:ascii="Arial" w:eastAsia="Arial" w:hAnsi="Arial" w:cs="Arial"/>
                <w:b/>
                <w:sz w:val="20"/>
              </w:rPr>
              <w:t>20,314</w:t>
            </w:r>
          </w:p>
        </w:tc>
        <w:tc>
          <w:tcPr>
            <w:tcW w:w="1589" w:type="dxa"/>
            <w:tcBorders>
              <w:top w:val="single" w:sz="4" w:space="0" w:color="auto"/>
              <w:bottom w:val="single" w:sz="4" w:space="0" w:color="auto"/>
              <w:right w:val="single" w:sz="4" w:space="0" w:color="auto"/>
            </w:tcBorders>
            <w:shd w:val="clear" w:color="auto" w:fill="D9D9D9" w:themeFill="background1" w:themeFillShade="D9"/>
            <w:vAlign w:val="center"/>
          </w:tcPr>
          <w:p w:rsidR="001C7488" w:rsidRPr="007927FA" w:rsidP="00863ACA" w14:paraId="3CA4AD4F" w14:textId="6E26BB10">
            <w:pPr>
              <w:pStyle w:val="BodyTextIndent"/>
              <w:spacing w:line="276" w:lineRule="auto"/>
              <w:ind w:left="0"/>
              <w:jc w:val="right"/>
              <w:rPr>
                <w:rFonts w:ascii="Arial" w:eastAsia="Arial" w:hAnsi="Arial" w:cs="Arial"/>
                <w:b/>
                <w:sz w:val="20"/>
              </w:rPr>
            </w:pPr>
            <w:r>
              <w:rPr>
                <w:rFonts w:ascii="Arial" w:hAnsi="Arial" w:cs="Arial"/>
                <w:b/>
                <w:color w:val="000000"/>
                <w:sz w:val="20"/>
              </w:rPr>
              <w:t>182,734</w:t>
            </w:r>
          </w:p>
        </w:tc>
      </w:tr>
    </w:tbl>
    <w:p w:rsidR="001B11E3" w:rsidRPr="00BA08EA" w:rsidP="33A107A2" w14:paraId="07427EBA" w14:textId="2AF5357F">
      <w:pPr>
        <w:pStyle w:val="BodyTextIndent"/>
        <w:spacing w:line="276" w:lineRule="auto"/>
        <w:ind w:left="0"/>
        <w:jc w:val="left"/>
        <w:rPr>
          <w:rFonts w:ascii="Arial" w:eastAsia="Arial" w:hAnsi="Arial" w:cs="Arial"/>
          <w:sz w:val="20"/>
        </w:rPr>
      </w:pPr>
    </w:p>
    <w:p w:rsidR="00580E0D" w:rsidRPr="006E44A4" w:rsidP="00580E0D" w14:paraId="231C3AA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eastAsia="Arial" w:hAnsi="Arial" w:cs="Arial"/>
          <w:b/>
          <w:bCs/>
          <w:sz w:val="20"/>
          <w:szCs w:val="20"/>
        </w:rPr>
      </w:pPr>
      <w:r w:rsidRPr="00121D3F">
        <w:rPr>
          <w:rFonts w:ascii="Arial" w:eastAsia="Arial" w:hAnsi="Arial" w:cs="Arial"/>
          <w:b/>
          <w:bCs/>
          <w:sz w:val="20"/>
          <w:szCs w:val="20"/>
        </w:rPr>
        <w:t>2.</w:t>
      </w:r>
      <w:r w:rsidRPr="00121D3F">
        <w:rPr>
          <w:sz w:val="20"/>
          <w:szCs w:val="20"/>
        </w:rPr>
        <w:t xml:space="preserve"> </w:t>
      </w:r>
      <w:r w:rsidRPr="00121D3F">
        <w:rPr>
          <w:rFonts w:ascii="Arial" w:eastAsia="Arial" w:hAnsi="Arial" w:cs="Arial"/>
          <w:b/>
          <w:bCs/>
          <w:sz w:val="20"/>
          <w:szCs w:val="20"/>
        </w:rPr>
        <w:t>Describe</w:t>
      </w:r>
      <w:r w:rsidRPr="006E44A4">
        <w:rPr>
          <w:rFonts w:ascii="Arial" w:eastAsia="Arial" w:hAnsi="Arial" w:cs="Arial"/>
          <w:b/>
          <w:bCs/>
          <w:sz w:val="20"/>
          <w:szCs w:val="20"/>
        </w:rPr>
        <w:t xml:space="preserve"> the procedures for the collection of information including:</w:t>
      </w:r>
    </w:p>
    <w:p w:rsidR="00580E0D" w:rsidRPr="006E44A4" w:rsidP="00580E0D" w14:paraId="2BAA9E43" w14:textId="77777777">
      <w:pPr>
        <w:pStyle w:val="ListParagraph"/>
        <w:widowControl w:val="0"/>
        <w:numPr>
          <w:ilvl w:val="0"/>
          <w:numId w:val="37"/>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sz w:val="20"/>
          <w:szCs w:val="20"/>
        </w:rPr>
      </w:pPr>
      <w:r w:rsidRPr="006E44A4">
        <w:rPr>
          <w:rFonts w:ascii="Arial" w:eastAsia="Arial" w:hAnsi="Arial" w:cs="Arial"/>
          <w:b/>
          <w:bCs/>
          <w:sz w:val="20"/>
          <w:szCs w:val="20"/>
        </w:rPr>
        <w:t>Statistical methodology for stratification and sample selection,</w:t>
      </w:r>
    </w:p>
    <w:p w:rsidR="00580E0D" w:rsidRPr="006E44A4" w:rsidP="00580E0D" w14:paraId="37628972" w14:textId="77777777">
      <w:pPr>
        <w:pStyle w:val="ListParagraph"/>
        <w:widowControl w:val="0"/>
        <w:numPr>
          <w:ilvl w:val="0"/>
          <w:numId w:val="37"/>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sz w:val="20"/>
          <w:szCs w:val="20"/>
        </w:rPr>
      </w:pPr>
      <w:r w:rsidRPr="006E44A4">
        <w:rPr>
          <w:rFonts w:ascii="Arial" w:eastAsia="Arial" w:hAnsi="Arial" w:cs="Arial"/>
          <w:b/>
          <w:bCs/>
          <w:sz w:val="20"/>
          <w:szCs w:val="20"/>
        </w:rPr>
        <w:t>Estimation procedure,</w:t>
      </w:r>
    </w:p>
    <w:p w:rsidR="00580E0D" w:rsidRPr="006E44A4" w:rsidP="00580E0D" w14:paraId="2C873A4C" w14:textId="77777777">
      <w:pPr>
        <w:pStyle w:val="ListParagraph"/>
        <w:widowControl w:val="0"/>
        <w:numPr>
          <w:ilvl w:val="0"/>
          <w:numId w:val="37"/>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sz w:val="20"/>
          <w:szCs w:val="20"/>
        </w:rPr>
      </w:pPr>
      <w:r w:rsidRPr="006E44A4">
        <w:rPr>
          <w:rFonts w:ascii="Arial" w:eastAsia="Arial" w:hAnsi="Arial" w:cs="Arial"/>
          <w:b/>
          <w:bCs/>
          <w:sz w:val="20"/>
          <w:szCs w:val="20"/>
        </w:rPr>
        <w:t>Degree of accuracy needed for the purpose described in the justification,</w:t>
      </w:r>
    </w:p>
    <w:p w:rsidR="00580E0D" w:rsidRPr="006E44A4" w:rsidP="00580E0D" w14:paraId="12F0F638" w14:textId="77777777">
      <w:pPr>
        <w:pStyle w:val="ListParagraph"/>
        <w:widowControl w:val="0"/>
        <w:numPr>
          <w:ilvl w:val="0"/>
          <w:numId w:val="37"/>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sz w:val="20"/>
          <w:szCs w:val="20"/>
        </w:rPr>
      </w:pPr>
      <w:r w:rsidRPr="006E44A4">
        <w:rPr>
          <w:rFonts w:ascii="Arial" w:eastAsia="Arial" w:hAnsi="Arial" w:cs="Arial"/>
          <w:b/>
          <w:bCs/>
          <w:sz w:val="20"/>
          <w:szCs w:val="20"/>
        </w:rPr>
        <w:t>Unusual problems requiring specialized sampling procedures, and</w:t>
      </w:r>
    </w:p>
    <w:p w:rsidR="00D344CA" w:rsidRPr="006E44A4" w:rsidP="00580E0D" w14:paraId="73C7E0CE" w14:textId="4D6E138D">
      <w:pPr>
        <w:pStyle w:val="ListParagraph"/>
        <w:widowControl w:val="0"/>
        <w:numPr>
          <w:ilvl w:val="0"/>
          <w:numId w:val="37"/>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sz w:val="20"/>
          <w:szCs w:val="20"/>
        </w:rPr>
      </w:pPr>
      <w:r w:rsidRPr="006E44A4">
        <w:rPr>
          <w:rFonts w:ascii="Arial" w:eastAsia="Arial" w:hAnsi="Arial" w:cs="Arial"/>
          <w:b/>
          <w:bCs/>
          <w:sz w:val="20"/>
          <w:szCs w:val="20"/>
        </w:rPr>
        <w:t>Any use of periodic (less frequent than annual) data collection cycles to reduce burden.</w:t>
      </w:r>
    </w:p>
    <w:p w:rsidR="00B10792" w:rsidP="00E20F57" w14:paraId="614AB94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r w:rsidRPr="00B10792">
        <w:rPr>
          <w:rFonts w:ascii="Arial" w:eastAsia="Arial" w:hAnsi="Arial" w:cs="Arial"/>
        </w:rPr>
        <w:t xml:space="preserve">This is a one-time collection that is intended to update our understanding of park/refuge visitors' perceptions of and attitudes about climate change. The procedure for data collection is a face-to-face intercept survey methodology at 32 sites in 10 geographic areas (i.e., strata). The </w:t>
      </w:r>
      <w:r w:rsidRPr="00B10792">
        <w:rPr>
          <w:rFonts w:ascii="Arial" w:eastAsia="Arial" w:hAnsi="Arial" w:cs="Arial"/>
        </w:rPr>
        <w:t>research team will consist of five to six researchers at each site. Teams of two to three researchers will administer surveys at various stages of the visitor experience, including visitor centers near the entrance, popular viewpoints, trailheads, and on-site campgrounds. A random, intercept sampling method over the period of nine consecutive days will be used to collect information at each location. Having nine days will allow for two weekends of surveying, which typically see higher numbers of visitation. The research team will ask every nth adult visitor (18 years and older) encountered to take a survey, where n will vary based on the anticipated visitation and number of initial contacts at each site. At trailheads, this will include asking every nth visitor who is exiting the trail so as not to interrupt their recreational pursuits. Campground protocols will include asking every nth camper in inhabited campsites. Researchers will survey 6-8 hours per day or until the team reaches the quota for the day.</w:t>
      </w:r>
    </w:p>
    <w:p w:rsidR="00B10792" w:rsidP="00E20F57" w14:paraId="66F9966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p>
    <w:p w:rsidR="0008705B" w:rsidRPr="006E44A4" w:rsidP="00FC0042" w14:paraId="111E6524" w14:textId="1235B2C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sz w:val="13"/>
          <w:szCs w:val="13"/>
        </w:rPr>
      </w:pPr>
      <w:r>
        <w:rPr>
          <w:rFonts w:ascii="Arial" w:eastAsia="Arial" w:hAnsi="Arial" w:cs="Arial"/>
        </w:rPr>
        <w:t>Our response rate</w:t>
      </w:r>
      <w:r w:rsidR="00823FA1">
        <w:rPr>
          <w:rFonts w:ascii="Arial" w:eastAsia="Arial" w:hAnsi="Arial" w:cs="Arial"/>
        </w:rPr>
        <w:t xml:space="preserve"> is estimated to be 70% based on previous research using a similar sampling approach </w:t>
      </w:r>
      <w:r w:rsidR="00823FA1">
        <w:rPr>
          <w:rFonts w:ascii="Arial" w:hAnsi="Arial" w:cs="Arial"/>
        </w:rPr>
        <w:t>(</w:t>
      </w:r>
      <w:r w:rsidRPr="00B315DD" w:rsidR="00823FA1">
        <w:rPr>
          <w:rFonts w:ascii="Arial" w:hAnsi="Arial" w:cs="Arial"/>
        </w:rPr>
        <w:t xml:space="preserve">Davis, </w:t>
      </w:r>
      <w:r w:rsidRPr="00B315DD" w:rsidR="00823FA1">
        <w:rPr>
          <w:rFonts w:ascii="Arial" w:hAnsi="Arial" w:cs="Arial"/>
        </w:rPr>
        <w:t>Karg</w:t>
      </w:r>
      <w:r w:rsidRPr="00B315DD" w:rsidR="00823FA1">
        <w:rPr>
          <w:rFonts w:ascii="Arial" w:hAnsi="Arial" w:cs="Arial"/>
        </w:rPr>
        <w:t xml:space="preserve"> &amp; Thompson, 2012</w:t>
      </w:r>
      <w:r w:rsidR="00823FA1">
        <w:rPr>
          <w:rFonts w:ascii="Arial" w:hAnsi="Arial" w:cs="Arial"/>
        </w:rPr>
        <w:t>)</w:t>
      </w:r>
      <w:r w:rsidRPr="002145F1" w:rsidR="00823FA1">
        <w:rPr>
          <w:rFonts w:ascii="Arial" w:eastAsia="Arial" w:hAnsi="Arial" w:cs="Arial"/>
        </w:rPr>
        <w:t xml:space="preserve">. </w:t>
      </w:r>
      <w:r w:rsidRPr="00F85F79" w:rsidR="003536F1">
        <w:rPr>
          <w:rFonts w:ascii="Arial" w:eastAsia="Arial" w:hAnsi="Arial" w:cs="Arial"/>
        </w:rPr>
        <w:t>G</w:t>
      </w:r>
      <w:r w:rsidRPr="00F85F79" w:rsidR="00A57297">
        <w:rPr>
          <w:rFonts w:ascii="Arial" w:eastAsia="Arial" w:hAnsi="Arial" w:cs="Arial"/>
        </w:rPr>
        <w:t xml:space="preserve">iven previous response rates </w:t>
      </w:r>
      <w:r w:rsidRPr="00F85F79" w:rsidR="003536F1">
        <w:rPr>
          <w:rFonts w:ascii="Arial" w:eastAsia="Arial" w:hAnsi="Arial" w:cs="Arial"/>
        </w:rPr>
        <w:t>for the parks and refuges</w:t>
      </w:r>
      <w:r w:rsidR="00CF1018">
        <w:rPr>
          <w:rFonts w:ascii="Arial" w:eastAsia="Arial" w:hAnsi="Arial" w:cs="Arial"/>
        </w:rPr>
        <w:t>,</w:t>
      </w:r>
      <w:r w:rsidRPr="00F85F79" w:rsidR="003536F1">
        <w:rPr>
          <w:rFonts w:ascii="Arial" w:eastAsia="Arial" w:hAnsi="Arial" w:cs="Arial"/>
        </w:rPr>
        <w:t xml:space="preserve"> </w:t>
      </w:r>
      <w:r>
        <w:rPr>
          <w:rFonts w:ascii="Arial" w:eastAsia="Arial" w:hAnsi="Arial" w:cs="Arial"/>
        </w:rPr>
        <w:t xml:space="preserve">we will strive to recruit a </w:t>
      </w:r>
      <w:r w:rsidRPr="00F85F79" w:rsidR="003536F1">
        <w:rPr>
          <w:rFonts w:ascii="Arial" w:eastAsia="Arial" w:hAnsi="Arial" w:cs="Arial"/>
        </w:rPr>
        <w:t>sample size</w:t>
      </w:r>
      <w:r>
        <w:rPr>
          <w:rFonts w:ascii="Arial" w:eastAsia="Arial" w:hAnsi="Arial" w:cs="Arial"/>
        </w:rPr>
        <w:t xml:space="preserve"> large enough </w:t>
      </w:r>
      <w:r w:rsidRPr="00F85F79" w:rsidR="003536F1">
        <w:rPr>
          <w:rFonts w:ascii="Arial" w:eastAsia="Arial" w:hAnsi="Arial" w:cs="Arial"/>
        </w:rPr>
        <w:t xml:space="preserve">to achieve a 95% confidence level with sampling errors at </w:t>
      </w:r>
      <w:r w:rsidRPr="00F85F79" w:rsidR="003536F1">
        <w:rPr>
          <w:rFonts w:ascii="Arial" w:eastAsia="Arial" w:hAnsi="Arial" w:cs="Arial"/>
          <w:u w:val="single"/>
        </w:rPr>
        <w:t>+</w:t>
      </w:r>
      <w:r w:rsidRPr="00F85F79" w:rsidR="003536F1">
        <w:rPr>
          <w:rFonts w:ascii="Arial" w:eastAsia="Arial" w:hAnsi="Arial" w:cs="Arial"/>
        </w:rPr>
        <w:t xml:space="preserve">5% for </w:t>
      </w:r>
      <w:r>
        <w:rPr>
          <w:rFonts w:ascii="Arial" w:eastAsia="Arial" w:hAnsi="Arial" w:cs="Arial"/>
        </w:rPr>
        <w:t xml:space="preserve">each </w:t>
      </w:r>
      <w:r w:rsidRPr="00F85F79" w:rsidR="003536F1">
        <w:rPr>
          <w:rFonts w:ascii="Arial" w:eastAsia="Arial" w:hAnsi="Arial" w:cs="Arial"/>
        </w:rPr>
        <w:t>park and refuges visited during this collection.</w:t>
      </w:r>
      <w:r>
        <w:rPr>
          <w:rFonts w:ascii="Arial" w:eastAsia="Arial" w:hAnsi="Arial" w:cs="Arial"/>
        </w:rPr>
        <w:t xml:space="preserve"> </w:t>
      </w:r>
      <w:r w:rsidRPr="000672FF" w:rsidR="00823FA1">
        <w:rPr>
          <w:rFonts w:ascii="Arial" w:eastAsia="Arial" w:hAnsi="Arial" w:cs="Arial"/>
        </w:rPr>
        <w:t xml:space="preserve">For human dimensions of natural resources studies such as this, a 95% confidence interval with a </w:t>
      </w:r>
      <w:r w:rsidRPr="000672FF" w:rsidR="00823FA1">
        <w:rPr>
          <w:rFonts w:ascii="Arial" w:eastAsia="Arial" w:hAnsi="Arial" w:cs="Arial"/>
          <w:u w:val="single"/>
        </w:rPr>
        <w:t>+</w:t>
      </w:r>
      <w:r w:rsidRPr="000672FF" w:rsidR="00823FA1">
        <w:rPr>
          <w:rFonts w:ascii="Arial" w:eastAsia="Arial" w:hAnsi="Arial" w:cs="Arial"/>
        </w:rPr>
        <w:t xml:space="preserve">5% margin of error </w:t>
      </w:r>
      <w:r w:rsidRPr="000672FF" w:rsidR="00823FA1">
        <w:rPr>
          <w:rFonts w:ascii="Arial" w:eastAsia="Arial" w:hAnsi="Arial" w:cs="Arial"/>
        </w:rPr>
        <w:t>is considered to be</w:t>
      </w:r>
      <w:r w:rsidRPr="000672FF" w:rsidR="00823FA1">
        <w:rPr>
          <w:rFonts w:ascii="Arial" w:eastAsia="Arial" w:hAnsi="Arial" w:cs="Arial"/>
        </w:rPr>
        <w:t xml:space="preserve"> suitable for creating reliable data that can be generalized to the larger population of annual visitors within these parks and refuges (</w:t>
      </w:r>
      <w:r w:rsidRPr="000672FF" w:rsidR="00823FA1">
        <w:rPr>
          <w:rFonts w:ascii="Arial" w:eastAsia="Arial" w:hAnsi="Arial" w:cs="Arial"/>
        </w:rPr>
        <w:t>Vaske</w:t>
      </w:r>
      <w:r w:rsidRPr="000672FF" w:rsidR="00823FA1">
        <w:rPr>
          <w:rFonts w:ascii="Arial" w:eastAsia="Arial" w:hAnsi="Arial" w:cs="Arial"/>
        </w:rPr>
        <w:t xml:space="preserve">, 2019). </w:t>
      </w:r>
      <w:r>
        <w:rPr>
          <w:rFonts w:ascii="Arial" w:eastAsia="Arial" w:hAnsi="Arial" w:cs="Arial"/>
        </w:rPr>
        <w:t>We recognize that p</w:t>
      </w:r>
      <w:r w:rsidRPr="00F85F79" w:rsidR="003A23DE">
        <w:rPr>
          <w:rFonts w:ascii="Arial" w:eastAsia="Arial" w:hAnsi="Arial" w:cs="Arial"/>
        </w:rPr>
        <w:t>ark and refuge sites vary in</w:t>
      </w:r>
      <w:r w:rsidRPr="00F85F79" w:rsidR="003536F1">
        <w:rPr>
          <w:rFonts w:ascii="Arial" w:eastAsia="Arial" w:hAnsi="Arial" w:cs="Arial"/>
        </w:rPr>
        <w:t xml:space="preserve"> annual visitation rates</w:t>
      </w:r>
      <w:r w:rsidR="00744056">
        <w:rPr>
          <w:rFonts w:ascii="Arial" w:eastAsia="Arial" w:hAnsi="Arial" w:cs="Arial"/>
        </w:rPr>
        <w:t xml:space="preserve"> </w:t>
      </w:r>
      <w:r w:rsidRPr="00F85F79" w:rsidR="000F0336">
        <w:rPr>
          <w:rFonts w:ascii="Arial" w:eastAsia="Arial" w:hAnsi="Arial" w:cs="Arial"/>
        </w:rPr>
        <w:t xml:space="preserve">as shown through previous research </w:t>
      </w:r>
      <w:r w:rsidRPr="00F85F79" w:rsidR="003536F1">
        <w:rPr>
          <w:rFonts w:ascii="Arial" w:eastAsia="Arial" w:hAnsi="Arial" w:cs="Arial"/>
        </w:rPr>
        <w:t>(</w:t>
      </w:r>
      <w:r w:rsidRPr="00B315DD" w:rsidR="00CD0279">
        <w:rPr>
          <w:rFonts w:ascii="Arial" w:eastAsia="Arial" w:hAnsi="Arial" w:cs="Arial"/>
        </w:rPr>
        <w:t xml:space="preserve">Davis, </w:t>
      </w:r>
      <w:r w:rsidRPr="00B315DD" w:rsidR="00CD0279">
        <w:rPr>
          <w:rFonts w:ascii="Arial" w:eastAsia="Arial" w:hAnsi="Arial" w:cs="Arial"/>
        </w:rPr>
        <w:t>Karg</w:t>
      </w:r>
      <w:r w:rsidRPr="00B315DD" w:rsidR="00CD0279">
        <w:rPr>
          <w:rFonts w:ascii="Arial" w:eastAsia="Arial" w:hAnsi="Arial" w:cs="Arial"/>
        </w:rPr>
        <w:t xml:space="preserve"> &amp; Thompson, 2012</w:t>
      </w:r>
      <w:r w:rsidRPr="00F85F79" w:rsidR="003536F1">
        <w:rPr>
          <w:rFonts w:ascii="Arial" w:eastAsia="Arial" w:hAnsi="Arial" w:cs="Arial"/>
        </w:rPr>
        <w:t>)</w:t>
      </w:r>
      <w:r w:rsidR="000E2630">
        <w:rPr>
          <w:rFonts w:ascii="Arial" w:eastAsia="Arial" w:hAnsi="Arial" w:cs="Arial"/>
        </w:rPr>
        <w:t>;</w:t>
      </w:r>
      <w:r>
        <w:rPr>
          <w:rFonts w:ascii="Arial" w:eastAsia="Arial" w:hAnsi="Arial" w:cs="Arial"/>
        </w:rPr>
        <w:t xml:space="preserve"> however, using a sample size calculator, we can set recruitment goals for each site. </w:t>
      </w:r>
      <w:r>
        <w:rPr>
          <w:rFonts w:ascii="Arial" w:eastAsia="Times New Roman" w:hAnsi="Arial" w:cs="Arial"/>
        </w:rPr>
        <w:t xml:space="preserve">For example, to calculate the </w:t>
      </w:r>
      <w:r w:rsidRPr="00E20F57" w:rsidR="001513AC">
        <w:rPr>
          <w:rFonts w:ascii="Arial" w:eastAsia="Times New Roman" w:hAnsi="Arial" w:cs="Arial"/>
        </w:rPr>
        <w:t>sample size (</w:t>
      </w:r>
      <w:r w:rsidRPr="00E20F57" w:rsidR="001513AC">
        <w:rPr>
          <w:rFonts w:ascii="Arial" w:eastAsia="Times New Roman" w:hAnsi="Arial" w:cs="Arial"/>
          <w:i/>
          <w:iCs/>
        </w:rPr>
        <w:t>n</w:t>
      </w:r>
      <w:r w:rsidRPr="00E20F57" w:rsidR="001513AC">
        <w:rPr>
          <w:rFonts w:ascii="Arial" w:eastAsia="Times New Roman" w:hAnsi="Arial" w:cs="Arial"/>
        </w:rPr>
        <w:t xml:space="preserve">) </w:t>
      </w:r>
      <w:r>
        <w:rPr>
          <w:rFonts w:ascii="Arial" w:eastAsia="Times New Roman" w:hAnsi="Arial" w:cs="Arial"/>
        </w:rPr>
        <w:t xml:space="preserve">for Everglades National Park, we used </w:t>
      </w:r>
      <w:r w:rsidRPr="00E20F57">
        <w:rPr>
          <w:rFonts w:ascii="Arial" w:eastAsia="Times New Roman" w:hAnsi="Arial" w:cs="Arial"/>
        </w:rPr>
        <w:t>the</w:t>
      </w:r>
      <w:r w:rsidRPr="00E20F57" w:rsidR="001513AC">
        <w:rPr>
          <w:rFonts w:ascii="Arial" w:eastAsia="Times New Roman" w:hAnsi="Arial" w:cs="Arial"/>
        </w:rPr>
        <w:t xml:space="preserve"> </w:t>
      </w:r>
      <w:r>
        <w:rPr>
          <w:rFonts w:ascii="Arial" w:eastAsia="Times New Roman" w:hAnsi="Arial" w:cs="Arial"/>
        </w:rPr>
        <w:t>respondent universe (N) for the nine</w:t>
      </w:r>
      <w:r w:rsidR="00744056">
        <w:rPr>
          <w:rFonts w:ascii="Arial" w:eastAsia="Times New Roman" w:hAnsi="Arial" w:cs="Arial"/>
        </w:rPr>
        <w:t>-</w:t>
      </w:r>
      <w:r>
        <w:rPr>
          <w:rFonts w:ascii="Arial" w:eastAsia="Times New Roman" w:hAnsi="Arial" w:cs="Arial"/>
        </w:rPr>
        <w:t xml:space="preserve">day collection in the </w:t>
      </w:r>
      <w:r w:rsidRPr="00E20F57">
        <w:rPr>
          <w:rFonts w:ascii="Arial" w:eastAsia="Times New Roman" w:hAnsi="Arial" w:cs="Arial"/>
        </w:rPr>
        <w:t xml:space="preserve">following </w:t>
      </w:r>
      <w:r w:rsidRPr="00E20F57" w:rsidR="001513AC">
        <w:rPr>
          <w:rFonts w:ascii="Arial" w:eastAsia="Times New Roman" w:hAnsi="Arial" w:cs="Arial"/>
        </w:rPr>
        <w:t>formula</w:t>
      </w:r>
      <w:r>
        <w:rPr>
          <w:rStyle w:val="FootnoteReference"/>
          <w:rFonts w:ascii="Arial" w:eastAsia="Times New Roman" w:hAnsi="Arial" w:cs="Arial"/>
        </w:rPr>
        <w:footnoteReference w:id="3"/>
      </w:r>
      <w:r w:rsidRPr="00E20F57" w:rsidR="001513AC">
        <w:rPr>
          <w:rFonts w:ascii="Arial" w:eastAsia="Times New Roman" w:hAnsi="Arial" w:cs="Arial"/>
        </w:rPr>
        <w:t>:</w:t>
      </w:r>
      <w:r w:rsidRPr="00E20F57" w:rsidR="007B2C91">
        <w:rPr>
          <w:rFonts w:ascii="Arial" w:eastAsia="Times New Roman" w:hAnsi="Arial" w:cs="Arial"/>
        </w:rPr>
        <w:t xml:space="preserve">  </w:t>
      </w:r>
    </w:p>
    <w:p w:rsidR="00A57297" w:rsidRPr="00E20F57" w:rsidP="00D22784" w14:paraId="4179B183" w14:textId="2A0D9DD2">
      <w:pPr>
        <w:widowControl w:val="0"/>
        <w:tabs>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900"/>
        <w:rPr>
          <w:rFonts w:ascii="Arial" w:eastAsia="Arial" w:hAnsi="Arial" w:cs="Arial"/>
        </w:rPr>
      </w:pPr>
      <w:r w:rsidRPr="00E20F57">
        <w:rPr>
          <w:rFonts w:ascii="Arial" w:eastAsia="Times New Roman" w:hAnsi="Arial" w:cs="Arial"/>
        </w:rPr>
        <w:t>Everglade</w:t>
      </w:r>
      <w:r w:rsidR="00E20F57">
        <w:rPr>
          <w:rFonts w:ascii="Arial" w:eastAsia="Times New Roman" w:hAnsi="Arial" w:cs="Arial"/>
        </w:rPr>
        <w:t>s</w:t>
      </w:r>
      <w:r w:rsidRPr="00E20F57">
        <w:rPr>
          <w:rFonts w:ascii="Arial" w:eastAsia="Times New Roman" w:hAnsi="Arial" w:cs="Arial"/>
        </w:rPr>
        <w:t xml:space="preserve"> National Park: </w:t>
      </w:r>
      <w:r w:rsidRPr="00E20F57" w:rsidR="007B2C91">
        <w:rPr>
          <w:rFonts w:ascii="Arial" w:eastAsia="Times New Roman" w:hAnsi="Arial" w:cs="Arial"/>
          <w:i/>
          <w:iCs/>
        </w:rPr>
        <w:t>n</w:t>
      </w:r>
      <w:r w:rsidRPr="00E20F57" w:rsidR="007B2C91">
        <w:rPr>
          <w:rFonts w:ascii="Arial" w:eastAsia="Times New Roman" w:hAnsi="Arial" w:cs="Arial"/>
        </w:rPr>
        <w:t xml:space="preserve"> = [z</w:t>
      </w:r>
      <w:r w:rsidRPr="00E20F57" w:rsidR="007B2C91">
        <w:rPr>
          <w:rFonts w:ascii="Arial" w:eastAsia="Times New Roman" w:hAnsi="Arial" w:cs="Arial"/>
          <w:vertAlign w:val="superscript"/>
        </w:rPr>
        <w:t>2</w:t>
      </w:r>
      <w:r w:rsidRPr="00E20F57" w:rsidR="007B2C91">
        <w:rPr>
          <w:rFonts w:ascii="Arial" w:eastAsia="Times New Roman" w:hAnsi="Arial" w:cs="Arial"/>
        </w:rPr>
        <w:t> * p * (1 - p) / e</w:t>
      </w:r>
      <w:r w:rsidRPr="00E20F57" w:rsidR="007B2C91">
        <w:rPr>
          <w:rFonts w:ascii="Arial" w:eastAsia="Times New Roman" w:hAnsi="Arial" w:cs="Arial"/>
          <w:vertAlign w:val="superscript"/>
        </w:rPr>
        <w:t>2</w:t>
      </w:r>
      <w:r w:rsidRPr="00E20F57" w:rsidR="007B2C91">
        <w:rPr>
          <w:rFonts w:ascii="Arial" w:eastAsia="Times New Roman" w:hAnsi="Arial" w:cs="Arial"/>
        </w:rPr>
        <w:t>] / [1 + (z</w:t>
      </w:r>
      <w:r w:rsidRPr="00E20F57" w:rsidR="007B2C91">
        <w:rPr>
          <w:rFonts w:ascii="Arial" w:eastAsia="Times New Roman" w:hAnsi="Arial" w:cs="Arial"/>
          <w:vertAlign w:val="superscript"/>
        </w:rPr>
        <w:t>2</w:t>
      </w:r>
      <w:r w:rsidRPr="00E20F57" w:rsidR="007B2C91">
        <w:rPr>
          <w:rFonts w:ascii="Arial" w:eastAsia="Times New Roman" w:hAnsi="Arial" w:cs="Arial"/>
        </w:rPr>
        <w:t> * p * (1 - p) / (e</w:t>
      </w:r>
      <w:r w:rsidRPr="00E20F57" w:rsidR="007B2C91">
        <w:rPr>
          <w:rFonts w:ascii="Arial" w:eastAsia="Times New Roman" w:hAnsi="Arial" w:cs="Arial"/>
          <w:vertAlign w:val="superscript"/>
        </w:rPr>
        <w:t>2</w:t>
      </w:r>
      <w:r w:rsidRPr="00E20F57" w:rsidR="007B2C91">
        <w:rPr>
          <w:rFonts w:ascii="Arial" w:eastAsia="Times New Roman" w:hAnsi="Arial" w:cs="Arial"/>
        </w:rPr>
        <w:t> * N))]</w:t>
      </w:r>
    </w:p>
    <w:p w:rsidR="001513AC" w:rsidRPr="006E44A4" w:rsidP="001513AC" w14:paraId="70B004FD" w14:textId="2919B61E">
      <w:pPr>
        <w:pStyle w:val="NoSpacing"/>
        <w:rPr>
          <w:rFonts w:ascii="Arial" w:hAnsi="Arial" w:cs="Arial"/>
          <w:sz w:val="13"/>
          <w:szCs w:val="13"/>
        </w:rPr>
      </w:pPr>
    </w:p>
    <w:p w:rsidR="00CE67DD" w:rsidRPr="00E20F57" w:rsidP="00740322" w14:paraId="2FAE73F6" w14:textId="2C9BA0AA">
      <w:pPr>
        <w:pStyle w:val="NoSpacing"/>
        <w:rPr>
          <w:rFonts w:ascii="Arial" w:hAnsi="Arial" w:cs="Arial"/>
        </w:rPr>
      </w:pPr>
      <w:r w:rsidRPr="00E20F57">
        <w:rPr>
          <w:rFonts w:ascii="Arial" w:hAnsi="Arial" w:cs="Arial"/>
        </w:rPr>
        <w:t>Where</w:t>
      </w:r>
      <w:r w:rsidR="006E44A4">
        <w:rPr>
          <w:rFonts w:ascii="Arial" w:hAnsi="Arial" w:cs="Arial"/>
        </w:rPr>
        <w:t xml:space="preserve"> as</w:t>
      </w:r>
      <w:r w:rsidRPr="00E20F57">
        <w:rPr>
          <w:rFonts w:ascii="Arial" w:hAnsi="Arial" w:cs="Arial"/>
        </w:rPr>
        <w:t xml:space="preserve">: </w:t>
      </w:r>
    </w:p>
    <w:p w:rsidR="00B7783F" w:rsidRPr="00E20F57" w:rsidP="00E20F57" w14:paraId="52967DE1" w14:textId="1F92AF12">
      <w:pPr>
        <w:pStyle w:val="NoSpacing"/>
        <w:ind w:left="360"/>
        <w:rPr>
          <w:rFonts w:ascii="Arial" w:hAnsi="Arial" w:cs="Arial"/>
        </w:rPr>
      </w:pPr>
      <w:r w:rsidRPr="00E20F57">
        <w:rPr>
          <w:rFonts w:ascii="Arial" w:hAnsi="Arial" w:cs="Arial"/>
        </w:rPr>
        <w:t>z = 1.96, p = 0.5, N = 35</w:t>
      </w:r>
      <w:r w:rsidRPr="00E20F57" w:rsidR="0008705B">
        <w:rPr>
          <w:rFonts w:ascii="Arial" w:hAnsi="Arial" w:cs="Arial"/>
        </w:rPr>
        <w:t>,</w:t>
      </w:r>
      <w:r w:rsidRPr="00E20F57">
        <w:rPr>
          <w:rFonts w:ascii="Arial" w:hAnsi="Arial" w:cs="Arial"/>
        </w:rPr>
        <w:t>865, e = 0.05</w:t>
      </w:r>
    </w:p>
    <w:p w:rsidR="00B36246" w:rsidRPr="00E20F57" w:rsidP="00E20F57" w14:paraId="19A7171A" w14:textId="77777777">
      <w:pPr>
        <w:pStyle w:val="NoSpacing"/>
        <w:ind w:left="360"/>
        <w:rPr>
          <w:rFonts w:ascii="Arial" w:hAnsi="Arial" w:cs="Arial"/>
        </w:rPr>
      </w:pPr>
      <w:r w:rsidRPr="00E20F57">
        <w:rPr>
          <w:rFonts w:ascii="Arial" w:hAnsi="Arial" w:cs="Arial"/>
        </w:rPr>
        <w:t>n = [1.96</w:t>
      </w:r>
      <w:r w:rsidRPr="00E20F57">
        <w:rPr>
          <w:rFonts w:ascii="Arial" w:hAnsi="Arial" w:cs="Arial"/>
          <w:vertAlign w:val="superscript"/>
        </w:rPr>
        <w:t>2</w:t>
      </w:r>
      <w:r w:rsidRPr="00E20F57">
        <w:rPr>
          <w:rFonts w:ascii="Arial" w:hAnsi="Arial" w:cs="Arial"/>
        </w:rPr>
        <w:t> * 0.5 * (1 - 0.5) / 0.05</w:t>
      </w:r>
      <w:r w:rsidRPr="00E20F57">
        <w:rPr>
          <w:rFonts w:ascii="Arial" w:hAnsi="Arial" w:cs="Arial"/>
          <w:vertAlign w:val="superscript"/>
        </w:rPr>
        <w:t>2</w:t>
      </w:r>
      <w:r w:rsidRPr="00E20F57">
        <w:rPr>
          <w:rFonts w:ascii="Arial" w:hAnsi="Arial" w:cs="Arial"/>
        </w:rPr>
        <w:t>] / [1 + (1.96</w:t>
      </w:r>
      <w:r w:rsidRPr="00E20F57">
        <w:rPr>
          <w:rFonts w:ascii="Arial" w:hAnsi="Arial" w:cs="Arial"/>
          <w:vertAlign w:val="superscript"/>
        </w:rPr>
        <w:t>2</w:t>
      </w:r>
      <w:r w:rsidRPr="00E20F57">
        <w:rPr>
          <w:rFonts w:ascii="Arial" w:hAnsi="Arial" w:cs="Arial"/>
        </w:rPr>
        <w:t> * 0.5 * (1 - 0.5) / (0.05</w:t>
      </w:r>
      <w:r w:rsidRPr="00E20F57">
        <w:rPr>
          <w:rFonts w:ascii="Arial" w:hAnsi="Arial" w:cs="Arial"/>
          <w:vertAlign w:val="superscript"/>
        </w:rPr>
        <w:t>2</w:t>
      </w:r>
      <w:r w:rsidRPr="00E20F57">
        <w:rPr>
          <w:rFonts w:ascii="Arial" w:hAnsi="Arial" w:cs="Arial"/>
        </w:rPr>
        <w:t> * 35865)</w:t>
      </w:r>
    </w:p>
    <w:p w:rsidR="00B36246" w:rsidRPr="00E20F57" w:rsidP="00E20F57" w14:paraId="377D2DA8" w14:textId="77777777">
      <w:pPr>
        <w:pStyle w:val="NoSpacing"/>
        <w:ind w:left="360"/>
        <w:rPr>
          <w:rFonts w:ascii="Arial" w:hAnsi="Arial" w:cs="Arial"/>
        </w:rPr>
      </w:pPr>
      <w:r w:rsidRPr="00E20F57">
        <w:rPr>
          <w:rFonts w:ascii="Arial" w:hAnsi="Arial" w:cs="Arial"/>
        </w:rPr>
        <w:t>n = 384.16 / 1.0107 = 380.089</w:t>
      </w:r>
    </w:p>
    <w:p w:rsidR="00FC0042" w:rsidP="00FC0042" w14:paraId="3640EF12" w14:textId="3D7D4187">
      <w:pPr>
        <w:pStyle w:val="NoSpacing"/>
        <w:ind w:left="360"/>
        <w:rPr>
          <w:rFonts w:ascii="Arial" w:hAnsi="Arial" w:cs="Arial"/>
        </w:rPr>
      </w:pPr>
      <w:r w:rsidRPr="00E20F57">
        <w:rPr>
          <w:rFonts w:ascii="Arial" w:hAnsi="Arial" w:cs="Arial"/>
        </w:rPr>
        <w:t>n ≈ 38</w:t>
      </w:r>
      <w:r w:rsidR="00BB1243">
        <w:rPr>
          <w:rFonts w:ascii="Arial" w:hAnsi="Arial" w:cs="Arial"/>
        </w:rPr>
        <w:t xml:space="preserve">1; </w:t>
      </w:r>
      <w:r w:rsidRPr="00E20F57">
        <w:rPr>
          <w:rFonts w:ascii="Arial" w:hAnsi="Arial" w:cs="Arial"/>
        </w:rPr>
        <w:t>The sample size (with finite population correction) is equal to 381</w:t>
      </w:r>
      <w:r w:rsidR="000E0E4F">
        <w:rPr>
          <w:rFonts w:ascii="Arial" w:hAnsi="Arial" w:cs="Arial"/>
        </w:rPr>
        <w:t>.</w:t>
      </w:r>
    </w:p>
    <w:p w:rsidR="00631D9C" w:rsidRPr="003C2739" w:rsidP="00FC0042" w14:paraId="2851AED5" w14:textId="6E9AA372">
      <w:pPr>
        <w:pStyle w:val="NoSpacing"/>
        <w:rPr>
          <w:rFonts w:ascii="Arial" w:hAnsi="Arial" w:cs="Arial"/>
        </w:rPr>
      </w:pPr>
      <w:r w:rsidRPr="003C2739">
        <w:rPr>
          <w:rFonts w:ascii="Arial" w:hAnsi="Arial" w:cs="Arial"/>
        </w:rPr>
        <w:t>Assumptions</w:t>
      </w:r>
      <w:r w:rsidR="003C2739">
        <w:rPr>
          <w:rFonts w:ascii="Arial" w:hAnsi="Arial" w:cs="Arial"/>
        </w:rPr>
        <w:t>:</w:t>
      </w:r>
    </w:p>
    <w:p w:rsidR="00631D9C" w:rsidRPr="00E20F57" w:rsidP="00631D9C" w14:paraId="60ACF718" w14:textId="77777777">
      <w:pPr>
        <w:pStyle w:val="NoSpacing"/>
        <w:numPr>
          <w:ilvl w:val="0"/>
          <w:numId w:val="39"/>
        </w:numPr>
        <w:rPr>
          <w:rFonts w:ascii="Arial" w:hAnsi="Arial" w:cs="Arial"/>
        </w:rPr>
      </w:pPr>
      <w:r w:rsidRPr="00E20F57">
        <w:rPr>
          <w:rFonts w:ascii="Arial" w:hAnsi="Arial" w:cs="Arial"/>
        </w:rPr>
        <w:t>A single simple random sample was used.</w:t>
      </w:r>
    </w:p>
    <w:p w:rsidR="00E20F57" w:rsidP="00E20F57" w14:paraId="1C3AB3C3" w14:textId="77777777">
      <w:pPr>
        <w:pStyle w:val="NoSpacing"/>
        <w:numPr>
          <w:ilvl w:val="0"/>
          <w:numId w:val="39"/>
        </w:numPr>
        <w:rPr>
          <w:rFonts w:ascii="Arial" w:hAnsi="Arial" w:cs="Arial"/>
        </w:rPr>
      </w:pPr>
      <w:r w:rsidRPr="00E20F57">
        <w:rPr>
          <w:rFonts w:ascii="Arial" w:hAnsi="Arial" w:cs="Arial"/>
        </w:rPr>
        <w:t>A normal distribution and the z-score were used because the sample size and degrees of freedom were unavailable.</w:t>
      </w:r>
    </w:p>
    <w:p w:rsidR="00834F16" w:rsidRPr="00E20F57" w:rsidP="00E20F57" w14:paraId="1DA4F9CC" w14:textId="17A9CFB6">
      <w:pPr>
        <w:pStyle w:val="NoSpacing"/>
        <w:numPr>
          <w:ilvl w:val="0"/>
          <w:numId w:val="39"/>
        </w:numPr>
        <w:rPr>
          <w:rFonts w:ascii="Arial" w:hAnsi="Arial" w:cs="Arial"/>
        </w:rPr>
      </w:pPr>
      <w:r w:rsidRPr="00E20F57">
        <w:rPr>
          <w:rFonts w:ascii="Arial" w:hAnsi="Arial" w:cs="Arial"/>
        </w:rPr>
        <w:t>The sample size (with finite population correction) is equal to 385</w:t>
      </w:r>
      <w:r w:rsidRPr="00E20F57">
        <w:rPr>
          <w:rFonts w:ascii="Arial" w:hAnsi="Arial" w:cs="Arial"/>
          <w:sz w:val="28"/>
          <w:szCs w:val="28"/>
        </w:rPr>
        <w:br/>
      </w:r>
    </w:p>
    <w:p w:rsidR="00D46B9A" w:rsidRPr="00A33224" w:rsidP="004C2E2B" w14:paraId="2C104DAA" w14:textId="1660D1F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r w:rsidRPr="00A33224">
        <w:rPr>
          <w:rFonts w:ascii="Arial" w:eastAsia="Arial" w:hAnsi="Arial" w:cs="Arial"/>
        </w:rPr>
        <w:t xml:space="preserve">The sample sizes needed for each of the </w:t>
      </w:r>
      <w:r w:rsidRPr="00A33224" w:rsidR="007B440B">
        <w:rPr>
          <w:rFonts w:ascii="Arial" w:eastAsia="Arial" w:hAnsi="Arial" w:cs="Arial"/>
        </w:rPr>
        <w:t>NPS and NWR</w:t>
      </w:r>
      <w:r w:rsidRPr="00A33224">
        <w:rPr>
          <w:rFonts w:ascii="Arial" w:eastAsia="Arial" w:hAnsi="Arial" w:cs="Arial"/>
        </w:rPr>
        <w:t xml:space="preserve"> </w:t>
      </w:r>
      <w:r w:rsidRPr="00A33224" w:rsidR="007B440B">
        <w:rPr>
          <w:rFonts w:ascii="Arial" w:eastAsia="Arial" w:hAnsi="Arial" w:cs="Arial"/>
        </w:rPr>
        <w:t>sites</w:t>
      </w:r>
      <w:r w:rsidRPr="00A33224">
        <w:rPr>
          <w:rFonts w:ascii="Arial" w:eastAsia="Arial" w:hAnsi="Arial" w:cs="Arial"/>
        </w:rPr>
        <w:t xml:space="preserve"> in this collection is reflected in </w:t>
      </w:r>
      <w:r w:rsidRPr="000672FF">
        <w:rPr>
          <w:rFonts w:ascii="Arial" w:eastAsia="Arial" w:hAnsi="Arial" w:cs="Arial"/>
        </w:rPr>
        <w:t xml:space="preserve">the </w:t>
      </w:r>
      <w:r w:rsidRPr="000672FF">
        <w:rPr>
          <w:rFonts w:ascii="Arial" w:eastAsia="Arial" w:hAnsi="Arial" w:cs="Arial"/>
          <w:i/>
          <w:iCs/>
        </w:rPr>
        <w:t>Expected Number of Responses</w:t>
      </w:r>
      <w:r w:rsidRPr="000672FF">
        <w:rPr>
          <w:rFonts w:ascii="Arial" w:eastAsia="Arial" w:hAnsi="Arial" w:cs="Arial"/>
        </w:rPr>
        <w:t xml:space="preserve"> in Table </w:t>
      </w:r>
      <w:r w:rsidRPr="000672FF" w:rsidR="00E20F57">
        <w:rPr>
          <w:rFonts w:ascii="Arial" w:eastAsia="Arial" w:hAnsi="Arial" w:cs="Arial"/>
        </w:rPr>
        <w:t>2.1</w:t>
      </w:r>
      <w:r w:rsidRPr="000672FF" w:rsidR="00E91F8D">
        <w:rPr>
          <w:rFonts w:ascii="Arial" w:eastAsia="Arial" w:hAnsi="Arial" w:cs="Arial"/>
        </w:rPr>
        <w:t xml:space="preserve"> (NPS sites) and Table 2.2 (NWR sites)</w:t>
      </w:r>
      <w:r w:rsidRPr="000672FF">
        <w:rPr>
          <w:rFonts w:ascii="Arial" w:eastAsia="Arial" w:hAnsi="Arial" w:cs="Arial"/>
        </w:rPr>
        <w:t xml:space="preserve">. </w:t>
      </w:r>
      <w:r w:rsidRPr="000672FF" w:rsidR="00F573DD">
        <w:rPr>
          <w:rFonts w:ascii="Arial" w:eastAsia="Arial" w:hAnsi="Arial" w:cs="Arial"/>
        </w:rPr>
        <w:t xml:space="preserve">Expected </w:t>
      </w:r>
      <w:r w:rsidRPr="000672FF" w:rsidR="006409B7">
        <w:rPr>
          <w:rFonts w:ascii="Arial" w:eastAsia="Arial" w:hAnsi="Arial" w:cs="Arial"/>
        </w:rPr>
        <w:t>n</w:t>
      </w:r>
      <w:r w:rsidRPr="000672FF" w:rsidR="00F573DD">
        <w:rPr>
          <w:rFonts w:ascii="Arial" w:eastAsia="Arial" w:hAnsi="Arial" w:cs="Arial"/>
        </w:rPr>
        <w:t xml:space="preserve">on-respondents were calculated </w:t>
      </w:r>
      <w:r w:rsidRPr="000672FF" w:rsidR="007B440B">
        <w:rPr>
          <w:rFonts w:ascii="Arial" w:eastAsia="Arial" w:hAnsi="Arial" w:cs="Arial"/>
        </w:rPr>
        <w:t xml:space="preserve">using the </w:t>
      </w:r>
      <w:r w:rsidRPr="000672FF" w:rsidR="00F573DD">
        <w:rPr>
          <w:rFonts w:ascii="Arial" w:eastAsia="Arial" w:hAnsi="Arial" w:cs="Arial"/>
        </w:rPr>
        <w:t xml:space="preserve">non-response rate </w:t>
      </w:r>
      <w:r w:rsidRPr="000672FF" w:rsidR="004D00F6">
        <w:rPr>
          <w:rFonts w:ascii="Arial" w:eastAsia="Arial" w:hAnsi="Arial" w:cs="Arial"/>
        </w:rPr>
        <w:t>(the inverse of the response rate for each site)</w:t>
      </w:r>
      <w:r w:rsidRPr="000672FF" w:rsidR="00F573DD">
        <w:rPr>
          <w:rFonts w:ascii="Arial" w:eastAsia="Arial" w:hAnsi="Arial" w:cs="Arial"/>
        </w:rPr>
        <w:t xml:space="preserve">. </w:t>
      </w:r>
      <w:r w:rsidRPr="000672FF">
        <w:rPr>
          <w:rFonts w:ascii="Arial" w:eastAsia="Arial" w:hAnsi="Arial" w:cs="Arial"/>
        </w:rPr>
        <w:t xml:space="preserve">To calculate the </w:t>
      </w:r>
      <w:r w:rsidRPr="000672FF">
        <w:rPr>
          <w:rFonts w:ascii="Arial" w:eastAsia="Arial" w:hAnsi="Arial" w:cs="Arial"/>
          <w:i/>
          <w:iCs/>
        </w:rPr>
        <w:t>Number of Initial Contacts</w:t>
      </w:r>
      <w:r w:rsidRPr="000672FF">
        <w:rPr>
          <w:rFonts w:ascii="Arial" w:eastAsia="Arial" w:hAnsi="Arial" w:cs="Arial"/>
        </w:rPr>
        <w:t xml:space="preserve"> needed, th</w:t>
      </w:r>
      <w:r w:rsidRPr="000672FF" w:rsidR="00F573DD">
        <w:rPr>
          <w:rFonts w:ascii="Arial" w:eastAsia="Arial" w:hAnsi="Arial" w:cs="Arial"/>
        </w:rPr>
        <w:t xml:space="preserve">e </w:t>
      </w:r>
      <w:r w:rsidRPr="000672FF" w:rsidR="00F573DD">
        <w:rPr>
          <w:rFonts w:ascii="Arial" w:eastAsia="Arial" w:hAnsi="Arial" w:cs="Arial"/>
          <w:i/>
          <w:iCs/>
        </w:rPr>
        <w:t>Expected Non-respondents</w:t>
      </w:r>
      <w:r w:rsidRPr="000672FF">
        <w:rPr>
          <w:rFonts w:ascii="Arial" w:eastAsia="Arial" w:hAnsi="Arial" w:cs="Arial"/>
        </w:rPr>
        <w:t xml:space="preserve"> w</w:t>
      </w:r>
      <w:r w:rsidRPr="000672FF" w:rsidR="00F573DD">
        <w:rPr>
          <w:rFonts w:ascii="Arial" w:eastAsia="Arial" w:hAnsi="Arial" w:cs="Arial"/>
        </w:rPr>
        <w:t>ere</w:t>
      </w:r>
      <w:r w:rsidRPr="000672FF">
        <w:rPr>
          <w:rFonts w:ascii="Arial" w:eastAsia="Arial" w:hAnsi="Arial" w:cs="Arial"/>
        </w:rPr>
        <w:t xml:space="preserve"> added to the </w:t>
      </w:r>
      <w:r w:rsidRPr="000672FF">
        <w:rPr>
          <w:rFonts w:ascii="Arial" w:eastAsia="Arial" w:hAnsi="Arial" w:cs="Arial"/>
          <w:i/>
          <w:iCs/>
        </w:rPr>
        <w:t>Expected Number of Responses</w:t>
      </w:r>
      <w:r w:rsidRPr="000672FF">
        <w:rPr>
          <w:rFonts w:ascii="Arial" w:eastAsia="Arial" w:hAnsi="Arial" w:cs="Arial"/>
        </w:rPr>
        <w:t xml:space="preserve"> </w:t>
      </w:r>
      <w:r w:rsidRPr="000672FF" w:rsidR="00F573DD">
        <w:rPr>
          <w:rFonts w:ascii="Arial" w:eastAsia="Arial" w:hAnsi="Arial" w:cs="Arial"/>
        </w:rPr>
        <w:t xml:space="preserve">for </w:t>
      </w:r>
      <w:r w:rsidRPr="000672FF" w:rsidR="004D00F6">
        <w:rPr>
          <w:rFonts w:ascii="Arial" w:eastAsia="Arial" w:hAnsi="Arial" w:cs="Arial"/>
        </w:rPr>
        <w:t>NPS</w:t>
      </w:r>
      <w:r w:rsidRPr="000672FF" w:rsidR="00F573DD">
        <w:rPr>
          <w:rFonts w:ascii="Arial" w:eastAsia="Arial" w:hAnsi="Arial" w:cs="Arial"/>
        </w:rPr>
        <w:t xml:space="preserve"> and </w:t>
      </w:r>
      <w:r w:rsidRPr="000672FF" w:rsidR="004D00F6">
        <w:rPr>
          <w:rFonts w:ascii="Arial" w:eastAsia="Arial" w:hAnsi="Arial" w:cs="Arial"/>
        </w:rPr>
        <w:t>NWR</w:t>
      </w:r>
      <w:r w:rsidRPr="000672FF" w:rsidR="00662CA2">
        <w:rPr>
          <w:rFonts w:ascii="Arial" w:eastAsia="Arial" w:hAnsi="Arial" w:cs="Arial"/>
        </w:rPr>
        <w:t xml:space="preserve"> sites</w:t>
      </w:r>
      <w:r w:rsidRPr="00744056" w:rsidR="00E91F8D">
        <w:rPr>
          <w:rFonts w:ascii="Arial" w:eastAsia="Arial" w:hAnsi="Arial" w:cs="Arial"/>
        </w:rPr>
        <w:t>.</w:t>
      </w:r>
    </w:p>
    <w:p w:rsidR="00F433AC" w:rsidP="33A107A2" w14:paraId="44237B1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720"/>
        <w:rPr>
          <w:rFonts w:ascii="Arial" w:eastAsia="Arial" w:hAnsi="Arial" w:cs="Arial"/>
          <w:sz w:val="20"/>
          <w:szCs w:val="20"/>
        </w:rPr>
      </w:pPr>
    </w:p>
    <w:p w:rsidR="003E79F6" w:rsidRPr="00FB5BC0" w:rsidP="00FB5BC0" w14:paraId="67D2E5D3" w14:textId="089452B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eastAsia="Arial" w:hAnsi="Arial" w:cs="Arial"/>
          <w:b/>
          <w:bCs/>
          <w:sz w:val="20"/>
          <w:szCs w:val="20"/>
        </w:rPr>
      </w:pPr>
      <w:r w:rsidRPr="0063286F">
        <w:rPr>
          <w:rFonts w:ascii="Arial" w:eastAsia="Arial" w:hAnsi="Arial" w:cs="Arial"/>
          <w:b/>
          <w:bCs/>
          <w:sz w:val="20"/>
          <w:szCs w:val="20"/>
        </w:rPr>
        <w:t xml:space="preserve">Table </w:t>
      </w:r>
      <w:r w:rsidR="00E20F57">
        <w:rPr>
          <w:rFonts w:ascii="Arial" w:eastAsia="Arial" w:hAnsi="Arial" w:cs="Arial"/>
          <w:b/>
          <w:bCs/>
          <w:sz w:val="20"/>
          <w:szCs w:val="20"/>
        </w:rPr>
        <w:t>2.1</w:t>
      </w:r>
      <w:r w:rsidRPr="0063286F">
        <w:rPr>
          <w:rFonts w:ascii="Arial" w:eastAsia="Arial" w:hAnsi="Arial" w:cs="Arial"/>
          <w:b/>
          <w:bCs/>
          <w:sz w:val="20"/>
          <w:szCs w:val="20"/>
        </w:rPr>
        <w:t>: Expected Respondents and Non-Respondents</w:t>
      </w:r>
      <w:r w:rsidR="00E91F8D">
        <w:rPr>
          <w:rFonts w:ascii="Arial" w:eastAsia="Arial" w:hAnsi="Arial" w:cs="Arial"/>
          <w:b/>
          <w:bCs/>
          <w:sz w:val="20"/>
          <w:szCs w:val="20"/>
        </w:rPr>
        <w:t xml:space="preserve"> for NPS Sites </w:t>
      </w:r>
    </w:p>
    <w:tbl>
      <w:tblPr>
        <w:tblStyle w:val="TableGrid"/>
        <w:tblW w:w="9773" w:type="dxa"/>
        <w:tblLook w:val="04A0"/>
      </w:tblPr>
      <w:tblGrid>
        <w:gridCol w:w="3385"/>
        <w:gridCol w:w="1383"/>
        <w:gridCol w:w="1097"/>
        <w:gridCol w:w="1367"/>
        <w:gridCol w:w="1315"/>
        <w:gridCol w:w="1226"/>
      </w:tblGrid>
      <w:tr w14:paraId="532A8B63" w14:textId="77777777" w:rsidTr="00BB1243">
        <w:tblPrEx>
          <w:tblW w:w="9773" w:type="dxa"/>
          <w:tblLook w:val="04A0"/>
        </w:tblPrEx>
        <w:trPr>
          <w:trHeight w:val="884"/>
        </w:trPr>
        <w:tc>
          <w:tcPr>
            <w:tcW w:w="3385" w:type="dxa"/>
            <w:shd w:val="clear" w:color="auto" w:fill="auto"/>
          </w:tcPr>
          <w:p w:rsidR="00E91F8D" w:rsidRPr="007927FA" w:rsidP="00E91F8D" w14:paraId="217284BE" w14:textId="77777777">
            <w:pPr>
              <w:pStyle w:val="BodyTextIndent"/>
              <w:spacing w:line="276" w:lineRule="auto"/>
              <w:ind w:left="0"/>
              <w:jc w:val="left"/>
              <w:rPr>
                <w:rFonts w:ascii="Arial" w:eastAsia="Arial" w:hAnsi="Arial" w:cs="Arial"/>
                <w:b/>
                <w:bCs/>
                <w:sz w:val="20"/>
              </w:rPr>
            </w:pPr>
          </w:p>
        </w:tc>
        <w:tc>
          <w:tcPr>
            <w:tcW w:w="1383" w:type="dxa"/>
            <w:shd w:val="clear" w:color="auto" w:fill="auto"/>
            <w:vAlign w:val="center"/>
          </w:tcPr>
          <w:p w:rsidR="00E91F8D" w:rsidRPr="007927FA" w:rsidP="00E91F8D" w14:paraId="4747C857" w14:textId="77777777">
            <w:pPr>
              <w:jc w:val="center"/>
              <w:rPr>
                <w:rFonts w:ascii="Arial" w:hAnsi="Arial" w:cs="Arial"/>
                <w:b/>
                <w:bCs/>
                <w:color w:val="000000"/>
                <w:sz w:val="20"/>
                <w:szCs w:val="20"/>
              </w:rPr>
            </w:pPr>
            <w:r w:rsidRPr="007927FA">
              <w:rPr>
                <w:rFonts w:ascii="Arial" w:hAnsi="Arial" w:cs="Arial"/>
                <w:b/>
                <w:bCs/>
                <w:color w:val="000000"/>
                <w:sz w:val="20"/>
                <w:szCs w:val="20"/>
              </w:rPr>
              <w:t>Respondent Universe</w:t>
            </w:r>
          </w:p>
          <w:p w:rsidR="00E91F8D" w:rsidRPr="007927FA" w:rsidP="00E91F8D" w14:paraId="415B23CC" w14:textId="27DD9D6E">
            <w:pPr>
              <w:pStyle w:val="BodyTextIndent"/>
              <w:spacing w:line="276" w:lineRule="auto"/>
              <w:ind w:left="0"/>
              <w:jc w:val="center"/>
              <w:rPr>
                <w:rFonts w:ascii="Arial" w:eastAsia="Arial" w:hAnsi="Arial" w:cs="Arial"/>
                <w:b/>
                <w:bCs/>
                <w:sz w:val="20"/>
              </w:rPr>
            </w:pPr>
            <w:r w:rsidRPr="007927FA">
              <w:rPr>
                <w:rFonts w:ascii="Arial" w:hAnsi="Arial" w:cs="Arial"/>
                <w:b/>
                <w:bCs/>
                <w:color w:val="000000"/>
                <w:sz w:val="20"/>
              </w:rPr>
              <w:t>(9 sampling days)</w:t>
            </w:r>
          </w:p>
        </w:tc>
        <w:tc>
          <w:tcPr>
            <w:tcW w:w="1097" w:type="dxa"/>
            <w:shd w:val="clear" w:color="auto" w:fill="auto"/>
            <w:vAlign w:val="center"/>
          </w:tcPr>
          <w:p w:rsidR="00E91F8D" w:rsidRPr="007927FA" w:rsidP="00E91F8D" w14:paraId="60791A7B" w14:textId="7BED470B">
            <w:pPr>
              <w:pStyle w:val="BodyTextIndent"/>
              <w:spacing w:line="276" w:lineRule="auto"/>
              <w:ind w:left="0"/>
              <w:jc w:val="center"/>
              <w:rPr>
                <w:rFonts w:ascii="Arial" w:eastAsia="Arial" w:hAnsi="Arial" w:cs="Arial"/>
                <w:b/>
                <w:bCs/>
                <w:sz w:val="20"/>
              </w:rPr>
            </w:pPr>
            <w:r w:rsidRPr="007927FA">
              <w:rPr>
                <w:rFonts w:ascii="Arial" w:eastAsia="Arial" w:hAnsi="Arial" w:cs="Arial"/>
                <w:b/>
                <w:bCs/>
                <w:sz w:val="20"/>
              </w:rPr>
              <w:t>Number of Initial Contacts</w:t>
            </w:r>
          </w:p>
        </w:tc>
        <w:tc>
          <w:tcPr>
            <w:tcW w:w="1367" w:type="dxa"/>
            <w:shd w:val="clear" w:color="auto" w:fill="auto"/>
            <w:vAlign w:val="center"/>
          </w:tcPr>
          <w:p w:rsidR="00E91F8D" w:rsidRPr="007927FA" w:rsidP="00E91F8D" w14:paraId="20F9C491" w14:textId="58CB7924">
            <w:pPr>
              <w:pStyle w:val="BodyTextIndent"/>
              <w:spacing w:line="276" w:lineRule="auto"/>
              <w:ind w:left="0"/>
              <w:jc w:val="center"/>
              <w:rPr>
                <w:rFonts w:ascii="Arial" w:eastAsia="Arial" w:hAnsi="Arial" w:cs="Arial"/>
                <w:b/>
                <w:bCs/>
                <w:sz w:val="20"/>
              </w:rPr>
            </w:pPr>
            <w:r w:rsidRPr="007927FA">
              <w:rPr>
                <w:rFonts w:ascii="Arial" w:eastAsia="Arial" w:hAnsi="Arial" w:cs="Arial"/>
                <w:b/>
                <w:bCs/>
                <w:sz w:val="20"/>
              </w:rPr>
              <w:t>Anticipated response rate</w:t>
            </w:r>
          </w:p>
        </w:tc>
        <w:tc>
          <w:tcPr>
            <w:tcW w:w="1315" w:type="dxa"/>
            <w:shd w:val="clear" w:color="auto" w:fill="auto"/>
            <w:vAlign w:val="center"/>
          </w:tcPr>
          <w:p w:rsidR="00E91F8D" w:rsidRPr="007927FA" w:rsidP="00E91F8D" w14:paraId="28F6A706" w14:textId="10F33592">
            <w:pPr>
              <w:pStyle w:val="BodyTextIndent"/>
              <w:spacing w:line="276" w:lineRule="auto"/>
              <w:ind w:left="0"/>
              <w:jc w:val="center"/>
              <w:rPr>
                <w:rFonts w:ascii="Arial" w:eastAsia="Arial" w:hAnsi="Arial" w:cs="Arial"/>
                <w:b/>
                <w:bCs/>
                <w:sz w:val="20"/>
              </w:rPr>
            </w:pPr>
            <w:r w:rsidRPr="007927FA">
              <w:rPr>
                <w:rFonts w:ascii="Arial" w:eastAsia="Arial" w:hAnsi="Arial" w:cs="Arial"/>
                <w:b/>
                <w:bCs/>
                <w:sz w:val="20"/>
              </w:rPr>
              <w:t>Anticipated number of completed responses</w:t>
            </w:r>
          </w:p>
        </w:tc>
        <w:tc>
          <w:tcPr>
            <w:tcW w:w="1226" w:type="dxa"/>
            <w:shd w:val="clear" w:color="auto" w:fill="auto"/>
            <w:vAlign w:val="center"/>
          </w:tcPr>
          <w:p w:rsidR="00E91F8D" w:rsidRPr="007927FA" w:rsidP="00E91F8D" w14:paraId="19725B70" w14:textId="5D5ACD32">
            <w:pPr>
              <w:pStyle w:val="BodyTextIndent"/>
              <w:spacing w:line="276" w:lineRule="auto"/>
              <w:ind w:left="0"/>
              <w:jc w:val="center"/>
              <w:rPr>
                <w:rFonts w:ascii="Arial" w:eastAsia="Arial" w:hAnsi="Arial" w:cs="Arial"/>
                <w:b/>
                <w:bCs/>
                <w:sz w:val="20"/>
              </w:rPr>
            </w:pPr>
            <w:r w:rsidRPr="007927FA">
              <w:rPr>
                <w:rFonts w:ascii="Arial" w:eastAsia="Arial" w:hAnsi="Arial" w:cs="Arial"/>
                <w:b/>
                <w:bCs/>
                <w:sz w:val="20"/>
              </w:rPr>
              <w:t>Expected Non-responses</w:t>
            </w:r>
          </w:p>
        </w:tc>
      </w:tr>
      <w:tr w14:paraId="6673A5A3" w14:textId="565515FE" w:rsidTr="00BB1243">
        <w:tblPrEx>
          <w:tblW w:w="9773" w:type="dxa"/>
          <w:tblLook w:val="04A0"/>
        </w:tblPrEx>
        <w:trPr>
          <w:trHeight w:val="247"/>
        </w:trPr>
        <w:tc>
          <w:tcPr>
            <w:tcW w:w="3385" w:type="dxa"/>
            <w:shd w:val="clear" w:color="auto" w:fill="DBE5F1" w:themeFill="accent1" w:themeFillTint="33"/>
            <w:vAlign w:val="center"/>
          </w:tcPr>
          <w:p w:rsidR="00E91F8D" w:rsidRPr="007927FA" w:rsidP="007927FA" w14:paraId="47FA3FF0" w14:textId="56B4FB67">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Florida</w:t>
            </w:r>
          </w:p>
        </w:tc>
        <w:tc>
          <w:tcPr>
            <w:tcW w:w="1383" w:type="dxa"/>
            <w:shd w:val="clear" w:color="auto" w:fill="DBE5F1" w:themeFill="accent1" w:themeFillTint="33"/>
          </w:tcPr>
          <w:p w:rsidR="00E91F8D" w:rsidRPr="007927FA" w:rsidP="00E91F8D" w14:paraId="353392A6" w14:textId="77777777">
            <w:pPr>
              <w:pStyle w:val="BodyTextIndent"/>
              <w:spacing w:line="276" w:lineRule="auto"/>
              <w:ind w:left="0"/>
              <w:jc w:val="center"/>
              <w:rPr>
                <w:rFonts w:ascii="Arial" w:eastAsia="Arial" w:hAnsi="Arial" w:cs="Arial"/>
                <w:b/>
                <w:bCs/>
                <w:sz w:val="20"/>
              </w:rPr>
            </w:pPr>
          </w:p>
        </w:tc>
        <w:tc>
          <w:tcPr>
            <w:tcW w:w="1097" w:type="dxa"/>
            <w:shd w:val="clear" w:color="auto" w:fill="DBE5F1" w:themeFill="accent1" w:themeFillTint="33"/>
          </w:tcPr>
          <w:p w:rsidR="00E91F8D" w:rsidRPr="007927FA" w:rsidP="00E91F8D" w14:paraId="1C58085E" w14:textId="77777777">
            <w:pPr>
              <w:pStyle w:val="BodyTextIndent"/>
              <w:spacing w:line="276" w:lineRule="auto"/>
              <w:ind w:left="0"/>
              <w:jc w:val="center"/>
              <w:rPr>
                <w:rFonts w:ascii="Arial" w:eastAsia="Arial" w:hAnsi="Arial" w:cs="Arial"/>
                <w:b/>
                <w:bCs/>
                <w:sz w:val="20"/>
              </w:rPr>
            </w:pPr>
          </w:p>
        </w:tc>
        <w:tc>
          <w:tcPr>
            <w:tcW w:w="1367" w:type="dxa"/>
            <w:shd w:val="clear" w:color="auto" w:fill="DBE5F1" w:themeFill="accent1" w:themeFillTint="33"/>
          </w:tcPr>
          <w:p w:rsidR="00E91F8D" w:rsidRPr="007927FA" w:rsidP="00E91F8D" w14:paraId="10B74AB8" w14:textId="77777777">
            <w:pPr>
              <w:pStyle w:val="BodyTextIndent"/>
              <w:spacing w:line="276" w:lineRule="auto"/>
              <w:ind w:left="0"/>
              <w:jc w:val="center"/>
              <w:rPr>
                <w:rFonts w:ascii="Arial" w:eastAsia="Arial" w:hAnsi="Arial" w:cs="Arial"/>
                <w:b/>
                <w:bCs/>
                <w:sz w:val="20"/>
              </w:rPr>
            </w:pPr>
          </w:p>
        </w:tc>
        <w:tc>
          <w:tcPr>
            <w:tcW w:w="1315" w:type="dxa"/>
            <w:shd w:val="clear" w:color="auto" w:fill="DBE5F1" w:themeFill="accent1" w:themeFillTint="33"/>
          </w:tcPr>
          <w:p w:rsidR="00E91F8D" w:rsidRPr="007927FA" w:rsidP="00E91F8D" w14:paraId="3A0FED9A" w14:textId="77777777">
            <w:pPr>
              <w:pStyle w:val="BodyTextIndent"/>
              <w:spacing w:line="276" w:lineRule="auto"/>
              <w:ind w:left="0"/>
              <w:jc w:val="center"/>
              <w:rPr>
                <w:rFonts w:ascii="Arial" w:eastAsia="Arial" w:hAnsi="Arial" w:cs="Arial"/>
                <w:b/>
                <w:bCs/>
                <w:sz w:val="20"/>
              </w:rPr>
            </w:pPr>
          </w:p>
        </w:tc>
        <w:tc>
          <w:tcPr>
            <w:tcW w:w="1226" w:type="dxa"/>
            <w:shd w:val="clear" w:color="auto" w:fill="DBE5F1" w:themeFill="accent1" w:themeFillTint="33"/>
          </w:tcPr>
          <w:p w:rsidR="00E91F8D" w:rsidRPr="007927FA" w:rsidP="00E91F8D" w14:paraId="1939960E" w14:textId="77777777">
            <w:pPr>
              <w:pStyle w:val="BodyTextIndent"/>
              <w:spacing w:line="276" w:lineRule="auto"/>
              <w:ind w:left="0"/>
              <w:jc w:val="center"/>
              <w:rPr>
                <w:rFonts w:ascii="Arial" w:eastAsia="Arial" w:hAnsi="Arial" w:cs="Arial"/>
                <w:b/>
                <w:bCs/>
                <w:sz w:val="20"/>
              </w:rPr>
            </w:pPr>
          </w:p>
        </w:tc>
      </w:tr>
      <w:tr w14:paraId="71FFA65C" w14:textId="513E5653" w:rsidTr="00BB1243">
        <w:tblPrEx>
          <w:tblW w:w="9773" w:type="dxa"/>
          <w:tblLook w:val="04A0"/>
        </w:tblPrEx>
        <w:trPr>
          <w:trHeight w:val="247"/>
        </w:trPr>
        <w:tc>
          <w:tcPr>
            <w:tcW w:w="3385" w:type="dxa"/>
            <w:vAlign w:val="center"/>
          </w:tcPr>
          <w:p w:rsidR="00E91F8D" w:rsidRPr="007927FA" w:rsidP="007927FA" w14:paraId="7DA65B0B"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1. Everglades</w:t>
            </w:r>
          </w:p>
        </w:tc>
        <w:tc>
          <w:tcPr>
            <w:tcW w:w="1383" w:type="dxa"/>
            <w:vAlign w:val="center"/>
          </w:tcPr>
          <w:p w:rsidR="00E91F8D" w:rsidRPr="007927FA" w:rsidP="00E91F8D" w14:paraId="55D32652" w14:textId="1184E051">
            <w:pPr>
              <w:pStyle w:val="BodyTextIndent"/>
              <w:spacing w:line="276" w:lineRule="auto"/>
              <w:ind w:left="0"/>
              <w:jc w:val="center"/>
              <w:rPr>
                <w:rFonts w:ascii="Arial" w:eastAsia="Arial" w:hAnsi="Arial" w:cs="Arial"/>
                <w:sz w:val="20"/>
              </w:rPr>
            </w:pPr>
            <w:r w:rsidRPr="007927FA">
              <w:rPr>
                <w:rFonts w:ascii="Arial" w:hAnsi="Arial" w:cs="Arial"/>
                <w:bCs/>
                <w:color w:val="000000"/>
                <w:sz w:val="20"/>
              </w:rPr>
              <w:t>35,865</w:t>
            </w:r>
          </w:p>
        </w:tc>
        <w:tc>
          <w:tcPr>
            <w:tcW w:w="1097" w:type="dxa"/>
            <w:vAlign w:val="center"/>
          </w:tcPr>
          <w:p w:rsidR="00E91F8D" w:rsidRPr="007927FA" w:rsidP="00E91F8D" w14:paraId="25BECD29" w14:textId="1FB749DF">
            <w:pPr>
              <w:pStyle w:val="BodyTextIndent"/>
              <w:spacing w:line="276" w:lineRule="auto"/>
              <w:ind w:left="0"/>
              <w:jc w:val="center"/>
              <w:rPr>
                <w:rFonts w:ascii="Arial" w:eastAsia="Arial" w:hAnsi="Arial" w:cs="Arial"/>
                <w:sz w:val="20"/>
              </w:rPr>
            </w:pPr>
            <w:r>
              <w:rPr>
                <w:rFonts w:ascii="Arial" w:eastAsia="Arial" w:hAnsi="Arial" w:cs="Arial"/>
                <w:sz w:val="20"/>
              </w:rPr>
              <w:t>496</w:t>
            </w:r>
          </w:p>
        </w:tc>
        <w:tc>
          <w:tcPr>
            <w:tcW w:w="1367" w:type="dxa"/>
            <w:vAlign w:val="center"/>
          </w:tcPr>
          <w:p w:rsidR="00E91F8D" w:rsidRPr="007927FA" w:rsidP="00E91F8D" w14:paraId="1C3371BF" w14:textId="5599B9D1">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315" w:type="dxa"/>
            <w:vAlign w:val="center"/>
          </w:tcPr>
          <w:p w:rsidR="00E91F8D" w:rsidRPr="007927FA" w:rsidP="00E91F8D" w14:paraId="78D0DBE0" w14:textId="057A5D8C">
            <w:pPr>
              <w:pStyle w:val="BodyTextIndent"/>
              <w:spacing w:line="276" w:lineRule="auto"/>
              <w:ind w:left="0"/>
              <w:jc w:val="center"/>
              <w:rPr>
                <w:rFonts w:ascii="Arial" w:eastAsia="Arial" w:hAnsi="Arial" w:cs="Arial"/>
                <w:sz w:val="20"/>
              </w:rPr>
            </w:pPr>
            <w:r>
              <w:rPr>
                <w:rFonts w:ascii="Arial" w:eastAsia="Arial" w:hAnsi="Arial" w:cs="Arial"/>
                <w:sz w:val="20"/>
              </w:rPr>
              <w:t>381</w:t>
            </w:r>
          </w:p>
        </w:tc>
        <w:tc>
          <w:tcPr>
            <w:tcW w:w="1226" w:type="dxa"/>
            <w:vAlign w:val="center"/>
          </w:tcPr>
          <w:p w:rsidR="00E91F8D" w:rsidRPr="007927FA" w:rsidP="00E91F8D" w14:paraId="5F8293AE" w14:textId="42637670">
            <w:pPr>
              <w:pStyle w:val="BodyTextIndent"/>
              <w:spacing w:line="276" w:lineRule="auto"/>
              <w:ind w:left="0"/>
              <w:jc w:val="center"/>
              <w:rPr>
                <w:rFonts w:ascii="Arial" w:eastAsia="Arial" w:hAnsi="Arial" w:cs="Arial"/>
                <w:sz w:val="20"/>
              </w:rPr>
            </w:pPr>
            <w:r>
              <w:rPr>
                <w:rFonts w:ascii="Arial" w:eastAsia="Arial" w:hAnsi="Arial" w:cs="Arial"/>
                <w:sz w:val="20"/>
              </w:rPr>
              <w:t>115</w:t>
            </w:r>
          </w:p>
        </w:tc>
      </w:tr>
      <w:tr w14:paraId="05FA7284" w14:textId="2F6858C6" w:rsidTr="00BB1243">
        <w:tblPrEx>
          <w:tblW w:w="9773" w:type="dxa"/>
          <w:tblLook w:val="04A0"/>
        </w:tblPrEx>
        <w:trPr>
          <w:trHeight w:val="236"/>
        </w:trPr>
        <w:tc>
          <w:tcPr>
            <w:tcW w:w="3385" w:type="dxa"/>
            <w:vAlign w:val="center"/>
          </w:tcPr>
          <w:p w:rsidR="00E91F8D" w:rsidRPr="007927FA" w:rsidP="007927FA" w14:paraId="779E10E1"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2. Big Cypress</w:t>
            </w:r>
          </w:p>
        </w:tc>
        <w:tc>
          <w:tcPr>
            <w:tcW w:w="1383" w:type="dxa"/>
            <w:vAlign w:val="center"/>
          </w:tcPr>
          <w:p w:rsidR="00E91F8D" w:rsidRPr="007927FA" w:rsidP="00E91F8D" w14:paraId="51CA9711" w14:textId="1F750313">
            <w:pPr>
              <w:pStyle w:val="BodyTextIndent"/>
              <w:spacing w:line="276" w:lineRule="auto"/>
              <w:ind w:left="0"/>
              <w:jc w:val="center"/>
              <w:rPr>
                <w:rFonts w:ascii="Arial" w:eastAsia="Arial" w:hAnsi="Arial" w:cs="Arial"/>
                <w:sz w:val="20"/>
              </w:rPr>
            </w:pPr>
            <w:r w:rsidRPr="007927FA">
              <w:rPr>
                <w:rFonts w:ascii="Arial" w:hAnsi="Arial" w:cs="Arial"/>
                <w:bCs/>
                <w:color w:val="000000"/>
                <w:sz w:val="20"/>
              </w:rPr>
              <w:t>94,725</w:t>
            </w:r>
          </w:p>
        </w:tc>
        <w:tc>
          <w:tcPr>
            <w:tcW w:w="1097" w:type="dxa"/>
            <w:vAlign w:val="center"/>
          </w:tcPr>
          <w:p w:rsidR="00E91F8D" w:rsidRPr="007927FA" w:rsidP="00E91F8D" w14:paraId="3202E5FA" w14:textId="7CC37176">
            <w:pPr>
              <w:pStyle w:val="BodyTextIndent"/>
              <w:spacing w:line="276" w:lineRule="auto"/>
              <w:ind w:left="0"/>
              <w:jc w:val="center"/>
              <w:rPr>
                <w:rFonts w:ascii="Arial" w:eastAsia="Arial" w:hAnsi="Arial" w:cs="Arial"/>
                <w:sz w:val="20"/>
              </w:rPr>
            </w:pPr>
            <w:r w:rsidRPr="007927FA">
              <w:rPr>
                <w:rFonts w:ascii="Arial" w:eastAsia="Arial" w:hAnsi="Arial" w:cs="Arial"/>
                <w:sz w:val="20"/>
              </w:rPr>
              <w:t>49</w:t>
            </w:r>
            <w:r w:rsidR="002E6BDC">
              <w:rPr>
                <w:rFonts w:ascii="Arial" w:eastAsia="Arial" w:hAnsi="Arial" w:cs="Arial"/>
                <w:sz w:val="20"/>
              </w:rPr>
              <w:t>8</w:t>
            </w:r>
          </w:p>
        </w:tc>
        <w:tc>
          <w:tcPr>
            <w:tcW w:w="1367" w:type="dxa"/>
            <w:vAlign w:val="center"/>
          </w:tcPr>
          <w:p w:rsidR="00E91F8D" w:rsidRPr="007927FA" w:rsidP="00E91F8D" w14:paraId="0ABD00FC" w14:textId="135FFDBD">
            <w:pPr>
              <w:pStyle w:val="BodyTextIndent"/>
              <w:spacing w:line="276" w:lineRule="auto"/>
              <w:ind w:left="0"/>
              <w:jc w:val="center"/>
              <w:rPr>
                <w:rFonts w:ascii="Arial" w:eastAsia="Arial" w:hAnsi="Arial" w:cs="Arial"/>
                <w:sz w:val="20"/>
              </w:rPr>
            </w:pPr>
            <w:r w:rsidRPr="007927FA">
              <w:rPr>
                <w:rFonts w:ascii="Arial" w:eastAsia="Arial" w:hAnsi="Arial" w:cs="Arial"/>
                <w:sz w:val="20"/>
              </w:rPr>
              <w:t>70%</w:t>
            </w:r>
          </w:p>
        </w:tc>
        <w:tc>
          <w:tcPr>
            <w:tcW w:w="1315" w:type="dxa"/>
            <w:vAlign w:val="center"/>
          </w:tcPr>
          <w:p w:rsidR="00E91F8D" w:rsidRPr="007927FA" w:rsidP="00E91F8D" w14:paraId="57753D21" w14:textId="70E4C6B5">
            <w:pPr>
              <w:pStyle w:val="BodyTextIndent"/>
              <w:spacing w:line="276" w:lineRule="auto"/>
              <w:ind w:left="0"/>
              <w:jc w:val="center"/>
              <w:rPr>
                <w:rFonts w:ascii="Arial" w:eastAsia="Arial" w:hAnsi="Arial" w:cs="Arial"/>
                <w:sz w:val="20"/>
              </w:rPr>
            </w:pPr>
            <w:r>
              <w:rPr>
                <w:rFonts w:ascii="Arial" w:eastAsia="Arial" w:hAnsi="Arial" w:cs="Arial"/>
                <w:sz w:val="20"/>
              </w:rPr>
              <w:t>383</w:t>
            </w:r>
          </w:p>
        </w:tc>
        <w:tc>
          <w:tcPr>
            <w:tcW w:w="1226" w:type="dxa"/>
            <w:vAlign w:val="center"/>
          </w:tcPr>
          <w:p w:rsidR="00E91F8D" w:rsidRPr="007927FA" w:rsidP="00E91F8D" w14:paraId="5122603F" w14:textId="13A7FDED">
            <w:pPr>
              <w:pStyle w:val="BodyTextIndent"/>
              <w:spacing w:line="276" w:lineRule="auto"/>
              <w:ind w:left="0"/>
              <w:jc w:val="center"/>
              <w:rPr>
                <w:rFonts w:ascii="Arial" w:eastAsia="Arial" w:hAnsi="Arial" w:cs="Arial"/>
                <w:sz w:val="20"/>
              </w:rPr>
            </w:pPr>
            <w:r w:rsidRPr="007927FA">
              <w:rPr>
                <w:rFonts w:ascii="Arial" w:eastAsia="Arial" w:hAnsi="Arial" w:cs="Arial"/>
                <w:sz w:val="20"/>
              </w:rPr>
              <w:t>1</w:t>
            </w:r>
            <w:r w:rsidR="002E6BDC">
              <w:rPr>
                <w:rFonts w:ascii="Arial" w:eastAsia="Arial" w:hAnsi="Arial" w:cs="Arial"/>
                <w:sz w:val="20"/>
              </w:rPr>
              <w:t>15</w:t>
            </w:r>
          </w:p>
        </w:tc>
      </w:tr>
      <w:tr w14:paraId="6D0DC93C" w14:textId="2ED33332" w:rsidTr="00BB1243">
        <w:tblPrEx>
          <w:tblW w:w="9773" w:type="dxa"/>
          <w:tblLook w:val="04A0"/>
        </w:tblPrEx>
        <w:trPr>
          <w:trHeight w:val="247"/>
        </w:trPr>
        <w:tc>
          <w:tcPr>
            <w:tcW w:w="3385" w:type="dxa"/>
            <w:shd w:val="clear" w:color="auto" w:fill="C3D69B" w:themeFill="accent3" w:themeFillTint="99"/>
            <w:vAlign w:val="center"/>
          </w:tcPr>
          <w:p w:rsidR="00E91F8D" w:rsidRPr="007927FA" w:rsidP="007927FA" w14:paraId="7407DF48" w14:textId="781D88E3">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Midwest</w:t>
            </w:r>
          </w:p>
        </w:tc>
        <w:tc>
          <w:tcPr>
            <w:tcW w:w="1383" w:type="dxa"/>
            <w:shd w:val="clear" w:color="auto" w:fill="C3D69B" w:themeFill="accent3" w:themeFillTint="99"/>
          </w:tcPr>
          <w:p w:rsidR="00E91F8D" w:rsidRPr="007927FA" w:rsidP="00E91F8D" w14:paraId="2F48DA9B" w14:textId="77777777">
            <w:pPr>
              <w:pStyle w:val="BodyTextIndent"/>
              <w:spacing w:line="276" w:lineRule="auto"/>
              <w:ind w:left="0"/>
              <w:jc w:val="center"/>
              <w:rPr>
                <w:rFonts w:ascii="Arial" w:eastAsia="Arial" w:hAnsi="Arial" w:cs="Arial"/>
                <w:b/>
                <w:bCs/>
                <w:sz w:val="20"/>
              </w:rPr>
            </w:pPr>
          </w:p>
        </w:tc>
        <w:tc>
          <w:tcPr>
            <w:tcW w:w="1097" w:type="dxa"/>
            <w:shd w:val="clear" w:color="auto" w:fill="C3D69B" w:themeFill="accent3" w:themeFillTint="99"/>
          </w:tcPr>
          <w:p w:rsidR="00E91F8D" w:rsidRPr="007927FA" w:rsidP="00E91F8D" w14:paraId="33066BB6" w14:textId="77777777">
            <w:pPr>
              <w:pStyle w:val="BodyTextIndent"/>
              <w:spacing w:line="276" w:lineRule="auto"/>
              <w:ind w:left="0"/>
              <w:jc w:val="center"/>
              <w:rPr>
                <w:rFonts w:ascii="Arial" w:eastAsia="Arial" w:hAnsi="Arial" w:cs="Arial"/>
                <w:b/>
                <w:bCs/>
                <w:sz w:val="20"/>
              </w:rPr>
            </w:pPr>
          </w:p>
        </w:tc>
        <w:tc>
          <w:tcPr>
            <w:tcW w:w="1367" w:type="dxa"/>
            <w:shd w:val="clear" w:color="auto" w:fill="C3D69B" w:themeFill="accent3" w:themeFillTint="99"/>
          </w:tcPr>
          <w:p w:rsidR="00E91F8D" w:rsidRPr="007927FA" w:rsidP="00E91F8D" w14:paraId="71C82EF8" w14:textId="77777777">
            <w:pPr>
              <w:pStyle w:val="BodyTextIndent"/>
              <w:spacing w:line="276" w:lineRule="auto"/>
              <w:ind w:left="0"/>
              <w:jc w:val="center"/>
              <w:rPr>
                <w:rFonts w:ascii="Arial" w:eastAsia="Arial" w:hAnsi="Arial" w:cs="Arial"/>
                <w:b/>
                <w:bCs/>
                <w:sz w:val="20"/>
              </w:rPr>
            </w:pPr>
          </w:p>
        </w:tc>
        <w:tc>
          <w:tcPr>
            <w:tcW w:w="1315" w:type="dxa"/>
            <w:shd w:val="clear" w:color="auto" w:fill="C3D69B" w:themeFill="accent3" w:themeFillTint="99"/>
          </w:tcPr>
          <w:p w:rsidR="00E91F8D" w:rsidRPr="007927FA" w:rsidP="00E91F8D" w14:paraId="52A725FF" w14:textId="77777777">
            <w:pPr>
              <w:pStyle w:val="BodyTextIndent"/>
              <w:spacing w:line="276" w:lineRule="auto"/>
              <w:ind w:left="0"/>
              <w:jc w:val="center"/>
              <w:rPr>
                <w:rFonts w:ascii="Arial" w:eastAsia="Arial" w:hAnsi="Arial" w:cs="Arial"/>
                <w:b/>
                <w:bCs/>
                <w:sz w:val="20"/>
              </w:rPr>
            </w:pPr>
          </w:p>
        </w:tc>
        <w:tc>
          <w:tcPr>
            <w:tcW w:w="1226" w:type="dxa"/>
            <w:shd w:val="clear" w:color="auto" w:fill="C3D69B" w:themeFill="accent3" w:themeFillTint="99"/>
          </w:tcPr>
          <w:p w:rsidR="00E91F8D" w:rsidRPr="007927FA" w:rsidP="00E91F8D" w14:paraId="775FC4A0" w14:textId="77777777">
            <w:pPr>
              <w:pStyle w:val="BodyTextIndent"/>
              <w:spacing w:line="276" w:lineRule="auto"/>
              <w:ind w:left="0"/>
              <w:jc w:val="center"/>
              <w:rPr>
                <w:rFonts w:ascii="Arial" w:eastAsia="Arial" w:hAnsi="Arial" w:cs="Arial"/>
                <w:b/>
                <w:bCs/>
                <w:sz w:val="20"/>
              </w:rPr>
            </w:pPr>
          </w:p>
        </w:tc>
      </w:tr>
      <w:tr w14:paraId="78CAF632" w14:textId="3007288F" w:rsidTr="00BB1243">
        <w:tblPrEx>
          <w:tblW w:w="9773" w:type="dxa"/>
          <w:tblLook w:val="04A0"/>
        </w:tblPrEx>
        <w:trPr>
          <w:trHeight w:val="284"/>
        </w:trPr>
        <w:tc>
          <w:tcPr>
            <w:tcW w:w="3385" w:type="dxa"/>
            <w:vAlign w:val="center"/>
          </w:tcPr>
          <w:p w:rsidR="00E91F8D" w:rsidRPr="007927FA" w:rsidP="007927FA" w14:paraId="44EDFB35"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3. Pictured Rocks</w:t>
            </w:r>
          </w:p>
        </w:tc>
        <w:tc>
          <w:tcPr>
            <w:tcW w:w="1383" w:type="dxa"/>
            <w:vAlign w:val="center"/>
          </w:tcPr>
          <w:p w:rsidR="00E91F8D" w:rsidRPr="007927FA" w:rsidP="00E91F8D" w14:paraId="5C8DE80D" w14:textId="090743D0">
            <w:pPr>
              <w:pStyle w:val="BodyTextIndent"/>
              <w:spacing w:line="276" w:lineRule="auto"/>
              <w:ind w:left="0"/>
              <w:jc w:val="center"/>
              <w:rPr>
                <w:rFonts w:ascii="Arial" w:eastAsia="Arial" w:hAnsi="Arial" w:cs="Arial"/>
                <w:sz w:val="20"/>
              </w:rPr>
            </w:pPr>
            <w:r w:rsidRPr="007927FA">
              <w:rPr>
                <w:rFonts w:ascii="Arial" w:hAnsi="Arial" w:cs="Arial"/>
                <w:color w:val="000000"/>
                <w:sz w:val="20"/>
              </w:rPr>
              <w:t>105,435</w:t>
            </w:r>
          </w:p>
        </w:tc>
        <w:tc>
          <w:tcPr>
            <w:tcW w:w="1097" w:type="dxa"/>
          </w:tcPr>
          <w:p w:rsidR="00E91F8D" w:rsidRPr="007927FA" w:rsidP="00E91F8D" w14:paraId="0CFAEA9D" w14:textId="03100AEB">
            <w:pPr>
              <w:pStyle w:val="BodyTextIndent"/>
              <w:spacing w:line="276" w:lineRule="auto"/>
              <w:ind w:left="0"/>
              <w:jc w:val="center"/>
              <w:rPr>
                <w:rFonts w:ascii="Arial" w:eastAsia="Arial" w:hAnsi="Arial" w:cs="Arial"/>
                <w:sz w:val="20"/>
              </w:rPr>
            </w:pPr>
            <w:r>
              <w:rPr>
                <w:rFonts w:ascii="Arial" w:eastAsia="Arial" w:hAnsi="Arial" w:cs="Arial"/>
                <w:sz w:val="20"/>
              </w:rPr>
              <w:t>498</w:t>
            </w:r>
          </w:p>
        </w:tc>
        <w:tc>
          <w:tcPr>
            <w:tcW w:w="1367" w:type="dxa"/>
          </w:tcPr>
          <w:p w:rsidR="00E91F8D" w:rsidRPr="007927FA" w:rsidP="00E91F8D" w14:paraId="5F56A4E0" w14:textId="1D34E630">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E91F8D" w:rsidRPr="007927FA" w:rsidP="00E91F8D" w14:paraId="7673C42E" w14:textId="0B83A912">
            <w:pPr>
              <w:pStyle w:val="BodyTextIndent"/>
              <w:spacing w:line="276" w:lineRule="auto"/>
              <w:ind w:left="0"/>
              <w:jc w:val="center"/>
              <w:rPr>
                <w:rFonts w:ascii="Arial" w:eastAsia="Arial" w:hAnsi="Arial" w:cs="Arial"/>
                <w:sz w:val="20"/>
              </w:rPr>
            </w:pPr>
            <w:r>
              <w:rPr>
                <w:rFonts w:ascii="Arial" w:eastAsia="Arial" w:hAnsi="Arial" w:cs="Arial"/>
                <w:sz w:val="20"/>
              </w:rPr>
              <w:t>383</w:t>
            </w:r>
          </w:p>
        </w:tc>
        <w:tc>
          <w:tcPr>
            <w:tcW w:w="1226" w:type="dxa"/>
          </w:tcPr>
          <w:p w:rsidR="00E91F8D" w:rsidRPr="007927FA" w:rsidP="00E91F8D" w14:paraId="1DABC84C" w14:textId="26401210">
            <w:pPr>
              <w:pStyle w:val="BodyTextIndent"/>
              <w:spacing w:line="276" w:lineRule="auto"/>
              <w:ind w:left="0"/>
              <w:jc w:val="center"/>
              <w:rPr>
                <w:rFonts w:ascii="Arial" w:eastAsia="Arial" w:hAnsi="Arial" w:cs="Arial"/>
                <w:sz w:val="20"/>
              </w:rPr>
            </w:pPr>
            <w:r>
              <w:rPr>
                <w:rFonts w:ascii="Arial" w:eastAsia="Arial" w:hAnsi="Arial" w:cs="Arial"/>
                <w:sz w:val="20"/>
              </w:rPr>
              <w:t>115</w:t>
            </w:r>
          </w:p>
        </w:tc>
      </w:tr>
      <w:tr w14:paraId="31711F8E" w14:textId="622FD6FC" w:rsidTr="00BB1243">
        <w:tblPrEx>
          <w:tblW w:w="9773" w:type="dxa"/>
          <w:tblLook w:val="04A0"/>
        </w:tblPrEx>
        <w:trPr>
          <w:trHeight w:val="325"/>
        </w:trPr>
        <w:tc>
          <w:tcPr>
            <w:tcW w:w="3385" w:type="dxa"/>
            <w:vAlign w:val="center"/>
          </w:tcPr>
          <w:p w:rsidR="00E91F8D" w:rsidRPr="007927FA" w:rsidP="007927FA" w14:paraId="1D53C31E"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4. Sleeping Bear Dunes</w:t>
            </w:r>
          </w:p>
        </w:tc>
        <w:tc>
          <w:tcPr>
            <w:tcW w:w="1383" w:type="dxa"/>
            <w:vAlign w:val="center"/>
          </w:tcPr>
          <w:p w:rsidR="00E91F8D" w:rsidRPr="007927FA" w:rsidP="00E91F8D" w14:paraId="2B5514C7" w14:textId="76C12D59">
            <w:pPr>
              <w:pStyle w:val="BodyTextIndent"/>
              <w:spacing w:line="276" w:lineRule="auto"/>
              <w:ind w:left="0"/>
              <w:jc w:val="center"/>
              <w:rPr>
                <w:rFonts w:ascii="Arial" w:eastAsia="Arial" w:hAnsi="Arial" w:cs="Arial"/>
                <w:sz w:val="20"/>
              </w:rPr>
            </w:pPr>
            <w:r w:rsidRPr="007927FA">
              <w:rPr>
                <w:rFonts w:ascii="Arial" w:hAnsi="Arial" w:cs="Arial"/>
                <w:color w:val="000000"/>
                <w:sz w:val="20"/>
              </w:rPr>
              <w:t>139,689</w:t>
            </w:r>
          </w:p>
        </w:tc>
        <w:tc>
          <w:tcPr>
            <w:tcW w:w="1097" w:type="dxa"/>
          </w:tcPr>
          <w:p w:rsidR="00E91F8D" w:rsidRPr="007927FA" w:rsidP="00E91F8D" w14:paraId="5EC2F296" w14:textId="673AAF3B">
            <w:pPr>
              <w:pStyle w:val="BodyTextIndent"/>
              <w:spacing w:line="276" w:lineRule="auto"/>
              <w:ind w:left="0"/>
              <w:jc w:val="center"/>
              <w:rPr>
                <w:rFonts w:ascii="Arial" w:eastAsia="Arial" w:hAnsi="Arial" w:cs="Arial"/>
                <w:sz w:val="20"/>
              </w:rPr>
            </w:pPr>
            <w:r>
              <w:rPr>
                <w:rFonts w:ascii="Arial" w:eastAsia="Arial" w:hAnsi="Arial" w:cs="Arial"/>
                <w:sz w:val="20"/>
              </w:rPr>
              <w:t>500</w:t>
            </w:r>
          </w:p>
        </w:tc>
        <w:tc>
          <w:tcPr>
            <w:tcW w:w="1367" w:type="dxa"/>
          </w:tcPr>
          <w:p w:rsidR="00E91F8D" w:rsidRPr="007927FA" w:rsidP="00E91F8D" w14:paraId="0D47CEA6" w14:textId="79683522">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E91F8D" w:rsidRPr="007927FA" w:rsidP="00E91F8D" w14:paraId="198A1E61" w14:textId="020547AC">
            <w:pPr>
              <w:pStyle w:val="BodyTextIndent"/>
              <w:spacing w:line="276" w:lineRule="auto"/>
              <w:ind w:left="0"/>
              <w:jc w:val="center"/>
              <w:rPr>
                <w:rFonts w:ascii="Arial" w:eastAsia="Arial" w:hAnsi="Arial" w:cs="Arial"/>
                <w:sz w:val="20"/>
              </w:rPr>
            </w:pPr>
            <w:r>
              <w:rPr>
                <w:rFonts w:ascii="Arial" w:eastAsia="Arial" w:hAnsi="Arial" w:cs="Arial"/>
                <w:sz w:val="20"/>
              </w:rPr>
              <w:t>384</w:t>
            </w:r>
          </w:p>
        </w:tc>
        <w:tc>
          <w:tcPr>
            <w:tcW w:w="1226" w:type="dxa"/>
          </w:tcPr>
          <w:p w:rsidR="00E91F8D" w:rsidRPr="007927FA" w:rsidP="00E91F8D" w14:paraId="60577768" w14:textId="20AF4A75">
            <w:pPr>
              <w:pStyle w:val="BodyTextIndent"/>
              <w:spacing w:line="276" w:lineRule="auto"/>
              <w:ind w:left="0"/>
              <w:jc w:val="center"/>
              <w:rPr>
                <w:rFonts w:ascii="Arial" w:eastAsia="Arial" w:hAnsi="Arial" w:cs="Arial"/>
                <w:sz w:val="20"/>
              </w:rPr>
            </w:pPr>
            <w:r>
              <w:rPr>
                <w:rFonts w:ascii="Arial" w:eastAsia="Arial" w:hAnsi="Arial" w:cs="Arial"/>
                <w:sz w:val="20"/>
              </w:rPr>
              <w:t>116</w:t>
            </w:r>
          </w:p>
        </w:tc>
      </w:tr>
      <w:tr w14:paraId="7B8B38E2" w14:textId="168CC646" w:rsidTr="00BB1243">
        <w:tblPrEx>
          <w:tblW w:w="9773" w:type="dxa"/>
          <w:tblLook w:val="04A0"/>
        </w:tblPrEx>
        <w:trPr>
          <w:trHeight w:val="236"/>
        </w:trPr>
        <w:tc>
          <w:tcPr>
            <w:tcW w:w="3385" w:type="dxa"/>
            <w:shd w:val="clear" w:color="auto" w:fill="D8CB6C"/>
            <w:vAlign w:val="center"/>
          </w:tcPr>
          <w:p w:rsidR="00E91F8D" w:rsidRPr="007927FA" w:rsidP="007927FA" w14:paraId="5BD45344" w14:textId="201970F1">
            <w:pPr>
              <w:pStyle w:val="BodyTextIndent"/>
              <w:spacing w:line="276" w:lineRule="auto"/>
              <w:ind w:left="0"/>
              <w:jc w:val="left"/>
              <w:rPr>
                <w:rFonts w:ascii="Arial" w:eastAsia="Arial" w:hAnsi="Arial" w:cs="Arial"/>
                <w:b/>
                <w:bCs/>
                <w:sz w:val="20"/>
              </w:rPr>
            </w:pPr>
            <w:r>
              <w:rPr>
                <w:rFonts w:ascii="Arial" w:eastAsia="Arial" w:hAnsi="Arial" w:cs="Arial"/>
                <w:b/>
                <w:bCs/>
                <w:sz w:val="20"/>
              </w:rPr>
              <w:t>Central California</w:t>
            </w:r>
          </w:p>
        </w:tc>
        <w:tc>
          <w:tcPr>
            <w:tcW w:w="1383" w:type="dxa"/>
            <w:shd w:val="clear" w:color="auto" w:fill="D8CB6C"/>
            <w:vAlign w:val="center"/>
          </w:tcPr>
          <w:p w:rsidR="00E91F8D" w:rsidRPr="007927FA" w:rsidP="00E91F8D" w14:paraId="0D0D83AB" w14:textId="77777777">
            <w:pPr>
              <w:pStyle w:val="BodyTextIndent"/>
              <w:spacing w:line="276" w:lineRule="auto"/>
              <w:ind w:left="0"/>
              <w:jc w:val="center"/>
              <w:rPr>
                <w:rFonts w:ascii="Arial" w:eastAsia="Arial" w:hAnsi="Arial" w:cs="Arial"/>
                <w:b/>
                <w:bCs/>
                <w:sz w:val="20"/>
              </w:rPr>
            </w:pPr>
          </w:p>
        </w:tc>
        <w:tc>
          <w:tcPr>
            <w:tcW w:w="1097" w:type="dxa"/>
            <w:shd w:val="clear" w:color="auto" w:fill="D8CB6C"/>
          </w:tcPr>
          <w:p w:rsidR="00E91F8D" w:rsidRPr="007927FA" w:rsidP="00E91F8D" w14:paraId="19C77608" w14:textId="77777777">
            <w:pPr>
              <w:pStyle w:val="BodyTextIndent"/>
              <w:spacing w:line="276" w:lineRule="auto"/>
              <w:ind w:left="0"/>
              <w:jc w:val="center"/>
              <w:rPr>
                <w:rFonts w:ascii="Arial" w:eastAsia="Arial" w:hAnsi="Arial" w:cs="Arial"/>
                <w:b/>
                <w:bCs/>
                <w:sz w:val="20"/>
              </w:rPr>
            </w:pPr>
          </w:p>
        </w:tc>
        <w:tc>
          <w:tcPr>
            <w:tcW w:w="1367" w:type="dxa"/>
            <w:shd w:val="clear" w:color="auto" w:fill="D8CB6C"/>
          </w:tcPr>
          <w:p w:rsidR="00E91F8D" w:rsidRPr="007927FA" w:rsidP="00E91F8D" w14:paraId="2C22E5F6" w14:textId="77777777">
            <w:pPr>
              <w:pStyle w:val="BodyTextIndent"/>
              <w:spacing w:line="276" w:lineRule="auto"/>
              <w:ind w:left="0"/>
              <w:jc w:val="center"/>
              <w:rPr>
                <w:rFonts w:ascii="Arial" w:eastAsia="Arial" w:hAnsi="Arial" w:cs="Arial"/>
                <w:b/>
                <w:bCs/>
                <w:sz w:val="20"/>
              </w:rPr>
            </w:pPr>
          </w:p>
        </w:tc>
        <w:tc>
          <w:tcPr>
            <w:tcW w:w="1315" w:type="dxa"/>
            <w:shd w:val="clear" w:color="auto" w:fill="D8CB6C"/>
          </w:tcPr>
          <w:p w:rsidR="00E91F8D" w:rsidRPr="007927FA" w:rsidP="00E91F8D" w14:paraId="67922C62" w14:textId="77777777">
            <w:pPr>
              <w:pStyle w:val="BodyTextIndent"/>
              <w:spacing w:line="276" w:lineRule="auto"/>
              <w:ind w:left="0"/>
              <w:jc w:val="center"/>
              <w:rPr>
                <w:rFonts w:ascii="Arial" w:eastAsia="Arial" w:hAnsi="Arial" w:cs="Arial"/>
                <w:b/>
                <w:bCs/>
                <w:sz w:val="20"/>
              </w:rPr>
            </w:pPr>
          </w:p>
        </w:tc>
        <w:tc>
          <w:tcPr>
            <w:tcW w:w="1226" w:type="dxa"/>
            <w:shd w:val="clear" w:color="auto" w:fill="D8CB6C"/>
          </w:tcPr>
          <w:p w:rsidR="00E91F8D" w:rsidRPr="007927FA" w:rsidP="00E91F8D" w14:paraId="319F17B7" w14:textId="77777777">
            <w:pPr>
              <w:pStyle w:val="BodyTextIndent"/>
              <w:spacing w:line="276" w:lineRule="auto"/>
              <w:ind w:left="0"/>
              <w:jc w:val="center"/>
              <w:rPr>
                <w:rFonts w:ascii="Arial" w:eastAsia="Arial" w:hAnsi="Arial" w:cs="Arial"/>
                <w:b/>
                <w:bCs/>
                <w:sz w:val="20"/>
              </w:rPr>
            </w:pPr>
          </w:p>
        </w:tc>
      </w:tr>
      <w:tr w14:paraId="7E5B9B4B" w14:textId="3F5D885E" w:rsidTr="00BB1243">
        <w:tblPrEx>
          <w:tblW w:w="9773" w:type="dxa"/>
          <w:tblLook w:val="04A0"/>
        </w:tblPrEx>
        <w:trPr>
          <w:trHeight w:val="284"/>
        </w:trPr>
        <w:tc>
          <w:tcPr>
            <w:tcW w:w="3385" w:type="dxa"/>
            <w:vAlign w:val="center"/>
          </w:tcPr>
          <w:p w:rsidR="00E91F8D" w:rsidRPr="007927FA" w:rsidP="007927FA" w14:paraId="2712267F"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5. Sequoia</w:t>
            </w:r>
          </w:p>
        </w:tc>
        <w:tc>
          <w:tcPr>
            <w:tcW w:w="1383" w:type="dxa"/>
            <w:vAlign w:val="center"/>
          </w:tcPr>
          <w:p w:rsidR="00E91F8D" w:rsidRPr="007927FA" w:rsidP="00E91F8D" w14:paraId="22079AFA" w14:textId="6BF5954C">
            <w:pPr>
              <w:pStyle w:val="BodyTextIndent"/>
              <w:spacing w:line="276" w:lineRule="auto"/>
              <w:ind w:left="0"/>
              <w:jc w:val="center"/>
              <w:rPr>
                <w:rFonts w:ascii="Arial" w:eastAsia="Arial" w:hAnsi="Arial" w:cs="Arial"/>
                <w:sz w:val="20"/>
              </w:rPr>
            </w:pPr>
            <w:r w:rsidRPr="007927FA">
              <w:rPr>
                <w:rFonts w:ascii="Arial" w:hAnsi="Arial" w:cs="Arial"/>
                <w:color w:val="000000"/>
                <w:sz w:val="20"/>
              </w:rPr>
              <w:t>52,965</w:t>
            </w:r>
          </w:p>
        </w:tc>
        <w:tc>
          <w:tcPr>
            <w:tcW w:w="1097" w:type="dxa"/>
          </w:tcPr>
          <w:p w:rsidR="00E91F8D" w:rsidRPr="007927FA" w:rsidP="00E91F8D" w14:paraId="0CB48ADC" w14:textId="06604F53">
            <w:pPr>
              <w:pStyle w:val="BodyTextIndent"/>
              <w:spacing w:line="276" w:lineRule="auto"/>
              <w:ind w:left="0"/>
              <w:jc w:val="center"/>
              <w:rPr>
                <w:rFonts w:ascii="Arial" w:eastAsia="Arial" w:hAnsi="Arial" w:cs="Arial"/>
                <w:sz w:val="20"/>
              </w:rPr>
            </w:pPr>
            <w:r>
              <w:rPr>
                <w:rFonts w:ascii="Arial" w:eastAsia="Arial" w:hAnsi="Arial" w:cs="Arial"/>
                <w:sz w:val="20"/>
              </w:rPr>
              <w:t>497</w:t>
            </w:r>
          </w:p>
        </w:tc>
        <w:tc>
          <w:tcPr>
            <w:tcW w:w="1367" w:type="dxa"/>
          </w:tcPr>
          <w:p w:rsidR="00E91F8D" w:rsidRPr="007927FA" w:rsidP="00E91F8D" w14:paraId="218BB906" w14:textId="50521DBD">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E91F8D" w:rsidRPr="007927FA" w:rsidP="00E91F8D" w14:paraId="1BEE63A1" w14:textId="324D7850">
            <w:pPr>
              <w:pStyle w:val="BodyTextIndent"/>
              <w:spacing w:line="276" w:lineRule="auto"/>
              <w:ind w:left="0"/>
              <w:jc w:val="center"/>
              <w:rPr>
                <w:rFonts w:ascii="Arial" w:eastAsia="Arial" w:hAnsi="Arial" w:cs="Arial"/>
                <w:sz w:val="20"/>
              </w:rPr>
            </w:pPr>
            <w:r>
              <w:rPr>
                <w:rFonts w:ascii="Arial" w:eastAsia="Arial" w:hAnsi="Arial" w:cs="Arial"/>
                <w:sz w:val="20"/>
              </w:rPr>
              <w:t>382</w:t>
            </w:r>
          </w:p>
        </w:tc>
        <w:tc>
          <w:tcPr>
            <w:tcW w:w="1226" w:type="dxa"/>
          </w:tcPr>
          <w:p w:rsidR="00E91F8D" w:rsidRPr="007927FA" w:rsidP="00E91F8D" w14:paraId="02456388" w14:textId="5647AFB9">
            <w:pPr>
              <w:pStyle w:val="BodyTextIndent"/>
              <w:spacing w:line="276" w:lineRule="auto"/>
              <w:ind w:left="0"/>
              <w:jc w:val="center"/>
              <w:rPr>
                <w:rFonts w:ascii="Arial" w:eastAsia="Arial" w:hAnsi="Arial" w:cs="Arial"/>
                <w:sz w:val="20"/>
              </w:rPr>
            </w:pPr>
            <w:r>
              <w:rPr>
                <w:rFonts w:ascii="Arial" w:eastAsia="Arial" w:hAnsi="Arial" w:cs="Arial"/>
                <w:sz w:val="20"/>
              </w:rPr>
              <w:t>1</w:t>
            </w:r>
            <w:r w:rsidR="00A17F5D">
              <w:rPr>
                <w:rFonts w:ascii="Arial" w:eastAsia="Arial" w:hAnsi="Arial" w:cs="Arial"/>
                <w:sz w:val="20"/>
              </w:rPr>
              <w:t>1</w:t>
            </w:r>
            <w:r>
              <w:rPr>
                <w:rFonts w:ascii="Arial" w:eastAsia="Arial" w:hAnsi="Arial" w:cs="Arial"/>
                <w:sz w:val="20"/>
              </w:rPr>
              <w:t>5</w:t>
            </w:r>
          </w:p>
        </w:tc>
      </w:tr>
      <w:tr w14:paraId="0659207E" w14:textId="3B0802AB" w:rsidTr="00BB1243">
        <w:tblPrEx>
          <w:tblW w:w="9773" w:type="dxa"/>
          <w:tblLook w:val="04A0"/>
        </w:tblPrEx>
        <w:trPr>
          <w:trHeight w:val="284"/>
        </w:trPr>
        <w:tc>
          <w:tcPr>
            <w:tcW w:w="3385" w:type="dxa"/>
            <w:vAlign w:val="center"/>
          </w:tcPr>
          <w:p w:rsidR="002E6BDC" w:rsidRPr="007927FA" w:rsidP="002E6BDC" w14:paraId="1B617F30"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6. Muir Woods</w:t>
            </w:r>
          </w:p>
        </w:tc>
        <w:tc>
          <w:tcPr>
            <w:tcW w:w="1383" w:type="dxa"/>
            <w:vAlign w:val="center"/>
          </w:tcPr>
          <w:p w:rsidR="002E6BDC" w:rsidRPr="007927FA" w:rsidP="002E6BDC" w14:paraId="2A51149C" w14:textId="476D7DC5">
            <w:pPr>
              <w:pStyle w:val="BodyTextIndent"/>
              <w:spacing w:line="276" w:lineRule="auto"/>
              <w:ind w:left="0"/>
              <w:jc w:val="center"/>
              <w:rPr>
                <w:rFonts w:ascii="Arial" w:eastAsia="Arial" w:hAnsi="Arial" w:cs="Arial"/>
                <w:sz w:val="20"/>
              </w:rPr>
            </w:pPr>
            <w:r w:rsidRPr="007927FA">
              <w:rPr>
                <w:rFonts w:ascii="Arial" w:hAnsi="Arial" w:cs="Arial"/>
                <w:color w:val="000000"/>
                <w:sz w:val="20"/>
              </w:rPr>
              <w:t>28,593</w:t>
            </w:r>
          </w:p>
        </w:tc>
        <w:tc>
          <w:tcPr>
            <w:tcW w:w="1097" w:type="dxa"/>
          </w:tcPr>
          <w:p w:rsidR="002E6BDC" w:rsidRPr="007927FA" w:rsidP="002E6BDC" w14:paraId="7A4D6405" w14:textId="03EA171A">
            <w:pPr>
              <w:pStyle w:val="BodyTextIndent"/>
              <w:spacing w:line="276" w:lineRule="auto"/>
              <w:ind w:left="0"/>
              <w:jc w:val="center"/>
              <w:rPr>
                <w:rFonts w:ascii="Arial" w:eastAsia="Arial" w:hAnsi="Arial" w:cs="Arial"/>
                <w:sz w:val="20"/>
              </w:rPr>
            </w:pPr>
            <w:r>
              <w:rPr>
                <w:rFonts w:ascii="Arial" w:eastAsia="Arial" w:hAnsi="Arial" w:cs="Arial"/>
                <w:sz w:val="20"/>
              </w:rPr>
              <w:t>494</w:t>
            </w:r>
          </w:p>
        </w:tc>
        <w:tc>
          <w:tcPr>
            <w:tcW w:w="1367" w:type="dxa"/>
          </w:tcPr>
          <w:p w:rsidR="002E6BDC" w:rsidRPr="007927FA" w:rsidP="002E6BDC" w14:paraId="7D180688" w14:textId="48DF85D6">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2E6BDC" w:rsidRPr="007927FA" w:rsidP="002E6BDC" w14:paraId="3AC524C8" w14:textId="2CC747E3">
            <w:pPr>
              <w:pStyle w:val="BodyTextIndent"/>
              <w:spacing w:line="276" w:lineRule="auto"/>
              <w:ind w:left="0"/>
              <w:jc w:val="center"/>
              <w:rPr>
                <w:rFonts w:ascii="Arial" w:eastAsia="Arial" w:hAnsi="Arial" w:cs="Arial"/>
                <w:sz w:val="20"/>
              </w:rPr>
            </w:pPr>
            <w:r>
              <w:rPr>
                <w:rFonts w:ascii="Arial" w:eastAsia="Arial" w:hAnsi="Arial" w:cs="Arial"/>
                <w:sz w:val="20"/>
              </w:rPr>
              <w:t>380</w:t>
            </w:r>
          </w:p>
        </w:tc>
        <w:tc>
          <w:tcPr>
            <w:tcW w:w="1226" w:type="dxa"/>
          </w:tcPr>
          <w:p w:rsidR="002E6BDC" w:rsidRPr="007927FA" w:rsidP="002E6BDC" w14:paraId="3D5B1EAF" w14:textId="5EB2E560">
            <w:pPr>
              <w:pStyle w:val="BodyTextIndent"/>
              <w:spacing w:line="276" w:lineRule="auto"/>
              <w:ind w:left="0"/>
              <w:jc w:val="center"/>
              <w:rPr>
                <w:rFonts w:ascii="Arial" w:eastAsia="Arial" w:hAnsi="Arial" w:cs="Arial"/>
                <w:sz w:val="20"/>
              </w:rPr>
            </w:pPr>
            <w:r>
              <w:rPr>
                <w:rFonts w:ascii="Arial" w:eastAsia="Arial" w:hAnsi="Arial" w:cs="Arial"/>
                <w:sz w:val="20"/>
              </w:rPr>
              <w:t>114</w:t>
            </w:r>
          </w:p>
        </w:tc>
      </w:tr>
      <w:tr w14:paraId="506131BD" w14:textId="6BB4F1C5" w:rsidTr="00BB1243">
        <w:tblPrEx>
          <w:tblW w:w="9773" w:type="dxa"/>
          <w:tblLook w:val="04A0"/>
        </w:tblPrEx>
        <w:trPr>
          <w:trHeight w:val="284"/>
        </w:trPr>
        <w:tc>
          <w:tcPr>
            <w:tcW w:w="3385" w:type="dxa"/>
            <w:vAlign w:val="center"/>
          </w:tcPr>
          <w:p w:rsidR="002E6BDC" w:rsidRPr="007927FA" w:rsidP="002E6BDC" w14:paraId="24404343"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7. Yosemite</w:t>
            </w:r>
          </w:p>
        </w:tc>
        <w:tc>
          <w:tcPr>
            <w:tcW w:w="1383" w:type="dxa"/>
            <w:vAlign w:val="center"/>
          </w:tcPr>
          <w:p w:rsidR="002E6BDC" w:rsidRPr="007927FA" w:rsidP="002E6BDC" w14:paraId="5638DCF4" w14:textId="4E7EBD77">
            <w:pPr>
              <w:pStyle w:val="BodyTextIndent"/>
              <w:spacing w:line="276" w:lineRule="auto"/>
              <w:ind w:left="0"/>
              <w:jc w:val="center"/>
              <w:rPr>
                <w:rFonts w:ascii="Arial" w:eastAsia="Arial" w:hAnsi="Arial" w:cs="Arial"/>
                <w:sz w:val="20"/>
              </w:rPr>
            </w:pPr>
            <w:r w:rsidRPr="007927FA">
              <w:rPr>
                <w:rFonts w:ascii="Arial" w:hAnsi="Arial" w:cs="Arial"/>
                <w:color w:val="000000"/>
                <w:sz w:val="20"/>
              </w:rPr>
              <w:t>148,032</w:t>
            </w:r>
          </w:p>
        </w:tc>
        <w:tc>
          <w:tcPr>
            <w:tcW w:w="1097" w:type="dxa"/>
          </w:tcPr>
          <w:p w:rsidR="002E6BDC" w:rsidRPr="007927FA" w:rsidP="002E6BDC" w14:paraId="3C66751F" w14:textId="5783E402">
            <w:pPr>
              <w:pStyle w:val="BodyTextIndent"/>
              <w:spacing w:line="276" w:lineRule="auto"/>
              <w:ind w:left="0"/>
              <w:jc w:val="center"/>
              <w:rPr>
                <w:rFonts w:ascii="Arial" w:eastAsia="Arial" w:hAnsi="Arial" w:cs="Arial"/>
                <w:sz w:val="20"/>
              </w:rPr>
            </w:pPr>
            <w:r>
              <w:rPr>
                <w:rFonts w:ascii="Arial" w:eastAsia="Arial" w:hAnsi="Arial" w:cs="Arial"/>
                <w:sz w:val="20"/>
              </w:rPr>
              <w:t>500</w:t>
            </w:r>
          </w:p>
        </w:tc>
        <w:tc>
          <w:tcPr>
            <w:tcW w:w="1367" w:type="dxa"/>
          </w:tcPr>
          <w:p w:rsidR="002E6BDC" w:rsidRPr="007927FA" w:rsidP="002E6BDC" w14:paraId="56E15D6B" w14:textId="421E4B0B">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2E6BDC" w:rsidRPr="007927FA" w:rsidP="002E6BDC" w14:paraId="5E74479F" w14:textId="1138272D">
            <w:pPr>
              <w:pStyle w:val="BodyTextIndent"/>
              <w:spacing w:line="276" w:lineRule="auto"/>
              <w:ind w:left="0"/>
              <w:jc w:val="center"/>
              <w:rPr>
                <w:rFonts w:ascii="Arial" w:eastAsia="Arial" w:hAnsi="Arial" w:cs="Arial"/>
                <w:sz w:val="20"/>
              </w:rPr>
            </w:pPr>
            <w:r>
              <w:rPr>
                <w:rFonts w:ascii="Arial" w:eastAsia="Arial" w:hAnsi="Arial" w:cs="Arial"/>
                <w:sz w:val="20"/>
              </w:rPr>
              <w:t>384</w:t>
            </w:r>
          </w:p>
        </w:tc>
        <w:tc>
          <w:tcPr>
            <w:tcW w:w="1226" w:type="dxa"/>
          </w:tcPr>
          <w:p w:rsidR="002E6BDC" w:rsidRPr="007927FA" w:rsidP="002E6BDC" w14:paraId="17ABF660" w14:textId="31BDFFE4">
            <w:pPr>
              <w:pStyle w:val="BodyTextIndent"/>
              <w:spacing w:line="276" w:lineRule="auto"/>
              <w:ind w:left="0"/>
              <w:jc w:val="center"/>
              <w:rPr>
                <w:rFonts w:ascii="Arial" w:eastAsia="Arial" w:hAnsi="Arial" w:cs="Arial"/>
                <w:sz w:val="20"/>
              </w:rPr>
            </w:pPr>
            <w:r>
              <w:rPr>
                <w:rFonts w:ascii="Arial" w:eastAsia="Arial" w:hAnsi="Arial" w:cs="Arial"/>
                <w:sz w:val="20"/>
              </w:rPr>
              <w:t>116</w:t>
            </w:r>
          </w:p>
        </w:tc>
      </w:tr>
      <w:tr w14:paraId="0186DBC6" w14:textId="3B177241" w:rsidTr="00BB1243">
        <w:tblPrEx>
          <w:tblW w:w="9773" w:type="dxa"/>
          <w:tblLook w:val="04A0"/>
        </w:tblPrEx>
        <w:trPr>
          <w:trHeight w:val="247"/>
        </w:trPr>
        <w:tc>
          <w:tcPr>
            <w:tcW w:w="3385" w:type="dxa"/>
            <w:shd w:val="clear" w:color="auto" w:fill="FAC090" w:themeFill="accent6" w:themeFillTint="99"/>
            <w:vAlign w:val="center"/>
          </w:tcPr>
          <w:p w:rsidR="00E91F8D" w:rsidRPr="007927FA" w:rsidP="007927FA" w14:paraId="3BBDF5AE" w14:textId="0B0E866D">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Northwest</w:t>
            </w:r>
          </w:p>
        </w:tc>
        <w:tc>
          <w:tcPr>
            <w:tcW w:w="1383" w:type="dxa"/>
            <w:shd w:val="clear" w:color="auto" w:fill="FAC090" w:themeFill="accent6" w:themeFillTint="99"/>
            <w:vAlign w:val="center"/>
          </w:tcPr>
          <w:p w:rsidR="00E91F8D" w:rsidRPr="007927FA" w:rsidP="00E91F8D" w14:paraId="26889432" w14:textId="77777777">
            <w:pPr>
              <w:pStyle w:val="BodyTextIndent"/>
              <w:spacing w:line="276" w:lineRule="auto"/>
              <w:ind w:left="0"/>
              <w:jc w:val="center"/>
              <w:rPr>
                <w:rFonts w:ascii="Arial" w:eastAsia="Arial" w:hAnsi="Arial" w:cs="Arial"/>
                <w:b/>
                <w:bCs/>
                <w:sz w:val="20"/>
              </w:rPr>
            </w:pPr>
          </w:p>
        </w:tc>
        <w:tc>
          <w:tcPr>
            <w:tcW w:w="1097" w:type="dxa"/>
            <w:shd w:val="clear" w:color="auto" w:fill="FAC090" w:themeFill="accent6" w:themeFillTint="99"/>
          </w:tcPr>
          <w:p w:rsidR="00E91F8D" w:rsidRPr="007927FA" w:rsidP="00E91F8D" w14:paraId="6189801D" w14:textId="77777777">
            <w:pPr>
              <w:pStyle w:val="BodyTextIndent"/>
              <w:spacing w:line="276" w:lineRule="auto"/>
              <w:ind w:left="0"/>
              <w:jc w:val="center"/>
              <w:rPr>
                <w:rFonts w:ascii="Arial" w:eastAsia="Arial" w:hAnsi="Arial" w:cs="Arial"/>
                <w:b/>
                <w:bCs/>
                <w:sz w:val="20"/>
              </w:rPr>
            </w:pPr>
          </w:p>
        </w:tc>
        <w:tc>
          <w:tcPr>
            <w:tcW w:w="1367" w:type="dxa"/>
            <w:shd w:val="clear" w:color="auto" w:fill="FAC090" w:themeFill="accent6" w:themeFillTint="99"/>
          </w:tcPr>
          <w:p w:rsidR="00E91F8D" w:rsidRPr="007927FA" w:rsidP="00E91F8D" w14:paraId="3B17C7EB" w14:textId="77777777">
            <w:pPr>
              <w:pStyle w:val="BodyTextIndent"/>
              <w:spacing w:line="276" w:lineRule="auto"/>
              <w:ind w:left="0"/>
              <w:jc w:val="center"/>
              <w:rPr>
                <w:rFonts w:ascii="Arial" w:eastAsia="Arial" w:hAnsi="Arial" w:cs="Arial"/>
                <w:b/>
                <w:bCs/>
                <w:sz w:val="20"/>
              </w:rPr>
            </w:pPr>
          </w:p>
        </w:tc>
        <w:tc>
          <w:tcPr>
            <w:tcW w:w="1315" w:type="dxa"/>
            <w:shd w:val="clear" w:color="auto" w:fill="FAC090" w:themeFill="accent6" w:themeFillTint="99"/>
          </w:tcPr>
          <w:p w:rsidR="00E91F8D" w:rsidRPr="007927FA" w:rsidP="00E91F8D" w14:paraId="663CE233" w14:textId="77777777">
            <w:pPr>
              <w:pStyle w:val="BodyTextIndent"/>
              <w:spacing w:line="276" w:lineRule="auto"/>
              <w:ind w:left="0"/>
              <w:jc w:val="center"/>
              <w:rPr>
                <w:rFonts w:ascii="Arial" w:eastAsia="Arial" w:hAnsi="Arial" w:cs="Arial"/>
                <w:b/>
                <w:bCs/>
                <w:sz w:val="20"/>
              </w:rPr>
            </w:pPr>
          </w:p>
        </w:tc>
        <w:tc>
          <w:tcPr>
            <w:tcW w:w="1226" w:type="dxa"/>
            <w:shd w:val="clear" w:color="auto" w:fill="FAC090" w:themeFill="accent6" w:themeFillTint="99"/>
          </w:tcPr>
          <w:p w:rsidR="00E91F8D" w:rsidRPr="007927FA" w:rsidP="00E91F8D" w14:paraId="0D86F5FE" w14:textId="77777777">
            <w:pPr>
              <w:pStyle w:val="BodyTextIndent"/>
              <w:spacing w:line="276" w:lineRule="auto"/>
              <w:ind w:left="0"/>
              <w:jc w:val="center"/>
              <w:rPr>
                <w:rFonts w:ascii="Arial" w:eastAsia="Arial" w:hAnsi="Arial" w:cs="Arial"/>
                <w:b/>
                <w:bCs/>
                <w:sz w:val="20"/>
              </w:rPr>
            </w:pPr>
          </w:p>
        </w:tc>
      </w:tr>
      <w:tr w14:paraId="681B20C2" w14:textId="0D97C49A" w:rsidTr="00BB1243">
        <w:tblPrEx>
          <w:tblW w:w="9773" w:type="dxa"/>
          <w:tblLook w:val="04A0"/>
        </w:tblPrEx>
        <w:trPr>
          <w:trHeight w:val="284"/>
        </w:trPr>
        <w:tc>
          <w:tcPr>
            <w:tcW w:w="3385" w:type="dxa"/>
            <w:vAlign w:val="center"/>
          </w:tcPr>
          <w:p w:rsidR="002E6BDC" w:rsidRPr="007927FA" w:rsidP="002E6BDC" w14:paraId="2DA9D9F4"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8. Olympic</w:t>
            </w:r>
          </w:p>
        </w:tc>
        <w:tc>
          <w:tcPr>
            <w:tcW w:w="1383" w:type="dxa"/>
            <w:vAlign w:val="center"/>
          </w:tcPr>
          <w:p w:rsidR="002E6BDC" w:rsidRPr="007927FA" w:rsidP="002E6BDC" w14:paraId="78D3261A" w14:textId="6F376255">
            <w:pPr>
              <w:pStyle w:val="BodyTextIndent"/>
              <w:spacing w:line="276" w:lineRule="auto"/>
              <w:ind w:left="0"/>
              <w:jc w:val="center"/>
              <w:rPr>
                <w:rFonts w:ascii="Arial" w:eastAsia="Arial" w:hAnsi="Arial" w:cs="Arial"/>
                <w:sz w:val="20"/>
              </w:rPr>
            </w:pPr>
            <w:r w:rsidRPr="007927FA">
              <w:rPr>
                <w:rFonts w:ascii="Arial" w:hAnsi="Arial" w:cs="Arial"/>
                <w:color w:val="000000"/>
                <w:sz w:val="20"/>
              </w:rPr>
              <w:t>230,823</w:t>
            </w:r>
          </w:p>
        </w:tc>
        <w:tc>
          <w:tcPr>
            <w:tcW w:w="1097" w:type="dxa"/>
          </w:tcPr>
          <w:p w:rsidR="002E6BDC" w:rsidRPr="007927FA" w:rsidP="002E6BDC" w14:paraId="16783BD5" w14:textId="6FBE0282">
            <w:pPr>
              <w:pStyle w:val="BodyTextIndent"/>
              <w:spacing w:line="276" w:lineRule="auto"/>
              <w:ind w:left="0"/>
              <w:jc w:val="center"/>
              <w:rPr>
                <w:rFonts w:ascii="Arial" w:eastAsia="Arial" w:hAnsi="Arial" w:cs="Arial"/>
                <w:sz w:val="20"/>
              </w:rPr>
            </w:pPr>
            <w:r>
              <w:rPr>
                <w:rFonts w:ascii="Arial" w:eastAsia="Arial" w:hAnsi="Arial" w:cs="Arial"/>
                <w:sz w:val="20"/>
              </w:rPr>
              <w:t>500</w:t>
            </w:r>
          </w:p>
        </w:tc>
        <w:tc>
          <w:tcPr>
            <w:tcW w:w="1367" w:type="dxa"/>
          </w:tcPr>
          <w:p w:rsidR="002E6BDC" w:rsidRPr="007927FA" w:rsidP="002E6BDC" w14:paraId="088DCD7A" w14:textId="5F35E7E3">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2E6BDC" w:rsidRPr="007927FA" w:rsidP="002E6BDC" w14:paraId="54245198" w14:textId="1C3AC0E8">
            <w:pPr>
              <w:pStyle w:val="BodyTextIndent"/>
              <w:spacing w:line="276" w:lineRule="auto"/>
              <w:ind w:left="0"/>
              <w:jc w:val="center"/>
              <w:rPr>
                <w:rFonts w:ascii="Arial" w:eastAsia="Arial" w:hAnsi="Arial" w:cs="Arial"/>
                <w:sz w:val="20"/>
              </w:rPr>
            </w:pPr>
            <w:r>
              <w:rPr>
                <w:rFonts w:ascii="Arial" w:eastAsia="Arial" w:hAnsi="Arial" w:cs="Arial"/>
                <w:sz w:val="20"/>
              </w:rPr>
              <w:t>384</w:t>
            </w:r>
          </w:p>
        </w:tc>
        <w:tc>
          <w:tcPr>
            <w:tcW w:w="1226" w:type="dxa"/>
          </w:tcPr>
          <w:p w:rsidR="002E6BDC" w:rsidRPr="007927FA" w:rsidP="002E6BDC" w14:paraId="125E0BAF" w14:textId="69A64F8D">
            <w:pPr>
              <w:pStyle w:val="BodyTextIndent"/>
              <w:spacing w:line="276" w:lineRule="auto"/>
              <w:ind w:left="0"/>
              <w:jc w:val="center"/>
              <w:rPr>
                <w:rFonts w:ascii="Arial" w:eastAsia="Arial" w:hAnsi="Arial" w:cs="Arial"/>
                <w:sz w:val="20"/>
              </w:rPr>
            </w:pPr>
            <w:r>
              <w:rPr>
                <w:rFonts w:ascii="Arial" w:eastAsia="Arial" w:hAnsi="Arial" w:cs="Arial"/>
                <w:sz w:val="20"/>
              </w:rPr>
              <w:t>116</w:t>
            </w:r>
          </w:p>
        </w:tc>
      </w:tr>
      <w:tr w14:paraId="59CFD863" w14:textId="3CF2F3D8" w:rsidTr="00BB1243">
        <w:tblPrEx>
          <w:tblW w:w="9773" w:type="dxa"/>
          <w:tblLook w:val="04A0"/>
        </w:tblPrEx>
        <w:trPr>
          <w:trHeight w:val="275"/>
        </w:trPr>
        <w:tc>
          <w:tcPr>
            <w:tcW w:w="3385" w:type="dxa"/>
            <w:vAlign w:val="center"/>
          </w:tcPr>
          <w:p w:rsidR="002E6BDC" w:rsidRPr="007927FA" w:rsidP="002E6BDC" w14:paraId="73C4A3E1"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9. Mount Rainier</w:t>
            </w:r>
          </w:p>
        </w:tc>
        <w:tc>
          <w:tcPr>
            <w:tcW w:w="1383" w:type="dxa"/>
            <w:vAlign w:val="center"/>
          </w:tcPr>
          <w:p w:rsidR="002E6BDC" w:rsidRPr="007927FA" w:rsidP="002E6BDC" w14:paraId="0B6E8C74" w14:textId="3AC44A7E">
            <w:pPr>
              <w:pStyle w:val="BodyTextIndent"/>
              <w:spacing w:line="276" w:lineRule="auto"/>
              <w:ind w:left="0"/>
              <w:jc w:val="center"/>
              <w:rPr>
                <w:rFonts w:ascii="Arial" w:eastAsia="Arial" w:hAnsi="Arial" w:cs="Arial"/>
                <w:sz w:val="20"/>
              </w:rPr>
            </w:pPr>
            <w:r w:rsidRPr="007927FA">
              <w:rPr>
                <w:rFonts w:ascii="Arial" w:hAnsi="Arial" w:cs="Arial"/>
                <w:color w:val="000000"/>
                <w:sz w:val="20"/>
              </w:rPr>
              <w:t>130,482</w:t>
            </w:r>
          </w:p>
        </w:tc>
        <w:tc>
          <w:tcPr>
            <w:tcW w:w="1097" w:type="dxa"/>
          </w:tcPr>
          <w:p w:rsidR="002E6BDC" w:rsidRPr="007927FA" w:rsidP="002E6BDC" w14:paraId="0B052B9C" w14:textId="48631D6F">
            <w:pPr>
              <w:pStyle w:val="BodyTextIndent"/>
              <w:spacing w:line="276" w:lineRule="auto"/>
              <w:ind w:left="0"/>
              <w:jc w:val="center"/>
              <w:rPr>
                <w:rFonts w:ascii="Arial" w:eastAsia="Arial" w:hAnsi="Arial" w:cs="Arial"/>
                <w:sz w:val="20"/>
              </w:rPr>
            </w:pPr>
            <w:r>
              <w:rPr>
                <w:rFonts w:ascii="Arial" w:eastAsia="Arial" w:hAnsi="Arial" w:cs="Arial"/>
                <w:sz w:val="20"/>
              </w:rPr>
              <w:t>500</w:t>
            </w:r>
          </w:p>
        </w:tc>
        <w:tc>
          <w:tcPr>
            <w:tcW w:w="1367" w:type="dxa"/>
          </w:tcPr>
          <w:p w:rsidR="002E6BDC" w:rsidRPr="007927FA" w:rsidP="002E6BDC" w14:paraId="69CDA2BC" w14:textId="320DE09C">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2E6BDC" w:rsidRPr="007927FA" w:rsidP="002E6BDC" w14:paraId="11341BBE" w14:textId="3473F028">
            <w:pPr>
              <w:pStyle w:val="BodyTextIndent"/>
              <w:spacing w:line="276" w:lineRule="auto"/>
              <w:ind w:left="0"/>
              <w:jc w:val="center"/>
              <w:rPr>
                <w:rFonts w:ascii="Arial" w:eastAsia="Arial" w:hAnsi="Arial" w:cs="Arial"/>
                <w:sz w:val="20"/>
              </w:rPr>
            </w:pPr>
            <w:r>
              <w:rPr>
                <w:rFonts w:ascii="Arial" w:eastAsia="Arial" w:hAnsi="Arial" w:cs="Arial"/>
                <w:sz w:val="20"/>
              </w:rPr>
              <w:t>384</w:t>
            </w:r>
          </w:p>
        </w:tc>
        <w:tc>
          <w:tcPr>
            <w:tcW w:w="1226" w:type="dxa"/>
          </w:tcPr>
          <w:p w:rsidR="002E6BDC" w:rsidRPr="007927FA" w:rsidP="002E6BDC" w14:paraId="4F8172F2" w14:textId="722EA632">
            <w:pPr>
              <w:pStyle w:val="BodyTextIndent"/>
              <w:spacing w:line="276" w:lineRule="auto"/>
              <w:ind w:left="0"/>
              <w:jc w:val="center"/>
              <w:rPr>
                <w:rFonts w:ascii="Arial" w:eastAsia="Arial" w:hAnsi="Arial" w:cs="Arial"/>
                <w:sz w:val="20"/>
              </w:rPr>
            </w:pPr>
            <w:r>
              <w:rPr>
                <w:rFonts w:ascii="Arial" w:eastAsia="Arial" w:hAnsi="Arial" w:cs="Arial"/>
                <w:sz w:val="20"/>
              </w:rPr>
              <w:t>116</w:t>
            </w:r>
          </w:p>
        </w:tc>
      </w:tr>
      <w:tr w14:paraId="2F8953C0" w14:textId="342380B6" w:rsidTr="00BB1243">
        <w:tblPrEx>
          <w:tblW w:w="9773" w:type="dxa"/>
          <w:tblLook w:val="04A0"/>
        </w:tblPrEx>
        <w:trPr>
          <w:trHeight w:val="284"/>
        </w:trPr>
        <w:tc>
          <w:tcPr>
            <w:tcW w:w="3385" w:type="dxa"/>
            <w:vAlign w:val="center"/>
          </w:tcPr>
          <w:p w:rsidR="00E91F8D" w:rsidRPr="007927FA" w:rsidP="007927FA" w14:paraId="15AD2C4D"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10. Fort Vancouver</w:t>
            </w:r>
          </w:p>
        </w:tc>
        <w:tc>
          <w:tcPr>
            <w:tcW w:w="1383" w:type="dxa"/>
            <w:vAlign w:val="center"/>
          </w:tcPr>
          <w:p w:rsidR="00E91F8D" w:rsidRPr="007927FA" w:rsidP="00E91F8D" w14:paraId="78F8D951" w14:textId="176AA81B">
            <w:pPr>
              <w:pStyle w:val="BodyTextIndent"/>
              <w:spacing w:line="276" w:lineRule="auto"/>
              <w:ind w:left="0"/>
              <w:jc w:val="center"/>
              <w:rPr>
                <w:rFonts w:ascii="Arial" w:eastAsia="Arial" w:hAnsi="Arial" w:cs="Arial"/>
                <w:sz w:val="20"/>
              </w:rPr>
            </w:pPr>
            <w:r w:rsidRPr="007927FA">
              <w:rPr>
                <w:rFonts w:ascii="Arial" w:hAnsi="Arial" w:cs="Arial"/>
                <w:color w:val="000000"/>
                <w:sz w:val="20"/>
              </w:rPr>
              <w:t>35,460</w:t>
            </w:r>
          </w:p>
        </w:tc>
        <w:tc>
          <w:tcPr>
            <w:tcW w:w="1097" w:type="dxa"/>
          </w:tcPr>
          <w:p w:rsidR="00E91F8D" w:rsidRPr="007927FA" w:rsidP="00E91F8D" w14:paraId="5CA3651E" w14:textId="118AF7EB">
            <w:pPr>
              <w:pStyle w:val="BodyTextIndent"/>
              <w:spacing w:line="276" w:lineRule="auto"/>
              <w:ind w:left="0"/>
              <w:jc w:val="center"/>
              <w:rPr>
                <w:rFonts w:ascii="Arial" w:eastAsia="Arial" w:hAnsi="Arial" w:cs="Arial"/>
                <w:sz w:val="20"/>
              </w:rPr>
            </w:pPr>
            <w:r>
              <w:rPr>
                <w:rFonts w:ascii="Arial" w:eastAsia="Arial" w:hAnsi="Arial" w:cs="Arial"/>
                <w:sz w:val="20"/>
              </w:rPr>
              <w:t>496</w:t>
            </w:r>
          </w:p>
        </w:tc>
        <w:tc>
          <w:tcPr>
            <w:tcW w:w="1367" w:type="dxa"/>
          </w:tcPr>
          <w:p w:rsidR="00E91F8D" w:rsidRPr="007927FA" w:rsidP="00E91F8D" w14:paraId="55831B7E" w14:textId="628891E8">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315" w:type="dxa"/>
          </w:tcPr>
          <w:p w:rsidR="00E91F8D" w:rsidRPr="007927FA" w:rsidP="00E91F8D" w14:paraId="3788CBBD" w14:textId="77A9FD5F">
            <w:pPr>
              <w:pStyle w:val="BodyTextIndent"/>
              <w:spacing w:line="276" w:lineRule="auto"/>
              <w:ind w:left="0"/>
              <w:jc w:val="center"/>
              <w:rPr>
                <w:rFonts w:ascii="Arial" w:eastAsia="Arial" w:hAnsi="Arial" w:cs="Arial"/>
                <w:sz w:val="20"/>
              </w:rPr>
            </w:pPr>
            <w:r>
              <w:rPr>
                <w:rFonts w:ascii="Arial" w:eastAsia="Arial" w:hAnsi="Arial" w:cs="Arial"/>
                <w:sz w:val="20"/>
              </w:rPr>
              <w:t>381</w:t>
            </w:r>
          </w:p>
        </w:tc>
        <w:tc>
          <w:tcPr>
            <w:tcW w:w="1226" w:type="dxa"/>
          </w:tcPr>
          <w:p w:rsidR="00E91F8D" w:rsidRPr="007927FA" w:rsidP="00E91F8D" w14:paraId="510D94F1" w14:textId="19432DBE">
            <w:pPr>
              <w:pStyle w:val="BodyTextIndent"/>
              <w:spacing w:line="276" w:lineRule="auto"/>
              <w:ind w:left="0"/>
              <w:jc w:val="center"/>
              <w:rPr>
                <w:rFonts w:ascii="Arial" w:eastAsia="Arial" w:hAnsi="Arial" w:cs="Arial"/>
                <w:sz w:val="20"/>
              </w:rPr>
            </w:pPr>
            <w:r>
              <w:rPr>
                <w:rFonts w:ascii="Arial" w:eastAsia="Arial" w:hAnsi="Arial" w:cs="Arial"/>
                <w:sz w:val="20"/>
              </w:rPr>
              <w:t>115</w:t>
            </w:r>
          </w:p>
        </w:tc>
      </w:tr>
      <w:tr w14:paraId="4654BECA" w14:textId="1117BEB1" w:rsidTr="00BB1243">
        <w:tblPrEx>
          <w:tblW w:w="9773" w:type="dxa"/>
          <w:tblLook w:val="04A0"/>
        </w:tblPrEx>
        <w:trPr>
          <w:trHeight w:val="247"/>
        </w:trPr>
        <w:tc>
          <w:tcPr>
            <w:tcW w:w="3385" w:type="dxa"/>
            <w:shd w:val="clear" w:color="auto" w:fill="D99694" w:themeFill="accent2" w:themeFillTint="99"/>
            <w:vAlign w:val="center"/>
          </w:tcPr>
          <w:p w:rsidR="00E91F8D" w:rsidRPr="007927FA" w:rsidP="007927FA" w14:paraId="425EB50E" w14:textId="4747B1E7">
            <w:pPr>
              <w:pStyle w:val="BodyTextIndent"/>
              <w:spacing w:line="276" w:lineRule="auto"/>
              <w:ind w:left="0"/>
              <w:jc w:val="left"/>
              <w:rPr>
                <w:rFonts w:ascii="Arial" w:eastAsia="Arial" w:hAnsi="Arial" w:cs="Arial"/>
                <w:b/>
                <w:bCs/>
                <w:sz w:val="20"/>
              </w:rPr>
            </w:pPr>
            <w:r>
              <w:rPr>
                <w:rFonts w:ascii="Arial" w:eastAsia="Arial" w:hAnsi="Arial" w:cs="Arial"/>
                <w:b/>
                <w:bCs/>
                <w:sz w:val="20"/>
              </w:rPr>
              <w:t>Northeast</w:t>
            </w:r>
          </w:p>
        </w:tc>
        <w:tc>
          <w:tcPr>
            <w:tcW w:w="1383" w:type="dxa"/>
            <w:shd w:val="clear" w:color="auto" w:fill="D99694" w:themeFill="accent2" w:themeFillTint="99"/>
            <w:vAlign w:val="center"/>
          </w:tcPr>
          <w:p w:rsidR="00E91F8D" w:rsidRPr="007927FA" w:rsidP="00E91F8D" w14:paraId="45AED13D" w14:textId="77777777">
            <w:pPr>
              <w:pStyle w:val="BodyTextIndent"/>
              <w:spacing w:line="276" w:lineRule="auto"/>
              <w:ind w:left="0"/>
              <w:jc w:val="center"/>
              <w:rPr>
                <w:rFonts w:ascii="Arial" w:eastAsia="Arial" w:hAnsi="Arial" w:cs="Arial"/>
                <w:b/>
                <w:bCs/>
                <w:sz w:val="20"/>
              </w:rPr>
            </w:pPr>
          </w:p>
        </w:tc>
        <w:tc>
          <w:tcPr>
            <w:tcW w:w="1097" w:type="dxa"/>
            <w:shd w:val="clear" w:color="auto" w:fill="D99694" w:themeFill="accent2" w:themeFillTint="99"/>
          </w:tcPr>
          <w:p w:rsidR="00E91F8D" w:rsidRPr="007927FA" w:rsidP="00E91F8D" w14:paraId="3D0DE193" w14:textId="77777777">
            <w:pPr>
              <w:pStyle w:val="BodyTextIndent"/>
              <w:spacing w:line="276" w:lineRule="auto"/>
              <w:ind w:left="0"/>
              <w:jc w:val="center"/>
              <w:rPr>
                <w:rFonts w:ascii="Arial" w:eastAsia="Arial" w:hAnsi="Arial" w:cs="Arial"/>
                <w:b/>
                <w:bCs/>
                <w:sz w:val="20"/>
              </w:rPr>
            </w:pPr>
          </w:p>
        </w:tc>
        <w:tc>
          <w:tcPr>
            <w:tcW w:w="1367" w:type="dxa"/>
            <w:shd w:val="clear" w:color="auto" w:fill="D99694" w:themeFill="accent2" w:themeFillTint="99"/>
          </w:tcPr>
          <w:p w:rsidR="00E91F8D" w:rsidRPr="007927FA" w:rsidP="00E91F8D" w14:paraId="3F9A1737" w14:textId="77777777">
            <w:pPr>
              <w:pStyle w:val="BodyTextIndent"/>
              <w:spacing w:line="276" w:lineRule="auto"/>
              <w:ind w:left="0"/>
              <w:jc w:val="center"/>
              <w:rPr>
                <w:rFonts w:ascii="Arial" w:eastAsia="Arial" w:hAnsi="Arial" w:cs="Arial"/>
                <w:b/>
                <w:bCs/>
                <w:sz w:val="20"/>
              </w:rPr>
            </w:pPr>
          </w:p>
        </w:tc>
        <w:tc>
          <w:tcPr>
            <w:tcW w:w="1315" w:type="dxa"/>
            <w:shd w:val="clear" w:color="auto" w:fill="D99694" w:themeFill="accent2" w:themeFillTint="99"/>
          </w:tcPr>
          <w:p w:rsidR="00E91F8D" w:rsidRPr="007927FA" w:rsidP="00E91F8D" w14:paraId="2053FCA9" w14:textId="77777777">
            <w:pPr>
              <w:pStyle w:val="BodyTextIndent"/>
              <w:spacing w:line="276" w:lineRule="auto"/>
              <w:ind w:left="0"/>
              <w:jc w:val="center"/>
              <w:rPr>
                <w:rFonts w:ascii="Arial" w:eastAsia="Arial" w:hAnsi="Arial" w:cs="Arial"/>
                <w:b/>
                <w:bCs/>
                <w:sz w:val="20"/>
              </w:rPr>
            </w:pPr>
          </w:p>
        </w:tc>
        <w:tc>
          <w:tcPr>
            <w:tcW w:w="1226" w:type="dxa"/>
            <w:shd w:val="clear" w:color="auto" w:fill="D99694" w:themeFill="accent2" w:themeFillTint="99"/>
          </w:tcPr>
          <w:p w:rsidR="00E91F8D" w:rsidRPr="007927FA" w:rsidP="00E91F8D" w14:paraId="56FB374F" w14:textId="77777777">
            <w:pPr>
              <w:pStyle w:val="BodyTextIndent"/>
              <w:spacing w:line="276" w:lineRule="auto"/>
              <w:ind w:left="0"/>
              <w:jc w:val="center"/>
              <w:rPr>
                <w:rFonts w:ascii="Arial" w:eastAsia="Arial" w:hAnsi="Arial" w:cs="Arial"/>
                <w:b/>
                <w:bCs/>
                <w:sz w:val="20"/>
              </w:rPr>
            </w:pPr>
          </w:p>
        </w:tc>
      </w:tr>
      <w:tr w14:paraId="6BE0C51A" w14:textId="7E85B593" w:rsidTr="00BB1243">
        <w:tblPrEx>
          <w:tblW w:w="9773" w:type="dxa"/>
          <w:tblLook w:val="04A0"/>
        </w:tblPrEx>
        <w:trPr>
          <w:trHeight w:val="284"/>
        </w:trPr>
        <w:tc>
          <w:tcPr>
            <w:tcW w:w="3385" w:type="dxa"/>
            <w:vAlign w:val="center"/>
          </w:tcPr>
          <w:p w:rsidR="00E91F8D" w:rsidRPr="007927FA" w:rsidP="007927FA" w14:paraId="3C282A05"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11. Cape Cod</w:t>
            </w:r>
          </w:p>
        </w:tc>
        <w:tc>
          <w:tcPr>
            <w:tcW w:w="1383" w:type="dxa"/>
            <w:vAlign w:val="center"/>
          </w:tcPr>
          <w:p w:rsidR="00E91F8D" w:rsidRPr="007927FA" w:rsidP="00E91F8D" w14:paraId="6981455D" w14:textId="71BFCF99">
            <w:pPr>
              <w:pStyle w:val="BodyTextIndent"/>
              <w:spacing w:line="276" w:lineRule="auto"/>
              <w:ind w:left="0"/>
              <w:jc w:val="center"/>
              <w:rPr>
                <w:rFonts w:ascii="Arial" w:eastAsia="Arial" w:hAnsi="Arial" w:cs="Arial"/>
                <w:sz w:val="20"/>
              </w:rPr>
            </w:pPr>
            <w:r w:rsidRPr="007927FA">
              <w:rPr>
                <w:rFonts w:ascii="Arial" w:hAnsi="Arial" w:cs="Arial"/>
                <w:color w:val="000000"/>
                <w:sz w:val="20"/>
              </w:rPr>
              <w:t>185,265</w:t>
            </w:r>
          </w:p>
        </w:tc>
        <w:tc>
          <w:tcPr>
            <w:tcW w:w="1097" w:type="dxa"/>
          </w:tcPr>
          <w:p w:rsidR="00E91F8D" w:rsidRPr="007927FA" w:rsidP="00E91F8D" w14:paraId="2F89E075" w14:textId="4587FDB4">
            <w:pPr>
              <w:pStyle w:val="BodyTextIndent"/>
              <w:spacing w:line="276" w:lineRule="auto"/>
              <w:ind w:left="0"/>
              <w:jc w:val="center"/>
              <w:rPr>
                <w:rFonts w:ascii="Arial" w:eastAsia="Arial" w:hAnsi="Arial" w:cs="Arial"/>
                <w:sz w:val="20"/>
              </w:rPr>
            </w:pPr>
            <w:r>
              <w:rPr>
                <w:rFonts w:ascii="Arial" w:eastAsia="Arial" w:hAnsi="Arial" w:cs="Arial"/>
                <w:sz w:val="20"/>
              </w:rPr>
              <w:t>500</w:t>
            </w:r>
          </w:p>
        </w:tc>
        <w:tc>
          <w:tcPr>
            <w:tcW w:w="1367" w:type="dxa"/>
          </w:tcPr>
          <w:p w:rsidR="00E91F8D" w:rsidRPr="007927FA" w:rsidP="00E91F8D" w14:paraId="6FB80E23" w14:textId="2C5267F8">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315" w:type="dxa"/>
          </w:tcPr>
          <w:p w:rsidR="00E91F8D" w:rsidRPr="007927FA" w:rsidP="00E91F8D" w14:paraId="06A266E0" w14:textId="5BF2CBDD">
            <w:pPr>
              <w:pStyle w:val="BodyTextIndent"/>
              <w:spacing w:line="276" w:lineRule="auto"/>
              <w:ind w:left="0"/>
              <w:jc w:val="center"/>
              <w:rPr>
                <w:rFonts w:ascii="Arial" w:eastAsia="Arial" w:hAnsi="Arial" w:cs="Arial"/>
                <w:sz w:val="20"/>
              </w:rPr>
            </w:pPr>
            <w:r>
              <w:rPr>
                <w:rFonts w:ascii="Arial" w:eastAsia="Arial" w:hAnsi="Arial" w:cs="Arial"/>
                <w:sz w:val="20"/>
              </w:rPr>
              <w:t>384</w:t>
            </w:r>
          </w:p>
        </w:tc>
        <w:tc>
          <w:tcPr>
            <w:tcW w:w="1226" w:type="dxa"/>
          </w:tcPr>
          <w:p w:rsidR="00E91F8D" w:rsidRPr="007927FA" w:rsidP="00E91F8D" w14:paraId="6A93CD79" w14:textId="2851F500">
            <w:pPr>
              <w:pStyle w:val="BodyTextIndent"/>
              <w:spacing w:line="276" w:lineRule="auto"/>
              <w:ind w:left="0"/>
              <w:jc w:val="center"/>
              <w:rPr>
                <w:rFonts w:ascii="Arial" w:eastAsia="Arial" w:hAnsi="Arial" w:cs="Arial"/>
                <w:sz w:val="20"/>
              </w:rPr>
            </w:pPr>
            <w:r>
              <w:rPr>
                <w:rFonts w:ascii="Arial" w:eastAsia="Arial" w:hAnsi="Arial" w:cs="Arial"/>
                <w:sz w:val="20"/>
              </w:rPr>
              <w:t>116</w:t>
            </w:r>
          </w:p>
        </w:tc>
      </w:tr>
      <w:tr w14:paraId="0D198AC5" w14:textId="433E8B93" w:rsidTr="00BB1243">
        <w:tblPrEx>
          <w:tblW w:w="9773" w:type="dxa"/>
          <w:tblLook w:val="04A0"/>
        </w:tblPrEx>
        <w:trPr>
          <w:trHeight w:val="247"/>
        </w:trPr>
        <w:tc>
          <w:tcPr>
            <w:tcW w:w="3385" w:type="dxa"/>
            <w:shd w:val="clear" w:color="auto" w:fill="CCC0D9" w:themeFill="accent4" w:themeFillTint="66"/>
            <w:vAlign w:val="center"/>
          </w:tcPr>
          <w:p w:rsidR="00E91F8D" w:rsidRPr="007927FA" w:rsidP="007927FA" w14:paraId="28F654A2" w14:textId="30E3C379">
            <w:pPr>
              <w:pStyle w:val="BodyTextIndent"/>
              <w:spacing w:line="276" w:lineRule="auto"/>
              <w:ind w:left="0"/>
              <w:jc w:val="left"/>
              <w:rPr>
                <w:rFonts w:ascii="Arial" w:eastAsia="Arial" w:hAnsi="Arial" w:cs="Arial"/>
                <w:b/>
                <w:bCs/>
                <w:sz w:val="20"/>
              </w:rPr>
            </w:pPr>
            <w:r>
              <w:rPr>
                <w:rFonts w:ascii="Arial" w:eastAsia="Arial" w:hAnsi="Arial" w:cs="Arial"/>
                <w:b/>
                <w:bCs/>
                <w:sz w:val="20"/>
              </w:rPr>
              <w:t>Southern Atlantic</w:t>
            </w:r>
          </w:p>
        </w:tc>
        <w:tc>
          <w:tcPr>
            <w:tcW w:w="1383" w:type="dxa"/>
            <w:shd w:val="clear" w:color="auto" w:fill="CCC0D9" w:themeFill="accent4" w:themeFillTint="66"/>
            <w:vAlign w:val="center"/>
          </w:tcPr>
          <w:p w:rsidR="00E91F8D" w:rsidRPr="007927FA" w:rsidP="00E91F8D" w14:paraId="3028B229" w14:textId="77777777">
            <w:pPr>
              <w:pStyle w:val="BodyTextIndent"/>
              <w:spacing w:line="276" w:lineRule="auto"/>
              <w:ind w:left="0"/>
              <w:jc w:val="center"/>
              <w:rPr>
                <w:rFonts w:ascii="Arial" w:eastAsia="Arial" w:hAnsi="Arial" w:cs="Arial"/>
                <w:b/>
                <w:bCs/>
                <w:sz w:val="20"/>
              </w:rPr>
            </w:pPr>
          </w:p>
        </w:tc>
        <w:tc>
          <w:tcPr>
            <w:tcW w:w="1097" w:type="dxa"/>
            <w:shd w:val="clear" w:color="auto" w:fill="CCC0D9" w:themeFill="accent4" w:themeFillTint="66"/>
          </w:tcPr>
          <w:p w:rsidR="00E91F8D" w:rsidRPr="007927FA" w:rsidP="00E91F8D" w14:paraId="3608735D" w14:textId="77777777">
            <w:pPr>
              <w:pStyle w:val="BodyTextIndent"/>
              <w:spacing w:line="276" w:lineRule="auto"/>
              <w:ind w:left="0"/>
              <w:jc w:val="center"/>
              <w:rPr>
                <w:rFonts w:ascii="Arial" w:eastAsia="Arial" w:hAnsi="Arial" w:cs="Arial"/>
                <w:b/>
                <w:bCs/>
                <w:sz w:val="20"/>
              </w:rPr>
            </w:pPr>
          </w:p>
        </w:tc>
        <w:tc>
          <w:tcPr>
            <w:tcW w:w="1367" w:type="dxa"/>
            <w:shd w:val="clear" w:color="auto" w:fill="CCC0D9" w:themeFill="accent4" w:themeFillTint="66"/>
          </w:tcPr>
          <w:p w:rsidR="00E91F8D" w:rsidRPr="007927FA" w:rsidP="00E91F8D" w14:paraId="32C0A2FA" w14:textId="77777777">
            <w:pPr>
              <w:pStyle w:val="BodyTextIndent"/>
              <w:spacing w:line="276" w:lineRule="auto"/>
              <w:ind w:left="0"/>
              <w:jc w:val="center"/>
              <w:rPr>
                <w:rFonts w:ascii="Arial" w:eastAsia="Arial" w:hAnsi="Arial" w:cs="Arial"/>
                <w:b/>
                <w:bCs/>
                <w:sz w:val="20"/>
              </w:rPr>
            </w:pPr>
          </w:p>
        </w:tc>
        <w:tc>
          <w:tcPr>
            <w:tcW w:w="1315" w:type="dxa"/>
            <w:shd w:val="clear" w:color="auto" w:fill="CCC0D9" w:themeFill="accent4" w:themeFillTint="66"/>
          </w:tcPr>
          <w:p w:rsidR="00E91F8D" w:rsidRPr="007927FA" w:rsidP="00E91F8D" w14:paraId="0B6063D7" w14:textId="77777777">
            <w:pPr>
              <w:pStyle w:val="BodyTextIndent"/>
              <w:spacing w:line="276" w:lineRule="auto"/>
              <w:ind w:left="0"/>
              <w:jc w:val="center"/>
              <w:rPr>
                <w:rFonts w:ascii="Arial" w:eastAsia="Arial" w:hAnsi="Arial" w:cs="Arial"/>
                <w:b/>
                <w:bCs/>
                <w:sz w:val="20"/>
              </w:rPr>
            </w:pPr>
          </w:p>
        </w:tc>
        <w:tc>
          <w:tcPr>
            <w:tcW w:w="1226" w:type="dxa"/>
            <w:shd w:val="clear" w:color="auto" w:fill="CCC0D9" w:themeFill="accent4" w:themeFillTint="66"/>
          </w:tcPr>
          <w:p w:rsidR="00E91F8D" w:rsidRPr="007927FA" w:rsidP="00E91F8D" w14:paraId="517D6077" w14:textId="77777777">
            <w:pPr>
              <w:pStyle w:val="BodyTextIndent"/>
              <w:spacing w:line="276" w:lineRule="auto"/>
              <w:ind w:left="0"/>
              <w:jc w:val="center"/>
              <w:rPr>
                <w:rFonts w:ascii="Arial" w:eastAsia="Arial" w:hAnsi="Arial" w:cs="Arial"/>
                <w:b/>
                <w:bCs/>
                <w:sz w:val="20"/>
              </w:rPr>
            </w:pPr>
          </w:p>
        </w:tc>
      </w:tr>
      <w:tr w14:paraId="57716AAD" w14:textId="51EA9BCE" w:rsidTr="00BB1243">
        <w:tblPrEx>
          <w:tblW w:w="9773" w:type="dxa"/>
          <w:tblLook w:val="04A0"/>
        </w:tblPrEx>
        <w:trPr>
          <w:trHeight w:val="284"/>
        </w:trPr>
        <w:tc>
          <w:tcPr>
            <w:tcW w:w="3385" w:type="dxa"/>
            <w:vAlign w:val="center"/>
          </w:tcPr>
          <w:p w:rsidR="00E91F8D" w:rsidRPr="007927FA" w:rsidP="007927FA" w14:paraId="27ED58B9"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12. Cape Hatteras</w:t>
            </w:r>
          </w:p>
        </w:tc>
        <w:tc>
          <w:tcPr>
            <w:tcW w:w="1383" w:type="dxa"/>
            <w:vAlign w:val="center"/>
          </w:tcPr>
          <w:p w:rsidR="00E91F8D" w:rsidRPr="007927FA" w:rsidP="00E91F8D" w14:paraId="6838B2F9" w14:textId="668C1ED6">
            <w:pPr>
              <w:pStyle w:val="BodyTextIndent"/>
              <w:spacing w:line="276" w:lineRule="auto"/>
              <w:ind w:left="0"/>
              <w:jc w:val="center"/>
              <w:rPr>
                <w:rFonts w:ascii="Arial" w:eastAsia="Arial" w:hAnsi="Arial" w:cs="Arial"/>
                <w:sz w:val="20"/>
              </w:rPr>
            </w:pPr>
            <w:r w:rsidRPr="007927FA">
              <w:rPr>
                <w:rFonts w:ascii="Arial" w:hAnsi="Arial" w:cs="Arial"/>
                <w:color w:val="000000"/>
                <w:sz w:val="20"/>
              </w:rPr>
              <w:t>142,569</w:t>
            </w:r>
          </w:p>
        </w:tc>
        <w:tc>
          <w:tcPr>
            <w:tcW w:w="1097" w:type="dxa"/>
          </w:tcPr>
          <w:p w:rsidR="00E91F8D" w:rsidRPr="007927FA" w:rsidP="00E91F8D" w14:paraId="64E5D44B" w14:textId="53EEA118">
            <w:pPr>
              <w:pStyle w:val="BodyTextIndent"/>
              <w:spacing w:line="276" w:lineRule="auto"/>
              <w:ind w:left="0"/>
              <w:jc w:val="center"/>
              <w:rPr>
                <w:rFonts w:ascii="Arial" w:eastAsia="Arial" w:hAnsi="Arial" w:cs="Arial"/>
                <w:sz w:val="20"/>
              </w:rPr>
            </w:pPr>
            <w:r>
              <w:rPr>
                <w:rFonts w:ascii="Arial" w:eastAsia="Arial" w:hAnsi="Arial" w:cs="Arial"/>
                <w:sz w:val="20"/>
              </w:rPr>
              <w:t>500</w:t>
            </w:r>
          </w:p>
        </w:tc>
        <w:tc>
          <w:tcPr>
            <w:tcW w:w="1367" w:type="dxa"/>
          </w:tcPr>
          <w:p w:rsidR="00E91F8D" w:rsidRPr="007927FA" w:rsidP="00E91F8D" w14:paraId="626026FE" w14:textId="706B6424">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315" w:type="dxa"/>
          </w:tcPr>
          <w:p w:rsidR="00E91F8D" w:rsidRPr="007927FA" w:rsidP="00E91F8D" w14:paraId="1A65FC71" w14:textId="7CD03FC0">
            <w:pPr>
              <w:pStyle w:val="BodyTextIndent"/>
              <w:spacing w:line="276" w:lineRule="auto"/>
              <w:ind w:left="0"/>
              <w:jc w:val="center"/>
              <w:rPr>
                <w:rFonts w:ascii="Arial" w:eastAsia="Arial" w:hAnsi="Arial" w:cs="Arial"/>
                <w:sz w:val="20"/>
              </w:rPr>
            </w:pPr>
            <w:r>
              <w:rPr>
                <w:rFonts w:ascii="Arial" w:eastAsia="Arial" w:hAnsi="Arial" w:cs="Arial"/>
                <w:sz w:val="20"/>
              </w:rPr>
              <w:t>384</w:t>
            </w:r>
          </w:p>
        </w:tc>
        <w:tc>
          <w:tcPr>
            <w:tcW w:w="1226" w:type="dxa"/>
          </w:tcPr>
          <w:p w:rsidR="00E91F8D" w:rsidRPr="007927FA" w:rsidP="00E91F8D" w14:paraId="3068213A" w14:textId="69014B00">
            <w:pPr>
              <w:pStyle w:val="BodyTextIndent"/>
              <w:spacing w:line="276" w:lineRule="auto"/>
              <w:ind w:left="0"/>
              <w:jc w:val="center"/>
              <w:rPr>
                <w:rFonts w:ascii="Arial" w:eastAsia="Arial" w:hAnsi="Arial" w:cs="Arial"/>
                <w:sz w:val="20"/>
              </w:rPr>
            </w:pPr>
            <w:r>
              <w:rPr>
                <w:rFonts w:ascii="Arial" w:eastAsia="Arial" w:hAnsi="Arial" w:cs="Arial"/>
                <w:sz w:val="20"/>
              </w:rPr>
              <w:t>116</w:t>
            </w:r>
          </w:p>
        </w:tc>
      </w:tr>
      <w:tr w14:paraId="34C3E488" w14:textId="25CF7D6C" w:rsidTr="00BB1243">
        <w:tblPrEx>
          <w:tblW w:w="9773" w:type="dxa"/>
          <w:tblLook w:val="04A0"/>
        </w:tblPrEx>
        <w:trPr>
          <w:trHeight w:val="236"/>
        </w:trPr>
        <w:tc>
          <w:tcPr>
            <w:tcW w:w="3385" w:type="dxa"/>
            <w:shd w:val="clear" w:color="auto" w:fill="93CDDC" w:themeFill="accent5" w:themeFillTint="99"/>
            <w:vAlign w:val="center"/>
          </w:tcPr>
          <w:p w:rsidR="00E91F8D" w:rsidRPr="007927FA" w:rsidP="007927FA" w14:paraId="351654E7" w14:textId="77777777">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 xml:space="preserve">Alaska </w:t>
            </w:r>
          </w:p>
        </w:tc>
        <w:tc>
          <w:tcPr>
            <w:tcW w:w="1383" w:type="dxa"/>
            <w:shd w:val="clear" w:color="auto" w:fill="93CDDC" w:themeFill="accent5" w:themeFillTint="99"/>
            <w:vAlign w:val="center"/>
          </w:tcPr>
          <w:p w:rsidR="00E91F8D" w:rsidRPr="007927FA" w:rsidP="00E91F8D" w14:paraId="6E9D60B5" w14:textId="77777777">
            <w:pPr>
              <w:pStyle w:val="BodyTextIndent"/>
              <w:spacing w:line="276" w:lineRule="auto"/>
              <w:ind w:left="0"/>
              <w:jc w:val="center"/>
              <w:rPr>
                <w:rFonts w:ascii="Arial" w:eastAsia="Arial" w:hAnsi="Arial" w:cs="Arial"/>
                <w:b/>
                <w:bCs/>
                <w:sz w:val="20"/>
              </w:rPr>
            </w:pPr>
          </w:p>
        </w:tc>
        <w:tc>
          <w:tcPr>
            <w:tcW w:w="1097" w:type="dxa"/>
            <w:shd w:val="clear" w:color="auto" w:fill="93CDDC" w:themeFill="accent5" w:themeFillTint="99"/>
          </w:tcPr>
          <w:p w:rsidR="00E91F8D" w:rsidRPr="007927FA" w:rsidP="00E91F8D" w14:paraId="1C8D3A7D" w14:textId="77777777">
            <w:pPr>
              <w:pStyle w:val="BodyTextIndent"/>
              <w:spacing w:line="276" w:lineRule="auto"/>
              <w:ind w:left="0"/>
              <w:jc w:val="center"/>
              <w:rPr>
                <w:rFonts w:ascii="Arial" w:eastAsia="Arial" w:hAnsi="Arial" w:cs="Arial"/>
                <w:b/>
                <w:bCs/>
                <w:sz w:val="20"/>
              </w:rPr>
            </w:pPr>
          </w:p>
        </w:tc>
        <w:tc>
          <w:tcPr>
            <w:tcW w:w="1367" w:type="dxa"/>
            <w:shd w:val="clear" w:color="auto" w:fill="93CDDC" w:themeFill="accent5" w:themeFillTint="99"/>
          </w:tcPr>
          <w:p w:rsidR="00E91F8D" w:rsidRPr="007927FA" w:rsidP="00E91F8D" w14:paraId="1FC97759" w14:textId="77777777">
            <w:pPr>
              <w:pStyle w:val="BodyTextIndent"/>
              <w:spacing w:line="276" w:lineRule="auto"/>
              <w:ind w:left="0"/>
              <w:jc w:val="center"/>
              <w:rPr>
                <w:rFonts w:ascii="Arial" w:eastAsia="Arial" w:hAnsi="Arial" w:cs="Arial"/>
                <w:b/>
                <w:bCs/>
                <w:sz w:val="20"/>
              </w:rPr>
            </w:pPr>
          </w:p>
        </w:tc>
        <w:tc>
          <w:tcPr>
            <w:tcW w:w="1315" w:type="dxa"/>
            <w:shd w:val="clear" w:color="auto" w:fill="93CDDC" w:themeFill="accent5" w:themeFillTint="99"/>
          </w:tcPr>
          <w:p w:rsidR="00E91F8D" w:rsidRPr="007927FA" w:rsidP="00E91F8D" w14:paraId="652F35C8" w14:textId="77777777">
            <w:pPr>
              <w:pStyle w:val="BodyTextIndent"/>
              <w:spacing w:line="276" w:lineRule="auto"/>
              <w:ind w:left="0"/>
              <w:jc w:val="center"/>
              <w:rPr>
                <w:rFonts w:ascii="Arial" w:eastAsia="Arial" w:hAnsi="Arial" w:cs="Arial"/>
                <w:b/>
                <w:bCs/>
                <w:sz w:val="20"/>
              </w:rPr>
            </w:pPr>
          </w:p>
        </w:tc>
        <w:tc>
          <w:tcPr>
            <w:tcW w:w="1226" w:type="dxa"/>
            <w:shd w:val="clear" w:color="auto" w:fill="93CDDC" w:themeFill="accent5" w:themeFillTint="99"/>
          </w:tcPr>
          <w:p w:rsidR="00E91F8D" w:rsidRPr="007927FA" w:rsidP="00E91F8D" w14:paraId="240B596D" w14:textId="77777777">
            <w:pPr>
              <w:pStyle w:val="BodyTextIndent"/>
              <w:spacing w:line="276" w:lineRule="auto"/>
              <w:ind w:left="0"/>
              <w:jc w:val="center"/>
              <w:rPr>
                <w:rFonts w:ascii="Arial" w:eastAsia="Arial" w:hAnsi="Arial" w:cs="Arial"/>
                <w:b/>
                <w:bCs/>
                <w:sz w:val="20"/>
              </w:rPr>
            </w:pPr>
          </w:p>
        </w:tc>
      </w:tr>
      <w:tr w14:paraId="0B0D3818" w14:textId="62725F1F" w:rsidTr="00BB1243">
        <w:tblPrEx>
          <w:tblW w:w="9773" w:type="dxa"/>
          <w:tblLook w:val="04A0"/>
        </w:tblPrEx>
        <w:trPr>
          <w:trHeight w:val="284"/>
        </w:trPr>
        <w:tc>
          <w:tcPr>
            <w:tcW w:w="3385" w:type="dxa"/>
            <w:vAlign w:val="center"/>
          </w:tcPr>
          <w:p w:rsidR="00E91F8D" w:rsidRPr="007927FA" w:rsidP="007927FA" w14:paraId="5A22FB3D"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13. Kenai Fjords</w:t>
            </w:r>
          </w:p>
        </w:tc>
        <w:tc>
          <w:tcPr>
            <w:tcW w:w="1383" w:type="dxa"/>
            <w:vAlign w:val="center"/>
          </w:tcPr>
          <w:p w:rsidR="00E91F8D" w:rsidRPr="007927FA" w:rsidP="00E91F8D" w14:paraId="146247B0" w14:textId="2887D421">
            <w:pPr>
              <w:pStyle w:val="BodyTextIndent"/>
              <w:spacing w:line="276" w:lineRule="auto"/>
              <w:ind w:left="0"/>
              <w:jc w:val="center"/>
              <w:rPr>
                <w:rFonts w:ascii="Arial" w:eastAsia="Arial" w:hAnsi="Arial" w:cs="Arial"/>
                <w:sz w:val="20"/>
              </w:rPr>
            </w:pPr>
            <w:r w:rsidRPr="007927FA">
              <w:rPr>
                <w:rFonts w:ascii="Arial" w:hAnsi="Arial" w:cs="Arial"/>
                <w:color w:val="000000"/>
                <w:sz w:val="20"/>
              </w:rPr>
              <w:t>35,163</w:t>
            </w:r>
          </w:p>
        </w:tc>
        <w:tc>
          <w:tcPr>
            <w:tcW w:w="1097" w:type="dxa"/>
          </w:tcPr>
          <w:p w:rsidR="00E91F8D" w:rsidRPr="007927FA" w:rsidP="00E91F8D" w14:paraId="166881B5" w14:textId="45281B0E">
            <w:pPr>
              <w:pStyle w:val="BodyTextIndent"/>
              <w:spacing w:line="276" w:lineRule="auto"/>
              <w:ind w:left="0"/>
              <w:jc w:val="center"/>
              <w:rPr>
                <w:rFonts w:ascii="Arial" w:eastAsia="Arial" w:hAnsi="Arial" w:cs="Arial"/>
                <w:sz w:val="20"/>
              </w:rPr>
            </w:pPr>
            <w:r>
              <w:rPr>
                <w:rFonts w:ascii="Arial" w:eastAsia="Arial" w:hAnsi="Arial" w:cs="Arial"/>
                <w:sz w:val="20"/>
              </w:rPr>
              <w:t>496</w:t>
            </w:r>
          </w:p>
        </w:tc>
        <w:tc>
          <w:tcPr>
            <w:tcW w:w="1367" w:type="dxa"/>
          </w:tcPr>
          <w:p w:rsidR="00E91F8D" w:rsidRPr="007927FA" w:rsidP="00E91F8D" w14:paraId="4BCCCD33" w14:textId="62EDAB1E">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315" w:type="dxa"/>
          </w:tcPr>
          <w:p w:rsidR="00E91F8D" w:rsidRPr="007927FA" w:rsidP="00E91F8D" w14:paraId="2D75F084" w14:textId="3EC58C21">
            <w:pPr>
              <w:pStyle w:val="BodyTextIndent"/>
              <w:spacing w:line="276" w:lineRule="auto"/>
              <w:ind w:left="0"/>
              <w:jc w:val="center"/>
              <w:rPr>
                <w:rFonts w:ascii="Arial" w:eastAsia="Arial" w:hAnsi="Arial" w:cs="Arial"/>
                <w:sz w:val="20"/>
              </w:rPr>
            </w:pPr>
            <w:r>
              <w:rPr>
                <w:rFonts w:ascii="Arial" w:eastAsia="Arial" w:hAnsi="Arial" w:cs="Arial"/>
                <w:sz w:val="20"/>
              </w:rPr>
              <w:t>381</w:t>
            </w:r>
          </w:p>
        </w:tc>
        <w:tc>
          <w:tcPr>
            <w:tcW w:w="1226" w:type="dxa"/>
          </w:tcPr>
          <w:p w:rsidR="00E91F8D" w:rsidRPr="007927FA" w:rsidP="00E91F8D" w14:paraId="58B80EC3" w14:textId="274CF236">
            <w:pPr>
              <w:pStyle w:val="BodyTextIndent"/>
              <w:spacing w:line="276" w:lineRule="auto"/>
              <w:ind w:left="0"/>
              <w:jc w:val="center"/>
              <w:rPr>
                <w:rFonts w:ascii="Arial" w:eastAsia="Arial" w:hAnsi="Arial" w:cs="Arial"/>
                <w:sz w:val="20"/>
              </w:rPr>
            </w:pPr>
            <w:r>
              <w:rPr>
                <w:rFonts w:ascii="Arial" w:eastAsia="Arial" w:hAnsi="Arial" w:cs="Arial"/>
                <w:sz w:val="20"/>
              </w:rPr>
              <w:t>115</w:t>
            </w:r>
          </w:p>
        </w:tc>
      </w:tr>
      <w:tr w14:paraId="111B19B2" w14:textId="281B3B43" w:rsidTr="00BB1243">
        <w:tblPrEx>
          <w:tblW w:w="9773" w:type="dxa"/>
          <w:tblLook w:val="04A0"/>
        </w:tblPrEx>
        <w:trPr>
          <w:trHeight w:val="247"/>
        </w:trPr>
        <w:tc>
          <w:tcPr>
            <w:tcW w:w="3385" w:type="dxa"/>
            <w:shd w:val="clear" w:color="auto" w:fill="84DDA4"/>
            <w:vAlign w:val="center"/>
          </w:tcPr>
          <w:p w:rsidR="00E91F8D" w:rsidRPr="007927FA" w:rsidP="007927FA" w14:paraId="152D9789" w14:textId="2B7E6633">
            <w:pPr>
              <w:pStyle w:val="BodyTextIndent"/>
              <w:spacing w:line="276" w:lineRule="auto"/>
              <w:ind w:left="0"/>
              <w:jc w:val="left"/>
              <w:rPr>
                <w:rFonts w:ascii="Arial" w:eastAsia="Arial" w:hAnsi="Arial" w:cs="Arial"/>
                <w:b/>
                <w:bCs/>
                <w:sz w:val="20"/>
              </w:rPr>
            </w:pPr>
            <w:r>
              <w:rPr>
                <w:rFonts w:ascii="Arial" w:eastAsia="Arial" w:hAnsi="Arial" w:cs="Arial"/>
                <w:b/>
                <w:bCs/>
                <w:sz w:val="20"/>
              </w:rPr>
              <w:t>Pacific Islands</w:t>
            </w:r>
          </w:p>
        </w:tc>
        <w:tc>
          <w:tcPr>
            <w:tcW w:w="1383" w:type="dxa"/>
            <w:shd w:val="clear" w:color="auto" w:fill="84DDA4"/>
            <w:vAlign w:val="center"/>
          </w:tcPr>
          <w:p w:rsidR="00E91F8D" w:rsidRPr="007927FA" w:rsidP="00E91F8D" w14:paraId="4FDA617A" w14:textId="77777777">
            <w:pPr>
              <w:pStyle w:val="BodyTextIndent"/>
              <w:spacing w:line="276" w:lineRule="auto"/>
              <w:ind w:left="0"/>
              <w:jc w:val="center"/>
              <w:rPr>
                <w:rFonts w:ascii="Arial" w:eastAsia="Arial" w:hAnsi="Arial" w:cs="Arial"/>
                <w:b/>
                <w:bCs/>
                <w:sz w:val="20"/>
              </w:rPr>
            </w:pPr>
          </w:p>
        </w:tc>
        <w:tc>
          <w:tcPr>
            <w:tcW w:w="1097" w:type="dxa"/>
            <w:shd w:val="clear" w:color="auto" w:fill="84DDA4"/>
          </w:tcPr>
          <w:p w:rsidR="00E91F8D" w:rsidRPr="007927FA" w:rsidP="00E91F8D" w14:paraId="60409812" w14:textId="77777777">
            <w:pPr>
              <w:pStyle w:val="BodyTextIndent"/>
              <w:spacing w:line="276" w:lineRule="auto"/>
              <w:ind w:left="0"/>
              <w:jc w:val="center"/>
              <w:rPr>
                <w:rFonts w:ascii="Arial" w:eastAsia="Arial" w:hAnsi="Arial" w:cs="Arial"/>
                <w:b/>
                <w:bCs/>
                <w:sz w:val="20"/>
              </w:rPr>
            </w:pPr>
          </w:p>
        </w:tc>
        <w:tc>
          <w:tcPr>
            <w:tcW w:w="1367" w:type="dxa"/>
            <w:shd w:val="clear" w:color="auto" w:fill="84DDA4"/>
          </w:tcPr>
          <w:p w:rsidR="00E91F8D" w:rsidRPr="007927FA" w:rsidP="00E91F8D" w14:paraId="25F3A7FF" w14:textId="77777777">
            <w:pPr>
              <w:pStyle w:val="BodyTextIndent"/>
              <w:spacing w:line="276" w:lineRule="auto"/>
              <w:ind w:left="0"/>
              <w:jc w:val="center"/>
              <w:rPr>
                <w:rFonts w:ascii="Arial" w:eastAsia="Arial" w:hAnsi="Arial" w:cs="Arial"/>
                <w:b/>
                <w:bCs/>
                <w:sz w:val="20"/>
              </w:rPr>
            </w:pPr>
          </w:p>
        </w:tc>
        <w:tc>
          <w:tcPr>
            <w:tcW w:w="1315" w:type="dxa"/>
            <w:shd w:val="clear" w:color="auto" w:fill="84DDA4"/>
          </w:tcPr>
          <w:p w:rsidR="00E91F8D" w:rsidRPr="007927FA" w:rsidP="00E91F8D" w14:paraId="1E904EA2" w14:textId="77777777">
            <w:pPr>
              <w:pStyle w:val="BodyTextIndent"/>
              <w:spacing w:line="276" w:lineRule="auto"/>
              <w:ind w:left="0"/>
              <w:jc w:val="center"/>
              <w:rPr>
                <w:rFonts w:ascii="Arial" w:eastAsia="Arial" w:hAnsi="Arial" w:cs="Arial"/>
                <w:b/>
                <w:bCs/>
                <w:sz w:val="20"/>
              </w:rPr>
            </w:pPr>
          </w:p>
        </w:tc>
        <w:tc>
          <w:tcPr>
            <w:tcW w:w="1226" w:type="dxa"/>
            <w:shd w:val="clear" w:color="auto" w:fill="84DDA4"/>
          </w:tcPr>
          <w:p w:rsidR="00E91F8D" w:rsidRPr="007927FA" w:rsidP="00E91F8D" w14:paraId="37BD4CD0" w14:textId="77777777">
            <w:pPr>
              <w:pStyle w:val="BodyTextIndent"/>
              <w:spacing w:line="276" w:lineRule="auto"/>
              <w:ind w:left="0"/>
              <w:jc w:val="center"/>
              <w:rPr>
                <w:rFonts w:ascii="Arial" w:eastAsia="Arial" w:hAnsi="Arial" w:cs="Arial"/>
                <w:b/>
                <w:bCs/>
                <w:sz w:val="20"/>
              </w:rPr>
            </w:pPr>
          </w:p>
        </w:tc>
      </w:tr>
      <w:tr w14:paraId="682D8E4F" w14:textId="7438885F" w:rsidTr="00BB1243">
        <w:tblPrEx>
          <w:tblW w:w="9773" w:type="dxa"/>
          <w:tblLook w:val="04A0"/>
        </w:tblPrEx>
        <w:trPr>
          <w:trHeight w:val="296"/>
        </w:trPr>
        <w:tc>
          <w:tcPr>
            <w:tcW w:w="3385" w:type="dxa"/>
            <w:vAlign w:val="center"/>
          </w:tcPr>
          <w:p w:rsidR="002E6BDC" w:rsidRPr="007927FA" w:rsidP="002E6BDC" w14:paraId="57B57A9C"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 xml:space="preserve">14. </w:t>
            </w:r>
            <w:r w:rsidRPr="007927FA">
              <w:rPr>
                <w:rFonts w:ascii="Arial" w:eastAsia="Arial" w:hAnsi="Arial" w:cs="Arial"/>
                <w:sz w:val="20"/>
              </w:rPr>
              <w:t>Pu’uhonua</w:t>
            </w:r>
            <w:r w:rsidRPr="007927FA">
              <w:rPr>
                <w:rFonts w:ascii="Arial" w:eastAsia="Arial" w:hAnsi="Arial" w:cs="Arial"/>
                <w:sz w:val="20"/>
              </w:rPr>
              <w:t xml:space="preserve"> o Honaunau</w:t>
            </w:r>
          </w:p>
        </w:tc>
        <w:tc>
          <w:tcPr>
            <w:tcW w:w="1383" w:type="dxa"/>
            <w:vAlign w:val="center"/>
          </w:tcPr>
          <w:p w:rsidR="002E6BDC" w:rsidRPr="007927FA" w:rsidP="002E6BDC" w14:paraId="62363A66" w14:textId="7DE1CE66">
            <w:pPr>
              <w:pStyle w:val="BodyTextIndent"/>
              <w:spacing w:line="276" w:lineRule="auto"/>
              <w:ind w:left="0"/>
              <w:jc w:val="center"/>
              <w:rPr>
                <w:rFonts w:ascii="Arial" w:eastAsia="Arial" w:hAnsi="Arial" w:cs="Arial"/>
                <w:sz w:val="20"/>
              </w:rPr>
            </w:pPr>
            <w:r w:rsidRPr="007927FA">
              <w:rPr>
                <w:rFonts w:ascii="Arial" w:hAnsi="Arial" w:cs="Arial"/>
                <w:color w:val="000000"/>
                <w:sz w:val="20"/>
              </w:rPr>
              <w:t>8,460</w:t>
            </w:r>
          </w:p>
        </w:tc>
        <w:tc>
          <w:tcPr>
            <w:tcW w:w="1097" w:type="dxa"/>
          </w:tcPr>
          <w:p w:rsidR="002E6BDC" w:rsidRPr="007927FA" w:rsidP="002E6BDC" w14:paraId="6A36465F" w14:textId="5EE9C32F">
            <w:pPr>
              <w:pStyle w:val="BodyTextIndent"/>
              <w:spacing w:line="276" w:lineRule="auto"/>
              <w:ind w:left="0"/>
              <w:jc w:val="center"/>
              <w:rPr>
                <w:rFonts w:ascii="Arial" w:eastAsia="Arial" w:hAnsi="Arial" w:cs="Arial"/>
                <w:sz w:val="20"/>
              </w:rPr>
            </w:pPr>
            <w:r>
              <w:rPr>
                <w:rFonts w:ascii="Arial" w:eastAsia="Arial" w:hAnsi="Arial" w:cs="Arial"/>
                <w:sz w:val="20"/>
              </w:rPr>
              <w:t>479</w:t>
            </w:r>
          </w:p>
        </w:tc>
        <w:tc>
          <w:tcPr>
            <w:tcW w:w="1367" w:type="dxa"/>
          </w:tcPr>
          <w:p w:rsidR="002E6BDC" w:rsidRPr="007927FA" w:rsidP="002E6BDC" w14:paraId="5488F853" w14:textId="6936C1FD">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2E6BDC" w:rsidRPr="007927FA" w:rsidP="002E6BDC" w14:paraId="2FE933CB" w14:textId="79455B8D">
            <w:pPr>
              <w:pStyle w:val="BodyTextIndent"/>
              <w:spacing w:line="276" w:lineRule="auto"/>
              <w:ind w:left="0"/>
              <w:jc w:val="center"/>
              <w:rPr>
                <w:rFonts w:ascii="Arial" w:eastAsia="Arial" w:hAnsi="Arial" w:cs="Arial"/>
                <w:sz w:val="20"/>
              </w:rPr>
            </w:pPr>
            <w:r>
              <w:rPr>
                <w:rFonts w:ascii="Arial" w:eastAsia="Arial" w:hAnsi="Arial" w:cs="Arial"/>
                <w:sz w:val="20"/>
              </w:rPr>
              <w:t>368</w:t>
            </w:r>
          </w:p>
        </w:tc>
        <w:tc>
          <w:tcPr>
            <w:tcW w:w="1226" w:type="dxa"/>
          </w:tcPr>
          <w:p w:rsidR="002E6BDC" w:rsidRPr="007927FA" w:rsidP="002E6BDC" w14:paraId="37D4A949" w14:textId="742EE407">
            <w:pPr>
              <w:pStyle w:val="BodyTextIndent"/>
              <w:spacing w:line="276" w:lineRule="auto"/>
              <w:ind w:left="0"/>
              <w:jc w:val="center"/>
              <w:rPr>
                <w:rFonts w:ascii="Arial" w:eastAsia="Arial" w:hAnsi="Arial" w:cs="Arial"/>
                <w:sz w:val="20"/>
              </w:rPr>
            </w:pPr>
            <w:r>
              <w:rPr>
                <w:rFonts w:ascii="Arial" w:eastAsia="Arial" w:hAnsi="Arial" w:cs="Arial"/>
                <w:sz w:val="20"/>
              </w:rPr>
              <w:t>111</w:t>
            </w:r>
          </w:p>
        </w:tc>
      </w:tr>
      <w:tr w14:paraId="7DAB841A" w14:textId="746F2A43" w:rsidTr="00BB1243">
        <w:tblPrEx>
          <w:tblW w:w="9773" w:type="dxa"/>
          <w:tblLook w:val="04A0"/>
        </w:tblPrEx>
        <w:trPr>
          <w:trHeight w:val="352"/>
        </w:trPr>
        <w:tc>
          <w:tcPr>
            <w:tcW w:w="3385" w:type="dxa"/>
            <w:vAlign w:val="center"/>
          </w:tcPr>
          <w:p w:rsidR="002E6BDC" w:rsidRPr="007927FA" w:rsidP="002E6BDC" w14:paraId="36B94C29"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15. Hawaii Volcanoes</w:t>
            </w:r>
          </w:p>
        </w:tc>
        <w:tc>
          <w:tcPr>
            <w:tcW w:w="1383" w:type="dxa"/>
            <w:vAlign w:val="center"/>
          </w:tcPr>
          <w:p w:rsidR="002E6BDC" w:rsidRPr="007927FA" w:rsidP="002E6BDC" w14:paraId="0D6BA045" w14:textId="5AB82C25">
            <w:pPr>
              <w:pStyle w:val="BodyTextIndent"/>
              <w:spacing w:line="276" w:lineRule="auto"/>
              <w:ind w:left="0"/>
              <w:jc w:val="center"/>
              <w:rPr>
                <w:rFonts w:ascii="Arial" w:eastAsia="Arial" w:hAnsi="Arial" w:cs="Arial"/>
                <w:sz w:val="20"/>
              </w:rPr>
            </w:pPr>
            <w:r w:rsidRPr="007927FA">
              <w:rPr>
                <w:rFonts w:ascii="Arial" w:hAnsi="Arial" w:cs="Arial"/>
                <w:color w:val="000000"/>
                <w:sz w:val="20"/>
              </w:rPr>
              <w:t>37,881</w:t>
            </w:r>
          </w:p>
        </w:tc>
        <w:tc>
          <w:tcPr>
            <w:tcW w:w="1097" w:type="dxa"/>
          </w:tcPr>
          <w:p w:rsidR="002E6BDC" w:rsidRPr="007927FA" w:rsidP="002E6BDC" w14:paraId="2EAA86E1" w14:textId="0F1B88B4">
            <w:pPr>
              <w:pStyle w:val="BodyTextIndent"/>
              <w:spacing w:line="276" w:lineRule="auto"/>
              <w:ind w:left="0"/>
              <w:jc w:val="center"/>
              <w:rPr>
                <w:rFonts w:ascii="Arial" w:eastAsia="Arial" w:hAnsi="Arial" w:cs="Arial"/>
                <w:sz w:val="20"/>
              </w:rPr>
            </w:pPr>
            <w:r>
              <w:rPr>
                <w:rFonts w:ascii="Arial" w:eastAsia="Arial" w:hAnsi="Arial" w:cs="Arial"/>
                <w:sz w:val="20"/>
              </w:rPr>
              <w:t>496</w:t>
            </w:r>
          </w:p>
        </w:tc>
        <w:tc>
          <w:tcPr>
            <w:tcW w:w="1367" w:type="dxa"/>
          </w:tcPr>
          <w:p w:rsidR="002E6BDC" w:rsidRPr="007927FA" w:rsidP="002E6BDC" w14:paraId="3C9B8AC5" w14:textId="74BCEAC9">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2E6BDC" w:rsidRPr="007927FA" w:rsidP="002E6BDC" w14:paraId="38081423" w14:textId="2DB66CC3">
            <w:pPr>
              <w:pStyle w:val="BodyTextIndent"/>
              <w:spacing w:line="276" w:lineRule="auto"/>
              <w:ind w:left="0"/>
              <w:jc w:val="center"/>
              <w:rPr>
                <w:rFonts w:ascii="Arial" w:eastAsia="Arial" w:hAnsi="Arial" w:cs="Arial"/>
                <w:sz w:val="20"/>
              </w:rPr>
            </w:pPr>
            <w:r>
              <w:rPr>
                <w:rFonts w:ascii="Arial" w:eastAsia="Arial" w:hAnsi="Arial" w:cs="Arial"/>
                <w:sz w:val="20"/>
              </w:rPr>
              <w:t>381</w:t>
            </w:r>
          </w:p>
        </w:tc>
        <w:tc>
          <w:tcPr>
            <w:tcW w:w="1226" w:type="dxa"/>
          </w:tcPr>
          <w:p w:rsidR="002E6BDC" w:rsidRPr="007927FA" w:rsidP="002E6BDC" w14:paraId="67B536E3" w14:textId="5B1BBB8C">
            <w:pPr>
              <w:pStyle w:val="BodyTextIndent"/>
              <w:spacing w:line="276" w:lineRule="auto"/>
              <w:ind w:left="0"/>
              <w:jc w:val="center"/>
              <w:rPr>
                <w:rFonts w:ascii="Arial" w:eastAsia="Arial" w:hAnsi="Arial" w:cs="Arial"/>
                <w:sz w:val="20"/>
              </w:rPr>
            </w:pPr>
            <w:r>
              <w:rPr>
                <w:rFonts w:ascii="Arial" w:eastAsia="Arial" w:hAnsi="Arial" w:cs="Arial"/>
                <w:sz w:val="20"/>
              </w:rPr>
              <w:t>115</w:t>
            </w:r>
          </w:p>
        </w:tc>
      </w:tr>
      <w:tr w14:paraId="3A00EB81" w14:textId="2E0787B2" w:rsidTr="00BB1243">
        <w:tblPrEx>
          <w:tblW w:w="9773" w:type="dxa"/>
          <w:tblLook w:val="04A0"/>
        </w:tblPrEx>
        <w:trPr>
          <w:trHeight w:val="247"/>
        </w:trPr>
        <w:tc>
          <w:tcPr>
            <w:tcW w:w="3385" w:type="dxa"/>
            <w:shd w:val="clear" w:color="auto" w:fill="FFC000"/>
            <w:vAlign w:val="center"/>
          </w:tcPr>
          <w:p w:rsidR="00E91F8D" w:rsidRPr="007927FA" w:rsidP="007927FA" w14:paraId="37F7D707" w14:textId="77777777">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Rocky Mountain</w:t>
            </w:r>
          </w:p>
        </w:tc>
        <w:tc>
          <w:tcPr>
            <w:tcW w:w="1383" w:type="dxa"/>
            <w:shd w:val="clear" w:color="auto" w:fill="FFC000"/>
            <w:vAlign w:val="center"/>
          </w:tcPr>
          <w:p w:rsidR="00E91F8D" w:rsidRPr="007927FA" w:rsidP="00E91F8D" w14:paraId="3F8B266A" w14:textId="77777777">
            <w:pPr>
              <w:pStyle w:val="BodyTextIndent"/>
              <w:spacing w:line="276" w:lineRule="auto"/>
              <w:ind w:left="0"/>
              <w:jc w:val="center"/>
              <w:rPr>
                <w:rFonts w:ascii="Arial" w:eastAsia="Arial" w:hAnsi="Arial" w:cs="Arial"/>
                <w:b/>
                <w:bCs/>
                <w:sz w:val="20"/>
              </w:rPr>
            </w:pPr>
          </w:p>
        </w:tc>
        <w:tc>
          <w:tcPr>
            <w:tcW w:w="1097" w:type="dxa"/>
            <w:shd w:val="clear" w:color="auto" w:fill="FFC000"/>
          </w:tcPr>
          <w:p w:rsidR="00E91F8D" w:rsidRPr="007927FA" w:rsidP="00E91F8D" w14:paraId="64F23EA1" w14:textId="77777777">
            <w:pPr>
              <w:pStyle w:val="BodyTextIndent"/>
              <w:spacing w:line="276" w:lineRule="auto"/>
              <w:ind w:left="0"/>
              <w:jc w:val="center"/>
              <w:rPr>
                <w:rFonts w:ascii="Arial" w:eastAsia="Arial" w:hAnsi="Arial" w:cs="Arial"/>
                <w:b/>
                <w:bCs/>
                <w:sz w:val="20"/>
              </w:rPr>
            </w:pPr>
          </w:p>
        </w:tc>
        <w:tc>
          <w:tcPr>
            <w:tcW w:w="1367" w:type="dxa"/>
            <w:shd w:val="clear" w:color="auto" w:fill="FFC000"/>
          </w:tcPr>
          <w:p w:rsidR="00E91F8D" w:rsidRPr="007927FA" w:rsidP="00E91F8D" w14:paraId="25EF7532" w14:textId="77777777">
            <w:pPr>
              <w:pStyle w:val="BodyTextIndent"/>
              <w:spacing w:line="276" w:lineRule="auto"/>
              <w:ind w:left="0"/>
              <w:jc w:val="center"/>
              <w:rPr>
                <w:rFonts w:ascii="Arial" w:eastAsia="Arial" w:hAnsi="Arial" w:cs="Arial"/>
                <w:b/>
                <w:bCs/>
                <w:sz w:val="20"/>
              </w:rPr>
            </w:pPr>
          </w:p>
        </w:tc>
        <w:tc>
          <w:tcPr>
            <w:tcW w:w="1315" w:type="dxa"/>
            <w:shd w:val="clear" w:color="auto" w:fill="FFC000"/>
          </w:tcPr>
          <w:p w:rsidR="00E91F8D" w:rsidRPr="007927FA" w:rsidP="00E91F8D" w14:paraId="7E91E596" w14:textId="77777777">
            <w:pPr>
              <w:pStyle w:val="BodyTextIndent"/>
              <w:spacing w:line="276" w:lineRule="auto"/>
              <w:ind w:left="0"/>
              <w:jc w:val="center"/>
              <w:rPr>
                <w:rFonts w:ascii="Arial" w:eastAsia="Arial" w:hAnsi="Arial" w:cs="Arial"/>
                <w:b/>
                <w:bCs/>
                <w:sz w:val="20"/>
              </w:rPr>
            </w:pPr>
          </w:p>
        </w:tc>
        <w:tc>
          <w:tcPr>
            <w:tcW w:w="1226" w:type="dxa"/>
            <w:shd w:val="clear" w:color="auto" w:fill="FFC000"/>
          </w:tcPr>
          <w:p w:rsidR="00E91F8D" w:rsidRPr="007927FA" w:rsidP="00E91F8D" w14:paraId="71ED7A59" w14:textId="77777777">
            <w:pPr>
              <w:pStyle w:val="BodyTextIndent"/>
              <w:spacing w:line="276" w:lineRule="auto"/>
              <w:ind w:left="0"/>
              <w:jc w:val="center"/>
              <w:rPr>
                <w:rFonts w:ascii="Arial" w:eastAsia="Arial" w:hAnsi="Arial" w:cs="Arial"/>
                <w:b/>
                <w:bCs/>
                <w:sz w:val="20"/>
              </w:rPr>
            </w:pPr>
          </w:p>
        </w:tc>
      </w:tr>
      <w:tr w14:paraId="487134BF" w14:textId="3E7B9B7F" w:rsidTr="00BB1243">
        <w:tblPrEx>
          <w:tblW w:w="9773" w:type="dxa"/>
          <w:tblLook w:val="04A0"/>
        </w:tblPrEx>
        <w:trPr>
          <w:trHeight w:val="284"/>
        </w:trPr>
        <w:tc>
          <w:tcPr>
            <w:tcW w:w="3385" w:type="dxa"/>
            <w:vAlign w:val="center"/>
          </w:tcPr>
          <w:p w:rsidR="002E6BDC" w:rsidRPr="007927FA" w:rsidP="002E6BDC" w14:paraId="50578409"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16. Glacier</w:t>
            </w:r>
          </w:p>
        </w:tc>
        <w:tc>
          <w:tcPr>
            <w:tcW w:w="1383" w:type="dxa"/>
            <w:vAlign w:val="center"/>
          </w:tcPr>
          <w:p w:rsidR="002E6BDC" w:rsidRPr="007927FA" w:rsidP="002E6BDC" w14:paraId="317C4D1C" w14:textId="6682627A">
            <w:pPr>
              <w:pStyle w:val="BodyTextIndent"/>
              <w:spacing w:line="276" w:lineRule="auto"/>
              <w:ind w:left="0"/>
              <w:jc w:val="center"/>
              <w:rPr>
                <w:rFonts w:ascii="Arial" w:eastAsia="Arial" w:hAnsi="Arial" w:cs="Arial"/>
                <w:sz w:val="20"/>
              </w:rPr>
            </w:pPr>
            <w:r w:rsidRPr="007927FA">
              <w:rPr>
                <w:rFonts w:ascii="Arial" w:hAnsi="Arial" w:cs="Arial"/>
                <w:color w:val="000000"/>
                <w:sz w:val="20"/>
              </w:rPr>
              <w:t>231,345</w:t>
            </w:r>
          </w:p>
        </w:tc>
        <w:tc>
          <w:tcPr>
            <w:tcW w:w="1097" w:type="dxa"/>
          </w:tcPr>
          <w:p w:rsidR="002E6BDC" w:rsidRPr="007927FA" w:rsidP="002E6BDC" w14:paraId="52F2CD49" w14:textId="71C5A643">
            <w:pPr>
              <w:pStyle w:val="BodyTextIndent"/>
              <w:spacing w:line="276" w:lineRule="auto"/>
              <w:ind w:left="0"/>
              <w:jc w:val="center"/>
              <w:rPr>
                <w:rFonts w:ascii="Arial" w:eastAsia="Arial" w:hAnsi="Arial" w:cs="Arial"/>
                <w:sz w:val="20"/>
              </w:rPr>
            </w:pPr>
            <w:r>
              <w:rPr>
                <w:rFonts w:ascii="Arial" w:eastAsia="Arial" w:hAnsi="Arial" w:cs="Arial"/>
                <w:sz w:val="20"/>
              </w:rPr>
              <w:t>500</w:t>
            </w:r>
          </w:p>
        </w:tc>
        <w:tc>
          <w:tcPr>
            <w:tcW w:w="1367" w:type="dxa"/>
          </w:tcPr>
          <w:p w:rsidR="002E6BDC" w:rsidRPr="007927FA" w:rsidP="002E6BDC" w14:paraId="4FF0FA8F" w14:textId="0D4C0C39">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2E6BDC" w:rsidRPr="007927FA" w:rsidP="002E6BDC" w14:paraId="2BDEA7C2" w14:textId="18917A75">
            <w:pPr>
              <w:pStyle w:val="BodyTextIndent"/>
              <w:spacing w:line="276" w:lineRule="auto"/>
              <w:ind w:left="0"/>
              <w:jc w:val="center"/>
              <w:rPr>
                <w:rFonts w:ascii="Arial" w:eastAsia="Arial" w:hAnsi="Arial" w:cs="Arial"/>
                <w:sz w:val="20"/>
              </w:rPr>
            </w:pPr>
            <w:r>
              <w:rPr>
                <w:rFonts w:ascii="Arial" w:eastAsia="Arial" w:hAnsi="Arial" w:cs="Arial"/>
                <w:sz w:val="20"/>
              </w:rPr>
              <w:t>384</w:t>
            </w:r>
          </w:p>
        </w:tc>
        <w:tc>
          <w:tcPr>
            <w:tcW w:w="1226" w:type="dxa"/>
          </w:tcPr>
          <w:p w:rsidR="002E6BDC" w:rsidRPr="007927FA" w:rsidP="002E6BDC" w14:paraId="27093805" w14:textId="55737B9B">
            <w:pPr>
              <w:pStyle w:val="BodyTextIndent"/>
              <w:spacing w:line="276" w:lineRule="auto"/>
              <w:ind w:left="0"/>
              <w:jc w:val="center"/>
              <w:rPr>
                <w:rFonts w:ascii="Arial" w:eastAsia="Arial" w:hAnsi="Arial" w:cs="Arial"/>
                <w:sz w:val="20"/>
              </w:rPr>
            </w:pPr>
            <w:r>
              <w:rPr>
                <w:rFonts w:ascii="Arial" w:eastAsia="Arial" w:hAnsi="Arial" w:cs="Arial"/>
                <w:sz w:val="20"/>
              </w:rPr>
              <w:t>116</w:t>
            </w:r>
          </w:p>
        </w:tc>
      </w:tr>
      <w:tr w14:paraId="607F35F5" w14:textId="27B6EC56" w:rsidTr="00BB1243">
        <w:tblPrEx>
          <w:tblW w:w="9773" w:type="dxa"/>
          <w:tblLook w:val="04A0"/>
        </w:tblPrEx>
        <w:trPr>
          <w:trHeight w:val="284"/>
        </w:trPr>
        <w:tc>
          <w:tcPr>
            <w:tcW w:w="3385" w:type="dxa"/>
            <w:vAlign w:val="center"/>
          </w:tcPr>
          <w:p w:rsidR="002E6BDC" w:rsidRPr="007927FA" w:rsidP="002E6BDC" w14:paraId="3A01574F"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17. Rocky Mountain</w:t>
            </w:r>
          </w:p>
        </w:tc>
        <w:tc>
          <w:tcPr>
            <w:tcW w:w="1383" w:type="dxa"/>
            <w:vAlign w:val="center"/>
          </w:tcPr>
          <w:p w:rsidR="002E6BDC" w:rsidRPr="007927FA" w:rsidP="002E6BDC" w14:paraId="07F9F27A" w14:textId="3308D6C3">
            <w:pPr>
              <w:pStyle w:val="BodyTextIndent"/>
              <w:spacing w:line="276" w:lineRule="auto"/>
              <w:ind w:left="0"/>
              <w:jc w:val="center"/>
              <w:rPr>
                <w:rFonts w:ascii="Arial" w:eastAsia="Arial" w:hAnsi="Arial" w:cs="Arial"/>
                <w:sz w:val="20"/>
              </w:rPr>
            </w:pPr>
            <w:r w:rsidRPr="007927FA">
              <w:rPr>
                <w:rFonts w:ascii="Arial" w:hAnsi="Arial" w:cs="Arial"/>
                <w:color w:val="000000"/>
                <w:sz w:val="20"/>
              </w:rPr>
              <w:t>262,674</w:t>
            </w:r>
          </w:p>
        </w:tc>
        <w:tc>
          <w:tcPr>
            <w:tcW w:w="1097" w:type="dxa"/>
          </w:tcPr>
          <w:p w:rsidR="002E6BDC" w:rsidRPr="007927FA" w:rsidP="002E6BDC" w14:paraId="536B876A" w14:textId="63E00092">
            <w:pPr>
              <w:pStyle w:val="BodyTextIndent"/>
              <w:spacing w:line="276" w:lineRule="auto"/>
              <w:ind w:left="0"/>
              <w:jc w:val="center"/>
              <w:rPr>
                <w:rFonts w:ascii="Arial" w:eastAsia="Arial" w:hAnsi="Arial" w:cs="Arial"/>
                <w:sz w:val="20"/>
              </w:rPr>
            </w:pPr>
            <w:r>
              <w:rPr>
                <w:rFonts w:ascii="Arial" w:eastAsia="Arial" w:hAnsi="Arial" w:cs="Arial"/>
                <w:sz w:val="20"/>
              </w:rPr>
              <w:t>500</w:t>
            </w:r>
          </w:p>
        </w:tc>
        <w:tc>
          <w:tcPr>
            <w:tcW w:w="1367" w:type="dxa"/>
          </w:tcPr>
          <w:p w:rsidR="002E6BDC" w:rsidRPr="007927FA" w:rsidP="002E6BDC" w14:paraId="3ECFB8FD" w14:textId="397D8FB2">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2E6BDC" w:rsidRPr="007927FA" w:rsidP="002E6BDC" w14:paraId="1D1BFFC0" w14:textId="259F89BB">
            <w:pPr>
              <w:pStyle w:val="BodyTextIndent"/>
              <w:spacing w:line="276" w:lineRule="auto"/>
              <w:ind w:left="0"/>
              <w:jc w:val="center"/>
              <w:rPr>
                <w:rFonts w:ascii="Arial" w:eastAsia="Arial" w:hAnsi="Arial" w:cs="Arial"/>
                <w:sz w:val="20"/>
              </w:rPr>
            </w:pPr>
            <w:r>
              <w:rPr>
                <w:rFonts w:ascii="Arial" w:eastAsia="Arial" w:hAnsi="Arial" w:cs="Arial"/>
                <w:sz w:val="20"/>
              </w:rPr>
              <w:t>384</w:t>
            </w:r>
          </w:p>
        </w:tc>
        <w:tc>
          <w:tcPr>
            <w:tcW w:w="1226" w:type="dxa"/>
          </w:tcPr>
          <w:p w:rsidR="002E6BDC" w:rsidRPr="007927FA" w:rsidP="002E6BDC" w14:paraId="2F9574E3" w14:textId="7789911A">
            <w:pPr>
              <w:pStyle w:val="BodyTextIndent"/>
              <w:spacing w:line="276" w:lineRule="auto"/>
              <w:ind w:left="0"/>
              <w:jc w:val="center"/>
              <w:rPr>
                <w:rFonts w:ascii="Arial" w:eastAsia="Arial" w:hAnsi="Arial" w:cs="Arial"/>
                <w:sz w:val="20"/>
              </w:rPr>
            </w:pPr>
            <w:r>
              <w:rPr>
                <w:rFonts w:ascii="Arial" w:eastAsia="Arial" w:hAnsi="Arial" w:cs="Arial"/>
                <w:sz w:val="20"/>
              </w:rPr>
              <w:t>116</w:t>
            </w:r>
          </w:p>
        </w:tc>
      </w:tr>
      <w:tr w14:paraId="134A9DB8" w14:textId="13B1F38C" w:rsidTr="00BB1243">
        <w:tblPrEx>
          <w:tblW w:w="9773" w:type="dxa"/>
          <w:tblLook w:val="04A0"/>
        </w:tblPrEx>
        <w:trPr>
          <w:trHeight w:val="236"/>
        </w:trPr>
        <w:tc>
          <w:tcPr>
            <w:tcW w:w="3385" w:type="dxa"/>
            <w:shd w:val="clear" w:color="auto" w:fill="FF9970"/>
            <w:vAlign w:val="center"/>
          </w:tcPr>
          <w:p w:rsidR="00E91F8D" w:rsidRPr="007927FA" w:rsidP="007927FA" w14:paraId="0B45E40E" w14:textId="77777777">
            <w:pPr>
              <w:pStyle w:val="BodyTextIndent"/>
              <w:spacing w:line="276" w:lineRule="auto"/>
              <w:ind w:left="0"/>
              <w:jc w:val="left"/>
              <w:rPr>
                <w:rFonts w:ascii="Arial" w:eastAsia="Arial" w:hAnsi="Arial" w:cs="Arial"/>
                <w:b/>
                <w:bCs/>
                <w:sz w:val="20"/>
              </w:rPr>
            </w:pPr>
            <w:r w:rsidRPr="007927FA">
              <w:rPr>
                <w:rFonts w:ascii="Arial" w:eastAsia="Arial" w:hAnsi="Arial" w:cs="Arial"/>
                <w:b/>
                <w:bCs/>
                <w:sz w:val="20"/>
              </w:rPr>
              <w:t>Desert Southwest</w:t>
            </w:r>
          </w:p>
        </w:tc>
        <w:tc>
          <w:tcPr>
            <w:tcW w:w="1383" w:type="dxa"/>
            <w:shd w:val="clear" w:color="auto" w:fill="FF9970"/>
            <w:vAlign w:val="center"/>
          </w:tcPr>
          <w:p w:rsidR="00E91F8D" w:rsidRPr="007927FA" w:rsidP="00E91F8D" w14:paraId="66A61FA4" w14:textId="77777777">
            <w:pPr>
              <w:pStyle w:val="BodyTextIndent"/>
              <w:spacing w:line="276" w:lineRule="auto"/>
              <w:ind w:left="0"/>
              <w:jc w:val="center"/>
              <w:rPr>
                <w:rFonts w:ascii="Arial" w:eastAsia="Arial" w:hAnsi="Arial" w:cs="Arial"/>
                <w:b/>
                <w:bCs/>
                <w:sz w:val="20"/>
              </w:rPr>
            </w:pPr>
          </w:p>
        </w:tc>
        <w:tc>
          <w:tcPr>
            <w:tcW w:w="1097" w:type="dxa"/>
            <w:shd w:val="clear" w:color="auto" w:fill="FF9970"/>
          </w:tcPr>
          <w:p w:rsidR="00E91F8D" w:rsidRPr="007927FA" w:rsidP="00E91F8D" w14:paraId="56A3CF4F" w14:textId="77777777">
            <w:pPr>
              <w:pStyle w:val="BodyTextIndent"/>
              <w:spacing w:line="276" w:lineRule="auto"/>
              <w:ind w:left="0"/>
              <w:jc w:val="center"/>
              <w:rPr>
                <w:rFonts w:ascii="Arial" w:eastAsia="Arial" w:hAnsi="Arial" w:cs="Arial"/>
                <w:b/>
                <w:bCs/>
                <w:sz w:val="20"/>
              </w:rPr>
            </w:pPr>
          </w:p>
        </w:tc>
        <w:tc>
          <w:tcPr>
            <w:tcW w:w="1367" w:type="dxa"/>
            <w:shd w:val="clear" w:color="auto" w:fill="FF9970"/>
          </w:tcPr>
          <w:p w:rsidR="00E91F8D" w:rsidRPr="007927FA" w:rsidP="00E91F8D" w14:paraId="77F4F802" w14:textId="77777777">
            <w:pPr>
              <w:pStyle w:val="BodyTextIndent"/>
              <w:spacing w:line="276" w:lineRule="auto"/>
              <w:ind w:left="0"/>
              <w:jc w:val="center"/>
              <w:rPr>
                <w:rFonts w:ascii="Arial" w:eastAsia="Arial" w:hAnsi="Arial" w:cs="Arial"/>
                <w:b/>
                <w:bCs/>
                <w:sz w:val="20"/>
              </w:rPr>
            </w:pPr>
          </w:p>
        </w:tc>
        <w:tc>
          <w:tcPr>
            <w:tcW w:w="1315" w:type="dxa"/>
            <w:shd w:val="clear" w:color="auto" w:fill="FF9970"/>
          </w:tcPr>
          <w:p w:rsidR="00E91F8D" w:rsidRPr="007927FA" w:rsidP="00E91F8D" w14:paraId="68468FA5" w14:textId="77777777">
            <w:pPr>
              <w:pStyle w:val="BodyTextIndent"/>
              <w:spacing w:line="276" w:lineRule="auto"/>
              <w:ind w:left="0"/>
              <w:jc w:val="center"/>
              <w:rPr>
                <w:rFonts w:ascii="Arial" w:eastAsia="Arial" w:hAnsi="Arial" w:cs="Arial"/>
                <w:b/>
                <w:bCs/>
                <w:sz w:val="20"/>
              </w:rPr>
            </w:pPr>
          </w:p>
        </w:tc>
        <w:tc>
          <w:tcPr>
            <w:tcW w:w="1226" w:type="dxa"/>
            <w:shd w:val="clear" w:color="auto" w:fill="FF9970"/>
          </w:tcPr>
          <w:p w:rsidR="00E91F8D" w:rsidRPr="007927FA" w:rsidP="00E91F8D" w14:paraId="2CD8F57D" w14:textId="77777777">
            <w:pPr>
              <w:pStyle w:val="BodyTextIndent"/>
              <w:spacing w:line="276" w:lineRule="auto"/>
              <w:ind w:left="0"/>
              <w:jc w:val="center"/>
              <w:rPr>
                <w:rFonts w:ascii="Arial" w:eastAsia="Arial" w:hAnsi="Arial" w:cs="Arial"/>
                <w:b/>
                <w:bCs/>
                <w:sz w:val="20"/>
              </w:rPr>
            </w:pPr>
          </w:p>
        </w:tc>
      </w:tr>
      <w:tr w14:paraId="50F33617" w14:textId="1A4E75A8" w:rsidTr="00BB1243">
        <w:tblPrEx>
          <w:tblW w:w="9773" w:type="dxa"/>
          <w:tblLook w:val="04A0"/>
        </w:tblPrEx>
        <w:trPr>
          <w:trHeight w:val="284"/>
        </w:trPr>
        <w:tc>
          <w:tcPr>
            <w:tcW w:w="3385" w:type="dxa"/>
            <w:vAlign w:val="center"/>
          </w:tcPr>
          <w:p w:rsidR="00E91F8D" w:rsidRPr="007927FA" w:rsidP="007927FA" w14:paraId="30914AE6"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18. Joshua Tree</w:t>
            </w:r>
          </w:p>
        </w:tc>
        <w:tc>
          <w:tcPr>
            <w:tcW w:w="1383" w:type="dxa"/>
            <w:vAlign w:val="center"/>
          </w:tcPr>
          <w:p w:rsidR="00E91F8D" w:rsidRPr="007927FA" w:rsidP="00E91F8D" w14:paraId="6A05C78D" w14:textId="7523B4A7">
            <w:pPr>
              <w:pStyle w:val="BodyTextIndent"/>
              <w:spacing w:line="276" w:lineRule="auto"/>
              <w:ind w:left="0"/>
              <w:jc w:val="center"/>
              <w:rPr>
                <w:rFonts w:ascii="Arial" w:eastAsia="Arial" w:hAnsi="Arial" w:cs="Arial"/>
                <w:sz w:val="20"/>
              </w:rPr>
            </w:pPr>
            <w:r w:rsidRPr="007927FA">
              <w:rPr>
                <w:rFonts w:ascii="Arial" w:hAnsi="Arial" w:cs="Arial"/>
                <w:color w:val="000000"/>
                <w:sz w:val="20"/>
              </w:rPr>
              <w:t>115,119</w:t>
            </w:r>
          </w:p>
        </w:tc>
        <w:tc>
          <w:tcPr>
            <w:tcW w:w="1097" w:type="dxa"/>
          </w:tcPr>
          <w:p w:rsidR="00E91F8D" w:rsidRPr="007927FA" w:rsidP="00E91F8D" w14:paraId="069E204E" w14:textId="68073BD0">
            <w:pPr>
              <w:pStyle w:val="BodyTextIndent"/>
              <w:spacing w:line="276" w:lineRule="auto"/>
              <w:ind w:left="0"/>
              <w:jc w:val="center"/>
              <w:rPr>
                <w:rFonts w:ascii="Arial" w:eastAsia="Arial" w:hAnsi="Arial" w:cs="Arial"/>
                <w:sz w:val="20"/>
              </w:rPr>
            </w:pPr>
            <w:r>
              <w:rPr>
                <w:rFonts w:ascii="Arial" w:eastAsia="Arial" w:hAnsi="Arial" w:cs="Arial"/>
                <w:sz w:val="20"/>
              </w:rPr>
              <w:t>498</w:t>
            </w:r>
          </w:p>
        </w:tc>
        <w:tc>
          <w:tcPr>
            <w:tcW w:w="1367" w:type="dxa"/>
          </w:tcPr>
          <w:p w:rsidR="00E91F8D" w:rsidRPr="007927FA" w:rsidP="00E91F8D" w14:paraId="786BAAD9" w14:textId="52CA896B">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315" w:type="dxa"/>
          </w:tcPr>
          <w:p w:rsidR="00E91F8D" w:rsidRPr="007927FA" w:rsidP="00E91F8D" w14:paraId="37DDE750" w14:textId="6EFF8BE0">
            <w:pPr>
              <w:pStyle w:val="BodyTextIndent"/>
              <w:spacing w:line="276" w:lineRule="auto"/>
              <w:ind w:left="0"/>
              <w:jc w:val="center"/>
              <w:rPr>
                <w:rFonts w:ascii="Arial" w:eastAsia="Arial" w:hAnsi="Arial" w:cs="Arial"/>
                <w:sz w:val="20"/>
              </w:rPr>
            </w:pPr>
            <w:r>
              <w:rPr>
                <w:rFonts w:ascii="Arial" w:eastAsia="Arial" w:hAnsi="Arial" w:cs="Arial"/>
                <w:sz w:val="20"/>
              </w:rPr>
              <w:t>383</w:t>
            </w:r>
          </w:p>
        </w:tc>
        <w:tc>
          <w:tcPr>
            <w:tcW w:w="1226" w:type="dxa"/>
          </w:tcPr>
          <w:p w:rsidR="00E91F8D" w:rsidRPr="007927FA" w:rsidP="00E91F8D" w14:paraId="4F047F2E" w14:textId="4DD0BFEB">
            <w:pPr>
              <w:pStyle w:val="BodyTextIndent"/>
              <w:spacing w:line="276" w:lineRule="auto"/>
              <w:ind w:left="0"/>
              <w:jc w:val="center"/>
              <w:rPr>
                <w:rFonts w:ascii="Arial" w:eastAsia="Arial" w:hAnsi="Arial" w:cs="Arial"/>
                <w:sz w:val="20"/>
              </w:rPr>
            </w:pPr>
            <w:r>
              <w:rPr>
                <w:rFonts w:ascii="Arial" w:eastAsia="Arial" w:hAnsi="Arial" w:cs="Arial"/>
                <w:sz w:val="20"/>
              </w:rPr>
              <w:t>115</w:t>
            </w:r>
          </w:p>
        </w:tc>
      </w:tr>
      <w:tr w14:paraId="44FB5C3D" w14:textId="7A8FD6AF" w:rsidTr="00BB1243">
        <w:tblPrEx>
          <w:tblW w:w="9773" w:type="dxa"/>
          <w:tblLook w:val="04A0"/>
        </w:tblPrEx>
        <w:trPr>
          <w:trHeight w:val="409"/>
        </w:trPr>
        <w:tc>
          <w:tcPr>
            <w:tcW w:w="3385" w:type="dxa"/>
            <w:vAlign w:val="center"/>
          </w:tcPr>
          <w:p w:rsidR="002E6BDC" w:rsidRPr="007927FA" w:rsidP="002E6BDC" w14:paraId="1D6EF6B6"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19. Santa Monica Mountains</w:t>
            </w:r>
          </w:p>
        </w:tc>
        <w:tc>
          <w:tcPr>
            <w:tcW w:w="1383" w:type="dxa"/>
            <w:vAlign w:val="center"/>
          </w:tcPr>
          <w:p w:rsidR="002E6BDC" w:rsidRPr="007927FA" w:rsidP="002E6BDC" w14:paraId="7F178EB8" w14:textId="75D6653F">
            <w:pPr>
              <w:pStyle w:val="BodyTextIndent"/>
              <w:spacing w:line="276" w:lineRule="auto"/>
              <w:ind w:left="0"/>
              <w:jc w:val="center"/>
              <w:rPr>
                <w:rFonts w:ascii="Arial" w:eastAsia="Arial" w:hAnsi="Arial" w:cs="Arial"/>
                <w:sz w:val="20"/>
              </w:rPr>
            </w:pPr>
            <w:r w:rsidRPr="007927FA">
              <w:rPr>
                <w:rFonts w:ascii="Arial" w:hAnsi="Arial" w:cs="Arial"/>
                <w:color w:val="000000"/>
                <w:sz w:val="20"/>
              </w:rPr>
              <w:t>26,622</w:t>
            </w:r>
          </w:p>
        </w:tc>
        <w:tc>
          <w:tcPr>
            <w:tcW w:w="1097" w:type="dxa"/>
          </w:tcPr>
          <w:p w:rsidR="002E6BDC" w:rsidRPr="007927FA" w:rsidP="002E6BDC" w14:paraId="63360093" w14:textId="233D68BA">
            <w:pPr>
              <w:pStyle w:val="BodyTextIndent"/>
              <w:spacing w:line="276" w:lineRule="auto"/>
              <w:ind w:left="0"/>
              <w:jc w:val="center"/>
              <w:rPr>
                <w:rFonts w:ascii="Arial" w:eastAsia="Arial" w:hAnsi="Arial" w:cs="Arial"/>
                <w:sz w:val="20"/>
              </w:rPr>
            </w:pPr>
            <w:r>
              <w:rPr>
                <w:rFonts w:ascii="Arial" w:eastAsia="Arial" w:hAnsi="Arial" w:cs="Arial"/>
                <w:sz w:val="20"/>
              </w:rPr>
              <w:t>493</w:t>
            </w:r>
          </w:p>
        </w:tc>
        <w:tc>
          <w:tcPr>
            <w:tcW w:w="1367" w:type="dxa"/>
          </w:tcPr>
          <w:p w:rsidR="002E6BDC" w:rsidRPr="007927FA" w:rsidP="002E6BDC" w14:paraId="1758045F" w14:textId="76E39F9D">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2E6BDC" w:rsidRPr="007927FA" w:rsidP="002E6BDC" w14:paraId="2E56BA3A" w14:textId="38022C72">
            <w:pPr>
              <w:pStyle w:val="BodyTextIndent"/>
              <w:spacing w:line="276" w:lineRule="auto"/>
              <w:ind w:left="0"/>
              <w:jc w:val="center"/>
              <w:rPr>
                <w:rFonts w:ascii="Arial" w:eastAsia="Arial" w:hAnsi="Arial" w:cs="Arial"/>
                <w:sz w:val="20"/>
              </w:rPr>
            </w:pPr>
            <w:r>
              <w:rPr>
                <w:rFonts w:ascii="Arial" w:eastAsia="Arial" w:hAnsi="Arial" w:cs="Arial"/>
                <w:sz w:val="20"/>
              </w:rPr>
              <w:t>379</w:t>
            </w:r>
          </w:p>
        </w:tc>
        <w:tc>
          <w:tcPr>
            <w:tcW w:w="1226" w:type="dxa"/>
          </w:tcPr>
          <w:p w:rsidR="002E6BDC" w:rsidRPr="007927FA" w:rsidP="002E6BDC" w14:paraId="7B2BE2A5" w14:textId="451BB465">
            <w:pPr>
              <w:pStyle w:val="BodyTextIndent"/>
              <w:spacing w:line="276" w:lineRule="auto"/>
              <w:ind w:left="0"/>
              <w:jc w:val="center"/>
              <w:rPr>
                <w:rFonts w:ascii="Arial" w:eastAsia="Arial" w:hAnsi="Arial" w:cs="Arial"/>
                <w:sz w:val="20"/>
              </w:rPr>
            </w:pPr>
            <w:r>
              <w:rPr>
                <w:rFonts w:ascii="Arial" w:eastAsia="Arial" w:hAnsi="Arial" w:cs="Arial"/>
                <w:sz w:val="20"/>
              </w:rPr>
              <w:t>114</w:t>
            </w:r>
          </w:p>
        </w:tc>
      </w:tr>
      <w:tr w14:paraId="164D3071" w14:textId="5DA2C382" w:rsidTr="00BB1243">
        <w:tblPrEx>
          <w:tblW w:w="9773" w:type="dxa"/>
          <w:tblLook w:val="04A0"/>
        </w:tblPrEx>
        <w:trPr>
          <w:trHeight w:val="284"/>
        </w:trPr>
        <w:tc>
          <w:tcPr>
            <w:tcW w:w="3385" w:type="dxa"/>
            <w:vAlign w:val="center"/>
          </w:tcPr>
          <w:p w:rsidR="002E6BDC" w:rsidRPr="007927FA" w:rsidP="002E6BDC" w14:paraId="7A0E6BDF" w14:textId="77777777">
            <w:pPr>
              <w:pStyle w:val="BodyTextIndent"/>
              <w:spacing w:line="276" w:lineRule="auto"/>
              <w:ind w:left="0"/>
              <w:jc w:val="left"/>
              <w:rPr>
                <w:rFonts w:ascii="Arial" w:eastAsia="Arial" w:hAnsi="Arial" w:cs="Arial"/>
                <w:sz w:val="20"/>
              </w:rPr>
            </w:pPr>
            <w:r w:rsidRPr="007927FA">
              <w:rPr>
                <w:rFonts w:ascii="Arial" w:eastAsia="Arial" w:hAnsi="Arial" w:cs="Arial"/>
                <w:sz w:val="20"/>
              </w:rPr>
              <w:t>20. Death Valley</w:t>
            </w:r>
          </w:p>
        </w:tc>
        <w:tc>
          <w:tcPr>
            <w:tcW w:w="1383" w:type="dxa"/>
            <w:vAlign w:val="center"/>
          </w:tcPr>
          <w:p w:rsidR="002E6BDC" w:rsidRPr="007927FA" w:rsidP="002E6BDC" w14:paraId="1E70FD6B" w14:textId="3CF72862">
            <w:pPr>
              <w:pStyle w:val="BodyTextIndent"/>
              <w:spacing w:line="276" w:lineRule="auto"/>
              <w:ind w:left="0"/>
              <w:jc w:val="center"/>
              <w:rPr>
                <w:rFonts w:ascii="Arial" w:eastAsia="Arial" w:hAnsi="Arial" w:cs="Arial"/>
                <w:sz w:val="20"/>
              </w:rPr>
            </w:pPr>
            <w:r w:rsidRPr="007927FA">
              <w:rPr>
                <w:rFonts w:ascii="Arial" w:hAnsi="Arial" w:cs="Arial"/>
                <w:color w:val="000000"/>
                <w:sz w:val="20"/>
              </w:rPr>
              <w:t>49,824</w:t>
            </w:r>
          </w:p>
        </w:tc>
        <w:tc>
          <w:tcPr>
            <w:tcW w:w="1097" w:type="dxa"/>
          </w:tcPr>
          <w:p w:rsidR="002E6BDC" w:rsidRPr="007927FA" w:rsidP="002E6BDC" w14:paraId="6B5F2D39" w14:textId="2F5B131E">
            <w:pPr>
              <w:pStyle w:val="BodyTextIndent"/>
              <w:spacing w:line="276" w:lineRule="auto"/>
              <w:ind w:left="0"/>
              <w:jc w:val="center"/>
              <w:rPr>
                <w:rFonts w:ascii="Arial" w:eastAsia="Arial" w:hAnsi="Arial" w:cs="Arial"/>
                <w:sz w:val="20"/>
              </w:rPr>
            </w:pPr>
            <w:r>
              <w:rPr>
                <w:rFonts w:ascii="Arial" w:eastAsia="Arial" w:hAnsi="Arial" w:cs="Arial"/>
                <w:sz w:val="20"/>
              </w:rPr>
              <w:t>497</w:t>
            </w:r>
          </w:p>
        </w:tc>
        <w:tc>
          <w:tcPr>
            <w:tcW w:w="1367" w:type="dxa"/>
          </w:tcPr>
          <w:p w:rsidR="002E6BDC" w:rsidRPr="007927FA" w:rsidP="002E6BDC" w14:paraId="41B22DFC" w14:textId="156F3137">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315" w:type="dxa"/>
          </w:tcPr>
          <w:p w:rsidR="002E6BDC" w:rsidRPr="007927FA" w:rsidP="002E6BDC" w14:paraId="5261F9E7" w14:textId="08B2E614">
            <w:pPr>
              <w:pStyle w:val="BodyTextIndent"/>
              <w:spacing w:line="276" w:lineRule="auto"/>
              <w:ind w:left="0"/>
              <w:jc w:val="center"/>
              <w:rPr>
                <w:rFonts w:ascii="Arial" w:eastAsia="Arial" w:hAnsi="Arial" w:cs="Arial"/>
                <w:sz w:val="20"/>
              </w:rPr>
            </w:pPr>
            <w:r>
              <w:rPr>
                <w:rFonts w:ascii="Arial" w:eastAsia="Arial" w:hAnsi="Arial" w:cs="Arial"/>
                <w:sz w:val="20"/>
              </w:rPr>
              <w:t>382</w:t>
            </w:r>
          </w:p>
        </w:tc>
        <w:tc>
          <w:tcPr>
            <w:tcW w:w="1226" w:type="dxa"/>
          </w:tcPr>
          <w:p w:rsidR="002E6BDC" w:rsidRPr="007927FA" w:rsidP="002E6BDC" w14:paraId="48333DE6" w14:textId="74751B85">
            <w:pPr>
              <w:pStyle w:val="BodyTextIndent"/>
              <w:spacing w:line="276" w:lineRule="auto"/>
              <w:ind w:left="0"/>
              <w:jc w:val="center"/>
              <w:rPr>
                <w:rFonts w:ascii="Arial" w:eastAsia="Arial" w:hAnsi="Arial" w:cs="Arial"/>
                <w:sz w:val="20"/>
              </w:rPr>
            </w:pPr>
            <w:r>
              <w:rPr>
                <w:rFonts w:ascii="Arial" w:eastAsia="Arial" w:hAnsi="Arial" w:cs="Arial"/>
                <w:sz w:val="20"/>
              </w:rPr>
              <w:t>115</w:t>
            </w:r>
          </w:p>
        </w:tc>
      </w:tr>
      <w:tr w14:paraId="1BFF3ADC" w14:textId="77777777" w:rsidTr="00BB1243">
        <w:tblPrEx>
          <w:tblW w:w="9773" w:type="dxa"/>
          <w:tblLook w:val="04A0"/>
        </w:tblPrEx>
        <w:trPr>
          <w:trHeight w:val="284"/>
        </w:trPr>
        <w:tc>
          <w:tcPr>
            <w:tcW w:w="3385" w:type="dxa"/>
            <w:shd w:val="clear" w:color="auto" w:fill="D9D9D9" w:themeFill="background1" w:themeFillShade="D9"/>
            <w:vAlign w:val="center"/>
          </w:tcPr>
          <w:p w:rsidR="00D02BDD" w:rsidRPr="007927FA" w:rsidP="00D02BDD" w14:paraId="701D19C6" w14:textId="4F3F9071">
            <w:pPr>
              <w:pStyle w:val="BodyTextIndent"/>
              <w:spacing w:line="276" w:lineRule="auto"/>
              <w:ind w:left="0"/>
              <w:jc w:val="right"/>
              <w:rPr>
                <w:rFonts w:ascii="Arial" w:eastAsia="Arial" w:hAnsi="Arial" w:cs="Arial"/>
                <w:b/>
                <w:bCs/>
                <w:sz w:val="20"/>
              </w:rPr>
            </w:pPr>
            <w:r w:rsidRPr="007927FA">
              <w:rPr>
                <w:rFonts w:ascii="Arial" w:eastAsia="Arial" w:hAnsi="Arial" w:cs="Arial"/>
                <w:b/>
                <w:bCs/>
                <w:sz w:val="20"/>
              </w:rPr>
              <w:t>Total</w:t>
            </w:r>
          </w:p>
        </w:tc>
        <w:tc>
          <w:tcPr>
            <w:tcW w:w="1383" w:type="dxa"/>
            <w:shd w:val="clear" w:color="auto" w:fill="D9D9D9" w:themeFill="background1" w:themeFillShade="D9"/>
            <w:vAlign w:val="center"/>
          </w:tcPr>
          <w:p w:rsidR="00D02BDD" w:rsidRPr="00C77C85" w:rsidP="00E91F8D" w14:paraId="2772A137" w14:textId="789EE82E">
            <w:pPr>
              <w:pStyle w:val="BodyTextIndent"/>
              <w:spacing w:line="276" w:lineRule="auto"/>
              <w:ind w:left="0"/>
              <w:jc w:val="center"/>
              <w:rPr>
                <w:rFonts w:ascii="Arial" w:hAnsi="Arial" w:cs="Arial"/>
                <w:b/>
                <w:bCs/>
                <w:color w:val="000000"/>
                <w:sz w:val="20"/>
              </w:rPr>
            </w:pPr>
            <w:r w:rsidRPr="00C77C85">
              <w:rPr>
                <w:rFonts w:ascii="Arial" w:hAnsi="Arial" w:cs="Arial"/>
                <w:b/>
                <w:bCs/>
                <w:color w:val="000000"/>
                <w:sz w:val="20"/>
              </w:rPr>
              <w:t>2,096,991</w:t>
            </w:r>
          </w:p>
        </w:tc>
        <w:tc>
          <w:tcPr>
            <w:tcW w:w="1097" w:type="dxa"/>
            <w:shd w:val="clear" w:color="auto" w:fill="D9D9D9" w:themeFill="background1" w:themeFillShade="D9"/>
          </w:tcPr>
          <w:p w:rsidR="00D02BDD" w:rsidRPr="00DF5B08" w:rsidP="00E91F8D" w14:paraId="739F7E30" w14:textId="08D35F55">
            <w:pPr>
              <w:pStyle w:val="BodyTextIndent"/>
              <w:spacing w:line="276" w:lineRule="auto"/>
              <w:ind w:left="0"/>
              <w:jc w:val="center"/>
              <w:rPr>
                <w:rFonts w:ascii="Arial" w:eastAsia="Arial" w:hAnsi="Arial" w:cs="Arial"/>
                <w:b/>
                <w:sz w:val="20"/>
              </w:rPr>
            </w:pPr>
            <w:r w:rsidRPr="00DF5B08">
              <w:rPr>
                <w:rFonts w:ascii="Arial" w:eastAsia="Arial" w:hAnsi="Arial" w:cs="Arial"/>
                <w:b/>
                <w:sz w:val="20"/>
              </w:rPr>
              <w:t>9,938</w:t>
            </w:r>
          </w:p>
        </w:tc>
        <w:tc>
          <w:tcPr>
            <w:tcW w:w="1367" w:type="dxa"/>
            <w:shd w:val="clear" w:color="auto" w:fill="D9D9D9" w:themeFill="background1" w:themeFillShade="D9"/>
          </w:tcPr>
          <w:p w:rsidR="00D02BDD" w:rsidRPr="00DF5B08" w:rsidP="00E91F8D" w14:paraId="48B8F504" w14:textId="20561C0E">
            <w:pPr>
              <w:pStyle w:val="BodyTextIndent"/>
              <w:spacing w:line="276" w:lineRule="auto"/>
              <w:ind w:left="0"/>
              <w:jc w:val="center"/>
              <w:rPr>
                <w:rFonts w:ascii="Arial" w:eastAsia="Arial" w:hAnsi="Arial" w:cs="Arial"/>
                <w:b/>
                <w:sz w:val="20"/>
              </w:rPr>
            </w:pPr>
            <w:r w:rsidRPr="00DF5B08">
              <w:rPr>
                <w:rFonts w:ascii="Arial" w:eastAsia="Arial" w:hAnsi="Arial" w:cs="Arial"/>
                <w:b/>
                <w:sz w:val="20"/>
              </w:rPr>
              <w:t>70%</w:t>
            </w:r>
          </w:p>
        </w:tc>
        <w:tc>
          <w:tcPr>
            <w:tcW w:w="1315" w:type="dxa"/>
            <w:shd w:val="clear" w:color="auto" w:fill="D9D9D9" w:themeFill="background1" w:themeFillShade="D9"/>
          </w:tcPr>
          <w:p w:rsidR="00D02BDD" w:rsidRPr="00DF5B08" w:rsidP="00E91F8D" w14:paraId="7A9C84C6" w14:textId="61D078F6">
            <w:pPr>
              <w:pStyle w:val="BodyTextIndent"/>
              <w:spacing w:line="276" w:lineRule="auto"/>
              <w:ind w:left="0"/>
              <w:jc w:val="center"/>
              <w:rPr>
                <w:rFonts w:ascii="Arial" w:eastAsia="Arial" w:hAnsi="Arial" w:cs="Arial"/>
                <w:b/>
                <w:sz w:val="20"/>
              </w:rPr>
            </w:pPr>
            <w:r w:rsidRPr="00DF5B08">
              <w:rPr>
                <w:rFonts w:ascii="Arial" w:eastAsia="Arial" w:hAnsi="Arial" w:cs="Arial"/>
                <w:b/>
                <w:sz w:val="20"/>
              </w:rPr>
              <w:t>7,636</w:t>
            </w:r>
          </w:p>
        </w:tc>
        <w:tc>
          <w:tcPr>
            <w:tcW w:w="1226" w:type="dxa"/>
            <w:shd w:val="clear" w:color="auto" w:fill="D9D9D9" w:themeFill="background1" w:themeFillShade="D9"/>
          </w:tcPr>
          <w:p w:rsidR="00D02BDD" w:rsidRPr="00DF5B08" w:rsidP="00E91F8D" w14:paraId="619E9677" w14:textId="0984204A">
            <w:pPr>
              <w:pStyle w:val="BodyTextIndent"/>
              <w:spacing w:line="276" w:lineRule="auto"/>
              <w:ind w:left="0"/>
              <w:jc w:val="center"/>
              <w:rPr>
                <w:rFonts w:ascii="Arial" w:eastAsia="Arial" w:hAnsi="Arial" w:cs="Arial"/>
                <w:b/>
                <w:sz w:val="20"/>
              </w:rPr>
            </w:pPr>
            <w:r w:rsidRPr="00DF5B08">
              <w:rPr>
                <w:rFonts w:ascii="Arial" w:eastAsia="Arial" w:hAnsi="Arial" w:cs="Arial"/>
                <w:b/>
                <w:sz w:val="20"/>
              </w:rPr>
              <w:t>2,302</w:t>
            </w:r>
          </w:p>
        </w:tc>
      </w:tr>
    </w:tbl>
    <w:p w:rsidR="00BB1243" w:rsidP="00E91F8D" w14:paraId="497BA4D7" w14:textId="5957655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eastAsia="Arial" w:hAnsi="Arial" w:cs="Arial"/>
          <w:b/>
          <w:bCs/>
          <w:sz w:val="20"/>
          <w:szCs w:val="20"/>
        </w:rPr>
      </w:pPr>
    </w:p>
    <w:p w:rsidR="00E91F8D" w:rsidP="00E91F8D" w14:paraId="5D38D0D6" w14:textId="276FB6A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eastAsia="Arial" w:hAnsi="Arial" w:cs="Arial"/>
          <w:b/>
          <w:bCs/>
          <w:sz w:val="20"/>
          <w:szCs w:val="20"/>
        </w:rPr>
      </w:pPr>
      <w:r w:rsidRPr="0063286F">
        <w:rPr>
          <w:rFonts w:ascii="Arial" w:eastAsia="Arial" w:hAnsi="Arial" w:cs="Arial"/>
          <w:b/>
          <w:bCs/>
          <w:sz w:val="20"/>
          <w:szCs w:val="20"/>
        </w:rPr>
        <w:t xml:space="preserve">Table </w:t>
      </w:r>
      <w:r>
        <w:rPr>
          <w:rFonts w:ascii="Arial" w:eastAsia="Arial" w:hAnsi="Arial" w:cs="Arial"/>
          <w:b/>
          <w:bCs/>
          <w:sz w:val="20"/>
          <w:szCs w:val="20"/>
        </w:rPr>
        <w:t>2.2</w:t>
      </w:r>
      <w:r w:rsidRPr="0063286F">
        <w:rPr>
          <w:rFonts w:ascii="Arial" w:eastAsia="Arial" w:hAnsi="Arial" w:cs="Arial"/>
          <w:b/>
          <w:bCs/>
          <w:sz w:val="20"/>
          <w:szCs w:val="20"/>
        </w:rPr>
        <w:t>: Expected Respondents and Non-Respondents</w:t>
      </w:r>
      <w:r>
        <w:rPr>
          <w:rFonts w:ascii="Arial" w:eastAsia="Arial" w:hAnsi="Arial" w:cs="Arial"/>
          <w:b/>
          <w:bCs/>
          <w:sz w:val="20"/>
          <w:szCs w:val="20"/>
        </w:rPr>
        <w:t xml:space="preserve"> for NWR Sites </w:t>
      </w:r>
    </w:p>
    <w:p w:rsidR="00E91F8D" w:rsidP="00E91F8D" w14:paraId="6EF476B5" w14:textId="105B5D10">
      <w:pPr>
        <w:spacing w:after="0"/>
        <w:rPr>
          <w:rFonts w:ascii="Arial" w:eastAsia="Arial" w:hAnsi="Arial" w:cs="Arial"/>
          <w:sz w:val="20"/>
        </w:rPr>
        <w:sectPr w:rsidSect="006E44A4">
          <w:footerReference w:type="default" r:id="rId11"/>
          <w:type w:val="continuous"/>
          <w:pgSz w:w="12240" w:h="15840"/>
          <w:pgMar w:top="1440" w:right="1440" w:bottom="1422" w:left="1440" w:header="720" w:footer="720" w:gutter="0"/>
          <w:cols w:space="720"/>
          <w:docGrid w:linePitch="360"/>
        </w:sectPr>
      </w:pPr>
    </w:p>
    <w:tbl>
      <w:tblPr>
        <w:tblStyle w:val="TableGrid"/>
        <w:tblW w:w="9683" w:type="dxa"/>
        <w:tblLook w:val="04A0"/>
      </w:tblPr>
      <w:tblGrid>
        <w:gridCol w:w="3525"/>
        <w:gridCol w:w="1420"/>
        <w:gridCol w:w="1109"/>
        <w:gridCol w:w="1197"/>
        <w:gridCol w:w="1197"/>
        <w:gridCol w:w="1235"/>
      </w:tblGrid>
      <w:tr w14:paraId="0D630D0F" w14:textId="77777777" w:rsidTr="007927FA">
        <w:tblPrEx>
          <w:tblW w:w="9683" w:type="dxa"/>
          <w:tblLook w:val="04A0"/>
        </w:tblPrEx>
        <w:trPr>
          <w:trHeight w:val="1022"/>
        </w:trPr>
        <w:tc>
          <w:tcPr>
            <w:tcW w:w="3525" w:type="dxa"/>
            <w:shd w:val="clear" w:color="auto" w:fill="auto"/>
          </w:tcPr>
          <w:p w:rsidR="00E91F8D" w:rsidRPr="001C7488" w:rsidP="00863ACA" w14:paraId="695F7908" w14:textId="77777777">
            <w:pPr>
              <w:pStyle w:val="BodyTextIndent"/>
              <w:spacing w:line="276" w:lineRule="auto"/>
              <w:ind w:left="0"/>
              <w:jc w:val="left"/>
              <w:rPr>
                <w:rFonts w:ascii="Arial" w:eastAsia="Arial" w:hAnsi="Arial" w:cs="Arial"/>
                <w:b/>
                <w:bCs/>
                <w:sz w:val="20"/>
              </w:rPr>
            </w:pPr>
          </w:p>
        </w:tc>
        <w:tc>
          <w:tcPr>
            <w:tcW w:w="1420" w:type="dxa"/>
            <w:shd w:val="clear" w:color="auto" w:fill="auto"/>
            <w:vAlign w:val="center"/>
          </w:tcPr>
          <w:p w:rsidR="00E91F8D" w:rsidRPr="001B54BD" w:rsidP="00863ACA" w14:paraId="0EB32544" w14:textId="77777777">
            <w:pPr>
              <w:jc w:val="center"/>
              <w:rPr>
                <w:rFonts w:ascii="Arial" w:hAnsi="Arial" w:cs="Arial"/>
                <w:b/>
                <w:bCs/>
                <w:color w:val="000000"/>
                <w:sz w:val="18"/>
                <w:szCs w:val="20"/>
              </w:rPr>
            </w:pPr>
            <w:r w:rsidRPr="001B54BD">
              <w:rPr>
                <w:rFonts w:ascii="Arial" w:hAnsi="Arial" w:cs="Arial"/>
                <w:b/>
                <w:bCs/>
                <w:color w:val="000000"/>
                <w:sz w:val="18"/>
                <w:szCs w:val="20"/>
              </w:rPr>
              <w:t>Respondent Universe</w:t>
            </w:r>
          </w:p>
          <w:p w:rsidR="00E91F8D" w:rsidRPr="001C7488" w:rsidP="00863ACA" w14:paraId="09A950C3" w14:textId="77777777">
            <w:pPr>
              <w:pStyle w:val="BodyTextIndent"/>
              <w:spacing w:line="276" w:lineRule="auto"/>
              <w:ind w:left="0"/>
              <w:jc w:val="center"/>
              <w:rPr>
                <w:rFonts w:ascii="Arial" w:eastAsia="Arial" w:hAnsi="Arial" w:cs="Arial"/>
                <w:b/>
                <w:bCs/>
                <w:sz w:val="20"/>
              </w:rPr>
            </w:pPr>
            <w:r w:rsidRPr="001B54BD">
              <w:rPr>
                <w:rFonts w:ascii="Arial" w:hAnsi="Arial" w:cs="Arial"/>
                <w:b/>
                <w:bCs/>
                <w:color w:val="000000"/>
                <w:sz w:val="18"/>
              </w:rPr>
              <w:t>(9 sampling days)</w:t>
            </w:r>
          </w:p>
        </w:tc>
        <w:tc>
          <w:tcPr>
            <w:tcW w:w="1109" w:type="dxa"/>
            <w:shd w:val="clear" w:color="auto" w:fill="auto"/>
            <w:vAlign w:val="center"/>
          </w:tcPr>
          <w:p w:rsidR="00E91F8D" w:rsidRPr="001C7488" w:rsidP="00863ACA" w14:paraId="3F8BFF03" w14:textId="77777777">
            <w:pPr>
              <w:pStyle w:val="BodyTextIndent"/>
              <w:spacing w:line="276" w:lineRule="auto"/>
              <w:ind w:left="0"/>
              <w:jc w:val="center"/>
              <w:rPr>
                <w:rFonts w:ascii="Arial" w:eastAsia="Arial" w:hAnsi="Arial" w:cs="Arial"/>
                <w:b/>
                <w:bCs/>
                <w:sz w:val="20"/>
              </w:rPr>
            </w:pPr>
            <w:r w:rsidRPr="001B54BD">
              <w:rPr>
                <w:rFonts w:ascii="Arial" w:eastAsia="Arial" w:hAnsi="Arial" w:cs="Arial"/>
                <w:b/>
                <w:bCs/>
                <w:sz w:val="18"/>
                <w:szCs w:val="18"/>
              </w:rPr>
              <w:t>Number of Initial Contacts</w:t>
            </w:r>
          </w:p>
        </w:tc>
        <w:tc>
          <w:tcPr>
            <w:tcW w:w="1197" w:type="dxa"/>
            <w:shd w:val="clear" w:color="auto" w:fill="auto"/>
            <w:vAlign w:val="center"/>
          </w:tcPr>
          <w:p w:rsidR="00E91F8D" w:rsidRPr="001C7488" w:rsidP="00863ACA" w14:paraId="78C2FC70" w14:textId="77777777">
            <w:pPr>
              <w:pStyle w:val="BodyTextIndent"/>
              <w:spacing w:line="276" w:lineRule="auto"/>
              <w:ind w:left="0"/>
              <w:jc w:val="center"/>
              <w:rPr>
                <w:rFonts w:ascii="Arial" w:eastAsia="Arial" w:hAnsi="Arial" w:cs="Arial"/>
                <w:b/>
                <w:bCs/>
                <w:sz w:val="20"/>
              </w:rPr>
            </w:pPr>
            <w:r w:rsidRPr="00B1689E">
              <w:rPr>
                <w:rFonts w:ascii="Arial" w:eastAsia="Arial" w:hAnsi="Arial" w:cs="Arial"/>
                <w:b/>
                <w:bCs/>
                <w:sz w:val="18"/>
                <w:szCs w:val="18"/>
              </w:rPr>
              <w:t>Anticipated response rate</w:t>
            </w:r>
          </w:p>
        </w:tc>
        <w:tc>
          <w:tcPr>
            <w:tcW w:w="1197" w:type="dxa"/>
            <w:shd w:val="clear" w:color="auto" w:fill="auto"/>
            <w:vAlign w:val="center"/>
          </w:tcPr>
          <w:p w:rsidR="00E91F8D" w:rsidRPr="001C7488" w:rsidP="00863ACA" w14:paraId="6B5B5988" w14:textId="77777777">
            <w:pPr>
              <w:pStyle w:val="BodyTextIndent"/>
              <w:spacing w:line="276" w:lineRule="auto"/>
              <w:ind w:left="0"/>
              <w:jc w:val="center"/>
              <w:rPr>
                <w:rFonts w:ascii="Arial" w:eastAsia="Arial" w:hAnsi="Arial" w:cs="Arial"/>
                <w:b/>
                <w:bCs/>
                <w:sz w:val="20"/>
              </w:rPr>
            </w:pPr>
            <w:r w:rsidRPr="00B1689E">
              <w:rPr>
                <w:rFonts w:ascii="Arial" w:eastAsia="Arial" w:hAnsi="Arial" w:cs="Arial"/>
                <w:b/>
                <w:bCs/>
                <w:sz w:val="18"/>
                <w:szCs w:val="18"/>
              </w:rPr>
              <w:t>Anticipated number of completed response</w:t>
            </w:r>
            <w:r>
              <w:rPr>
                <w:rFonts w:ascii="Arial" w:eastAsia="Arial" w:hAnsi="Arial" w:cs="Arial"/>
                <w:b/>
                <w:bCs/>
                <w:sz w:val="18"/>
                <w:szCs w:val="18"/>
              </w:rPr>
              <w:t>s</w:t>
            </w:r>
          </w:p>
        </w:tc>
        <w:tc>
          <w:tcPr>
            <w:tcW w:w="1235" w:type="dxa"/>
            <w:shd w:val="clear" w:color="auto" w:fill="auto"/>
            <w:vAlign w:val="center"/>
          </w:tcPr>
          <w:p w:rsidR="00E91F8D" w:rsidRPr="001C7488" w:rsidP="00863ACA" w14:paraId="2A86B88F" w14:textId="77777777">
            <w:pPr>
              <w:pStyle w:val="BodyTextIndent"/>
              <w:spacing w:line="276" w:lineRule="auto"/>
              <w:ind w:left="0"/>
              <w:jc w:val="center"/>
              <w:rPr>
                <w:rFonts w:ascii="Arial" w:eastAsia="Arial" w:hAnsi="Arial" w:cs="Arial"/>
                <w:b/>
                <w:bCs/>
                <w:sz w:val="20"/>
              </w:rPr>
            </w:pPr>
            <w:r w:rsidRPr="00B1689E">
              <w:rPr>
                <w:rFonts w:ascii="Arial" w:eastAsia="Arial" w:hAnsi="Arial" w:cs="Arial"/>
                <w:b/>
                <w:bCs/>
                <w:sz w:val="18"/>
                <w:szCs w:val="18"/>
              </w:rPr>
              <w:t>Expected Non-responses</w:t>
            </w:r>
          </w:p>
        </w:tc>
      </w:tr>
      <w:tr w14:paraId="4FE7F231" w14:textId="77777777" w:rsidTr="007927FA">
        <w:tblPrEx>
          <w:tblW w:w="9683" w:type="dxa"/>
          <w:tblLook w:val="04A0"/>
        </w:tblPrEx>
        <w:trPr>
          <w:trHeight w:val="287"/>
        </w:trPr>
        <w:tc>
          <w:tcPr>
            <w:tcW w:w="3525" w:type="dxa"/>
            <w:shd w:val="clear" w:color="auto" w:fill="DBE5F1" w:themeFill="accent1" w:themeFillTint="33"/>
          </w:tcPr>
          <w:p w:rsidR="00D02BDD" w:rsidRPr="001C7488" w:rsidP="00D02BDD" w14:paraId="2BF8BA63" w14:textId="7A92193C">
            <w:pPr>
              <w:pStyle w:val="BodyTextIndent"/>
              <w:spacing w:line="276" w:lineRule="auto"/>
              <w:ind w:left="0"/>
              <w:jc w:val="left"/>
              <w:rPr>
                <w:rFonts w:ascii="Arial" w:eastAsia="Arial" w:hAnsi="Arial" w:cs="Arial"/>
                <w:b/>
                <w:bCs/>
                <w:sz w:val="20"/>
              </w:rPr>
            </w:pPr>
            <w:r w:rsidRPr="001C7488">
              <w:rPr>
                <w:rFonts w:ascii="Arial" w:eastAsia="Arial" w:hAnsi="Arial" w:cs="Arial"/>
                <w:b/>
                <w:bCs/>
                <w:sz w:val="20"/>
              </w:rPr>
              <w:t>Florida</w:t>
            </w:r>
          </w:p>
        </w:tc>
        <w:tc>
          <w:tcPr>
            <w:tcW w:w="1420" w:type="dxa"/>
            <w:shd w:val="clear" w:color="auto" w:fill="DBE5F1" w:themeFill="accent1" w:themeFillTint="33"/>
          </w:tcPr>
          <w:p w:rsidR="00D02BDD" w:rsidRPr="001C7488" w:rsidP="00D02BDD" w14:paraId="00133BD0" w14:textId="77777777">
            <w:pPr>
              <w:pStyle w:val="BodyTextIndent"/>
              <w:spacing w:line="276" w:lineRule="auto"/>
              <w:ind w:left="0"/>
              <w:jc w:val="center"/>
              <w:rPr>
                <w:rFonts w:ascii="Arial" w:eastAsia="Arial" w:hAnsi="Arial" w:cs="Arial"/>
                <w:b/>
                <w:bCs/>
                <w:sz w:val="20"/>
              </w:rPr>
            </w:pPr>
          </w:p>
        </w:tc>
        <w:tc>
          <w:tcPr>
            <w:tcW w:w="1109" w:type="dxa"/>
            <w:shd w:val="clear" w:color="auto" w:fill="DBE5F1" w:themeFill="accent1" w:themeFillTint="33"/>
          </w:tcPr>
          <w:p w:rsidR="00D02BDD" w:rsidRPr="001C7488" w:rsidP="00D02BDD" w14:paraId="7CEA57DA" w14:textId="77777777">
            <w:pPr>
              <w:pStyle w:val="BodyTextIndent"/>
              <w:spacing w:line="276" w:lineRule="auto"/>
              <w:ind w:left="0"/>
              <w:jc w:val="center"/>
              <w:rPr>
                <w:rFonts w:ascii="Arial" w:eastAsia="Arial" w:hAnsi="Arial" w:cs="Arial"/>
                <w:b/>
                <w:bCs/>
                <w:sz w:val="20"/>
              </w:rPr>
            </w:pPr>
          </w:p>
        </w:tc>
        <w:tc>
          <w:tcPr>
            <w:tcW w:w="1197" w:type="dxa"/>
            <w:shd w:val="clear" w:color="auto" w:fill="DBE5F1" w:themeFill="accent1" w:themeFillTint="33"/>
          </w:tcPr>
          <w:p w:rsidR="00D02BDD" w:rsidRPr="001C7488" w:rsidP="00D02BDD" w14:paraId="4539365D" w14:textId="77777777">
            <w:pPr>
              <w:pStyle w:val="BodyTextIndent"/>
              <w:spacing w:line="276" w:lineRule="auto"/>
              <w:ind w:left="0"/>
              <w:jc w:val="center"/>
              <w:rPr>
                <w:rFonts w:ascii="Arial" w:eastAsia="Arial" w:hAnsi="Arial" w:cs="Arial"/>
                <w:b/>
                <w:bCs/>
                <w:sz w:val="20"/>
              </w:rPr>
            </w:pPr>
          </w:p>
        </w:tc>
        <w:tc>
          <w:tcPr>
            <w:tcW w:w="1197" w:type="dxa"/>
            <w:shd w:val="clear" w:color="auto" w:fill="DBE5F1" w:themeFill="accent1" w:themeFillTint="33"/>
          </w:tcPr>
          <w:p w:rsidR="00D02BDD" w:rsidRPr="001C7488" w:rsidP="00D02BDD" w14:paraId="3EE7721D" w14:textId="77777777">
            <w:pPr>
              <w:pStyle w:val="BodyTextIndent"/>
              <w:spacing w:line="276" w:lineRule="auto"/>
              <w:ind w:left="0"/>
              <w:jc w:val="center"/>
              <w:rPr>
                <w:rFonts w:ascii="Arial" w:eastAsia="Arial" w:hAnsi="Arial" w:cs="Arial"/>
                <w:b/>
                <w:bCs/>
                <w:sz w:val="20"/>
              </w:rPr>
            </w:pPr>
          </w:p>
        </w:tc>
        <w:tc>
          <w:tcPr>
            <w:tcW w:w="1235" w:type="dxa"/>
            <w:shd w:val="clear" w:color="auto" w:fill="DBE5F1" w:themeFill="accent1" w:themeFillTint="33"/>
          </w:tcPr>
          <w:p w:rsidR="00D02BDD" w:rsidRPr="001C7488" w:rsidP="00D02BDD" w14:paraId="5011A4B1" w14:textId="77777777">
            <w:pPr>
              <w:pStyle w:val="BodyTextIndent"/>
              <w:spacing w:line="276" w:lineRule="auto"/>
              <w:ind w:left="0"/>
              <w:jc w:val="center"/>
              <w:rPr>
                <w:rFonts w:ascii="Arial" w:eastAsia="Arial" w:hAnsi="Arial" w:cs="Arial"/>
                <w:b/>
                <w:bCs/>
                <w:sz w:val="20"/>
              </w:rPr>
            </w:pPr>
          </w:p>
        </w:tc>
      </w:tr>
      <w:tr w14:paraId="39552082" w14:textId="77777777" w:rsidTr="005562A1">
        <w:tblPrEx>
          <w:tblW w:w="9683" w:type="dxa"/>
          <w:tblLook w:val="04A0"/>
        </w:tblPrEx>
        <w:trPr>
          <w:trHeight w:val="287"/>
        </w:trPr>
        <w:tc>
          <w:tcPr>
            <w:tcW w:w="3525" w:type="dxa"/>
            <w:vAlign w:val="bottom"/>
          </w:tcPr>
          <w:p w:rsidR="002E6BDC" w:rsidP="002E6BDC" w14:paraId="10431E1E" w14:textId="13A59BD9">
            <w:pPr>
              <w:pStyle w:val="BodyTextIndent"/>
              <w:spacing w:line="276" w:lineRule="auto"/>
              <w:ind w:left="0"/>
              <w:jc w:val="left"/>
              <w:rPr>
                <w:rFonts w:ascii="Arial" w:eastAsia="Arial" w:hAnsi="Arial" w:cs="Arial"/>
                <w:sz w:val="20"/>
              </w:rPr>
            </w:pPr>
            <w:r>
              <w:rPr>
                <w:rFonts w:ascii="Arial" w:hAnsi="Arial" w:cs="Arial"/>
                <w:bCs/>
                <w:color w:val="000000"/>
                <w:sz w:val="20"/>
              </w:rPr>
              <w:t xml:space="preserve">1. </w:t>
            </w:r>
            <w:r w:rsidRPr="00DD4A25">
              <w:rPr>
                <w:rFonts w:ascii="Arial" w:hAnsi="Arial" w:cs="Arial"/>
                <w:bCs/>
                <w:color w:val="000000"/>
                <w:sz w:val="20"/>
              </w:rPr>
              <w:t>J.N. Ding Darling NWR</w:t>
            </w:r>
          </w:p>
        </w:tc>
        <w:tc>
          <w:tcPr>
            <w:tcW w:w="1420" w:type="dxa"/>
            <w:vAlign w:val="bottom"/>
          </w:tcPr>
          <w:p w:rsidR="002E6BDC" w:rsidP="002E6BDC" w14:paraId="79E70FFB" w14:textId="418BCB2A">
            <w:pPr>
              <w:pStyle w:val="BodyTextIndent"/>
              <w:spacing w:line="276" w:lineRule="auto"/>
              <w:ind w:left="0"/>
              <w:jc w:val="center"/>
              <w:rPr>
                <w:rFonts w:ascii="Arial" w:eastAsia="Arial" w:hAnsi="Arial" w:cs="Arial"/>
                <w:sz w:val="20"/>
              </w:rPr>
            </w:pPr>
            <w:r w:rsidRPr="007927FA">
              <w:rPr>
                <w:rFonts w:ascii="Arial" w:hAnsi="Arial" w:cs="Arial"/>
                <w:color w:val="000000"/>
                <w:sz w:val="20"/>
              </w:rPr>
              <w:t xml:space="preserve">19,514 </w:t>
            </w:r>
          </w:p>
        </w:tc>
        <w:tc>
          <w:tcPr>
            <w:tcW w:w="1109" w:type="dxa"/>
            <w:vAlign w:val="center"/>
          </w:tcPr>
          <w:p w:rsidR="002E6BDC" w:rsidP="002E6BDC" w14:paraId="305CFB08" w14:textId="22616633">
            <w:pPr>
              <w:pStyle w:val="BodyTextIndent"/>
              <w:spacing w:line="276" w:lineRule="auto"/>
              <w:ind w:left="0"/>
              <w:jc w:val="center"/>
              <w:rPr>
                <w:rFonts w:ascii="Arial" w:eastAsia="Arial" w:hAnsi="Arial" w:cs="Arial"/>
                <w:sz w:val="20"/>
              </w:rPr>
            </w:pPr>
            <w:r>
              <w:rPr>
                <w:rFonts w:ascii="Arial" w:eastAsia="Arial" w:hAnsi="Arial" w:cs="Arial"/>
                <w:sz w:val="18"/>
                <w:szCs w:val="18"/>
              </w:rPr>
              <w:t xml:space="preserve"> </w:t>
            </w:r>
            <w:r w:rsidR="00DF5B08">
              <w:rPr>
                <w:rFonts w:ascii="Arial" w:eastAsia="Arial" w:hAnsi="Arial" w:cs="Arial"/>
                <w:sz w:val="18"/>
                <w:szCs w:val="18"/>
              </w:rPr>
              <w:t>491</w:t>
            </w:r>
          </w:p>
        </w:tc>
        <w:tc>
          <w:tcPr>
            <w:tcW w:w="1197" w:type="dxa"/>
          </w:tcPr>
          <w:p w:rsidR="002E6BDC" w:rsidP="002E6BDC" w14:paraId="7A173CA4" w14:textId="11076786">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197" w:type="dxa"/>
            <w:vAlign w:val="center"/>
          </w:tcPr>
          <w:p w:rsidR="002E6BDC" w:rsidP="002E6BDC" w14:paraId="687E5E81" w14:textId="7F9C7012">
            <w:pPr>
              <w:pStyle w:val="BodyTextIndent"/>
              <w:spacing w:line="276" w:lineRule="auto"/>
              <w:ind w:left="0"/>
              <w:jc w:val="center"/>
              <w:rPr>
                <w:rFonts w:ascii="Arial" w:eastAsia="Arial" w:hAnsi="Arial" w:cs="Arial"/>
                <w:sz w:val="20"/>
              </w:rPr>
            </w:pPr>
            <w:r>
              <w:rPr>
                <w:rFonts w:ascii="Arial" w:eastAsia="Arial" w:hAnsi="Arial" w:cs="Arial"/>
                <w:sz w:val="18"/>
                <w:szCs w:val="18"/>
              </w:rPr>
              <w:t xml:space="preserve">377 </w:t>
            </w:r>
          </w:p>
        </w:tc>
        <w:tc>
          <w:tcPr>
            <w:tcW w:w="1235" w:type="dxa"/>
            <w:vAlign w:val="center"/>
          </w:tcPr>
          <w:p w:rsidR="002E6BDC" w:rsidP="002E6BDC" w14:paraId="52FC6FAD" w14:textId="2FF83157">
            <w:pPr>
              <w:pStyle w:val="BodyTextIndent"/>
              <w:spacing w:line="276" w:lineRule="auto"/>
              <w:ind w:left="0"/>
              <w:jc w:val="center"/>
              <w:rPr>
                <w:rFonts w:ascii="Arial" w:eastAsia="Arial" w:hAnsi="Arial" w:cs="Arial"/>
                <w:sz w:val="20"/>
              </w:rPr>
            </w:pPr>
            <w:r>
              <w:rPr>
                <w:rFonts w:ascii="Arial" w:eastAsia="Arial" w:hAnsi="Arial" w:cs="Arial"/>
                <w:sz w:val="18"/>
                <w:szCs w:val="18"/>
              </w:rPr>
              <w:t xml:space="preserve"> </w:t>
            </w:r>
            <w:r w:rsidR="00DF5B08">
              <w:rPr>
                <w:rFonts w:ascii="Arial" w:eastAsia="Arial" w:hAnsi="Arial" w:cs="Arial"/>
                <w:sz w:val="18"/>
                <w:szCs w:val="18"/>
              </w:rPr>
              <w:t>114</w:t>
            </w:r>
          </w:p>
        </w:tc>
      </w:tr>
      <w:tr w14:paraId="0AB7610D" w14:textId="77777777" w:rsidTr="005562A1">
        <w:tblPrEx>
          <w:tblW w:w="9683" w:type="dxa"/>
          <w:tblLook w:val="04A0"/>
        </w:tblPrEx>
        <w:trPr>
          <w:trHeight w:val="275"/>
        </w:trPr>
        <w:tc>
          <w:tcPr>
            <w:tcW w:w="3525" w:type="dxa"/>
            <w:vAlign w:val="bottom"/>
          </w:tcPr>
          <w:p w:rsidR="002E6BDC" w:rsidP="002E6BDC" w14:paraId="11CCDAD8" w14:textId="0884D9C5">
            <w:pPr>
              <w:pStyle w:val="BodyTextIndent"/>
              <w:spacing w:line="276" w:lineRule="auto"/>
              <w:ind w:left="0"/>
              <w:jc w:val="left"/>
              <w:rPr>
                <w:rFonts w:ascii="Arial" w:eastAsia="Arial" w:hAnsi="Arial" w:cs="Arial"/>
                <w:sz w:val="20"/>
              </w:rPr>
            </w:pPr>
            <w:r>
              <w:rPr>
                <w:rFonts w:ascii="Arial" w:hAnsi="Arial" w:cs="Arial"/>
                <w:bCs/>
                <w:color w:val="000000"/>
                <w:sz w:val="20"/>
              </w:rPr>
              <w:t xml:space="preserve">2. </w:t>
            </w:r>
            <w:r w:rsidRPr="00DD4A25">
              <w:rPr>
                <w:rFonts w:ascii="Arial" w:hAnsi="Arial" w:cs="Arial"/>
                <w:bCs/>
                <w:color w:val="000000"/>
                <w:sz w:val="20"/>
              </w:rPr>
              <w:t>Ten Thousand Islands NWR</w:t>
            </w:r>
          </w:p>
        </w:tc>
        <w:tc>
          <w:tcPr>
            <w:tcW w:w="1420" w:type="dxa"/>
            <w:vAlign w:val="bottom"/>
          </w:tcPr>
          <w:p w:rsidR="002E6BDC" w:rsidP="002E6BDC" w14:paraId="7AF44C1C" w14:textId="6A2CD8DB">
            <w:pPr>
              <w:pStyle w:val="BodyTextIndent"/>
              <w:spacing w:line="276" w:lineRule="auto"/>
              <w:ind w:left="0"/>
              <w:jc w:val="center"/>
              <w:rPr>
                <w:rFonts w:ascii="Arial" w:eastAsia="Arial" w:hAnsi="Arial" w:cs="Arial"/>
                <w:sz w:val="20"/>
              </w:rPr>
            </w:pPr>
            <w:r w:rsidRPr="007927FA">
              <w:rPr>
                <w:rFonts w:ascii="Arial" w:hAnsi="Arial" w:cs="Arial"/>
                <w:color w:val="000000"/>
                <w:sz w:val="20"/>
              </w:rPr>
              <w:t xml:space="preserve">5,571  </w:t>
            </w:r>
          </w:p>
        </w:tc>
        <w:tc>
          <w:tcPr>
            <w:tcW w:w="1109" w:type="dxa"/>
            <w:vAlign w:val="center"/>
          </w:tcPr>
          <w:p w:rsidR="002E6BDC" w:rsidP="002E6BDC" w14:paraId="0918BE7E" w14:textId="6FCF6FBF">
            <w:pPr>
              <w:pStyle w:val="BodyTextIndent"/>
              <w:spacing w:line="276" w:lineRule="auto"/>
              <w:ind w:left="0"/>
              <w:jc w:val="center"/>
              <w:rPr>
                <w:rFonts w:ascii="Arial" w:eastAsia="Arial" w:hAnsi="Arial" w:cs="Arial"/>
                <w:sz w:val="20"/>
              </w:rPr>
            </w:pPr>
            <w:r>
              <w:rPr>
                <w:rFonts w:ascii="Arial" w:eastAsia="Arial" w:hAnsi="Arial" w:cs="Arial"/>
                <w:sz w:val="18"/>
                <w:szCs w:val="18"/>
              </w:rPr>
              <w:t xml:space="preserve">468 </w:t>
            </w:r>
          </w:p>
        </w:tc>
        <w:tc>
          <w:tcPr>
            <w:tcW w:w="1197" w:type="dxa"/>
          </w:tcPr>
          <w:p w:rsidR="002E6BDC" w:rsidP="002E6BDC" w14:paraId="1550A60B" w14:textId="03BCC93D">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197" w:type="dxa"/>
            <w:vAlign w:val="center"/>
          </w:tcPr>
          <w:p w:rsidR="002E6BDC" w:rsidP="002E6BDC" w14:paraId="51FEA54C" w14:textId="770DDA00">
            <w:pPr>
              <w:pStyle w:val="BodyTextIndent"/>
              <w:spacing w:line="276" w:lineRule="auto"/>
              <w:ind w:left="0"/>
              <w:jc w:val="center"/>
              <w:rPr>
                <w:rFonts w:ascii="Arial" w:eastAsia="Arial" w:hAnsi="Arial" w:cs="Arial"/>
                <w:sz w:val="20"/>
              </w:rPr>
            </w:pPr>
            <w:r>
              <w:rPr>
                <w:rFonts w:ascii="Arial" w:eastAsia="Arial" w:hAnsi="Arial" w:cs="Arial"/>
                <w:sz w:val="18"/>
                <w:szCs w:val="18"/>
              </w:rPr>
              <w:t xml:space="preserve">360 </w:t>
            </w:r>
          </w:p>
        </w:tc>
        <w:tc>
          <w:tcPr>
            <w:tcW w:w="1235" w:type="dxa"/>
            <w:vAlign w:val="center"/>
          </w:tcPr>
          <w:p w:rsidR="002E6BDC" w:rsidP="002E6BDC" w14:paraId="31184261" w14:textId="5B1B20C7">
            <w:pPr>
              <w:pStyle w:val="BodyTextIndent"/>
              <w:spacing w:line="276" w:lineRule="auto"/>
              <w:ind w:left="0"/>
              <w:jc w:val="center"/>
              <w:rPr>
                <w:rFonts w:ascii="Arial" w:eastAsia="Arial" w:hAnsi="Arial" w:cs="Arial"/>
                <w:sz w:val="20"/>
              </w:rPr>
            </w:pPr>
            <w:r>
              <w:rPr>
                <w:rFonts w:ascii="Arial" w:eastAsia="Arial" w:hAnsi="Arial" w:cs="Arial"/>
                <w:sz w:val="18"/>
                <w:szCs w:val="18"/>
              </w:rPr>
              <w:t xml:space="preserve"> </w:t>
            </w:r>
            <w:r w:rsidR="0059601B">
              <w:rPr>
                <w:rFonts w:ascii="Arial" w:eastAsia="Arial" w:hAnsi="Arial" w:cs="Arial"/>
                <w:sz w:val="18"/>
                <w:szCs w:val="18"/>
              </w:rPr>
              <w:t>108</w:t>
            </w:r>
          </w:p>
        </w:tc>
      </w:tr>
      <w:tr w14:paraId="18F2C8F9" w14:textId="77777777" w:rsidTr="007927FA">
        <w:tblPrEx>
          <w:tblW w:w="9683" w:type="dxa"/>
          <w:tblLook w:val="04A0"/>
        </w:tblPrEx>
        <w:trPr>
          <w:trHeight w:val="287"/>
        </w:trPr>
        <w:tc>
          <w:tcPr>
            <w:tcW w:w="3525" w:type="dxa"/>
            <w:shd w:val="clear" w:color="auto" w:fill="C3D69B" w:themeFill="accent3" w:themeFillTint="99"/>
          </w:tcPr>
          <w:p w:rsidR="007927FA" w:rsidRPr="001C7488" w:rsidP="007927FA" w14:paraId="3812F316" w14:textId="51DF1BC4">
            <w:pPr>
              <w:pStyle w:val="BodyTextIndent"/>
              <w:spacing w:line="276" w:lineRule="auto"/>
              <w:ind w:left="0"/>
              <w:jc w:val="left"/>
              <w:rPr>
                <w:rFonts w:ascii="Arial" w:eastAsia="Arial" w:hAnsi="Arial" w:cs="Arial"/>
                <w:b/>
                <w:bCs/>
                <w:sz w:val="20"/>
              </w:rPr>
            </w:pPr>
            <w:r w:rsidRPr="001C7488">
              <w:rPr>
                <w:rFonts w:ascii="Arial" w:eastAsia="Arial" w:hAnsi="Arial" w:cs="Arial"/>
                <w:b/>
                <w:bCs/>
                <w:sz w:val="20"/>
              </w:rPr>
              <w:t>Midwest</w:t>
            </w:r>
          </w:p>
        </w:tc>
        <w:tc>
          <w:tcPr>
            <w:tcW w:w="1420" w:type="dxa"/>
            <w:shd w:val="clear" w:color="auto" w:fill="C3D69B" w:themeFill="accent3" w:themeFillTint="99"/>
            <w:vAlign w:val="center"/>
          </w:tcPr>
          <w:p w:rsidR="007927FA" w:rsidRPr="001C7488" w:rsidP="007927FA" w14:paraId="4A0451C8" w14:textId="77777777">
            <w:pPr>
              <w:pStyle w:val="BodyTextIndent"/>
              <w:spacing w:line="276" w:lineRule="auto"/>
              <w:ind w:left="0"/>
              <w:jc w:val="center"/>
              <w:rPr>
                <w:rFonts w:ascii="Arial" w:eastAsia="Arial" w:hAnsi="Arial" w:cs="Arial"/>
                <w:b/>
                <w:bCs/>
                <w:sz w:val="20"/>
              </w:rPr>
            </w:pPr>
          </w:p>
        </w:tc>
        <w:tc>
          <w:tcPr>
            <w:tcW w:w="1109" w:type="dxa"/>
            <w:shd w:val="clear" w:color="auto" w:fill="C3D69B" w:themeFill="accent3" w:themeFillTint="99"/>
          </w:tcPr>
          <w:p w:rsidR="007927FA" w:rsidRPr="001C7488" w:rsidP="007927FA" w14:paraId="22C247BD" w14:textId="77777777">
            <w:pPr>
              <w:pStyle w:val="BodyTextIndent"/>
              <w:spacing w:line="276" w:lineRule="auto"/>
              <w:ind w:left="0"/>
              <w:jc w:val="center"/>
              <w:rPr>
                <w:rFonts w:ascii="Arial" w:eastAsia="Arial" w:hAnsi="Arial" w:cs="Arial"/>
                <w:b/>
                <w:bCs/>
                <w:sz w:val="20"/>
              </w:rPr>
            </w:pPr>
          </w:p>
        </w:tc>
        <w:tc>
          <w:tcPr>
            <w:tcW w:w="1197" w:type="dxa"/>
            <w:shd w:val="clear" w:color="auto" w:fill="C3D69B" w:themeFill="accent3" w:themeFillTint="99"/>
          </w:tcPr>
          <w:p w:rsidR="007927FA" w:rsidRPr="001C7488" w:rsidP="007927FA" w14:paraId="1246EE96" w14:textId="77777777">
            <w:pPr>
              <w:pStyle w:val="BodyTextIndent"/>
              <w:spacing w:line="276" w:lineRule="auto"/>
              <w:ind w:left="0"/>
              <w:jc w:val="center"/>
              <w:rPr>
                <w:rFonts w:ascii="Arial" w:eastAsia="Arial" w:hAnsi="Arial" w:cs="Arial"/>
                <w:b/>
                <w:bCs/>
                <w:sz w:val="20"/>
              </w:rPr>
            </w:pPr>
          </w:p>
        </w:tc>
        <w:tc>
          <w:tcPr>
            <w:tcW w:w="1197" w:type="dxa"/>
            <w:shd w:val="clear" w:color="auto" w:fill="C3D69B" w:themeFill="accent3" w:themeFillTint="99"/>
          </w:tcPr>
          <w:p w:rsidR="007927FA" w:rsidRPr="001C7488" w:rsidP="007927FA" w14:paraId="463BAA90" w14:textId="77777777">
            <w:pPr>
              <w:pStyle w:val="BodyTextIndent"/>
              <w:spacing w:line="276" w:lineRule="auto"/>
              <w:ind w:left="0"/>
              <w:jc w:val="center"/>
              <w:rPr>
                <w:rFonts w:ascii="Arial" w:eastAsia="Arial" w:hAnsi="Arial" w:cs="Arial"/>
                <w:b/>
                <w:bCs/>
                <w:sz w:val="20"/>
              </w:rPr>
            </w:pPr>
          </w:p>
        </w:tc>
        <w:tc>
          <w:tcPr>
            <w:tcW w:w="1235" w:type="dxa"/>
            <w:shd w:val="clear" w:color="auto" w:fill="C3D69B" w:themeFill="accent3" w:themeFillTint="99"/>
          </w:tcPr>
          <w:p w:rsidR="007927FA" w:rsidRPr="001C7488" w:rsidP="007927FA" w14:paraId="7A0B2762" w14:textId="77777777">
            <w:pPr>
              <w:pStyle w:val="BodyTextIndent"/>
              <w:spacing w:line="276" w:lineRule="auto"/>
              <w:ind w:left="0"/>
              <w:jc w:val="center"/>
              <w:rPr>
                <w:rFonts w:ascii="Arial" w:eastAsia="Arial" w:hAnsi="Arial" w:cs="Arial"/>
                <w:b/>
                <w:bCs/>
                <w:sz w:val="20"/>
              </w:rPr>
            </w:pPr>
          </w:p>
        </w:tc>
      </w:tr>
      <w:tr w14:paraId="607668DA" w14:textId="77777777" w:rsidTr="007927FA">
        <w:tblPrEx>
          <w:tblW w:w="9683" w:type="dxa"/>
          <w:tblLook w:val="04A0"/>
        </w:tblPrEx>
        <w:trPr>
          <w:trHeight w:val="287"/>
        </w:trPr>
        <w:tc>
          <w:tcPr>
            <w:tcW w:w="3525" w:type="dxa"/>
            <w:vAlign w:val="bottom"/>
          </w:tcPr>
          <w:p w:rsidR="002E6BDC" w:rsidP="002E6BDC" w14:paraId="3514C15D" w14:textId="0F7EBC5C">
            <w:pPr>
              <w:pStyle w:val="BodyTextIndent"/>
              <w:spacing w:line="276" w:lineRule="auto"/>
              <w:ind w:left="0"/>
              <w:jc w:val="left"/>
              <w:rPr>
                <w:rFonts w:ascii="Arial" w:eastAsia="Arial" w:hAnsi="Arial" w:cs="Arial"/>
                <w:sz w:val="20"/>
              </w:rPr>
            </w:pPr>
            <w:r>
              <w:rPr>
                <w:rFonts w:ascii="Arial" w:hAnsi="Arial" w:cs="Arial"/>
                <w:bCs/>
                <w:color w:val="000000"/>
                <w:sz w:val="20"/>
              </w:rPr>
              <w:t xml:space="preserve">3. </w:t>
            </w:r>
            <w:r w:rsidRPr="00DD4A25">
              <w:rPr>
                <w:rFonts w:ascii="Arial" w:hAnsi="Arial" w:cs="Arial"/>
                <w:bCs/>
                <w:color w:val="000000"/>
                <w:sz w:val="20"/>
              </w:rPr>
              <w:t>Minnesota Valley NWR</w:t>
            </w:r>
          </w:p>
        </w:tc>
        <w:tc>
          <w:tcPr>
            <w:tcW w:w="1420" w:type="dxa"/>
            <w:vAlign w:val="bottom"/>
          </w:tcPr>
          <w:p w:rsidR="002E6BDC" w:rsidP="002E6BDC" w14:paraId="784ADC81" w14:textId="635E0ABE">
            <w:pPr>
              <w:pStyle w:val="BodyTextIndent"/>
              <w:spacing w:line="276" w:lineRule="auto"/>
              <w:ind w:left="0"/>
              <w:jc w:val="center"/>
              <w:rPr>
                <w:rFonts w:ascii="Arial" w:eastAsia="Arial" w:hAnsi="Arial" w:cs="Arial"/>
                <w:sz w:val="20"/>
              </w:rPr>
            </w:pPr>
            <w:r w:rsidRPr="007927FA">
              <w:rPr>
                <w:rFonts w:ascii="Arial" w:hAnsi="Arial" w:cs="Arial"/>
                <w:color w:val="000000"/>
                <w:sz w:val="20"/>
              </w:rPr>
              <w:t xml:space="preserve">1,917 </w:t>
            </w:r>
          </w:p>
        </w:tc>
        <w:tc>
          <w:tcPr>
            <w:tcW w:w="1109" w:type="dxa"/>
          </w:tcPr>
          <w:p w:rsidR="002E6BDC" w:rsidP="002E6BDC" w14:paraId="6AFA4B41" w14:textId="087C04ED">
            <w:pPr>
              <w:pStyle w:val="BodyTextIndent"/>
              <w:spacing w:line="276" w:lineRule="auto"/>
              <w:ind w:left="0"/>
              <w:jc w:val="center"/>
              <w:rPr>
                <w:rFonts w:ascii="Arial" w:eastAsia="Arial" w:hAnsi="Arial" w:cs="Arial"/>
                <w:sz w:val="20"/>
              </w:rPr>
            </w:pPr>
            <w:r>
              <w:rPr>
                <w:rFonts w:ascii="Arial" w:eastAsia="Arial" w:hAnsi="Arial" w:cs="Arial"/>
                <w:sz w:val="20"/>
              </w:rPr>
              <w:t>418</w:t>
            </w:r>
          </w:p>
        </w:tc>
        <w:tc>
          <w:tcPr>
            <w:tcW w:w="1197" w:type="dxa"/>
          </w:tcPr>
          <w:p w:rsidR="002E6BDC" w:rsidP="002E6BDC" w14:paraId="1F25E956" w14:textId="6C9777B4">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197" w:type="dxa"/>
          </w:tcPr>
          <w:p w:rsidR="002E6BDC" w:rsidP="002E6BDC" w14:paraId="0C75514D" w14:textId="22ADC39D">
            <w:pPr>
              <w:pStyle w:val="BodyTextIndent"/>
              <w:spacing w:line="276" w:lineRule="auto"/>
              <w:ind w:left="0"/>
              <w:jc w:val="center"/>
              <w:rPr>
                <w:rFonts w:ascii="Arial" w:eastAsia="Arial" w:hAnsi="Arial" w:cs="Arial"/>
                <w:sz w:val="20"/>
              </w:rPr>
            </w:pPr>
            <w:r>
              <w:rPr>
                <w:rFonts w:ascii="Arial" w:eastAsia="Arial" w:hAnsi="Arial" w:cs="Arial"/>
                <w:sz w:val="20"/>
              </w:rPr>
              <w:t>321</w:t>
            </w:r>
          </w:p>
        </w:tc>
        <w:tc>
          <w:tcPr>
            <w:tcW w:w="1235" w:type="dxa"/>
          </w:tcPr>
          <w:p w:rsidR="002E6BDC" w:rsidP="002E6BDC" w14:paraId="0BBCAE46" w14:textId="56AB6904">
            <w:pPr>
              <w:pStyle w:val="BodyTextIndent"/>
              <w:spacing w:line="276" w:lineRule="auto"/>
              <w:ind w:left="0"/>
              <w:jc w:val="center"/>
              <w:rPr>
                <w:rFonts w:ascii="Arial" w:eastAsia="Arial" w:hAnsi="Arial" w:cs="Arial"/>
                <w:sz w:val="20"/>
              </w:rPr>
            </w:pPr>
            <w:r>
              <w:rPr>
                <w:rFonts w:ascii="Arial" w:eastAsia="Arial" w:hAnsi="Arial" w:cs="Arial"/>
                <w:sz w:val="20"/>
              </w:rPr>
              <w:t>97</w:t>
            </w:r>
          </w:p>
        </w:tc>
      </w:tr>
      <w:tr w14:paraId="0F9866D9" w14:textId="77777777" w:rsidTr="007927FA">
        <w:tblPrEx>
          <w:tblW w:w="9683" w:type="dxa"/>
          <w:tblLook w:val="04A0"/>
        </w:tblPrEx>
        <w:trPr>
          <w:trHeight w:val="287"/>
        </w:trPr>
        <w:tc>
          <w:tcPr>
            <w:tcW w:w="3525" w:type="dxa"/>
            <w:vAlign w:val="bottom"/>
          </w:tcPr>
          <w:p w:rsidR="002E6BDC" w:rsidP="002E6BDC" w14:paraId="39A16097" w14:textId="652D0710">
            <w:pPr>
              <w:pStyle w:val="BodyTextIndent"/>
              <w:spacing w:line="276" w:lineRule="auto"/>
              <w:ind w:left="0"/>
              <w:jc w:val="left"/>
              <w:rPr>
                <w:rFonts w:ascii="Arial" w:eastAsia="Arial" w:hAnsi="Arial" w:cs="Arial"/>
                <w:sz w:val="20"/>
              </w:rPr>
            </w:pPr>
            <w:r>
              <w:rPr>
                <w:rFonts w:ascii="Arial" w:hAnsi="Arial" w:cs="Arial"/>
                <w:bCs/>
                <w:color w:val="000000"/>
                <w:sz w:val="20"/>
              </w:rPr>
              <w:t xml:space="preserve">4. </w:t>
            </w:r>
            <w:r w:rsidRPr="007927FA">
              <w:rPr>
                <w:rFonts w:ascii="Arial" w:hAnsi="Arial" w:cs="Arial"/>
                <w:bCs/>
                <w:color w:val="000000"/>
                <w:sz w:val="20"/>
              </w:rPr>
              <w:t>Ottawa NWR</w:t>
            </w:r>
          </w:p>
        </w:tc>
        <w:tc>
          <w:tcPr>
            <w:tcW w:w="1420" w:type="dxa"/>
            <w:vAlign w:val="bottom"/>
          </w:tcPr>
          <w:p w:rsidR="002E6BDC" w:rsidP="002E6BDC" w14:paraId="7F03622F" w14:textId="77A0B7D7">
            <w:pPr>
              <w:pStyle w:val="BodyTextIndent"/>
              <w:spacing w:line="276" w:lineRule="auto"/>
              <w:ind w:left="0"/>
              <w:jc w:val="center"/>
              <w:rPr>
                <w:rFonts w:ascii="Arial" w:eastAsia="Arial" w:hAnsi="Arial" w:cs="Arial"/>
                <w:sz w:val="20"/>
              </w:rPr>
            </w:pPr>
            <w:r>
              <w:rPr>
                <w:rFonts w:ascii="Arial" w:hAnsi="Arial" w:cs="Arial"/>
                <w:color w:val="000000"/>
                <w:sz w:val="20"/>
              </w:rPr>
              <w:t>8,676</w:t>
            </w:r>
          </w:p>
        </w:tc>
        <w:tc>
          <w:tcPr>
            <w:tcW w:w="1109" w:type="dxa"/>
          </w:tcPr>
          <w:p w:rsidR="002E6BDC" w:rsidP="002E6BDC" w14:paraId="3FDAA367" w14:textId="2652527A">
            <w:pPr>
              <w:pStyle w:val="BodyTextIndent"/>
              <w:spacing w:line="276" w:lineRule="auto"/>
              <w:ind w:left="0"/>
              <w:jc w:val="center"/>
              <w:rPr>
                <w:rFonts w:ascii="Arial" w:eastAsia="Arial" w:hAnsi="Arial" w:cs="Arial"/>
                <w:sz w:val="20"/>
              </w:rPr>
            </w:pPr>
            <w:r>
              <w:rPr>
                <w:rFonts w:ascii="Arial" w:eastAsia="Arial" w:hAnsi="Arial" w:cs="Arial"/>
                <w:sz w:val="20"/>
              </w:rPr>
              <w:t>479</w:t>
            </w:r>
          </w:p>
        </w:tc>
        <w:tc>
          <w:tcPr>
            <w:tcW w:w="1197" w:type="dxa"/>
          </w:tcPr>
          <w:p w:rsidR="002E6BDC" w:rsidP="002E6BDC" w14:paraId="41BB89D9" w14:textId="09D8156D">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197" w:type="dxa"/>
          </w:tcPr>
          <w:p w:rsidR="002E6BDC" w:rsidP="002E6BDC" w14:paraId="52A42518" w14:textId="7E5F515E">
            <w:pPr>
              <w:pStyle w:val="BodyTextIndent"/>
              <w:spacing w:line="276" w:lineRule="auto"/>
              <w:ind w:left="0"/>
              <w:jc w:val="center"/>
              <w:rPr>
                <w:rFonts w:ascii="Arial" w:eastAsia="Arial" w:hAnsi="Arial" w:cs="Arial"/>
                <w:sz w:val="20"/>
              </w:rPr>
            </w:pPr>
            <w:r>
              <w:rPr>
                <w:rFonts w:ascii="Arial" w:eastAsia="Arial" w:hAnsi="Arial" w:cs="Arial"/>
                <w:sz w:val="20"/>
              </w:rPr>
              <w:t>368</w:t>
            </w:r>
          </w:p>
        </w:tc>
        <w:tc>
          <w:tcPr>
            <w:tcW w:w="1235" w:type="dxa"/>
          </w:tcPr>
          <w:p w:rsidR="002E6BDC" w:rsidP="002E6BDC" w14:paraId="7E2FECB2" w14:textId="3EE70069">
            <w:pPr>
              <w:pStyle w:val="BodyTextIndent"/>
              <w:spacing w:line="276" w:lineRule="auto"/>
              <w:ind w:left="0"/>
              <w:jc w:val="center"/>
              <w:rPr>
                <w:rFonts w:ascii="Arial" w:eastAsia="Arial" w:hAnsi="Arial" w:cs="Arial"/>
                <w:sz w:val="20"/>
              </w:rPr>
            </w:pPr>
            <w:r>
              <w:rPr>
                <w:rFonts w:ascii="Arial" w:eastAsia="Arial" w:hAnsi="Arial" w:cs="Arial"/>
                <w:sz w:val="20"/>
              </w:rPr>
              <w:t>111</w:t>
            </w:r>
          </w:p>
        </w:tc>
      </w:tr>
      <w:tr w14:paraId="3C260CB2" w14:textId="77777777" w:rsidTr="007927FA">
        <w:tblPrEx>
          <w:tblW w:w="9683" w:type="dxa"/>
          <w:tblLook w:val="04A0"/>
        </w:tblPrEx>
        <w:trPr>
          <w:trHeight w:val="275"/>
        </w:trPr>
        <w:tc>
          <w:tcPr>
            <w:tcW w:w="3525" w:type="dxa"/>
            <w:shd w:val="clear" w:color="auto" w:fill="D8CB6C"/>
          </w:tcPr>
          <w:p w:rsidR="007927FA" w:rsidRPr="001C7488" w:rsidP="007927FA" w14:paraId="64AE41CF" w14:textId="7739098A">
            <w:pPr>
              <w:pStyle w:val="BodyTextIndent"/>
              <w:spacing w:line="276" w:lineRule="auto"/>
              <w:ind w:left="0"/>
              <w:jc w:val="left"/>
              <w:rPr>
                <w:rFonts w:ascii="Arial" w:eastAsia="Arial" w:hAnsi="Arial" w:cs="Arial"/>
                <w:b/>
                <w:bCs/>
                <w:sz w:val="20"/>
              </w:rPr>
            </w:pPr>
            <w:r>
              <w:rPr>
                <w:rFonts w:ascii="Arial" w:eastAsia="Arial" w:hAnsi="Arial" w:cs="Arial"/>
                <w:b/>
                <w:bCs/>
                <w:sz w:val="20"/>
              </w:rPr>
              <w:t>Central California</w:t>
            </w:r>
          </w:p>
        </w:tc>
        <w:tc>
          <w:tcPr>
            <w:tcW w:w="1420" w:type="dxa"/>
            <w:shd w:val="clear" w:color="auto" w:fill="D8CB6C"/>
            <w:vAlign w:val="center"/>
          </w:tcPr>
          <w:p w:rsidR="007927FA" w:rsidRPr="001C7488" w:rsidP="007927FA" w14:paraId="0C1F9E22" w14:textId="77777777">
            <w:pPr>
              <w:pStyle w:val="BodyTextIndent"/>
              <w:spacing w:line="276" w:lineRule="auto"/>
              <w:ind w:left="0"/>
              <w:jc w:val="center"/>
              <w:rPr>
                <w:rFonts w:ascii="Arial" w:eastAsia="Arial" w:hAnsi="Arial" w:cs="Arial"/>
                <w:b/>
                <w:bCs/>
                <w:sz w:val="20"/>
              </w:rPr>
            </w:pPr>
          </w:p>
        </w:tc>
        <w:tc>
          <w:tcPr>
            <w:tcW w:w="1109" w:type="dxa"/>
            <w:shd w:val="clear" w:color="auto" w:fill="D8CB6C"/>
          </w:tcPr>
          <w:p w:rsidR="007927FA" w:rsidRPr="001C7488" w:rsidP="007927FA" w14:paraId="34024276" w14:textId="77777777">
            <w:pPr>
              <w:pStyle w:val="BodyTextIndent"/>
              <w:spacing w:line="276" w:lineRule="auto"/>
              <w:ind w:left="0"/>
              <w:jc w:val="center"/>
              <w:rPr>
                <w:rFonts w:ascii="Arial" w:eastAsia="Arial" w:hAnsi="Arial" w:cs="Arial"/>
                <w:b/>
                <w:bCs/>
                <w:sz w:val="20"/>
              </w:rPr>
            </w:pPr>
          </w:p>
        </w:tc>
        <w:tc>
          <w:tcPr>
            <w:tcW w:w="1197" w:type="dxa"/>
            <w:shd w:val="clear" w:color="auto" w:fill="D8CB6C"/>
          </w:tcPr>
          <w:p w:rsidR="007927FA" w:rsidRPr="001C7488" w:rsidP="007927FA" w14:paraId="55BC86FA" w14:textId="77777777">
            <w:pPr>
              <w:pStyle w:val="BodyTextIndent"/>
              <w:spacing w:line="276" w:lineRule="auto"/>
              <w:ind w:left="0"/>
              <w:jc w:val="center"/>
              <w:rPr>
                <w:rFonts w:ascii="Arial" w:eastAsia="Arial" w:hAnsi="Arial" w:cs="Arial"/>
                <w:b/>
                <w:bCs/>
                <w:sz w:val="20"/>
              </w:rPr>
            </w:pPr>
          </w:p>
        </w:tc>
        <w:tc>
          <w:tcPr>
            <w:tcW w:w="1197" w:type="dxa"/>
            <w:shd w:val="clear" w:color="auto" w:fill="D8CB6C"/>
          </w:tcPr>
          <w:p w:rsidR="007927FA" w:rsidRPr="001C7488" w:rsidP="007927FA" w14:paraId="3C93040E" w14:textId="77777777">
            <w:pPr>
              <w:pStyle w:val="BodyTextIndent"/>
              <w:spacing w:line="276" w:lineRule="auto"/>
              <w:ind w:left="0"/>
              <w:jc w:val="center"/>
              <w:rPr>
                <w:rFonts w:ascii="Arial" w:eastAsia="Arial" w:hAnsi="Arial" w:cs="Arial"/>
                <w:b/>
                <w:bCs/>
                <w:sz w:val="20"/>
              </w:rPr>
            </w:pPr>
          </w:p>
        </w:tc>
        <w:tc>
          <w:tcPr>
            <w:tcW w:w="1235" w:type="dxa"/>
            <w:shd w:val="clear" w:color="auto" w:fill="D8CB6C"/>
          </w:tcPr>
          <w:p w:rsidR="007927FA" w:rsidRPr="001C7488" w:rsidP="007927FA" w14:paraId="6F0F61C1" w14:textId="77777777">
            <w:pPr>
              <w:pStyle w:val="BodyTextIndent"/>
              <w:spacing w:line="276" w:lineRule="auto"/>
              <w:ind w:left="0"/>
              <w:jc w:val="center"/>
              <w:rPr>
                <w:rFonts w:ascii="Arial" w:eastAsia="Arial" w:hAnsi="Arial" w:cs="Arial"/>
                <w:b/>
                <w:bCs/>
                <w:sz w:val="20"/>
              </w:rPr>
            </w:pPr>
          </w:p>
        </w:tc>
      </w:tr>
      <w:tr w14:paraId="2B024795" w14:textId="77777777" w:rsidTr="0059601B">
        <w:tblPrEx>
          <w:tblW w:w="9683" w:type="dxa"/>
          <w:tblLook w:val="04A0"/>
        </w:tblPrEx>
        <w:trPr>
          <w:trHeight w:val="574"/>
        </w:trPr>
        <w:tc>
          <w:tcPr>
            <w:tcW w:w="3525" w:type="dxa"/>
            <w:vAlign w:val="bottom"/>
          </w:tcPr>
          <w:p w:rsidR="007927FA" w:rsidP="007927FA" w14:paraId="1AC1CB94" w14:textId="0D480D70">
            <w:pPr>
              <w:pStyle w:val="BodyTextIndent"/>
              <w:spacing w:line="276" w:lineRule="auto"/>
              <w:ind w:left="0"/>
              <w:jc w:val="left"/>
              <w:rPr>
                <w:rFonts w:ascii="Arial" w:eastAsia="Arial" w:hAnsi="Arial" w:cs="Arial"/>
                <w:sz w:val="20"/>
              </w:rPr>
            </w:pPr>
            <w:r>
              <w:rPr>
                <w:rFonts w:ascii="Arial" w:hAnsi="Arial" w:cs="Arial"/>
                <w:bCs/>
                <w:color w:val="000000"/>
                <w:sz w:val="20"/>
              </w:rPr>
              <w:t xml:space="preserve">5. </w:t>
            </w:r>
            <w:r w:rsidRPr="00DD4A25">
              <w:rPr>
                <w:rFonts w:ascii="Arial" w:hAnsi="Arial" w:cs="Arial"/>
                <w:bCs/>
                <w:color w:val="000000"/>
                <w:sz w:val="20"/>
              </w:rPr>
              <w:t>Don Edwards San Francisco Bay NWR</w:t>
            </w:r>
          </w:p>
        </w:tc>
        <w:tc>
          <w:tcPr>
            <w:tcW w:w="1420" w:type="dxa"/>
          </w:tcPr>
          <w:p w:rsidR="007927FA" w:rsidP="0059601B" w14:paraId="17ABA81D" w14:textId="37E56767">
            <w:pPr>
              <w:pStyle w:val="BodyTextIndent"/>
              <w:spacing w:line="276" w:lineRule="auto"/>
              <w:ind w:left="0"/>
              <w:jc w:val="center"/>
              <w:rPr>
                <w:rFonts w:ascii="Arial" w:eastAsia="Arial" w:hAnsi="Arial" w:cs="Arial"/>
                <w:sz w:val="20"/>
              </w:rPr>
            </w:pPr>
            <w:r w:rsidRPr="007927FA">
              <w:rPr>
                <w:rFonts w:ascii="Arial" w:hAnsi="Arial" w:cs="Arial"/>
                <w:color w:val="000000"/>
                <w:sz w:val="20"/>
              </w:rPr>
              <w:t>21,575</w:t>
            </w:r>
          </w:p>
        </w:tc>
        <w:tc>
          <w:tcPr>
            <w:tcW w:w="1109" w:type="dxa"/>
          </w:tcPr>
          <w:p w:rsidR="007927FA" w:rsidP="007927FA" w14:paraId="2F5D0E9E" w14:textId="557E01F6">
            <w:pPr>
              <w:pStyle w:val="BodyTextIndent"/>
              <w:spacing w:line="276" w:lineRule="auto"/>
              <w:ind w:left="0"/>
              <w:jc w:val="center"/>
              <w:rPr>
                <w:rFonts w:ascii="Arial" w:eastAsia="Arial" w:hAnsi="Arial" w:cs="Arial"/>
                <w:sz w:val="20"/>
              </w:rPr>
            </w:pPr>
            <w:r>
              <w:rPr>
                <w:rFonts w:ascii="Arial" w:eastAsia="Arial" w:hAnsi="Arial" w:cs="Arial"/>
                <w:sz w:val="20"/>
              </w:rPr>
              <w:t>492</w:t>
            </w:r>
          </w:p>
        </w:tc>
        <w:tc>
          <w:tcPr>
            <w:tcW w:w="1197" w:type="dxa"/>
          </w:tcPr>
          <w:p w:rsidR="007927FA" w:rsidP="007927FA" w14:paraId="20069213" w14:textId="3F06C0D0">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197" w:type="dxa"/>
          </w:tcPr>
          <w:p w:rsidR="007927FA" w:rsidP="007927FA" w14:paraId="371EB21A" w14:textId="63B882C3">
            <w:pPr>
              <w:pStyle w:val="BodyTextIndent"/>
              <w:spacing w:line="276" w:lineRule="auto"/>
              <w:ind w:left="0"/>
              <w:jc w:val="center"/>
              <w:rPr>
                <w:rFonts w:ascii="Arial" w:eastAsia="Arial" w:hAnsi="Arial" w:cs="Arial"/>
                <w:sz w:val="20"/>
              </w:rPr>
            </w:pPr>
            <w:r>
              <w:rPr>
                <w:rFonts w:ascii="Arial" w:eastAsia="Arial" w:hAnsi="Arial" w:cs="Arial"/>
                <w:sz w:val="20"/>
              </w:rPr>
              <w:t>378</w:t>
            </w:r>
          </w:p>
        </w:tc>
        <w:tc>
          <w:tcPr>
            <w:tcW w:w="1235" w:type="dxa"/>
          </w:tcPr>
          <w:p w:rsidR="007927FA" w:rsidP="007927FA" w14:paraId="2FA36910" w14:textId="6F8762C7">
            <w:pPr>
              <w:pStyle w:val="BodyTextIndent"/>
              <w:spacing w:line="276" w:lineRule="auto"/>
              <w:ind w:left="0"/>
              <w:jc w:val="center"/>
              <w:rPr>
                <w:rFonts w:ascii="Arial" w:eastAsia="Arial" w:hAnsi="Arial" w:cs="Arial"/>
                <w:sz w:val="20"/>
              </w:rPr>
            </w:pPr>
            <w:r>
              <w:rPr>
                <w:rFonts w:ascii="Arial" w:eastAsia="Arial" w:hAnsi="Arial" w:cs="Arial"/>
                <w:sz w:val="20"/>
              </w:rPr>
              <w:t>114</w:t>
            </w:r>
          </w:p>
        </w:tc>
      </w:tr>
      <w:tr w14:paraId="6CEFE1F0" w14:textId="77777777" w:rsidTr="007927FA">
        <w:tblPrEx>
          <w:tblW w:w="9683" w:type="dxa"/>
          <w:tblLook w:val="04A0"/>
        </w:tblPrEx>
        <w:trPr>
          <w:trHeight w:val="287"/>
        </w:trPr>
        <w:tc>
          <w:tcPr>
            <w:tcW w:w="3525" w:type="dxa"/>
            <w:shd w:val="clear" w:color="auto" w:fill="FAC090" w:themeFill="accent6" w:themeFillTint="99"/>
          </w:tcPr>
          <w:p w:rsidR="007927FA" w:rsidP="007927FA" w14:paraId="1180DE85" w14:textId="719F4395">
            <w:pPr>
              <w:pStyle w:val="BodyTextIndent"/>
              <w:spacing w:line="276" w:lineRule="auto"/>
              <w:ind w:left="0"/>
              <w:jc w:val="left"/>
              <w:rPr>
                <w:rFonts w:ascii="Arial" w:eastAsia="Arial" w:hAnsi="Arial" w:cs="Arial"/>
                <w:sz w:val="20"/>
              </w:rPr>
            </w:pPr>
            <w:r w:rsidRPr="001C7488">
              <w:rPr>
                <w:rFonts w:ascii="Arial" w:eastAsia="Arial" w:hAnsi="Arial" w:cs="Arial"/>
                <w:b/>
                <w:bCs/>
                <w:sz w:val="20"/>
              </w:rPr>
              <w:t>Northwest</w:t>
            </w:r>
          </w:p>
        </w:tc>
        <w:tc>
          <w:tcPr>
            <w:tcW w:w="1420" w:type="dxa"/>
            <w:shd w:val="clear" w:color="auto" w:fill="FAC090" w:themeFill="accent6" w:themeFillTint="99"/>
            <w:vAlign w:val="center"/>
          </w:tcPr>
          <w:p w:rsidR="007927FA" w:rsidP="007927FA" w14:paraId="17E5616C" w14:textId="2448E2A6">
            <w:pPr>
              <w:pStyle w:val="BodyTextIndent"/>
              <w:spacing w:line="276" w:lineRule="auto"/>
              <w:ind w:left="0"/>
              <w:jc w:val="center"/>
              <w:rPr>
                <w:rFonts w:ascii="Arial" w:eastAsia="Arial" w:hAnsi="Arial" w:cs="Arial"/>
                <w:sz w:val="20"/>
              </w:rPr>
            </w:pPr>
          </w:p>
        </w:tc>
        <w:tc>
          <w:tcPr>
            <w:tcW w:w="1109" w:type="dxa"/>
            <w:shd w:val="clear" w:color="auto" w:fill="FAC090" w:themeFill="accent6" w:themeFillTint="99"/>
          </w:tcPr>
          <w:p w:rsidR="007927FA" w:rsidP="007927FA" w14:paraId="55D71C30" w14:textId="77777777">
            <w:pPr>
              <w:pStyle w:val="BodyTextIndent"/>
              <w:spacing w:line="276" w:lineRule="auto"/>
              <w:ind w:left="0"/>
              <w:jc w:val="center"/>
              <w:rPr>
                <w:rFonts w:ascii="Arial" w:eastAsia="Arial" w:hAnsi="Arial" w:cs="Arial"/>
                <w:sz w:val="20"/>
              </w:rPr>
            </w:pPr>
          </w:p>
        </w:tc>
        <w:tc>
          <w:tcPr>
            <w:tcW w:w="1197" w:type="dxa"/>
            <w:shd w:val="clear" w:color="auto" w:fill="FAC090" w:themeFill="accent6" w:themeFillTint="99"/>
          </w:tcPr>
          <w:p w:rsidR="007927FA" w:rsidP="007927FA" w14:paraId="386140DE" w14:textId="77777777">
            <w:pPr>
              <w:pStyle w:val="BodyTextIndent"/>
              <w:spacing w:line="276" w:lineRule="auto"/>
              <w:ind w:left="0"/>
              <w:jc w:val="center"/>
              <w:rPr>
                <w:rFonts w:ascii="Arial" w:eastAsia="Arial" w:hAnsi="Arial" w:cs="Arial"/>
                <w:sz w:val="20"/>
              </w:rPr>
            </w:pPr>
          </w:p>
        </w:tc>
        <w:tc>
          <w:tcPr>
            <w:tcW w:w="1197" w:type="dxa"/>
            <w:shd w:val="clear" w:color="auto" w:fill="FAC090" w:themeFill="accent6" w:themeFillTint="99"/>
          </w:tcPr>
          <w:p w:rsidR="007927FA" w:rsidP="007927FA" w14:paraId="06025FEA" w14:textId="77777777">
            <w:pPr>
              <w:pStyle w:val="BodyTextIndent"/>
              <w:spacing w:line="276" w:lineRule="auto"/>
              <w:ind w:left="0"/>
              <w:jc w:val="center"/>
              <w:rPr>
                <w:rFonts w:ascii="Arial" w:eastAsia="Arial" w:hAnsi="Arial" w:cs="Arial"/>
                <w:sz w:val="20"/>
              </w:rPr>
            </w:pPr>
          </w:p>
        </w:tc>
        <w:tc>
          <w:tcPr>
            <w:tcW w:w="1235" w:type="dxa"/>
            <w:shd w:val="clear" w:color="auto" w:fill="FAC090" w:themeFill="accent6" w:themeFillTint="99"/>
          </w:tcPr>
          <w:p w:rsidR="007927FA" w:rsidP="007927FA" w14:paraId="242650A0" w14:textId="77777777">
            <w:pPr>
              <w:pStyle w:val="BodyTextIndent"/>
              <w:spacing w:line="276" w:lineRule="auto"/>
              <w:ind w:left="0"/>
              <w:jc w:val="center"/>
              <w:rPr>
                <w:rFonts w:ascii="Arial" w:eastAsia="Arial" w:hAnsi="Arial" w:cs="Arial"/>
                <w:sz w:val="20"/>
              </w:rPr>
            </w:pPr>
          </w:p>
        </w:tc>
      </w:tr>
      <w:tr w14:paraId="3AF0CBCF" w14:textId="77777777" w:rsidTr="007927FA">
        <w:tblPrEx>
          <w:tblW w:w="9683" w:type="dxa"/>
          <w:tblLook w:val="04A0"/>
        </w:tblPrEx>
        <w:trPr>
          <w:trHeight w:val="275"/>
        </w:trPr>
        <w:tc>
          <w:tcPr>
            <w:tcW w:w="3525" w:type="dxa"/>
            <w:vAlign w:val="bottom"/>
          </w:tcPr>
          <w:p w:rsidR="007927FA" w:rsidP="007927FA" w14:paraId="49BBAFE5" w14:textId="55ED5FF7">
            <w:pPr>
              <w:pStyle w:val="BodyTextIndent"/>
              <w:spacing w:line="276" w:lineRule="auto"/>
              <w:ind w:left="0"/>
              <w:jc w:val="left"/>
              <w:rPr>
                <w:rFonts w:ascii="Arial" w:eastAsia="Arial" w:hAnsi="Arial" w:cs="Arial"/>
                <w:sz w:val="20"/>
              </w:rPr>
            </w:pPr>
            <w:r>
              <w:rPr>
                <w:rFonts w:ascii="Arial" w:hAnsi="Arial" w:cs="Arial"/>
                <w:bCs/>
                <w:color w:val="000000"/>
                <w:sz w:val="20"/>
              </w:rPr>
              <w:t xml:space="preserve">6. </w:t>
            </w:r>
            <w:r w:rsidRPr="00DD4A25">
              <w:rPr>
                <w:rFonts w:ascii="Arial" w:hAnsi="Arial" w:cs="Arial"/>
                <w:bCs/>
                <w:color w:val="000000"/>
                <w:sz w:val="20"/>
              </w:rPr>
              <w:t>Billy Frank Jr. Nisqually NWR</w:t>
            </w:r>
          </w:p>
        </w:tc>
        <w:tc>
          <w:tcPr>
            <w:tcW w:w="1420" w:type="dxa"/>
            <w:vAlign w:val="bottom"/>
          </w:tcPr>
          <w:p w:rsidR="007927FA" w:rsidP="007927FA" w14:paraId="4057B9D6" w14:textId="4149BF62">
            <w:pPr>
              <w:pStyle w:val="BodyTextIndent"/>
              <w:spacing w:line="276" w:lineRule="auto"/>
              <w:ind w:left="0"/>
              <w:jc w:val="center"/>
              <w:rPr>
                <w:rFonts w:ascii="Arial" w:eastAsia="Arial" w:hAnsi="Arial" w:cs="Arial"/>
                <w:sz w:val="20"/>
              </w:rPr>
            </w:pPr>
            <w:r w:rsidRPr="007927FA">
              <w:rPr>
                <w:rFonts w:ascii="Arial" w:hAnsi="Arial" w:cs="Arial"/>
                <w:color w:val="000000"/>
                <w:sz w:val="20"/>
              </w:rPr>
              <w:t xml:space="preserve">4,653 </w:t>
            </w:r>
          </w:p>
        </w:tc>
        <w:tc>
          <w:tcPr>
            <w:tcW w:w="1109" w:type="dxa"/>
          </w:tcPr>
          <w:p w:rsidR="007927FA" w:rsidP="007927FA" w14:paraId="008111D3" w14:textId="38D8A975">
            <w:pPr>
              <w:pStyle w:val="BodyTextIndent"/>
              <w:spacing w:line="276" w:lineRule="auto"/>
              <w:ind w:left="0"/>
              <w:jc w:val="center"/>
              <w:rPr>
                <w:rFonts w:ascii="Arial" w:eastAsia="Arial" w:hAnsi="Arial" w:cs="Arial"/>
                <w:sz w:val="20"/>
              </w:rPr>
            </w:pPr>
            <w:r>
              <w:rPr>
                <w:rFonts w:ascii="Arial" w:eastAsia="Arial" w:hAnsi="Arial" w:cs="Arial"/>
                <w:sz w:val="20"/>
              </w:rPr>
              <w:t>462</w:t>
            </w:r>
          </w:p>
        </w:tc>
        <w:tc>
          <w:tcPr>
            <w:tcW w:w="1197" w:type="dxa"/>
          </w:tcPr>
          <w:p w:rsidR="007927FA" w:rsidP="007927FA" w14:paraId="72957F46" w14:textId="011FB778">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197" w:type="dxa"/>
          </w:tcPr>
          <w:p w:rsidR="007927FA" w:rsidP="007927FA" w14:paraId="6C40A666" w14:textId="1919AE56">
            <w:pPr>
              <w:pStyle w:val="BodyTextIndent"/>
              <w:spacing w:line="276" w:lineRule="auto"/>
              <w:ind w:left="0"/>
              <w:jc w:val="center"/>
              <w:rPr>
                <w:rFonts w:ascii="Arial" w:eastAsia="Arial" w:hAnsi="Arial" w:cs="Arial"/>
                <w:sz w:val="20"/>
              </w:rPr>
            </w:pPr>
            <w:r>
              <w:rPr>
                <w:rFonts w:ascii="Arial" w:eastAsia="Arial" w:hAnsi="Arial" w:cs="Arial"/>
                <w:sz w:val="20"/>
              </w:rPr>
              <w:t>355</w:t>
            </w:r>
          </w:p>
        </w:tc>
        <w:tc>
          <w:tcPr>
            <w:tcW w:w="1235" w:type="dxa"/>
          </w:tcPr>
          <w:p w:rsidR="007927FA" w:rsidP="007927FA" w14:paraId="073C9A1C" w14:textId="0968CC9F">
            <w:pPr>
              <w:pStyle w:val="BodyTextIndent"/>
              <w:spacing w:line="276" w:lineRule="auto"/>
              <w:ind w:left="0"/>
              <w:jc w:val="center"/>
              <w:rPr>
                <w:rFonts w:ascii="Arial" w:eastAsia="Arial" w:hAnsi="Arial" w:cs="Arial"/>
                <w:sz w:val="20"/>
              </w:rPr>
            </w:pPr>
            <w:r>
              <w:rPr>
                <w:rFonts w:ascii="Arial" w:eastAsia="Arial" w:hAnsi="Arial" w:cs="Arial"/>
                <w:sz w:val="20"/>
              </w:rPr>
              <w:t>107</w:t>
            </w:r>
          </w:p>
        </w:tc>
      </w:tr>
      <w:tr w14:paraId="1E29FE95" w14:textId="77777777" w:rsidTr="007927FA">
        <w:tblPrEx>
          <w:tblW w:w="9683" w:type="dxa"/>
          <w:tblLook w:val="04A0"/>
        </w:tblPrEx>
        <w:trPr>
          <w:trHeight w:val="287"/>
        </w:trPr>
        <w:tc>
          <w:tcPr>
            <w:tcW w:w="3525" w:type="dxa"/>
            <w:shd w:val="clear" w:color="auto" w:fill="D99694" w:themeFill="accent2" w:themeFillTint="99"/>
          </w:tcPr>
          <w:p w:rsidR="007927FA" w:rsidRPr="001C7488" w:rsidP="007927FA" w14:paraId="42C7A169" w14:textId="05F08F9D">
            <w:pPr>
              <w:pStyle w:val="BodyTextIndent"/>
              <w:spacing w:line="276" w:lineRule="auto"/>
              <w:ind w:left="0"/>
              <w:jc w:val="left"/>
              <w:rPr>
                <w:rFonts w:ascii="Arial" w:eastAsia="Arial" w:hAnsi="Arial" w:cs="Arial"/>
                <w:b/>
                <w:bCs/>
                <w:sz w:val="20"/>
              </w:rPr>
            </w:pPr>
            <w:r>
              <w:rPr>
                <w:rFonts w:ascii="Arial" w:eastAsia="Arial" w:hAnsi="Arial" w:cs="Arial"/>
                <w:b/>
                <w:bCs/>
                <w:sz w:val="20"/>
              </w:rPr>
              <w:t>Northeast</w:t>
            </w:r>
          </w:p>
        </w:tc>
        <w:tc>
          <w:tcPr>
            <w:tcW w:w="1420" w:type="dxa"/>
            <w:shd w:val="clear" w:color="auto" w:fill="D99694" w:themeFill="accent2" w:themeFillTint="99"/>
            <w:vAlign w:val="center"/>
          </w:tcPr>
          <w:p w:rsidR="007927FA" w:rsidRPr="001C7488" w:rsidP="007927FA" w14:paraId="7F88117B" w14:textId="77777777">
            <w:pPr>
              <w:pStyle w:val="BodyTextIndent"/>
              <w:spacing w:line="276" w:lineRule="auto"/>
              <w:ind w:left="0"/>
              <w:jc w:val="center"/>
              <w:rPr>
                <w:rFonts w:ascii="Arial" w:eastAsia="Arial" w:hAnsi="Arial" w:cs="Arial"/>
                <w:b/>
                <w:bCs/>
                <w:sz w:val="20"/>
              </w:rPr>
            </w:pPr>
          </w:p>
        </w:tc>
        <w:tc>
          <w:tcPr>
            <w:tcW w:w="1109" w:type="dxa"/>
            <w:shd w:val="clear" w:color="auto" w:fill="D99694" w:themeFill="accent2" w:themeFillTint="99"/>
          </w:tcPr>
          <w:p w:rsidR="007927FA" w:rsidRPr="001C7488" w:rsidP="007927FA" w14:paraId="2213A1CF" w14:textId="77777777">
            <w:pPr>
              <w:pStyle w:val="BodyTextIndent"/>
              <w:spacing w:line="276" w:lineRule="auto"/>
              <w:ind w:left="0"/>
              <w:jc w:val="center"/>
              <w:rPr>
                <w:rFonts w:ascii="Arial" w:eastAsia="Arial" w:hAnsi="Arial" w:cs="Arial"/>
                <w:b/>
                <w:bCs/>
                <w:sz w:val="20"/>
              </w:rPr>
            </w:pPr>
          </w:p>
        </w:tc>
        <w:tc>
          <w:tcPr>
            <w:tcW w:w="1197" w:type="dxa"/>
            <w:shd w:val="clear" w:color="auto" w:fill="D99694" w:themeFill="accent2" w:themeFillTint="99"/>
          </w:tcPr>
          <w:p w:rsidR="007927FA" w:rsidRPr="001C7488" w:rsidP="007927FA" w14:paraId="66333B11" w14:textId="77777777">
            <w:pPr>
              <w:pStyle w:val="BodyTextIndent"/>
              <w:spacing w:line="276" w:lineRule="auto"/>
              <w:ind w:left="0"/>
              <w:jc w:val="center"/>
              <w:rPr>
                <w:rFonts w:ascii="Arial" w:eastAsia="Arial" w:hAnsi="Arial" w:cs="Arial"/>
                <w:b/>
                <w:bCs/>
                <w:sz w:val="20"/>
              </w:rPr>
            </w:pPr>
          </w:p>
        </w:tc>
        <w:tc>
          <w:tcPr>
            <w:tcW w:w="1197" w:type="dxa"/>
            <w:shd w:val="clear" w:color="auto" w:fill="D99694" w:themeFill="accent2" w:themeFillTint="99"/>
          </w:tcPr>
          <w:p w:rsidR="007927FA" w:rsidRPr="001C7488" w:rsidP="007927FA" w14:paraId="566DF635" w14:textId="77777777">
            <w:pPr>
              <w:pStyle w:val="BodyTextIndent"/>
              <w:spacing w:line="276" w:lineRule="auto"/>
              <w:ind w:left="0"/>
              <w:jc w:val="center"/>
              <w:rPr>
                <w:rFonts w:ascii="Arial" w:eastAsia="Arial" w:hAnsi="Arial" w:cs="Arial"/>
                <w:b/>
                <w:bCs/>
                <w:sz w:val="20"/>
              </w:rPr>
            </w:pPr>
          </w:p>
        </w:tc>
        <w:tc>
          <w:tcPr>
            <w:tcW w:w="1235" w:type="dxa"/>
            <w:shd w:val="clear" w:color="auto" w:fill="D99694" w:themeFill="accent2" w:themeFillTint="99"/>
          </w:tcPr>
          <w:p w:rsidR="007927FA" w:rsidRPr="001C7488" w:rsidP="007927FA" w14:paraId="538B32D5" w14:textId="77777777">
            <w:pPr>
              <w:pStyle w:val="BodyTextIndent"/>
              <w:spacing w:line="276" w:lineRule="auto"/>
              <w:ind w:left="0"/>
              <w:jc w:val="center"/>
              <w:rPr>
                <w:rFonts w:ascii="Arial" w:eastAsia="Arial" w:hAnsi="Arial" w:cs="Arial"/>
                <w:b/>
                <w:bCs/>
                <w:sz w:val="20"/>
              </w:rPr>
            </w:pPr>
          </w:p>
        </w:tc>
      </w:tr>
      <w:tr w14:paraId="73C08E3C" w14:textId="77777777" w:rsidTr="007927FA">
        <w:tblPrEx>
          <w:tblW w:w="9683" w:type="dxa"/>
          <w:tblLook w:val="04A0"/>
        </w:tblPrEx>
        <w:trPr>
          <w:trHeight w:val="287"/>
        </w:trPr>
        <w:tc>
          <w:tcPr>
            <w:tcW w:w="3525" w:type="dxa"/>
            <w:vAlign w:val="bottom"/>
          </w:tcPr>
          <w:p w:rsidR="007927FA" w:rsidP="007927FA" w14:paraId="4C184E81" w14:textId="65239FED">
            <w:pPr>
              <w:pStyle w:val="BodyTextIndent"/>
              <w:spacing w:line="276" w:lineRule="auto"/>
              <w:ind w:left="0"/>
              <w:jc w:val="left"/>
              <w:rPr>
                <w:rFonts w:ascii="Arial" w:eastAsia="Arial" w:hAnsi="Arial" w:cs="Arial"/>
                <w:sz w:val="20"/>
              </w:rPr>
            </w:pPr>
            <w:r>
              <w:rPr>
                <w:rFonts w:ascii="Arial" w:hAnsi="Arial" w:cs="Arial"/>
                <w:bCs/>
                <w:color w:val="000000"/>
                <w:sz w:val="20"/>
              </w:rPr>
              <w:t xml:space="preserve">7. </w:t>
            </w:r>
            <w:r w:rsidRPr="00DD4A25">
              <w:rPr>
                <w:rFonts w:ascii="Arial" w:hAnsi="Arial" w:cs="Arial"/>
                <w:bCs/>
                <w:color w:val="000000"/>
                <w:sz w:val="20"/>
              </w:rPr>
              <w:t>Sachuest</w:t>
            </w:r>
            <w:r w:rsidRPr="00DD4A25">
              <w:rPr>
                <w:rFonts w:ascii="Arial" w:hAnsi="Arial" w:cs="Arial"/>
                <w:bCs/>
                <w:color w:val="000000"/>
                <w:sz w:val="20"/>
              </w:rPr>
              <w:t xml:space="preserve"> Point NWR</w:t>
            </w:r>
          </w:p>
        </w:tc>
        <w:tc>
          <w:tcPr>
            <w:tcW w:w="1420" w:type="dxa"/>
            <w:vAlign w:val="bottom"/>
          </w:tcPr>
          <w:p w:rsidR="007927FA" w:rsidP="007927FA" w14:paraId="5B88836D" w14:textId="3F56089F">
            <w:pPr>
              <w:pStyle w:val="BodyTextIndent"/>
              <w:spacing w:line="276" w:lineRule="auto"/>
              <w:ind w:left="0"/>
              <w:jc w:val="center"/>
              <w:rPr>
                <w:rFonts w:ascii="Arial" w:eastAsia="Arial" w:hAnsi="Arial" w:cs="Arial"/>
                <w:sz w:val="20"/>
              </w:rPr>
            </w:pPr>
            <w:r w:rsidRPr="007927FA">
              <w:rPr>
                <w:rFonts w:ascii="Arial" w:hAnsi="Arial" w:cs="Arial"/>
                <w:color w:val="000000"/>
                <w:sz w:val="20"/>
              </w:rPr>
              <w:t xml:space="preserve">8,361 </w:t>
            </w:r>
          </w:p>
        </w:tc>
        <w:tc>
          <w:tcPr>
            <w:tcW w:w="1109" w:type="dxa"/>
          </w:tcPr>
          <w:p w:rsidR="007927FA" w:rsidP="007927FA" w14:paraId="1F26E143" w14:textId="07D019F2">
            <w:pPr>
              <w:pStyle w:val="BodyTextIndent"/>
              <w:spacing w:line="276" w:lineRule="auto"/>
              <w:ind w:left="0"/>
              <w:jc w:val="center"/>
              <w:rPr>
                <w:rFonts w:ascii="Arial" w:eastAsia="Arial" w:hAnsi="Arial" w:cs="Arial"/>
                <w:sz w:val="20"/>
              </w:rPr>
            </w:pPr>
            <w:r>
              <w:rPr>
                <w:rFonts w:ascii="Arial" w:eastAsia="Arial" w:hAnsi="Arial" w:cs="Arial"/>
                <w:sz w:val="20"/>
              </w:rPr>
              <w:t>479</w:t>
            </w:r>
          </w:p>
        </w:tc>
        <w:tc>
          <w:tcPr>
            <w:tcW w:w="1197" w:type="dxa"/>
          </w:tcPr>
          <w:p w:rsidR="007927FA" w:rsidP="007927FA" w14:paraId="319C9A10" w14:textId="38CE2A25">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197" w:type="dxa"/>
          </w:tcPr>
          <w:p w:rsidR="007927FA" w:rsidP="007927FA" w14:paraId="5FCF1FAB" w14:textId="55CE64DF">
            <w:pPr>
              <w:pStyle w:val="BodyTextIndent"/>
              <w:spacing w:line="276" w:lineRule="auto"/>
              <w:ind w:left="0"/>
              <w:jc w:val="center"/>
              <w:rPr>
                <w:rFonts w:ascii="Arial" w:eastAsia="Arial" w:hAnsi="Arial" w:cs="Arial"/>
                <w:sz w:val="20"/>
              </w:rPr>
            </w:pPr>
            <w:r>
              <w:rPr>
                <w:rFonts w:ascii="Arial" w:eastAsia="Arial" w:hAnsi="Arial" w:cs="Arial"/>
                <w:sz w:val="20"/>
              </w:rPr>
              <w:t>368</w:t>
            </w:r>
          </w:p>
        </w:tc>
        <w:tc>
          <w:tcPr>
            <w:tcW w:w="1235" w:type="dxa"/>
          </w:tcPr>
          <w:p w:rsidR="007927FA" w:rsidP="007927FA" w14:paraId="27FEC461" w14:textId="4B68298C">
            <w:pPr>
              <w:pStyle w:val="BodyTextIndent"/>
              <w:spacing w:line="276" w:lineRule="auto"/>
              <w:ind w:left="0"/>
              <w:jc w:val="center"/>
              <w:rPr>
                <w:rFonts w:ascii="Arial" w:eastAsia="Arial" w:hAnsi="Arial" w:cs="Arial"/>
                <w:sz w:val="20"/>
              </w:rPr>
            </w:pPr>
            <w:r>
              <w:rPr>
                <w:rFonts w:ascii="Arial" w:eastAsia="Arial" w:hAnsi="Arial" w:cs="Arial"/>
                <w:sz w:val="20"/>
              </w:rPr>
              <w:t>111</w:t>
            </w:r>
          </w:p>
        </w:tc>
      </w:tr>
      <w:tr w14:paraId="5A687302" w14:textId="77777777" w:rsidTr="007927FA">
        <w:tblPrEx>
          <w:tblW w:w="9683" w:type="dxa"/>
          <w:tblLook w:val="04A0"/>
        </w:tblPrEx>
        <w:trPr>
          <w:trHeight w:val="287"/>
        </w:trPr>
        <w:tc>
          <w:tcPr>
            <w:tcW w:w="3525" w:type="dxa"/>
            <w:shd w:val="clear" w:color="auto" w:fill="CCC0D9" w:themeFill="accent4" w:themeFillTint="66"/>
          </w:tcPr>
          <w:p w:rsidR="007927FA" w:rsidP="007927FA" w14:paraId="3D1D7B33" w14:textId="617A48FC">
            <w:pPr>
              <w:pStyle w:val="BodyTextIndent"/>
              <w:spacing w:line="276" w:lineRule="auto"/>
              <w:ind w:left="0"/>
              <w:jc w:val="left"/>
              <w:rPr>
                <w:rFonts w:ascii="Arial" w:eastAsia="Arial" w:hAnsi="Arial" w:cs="Arial"/>
                <w:sz w:val="20"/>
              </w:rPr>
            </w:pPr>
            <w:r>
              <w:rPr>
                <w:rFonts w:ascii="Arial" w:eastAsia="Arial" w:hAnsi="Arial" w:cs="Arial"/>
                <w:b/>
                <w:bCs/>
                <w:sz w:val="20"/>
              </w:rPr>
              <w:t>Southern Atlantic</w:t>
            </w:r>
          </w:p>
        </w:tc>
        <w:tc>
          <w:tcPr>
            <w:tcW w:w="1420" w:type="dxa"/>
            <w:shd w:val="clear" w:color="auto" w:fill="CCC0D9" w:themeFill="accent4" w:themeFillTint="66"/>
            <w:vAlign w:val="center"/>
          </w:tcPr>
          <w:p w:rsidR="007927FA" w:rsidP="007927FA" w14:paraId="2F0C207B" w14:textId="4DA66CAF">
            <w:pPr>
              <w:pStyle w:val="BodyTextIndent"/>
              <w:spacing w:line="276" w:lineRule="auto"/>
              <w:ind w:left="0"/>
              <w:jc w:val="center"/>
              <w:rPr>
                <w:rFonts w:ascii="Arial" w:eastAsia="Arial" w:hAnsi="Arial" w:cs="Arial"/>
                <w:sz w:val="20"/>
              </w:rPr>
            </w:pPr>
          </w:p>
        </w:tc>
        <w:tc>
          <w:tcPr>
            <w:tcW w:w="1109" w:type="dxa"/>
            <w:shd w:val="clear" w:color="auto" w:fill="CCC0D9" w:themeFill="accent4" w:themeFillTint="66"/>
          </w:tcPr>
          <w:p w:rsidR="007927FA" w:rsidP="007927FA" w14:paraId="7F46D710" w14:textId="77777777">
            <w:pPr>
              <w:pStyle w:val="BodyTextIndent"/>
              <w:spacing w:line="276" w:lineRule="auto"/>
              <w:ind w:left="0"/>
              <w:jc w:val="center"/>
              <w:rPr>
                <w:rFonts w:ascii="Arial" w:eastAsia="Arial" w:hAnsi="Arial" w:cs="Arial"/>
                <w:sz w:val="20"/>
              </w:rPr>
            </w:pPr>
          </w:p>
        </w:tc>
        <w:tc>
          <w:tcPr>
            <w:tcW w:w="1197" w:type="dxa"/>
            <w:shd w:val="clear" w:color="auto" w:fill="CCC0D9" w:themeFill="accent4" w:themeFillTint="66"/>
          </w:tcPr>
          <w:p w:rsidR="007927FA" w:rsidP="007927FA" w14:paraId="5BB56C7C" w14:textId="77777777">
            <w:pPr>
              <w:pStyle w:val="BodyTextIndent"/>
              <w:spacing w:line="276" w:lineRule="auto"/>
              <w:ind w:left="0"/>
              <w:jc w:val="center"/>
              <w:rPr>
                <w:rFonts w:ascii="Arial" w:eastAsia="Arial" w:hAnsi="Arial" w:cs="Arial"/>
                <w:sz w:val="20"/>
              </w:rPr>
            </w:pPr>
          </w:p>
        </w:tc>
        <w:tc>
          <w:tcPr>
            <w:tcW w:w="1197" w:type="dxa"/>
            <w:shd w:val="clear" w:color="auto" w:fill="CCC0D9" w:themeFill="accent4" w:themeFillTint="66"/>
          </w:tcPr>
          <w:p w:rsidR="007927FA" w:rsidP="007927FA" w14:paraId="5A0FABA2" w14:textId="77777777">
            <w:pPr>
              <w:pStyle w:val="BodyTextIndent"/>
              <w:spacing w:line="276" w:lineRule="auto"/>
              <w:ind w:left="0"/>
              <w:jc w:val="center"/>
              <w:rPr>
                <w:rFonts w:ascii="Arial" w:eastAsia="Arial" w:hAnsi="Arial" w:cs="Arial"/>
                <w:sz w:val="20"/>
              </w:rPr>
            </w:pPr>
          </w:p>
        </w:tc>
        <w:tc>
          <w:tcPr>
            <w:tcW w:w="1235" w:type="dxa"/>
            <w:shd w:val="clear" w:color="auto" w:fill="CCC0D9" w:themeFill="accent4" w:themeFillTint="66"/>
          </w:tcPr>
          <w:p w:rsidR="007927FA" w:rsidP="007927FA" w14:paraId="263856D8" w14:textId="77777777">
            <w:pPr>
              <w:pStyle w:val="BodyTextIndent"/>
              <w:spacing w:line="276" w:lineRule="auto"/>
              <w:ind w:left="0"/>
              <w:jc w:val="center"/>
              <w:rPr>
                <w:rFonts w:ascii="Arial" w:eastAsia="Arial" w:hAnsi="Arial" w:cs="Arial"/>
                <w:sz w:val="20"/>
              </w:rPr>
            </w:pPr>
          </w:p>
        </w:tc>
      </w:tr>
      <w:tr w14:paraId="6F7361A3" w14:textId="77777777" w:rsidTr="007927FA">
        <w:tblPrEx>
          <w:tblW w:w="9683" w:type="dxa"/>
          <w:tblLook w:val="04A0"/>
        </w:tblPrEx>
        <w:trPr>
          <w:trHeight w:val="275"/>
        </w:trPr>
        <w:tc>
          <w:tcPr>
            <w:tcW w:w="3525" w:type="dxa"/>
            <w:vAlign w:val="bottom"/>
          </w:tcPr>
          <w:p w:rsidR="007927FA" w:rsidP="007927FA" w14:paraId="74110C0F" w14:textId="67105C4A">
            <w:pPr>
              <w:pStyle w:val="BodyTextIndent"/>
              <w:spacing w:line="276" w:lineRule="auto"/>
              <w:ind w:left="0"/>
              <w:jc w:val="left"/>
              <w:rPr>
                <w:rFonts w:ascii="Arial" w:eastAsia="Arial" w:hAnsi="Arial" w:cs="Arial"/>
                <w:sz w:val="20"/>
              </w:rPr>
            </w:pPr>
            <w:r>
              <w:rPr>
                <w:rFonts w:ascii="Arial" w:hAnsi="Arial" w:cs="Arial"/>
                <w:bCs/>
                <w:color w:val="000000"/>
                <w:sz w:val="20"/>
              </w:rPr>
              <w:t xml:space="preserve">8. </w:t>
            </w:r>
            <w:r w:rsidRPr="00DD4A25">
              <w:rPr>
                <w:rFonts w:ascii="Arial" w:hAnsi="Arial" w:cs="Arial"/>
                <w:bCs/>
                <w:color w:val="000000"/>
                <w:sz w:val="20"/>
              </w:rPr>
              <w:t>Pea Island NWR</w:t>
            </w:r>
          </w:p>
        </w:tc>
        <w:tc>
          <w:tcPr>
            <w:tcW w:w="1420" w:type="dxa"/>
            <w:vAlign w:val="bottom"/>
          </w:tcPr>
          <w:p w:rsidR="007927FA" w:rsidP="007927FA" w14:paraId="4D0890B6" w14:textId="1EDB4F28">
            <w:pPr>
              <w:pStyle w:val="BodyTextIndent"/>
              <w:spacing w:line="276" w:lineRule="auto"/>
              <w:ind w:left="0"/>
              <w:jc w:val="center"/>
              <w:rPr>
                <w:rFonts w:ascii="Arial" w:eastAsia="Arial" w:hAnsi="Arial" w:cs="Arial"/>
                <w:sz w:val="20"/>
              </w:rPr>
            </w:pPr>
            <w:r w:rsidRPr="007927FA">
              <w:rPr>
                <w:rFonts w:ascii="Arial" w:hAnsi="Arial" w:cs="Arial"/>
                <w:color w:val="000000"/>
                <w:sz w:val="20"/>
              </w:rPr>
              <w:t xml:space="preserve">52,515 </w:t>
            </w:r>
          </w:p>
        </w:tc>
        <w:tc>
          <w:tcPr>
            <w:tcW w:w="1109" w:type="dxa"/>
          </w:tcPr>
          <w:p w:rsidR="007927FA" w:rsidP="007927FA" w14:paraId="5CA47A4B" w14:textId="72F7398C">
            <w:pPr>
              <w:pStyle w:val="BodyTextIndent"/>
              <w:spacing w:line="276" w:lineRule="auto"/>
              <w:ind w:left="0"/>
              <w:jc w:val="center"/>
              <w:rPr>
                <w:rFonts w:ascii="Arial" w:eastAsia="Arial" w:hAnsi="Arial" w:cs="Arial"/>
                <w:sz w:val="20"/>
              </w:rPr>
            </w:pPr>
            <w:r>
              <w:rPr>
                <w:rFonts w:ascii="Arial" w:eastAsia="Arial" w:hAnsi="Arial" w:cs="Arial"/>
                <w:sz w:val="20"/>
              </w:rPr>
              <w:t>497</w:t>
            </w:r>
          </w:p>
        </w:tc>
        <w:tc>
          <w:tcPr>
            <w:tcW w:w="1197" w:type="dxa"/>
          </w:tcPr>
          <w:p w:rsidR="007927FA" w:rsidP="007927FA" w14:paraId="2CF489D5" w14:textId="5833A615">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197" w:type="dxa"/>
          </w:tcPr>
          <w:p w:rsidR="007927FA" w:rsidP="007927FA" w14:paraId="3C586A26" w14:textId="77C23870">
            <w:pPr>
              <w:pStyle w:val="BodyTextIndent"/>
              <w:spacing w:line="276" w:lineRule="auto"/>
              <w:ind w:left="0"/>
              <w:jc w:val="center"/>
              <w:rPr>
                <w:rFonts w:ascii="Arial" w:eastAsia="Arial" w:hAnsi="Arial" w:cs="Arial"/>
                <w:sz w:val="20"/>
              </w:rPr>
            </w:pPr>
            <w:r>
              <w:rPr>
                <w:rFonts w:ascii="Arial" w:eastAsia="Arial" w:hAnsi="Arial" w:cs="Arial"/>
                <w:sz w:val="20"/>
              </w:rPr>
              <w:t>382</w:t>
            </w:r>
          </w:p>
        </w:tc>
        <w:tc>
          <w:tcPr>
            <w:tcW w:w="1235" w:type="dxa"/>
          </w:tcPr>
          <w:p w:rsidR="007927FA" w:rsidP="007927FA" w14:paraId="26ED0F5E" w14:textId="33E64007">
            <w:pPr>
              <w:pStyle w:val="BodyTextIndent"/>
              <w:spacing w:line="276" w:lineRule="auto"/>
              <w:ind w:left="0"/>
              <w:jc w:val="center"/>
              <w:rPr>
                <w:rFonts w:ascii="Arial" w:eastAsia="Arial" w:hAnsi="Arial" w:cs="Arial"/>
                <w:sz w:val="20"/>
              </w:rPr>
            </w:pPr>
            <w:r>
              <w:rPr>
                <w:rFonts w:ascii="Arial" w:eastAsia="Arial" w:hAnsi="Arial" w:cs="Arial"/>
                <w:sz w:val="20"/>
              </w:rPr>
              <w:t>115</w:t>
            </w:r>
          </w:p>
        </w:tc>
      </w:tr>
      <w:tr w14:paraId="5659368B" w14:textId="77777777" w:rsidTr="007927FA">
        <w:tblPrEx>
          <w:tblW w:w="9683" w:type="dxa"/>
          <w:tblLook w:val="04A0"/>
        </w:tblPrEx>
        <w:trPr>
          <w:trHeight w:val="287"/>
        </w:trPr>
        <w:tc>
          <w:tcPr>
            <w:tcW w:w="3525" w:type="dxa"/>
            <w:shd w:val="clear" w:color="auto" w:fill="93CDDC" w:themeFill="accent5" w:themeFillTint="99"/>
          </w:tcPr>
          <w:p w:rsidR="007927FA" w:rsidRPr="001C7488" w:rsidP="007927FA" w14:paraId="387597E9" w14:textId="260AE230">
            <w:pPr>
              <w:pStyle w:val="BodyTextIndent"/>
              <w:spacing w:line="276" w:lineRule="auto"/>
              <w:ind w:left="0"/>
              <w:jc w:val="left"/>
              <w:rPr>
                <w:rFonts w:ascii="Arial" w:eastAsia="Arial" w:hAnsi="Arial" w:cs="Arial"/>
                <w:b/>
                <w:bCs/>
                <w:sz w:val="20"/>
              </w:rPr>
            </w:pPr>
            <w:r w:rsidRPr="001C7488">
              <w:rPr>
                <w:rFonts w:ascii="Arial" w:eastAsia="Arial" w:hAnsi="Arial" w:cs="Arial"/>
                <w:b/>
                <w:bCs/>
                <w:sz w:val="20"/>
              </w:rPr>
              <w:t xml:space="preserve">Alaska </w:t>
            </w:r>
          </w:p>
        </w:tc>
        <w:tc>
          <w:tcPr>
            <w:tcW w:w="1420" w:type="dxa"/>
            <w:shd w:val="clear" w:color="auto" w:fill="93CDDC" w:themeFill="accent5" w:themeFillTint="99"/>
            <w:vAlign w:val="center"/>
          </w:tcPr>
          <w:p w:rsidR="007927FA" w:rsidRPr="001C7488" w:rsidP="007927FA" w14:paraId="12519C7D" w14:textId="77777777">
            <w:pPr>
              <w:pStyle w:val="BodyTextIndent"/>
              <w:spacing w:line="276" w:lineRule="auto"/>
              <w:ind w:left="0"/>
              <w:jc w:val="center"/>
              <w:rPr>
                <w:rFonts w:ascii="Arial" w:eastAsia="Arial" w:hAnsi="Arial" w:cs="Arial"/>
                <w:b/>
                <w:bCs/>
                <w:sz w:val="20"/>
              </w:rPr>
            </w:pPr>
          </w:p>
        </w:tc>
        <w:tc>
          <w:tcPr>
            <w:tcW w:w="1109" w:type="dxa"/>
            <w:shd w:val="clear" w:color="auto" w:fill="93CDDC" w:themeFill="accent5" w:themeFillTint="99"/>
          </w:tcPr>
          <w:p w:rsidR="007927FA" w:rsidRPr="001C7488" w:rsidP="007927FA" w14:paraId="5FED2EE4" w14:textId="77777777">
            <w:pPr>
              <w:pStyle w:val="BodyTextIndent"/>
              <w:spacing w:line="276" w:lineRule="auto"/>
              <w:ind w:left="0"/>
              <w:jc w:val="center"/>
              <w:rPr>
                <w:rFonts w:ascii="Arial" w:eastAsia="Arial" w:hAnsi="Arial" w:cs="Arial"/>
                <w:b/>
                <w:bCs/>
                <w:sz w:val="20"/>
              </w:rPr>
            </w:pPr>
          </w:p>
        </w:tc>
        <w:tc>
          <w:tcPr>
            <w:tcW w:w="1197" w:type="dxa"/>
            <w:shd w:val="clear" w:color="auto" w:fill="93CDDC" w:themeFill="accent5" w:themeFillTint="99"/>
          </w:tcPr>
          <w:p w:rsidR="007927FA" w:rsidRPr="001C7488" w:rsidP="007927FA" w14:paraId="292CC59C" w14:textId="77777777">
            <w:pPr>
              <w:pStyle w:val="BodyTextIndent"/>
              <w:spacing w:line="276" w:lineRule="auto"/>
              <w:ind w:left="0"/>
              <w:jc w:val="center"/>
              <w:rPr>
                <w:rFonts w:ascii="Arial" w:eastAsia="Arial" w:hAnsi="Arial" w:cs="Arial"/>
                <w:b/>
                <w:bCs/>
                <w:sz w:val="20"/>
              </w:rPr>
            </w:pPr>
          </w:p>
        </w:tc>
        <w:tc>
          <w:tcPr>
            <w:tcW w:w="1197" w:type="dxa"/>
            <w:shd w:val="clear" w:color="auto" w:fill="93CDDC" w:themeFill="accent5" w:themeFillTint="99"/>
          </w:tcPr>
          <w:p w:rsidR="007927FA" w:rsidRPr="001C7488" w:rsidP="007927FA" w14:paraId="35A5B0EA" w14:textId="77777777">
            <w:pPr>
              <w:pStyle w:val="BodyTextIndent"/>
              <w:spacing w:line="276" w:lineRule="auto"/>
              <w:ind w:left="0"/>
              <w:jc w:val="center"/>
              <w:rPr>
                <w:rFonts w:ascii="Arial" w:eastAsia="Arial" w:hAnsi="Arial" w:cs="Arial"/>
                <w:b/>
                <w:bCs/>
                <w:sz w:val="20"/>
              </w:rPr>
            </w:pPr>
          </w:p>
        </w:tc>
        <w:tc>
          <w:tcPr>
            <w:tcW w:w="1235" w:type="dxa"/>
            <w:shd w:val="clear" w:color="auto" w:fill="93CDDC" w:themeFill="accent5" w:themeFillTint="99"/>
          </w:tcPr>
          <w:p w:rsidR="007927FA" w:rsidRPr="001C7488" w:rsidP="007927FA" w14:paraId="3080C02C" w14:textId="77777777">
            <w:pPr>
              <w:pStyle w:val="BodyTextIndent"/>
              <w:spacing w:line="276" w:lineRule="auto"/>
              <w:ind w:left="0"/>
              <w:jc w:val="center"/>
              <w:rPr>
                <w:rFonts w:ascii="Arial" w:eastAsia="Arial" w:hAnsi="Arial" w:cs="Arial"/>
                <w:b/>
                <w:bCs/>
                <w:sz w:val="20"/>
              </w:rPr>
            </w:pPr>
          </w:p>
        </w:tc>
      </w:tr>
      <w:tr w14:paraId="7F89C2A6" w14:textId="77777777" w:rsidTr="00E446A2">
        <w:tblPrEx>
          <w:tblW w:w="9683" w:type="dxa"/>
          <w:tblLook w:val="04A0"/>
        </w:tblPrEx>
        <w:trPr>
          <w:trHeight w:val="287"/>
        </w:trPr>
        <w:tc>
          <w:tcPr>
            <w:tcW w:w="3525" w:type="dxa"/>
            <w:tcBorders>
              <w:bottom w:val="single" w:sz="4" w:space="0" w:color="auto"/>
            </w:tcBorders>
            <w:vAlign w:val="bottom"/>
          </w:tcPr>
          <w:p w:rsidR="007927FA" w:rsidP="007927FA" w14:paraId="378E552D" w14:textId="6F477365">
            <w:pPr>
              <w:pStyle w:val="BodyTextIndent"/>
              <w:spacing w:line="276" w:lineRule="auto"/>
              <w:ind w:left="0"/>
              <w:jc w:val="left"/>
              <w:rPr>
                <w:rFonts w:ascii="Arial" w:eastAsia="Arial" w:hAnsi="Arial" w:cs="Arial"/>
                <w:sz w:val="20"/>
              </w:rPr>
            </w:pPr>
            <w:r>
              <w:rPr>
                <w:rFonts w:ascii="Arial" w:hAnsi="Arial" w:cs="Arial"/>
                <w:bCs/>
                <w:color w:val="000000"/>
                <w:sz w:val="20"/>
              </w:rPr>
              <w:t xml:space="preserve">9. </w:t>
            </w:r>
            <w:r w:rsidRPr="00DD4A25">
              <w:rPr>
                <w:rFonts w:ascii="Arial" w:hAnsi="Arial" w:cs="Arial"/>
                <w:bCs/>
                <w:color w:val="000000"/>
                <w:sz w:val="20"/>
              </w:rPr>
              <w:t>Kenai NWR</w:t>
            </w:r>
          </w:p>
        </w:tc>
        <w:tc>
          <w:tcPr>
            <w:tcW w:w="1420" w:type="dxa"/>
            <w:tcBorders>
              <w:bottom w:val="single" w:sz="4" w:space="0" w:color="auto"/>
            </w:tcBorders>
            <w:vAlign w:val="bottom"/>
          </w:tcPr>
          <w:p w:rsidR="007927FA" w:rsidP="007927FA" w14:paraId="6A6681A7" w14:textId="4C3ACA3A">
            <w:pPr>
              <w:pStyle w:val="BodyTextIndent"/>
              <w:spacing w:line="276" w:lineRule="auto"/>
              <w:ind w:left="0"/>
              <w:jc w:val="center"/>
              <w:rPr>
                <w:rFonts w:ascii="Arial" w:eastAsia="Arial" w:hAnsi="Arial" w:cs="Arial"/>
                <w:sz w:val="20"/>
              </w:rPr>
            </w:pPr>
            <w:r w:rsidRPr="007927FA">
              <w:rPr>
                <w:rFonts w:ascii="Arial" w:hAnsi="Arial" w:cs="Arial"/>
                <w:color w:val="000000"/>
                <w:sz w:val="20"/>
              </w:rPr>
              <w:t xml:space="preserve">29,583 </w:t>
            </w:r>
          </w:p>
        </w:tc>
        <w:tc>
          <w:tcPr>
            <w:tcW w:w="1109" w:type="dxa"/>
            <w:tcBorders>
              <w:bottom w:val="single" w:sz="4" w:space="0" w:color="auto"/>
            </w:tcBorders>
          </w:tcPr>
          <w:p w:rsidR="007927FA" w:rsidP="007927FA" w14:paraId="7988C97E" w14:textId="7DFF8B6A">
            <w:pPr>
              <w:pStyle w:val="BodyTextIndent"/>
              <w:spacing w:line="276" w:lineRule="auto"/>
              <w:ind w:left="0"/>
              <w:jc w:val="center"/>
              <w:rPr>
                <w:rFonts w:ascii="Arial" w:eastAsia="Arial" w:hAnsi="Arial" w:cs="Arial"/>
                <w:sz w:val="20"/>
              </w:rPr>
            </w:pPr>
            <w:r>
              <w:rPr>
                <w:rFonts w:ascii="Arial" w:eastAsia="Arial" w:hAnsi="Arial" w:cs="Arial"/>
                <w:sz w:val="20"/>
              </w:rPr>
              <w:t>494</w:t>
            </w:r>
          </w:p>
        </w:tc>
        <w:tc>
          <w:tcPr>
            <w:tcW w:w="1197" w:type="dxa"/>
            <w:tcBorders>
              <w:bottom w:val="single" w:sz="4" w:space="0" w:color="auto"/>
            </w:tcBorders>
          </w:tcPr>
          <w:p w:rsidR="007927FA" w:rsidP="007927FA" w14:paraId="0FA6E136" w14:textId="5077545C">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197" w:type="dxa"/>
            <w:tcBorders>
              <w:bottom w:val="single" w:sz="4" w:space="0" w:color="auto"/>
            </w:tcBorders>
          </w:tcPr>
          <w:p w:rsidR="007927FA" w:rsidP="007927FA" w14:paraId="101A809A" w14:textId="50F812EE">
            <w:pPr>
              <w:pStyle w:val="BodyTextIndent"/>
              <w:spacing w:line="276" w:lineRule="auto"/>
              <w:ind w:left="0"/>
              <w:jc w:val="center"/>
              <w:rPr>
                <w:rFonts w:ascii="Arial" w:eastAsia="Arial" w:hAnsi="Arial" w:cs="Arial"/>
                <w:sz w:val="20"/>
              </w:rPr>
            </w:pPr>
            <w:r>
              <w:rPr>
                <w:rFonts w:ascii="Arial" w:eastAsia="Arial" w:hAnsi="Arial" w:cs="Arial"/>
                <w:sz w:val="20"/>
              </w:rPr>
              <w:t>380</w:t>
            </w:r>
          </w:p>
        </w:tc>
        <w:tc>
          <w:tcPr>
            <w:tcW w:w="1235" w:type="dxa"/>
            <w:tcBorders>
              <w:bottom w:val="single" w:sz="4" w:space="0" w:color="auto"/>
            </w:tcBorders>
          </w:tcPr>
          <w:p w:rsidR="007927FA" w:rsidP="007927FA" w14:paraId="63C45F52" w14:textId="6D846CF1">
            <w:pPr>
              <w:pStyle w:val="BodyTextIndent"/>
              <w:spacing w:line="276" w:lineRule="auto"/>
              <w:ind w:left="0"/>
              <w:jc w:val="center"/>
              <w:rPr>
                <w:rFonts w:ascii="Arial" w:eastAsia="Arial" w:hAnsi="Arial" w:cs="Arial"/>
                <w:sz w:val="20"/>
              </w:rPr>
            </w:pPr>
            <w:r>
              <w:rPr>
                <w:rFonts w:ascii="Arial" w:eastAsia="Arial" w:hAnsi="Arial" w:cs="Arial"/>
                <w:sz w:val="20"/>
              </w:rPr>
              <w:t>114</w:t>
            </w:r>
          </w:p>
        </w:tc>
      </w:tr>
      <w:tr w14:paraId="0D0D28EF" w14:textId="77777777" w:rsidTr="007927FA">
        <w:tblPrEx>
          <w:tblW w:w="9683" w:type="dxa"/>
          <w:tblLook w:val="04A0"/>
        </w:tblPrEx>
        <w:trPr>
          <w:trHeight w:val="275"/>
        </w:trPr>
        <w:tc>
          <w:tcPr>
            <w:tcW w:w="3525" w:type="dxa"/>
            <w:shd w:val="clear" w:color="auto" w:fill="84DDA5"/>
          </w:tcPr>
          <w:p w:rsidR="007927FA" w:rsidRPr="001C7488" w:rsidP="007927FA" w14:paraId="62FD4FCA" w14:textId="7EE4C5DB">
            <w:pPr>
              <w:pStyle w:val="BodyTextIndent"/>
              <w:spacing w:line="276" w:lineRule="auto"/>
              <w:ind w:left="0"/>
              <w:jc w:val="left"/>
              <w:rPr>
                <w:rFonts w:ascii="Arial" w:eastAsia="Arial" w:hAnsi="Arial" w:cs="Arial"/>
                <w:b/>
                <w:bCs/>
                <w:sz w:val="20"/>
              </w:rPr>
            </w:pPr>
            <w:r>
              <w:rPr>
                <w:rFonts w:ascii="Arial" w:eastAsia="Arial" w:hAnsi="Arial" w:cs="Arial"/>
                <w:b/>
                <w:bCs/>
                <w:sz w:val="20"/>
              </w:rPr>
              <w:t>Pacific Islands</w:t>
            </w:r>
          </w:p>
        </w:tc>
        <w:tc>
          <w:tcPr>
            <w:tcW w:w="1420" w:type="dxa"/>
            <w:shd w:val="clear" w:color="auto" w:fill="84DDA5"/>
            <w:vAlign w:val="center"/>
          </w:tcPr>
          <w:p w:rsidR="007927FA" w:rsidRPr="001C7488" w:rsidP="007927FA" w14:paraId="2AEAF165" w14:textId="77777777">
            <w:pPr>
              <w:pStyle w:val="BodyTextIndent"/>
              <w:spacing w:line="276" w:lineRule="auto"/>
              <w:ind w:left="0"/>
              <w:jc w:val="center"/>
              <w:rPr>
                <w:rFonts w:ascii="Arial" w:eastAsia="Arial" w:hAnsi="Arial" w:cs="Arial"/>
                <w:b/>
                <w:bCs/>
                <w:sz w:val="20"/>
              </w:rPr>
            </w:pPr>
          </w:p>
        </w:tc>
        <w:tc>
          <w:tcPr>
            <w:tcW w:w="1109" w:type="dxa"/>
            <w:shd w:val="clear" w:color="auto" w:fill="84DDA5"/>
          </w:tcPr>
          <w:p w:rsidR="007927FA" w:rsidRPr="001C7488" w:rsidP="007927FA" w14:paraId="123B7095" w14:textId="77777777">
            <w:pPr>
              <w:pStyle w:val="BodyTextIndent"/>
              <w:spacing w:line="276" w:lineRule="auto"/>
              <w:ind w:left="0"/>
              <w:jc w:val="center"/>
              <w:rPr>
                <w:rFonts w:ascii="Arial" w:eastAsia="Arial" w:hAnsi="Arial" w:cs="Arial"/>
                <w:b/>
                <w:bCs/>
                <w:sz w:val="20"/>
              </w:rPr>
            </w:pPr>
          </w:p>
        </w:tc>
        <w:tc>
          <w:tcPr>
            <w:tcW w:w="1197" w:type="dxa"/>
            <w:shd w:val="clear" w:color="auto" w:fill="84DDA5"/>
          </w:tcPr>
          <w:p w:rsidR="007927FA" w:rsidRPr="001C7488" w:rsidP="007927FA" w14:paraId="0D5AC326" w14:textId="77777777">
            <w:pPr>
              <w:pStyle w:val="BodyTextIndent"/>
              <w:spacing w:line="276" w:lineRule="auto"/>
              <w:ind w:left="0"/>
              <w:jc w:val="center"/>
              <w:rPr>
                <w:rFonts w:ascii="Arial" w:eastAsia="Arial" w:hAnsi="Arial" w:cs="Arial"/>
                <w:b/>
                <w:bCs/>
                <w:sz w:val="20"/>
              </w:rPr>
            </w:pPr>
          </w:p>
        </w:tc>
        <w:tc>
          <w:tcPr>
            <w:tcW w:w="1197" w:type="dxa"/>
            <w:shd w:val="clear" w:color="auto" w:fill="84DDA5"/>
          </w:tcPr>
          <w:p w:rsidR="007927FA" w:rsidRPr="001C7488" w:rsidP="007927FA" w14:paraId="6DFD3310" w14:textId="77777777">
            <w:pPr>
              <w:pStyle w:val="BodyTextIndent"/>
              <w:spacing w:line="276" w:lineRule="auto"/>
              <w:ind w:left="0"/>
              <w:jc w:val="center"/>
              <w:rPr>
                <w:rFonts w:ascii="Arial" w:eastAsia="Arial" w:hAnsi="Arial" w:cs="Arial"/>
                <w:b/>
                <w:bCs/>
                <w:sz w:val="20"/>
              </w:rPr>
            </w:pPr>
          </w:p>
        </w:tc>
        <w:tc>
          <w:tcPr>
            <w:tcW w:w="1235" w:type="dxa"/>
            <w:shd w:val="clear" w:color="auto" w:fill="84DDA5"/>
          </w:tcPr>
          <w:p w:rsidR="007927FA" w:rsidRPr="001C7488" w:rsidP="007927FA" w14:paraId="259CD7BD" w14:textId="77777777">
            <w:pPr>
              <w:pStyle w:val="BodyTextIndent"/>
              <w:spacing w:line="276" w:lineRule="auto"/>
              <w:ind w:left="0"/>
              <w:jc w:val="center"/>
              <w:rPr>
                <w:rFonts w:ascii="Arial" w:eastAsia="Arial" w:hAnsi="Arial" w:cs="Arial"/>
                <w:b/>
                <w:bCs/>
                <w:sz w:val="20"/>
              </w:rPr>
            </w:pPr>
          </w:p>
        </w:tc>
      </w:tr>
      <w:tr w14:paraId="241BF248" w14:textId="77777777" w:rsidTr="007927FA">
        <w:tblPrEx>
          <w:tblW w:w="9683" w:type="dxa"/>
          <w:tblLook w:val="04A0"/>
        </w:tblPrEx>
        <w:trPr>
          <w:trHeight w:val="287"/>
        </w:trPr>
        <w:tc>
          <w:tcPr>
            <w:tcW w:w="3525" w:type="dxa"/>
            <w:vAlign w:val="bottom"/>
          </w:tcPr>
          <w:p w:rsidR="007927FA" w:rsidP="007927FA" w14:paraId="4CE7FFF0" w14:textId="7778E2FB">
            <w:pPr>
              <w:pStyle w:val="BodyTextIndent"/>
              <w:spacing w:line="276" w:lineRule="auto"/>
              <w:ind w:left="0"/>
              <w:jc w:val="left"/>
              <w:rPr>
                <w:rFonts w:ascii="Arial" w:eastAsia="Arial" w:hAnsi="Arial" w:cs="Arial"/>
                <w:sz w:val="20"/>
              </w:rPr>
            </w:pPr>
            <w:r>
              <w:rPr>
                <w:rFonts w:ascii="Arial" w:hAnsi="Arial" w:cs="Arial"/>
                <w:bCs/>
                <w:color w:val="000000"/>
                <w:sz w:val="20"/>
              </w:rPr>
              <w:t xml:space="preserve">10. </w:t>
            </w:r>
            <w:r w:rsidRPr="00DD4A25">
              <w:rPr>
                <w:rFonts w:ascii="Arial" w:hAnsi="Arial" w:cs="Arial"/>
                <w:bCs/>
                <w:color w:val="000000"/>
                <w:sz w:val="20"/>
              </w:rPr>
              <w:t>Kilauea Point NWR</w:t>
            </w:r>
          </w:p>
        </w:tc>
        <w:tc>
          <w:tcPr>
            <w:tcW w:w="1420" w:type="dxa"/>
            <w:vAlign w:val="bottom"/>
          </w:tcPr>
          <w:p w:rsidR="007927FA" w:rsidP="007927FA" w14:paraId="7B526CFB" w14:textId="1A034CC1">
            <w:pPr>
              <w:pStyle w:val="BodyTextIndent"/>
              <w:spacing w:line="276" w:lineRule="auto"/>
              <w:ind w:left="0"/>
              <w:jc w:val="center"/>
              <w:rPr>
                <w:rFonts w:ascii="Arial" w:eastAsia="Arial" w:hAnsi="Arial" w:cs="Arial"/>
                <w:sz w:val="20"/>
              </w:rPr>
            </w:pPr>
            <w:r w:rsidRPr="007927FA">
              <w:rPr>
                <w:rFonts w:ascii="Arial" w:hAnsi="Arial" w:cs="Arial"/>
                <w:color w:val="000000"/>
                <w:sz w:val="20"/>
              </w:rPr>
              <w:t xml:space="preserve">3,945 </w:t>
            </w:r>
          </w:p>
        </w:tc>
        <w:tc>
          <w:tcPr>
            <w:tcW w:w="1109" w:type="dxa"/>
          </w:tcPr>
          <w:p w:rsidR="007927FA" w:rsidP="007927FA" w14:paraId="242BCE60" w14:textId="54C8A6E9">
            <w:pPr>
              <w:pStyle w:val="BodyTextIndent"/>
              <w:spacing w:line="276" w:lineRule="auto"/>
              <w:ind w:left="0"/>
              <w:jc w:val="center"/>
              <w:rPr>
                <w:rFonts w:ascii="Arial" w:eastAsia="Arial" w:hAnsi="Arial" w:cs="Arial"/>
                <w:sz w:val="20"/>
              </w:rPr>
            </w:pPr>
            <w:r>
              <w:rPr>
                <w:rFonts w:ascii="Arial" w:eastAsia="Arial" w:hAnsi="Arial" w:cs="Arial"/>
                <w:sz w:val="20"/>
              </w:rPr>
              <w:t>457</w:t>
            </w:r>
          </w:p>
        </w:tc>
        <w:tc>
          <w:tcPr>
            <w:tcW w:w="1197" w:type="dxa"/>
          </w:tcPr>
          <w:p w:rsidR="007927FA" w:rsidP="007927FA" w14:paraId="3F98EFA6" w14:textId="465C5199">
            <w:pPr>
              <w:pStyle w:val="BodyTextIndent"/>
              <w:spacing w:line="276" w:lineRule="auto"/>
              <w:ind w:left="0"/>
              <w:jc w:val="center"/>
              <w:rPr>
                <w:rFonts w:ascii="Arial" w:eastAsia="Arial" w:hAnsi="Arial" w:cs="Arial"/>
                <w:sz w:val="20"/>
              </w:rPr>
            </w:pPr>
            <w:r>
              <w:rPr>
                <w:rFonts w:ascii="Arial" w:eastAsia="Arial" w:hAnsi="Arial" w:cs="Arial"/>
                <w:sz w:val="20"/>
              </w:rPr>
              <w:t>70</w:t>
            </w:r>
            <w:r w:rsidRPr="007927FA">
              <w:rPr>
                <w:rFonts w:ascii="Arial" w:eastAsia="Arial" w:hAnsi="Arial" w:cs="Arial"/>
                <w:sz w:val="20"/>
              </w:rPr>
              <w:t>%</w:t>
            </w:r>
          </w:p>
        </w:tc>
        <w:tc>
          <w:tcPr>
            <w:tcW w:w="1197" w:type="dxa"/>
          </w:tcPr>
          <w:p w:rsidR="007927FA" w:rsidP="007927FA" w14:paraId="692E84AD" w14:textId="4DF5695C">
            <w:pPr>
              <w:pStyle w:val="BodyTextIndent"/>
              <w:spacing w:line="276" w:lineRule="auto"/>
              <w:ind w:left="0"/>
              <w:jc w:val="center"/>
              <w:rPr>
                <w:rFonts w:ascii="Arial" w:eastAsia="Arial" w:hAnsi="Arial" w:cs="Arial"/>
                <w:sz w:val="20"/>
              </w:rPr>
            </w:pPr>
            <w:r>
              <w:rPr>
                <w:rFonts w:ascii="Arial" w:eastAsia="Arial" w:hAnsi="Arial" w:cs="Arial"/>
                <w:sz w:val="20"/>
              </w:rPr>
              <w:t>351</w:t>
            </w:r>
          </w:p>
        </w:tc>
        <w:tc>
          <w:tcPr>
            <w:tcW w:w="1235" w:type="dxa"/>
          </w:tcPr>
          <w:p w:rsidR="007927FA" w:rsidP="007927FA" w14:paraId="38A4C4BA" w14:textId="3A010F62">
            <w:pPr>
              <w:pStyle w:val="BodyTextIndent"/>
              <w:spacing w:line="276" w:lineRule="auto"/>
              <w:ind w:left="0"/>
              <w:jc w:val="center"/>
              <w:rPr>
                <w:rFonts w:ascii="Arial" w:eastAsia="Arial" w:hAnsi="Arial" w:cs="Arial"/>
                <w:sz w:val="20"/>
              </w:rPr>
            </w:pPr>
            <w:r>
              <w:rPr>
                <w:rFonts w:ascii="Arial" w:eastAsia="Arial" w:hAnsi="Arial" w:cs="Arial"/>
                <w:sz w:val="20"/>
              </w:rPr>
              <w:t>106</w:t>
            </w:r>
          </w:p>
        </w:tc>
      </w:tr>
      <w:tr w14:paraId="0645463A" w14:textId="77777777" w:rsidTr="007927FA">
        <w:tblPrEx>
          <w:tblW w:w="9683" w:type="dxa"/>
          <w:tblLook w:val="04A0"/>
        </w:tblPrEx>
        <w:trPr>
          <w:trHeight w:val="287"/>
        </w:trPr>
        <w:tc>
          <w:tcPr>
            <w:tcW w:w="3525" w:type="dxa"/>
            <w:shd w:val="clear" w:color="auto" w:fill="FFC000"/>
          </w:tcPr>
          <w:p w:rsidR="007927FA" w:rsidRPr="001C7488" w:rsidP="007927FA" w14:paraId="5F2A7E69" w14:textId="26997071">
            <w:pPr>
              <w:pStyle w:val="BodyTextIndent"/>
              <w:spacing w:line="276" w:lineRule="auto"/>
              <w:ind w:left="0"/>
              <w:jc w:val="left"/>
              <w:rPr>
                <w:rFonts w:ascii="Arial" w:eastAsia="Arial" w:hAnsi="Arial" w:cs="Arial"/>
                <w:b/>
                <w:bCs/>
                <w:sz w:val="20"/>
              </w:rPr>
            </w:pPr>
            <w:r w:rsidRPr="001C7488">
              <w:rPr>
                <w:rFonts w:ascii="Arial" w:eastAsia="Arial" w:hAnsi="Arial" w:cs="Arial"/>
                <w:b/>
                <w:bCs/>
                <w:sz w:val="20"/>
              </w:rPr>
              <w:t>Rocky Mountain</w:t>
            </w:r>
          </w:p>
        </w:tc>
        <w:tc>
          <w:tcPr>
            <w:tcW w:w="1420" w:type="dxa"/>
            <w:shd w:val="clear" w:color="auto" w:fill="FFC000"/>
            <w:vAlign w:val="center"/>
          </w:tcPr>
          <w:p w:rsidR="007927FA" w:rsidRPr="001C7488" w:rsidP="007927FA" w14:paraId="7C405C34" w14:textId="77777777">
            <w:pPr>
              <w:pStyle w:val="BodyTextIndent"/>
              <w:spacing w:line="276" w:lineRule="auto"/>
              <w:ind w:left="0"/>
              <w:jc w:val="center"/>
              <w:rPr>
                <w:rFonts w:ascii="Arial" w:eastAsia="Arial" w:hAnsi="Arial" w:cs="Arial"/>
                <w:b/>
                <w:bCs/>
                <w:sz w:val="20"/>
              </w:rPr>
            </w:pPr>
          </w:p>
        </w:tc>
        <w:tc>
          <w:tcPr>
            <w:tcW w:w="1109" w:type="dxa"/>
            <w:shd w:val="clear" w:color="auto" w:fill="FFC000"/>
          </w:tcPr>
          <w:p w:rsidR="007927FA" w:rsidRPr="001C7488" w:rsidP="007927FA" w14:paraId="4C1E43D5" w14:textId="77777777">
            <w:pPr>
              <w:pStyle w:val="BodyTextIndent"/>
              <w:spacing w:line="276" w:lineRule="auto"/>
              <w:ind w:left="0"/>
              <w:jc w:val="center"/>
              <w:rPr>
                <w:rFonts w:ascii="Arial" w:eastAsia="Arial" w:hAnsi="Arial" w:cs="Arial"/>
                <w:b/>
                <w:bCs/>
                <w:sz w:val="20"/>
              </w:rPr>
            </w:pPr>
          </w:p>
        </w:tc>
        <w:tc>
          <w:tcPr>
            <w:tcW w:w="1197" w:type="dxa"/>
            <w:shd w:val="clear" w:color="auto" w:fill="FFC000"/>
          </w:tcPr>
          <w:p w:rsidR="007927FA" w:rsidRPr="001C7488" w:rsidP="007927FA" w14:paraId="401D0F7B" w14:textId="77777777">
            <w:pPr>
              <w:pStyle w:val="BodyTextIndent"/>
              <w:spacing w:line="276" w:lineRule="auto"/>
              <w:ind w:left="0"/>
              <w:jc w:val="center"/>
              <w:rPr>
                <w:rFonts w:ascii="Arial" w:eastAsia="Arial" w:hAnsi="Arial" w:cs="Arial"/>
                <w:b/>
                <w:bCs/>
                <w:sz w:val="20"/>
              </w:rPr>
            </w:pPr>
          </w:p>
        </w:tc>
        <w:tc>
          <w:tcPr>
            <w:tcW w:w="1197" w:type="dxa"/>
            <w:shd w:val="clear" w:color="auto" w:fill="FFC000"/>
          </w:tcPr>
          <w:p w:rsidR="007927FA" w:rsidRPr="001C7488" w:rsidP="007927FA" w14:paraId="35E7B800" w14:textId="77777777">
            <w:pPr>
              <w:pStyle w:val="BodyTextIndent"/>
              <w:spacing w:line="276" w:lineRule="auto"/>
              <w:ind w:left="0"/>
              <w:jc w:val="center"/>
              <w:rPr>
                <w:rFonts w:ascii="Arial" w:eastAsia="Arial" w:hAnsi="Arial" w:cs="Arial"/>
                <w:b/>
                <w:bCs/>
                <w:sz w:val="20"/>
              </w:rPr>
            </w:pPr>
          </w:p>
        </w:tc>
        <w:tc>
          <w:tcPr>
            <w:tcW w:w="1235" w:type="dxa"/>
            <w:shd w:val="clear" w:color="auto" w:fill="FFC000"/>
          </w:tcPr>
          <w:p w:rsidR="007927FA" w:rsidRPr="001C7488" w:rsidP="007927FA" w14:paraId="158ABB6F" w14:textId="77777777">
            <w:pPr>
              <w:pStyle w:val="BodyTextIndent"/>
              <w:spacing w:line="276" w:lineRule="auto"/>
              <w:ind w:left="0"/>
              <w:jc w:val="center"/>
              <w:rPr>
                <w:rFonts w:ascii="Arial" w:eastAsia="Arial" w:hAnsi="Arial" w:cs="Arial"/>
                <w:b/>
                <w:bCs/>
                <w:sz w:val="20"/>
              </w:rPr>
            </w:pPr>
          </w:p>
        </w:tc>
      </w:tr>
      <w:tr w14:paraId="0ED03AF8" w14:textId="77777777" w:rsidTr="007927FA">
        <w:tblPrEx>
          <w:tblW w:w="9683" w:type="dxa"/>
          <w:tblLook w:val="04A0"/>
        </w:tblPrEx>
        <w:trPr>
          <w:trHeight w:val="287"/>
        </w:trPr>
        <w:tc>
          <w:tcPr>
            <w:tcW w:w="3525" w:type="dxa"/>
            <w:vAlign w:val="bottom"/>
          </w:tcPr>
          <w:p w:rsidR="002E6BDC" w:rsidP="002E6BDC" w14:paraId="2AA3DBB0" w14:textId="02AC449D">
            <w:pPr>
              <w:pStyle w:val="BodyTextIndent"/>
              <w:spacing w:line="276" w:lineRule="auto"/>
              <w:ind w:left="0"/>
              <w:jc w:val="left"/>
              <w:rPr>
                <w:rFonts w:ascii="Arial" w:eastAsia="Arial" w:hAnsi="Arial" w:cs="Arial"/>
                <w:sz w:val="20"/>
              </w:rPr>
            </w:pPr>
            <w:r>
              <w:rPr>
                <w:rFonts w:ascii="Arial" w:hAnsi="Arial" w:cs="Arial"/>
                <w:bCs/>
                <w:color w:val="000000"/>
                <w:sz w:val="20"/>
              </w:rPr>
              <w:t>11. Lee Metcalf NWR</w:t>
            </w:r>
            <w:r w:rsidRPr="00DD4A25">
              <w:rPr>
                <w:rFonts w:ascii="Arial" w:hAnsi="Arial" w:cs="Arial"/>
                <w:bCs/>
                <w:color w:val="000000"/>
                <w:sz w:val="20"/>
              </w:rPr>
              <w:t xml:space="preserve"> </w:t>
            </w:r>
          </w:p>
        </w:tc>
        <w:tc>
          <w:tcPr>
            <w:tcW w:w="1420" w:type="dxa"/>
            <w:vAlign w:val="bottom"/>
          </w:tcPr>
          <w:p w:rsidR="002E6BDC" w:rsidP="002E6BDC" w14:paraId="6B2FC6C0" w14:textId="3655641D">
            <w:pPr>
              <w:pStyle w:val="BodyTextIndent"/>
              <w:spacing w:line="276" w:lineRule="auto"/>
              <w:ind w:left="0"/>
              <w:jc w:val="center"/>
              <w:rPr>
                <w:rFonts w:ascii="Arial" w:eastAsia="Arial" w:hAnsi="Arial" w:cs="Arial"/>
                <w:sz w:val="20"/>
              </w:rPr>
            </w:pPr>
            <w:r w:rsidRPr="007927FA">
              <w:rPr>
                <w:rFonts w:ascii="Arial" w:hAnsi="Arial" w:cs="Arial"/>
                <w:color w:val="000000"/>
                <w:sz w:val="20"/>
              </w:rPr>
              <w:t xml:space="preserve">5,472 </w:t>
            </w:r>
          </w:p>
        </w:tc>
        <w:tc>
          <w:tcPr>
            <w:tcW w:w="1109" w:type="dxa"/>
          </w:tcPr>
          <w:p w:rsidR="002E6BDC" w:rsidP="002E6BDC" w14:paraId="22E8AF75" w14:textId="365AA028">
            <w:pPr>
              <w:pStyle w:val="BodyTextIndent"/>
              <w:spacing w:line="276" w:lineRule="auto"/>
              <w:ind w:left="0"/>
              <w:jc w:val="center"/>
              <w:rPr>
                <w:rFonts w:ascii="Arial" w:eastAsia="Arial" w:hAnsi="Arial" w:cs="Arial"/>
                <w:sz w:val="20"/>
              </w:rPr>
            </w:pPr>
            <w:r>
              <w:rPr>
                <w:rFonts w:ascii="Arial" w:eastAsia="Arial" w:hAnsi="Arial" w:cs="Arial"/>
                <w:sz w:val="20"/>
              </w:rPr>
              <w:t>467</w:t>
            </w:r>
          </w:p>
        </w:tc>
        <w:tc>
          <w:tcPr>
            <w:tcW w:w="1197" w:type="dxa"/>
          </w:tcPr>
          <w:p w:rsidR="002E6BDC" w:rsidP="002E6BDC" w14:paraId="539FF125" w14:textId="413A254B">
            <w:pPr>
              <w:pStyle w:val="BodyTextIndent"/>
              <w:spacing w:line="276" w:lineRule="auto"/>
              <w:ind w:left="0"/>
              <w:jc w:val="center"/>
              <w:rPr>
                <w:rFonts w:ascii="Arial" w:eastAsia="Arial" w:hAnsi="Arial" w:cs="Arial"/>
                <w:sz w:val="20"/>
              </w:rPr>
            </w:pPr>
            <w:r>
              <w:rPr>
                <w:rFonts w:ascii="Arial" w:eastAsia="Arial" w:hAnsi="Arial" w:cs="Arial"/>
                <w:sz w:val="20"/>
              </w:rPr>
              <w:t>70%</w:t>
            </w:r>
          </w:p>
        </w:tc>
        <w:tc>
          <w:tcPr>
            <w:tcW w:w="1197" w:type="dxa"/>
          </w:tcPr>
          <w:p w:rsidR="002E6BDC" w:rsidP="002E6BDC" w14:paraId="39F309E2" w14:textId="4D1CC13F">
            <w:pPr>
              <w:pStyle w:val="BodyTextIndent"/>
              <w:spacing w:line="276" w:lineRule="auto"/>
              <w:ind w:left="0"/>
              <w:jc w:val="center"/>
              <w:rPr>
                <w:rFonts w:ascii="Arial" w:eastAsia="Arial" w:hAnsi="Arial" w:cs="Arial"/>
                <w:sz w:val="20"/>
              </w:rPr>
            </w:pPr>
            <w:r>
              <w:rPr>
                <w:rFonts w:ascii="Arial" w:eastAsia="Arial" w:hAnsi="Arial" w:cs="Arial"/>
                <w:sz w:val="20"/>
              </w:rPr>
              <w:t>359</w:t>
            </w:r>
          </w:p>
        </w:tc>
        <w:tc>
          <w:tcPr>
            <w:tcW w:w="1235" w:type="dxa"/>
          </w:tcPr>
          <w:p w:rsidR="002E6BDC" w:rsidP="002E6BDC" w14:paraId="3BCEFD17" w14:textId="45689695">
            <w:pPr>
              <w:pStyle w:val="BodyTextIndent"/>
              <w:spacing w:line="276" w:lineRule="auto"/>
              <w:ind w:left="0"/>
              <w:jc w:val="center"/>
              <w:rPr>
                <w:rFonts w:ascii="Arial" w:eastAsia="Arial" w:hAnsi="Arial" w:cs="Arial"/>
                <w:sz w:val="20"/>
              </w:rPr>
            </w:pPr>
            <w:r>
              <w:rPr>
                <w:rFonts w:ascii="Arial" w:eastAsia="Arial" w:hAnsi="Arial" w:cs="Arial"/>
                <w:sz w:val="20"/>
              </w:rPr>
              <w:t>108</w:t>
            </w:r>
          </w:p>
        </w:tc>
      </w:tr>
      <w:tr w14:paraId="0028DB76" w14:textId="77777777" w:rsidTr="007927FA">
        <w:tblPrEx>
          <w:tblW w:w="9683" w:type="dxa"/>
          <w:tblLook w:val="04A0"/>
        </w:tblPrEx>
        <w:trPr>
          <w:trHeight w:val="275"/>
        </w:trPr>
        <w:tc>
          <w:tcPr>
            <w:tcW w:w="3525" w:type="dxa"/>
            <w:shd w:val="clear" w:color="auto" w:fill="auto"/>
            <w:vAlign w:val="bottom"/>
          </w:tcPr>
          <w:p w:rsidR="002E6BDC" w:rsidRPr="001C7488" w:rsidP="002E6BDC" w14:paraId="6572E6E0" w14:textId="5B102CA0">
            <w:pPr>
              <w:pStyle w:val="BodyTextIndent"/>
              <w:spacing w:line="276" w:lineRule="auto"/>
              <w:ind w:left="0"/>
              <w:jc w:val="left"/>
              <w:rPr>
                <w:rFonts w:ascii="Arial" w:eastAsia="Arial" w:hAnsi="Arial" w:cs="Arial"/>
                <w:b/>
                <w:bCs/>
                <w:sz w:val="20"/>
              </w:rPr>
            </w:pPr>
            <w:r>
              <w:rPr>
                <w:rFonts w:ascii="Arial" w:hAnsi="Arial" w:cs="Arial"/>
                <w:bCs/>
                <w:color w:val="000000"/>
                <w:sz w:val="20"/>
              </w:rPr>
              <w:t xml:space="preserve">12. </w:t>
            </w:r>
            <w:r w:rsidRPr="00DD4A25">
              <w:rPr>
                <w:rFonts w:ascii="Arial" w:hAnsi="Arial" w:cs="Arial"/>
                <w:bCs/>
                <w:color w:val="000000"/>
                <w:sz w:val="20"/>
              </w:rPr>
              <w:t xml:space="preserve">Rocky Mountain Arsenal NWR </w:t>
            </w:r>
          </w:p>
        </w:tc>
        <w:tc>
          <w:tcPr>
            <w:tcW w:w="1420" w:type="dxa"/>
            <w:shd w:val="clear" w:color="auto" w:fill="auto"/>
            <w:vAlign w:val="bottom"/>
          </w:tcPr>
          <w:p w:rsidR="002E6BDC" w:rsidRPr="001C7488" w:rsidP="002E6BDC" w14:paraId="041014B7" w14:textId="4E6F197E">
            <w:pPr>
              <w:pStyle w:val="BodyTextIndent"/>
              <w:spacing w:line="276" w:lineRule="auto"/>
              <w:ind w:left="0"/>
              <w:jc w:val="center"/>
              <w:rPr>
                <w:rFonts w:ascii="Arial" w:eastAsia="Arial" w:hAnsi="Arial" w:cs="Arial"/>
                <w:b/>
                <w:bCs/>
                <w:sz w:val="20"/>
              </w:rPr>
            </w:pPr>
            <w:r w:rsidRPr="007927FA">
              <w:rPr>
                <w:rFonts w:ascii="Arial" w:hAnsi="Arial" w:cs="Arial"/>
                <w:color w:val="000000"/>
                <w:sz w:val="20"/>
              </w:rPr>
              <w:t xml:space="preserve">20,952 </w:t>
            </w:r>
          </w:p>
        </w:tc>
        <w:tc>
          <w:tcPr>
            <w:tcW w:w="1109" w:type="dxa"/>
            <w:shd w:val="clear" w:color="auto" w:fill="auto"/>
          </w:tcPr>
          <w:p w:rsidR="002E6BDC" w:rsidRPr="0059601B" w:rsidP="002E6BDC" w14:paraId="77F77530" w14:textId="4BF9D53D">
            <w:pPr>
              <w:pStyle w:val="BodyTextIndent"/>
              <w:spacing w:line="276" w:lineRule="auto"/>
              <w:ind w:left="0"/>
              <w:jc w:val="center"/>
              <w:rPr>
                <w:rFonts w:ascii="Arial" w:eastAsia="Arial" w:hAnsi="Arial" w:cs="Arial"/>
                <w:bCs/>
                <w:sz w:val="20"/>
              </w:rPr>
            </w:pPr>
            <w:r w:rsidRPr="0059601B">
              <w:rPr>
                <w:rFonts w:ascii="Arial" w:eastAsia="Arial" w:hAnsi="Arial" w:cs="Arial"/>
                <w:bCs/>
                <w:sz w:val="20"/>
              </w:rPr>
              <w:t>492</w:t>
            </w:r>
          </w:p>
        </w:tc>
        <w:tc>
          <w:tcPr>
            <w:tcW w:w="1197" w:type="dxa"/>
            <w:shd w:val="clear" w:color="auto" w:fill="auto"/>
          </w:tcPr>
          <w:p w:rsidR="002E6BDC" w:rsidRPr="001C7488" w:rsidP="002E6BDC" w14:paraId="6B57A1EE" w14:textId="6EB57ABF">
            <w:pPr>
              <w:pStyle w:val="BodyTextIndent"/>
              <w:spacing w:line="276" w:lineRule="auto"/>
              <w:ind w:left="0"/>
              <w:jc w:val="center"/>
              <w:rPr>
                <w:rFonts w:ascii="Arial" w:eastAsia="Arial" w:hAnsi="Arial" w:cs="Arial"/>
                <w:b/>
                <w:bCs/>
                <w:sz w:val="20"/>
              </w:rPr>
            </w:pPr>
            <w:r>
              <w:rPr>
                <w:rFonts w:ascii="Arial" w:eastAsia="Arial" w:hAnsi="Arial" w:cs="Arial"/>
                <w:sz w:val="20"/>
              </w:rPr>
              <w:t>70%</w:t>
            </w:r>
          </w:p>
        </w:tc>
        <w:tc>
          <w:tcPr>
            <w:tcW w:w="1197" w:type="dxa"/>
            <w:shd w:val="clear" w:color="auto" w:fill="auto"/>
          </w:tcPr>
          <w:p w:rsidR="002E6BDC" w:rsidRPr="0059601B" w:rsidP="002E6BDC" w14:paraId="1BEC0C18" w14:textId="7B9F922A">
            <w:pPr>
              <w:pStyle w:val="BodyTextIndent"/>
              <w:spacing w:line="276" w:lineRule="auto"/>
              <w:ind w:left="0"/>
              <w:jc w:val="center"/>
              <w:rPr>
                <w:rFonts w:ascii="Arial" w:eastAsia="Arial" w:hAnsi="Arial" w:cs="Arial"/>
                <w:bCs/>
                <w:sz w:val="20"/>
              </w:rPr>
            </w:pPr>
            <w:r w:rsidRPr="0059601B">
              <w:rPr>
                <w:rFonts w:ascii="Arial" w:eastAsia="Arial" w:hAnsi="Arial" w:cs="Arial"/>
                <w:bCs/>
                <w:sz w:val="20"/>
              </w:rPr>
              <w:t>378</w:t>
            </w:r>
          </w:p>
        </w:tc>
        <w:tc>
          <w:tcPr>
            <w:tcW w:w="1235" w:type="dxa"/>
            <w:shd w:val="clear" w:color="auto" w:fill="auto"/>
          </w:tcPr>
          <w:p w:rsidR="002E6BDC" w:rsidRPr="0059601B" w:rsidP="002E6BDC" w14:paraId="4998A619" w14:textId="4C6C3B13">
            <w:pPr>
              <w:pStyle w:val="BodyTextIndent"/>
              <w:spacing w:line="276" w:lineRule="auto"/>
              <w:ind w:left="0"/>
              <w:jc w:val="center"/>
              <w:rPr>
                <w:rFonts w:ascii="Arial" w:eastAsia="Arial" w:hAnsi="Arial" w:cs="Arial"/>
                <w:bCs/>
                <w:sz w:val="20"/>
              </w:rPr>
            </w:pPr>
            <w:r w:rsidRPr="0059601B">
              <w:rPr>
                <w:rFonts w:ascii="Arial" w:eastAsia="Arial" w:hAnsi="Arial" w:cs="Arial"/>
                <w:bCs/>
                <w:sz w:val="20"/>
              </w:rPr>
              <w:t>114</w:t>
            </w:r>
          </w:p>
        </w:tc>
      </w:tr>
      <w:tr w14:paraId="5AD12060" w14:textId="77777777" w:rsidTr="007927FA">
        <w:tblPrEx>
          <w:tblW w:w="9683" w:type="dxa"/>
          <w:tblLook w:val="04A0"/>
        </w:tblPrEx>
        <w:trPr>
          <w:trHeight w:val="287"/>
        </w:trPr>
        <w:tc>
          <w:tcPr>
            <w:tcW w:w="3525" w:type="dxa"/>
            <w:shd w:val="clear" w:color="auto" w:fill="FF9970"/>
          </w:tcPr>
          <w:p w:rsidR="00D02BDD" w:rsidP="00D02BDD" w14:paraId="3A77F132" w14:textId="35438F2F">
            <w:pPr>
              <w:pStyle w:val="BodyTextIndent"/>
              <w:spacing w:line="276" w:lineRule="auto"/>
              <w:ind w:left="0"/>
              <w:jc w:val="left"/>
              <w:rPr>
                <w:rFonts w:ascii="Arial" w:eastAsia="Arial" w:hAnsi="Arial" w:cs="Arial"/>
                <w:sz w:val="20"/>
              </w:rPr>
            </w:pPr>
            <w:r w:rsidRPr="001C7488">
              <w:rPr>
                <w:rFonts w:ascii="Arial" w:eastAsia="Arial" w:hAnsi="Arial" w:cs="Arial"/>
                <w:b/>
                <w:bCs/>
                <w:sz w:val="20"/>
              </w:rPr>
              <w:t>Desert Southwest</w:t>
            </w:r>
          </w:p>
        </w:tc>
        <w:tc>
          <w:tcPr>
            <w:tcW w:w="1420" w:type="dxa"/>
            <w:shd w:val="clear" w:color="auto" w:fill="FF9970"/>
            <w:vAlign w:val="center"/>
          </w:tcPr>
          <w:p w:rsidR="00D02BDD" w:rsidP="00D02BDD" w14:paraId="266CCEE7" w14:textId="30341B69">
            <w:pPr>
              <w:pStyle w:val="BodyTextIndent"/>
              <w:spacing w:line="276" w:lineRule="auto"/>
              <w:ind w:left="0"/>
              <w:jc w:val="center"/>
              <w:rPr>
                <w:rFonts w:ascii="Arial" w:eastAsia="Arial" w:hAnsi="Arial" w:cs="Arial"/>
                <w:sz w:val="20"/>
              </w:rPr>
            </w:pPr>
          </w:p>
        </w:tc>
        <w:tc>
          <w:tcPr>
            <w:tcW w:w="1109" w:type="dxa"/>
            <w:shd w:val="clear" w:color="auto" w:fill="FF9970"/>
          </w:tcPr>
          <w:p w:rsidR="00D02BDD" w:rsidP="00D02BDD" w14:paraId="374A3D93" w14:textId="77777777">
            <w:pPr>
              <w:pStyle w:val="BodyTextIndent"/>
              <w:spacing w:line="276" w:lineRule="auto"/>
              <w:ind w:left="0"/>
              <w:jc w:val="center"/>
              <w:rPr>
                <w:rFonts w:ascii="Arial" w:eastAsia="Arial" w:hAnsi="Arial" w:cs="Arial"/>
                <w:sz w:val="20"/>
              </w:rPr>
            </w:pPr>
          </w:p>
        </w:tc>
        <w:tc>
          <w:tcPr>
            <w:tcW w:w="1197" w:type="dxa"/>
            <w:shd w:val="clear" w:color="auto" w:fill="FF9970"/>
          </w:tcPr>
          <w:p w:rsidR="00D02BDD" w:rsidP="00D02BDD" w14:paraId="3628F915" w14:textId="77777777">
            <w:pPr>
              <w:pStyle w:val="BodyTextIndent"/>
              <w:spacing w:line="276" w:lineRule="auto"/>
              <w:ind w:left="0"/>
              <w:jc w:val="center"/>
              <w:rPr>
                <w:rFonts w:ascii="Arial" w:eastAsia="Arial" w:hAnsi="Arial" w:cs="Arial"/>
                <w:sz w:val="20"/>
              </w:rPr>
            </w:pPr>
          </w:p>
        </w:tc>
        <w:tc>
          <w:tcPr>
            <w:tcW w:w="1197" w:type="dxa"/>
            <w:shd w:val="clear" w:color="auto" w:fill="FF9970"/>
          </w:tcPr>
          <w:p w:rsidR="00D02BDD" w:rsidP="00D02BDD" w14:paraId="5CE87BCF" w14:textId="77777777">
            <w:pPr>
              <w:pStyle w:val="BodyTextIndent"/>
              <w:spacing w:line="276" w:lineRule="auto"/>
              <w:ind w:left="0"/>
              <w:jc w:val="center"/>
              <w:rPr>
                <w:rFonts w:ascii="Arial" w:eastAsia="Arial" w:hAnsi="Arial" w:cs="Arial"/>
                <w:sz w:val="20"/>
              </w:rPr>
            </w:pPr>
          </w:p>
        </w:tc>
        <w:tc>
          <w:tcPr>
            <w:tcW w:w="1235" w:type="dxa"/>
            <w:shd w:val="clear" w:color="auto" w:fill="FF9970"/>
          </w:tcPr>
          <w:p w:rsidR="00D02BDD" w:rsidP="00D02BDD" w14:paraId="5DE2A497" w14:textId="77777777">
            <w:pPr>
              <w:pStyle w:val="BodyTextIndent"/>
              <w:spacing w:line="276" w:lineRule="auto"/>
              <w:ind w:left="0"/>
              <w:jc w:val="center"/>
              <w:rPr>
                <w:rFonts w:ascii="Arial" w:eastAsia="Arial" w:hAnsi="Arial" w:cs="Arial"/>
                <w:sz w:val="20"/>
              </w:rPr>
            </w:pPr>
          </w:p>
        </w:tc>
      </w:tr>
      <w:tr w14:paraId="168B6893" w14:textId="77777777" w:rsidTr="007927FA">
        <w:tblPrEx>
          <w:tblW w:w="9683" w:type="dxa"/>
          <w:tblLook w:val="04A0"/>
        </w:tblPrEx>
        <w:trPr>
          <w:trHeight w:val="287"/>
        </w:trPr>
        <w:tc>
          <w:tcPr>
            <w:tcW w:w="3525" w:type="dxa"/>
            <w:shd w:val="clear" w:color="auto" w:fill="auto"/>
          </w:tcPr>
          <w:p w:rsidR="00D02BDD" w:rsidRPr="001C7488" w:rsidP="00D02BDD" w14:paraId="19381379" w14:textId="77777777">
            <w:pPr>
              <w:pStyle w:val="BodyTextIndent"/>
              <w:spacing w:line="276" w:lineRule="auto"/>
              <w:ind w:left="0"/>
              <w:jc w:val="left"/>
              <w:rPr>
                <w:rFonts w:ascii="Arial" w:eastAsia="Arial" w:hAnsi="Arial" w:cs="Arial"/>
                <w:b/>
                <w:bCs/>
                <w:sz w:val="20"/>
              </w:rPr>
            </w:pPr>
          </w:p>
        </w:tc>
        <w:tc>
          <w:tcPr>
            <w:tcW w:w="1420" w:type="dxa"/>
            <w:shd w:val="clear" w:color="auto" w:fill="auto"/>
            <w:vAlign w:val="center"/>
          </w:tcPr>
          <w:p w:rsidR="00D02BDD" w:rsidP="00D02BDD" w14:paraId="174FC49A" w14:textId="77777777">
            <w:pPr>
              <w:pStyle w:val="BodyTextIndent"/>
              <w:spacing w:line="276" w:lineRule="auto"/>
              <w:ind w:left="0"/>
              <w:jc w:val="center"/>
              <w:rPr>
                <w:rFonts w:ascii="Arial" w:eastAsia="Arial" w:hAnsi="Arial" w:cs="Arial"/>
                <w:sz w:val="20"/>
              </w:rPr>
            </w:pPr>
          </w:p>
        </w:tc>
        <w:tc>
          <w:tcPr>
            <w:tcW w:w="1109" w:type="dxa"/>
            <w:shd w:val="clear" w:color="auto" w:fill="auto"/>
          </w:tcPr>
          <w:p w:rsidR="00D02BDD" w:rsidP="00D02BDD" w14:paraId="6A3611E6" w14:textId="77777777">
            <w:pPr>
              <w:pStyle w:val="BodyTextIndent"/>
              <w:spacing w:line="276" w:lineRule="auto"/>
              <w:ind w:left="0"/>
              <w:jc w:val="center"/>
              <w:rPr>
                <w:rFonts w:ascii="Arial" w:eastAsia="Arial" w:hAnsi="Arial" w:cs="Arial"/>
                <w:sz w:val="20"/>
              </w:rPr>
            </w:pPr>
          </w:p>
        </w:tc>
        <w:tc>
          <w:tcPr>
            <w:tcW w:w="1197" w:type="dxa"/>
            <w:shd w:val="clear" w:color="auto" w:fill="auto"/>
          </w:tcPr>
          <w:p w:rsidR="00D02BDD" w:rsidP="00D02BDD" w14:paraId="3759891C" w14:textId="77777777">
            <w:pPr>
              <w:pStyle w:val="BodyTextIndent"/>
              <w:spacing w:line="276" w:lineRule="auto"/>
              <w:ind w:left="0"/>
              <w:jc w:val="center"/>
              <w:rPr>
                <w:rFonts w:ascii="Arial" w:eastAsia="Arial" w:hAnsi="Arial" w:cs="Arial"/>
                <w:sz w:val="20"/>
              </w:rPr>
            </w:pPr>
          </w:p>
        </w:tc>
        <w:tc>
          <w:tcPr>
            <w:tcW w:w="1197" w:type="dxa"/>
            <w:shd w:val="clear" w:color="auto" w:fill="auto"/>
          </w:tcPr>
          <w:p w:rsidR="00D02BDD" w:rsidP="00D02BDD" w14:paraId="00EDC7E0" w14:textId="77777777">
            <w:pPr>
              <w:pStyle w:val="BodyTextIndent"/>
              <w:spacing w:line="276" w:lineRule="auto"/>
              <w:ind w:left="0"/>
              <w:jc w:val="center"/>
              <w:rPr>
                <w:rFonts w:ascii="Arial" w:eastAsia="Arial" w:hAnsi="Arial" w:cs="Arial"/>
                <w:sz w:val="20"/>
              </w:rPr>
            </w:pPr>
          </w:p>
        </w:tc>
        <w:tc>
          <w:tcPr>
            <w:tcW w:w="1235" w:type="dxa"/>
            <w:shd w:val="clear" w:color="auto" w:fill="auto"/>
          </w:tcPr>
          <w:p w:rsidR="00D02BDD" w:rsidP="00D02BDD" w14:paraId="3D19818A" w14:textId="77777777">
            <w:pPr>
              <w:pStyle w:val="BodyTextIndent"/>
              <w:spacing w:line="276" w:lineRule="auto"/>
              <w:ind w:left="0"/>
              <w:jc w:val="center"/>
              <w:rPr>
                <w:rFonts w:ascii="Arial" w:eastAsia="Arial" w:hAnsi="Arial" w:cs="Arial"/>
                <w:sz w:val="20"/>
              </w:rPr>
            </w:pPr>
          </w:p>
        </w:tc>
      </w:tr>
      <w:tr w14:paraId="14C2651C" w14:textId="77777777" w:rsidTr="007927FA">
        <w:tblPrEx>
          <w:tblW w:w="9683" w:type="dxa"/>
          <w:tblLook w:val="04A0"/>
        </w:tblPrEx>
        <w:trPr>
          <w:trHeight w:val="287"/>
        </w:trPr>
        <w:tc>
          <w:tcPr>
            <w:tcW w:w="3525" w:type="dxa"/>
            <w:shd w:val="clear" w:color="auto" w:fill="BFBFBF" w:themeFill="background1" w:themeFillShade="BF"/>
            <w:vAlign w:val="center"/>
          </w:tcPr>
          <w:p w:rsidR="00D02BDD" w:rsidRPr="001C7488" w:rsidP="00D02BDD" w14:paraId="44A13F83" w14:textId="4D4597F3">
            <w:pPr>
              <w:pStyle w:val="BodyTextIndent"/>
              <w:spacing w:line="276" w:lineRule="auto"/>
              <w:ind w:left="0"/>
              <w:jc w:val="right"/>
              <w:rPr>
                <w:rFonts w:ascii="Arial" w:eastAsia="Arial" w:hAnsi="Arial" w:cs="Arial"/>
                <w:b/>
                <w:bCs/>
                <w:sz w:val="20"/>
              </w:rPr>
            </w:pPr>
            <w:r>
              <w:rPr>
                <w:rFonts w:ascii="Arial" w:eastAsia="Arial" w:hAnsi="Arial" w:cs="Arial"/>
                <w:b/>
                <w:bCs/>
                <w:sz w:val="20"/>
              </w:rPr>
              <w:t>Total</w:t>
            </w:r>
          </w:p>
        </w:tc>
        <w:tc>
          <w:tcPr>
            <w:tcW w:w="1420" w:type="dxa"/>
            <w:shd w:val="clear" w:color="auto" w:fill="BFBFBF" w:themeFill="background1" w:themeFillShade="BF"/>
            <w:vAlign w:val="center"/>
          </w:tcPr>
          <w:p w:rsidR="00D02BDD" w:rsidP="00D02BDD" w14:paraId="790E525D" w14:textId="0FF3A3B0">
            <w:pPr>
              <w:pStyle w:val="BodyTextIndent"/>
              <w:spacing w:line="276" w:lineRule="auto"/>
              <w:ind w:left="0"/>
              <w:jc w:val="center"/>
              <w:rPr>
                <w:rFonts w:ascii="Arial" w:eastAsia="Arial" w:hAnsi="Arial" w:cs="Arial"/>
                <w:sz w:val="20"/>
              </w:rPr>
            </w:pPr>
            <w:r>
              <w:rPr>
                <w:rFonts w:ascii="Arial" w:hAnsi="Arial" w:cs="Arial"/>
                <w:b/>
                <w:color w:val="000000"/>
                <w:sz w:val="20"/>
              </w:rPr>
              <w:t>182,734</w:t>
            </w:r>
          </w:p>
        </w:tc>
        <w:tc>
          <w:tcPr>
            <w:tcW w:w="1109" w:type="dxa"/>
            <w:shd w:val="clear" w:color="auto" w:fill="BFBFBF" w:themeFill="background1" w:themeFillShade="BF"/>
          </w:tcPr>
          <w:p w:rsidR="00D02BDD" w:rsidRPr="00D93ED9" w:rsidP="00D02BDD" w14:paraId="357AA875" w14:textId="2CFB63C7">
            <w:pPr>
              <w:pStyle w:val="BodyTextIndent"/>
              <w:spacing w:line="276" w:lineRule="auto"/>
              <w:ind w:left="0"/>
              <w:jc w:val="center"/>
              <w:rPr>
                <w:rFonts w:ascii="Arial" w:eastAsia="Arial" w:hAnsi="Arial" w:cs="Arial"/>
                <w:b/>
                <w:sz w:val="20"/>
              </w:rPr>
            </w:pPr>
            <w:r w:rsidRPr="00D93ED9">
              <w:rPr>
                <w:rFonts w:ascii="Arial" w:eastAsia="Arial" w:hAnsi="Arial" w:cs="Arial"/>
                <w:b/>
                <w:sz w:val="20"/>
              </w:rPr>
              <w:t>5,696</w:t>
            </w:r>
          </w:p>
        </w:tc>
        <w:tc>
          <w:tcPr>
            <w:tcW w:w="1197" w:type="dxa"/>
            <w:shd w:val="clear" w:color="auto" w:fill="BFBFBF" w:themeFill="background1" w:themeFillShade="BF"/>
          </w:tcPr>
          <w:p w:rsidR="00D02BDD" w:rsidRPr="00D93ED9" w:rsidP="00D02BDD" w14:paraId="3D9D4EEB" w14:textId="226713E4">
            <w:pPr>
              <w:pStyle w:val="BodyTextIndent"/>
              <w:spacing w:line="276" w:lineRule="auto"/>
              <w:ind w:left="0"/>
              <w:jc w:val="center"/>
              <w:rPr>
                <w:rFonts w:ascii="Arial" w:eastAsia="Arial" w:hAnsi="Arial" w:cs="Arial"/>
                <w:b/>
                <w:sz w:val="20"/>
              </w:rPr>
            </w:pPr>
            <w:r w:rsidRPr="00D93ED9">
              <w:rPr>
                <w:rFonts w:ascii="Arial" w:eastAsia="Arial" w:hAnsi="Arial" w:cs="Arial"/>
                <w:b/>
                <w:sz w:val="20"/>
              </w:rPr>
              <w:t>70%</w:t>
            </w:r>
          </w:p>
        </w:tc>
        <w:tc>
          <w:tcPr>
            <w:tcW w:w="1197" w:type="dxa"/>
            <w:shd w:val="clear" w:color="auto" w:fill="BFBFBF" w:themeFill="background1" w:themeFillShade="BF"/>
          </w:tcPr>
          <w:p w:rsidR="00D02BDD" w:rsidRPr="00D93ED9" w:rsidP="00D02BDD" w14:paraId="56E972F9" w14:textId="5C001074">
            <w:pPr>
              <w:pStyle w:val="BodyTextIndent"/>
              <w:spacing w:line="276" w:lineRule="auto"/>
              <w:ind w:left="0"/>
              <w:jc w:val="center"/>
              <w:rPr>
                <w:rFonts w:ascii="Arial" w:eastAsia="Arial" w:hAnsi="Arial" w:cs="Arial"/>
                <w:b/>
                <w:sz w:val="20"/>
              </w:rPr>
            </w:pPr>
            <w:r w:rsidRPr="00D93ED9">
              <w:rPr>
                <w:rFonts w:ascii="Arial" w:eastAsia="Arial" w:hAnsi="Arial" w:cs="Arial"/>
                <w:b/>
                <w:sz w:val="20"/>
              </w:rPr>
              <w:t>4,377</w:t>
            </w:r>
          </w:p>
        </w:tc>
        <w:tc>
          <w:tcPr>
            <w:tcW w:w="1235" w:type="dxa"/>
            <w:shd w:val="clear" w:color="auto" w:fill="BFBFBF" w:themeFill="background1" w:themeFillShade="BF"/>
          </w:tcPr>
          <w:p w:rsidR="00D02BDD" w:rsidRPr="00D93ED9" w:rsidP="00D02BDD" w14:paraId="54EC9FFC" w14:textId="5B876ADA">
            <w:pPr>
              <w:pStyle w:val="BodyTextIndent"/>
              <w:spacing w:line="276" w:lineRule="auto"/>
              <w:ind w:left="0"/>
              <w:jc w:val="center"/>
              <w:rPr>
                <w:rFonts w:ascii="Arial" w:eastAsia="Arial" w:hAnsi="Arial" w:cs="Arial"/>
                <w:b/>
                <w:sz w:val="20"/>
              </w:rPr>
            </w:pPr>
            <w:r w:rsidRPr="00D93ED9">
              <w:rPr>
                <w:rFonts w:ascii="Arial" w:eastAsia="Arial" w:hAnsi="Arial" w:cs="Arial"/>
                <w:b/>
                <w:sz w:val="20"/>
              </w:rPr>
              <w:t>1,319</w:t>
            </w:r>
          </w:p>
        </w:tc>
      </w:tr>
    </w:tbl>
    <w:p w:rsidR="00094AE2" w:rsidP="004D00F6" w14:paraId="7270653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sz w:val="20"/>
          <w:szCs w:val="20"/>
        </w:rPr>
      </w:pPr>
    </w:p>
    <w:p w:rsidR="00231F15" w:rsidP="00FB5BC0" w14:paraId="4F9F985F" w14:textId="253A395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r>
        <w:rPr>
          <w:rFonts w:ascii="Arial" w:eastAsia="Arial" w:hAnsi="Arial" w:cs="Arial"/>
        </w:rPr>
        <w:t xml:space="preserve">In sum, 15,634 total initial contacts are needed to obtain 12,013 </w:t>
      </w:r>
      <w:r w:rsidR="001200BB">
        <w:rPr>
          <w:rFonts w:ascii="Arial" w:eastAsia="Arial" w:hAnsi="Arial" w:cs="Arial"/>
        </w:rPr>
        <w:t xml:space="preserve">total </w:t>
      </w:r>
      <w:r>
        <w:rPr>
          <w:rFonts w:ascii="Arial" w:eastAsia="Arial" w:hAnsi="Arial" w:cs="Arial"/>
        </w:rPr>
        <w:t>responses.</w:t>
      </w:r>
    </w:p>
    <w:p w:rsidR="001200BB" w:rsidP="00FB5BC0" w14:paraId="45B648B9"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p>
    <w:p w:rsidR="00D02BDD" w:rsidP="00FB5BC0" w14:paraId="1628FB1E" w14:textId="4377D88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r w:rsidRPr="00FB5BC0">
        <w:rPr>
          <w:rFonts w:ascii="Arial" w:eastAsia="Arial" w:hAnsi="Arial" w:cs="Arial"/>
        </w:rPr>
        <w:t xml:space="preserve">We do not anticipate any unusual problems requiring specialized sampling procedures, nor will it be necessary to use periodic (less frequent than annual) data collection cycles to reduce </w:t>
      </w:r>
      <w:r w:rsidR="000273AD">
        <w:rPr>
          <w:rFonts w:ascii="Arial" w:eastAsia="Arial" w:hAnsi="Arial" w:cs="Arial"/>
        </w:rPr>
        <w:t xml:space="preserve">the </w:t>
      </w:r>
      <w:r w:rsidRPr="00FB5BC0">
        <w:rPr>
          <w:rFonts w:ascii="Arial" w:eastAsia="Arial" w:hAnsi="Arial" w:cs="Arial"/>
        </w:rPr>
        <w:t xml:space="preserve">burden. We anticipate being able to recruit a statistically acceptable number of respondents over the nine-day collection. Table 2.3 is an example of the sampling schedule for </w:t>
      </w:r>
      <w:r w:rsidR="00004955">
        <w:rPr>
          <w:rFonts w:ascii="Arial" w:eastAsia="Arial" w:hAnsi="Arial" w:cs="Arial"/>
        </w:rPr>
        <w:t xml:space="preserve">small (&lt;10,000 visitors over 9 days), medium (10,000 – </w:t>
      </w:r>
      <w:r w:rsidR="00A91C75">
        <w:rPr>
          <w:rFonts w:ascii="Arial" w:eastAsia="Arial" w:hAnsi="Arial" w:cs="Arial"/>
        </w:rPr>
        <w:t>5</w:t>
      </w:r>
      <w:r w:rsidR="00004955">
        <w:rPr>
          <w:rFonts w:ascii="Arial" w:eastAsia="Arial" w:hAnsi="Arial" w:cs="Arial"/>
        </w:rPr>
        <w:t xml:space="preserve">0,000 visitors over 9 days), and large (&gt; </w:t>
      </w:r>
      <w:r w:rsidR="00A91C75">
        <w:rPr>
          <w:rFonts w:ascii="Arial" w:eastAsia="Arial" w:hAnsi="Arial" w:cs="Arial"/>
        </w:rPr>
        <w:t>5</w:t>
      </w:r>
      <w:r w:rsidR="00004955">
        <w:rPr>
          <w:rFonts w:ascii="Arial" w:eastAsia="Arial" w:hAnsi="Arial" w:cs="Arial"/>
        </w:rPr>
        <w:t>0,000 visitors over 9 days)</w:t>
      </w:r>
      <w:r w:rsidRPr="00FB5BC0">
        <w:rPr>
          <w:rFonts w:ascii="Arial" w:eastAsia="Arial" w:hAnsi="Arial" w:cs="Arial"/>
        </w:rPr>
        <w:t xml:space="preserve"> site</w:t>
      </w:r>
      <w:r w:rsidR="00004955">
        <w:rPr>
          <w:rFonts w:ascii="Arial" w:eastAsia="Arial" w:hAnsi="Arial" w:cs="Arial"/>
        </w:rPr>
        <w:t>s</w:t>
      </w:r>
      <w:r w:rsidR="006E4281">
        <w:rPr>
          <w:rFonts w:ascii="Arial" w:eastAsia="Arial" w:hAnsi="Arial" w:cs="Arial"/>
        </w:rPr>
        <w:t>.</w:t>
      </w:r>
      <w:r w:rsidRPr="00FB5BC0" w:rsidR="00FB5BC0">
        <w:rPr>
          <w:rFonts w:ascii="Arial" w:eastAsia="Arial" w:hAnsi="Arial" w:cs="Arial"/>
        </w:rPr>
        <w:t xml:space="preserve"> </w:t>
      </w:r>
      <w:r w:rsidR="006E4281">
        <w:rPr>
          <w:rFonts w:ascii="Arial" w:eastAsia="Arial" w:hAnsi="Arial" w:cs="Arial"/>
        </w:rPr>
        <w:t>F</w:t>
      </w:r>
      <w:r w:rsidRPr="00FB5BC0" w:rsidR="00FB5BC0">
        <w:rPr>
          <w:rFonts w:ascii="Arial" w:eastAsia="Arial" w:hAnsi="Arial" w:cs="Arial"/>
        </w:rPr>
        <w:t>or illustration we</w:t>
      </w:r>
      <w:r w:rsidRPr="00FB5BC0">
        <w:rPr>
          <w:rFonts w:ascii="Arial" w:eastAsia="Arial" w:hAnsi="Arial" w:cs="Arial"/>
        </w:rPr>
        <w:t xml:space="preserve"> us</w:t>
      </w:r>
      <w:r w:rsidRPr="00FB5BC0" w:rsidR="00FB5BC0">
        <w:rPr>
          <w:rFonts w:ascii="Arial" w:eastAsia="Arial" w:hAnsi="Arial" w:cs="Arial"/>
        </w:rPr>
        <w:t>ed</w:t>
      </w:r>
      <w:r w:rsidRPr="00FB5BC0">
        <w:rPr>
          <w:rFonts w:ascii="Arial" w:eastAsia="Arial" w:hAnsi="Arial" w:cs="Arial"/>
        </w:rPr>
        <w:t xml:space="preserve"> </w:t>
      </w:r>
      <w:r w:rsidR="00004955">
        <w:rPr>
          <w:rFonts w:ascii="Arial" w:eastAsia="Arial" w:hAnsi="Arial" w:cs="Arial"/>
        </w:rPr>
        <w:t xml:space="preserve">a representative NPS and NWR site </w:t>
      </w:r>
      <w:r w:rsidR="006E4281">
        <w:rPr>
          <w:rFonts w:ascii="Arial" w:eastAsia="Arial" w:hAnsi="Arial" w:cs="Arial"/>
        </w:rPr>
        <w:t xml:space="preserve">from the same geographic region </w:t>
      </w:r>
      <w:r w:rsidR="00004955">
        <w:rPr>
          <w:rFonts w:ascii="Arial" w:eastAsia="Arial" w:hAnsi="Arial" w:cs="Arial"/>
        </w:rPr>
        <w:t>for each category</w:t>
      </w:r>
      <w:r w:rsidR="006E4281">
        <w:rPr>
          <w:rFonts w:ascii="Arial" w:eastAsia="Arial" w:hAnsi="Arial" w:cs="Arial"/>
        </w:rPr>
        <w:t xml:space="preserve">. We anticipate having greater visitation to all sites over the weekends as opposed to during the weekdays. Additionally, Friday was intentionally left </w:t>
      </w:r>
      <w:r w:rsidR="006E4281">
        <w:rPr>
          <w:rFonts w:ascii="Arial" w:eastAsia="Arial" w:hAnsi="Arial" w:cs="Arial"/>
        </w:rPr>
        <w:t>off of</w:t>
      </w:r>
      <w:r w:rsidR="006E4281">
        <w:rPr>
          <w:rFonts w:ascii="Arial" w:eastAsia="Arial" w:hAnsi="Arial" w:cs="Arial"/>
        </w:rPr>
        <w:t xml:space="preserve"> the schedule as a flexible day off for the researchers. This also serves as </w:t>
      </w:r>
      <w:r w:rsidR="006E4281">
        <w:rPr>
          <w:rFonts w:ascii="Arial" w:eastAsia="Arial" w:hAnsi="Arial" w:cs="Arial"/>
        </w:rPr>
        <w:t xml:space="preserve">an additional survey day should one of our </w:t>
      </w:r>
      <w:r w:rsidR="00823FA1">
        <w:rPr>
          <w:rFonts w:ascii="Arial" w:eastAsia="Arial" w:hAnsi="Arial" w:cs="Arial"/>
        </w:rPr>
        <w:t xml:space="preserve">previous </w:t>
      </w:r>
      <w:r w:rsidR="006E4281">
        <w:rPr>
          <w:rFonts w:ascii="Arial" w:eastAsia="Arial" w:hAnsi="Arial" w:cs="Arial"/>
        </w:rPr>
        <w:t>days experience low numbers due to inclement weather or other unforeseen circumstances.</w:t>
      </w:r>
    </w:p>
    <w:p w:rsidR="00944D9D" w:rsidRPr="00FB5BC0" w:rsidP="00FB5BC0" w14:paraId="4E3873EB" w14:textId="159AE86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hanging="360"/>
        <w:rPr>
          <w:rFonts w:ascii="Arial" w:eastAsia="Arial" w:hAnsi="Arial" w:cs="Arial"/>
          <w:b/>
          <w:bCs/>
        </w:rPr>
      </w:pPr>
      <w:r w:rsidRPr="00FB5BC0">
        <w:rPr>
          <w:rFonts w:ascii="Arial" w:eastAsia="Arial" w:hAnsi="Arial" w:cs="Arial"/>
          <w:b/>
          <w:bCs/>
        </w:rPr>
        <w:t xml:space="preserve">Table 2.3 Example </w:t>
      </w:r>
      <w:r w:rsidR="00BB1243">
        <w:rPr>
          <w:rFonts w:ascii="Arial" w:eastAsia="Arial" w:hAnsi="Arial" w:cs="Arial"/>
          <w:b/>
          <w:bCs/>
        </w:rPr>
        <w:t>N</w:t>
      </w:r>
      <w:r w:rsidRPr="00FB5BC0" w:rsidR="004C76C5">
        <w:rPr>
          <w:rFonts w:ascii="Arial" w:eastAsia="Arial" w:hAnsi="Arial" w:cs="Arial"/>
          <w:b/>
          <w:bCs/>
        </w:rPr>
        <w:t>ine-day</w:t>
      </w:r>
      <w:r w:rsidRPr="00FB5BC0">
        <w:rPr>
          <w:rFonts w:ascii="Arial" w:eastAsia="Arial" w:hAnsi="Arial" w:cs="Arial"/>
          <w:b/>
          <w:bCs/>
        </w:rPr>
        <w:t xml:space="preserve"> </w:t>
      </w:r>
      <w:r w:rsidR="00BB1243">
        <w:rPr>
          <w:rFonts w:ascii="Arial" w:eastAsia="Arial" w:hAnsi="Arial" w:cs="Arial"/>
          <w:b/>
          <w:bCs/>
        </w:rPr>
        <w:t>S</w:t>
      </w:r>
      <w:r w:rsidRPr="00FB5BC0">
        <w:rPr>
          <w:rFonts w:ascii="Arial" w:eastAsia="Arial" w:hAnsi="Arial" w:cs="Arial"/>
          <w:b/>
          <w:bCs/>
        </w:rPr>
        <w:t xml:space="preserve">ample </w:t>
      </w:r>
      <w:r w:rsidR="00BB1243">
        <w:rPr>
          <w:rFonts w:ascii="Arial" w:eastAsia="Arial" w:hAnsi="Arial" w:cs="Arial"/>
          <w:b/>
          <w:bCs/>
        </w:rPr>
        <w:t>S</w:t>
      </w:r>
      <w:r w:rsidRPr="00FB5BC0">
        <w:rPr>
          <w:rFonts w:ascii="Arial" w:eastAsia="Arial" w:hAnsi="Arial" w:cs="Arial"/>
          <w:b/>
          <w:bCs/>
        </w:rPr>
        <w:t>chedule</w:t>
      </w:r>
    </w:p>
    <w:tbl>
      <w:tblPr>
        <w:tblStyle w:val="TableGrid"/>
        <w:tblW w:w="9706" w:type="dxa"/>
        <w:tblInd w:w="-5" w:type="dxa"/>
        <w:tblLook w:val="04A0"/>
      </w:tblPr>
      <w:tblGrid>
        <w:gridCol w:w="3510"/>
        <w:gridCol w:w="559"/>
        <w:gridCol w:w="594"/>
        <w:gridCol w:w="627"/>
        <w:gridCol w:w="683"/>
        <w:gridCol w:w="639"/>
        <w:gridCol w:w="772"/>
        <w:gridCol w:w="476"/>
        <w:gridCol w:w="528"/>
        <w:gridCol w:w="624"/>
        <w:gridCol w:w="694"/>
      </w:tblGrid>
      <w:tr w14:paraId="5699AAB2" w14:textId="3DF4496E" w:rsidTr="006E44A4">
        <w:tblPrEx>
          <w:tblW w:w="9706" w:type="dxa"/>
          <w:tblInd w:w="-5" w:type="dxa"/>
          <w:tblLook w:val="04A0"/>
        </w:tblPrEx>
        <w:trPr>
          <w:trHeight w:val="553"/>
        </w:trPr>
        <w:tc>
          <w:tcPr>
            <w:tcW w:w="9706" w:type="dxa"/>
            <w:gridSpan w:val="11"/>
            <w:vAlign w:val="center"/>
          </w:tcPr>
          <w:p w:rsidR="006E44A4" w:rsidP="006E44A4" w14:paraId="5FB1CAEA" w14:textId="078883B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 xml:space="preserve">Number of </w:t>
            </w:r>
            <w:r w:rsidR="00C77C85">
              <w:rPr>
                <w:rFonts w:ascii="Arial" w:eastAsia="Arial" w:hAnsi="Arial" w:cs="Arial"/>
                <w:b/>
                <w:bCs/>
                <w:sz w:val="20"/>
                <w:szCs w:val="20"/>
              </w:rPr>
              <w:t>I</w:t>
            </w:r>
            <w:r>
              <w:rPr>
                <w:rFonts w:ascii="Arial" w:eastAsia="Arial" w:hAnsi="Arial" w:cs="Arial"/>
                <w:b/>
                <w:bCs/>
                <w:sz w:val="20"/>
                <w:szCs w:val="20"/>
              </w:rPr>
              <w:t xml:space="preserve">nitial </w:t>
            </w:r>
            <w:r w:rsidR="00C77C85">
              <w:rPr>
                <w:rFonts w:ascii="Arial" w:eastAsia="Arial" w:hAnsi="Arial" w:cs="Arial"/>
                <w:b/>
                <w:bCs/>
                <w:sz w:val="20"/>
                <w:szCs w:val="20"/>
              </w:rPr>
              <w:t>C</w:t>
            </w:r>
            <w:r>
              <w:rPr>
                <w:rFonts w:ascii="Arial" w:eastAsia="Arial" w:hAnsi="Arial" w:cs="Arial"/>
                <w:b/>
                <w:bCs/>
                <w:sz w:val="20"/>
                <w:szCs w:val="20"/>
              </w:rPr>
              <w:t>ontacts</w:t>
            </w:r>
          </w:p>
        </w:tc>
      </w:tr>
      <w:tr w14:paraId="21B3EFD8" w14:textId="77777777" w:rsidTr="00797C65">
        <w:tblPrEx>
          <w:tblW w:w="9706" w:type="dxa"/>
          <w:tblInd w:w="-5" w:type="dxa"/>
          <w:tblLook w:val="04A0"/>
        </w:tblPrEx>
        <w:trPr>
          <w:trHeight w:val="345"/>
        </w:trPr>
        <w:tc>
          <w:tcPr>
            <w:tcW w:w="3510" w:type="dxa"/>
          </w:tcPr>
          <w:p w:rsidR="004C76C5" w:rsidP="004C76C5" w14:paraId="38AEF649" w14:textId="1C5B82F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b/>
                <w:bCs/>
                <w:sz w:val="20"/>
                <w:szCs w:val="20"/>
              </w:rPr>
            </w:pPr>
          </w:p>
        </w:tc>
        <w:tc>
          <w:tcPr>
            <w:tcW w:w="559" w:type="dxa"/>
            <w:shd w:val="clear" w:color="auto" w:fill="F2F2F2" w:themeFill="background1" w:themeFillShade="F2"/>
          </w:tcPr>
          <w:p w:rsidR="004C76C5" w:rsidP="004C76C5" w14:paraId="2B2B22D1" w14:textId="668B1E1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Sat</w:t>
            </w:r>
          </w:p>
        </w:tc>
        <w:tc>
          <w:tcPr>
            <w:tcW w:w="594" w:type="dxa"/>
            <w:shd w:val="clear" w:color="auto" w:fill="F2F2F2" w:themeFill="background1" w:themeFillShade="F2"/>
          </w:tcPr>
          <w:p w:rsidR="004C76C5" w:rsidP="004C76C5" w14:paraId="30E36CAA" w14:textId="020DD28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Sun</w:t>
            </w:r>
          </w:p>
        </w:tc>
        <w:tc>
          <w:tcPr>
            <w:tcW w:w="627" w:type="dxa"/>
            <w:shd w:val="clear" w:color="auto" w:fill="F2F2F2" w:themeFill="background1" w:themeFillShade="F2"/>
          </w:tcPr>
          <w:p w:rsidR="004C76C5" w:rsidP="004C76C5" w14:paraId="1FCC8D34" w14:textId="6751BEF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Mon</w:t>
            </w:r>
          </w:p>
        </w:tc>
        <w:tc>
          <w:tcPr>
            <w:tcW w:w="683" w:type="dxa"/>
            <w:shd w:val="clear" w:color="auto" w:fill="F2F2F2" w:themeFill="background1" w:themeFillShade="F2"/>
          </w:tcPr>
          <w:p w:rsidR="004C76C5" w:rsidP="004C76C5" w14:paraId="0551B665" w14:textId="4618A9C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Tues</w:t>
            </w:r>
          </w:p>
        </w:tc>
        <w:tc>
          <w:tcPr>
            <w:tcW w:w="639" w:type="dxa"/>
            <w:shd w:val="clear" w:color="auto" w:fill="F2F2F2" w:themeFill="background1" w:themeFillShade="F2"/>
          </w:tcPr>
          <w:p w:rsidR="004C76C5" w:rsidP="004C76C5" w14:paraId="2ACF0481" w14:textId="3B354AA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Wed</w:t>
            </w:r>
          </w:p>
        </w:tc>
        <w:tc>
          <w:tcPr>
            <w:tcW w:w="772" w:type="dxa"/>
            <w:shd w:val="clear" w:color="auto" w:fill="F2F2F2" w:themeFill="background1" w:themeFillShade="F2"/>
          </w:tcPr>
          <w:p w:rsidR="004C76C5" w:rsidP="004C76C5" w14:paraId="62EC8B19" w14:textId="0F2689B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Thurs</w:t>
            </w:r>
          </w:p>
        </w:tc>
        <w:tc>
          <w:tcPr>
            <w:tcW w:w="476" w:type="dxa"/>
            <w:shd w:val="clear" w:color="auto" w:fill="D9D9D9" w:themeFill="background1" w:themeFillShade="D9"/>
          </w:tcPr>
          <w:p w:rsidR="004C76C5" w:rsidP="004C76C5" w14:paraId="27A12DCD" w14:textId="19AE623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Fri</w:t>
            </w:r>
          </w:p>
        </w:tc>
        <w:tc>
          <w:tcPr>
            <w:tcW w:w="528" w:type="dxa"/>
            <w:shd w:val="clear" w:color="auto" w:fill="F2F2F2" w:themeFill="background1" w:themeFillShade="F2"/>
          </w:tcPr>
          <w:p w:rsidR="004C76C5" w:rsidP="004C76C5" w14:paraId="0279CE0C" w14:textId="6420318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Sat</w:t>
            </w:r>
          </w:p>
        </w:tc>
        <w:tc>
          <w:tcPr>
            <w:tcW w:w="624" w:type="dxa"/>
            <w:shd w:val="clear" w:color="auto" w:fill="F2F2F2" w:themeFill="background1" w:themeFillShade="F2"/>
          </w:tcPr>
          <w:p w:rsidR="004C76C5" w:rsidP="004C76C5" w14:paraId="6D66E4A4" w14:textId="6901F6A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Sun</w:t>
            </w:r>
          </w:p>
        </w:tc>
        <w:tc>
          <w:tcPr>
            <w:tcW w:w="694" w:type="dxa"/>
            <w:shd w:val="clear" w:color="auto" w:fill="F2F2F2" w:themeFill="background1" w:themeFillShade="F2"/>
          </w:tcPr>
          <w:p w:rsidR="004C76C5" w:rsidP="004C76C5" w14:paraId="1F5E593F" w14:textId="7C0961C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Total</w:t>
            </w:r>
          </w:p>
        </w:tc>
      </w:tr>
      <w:tr w14:paraId="2ADE5186" w14:textId="77777777" w:rsidTr="00797C65">
        <w:tblPrEx>
          <w:tblW w:w="9706" w:type="dxa"/>
          <w:tblInd w:w="-5" w:type="dxa"/>
          <w:tblLook w:val="04A0"/>
        </w:tblPrEx>
        <w:trPr>
          <w:trHeight w:val="328"/>
        </w:trPr>
        <w:tc>
          <w:tcPr>
            <w:tcW w:w="3510" w:type="dxa"/>
            <w:vAlign w:val="center"/>
          </w:tcPr>
          <w:p w:rsidR="004C76C5" w:rsidRPr="00C77C85" w:rsidP="006E44A4" w14:paraId="60365504" w14:textId="628223D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b/>
                <w:bCs/>
                <w:sz w:val="20"/>
                <w:szCs w:val="20"/>
              </w:rPr>
            </w:pPr>
            <w:r>
              <w:rPr>
                <w:rFonts w:ascii="Arial" w:eastAsia="Arial" w:hAnsi="Arial" w:cs="Arial"/>
                <w:b/>
                <w:bCs/>
                <w:sz w:val="20"/>
                <w:szCs w:val="20"/>
              </w:rPr>
              <w:t>Small Sites (&lt;10,000 visitors)</w:t>
            </w:r>
          </w:p>
        </w:tc>
        <w:tc>
          <w:tcPr>
            <w:tcW w:w="559" w:type="dxa"/>
            <w:shd w:val="clear" w:color="auto" w:fill="auto"/>
            <w:vAlign w:val="center"/>
          </w:tcPr>
          <w:p w:rsidR="004C76C5" w:rsidRPr="00FB5BC0" w:rsidP="00FB5BC0" w14:paraId="1F6858F1" w14:textId="19FFCAE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594" w:type="dxa"/>
            <w:shd w:val="clear" w:color="auto" w:fill="auto"/>
            <w:vAlign w:val="center"/>
          </w:tcPr>
          <w:p w:rsidR="004C76C5" w:rsidRPr="00FB5BC0" w:rsidP="00FB5BC0" w14:paraId="0128CAE7" w14:textId="6AECD04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27" w:type="dxa"/>
            <w:shd w:val="clear" w:color="auto" w:fill="auto"/>
            <w:vAlign w:val="center"/>
          </w:tcPr>
          <w:p w:rsidR="004C76C5" w:rsidRPr="00FB5BC0" w:rsidP="00FB5BC0" w14:paraId="14FCBFFC" w14:textId="7F0E840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83" w:type="dxa"/>
            <w:shd w:val="clear" w:color="auto" w:fill="auto"/>
            <w:vAlign w:val="center"/>
          </w:tcPr>
          <w:p w:rsidR="004C76C5" w:rsidRPr="00FB5BC0" w:rsidP="00FB5BC0" w14:paraId="3F5DE5A3" w14:textId="6F17CC8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39" w:type="dxa"/>
            <w:shd w:val="clear" w:color="auto" w:fill="auto"/>
            <w:vAlign w:val="center"/>
          </w:tcPr>
          <w:p w:rsidR="004C76C5" w:rsidRPr="00FB5BC0" w:rsidP="00FB5BC0" w14:paraId="103F8150" w14:textId="2F62746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772" w:type="dxa"/>
            <w:shd w:val="clear" w:color="auto" w:fill="auto"/>
            <w:vAlign w:val="center"/>
          </w:tcPr>
          <w:p w:rsidR="004C76C5" w:rsidRPr="00FB5BC0" w:rsidP="00FB5BC0" w14:paraId="6F5082D2" w14:textId="3B5B0F3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476" w:type="dxa"/>
            <w:shd w:val="clear" w:color="auto" w:fill="D9D9D9" w:themeFill="background1" w:themeFillShade="D9"/>
            <w:vAlign w:val="center"/>
          </w:tcPr>
          <w:p w:rsidR="004C76C5" w:rsidRPr="00FB5BC0" w:rsidP="00FB5BC0" w14:paraId="7EB7AB4B" w14:textId="045B3DB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528" w:type="dxa"/>
            <w:shd w:val="clear" w:color="auto" w:fill="auto"/>
            <w:vAlign w:val="center"/>
          </w:tcPr>
          <w:p w:rsidR="004C76C5" w:rsidRPr="00FB5BC0" w:rsidP="00FB5BC0" w14:paraId="4C9D78B5" w14:textId="19C70D7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24" w:type="dxa"/>
            <w:shd w:val="clear" w:color="auto" w:fill="auto"/>
            <w:vAlign w:val="center"/>
          </w:tcPr>
          <w:p w:rsidR="004C76C5" w:rsidRPr="00FB5BC0" w:rsidP="00FB5BC0" w14:paraId="673369EF" w14:textId="48DE78A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94" w:type="dxa"/>
            <w:shd w:val="clear" w:color="auto" w:fill="F2F2F2" w:themeFill="background1" w:themeFillShade="F2"/>
            <w:vAlign w:val="center"/>
          </w:tcPr>
          <w:p w:rsidR="004C76C5" w:rsidP="00FB5BC0" w14:paraId="3A73E23F" w14:textId="0F43137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p>
        </w:tc>
      </w:tr>
      <w:tr w14:paraId="0BA75A6D" w14:textId="77777777" w:rsidTr="00797C65">
        <w:tblPrEx>
          <w:tblW w:w="9706" w:type="dxa"/>
          <w:tblInd w:w="-5" w:type="dxa"/>
          <w:tblLook w:val="04A0"/>
        </w:tblPrEx>
        <w:trPr>
          <w:trHeight w:val="328"/>
        </w:trPr>
        <w:tc>
          <w:tcPr>
            <w:tcW w:w="3510" w:type="dxa"/>
            <w:shd w:val="clear" w:color="auto" w:fill="C3D69B" w:themeFill="accent3" w:themeFillTint="99"/>
            <w:vAlign w:val="center"/>
          </w:tcPr>
          <w:p w:rsidR="00004955" w:rsidRPr="00004955" w:rsidP="006E44A4" w14:paraId="5C680070" w14:textId="64394F7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bCs/>
                <w:sz w:val="20"/>
                <w:szCs w:val="20"/>
              </w:rPr>
            </w:pPr>
            <w:r>
              <w:rPr>
                <w:rFonts w:ascii="Arial" w:eastAsia="Arial" w:hAnsi="Arial" w:cs="Arial"/>
                <w:sz w:val="20"/>
              </w:rPr>
              <w:t xml:space="preserve">     </w:t>
            </w:r>
            <w:r w:rsidRPr="007927FA">
              <w:rPr>
                <w:rFonts w:ascii="Arial" w:eastAsia="Arial" w:hAnsi="Arial" w:cs="Arial"/>
                <w:sz w:val="20"/>
              </w:rPr>
              <w:t>Pu’uhonua</w:t>
            </w:r>
            <w:r w:rsidRPr="007927FA">
              <w:rPr>
                <w:rFonts w:ascii="Arial" w:eastAsia="Arial" w:hAnsi="Arial" w:cs="Arial"/>
                <w:sz w:val="20"/>
              </w:rPr>
              <w:t xml:space="preserve"> o Honaunau</w:t>
            </w:r>
            <w:r w:rsidR="00320012">
              <w:rPr>
                <w:rFonts w:ascii="Arial" w:eastAsia="Arial" w:hAnsi="Arial" w:cs="Arial"/>
                <w:sz w:val="20"/>
              </w:rPr>
              <w:t xml:space="preserve"> NPS</w:t>
            </w:r>
          </w:p>
        </w:tc>
        <w:tc>
          <w:tcPr>
            <w:tcW w:w="559" w:type="dxa"/>
            <w:shd w:val="clear" w:color="auto" w:fill="C3D69B" w:themeFill="accent3" w:themeFillTint="99"/>
            <w:vAlign w:val="center"/>
          </w:tcPr>
          <w:p w:rsidR="00004955" w:rsidRPr="00FB5BC0" w:rsidP="00FB5BC0" w14:paraId="1CE5B2A3" w14:textId="7FC835D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80</w:t>
            </w:r>
          </w:p>
        </w:tc>
        <w:tc>
          <w:tcPr>
            <w:tcW w:w="594" w:type="dxa"/>
            <w:shd w:val="clear" w:color="auto" w:fill="C3D69B" w:themeFill="accent3" w:themeFillTint="99"/>
            <w:vAlign w:val="center"/>
          </w:tcPr>
          <w:p w:rsidR="00004955" w:rsidRPr="00FB5BC0" w:rsidP="00FB5BC0" w14:paraId="3302EAE9" w14:textId="5A77138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80</w:t>
            </w:r>
          </w:p>
        </w:tc>
        <w:tc>
          <w:tcPr>
            <w:tcW w:w="627" w:type="dxa"/>
            <w:shd w:val="clear" w:color="auto" w:fill="C3D69B" w:themeFill="accent3" w:themeFillTint="99"/>
            <w:vAlign w:val="center"/>
          </w:tcPr>
          <w:p w:rsidR="00004955" w:rsidRPr="00FB5BC0" w:rsidP="00FB5BC0" w14:paraId="11FAC25E" w14:textId="7A794F0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39</w:t>
            </w:r>
          </w:p>
        </w:tc>
        <w:tc>
          <w:tcPr>
            <w:tcW w:w="683" w:type="dxa"/>
            <w:shd w:val="clear" w:color="auto" w:fill="C3D69B" w:themeFill="accent3" w:themeFillTint="99"/>
            <w:vAlign w:val="center"/>
          </w:tcPr>
          <w:p w:rsidR="00004955" w:rsidRPr="00FB5BC0" w:rsidP="00FB5BC0" w14:paraId="5BFF3BD5" w14:textId="012C7F7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40</w:t>
            </w:r>
          </w:p>
        </w:tc>
        <w:tc>
          <w:tcPr>
            <w:tcW w:w="639" w:type="dxa"/>
            <w:shd w:val="clear" w:color="auto" w:fill="C3D69B" w:themeFill="accent3" w:themeFillTint="99"/>
            <w:vAlign w:val="center"/>
          </w:tcPr>
          <w:p w:rsidR="00004955" w:rsidRPr="00FB5BC0" w:rsidP="00FB5BC0" w14:paraId="69A7303F" w14:textId="1A7D2EF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40</w:t>
            </w:r>
          </w:p>
        </w:tc>
        <w:tc>
          <w:tcPr>
            <w:tcW w:w="772" w:type="dxa"/>
            <w:shd w:val="clear" w:color="auto" w:fill="C3D69B" w:themeFill="accent3" w:themeFillTint="99"/>
            <w:vAlign w:val="center"/>
          </w:tcPr>
          <w:p w:rsidR="00004955" w:rsidRPr="00FB5BC0" w:rsidP="00FB5BC0" w14:paraId="4DF2C0DF" w14:textId="5E63D50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40</w:t>
            </w:r>
          </w:p>
        </w:tc>
        <w:tc>
          <w:tcPr>
            <w:tcW w:w="476" w:type="dxa"/>
            <w:shd w:val="clear" w:color="auto" w:fill="D9D9D9" w:themeFill="background1" w:themeFillShade="D9"/>
            <w:vAlign w:val="center"/>
          </w:tcPr>
          <w:p w:rsidR="00004955" w:rsidRPr="00FB5BC0" w:rsidP="00FB5BC0" w14:paraId="74DDF8A2" w14:textId="4C56F27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w:t>
            </w:r>
          </w:p>
        </w:tc>
        <w:tc>
          <w:tcPr>
            <w:tcW w:w="528" w:type="dxa"/>
            <w:shd w:val="clear" w:color="auto" w:fill="C3D69B" w:themeFill="accent3" w:themeFillTint="99"/>
            <w:vAlign w:val="center"/>
          </w:tcPr>
          <w:p w:rsidR="00004955" w:rsidRPr="00FB5BC0" w:rsidP="00FB5BC0" w14:paraId="029865F4" w14:textId="5A9BC74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80</w:t>
            </w:r>
          </w:p>
        </w:tc>
        <w:tc>
          <w:tcPr>
            <w:tcW w:w="624" w:type="dxa"/>
            <w:shd w:val="clear" w:color="auto" w:fill="C3D69B" w:themeFill="accent3" w:themeFillTint="99"/>
            <w:vAlign w:val="center"/>
          </w:tcPr>
          <w:p w:rsidR="00004955" w:rsidRPr="00FB5BC0" w:rsidP="00FB5BC0" w14:paraId="2B8BE1F0" w14:textId="0E89DF9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80</w:t>
            </w:r>
          </w:p>
        </w:tc>
        <w:tc>
          <w:tcPr>
            <w:tcW w:w="694" w:type="dxa"/>
            <w:shd w:val="clear" w:color="auto" w:fill="C3D69B" w:themeFill="accent3" w:themeFillTint="99"/>
            <w:vAlign w:val="center"/>
          </w:tcPr>
          <w:p w:rsidR="00004955" w:rsidP="00FB5BC0" w14:paraId="306772AE" w14:textId="11C82D9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479</w:t>
            </w:r>
          </w:p>
        </w:tc>
      </w:tr>
      <w:tr w14:paraId="1F3D25D4" w14:textId="77777777" w:rsidTr="00797C65">
        <w:tblPrEx>
          <w:tblW w:w="9706" w:type="dxa"/>
          <w:tblInd w:w="-5" w:type="dxa"/>
          <w:tblLook w:val="04A0"/>
        </w:tblPrEx>
        <w:trPr>
          <w:trHeight w:val="328"/>
        </w:trPr>
        <w:tc>
          <w:tcPr>
            <w:tcW w:w="3510" w:type="dxa"/>
            <w:shd w:val="clear" w:color="auto" w:fill="C3D69B" w:themeFill="accent3" w:themeFillTint="99"/>
            <w:vAlign w:val="center"/>
          </w:tcPr>
          <w:p w:rsidR="00004955" w:rsidRPr="00004955" w:rsidP="006E44A4" w14:paraId="682572FD" w14:textId="15B23E1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bCs/>
                <w:sz w:val="20"/>
                <w:szCs w:val="20"/>
              </w:rPr>
            </w:pPr>
            <w:r>
              <w:rPr>
                <w:rFonts w:ascii="Arial" w:hAnsi="Arial" w:cs="Arial"/>
                <w:bCs/>
                <w:color w:val="000000"/>
                <w:sz w:val="20"/>
              </w:rPr>
              <w:t xml:space="preserve">     </w:t>
            </w:r>
            <w:r w:rsidRPr="00DD4A25" w:rsidR="00320012">
              <w:rPr>
                <w:rFonts w:ascii="Arial" w:hAnsi="Arial" w:cs="Arial"/>
                <w:bCs/>
                <w:color w:val="000000"/>
                <w:sz w:val="20"/>
              </w:rPr>
              <w:t xml:space="preserve">Kilauea Point </w:t>
            </w:r>
            <w:r w:rsidR="00320012">
              <w:rPr>
                <w:rFonts w:ascii="Arial" w:eastAsia="Arial" w:hAnsi="Arial" w:cs="Arial"/>
                <w:bCs/>
                <w:sz w:val="20"/>
                <w:szCs w:val="20"/>
              </w:rPr>
              <w:t>NWR</w:t>
            </w:r>
          </w:p>
        </w:tc>
        <w:tc>
          <w:tcPr>
            <w:tcW w:w="559" w:type="dxa"/>
            <w:shd w:val="clear" w:color="auto" w:fill="C3D69B" w:themeFill="accent3" w:themeFillTint="99"/>
            <w:vAlign w:val="center"/>
          </w:tcPr>
          <w:p w:rsidR="00004955" w:rsidRPr="00FB5BC0" w:rsidP="00FB5BC0" w14:paraId="7FB9492B" w14:textId="32D1D8B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65</w:t>
            </w:r>
          </w:p>
        </w:tc>
        <w:tc>
          <w:tcPr>
            <w:tcW w:w="594" w:type="dxa"/>
            <w:shd w:val="clear" w:color="auto" w:fill="C3D69B" w:themeFill="accent3" w:themeFillTint="99"/>
            <w:vAlign w:val="center"/>
          </w:tcPr>
          <w:p w:rsidR="00004955" w:rsidRPr="00FB5BC0" w:rsidP="00FB5BC0" w14:paraId="02390118" w14:textId="4B3C95D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65</w:t>
            </w:r>
          </w:p>
        </w:tc>
        <w:tc>
          <w:tcPr>
            <w:tcW w:w="627" w:type="dxa"/>
            <w:shd w:val="clear" w:color="auto" w:fill="C3D69B" w:themeFill="accent3" w:themeFillTint="99"/>
            <w:vAlign w:val="center"/>
          </w:tcPr>
          <w:p w:rsidR="00004955" w:rsidRPr="00FB5BC0" w:rsidP="00FB5BC0" w14:paraId="5FEB9C9B" w14:textId="504F95C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4</w:t>
            </w:r>
            <w:r w:rsidR="00A91C75">
              <w:rPr>
                <w:rFonts w:ascii="Arial" w:eastAsia="Arial" w:hAnsi="Arial" w:cs="Arial"/>
                <w:sz w:val="20"/>
                <w:szCs w:val="20"/>
              </w:rPr>
              <w:t>9</w:t>
            </w:r>
          </w:p>
        </w:tc>
        <w:tc>
          <w:tcPr>
            <w:tcW w:w="683" w:type="dxa"/>
            <w:shd w:val="clear" w:color="auto" w:fill="C3D69B" w:themeFill="accent3" w:themeFillTint="99"/>
            <w:vAlign w:val="center"/>
          </w:tcPr>
          <w:p w:rsidR="00004955" w:rsidRPr="00FB5BC0" w:rsidP="00FB5BC0" w14:paraId="6CE3CA90" w14:textId="2B8B3D1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4</w:t>
            </w:r>
            <w:r w:rsidR="00A91C75">
              <w:rPr>
                <w:rFonts w:ascii="Arial" w:eastAsia="Arial" w:hAnsi="Arial" w:cs="Arial"/>
                <w:sz w:val="20"/>
                <w:szCs w:val="20"/>
              </w:rPr>
              <w:t>9</w:t>
            </w:r>
          </w:p>
        </w:tc>
        <w:tc>
          <w:tcPr>
            <w:tcW w:w="639" w:type="dxa"/>
            <w:shd w:val="clear" w:color="auto" w:fill="C3D69B" w:themeFill="accent3" w:themeFillTint="99"/>
            <w:vAlign w:val="center"/>
          </w:tcPr>
          <w:p w:rsidR="00004955" w:rsidRPr="00FB5BC0" w:rsidP="00FB5BC0" w14:paraId="79DEE880" w14:textId="68B86EA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4</w:t>
            </w:r>
            <w:r w:rsidR="00A91C75">
              <w:rPr>
                <w:rFonts w:ascii="Arial" w:eastAsia="Arial" w:hAnsi="Arial" w:cs="Arial"/>
                <w:sz w:val="20"/>
                <w:szCs w:val="20"/>
              </w:rPr>
              <w:t>9</w:t>
            </w:r>
          </w:p>
        </w:tc>
        <w:tc>
          <w:tcPr>
            <w:tcW w:w="772" w:type="dxa"/>
            <w:shd w:val="clear" w:color="auto" w:fill="C3D69B" w:themeFill="accent3" w:themeFillTint="99"/>
            <w:vAlign w:val="center"/>
          </w:tcPr>
          <w:p w:rsidR="00004955" w:rsidRPr="00FB5BC0" w:rsidP="00FB5BC0" w14:paraId="778A6FCE" w14:textId="184473D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w:t>
            </w:r>
            <w:r w:rsidR="00A91C75">
              <w:rPr>
                <w:rFonts w:ascii="Arial" w:eastAsia="Arial" w:hAnsi="Arial" w:cs="Arial"/>
                <w:sz w:val="20"/>
                <w:szCs w:val="20"/>
              </w:rPr>
              <w:t>0</w:t>
            </w:r>
          </w:p>
        </w:tc>
        <w:tc>
          <w:tcPr>
            <w:tcW w:w="476" w:type="dxa"/>
            <w:shd w:val="clear" w:color="auto" w:fill="D9D9D9" w:themeFill="background1" w:themeFillShade="D9"/>
            <w:vAlign w:val="center"/>
          </w:tcPr>
          <w:p w:rsidR="00004955" w:rsidRPr="00FB5BC0" w:rsidP="00FB5BC0" w14:paraId="14F0350A" w14:textId="3EA048E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w:t>
            </w:r>
          </w:p>
        </w:tc>
        <w:tc>
          <w:tcPr>
            <w:tcW w:w="528" w:type="dxa"/>
            <w:shd w:val="clear" w:color="auto" w:fill="C3D69B" w:themeFill="accent3" w:themeFillTint="99"/>
            <w:vAlign w:val="center"/>
          </w:tcPr>
          <w:p w:rsidR="00004955" w:rsidRPr="00FB5BC0" w:rsidP="00FB5BC0" w14:paraId="5E2F7634" w14:textId="448E592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65</w:t>
            </w:r>
          </w:p>
        </w:tc>
        <w:tc>
          <w:tcPr>
            <w:tcW w:w="624" w:type="dxa"/>
            <w:shd w:val="clear" w:color="auto" w:fill="C3D69B" w:themeFill="accent3" w:themeFillTint="99"/>
            <w:vAlign w:val="center"/>
          </w:tcPr>
          <w:p w:rsidR="00004955" w:rsidRPr="00FB5BC0" w:rsidP="00FB5BC0" w14:paraId="5DD6A439" w14:textId="07EAFE5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65</w:t>
            </w:r>
          </w:p>
        </w:tc>
        <w:tc>
          <w:tcPr>
            <w:tcW w:w="694" w:type="dxa"/>
            <w:shd w:val="clear" w:color="auto" w:fill="C3D69B" w:themeFill="accent3" w:themeFillTint="99"/>
            <w:vAlign w:val="center"/>
          </w:tcPr>
          <w:p w:rsidR="00004955" w:rsidP="00FB5BC0" w14:paraId="0E66F7CD" w14:textId="26BAC3F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4</w:t>
            </w:r>
            <w:r w:rsidR="00320012">
              <w:rPr>
                <w:rFonts w:ascii="Arial" w:eastAsia="Arial" w:hAnsi="Arial" w:cs="Arial"/>
                <w:b/>
                <w:bCs/>
                <w:sz w:val="20"/>
                <w:szCs w:val="20"/>
              </w:rPr>
              <w:t>57</w:t>
            </w:r>
          </w:p>
        </w:tc>
      </w:tr>
      <w:tr w14:paraId="298C744D" w14:textId="77777777" w:rsidTr="00797C65">
        <w:tblPrEx>
          <w:tblW w:w="9706" w:type="dxa"/>
          <w:tblInd w:w="-5" w:type="dxa"/>
          <w:tblLook w:val="04A0"/>
        </w:tblPrEx>
        <w:trPr>
          <w:trHeight w:val="328"/>
        </w:trPr>
        <w:tc>
          <w:tcPr>
            <w:tcW w:w="3510" w:type="dxa"/>
            <w:vAlign w:val="center"/>
          </w:tcPr>
          <w:p w:rsidR="00004955" w:rsidP="006E44A4" w14:paraId="6A1BF6DE" w14:textId="1113BDD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b/>
                <w:bCs/>
                <w:sz w:val="20"/>
                <w:szCs w:val="20"/>
              </w:rPr>
            </w:pPr>
            <w:r>
              <w:rPr>
                <w:rFonts w:ascii="Arial" w:eastAsia="Arial" w:hAnsi="Arial" w:cs="Arial"/>
                <w:b/>
                <w:bCs/>
                <w:sz w:val="20"/>
                <w:szCs w:val="20"/>
              </w:rPr>
              <w:t xml:space="preserve">Medium Sites (10,000 – </w:t>
            </w:r>
            <w:r w:rsidR="00A91C75">
              <w:rPr>
                <w:rFonts w:ascii="Arial" w:eastAsia="Arial" w:hAnsi="Arial" w:cs="Arial"/>
                <w:b/>
                <w:bCs/>
                <w:sz w:val="20"/>
                <w:szCs w:val="20"/>
              </w:rPr>
              <w:t>5</w:t>
            </w:r>
            <w:r>
              <w:rPr>
                <w:rFonts w:ascii="Arial" w:eastAsia="Arial" w:hAnsi="Arial" w:cs="Arial"/>
                <w:b/>
                <w:bCs/>
                <w:sz w:val="20"/>
                <w:szCs w:val="20"/>
              </w:rPr>
              <w:t>0,000 visitors)</w:t>
            </w:r>
          </w:p>
        </w:tc>
        <w:tc>
          <w:tcPr>
            <w:tcW w:w="559" w:type="dxa"/>
            <w:shd w:val="clear" w:color="auto" w:fill="auto"/>
            <w:vAlign w:val="center"/>
          </w:tcPr>
          <w:p w:rsidR="00004955" w:rsidRPr="00FB5BC0" w:rsidP="00FB5BC0" w14:paraId="4DDA8B0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594" w:type="dxa"/>
            <w:shd w:val="clear" w:color="auto" w:fill="auto"/>
            <w:vAlign w:val="center"/>
          </w:tcPr>
          <w:p w:rsidR="00004955" w:rsidRPr="00FB5BC0" w:rsidP="00FB5BC0" w14:paraId="54143FF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27" w:type="dxa"/>
            <w:shd w:val="clear" w:color="auto" w:fill="auto"/>
            <w:vAlign w:val="center"/>
          </w:tcPr>
          <w:p w:rsidR="00004955" w:rsidRPr="00FB5BC0" w:rsidP="00FB5BC0" w14:paraId="27E7D2C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83" w:type="dxa"/>
            <w:shd w:val="clear" w:color="auto" w:fill="auto"/>
            <w:vAlign w:val="center"/>
          </w:tcPr>
          <w:p w:rsidR="00004955" w:rsidRPr="00FB5BC0" w:rsidP="00FB5BC0" w14:paraId="038F196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39" w:type="dxa"/>
            <w:shd w:val="clear" w:color="auto" w:fill="auto"/>
            <w:vAlign w:val="center"/>
          </w:tcPr>
          <w:p w:rsidR="00004955" w:rsidRPr="00FB5BC0" w:rsidP="00FB5BC0" w14:paraId="23CD715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772" w:type="dxa"/>
            <w:shd w:val="clear" w:color="auto" w:fill="auto"/>
            <w:vAlign w:val="center"/>
          </w:tcPr>
          <w:p w:rsidR="00004955" w:rsidRPr="00FB5BC0" w:rsidP="00FB5BC0" w14:paraId="1B81B49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476" w:type="dxa"/>
            <w:shd w:val="clear" w:color="auto" w:fill="D9D9D9" w:themeFill="background1" w:themeFillShade="D9"/>
            <w:vAlign w:val="center"/>
          </w:tcPr>
          <w:p w:rsidR="00004955" w:rsidRPr="00FB5BC0" w:rsidP="00FB5BC0" w14:paraId="59F95E6A" w14:textId="49433CC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528" w:type="dxa"/>
            <w:shd w:val="clear" w:color="auto" w:fill="auto"/>
            <w:vAlign w:val="center"/>
          </w:tcPr>
          <w:p w:rsidR="00004955" w:rsidRPr="00FB5BC0" w:rsidP="00FB5BC0" w14:paraId="4EA801B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24" w:type="dxa"/>
            <w:shd w:val="clear" w:color="auto" w:fill="auto"/>
            <w:vAlign w:val="center"/>
          </w:tcPr>
          <w:p w:rsidR="00004955" w:rsidRPr="00FB5BC0" w:rsidP="00FB5BC0" w14:paraId="1E57ABD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94" w:type="dxa"/>
            <w:shd w:val="clear" w:color="auto" w:fill="F2F2F2" w:themeFill="background1" w:themeFillShade="F2"/>
            <w:vAlign w:val="center"/>
          </w:tcPr>
          <w:p w:rsidR="00004955" w:rsidP="00FB5BC0" w14:paraId="246749F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p>
        </w:tc>
      </w:tr>
      <w:tr w14:paraId="7FBF1E07" w14:textId="77777777" w:rsidTr="00797C65">
        <w:tblPrEx>
          <w:tblW w:w="9706" w:type="dxa"/>
          <w:tblInd w:w="-5" w:type="dxa"/>
          <w:tblLook w:val="04A0"/>
        </w:tblPrEx>
        <w:trPr>
          <w:trHeight w:val="328"/>
        </w:trPr>
        <w:tc>
          <w:tcPr>
            <w:tcW w:w="3510" w:type="dxa"/>
            <w:shd w:val="clear" w:color="auto" w:fill="93CDDC" w:themeFill="accent5" w:themeFillTint="99"/>
            <w:vAlign w:val="center"/>
          </w:tcPr>
          <w:p w:rsidR="00004955" w:rsidRPr="00A91C75" w:rsidP="006E44A4" w14:paraId="6E5DA492" w14:textId="349CE57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bCs/>
                <w:sz w:val="20"/>
                <w:szCs w:val="20"/>
              </w:rPr>
            </w:pPr>
            <w:r>
              <w:rPr>
                <w:rFonts w:ascii="Arial" w:eastAsia="Arial" w:hAnsi="Arial" w:cs="Arial"/>
                <w:b/>
                <w:bCs/>
                <w:sz w:val="20"/>
                <w:szCs w:val="20"/>
              </w:rPr>
              <w:t xml:space="preserve">     </w:t>
            </w:r>
            <w:r w:rsidRPr="00A91C75">
              <w:rPr>
                <w:rFonts w:ascii="Arial" w:eastAsia="Arial" w:hAnsi="Arial" w:cs="Arial"/>
                <w:bCs/>
                <w:sz w:val="20"/>
                <w:szCs w:val="20"/>
              </w:rPr>
              <w:t>Kena</w:t>
            </w:r>
            <w:r w:rsidR="001200BB">
              <w:rPr>
                <w:rFonts w:ascii="Arial" w:eastAsia="Arial" w:hAnsi="Arial" w:cs="Arial"/>
                <w:bCs/>
                <w:sz w:val="20"/>
                <w:szCs w:val="20"/>
              </w:rPr>
              <w:t>i</w:t>
            </w:r>
            <w:r w:rsidRPr="00A91C75">
              <w:rPr>
                <w:rFonts w:ascii="Arial" w:eastAsia="Arial" w:hAnsi="Arial" w:cs="Arial"/>
                <w:bCs/>
                <w:sz w:val="20"/>
                <w:szCs w:val="20"/>
              </w:rPr>
              <w:t xml:space="preserve"> Fjords NPS</w:t>
            </w:r>
          </w:p>
        </w:tc>
        <w:tc>
          <w:tcPr>
            <w:tcW w:w="559" w:type="dxa"/>
            <w:shd w:val="clear" w:color="auto" w:fill="93CDDC" w:themeFill="accent5" w:themeFillTint="99"/>
            <w:vAlign w:val="center"/>
          </w:tcPr>
          <w:p w:rsidR="00004955" w:rsidRPr="00FB5BC0" w:rsidP="00FB5BC0" w14:paraId="197F7445" w14:textId="2C1DE76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594" w:type="dxa"/>
            <w:shd w:val="clear" w:color="auto" w:fill="93CDDC" w:themeFill="accent5" w:themeFillTint="99"/>
            <w:vAlign w:val="center"/>
          </w:tcPr>
          <w:p w:rsidR="00004955" w:rsidRPr="00FB5BC0" w:rsidP="00FB5BC0" w14:paraId="499C3F07" w14:textId="2A5A6DD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27" w:type="dxa"/>
            <w:shd w:val="clear" w:color="auto" w:fill="93CDDC" w:themeFill="accent5" w:themeFillTint="99"/>
            <w:vAlign w:val="center"/>
          </w:tcPr>
          <w:p w:rsidR="00004955" w:rsidRPr="00FB5BC0" w:rsidP="00FB5BC0" w14:paraId="0A2ABFB8" w14:textId="4567BAF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54</w:t>
            </w:r>
          </w:p>
        </w:tc>
        <w:tc>
          <w:tcPr>
            <w:tcW w:w="683" w:type="dxa"/>
            <w:shd w:val="clear" w:color="auto" w:fill="93CDDC" w:themeFill="accent5" w:themeFillTint="99"/>
            <w:vAlign w:val="center"/>
          </w:tcPr>
          <w:p w:rsidR="00004955" w:rsidRPr="00FB5BC0" w:rsidP="00FB5BC0" w14:paraId="2509B6F5" w14:textId="1C5AB01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54</w:t>
            </w:r>
          </w:p>
        </w:tc>
        <w:tc>
          <w:tcPr>
            <w:tcW w:w="639" w:type="dxa"/>
            <w:shd w:val="clear" w:color="auto" w:fill="93CDDC" w:themeFill="accent5" w:themeFillTint="99"/>
            <w:vAlign w:val="center"/>
          </w:tcPr>
          <w:p w:rsidR="00004955" w:rsidRPr="00FB5BC0" w:rsidP="00FB5BC0" w14:paraId="00BCA8EE" w14:textId="56D5A14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54</w:t>
            </w:r>
          </w:p>
        </w:tc>
        <w:tc>
          <w:tcPr>
            <w:tcW w:w="772" w:type="dxa"/>
            <w:shd w:val="clear" w:color="auto" w:fill="93CDDC" w:themeFill="accent5" w:themeFillTint="99"/>
            <w:vAlign w:val="center"/>
          </w:tcPr>
          <w:p w:rsidR="00004955" w:rsidRPr="00FB5BC0" w:rsidP="00FB5BC0" w14:paraId="60A9505B" w14:textId="1572275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54</w:t>
            </w:r>
          </w:p>
        </w:tc>
        <w:tc>
          <w:tcPr>
            <w:tcW w:w="476" w:type="dxa"/>
            <w:shd w:val="clear" w:color="auto" w:fill="D9D9D9" w:themeFill="background1" w:themeFillShade="D9"/>
            <w:vAlign w:val="center"/>
          </w:tcPr>
          <w:p w:rsidR="00004955" w:rsidRPr="00FB5BC0" w:rsidP="00FB5BC0" w14:paraId="5A7C9F1B" w14:textId="370E6EF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w:t>
            </w:r>
          </w:p>
        </w:tc>
        <w:tc>
          <w:tcPr>
            <w:tcW w:w="528" w:type="dxa"/>
            <w:shd w:val="clear" w:color="auto" w:fill="93CDDC" w:themeFill="accent5" w:themeFillTint="99"/>
            <w:vAlign w:val="center"/>
          </w:tcPr>
          <w:p w:rsidR="00004955" w:rsidRPr="00FB5BC0" w:rsidP="00FB5BC0" w14:paraId="79F0B143" w14:textId="1917C88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24" w:type="dxa"/>
            <w:shd w:val="clear" w:color="auto" w:fill="93CDDC" w:themeFill="accent5" w:themeFillTint="99"/>
            <w:vAlign w:val="center"/>
          </w:tcPr>
          <w:p w:rsidR="00004955" w:rsidRPr="00FB5BC0" w:rsidP="00FB5BC0" w14:paraId="21CD4B1B" w14:textId="4D084B5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94" w:type="dxa"/>
            <w:shd w:val="clear" w:color="auto" w:fill="93CDDC" w:themeFill="accent5" w:themeFillTint="99"/>
            <w:vAlign w:val="center"/>
          </w:tcPr>
          <w:p w:rsidR="00004955" w:rsidP="00FB5BC0" w14:paraId="5BC716B6" w14:textId="51FD8EA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496</w:t>
            </w:r>
          </w:p>
        </w:tc>
      </w:tr>
      <w:tr w14:paraId="1759A840" w14:textId="77777777" w:rsidTr="00797C65">
        <w:tblPrEx>
          <w:tblW w:w="9706" w:type="dxa"/>
          <w:tblInd w:w="-5" w:type="dxa"/>
          <w:tblLook w:val="04A0"/>
        </w:tblPrEx>
        <w:trPr>
          <w:trHeight w:val="328"/>
        </w:trPr>
        <w:tc>
          <w:tcPr>
            <w:tcW w:w="3510" w:type="dxa"/>
            <w:shd w:val="clear" w:color="auto" w:fill="93CDDC" w:themeFill="accent5" w:themeFillTint="99"/>
            <w:vAlign w:val="center"/>
          </w:tcPr>
          <w:p w:rsidR="00004955" w:rsidRPr="00A91C75" w:rsidP="006E44A4" w14:paraId="332969E3" w14:textId="5A99360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bCs/>
                <w:sz w:val="20"/>
                <w:szCs w:val="20"/>
              </w:rPr>
            </w:pPr>
            <w:r>
              <w:rPr>
                <w:rFonts w:ascii="Arial" w:eastAsia="Arial" w:hAnsi="Arial" w:cs="Arial"/>
                <w:b/>
                <w:bCs/>
                <w:sz w:val="20"/>
                <w:szCs w:val="20"/>
              </w:rPr>
              <w:t xml:space="preserve">     </w:t>
            </w:r>
            <w:r w:rsidRPr="00A91C75">
              <w:rPr>
                <w:rFonts w:ascii="Arial" w:eastAsia="Arial" w:hAnsi="Arial" w:cs="Arial"/>
                <w:bCs/>
                <w:sz w:val="20"/>
                <w:szCs w:val="20"/>
              </w:rPr>
              <w:t>Kena</w:t>
            </w:r>
            <w:r w:rsidR="001200BB">
              <w:rPr>
                <w:rFonts w:ascii="Arial" w:eastAsia="Arial" w:hAnsi="Arial" w:cs="Arial"/>
                <w:bCs/>
                <w:sz w:val="20"/>
                <w:szCs w:val="20"/>
              </w:rPr>
              <w:t>i</w:t>
            </w:r>
            <w:r w:rsidRPr="00A91C75">
              <w:rPr>
                <w:rFonts w:ascii="Arial" w:eastAsia="Arial" w:hAnsi="Arial" w:cs="Arial"/>
                <w:bCs/>
                <w:sz w:val="20"/>
                <w:szCs w:val="20"/>
              </w:rPr>
              <w:t xml:space="preserve"> NWR</w:t>
            </w:r>
          </w:p>
        </w:tc>
        <w:tc>
          <w:tcPr>
            <w:tcW w:w="559" w:type="dxa"/>
            <w:shd w:val="clear" w:color="auto" w:fill="93CDDC" w:themeFill="accent5" w:themeFillTint="99"/>
            <w:vAlign w:val="center"/>
          </w:tcPr>
          <w:p w:rsidR="00004955" w:rsidRPr="00FB5BC0" w:rsidP="00FB5BC0" w14:paraId="56CFFC2F" w14:textId="6700AFD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594" w:type="dxa"/>
            <w:shd w:val="clear" w:color="auto" w:fill="93CDDC" w:themeFill="accent5" w:themeFillTint="99"/>
            <w:vAlign w:val="center"/>
          </w:tcPr>
          <w:p w:rsidR="00004955" w:rsidRPr="00FB5BC0" w:rsidP="00FB5BC0" w14:paraId="040A854C" w14:textId="272172D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27" w:type="dxa"/>
            <w:shd w:val="clear" w:color="auto" w:fill="93CDDC" w:themeFill="accent5" w:themeFillTint="99"/>
            <w:vAlign w:val="center"/>
          </w:tcPr>
          <w:p w:rsidR="00004955" w:rsidRPr="00FB5BC0" w:rsidP="00FB5BC0" w14:paraId="22A86F81" w14:textId="14787AA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53</w:t>
            </w:r>
          </w:p>
        </w:tc>
        <w:tc>
          <w:tcPr>
            <w:tcW w:w="683" w:type="dxa"/>
            <w:shd w:val="clear" w:color="auto" w:fill="93CDDC" w:themeFill="accent5" w:themeFillTint="99"/>
            <w:vAlign w:val="center"/>
          </w:tcPr>
          <w:p w:rsidR="00004955" w:rsidRPr="00FB5BC0" w:rsidP="00FB5BC0" w14:paraId="32CA78DD" w14:textId="3641CB4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53</w:t>
            </w:r>
          </w:p>
        </w:tc>
        <w:tc>
          <w:tcPr>
            <w:tcW w:w="639" w:type="dxa"/>
            <w:shd w:val="clear" w:color="auto" w:fill="93CDDC" w:themeFill="accent5" w:themeFillTint="99"/>
            <w:vAlign w:val="center"/>
          </w:tcPr>
          <w:p w:rsidR="00004955" w:rsidRPr="00FB5BC0" w:rsidP="00FB5BC0" w14:paraId="1C8B7753" w14:textId="010A999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54</w:t>
            </w:r>
          </w:p>
        </w:tc>
        <w:tc>
          <w:tcPr>
            <w:tcW w:w="772" w:type="dxa"/>
            <w:shd w:val="clear" w:color="auto" w:fill="93CDDC" w:themeFill="accent5" w:themeFillTint="99"/>
            <w:vAlign w:val="center"/>
          </w:tcPr>
          <w:p w:rsidR="00004955" w:rsidRPr="00FB5BC0" w:rsidP="00FB5BC0" w14:paraId="2D6D781B" w14:textId="775C5EE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54</w:t>
            </w:r>
          </w:p>
        </w:tc>
        <w:tc>
          <w:tcPr>
            <w:tcW w:w="476" w:type="dxa"/>
            <w:shd w:val="clear" w:color="auto" w:fill="D9D9D9" w:themeFill="background1" w:themeFillShade="D9"/>
            <w:vAlign w:val="center"/>
          </w:tcPr>
          <w:p w:rsidR="00004955" w:rsidRPr="00FB5BC0" w:rsidP="00FB5BC0" w14:paraId="5BA56C30" w14:textId="3FC50FF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w:t>
            </w:r>
          </w:p>
        </w:tc>
        <w:tc>
          <w:tcPr>
            <w:tcW w:w="528" w:type="dxa"/>
            <w:shd w:val="clear" w:color="auto" w:fill="93CDDC" w:themeFill="accent5" w:themeFillTint="99"/>
            <w:vAlign w:val="center"/>
          </w:tcPr>
          <w:p w:rsidR="00004955" w:rsidRPr="00FB5BC0" w:rsidP="00FB5BC0" w14:paraId="7434591B" w14:textId="48291E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24" w:type="dxa"/>
            <w:shd w:val="clear" w:color="auto" w:fill="93CDDC" w:themeFill="accent5" w:themeFillTint="99"/>
            <w:vAlign w:val="center"/>
          </w:tcPr>
          <w:p w:rsidR="00004955" w:rsidRPr="00FB5BC0" w:rsidP="00FB5BC0" w14:paraId="174B61B0" w14:textId="6AB44D2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94" w:type="dxa"/>
            <w:shd w:val="clear" w:color="auto" w:fill="93CDDC" w:themeFill="accent5" w:themeFillTint="99"/>
            <w:vAlign w:val="center"/>
          </w:tcPr>
          <w:p w:rsidR="00004955" w:rsidP="00FB5BC0" w14:paraId="41EF6099" w14:textId="74D8F99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494</w:t>
            </w:r>
          </w:p>
        </w:tc>
      </w:tr>
      <w:tr w14:paraId="1A019D25" w14:textId="77777777" w:rsidTr="00797C65">
        <w:tblPrEx>
          <w:tblW w:w="9706" w:type="dxa"/>
          <w:tblInd w:w="-5" w:type="dxa"/>
          <w:tblLook w:val="04A0"/>
        </w:tblPrEx>
        <w:trPr>
          <w:trHeight w:val="328"/>
        </w:trPr>
        <w:tc>
          <w:tcPr>
            <w:tcW w:w="3510" w:type="dxa"/>
            <w:vAlign w:val="center"/>
          </w:tcPr>
          <w:p w:rsidR="00004955" w:rsidP="006E44A4" w14:paraId="31968556" w14:textId="2FFF1A6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b/>
                <w:bCs/>
                <w:sz w:val="20"/>
                <w:szCs w:val="20"/>
              </w:rPr>
            </w:pPr>
            <w:r>
              <w:rPr>
                <w:rFonts w:ascii="Arial" w:eastAsia="Arial" w:hAnsi="Arial" w:cs="Arial"/>
                <w:b/>
                <w:bCs/>
                <w:sz w:val="20"/>
                <w:szCs w:val="20"/>
              </w:rPr>
              <w:t>Large Sites (&gt;50,000 visitors)</w:t>
            </w:r>
          </w:p>
        </w:tc>
        <w:tc>
          <w:tcPr>
            <w:tcW w:w="559" w:type="dxa"/>
            <w:shd w:val="clear" w:color="auto" w:fill="auto"/>
            <w:vAlign w:val="center"/>
          </w:tcPr>
          <w:p w:rsidR="00004955" w:rsidRPr="00FB5BC0" w:rsidP="00FB5BC0" w14:paraId="7685FAB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594" w:type="dxa"/>
            <w:shd w:val="clear" w:color="auto" w:fill="auto"/>
            <w:vAlign w:val="center"/>
          </w:tcPr>
          <w:p w:rsidR="00004955" w:rsidRPr="00FB5BC0" w:rsidP="00FB5BC0" w14:paraId="0CF16EA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27" w:type="dxa"/>
            <w:shd w:val="clear" w:color="auto" w:fill="auto"/>
            <w:vAlign w:val="center"/>
          </w:tcPr>
          <w:p w:rsidR="00004955" w:rsidRPr="00FB5BC0" w:rsidP="00FB5BC0" w14:paraId="252F649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83" w:type="dxa"/>
            <w:shd w:val="clear" w:color="auto" w:fill="auto"/>
            <w:vAlign w:val="center"/>
          </w:tcPr>
          <w:p w:rsidR="00004955" w:rsidRPr="00FB5BC0" w:rsidP="00FB5BC0" w14:paraId="263215B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39" w:type="dxa"/>
            <w:shd w:val="clear" w:color="auto" w:fill="auto"/>
            <w:vAlign w:val="center"/>
          </w:tcPr>
          <w:p w:rsidR="00004955" w:rsidRPr="00FB5BC0" w:rsidP="00FB5BC0" w14:paraId="6A7733A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772" w:type="dxa"/>
            <w:shd w:val="clear" w:color="auto" w:fill="auto"/>
            <w:vAlign w:val="center"/>
          </w:tcPr>
          <w:p w:rsidR="00004955" w:rsidRPr="00FB5BC0" w:rsidP="00FB5BC0" w14:paraId="7A04FC9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476" w:type="dxa"/>
            <w:shd w:val="clear" w:color="auto" w:fill="D9D9D9" w:themeFill="background1" w:themeFillShade="D9"/>
            <w:vAlign w:val="center"/>
          </w:tcPr>
          <w:p w:rsidR="00004955" w:rsidRPr="00FB5BC0" w:rsidP="00FB5BC0" w14:paraId="2C5AD073" w14:textId="337F75B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528" w:type="dxa"/>
            <w:shd w:val="clear" w:color="auto" w:fill="auto"/>
            <w:vAlign w:val="center"/>
          </w:tcPr>
          <w:p w:rsidR="00004955" w:rsidRPr="00FB5BC0" w:rsidP="00FB5BC0" w14:paraId="32FB8A0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24" w:type="dxa"/>
            <w:shd w:val="clear" w:color="auto" w:fill="auto"/>
            <w:vAlign w:val="center"/>
          </w:tcPr>
          <w:p w:rsidR="00004955" w:rsidRPr="00FB5BC0" w:rsidP="00FB5BC0" w14:paraId="76EB9FA9"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p>
        </w:tc>
        <w:tc>
          <w:tcPr>
            <w:tcW w:w="694" w:type="dxa"/>
            <w:shd w:val="clear" w:color="auto" w:fill="F2F2F2" w:themeFill="background1" w:themeFillShade="F2"/>
            <w:vAlign w:val="center"/>
          </w:tcPr>
          <w:p w:rsidR="00004955" w:rsidP="00FB5BC0" w14:paraId="4859042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p>
        </w:tc>
      </w:tr>
      <w:tr w14:paraId="3979C96A" w14:textId="77777777" w:rsidTr="00797C65">
        <w:tblPrEx>
          <w:tblW w:w="9706" w:type="dxa"/>
          <w:tblInd w:w="-5" w:type="dxa"/>
          <w:tblLook w:val="04A0"/>
        </w:tblPrEx>
        <w:trPr>
          <w:trHeight w:val="328"/>
        </w:trPr>
        <w:tc>
          <w:tcPr>
            <w:tcW w:w="3510" w:type="dxa"/>
            <w:shd w:val="clear" w:color="auto" w:fill="CCC0D9" w:themeFill="accent4" w:themeFillTint="66"/>
            <w:vAlign w:val="center"/>
          </w:tcPr>
          <w:p w:rsidR="00004955" w:rsidRPr="00A91C75" w:rsidP="006E44A4" w14:paraId="0C8CC9D3" w14:textId="5C450B8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bCs/>
                <w:sz w:val="20"/>
                <w:szCs w:val="20"/>
              </w:rPr>
            </w:pPr>
            <w:r>
              <w:rPr>
                <w:rFonts w:ascii="Arial" w:eastAsia="Arial" w:hAnsi="Arial" w:cs="Arial"/>
                <w:b/>
                <w:bCs/>
                <w:sz w:val="20"/>
                <w:szCs w:val="20"/>
              </w:rPr>
              <w:t xml:space="preserve">     </w:t>
            </w:r>
            <w:r w:rsidRPr="00A91C75">
              <w:rPr>
                <w:rFonts w:ascii="Arial" w:eastAsia="Arial" w:hAnsi="Arial" w:cs="Arial"/>
                <w:bCs/>
                <w:sz w:val="20"/>
                <w:szCs w:val="20"/>
              </w:rPr>
              <w:t>Cape Hatteras NPS</w:t>
            </w:r>
          </w:p>
        </w:tc>
        <w:tc>
          <w:tcPr>
            <w:tcW w:w="559" w:type="dxa"/>
            <w:shd w:val="clear" w:color="auto" w:fill="CCC0D9" w:themeFill="accent4" w:themeFillTint="66"/>
            <w:vAlign w:val="center"/>
          </w:tcPr>
          <w:p w:rsidR="00004955" w:rsidRPr="00FB5BC0" w:rsidP="00FB5BC0" w14:paraId="102757A8" w14:textId="02EBBB3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594" w:type="dxa"/>
            <w:shd w:val="clear" w:color="auto" w:fill="CCC0D9" w:themeFill="accent4" w:themeFillTint="66"/>
            <w:vAlign w:val="center"/>
          </w:tcPr>
          <w:p w:rsidR="00004955" w:rsidRPr="00FB5BC0" w:rsidP="00FB5BC0" w14:paraId="505A7DC1" w14:textId="6DA3899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27" w:type="dxa"/>
            <w:shd w:val="clear" w:color="auto" w:fill="CCC0D9" w:themeFill="accent4" w:themeFillTint="66"/>
            <w:vAlign w:val="center"/>
          </w:tcPr>
          <w:p w:rsidR="00004955" w:rsidRPr="00FB5BC0" w:rsidP="00FB5BC0" w14:paraId="3A973805" w14:textId="441C98B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55</w:t>
            </w:r>
          </w:p>
        </w:tc>
        <w:tc>
          <w:tcPr>
            <w:tcW w:w="683" w:type="dxa"/>
            <w:shd w:val="clear" w:color="auto" w:fill="CCC0D9" w:themeFill="accent4" w:themeFillTint="66"/>
            <w:vAlign w:val="center"/>
          </w:tcPr>
          <w:p w:rsidR="00004955" w:rsidRPr="00FB5BC0" w:rsidP="00FB5BC0" w14:paraId="564CE8AA" w14:textId="1B78016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55</w:t>
            </w:r>
          </w:p>
        </w:tc>
        <w:tc>
          <w:tcPr>
            <w:tcW w:w="639" w:type="dxa"/>
            <w:shd w:val="clear" w:color="auto" w:fill="CCC0D9" w:themeFill="accent4" w:themeFillTint="66"/>
            <w:vAlign w:val="center"/>
          </w:tcPr>
          <w:p w:rsidR="00004955" w:rsidRPr="00FB5BC0" w:rsidP="00FB5BC0" w14:paraId="5F869B38" w14:textId="1187B3E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55</w:t>
            </w:r>
          </w:p>
        </w:tc>
        <w:tc>
          <w:tcPr>
            <w:tcW w:w="772" w:type="dxa"/>
            <w:shd w:val="clear" w:color="auto" w:fill="CCC0D9" w:themeFill="accent4" w:themeFillTint="66"/>
            <w:vAlign w:val="center"/>
          </w:tcPr>
          <w:p w:rsidR="00004955" w:rsidRPr="00FB5BC0" w:rsidP="00FB5BC0" w14:paraId="49FDAEE6" w14:textId="581A43A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55</w:t>
            </w:r>
          </w:p>
        </w:tc>
        <w:tc>
          <w:tcPr>
            <w:tcW w:w="476" w:type="dxa"/>
            <w:shd w:val="clear" w:color="auto" w:fill="D9D9D9" w:themeFill="background1" w:themeFillShade="D9"/>
            <w:vAlign w:val="center"/>
          </w:tcPr>
          <w:p w:rsidR="00004955" w:rsidRPr="00FB5BC0" w:rsidP="00FB5BC0" w14:paraId="242B9B8D" w14:textId="3BD4862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w:t>
            </w:r>
          </w:p>
        </w:tc>
        <w:tc>
          <w:tcPr>
            <w:tcW w:w="528" w:type="dxa"/>
            <w:shd w:val="clear" w:color="auto" w:fill="CCC0D9" w:themeFill="accent4" w:themeFillTint="66"/>
            <w:vAlign w:val="center"/>
          </w:tcPr>
          <w:p w:rsidR="00004955" w:rsidRPr="00FB5BC0" w:rsidP="00FB5BC0" w14:paraId="37FB3C93" w14:textId="5E82AC9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24" w:type="dxa"/>
            <w:shd w:val="clear" w:color="auto" w:fill="CCC0D9" w:themeFill="accent4" w:themeFillTint="66"/>
            <w:vAlign w:val="center"/>
          </w:tcPr>
          <w:p w:rsidR="00004955" w:rsidRPr="00FB5BC0" w:rsidP="00FB5BC0" w14:paraId="3C4FB0C3" w14:textId="2F34182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94" w:type="dxa"/>
            <w:shd w:val="clear" w:color="auto" w:fill="CCC0D9" w:themeFill="accent4" w:themeFillTint="66"/>
            <w:vAlign w:val="center"/>
          </w:tcPr>
          <w:p w:rsidR="00004955" w:rsidP="00FB5BC0" w14:paraId="583D0F1E" w14:textId="34F66B1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500</w:t>
            </w:r>
          </w:p>
        </w:tc>
      </w:tr>
      <w:tr w14:paraId="5BAF5157" w14:textId="77777777" w:rsidTr="00797C65">
        <w:tblPrEx>
          <w:tblW w:w="9706" w:type="dxa"/>
          <w:tblInd w:w="-5" w:type="dxa"/>
          <w:tblLook w:val="04A0"/>
        </w:tblPrEx>
        <w:trPr>
          <w:trHeight w:val="328"/>
        </w:trPr>
        <w:tc>
          <w:tcPr>
            <w:tcW w:w="3510" w:type="dxa"/>
            <w:shd w:val="clear" w:color="auto" w:fill="CCC0D9" w:themeFill="accent4" w:themeFillTint="66"/>
            <w:vAlign w:val="center"/>
          </w:tcPr>
          <w:p w:rsidR="00004955" w:rsidRPr="00A91C75" w:rsidP="006E44A4" w14:paraId="53EA3998" w14:textId="4013949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bCs/>
                <w:sz w:val="20"/>
                <w:szCs w:val="20"/>
              </w:rPr>
            </w:pPr>
            <w:r>
              <w:rPr>
                <w:rFonts w:ascii="Arial" w:eastAsia="Arial" w:hAnsi="Arial" w:cs="Arial"/>
                <w:b/>
                <w:bCs/>
                <w:sz w:val="20"/>
                <w:szCs w:val="20"/>
              </w:rPr>
              <w:t xml:space="preserve">     </w:t>
            </w:r>
            <w:r w:rsidRPr="00A91C75">
              <w:rPr>
                <w:rFonts w:ascii="Arial" w:eastAsia="Arial" w:hAnsi="Arial" w:cs="Arial"/>
                <w:bCs/>
                <w:sz w:val="20"/>
                <w:szCs w:val="20"/>
              </w:rPr>
              <w:t>Pea Island NWR</w:t>
            </w:r>
          </w:p>
        </w:tc>
        <w:tc>
          <w:tcPr>
            <w:tcW w:w="559" w:type="dxa"/>
            <w:shd w:val="clear" w:color="auto" w:fill="CCC0D9" w:themeFill="accent4" w:themeFillTint="66"/>
            <w:vAlign w:val="center"/>
          </w:tcPr>
          <w:p w:rsidR="00004955" w:rsidRPr="00FB5BC0" w:rsidP="00FB5BC0" w14:paraId="5BB0668A" w14:textId="1E87814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594" w:type="dxa"/>
            <w:shd w:val="clear" w:color="auto" w:fill="CCC0D9" w:themeFill="accent4" w:themeFillTint="66"/>
            <w:vAlign w:val="center"/>
          </w:tcPr>
          <w:p w:rsidR="00004955" w:rsidRPr="00FB5BC0" w:rsidP="00FB5BC0" w14:paraId="195AB2AC" w14:textId="21A01A0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27" w:type="dxa"/>
            <w:shd w:val="clear" w:color="auto" w:fill="CCC0D9" w:themeFill="accent4" w:themeFillTint="66"/>
            <w:vAlign w:val="center"/>
          </w:tcPr>
          <w:p w:rsidR="00004955" w:rsidRPr="00FB5BC0" w:rsidP="00FB5BC0" w14:paraId="47853199" w14:textId="0B752D1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55</w:t>
            </w:r>
          </w:p>
        </w:tc>
        <w:tc>
          <w:tcPr>
            <w:tcW w:w="683" w:type="dxa"/>
            <w:shd w:val="clear" w:color="auto" w:fill="CCC0D9" w:themeFill="accent4" w:themeFillTint="66"/>
            <w:vAlign w:val="center"/>
          </w:tcPr>
          <w:p w:rsidR="00004955" w:rsidRPr="00FB5BC0" w:rsidP="00FB5BC0" w14:paraId="5BCC8E80" w14:textId="7127CDD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54</w:t>
            </w:r>
          </w:p>
        </w:tc>
        <w:tc>
          <w:tcPr>
            <w:tcW w:w="639" w:type="dxa"/>
            <w:shd w:val="clear" w:color="auto" w:fill="CCC0D9" w:themeFill="accent4" w:themeFillTint="66"/>
            <w:vAlign w:val="center"/>
          </w:tcPr>
          <w:p w:rsidR="00004955" w:rsidRPr="00FB5BC0" w:rsidP="00FB5BC0" w14:paraId="5183AF1F" w14:textId="42D2936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54</w:t>
            </w:r>
          </w:p>
        </w:tc>
        <w:tc>
          <w:tcPr>
            <w:tcW w:w="772" w:type="dxa"/>
            <w:shd w:val="clear" w:color="auto" w:fill="CCC0D9" w:themeFill="accent4" w:themeFillTint="66"/>
            <w:vAlign w:val="center"/>
          </w:tcPr>
          <w:p w:rsidR="00004955" w:rsidRPr="00FB5BC0" w:rsidP="00FB5BC0" w14:paraId="43E2244F" w14:textId="261D078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54</w:t>
            </w:r>
          </w:p>
        </w:tc>
        <w:tc>
          <w:tcPr>
            <w:tcW w:w="476" w:type="dxa"/>
            <w:shd w:val="clear" w:color="auto" w:fill="D9D9D9" w:themeFill="background1" w:themeFillShade="D9"/>
            <w:vAlign w:val="center"/>
          </w:tcPr>
          <w:p w:rsidR="00004955" w:rsidRPr="00FB5BC0" w:rsidP="00FB5BC0" w14:paraId="5597C1B1" w14:textId="632BBD1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w:t>
            </w:r>
          </w:p>
        </w:tc>
        <w:tc>
          <w:tcPr>
            <w:tcW w:w="528" w:type="dxa"/>
            <w:shd w:val="clear" w:color="auto" w:fill="CCC0D9" w:themeFill="accent4" w:themeFillTint="66"/>
            <w:vAlign w:val="center"/>
          </w:tcPr>
          <w:p w:rsidR="00004955" w:rsidRPr="00FB5BC0" w:rsidP="00FB5BC0" w14:paraId="39EE78B8" w14:textId="06737435">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24" w:type="dxa"/>
            <w:shd w:val="clear" w:color="auto" w:fill="CCC0D9" w:themeFill="accent4" w:themeFillTint="66"/>
            <w:vAlign w:val="center"/>
          </w:tcPr>
          <w:p w:rsidR="00004955" w:rsidRPr="00FB5BC0" w:rsidP="00FB5BC0" w14:paraId="0C9A0762" w14:textId="5BF417F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sz w:val="20"/>
                <w:szCs w:val="20"/>
              </w:rPr>
            </w:pPr>
            <w:r>
              <w:rPr>
                <w:rFonts w:ascii="Arial" w:eastAsia="Arial" w:hAnsi="Arial" w:cs="Arial"/>
                <w:sz w:val="20"/>
                <w:szCs w:val="20"/>
              </w:rPr>
              <w:t>70</w:t>
            </w:r>
          </w:p>
        </w:tc>
        <w:tc>
          <w:tcPr>
            <w:tcW w:w="694" w:type="dxa"/>
            <w:shd w:val="clear" w:color="auto" w:fill="CCC0D9" w:themeFill="accent4" w:themeFillTint="66"/>
            <w:vAlign w:val="center"/>
          </w:tcPr>
          <w:p w:rsidR="00004955" w:rsidP="00FB5BC0" w14:paraId="0C19FA98" w14:textId="35EC438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Arial" w:hAnsi="Arial" w:cs="Arial"/>
                <w:b/>
                <w:bCs/>
                <w:sz w:val="20"/>
                <w:szCs w:val="20"/>
              </w:rPr>
            </w:pPr>
            <w:r>
              <w:rPr>
                <w:rFonts w:ascii="Arial" w:eastAsia="Arial" w:hAnsi="Arial" w:cs="Arial"/>
                <w:b/>
                <w:bCs/>
                <w:sz w:val="20"/>
                <w:szCs w:val="20"/>
              </w:rPr>
              <w:t>497</w:t>
            </w:r>
          </w:p>
        </w:tc>
      </w:tr>
    </w:tbl>
    <w:p w:rsidR="00E446A2" w:rsidP="0063286F" w14:paraId="6F2AF2F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sz w:val="20"/>
          <w:szCs w:val="20"/>
        </w:rPr>
      </w:pPr>
    </w:p>
    <w:p w:rsidR="00446AEB" w:rsidRPr="009A0C2B" w:rsidP="0063286F" w14:paraId="1F4DE010" w14:textId="5988C64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sz w:val="20"/>
          <w:szCs w:val="20"/>
        </w:rPr>
      </w:pPr>
      <w:r w:rsidRPr="009A0C2B">
        <w:rPr>
          <w:rFonts w:ascii="Arial" w:eastAsia="Arial" w:hAnsi="Arial" w:cs="Arial"/>
          <w:b/>
          <w:bCs/>
          <w:sz w:val="20"/>
          <w:szCs w:val="20"/>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86A50" w:rsidRPr="00F85F79" w:rsidP="006E44A4" w14:paraId="63B2A0DB" w14:textId="56D1E13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rPr>
      </w:pPr>
    </w:p>
    <w:p w:rsidR="00ED39C7" w:rsidRPr="00F85F79" w:rsidP="00444B4F" w14:paraId="2F1DD13D" w14:textId="77DCB88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lang w:val="en-GB"/>
        </w:rPr>
      </w:pPr>
      <w:r>
        <w:rPr>
          <w:rFonts w:ascii="Arial" w:eastAsia="Arial" w:hAnsi="Arial" w:cs="Arial"/>
          <w:lang w:val="en-GB"/>
        </w:rPr>
        <w:t xml:space="preserve">Our goal </w:t>
      </w:r>
      <w:r w:rsidR="00E5013F">
        <w:rPr>
          <w:rFonts w:ascii="Arial" w:eastAsia="Arial" w:hAnsi="Arial" w:cs="Arial"/>
          <w:lang w:val="en-GB"/>
        </w:rPr>
        <w:t>is to minimize</w:t>
      </w:r>
      <w:r>
        <w:rPr>
          <w:rFonts w:ascii="Arial" w:eastAsia="Arial" w:hAnsi="Arial" w:cs="Arial"/>
          <w:lang w:val="en-GB"/>
        </w:rPr>
        <w:t xml:space="preserve"> the </w:t>
      </w:r>
      <w:r w:rsidR="00E5013F">
        <w:rPr>
          <w:rFonts w:ascii="Arial" w:eastAsia="Arial" w:hAnsi="Arial" w:cs="Arial"/>
          <w:lang w:val="en-GB"/>
        </w:rPr>
        <w:t xml:space="preserve">respondent </w:t>
      </w:r>
      <w:r>
        <w:rPr>
          <w:rFonts w:ascii="Arial" w:eastAsia="Arial" w:hAnsi="Arial" w:cs="Arial"/>
          <w:lang w:val="en-GB"/>
        </w:rPr>
        <w:t>burden. To increase efficiency in the data collection, t</w:t>
      </w:r>
      <w:r w:rsidRPr="00F85F79">
        <w:rPr>
          <w:rFonts w:ascii="Arial" w:eastAsia="Arial" w:hAnsi="Arial" w:cs="Arial"/>
          <w:lang w:val="en-GB"/>
        </w:rPr>
        <w:t>he survey team will</w:t>
      </w:r>
      <w:r w:rsidR="008411CB">
        <w:rPr>
          <w:rFonts w:ascii="Arial" w:eastAsia="Arial" w:hAnsi="Arial" w:cs="Arial"/>
          <w:lang w:val="en-GB"/>
        </w:rPr>
        <w:t xml:space="preserve"> use</w:t>
      </w:r>
      <w:r w:rsidRPr="00F85F79">
        <w:rPr>
          <w:rFonts w:ascii="Arial" w:eastAsia="Arial" w:hAnsi="Arial" w:cs="Arial"/>
          <w:lang w:val="en-GB"/>
        </w:rPr>
        <w:t xml:space="preserve"> tablet</w:t>
      </w:r>
      <w:r>
        <w:rPr>
          <w:rFonts w:ascii="Arial" w:eastAsia="Arial" w:hAnsi="Arial" w:cs="Arial"/>
          <w:lang w:val="en-GB"/>
        </w:rPr>
        <w:t>s</w:t>
      </w:r>
      <w:r w:rsidR="00E94315">
        <w:rPr>
          <w:rFonts w:ascii="Arial" w:eastAsia="Arial" w:hAnsi="Arial" w:cs="Arial"/>
          <w:lang w:val="en-GB"/>
        </w:rPr>
        <w:t xml:space="preserve"> to administer the survey</w:t>
      </w:r>
      <w:r w:rsidR="00FD2C4D">
        <w:rPr>
          <w:rFonts w:ascii="Arial" w:eastAsia="Arial" w:hAnsi="Arial" w:cs="Arial"/>
          <w:lang w:val="en-GB"/>
        </w:rPr>
        <w:t>s</w:t>
      </w:r>
      <w:r w:rsidRPr="00F85F79">
        <w:rPr>
          <w:rFonts w:ascii="Arial" w:eastAsia="Arial" w:hAnsi="Arial" w:cs="Arial"/>
          <w:lang w:val="en-GB"/>
        </w:rPr>
        <w:t xml:space="preserve">. </w:t>
      </w:r>
      <w:r w:rsidRPr="00F85F79" w:rsidR="006D0565">
        <w:rPr>
          <w:rFonts w:ascii="Arial" w:eastAsia="Arial" w:hAnsi="Arial" w:cs="Arial"/>
          <w:lang w:val="en-GB"/>
        </w:rPr>
        <w:t xml:space="preserve">Each surveyor will </w:t>
      </w:r>
      <w:r w:rsidRPr="00F85F79" w:rsidR="00CE6098">
        <w:rPr>
          <w:rFonts w:ascii="Arial" w:eastAsia="Arial" w:hAnsi="Arial" w:cs="Arial"/>
          <w:lang w:val="en-GB"/>
        </w:rPr>
        <w:t xml:space="preserve">have two tablets and </w:t>
      </w:r>
      <w:r w:rsidRPr="00F85F79" w:rsidR="006D0565">
        <w:rPr>
          <w:rFonts w:ascii="Arial" w:eastAsia="Arial" w:hAnsi="Arial" w:cs="Arial"/>
          <w:lang w:val="en-GB"/>
        </w:rPr>
        <w:t xml:space="preserve">thus be able to have two visitors engaged with a survey at one time. </w:t>
      </w:r>
      <w:r w:rsidRPr="00F85F79">
        <w:rPr>
          <w:rFonts w:ascii="Arial" w:eastAsia="Arial" w:hAnsi="Arial" w:cs="Arial"/>
          <w:lang w:val="en-GB"/>
        </w:rPr>
        <w:t xml:space="preserve">The following </w:t>
      </w:r>
      <w:r w:rsidR="00C66EBD">
        <w:rPr>
          <w:rFonts w:ascii="Arial" w:eastAsia="Arial" w:hAnsi="Arial" w:cs="Arial"/>
          <w:lang w:val="en-GB"/>
        </w:rPr>
        <w:t xml:space="preserve">sample </w:t>
      </w:r>
      <w:r w:rsidRPr="00F85F79">
        <w:rPr>
          <w:rFonts w:ascii="Arial" w:eastAsia="Arial" w:hAnsi="Arial" w:cs="Arial"/>
          <w:lang w:val="en-GB"/>
        </w:rPr>
        <w:t>script w</w:t>
      </w:r>
      <w:r w:rsidRPr="00F85F79" w:rsidR="006D0565">
        <w:rPr>
          <w:rFonts w:ascii="Arial" w:eastAsia="Arial" w:hAnsi="Arial" w:cs="Arial"/>
          <w:lang w:val="en-GB"/>
        </w:rPr>
        <w:t>ill be</w:t>
      </w:r>
      <w:r w:rsidRPr="00F85F79">
        <w:rPr>
          <w:rFonts w:ascii="Arial" w:eastAsia="Arial" w:hAnsi="Arial" w:cs="Arial"/>
          <w:lang w:val="en-GB"/>
        </w:rPr>
        <w:t xml:space="preserve"> used to recruit individuals to take the survey:</w:t>
      </w:r>
    </w:p>
    <w:p w:rsidR="00ED39C7" w:rsidRPr="006E44A4" w:rsidP="0063286F" w14:paraId="4736B2B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hanging="360"/>
        <w:rPr>
          <w:rFonts w:ascii="Arial" w:eastAsia="Arial" w:hAnsi="Arial" w:cs="Arial"/>
          <w:lang w:val="en-GB"/>
        </w:rPr>
      </w:pPr>
      <w:r w:rsidRPr="006E44A4">
        <w:rPr>
          <w:rFonts w:ascii="Arial" w:eastAsia="Times New Roman" w:hAnsi="Arial" w:cs="Arial"/>
          <w:sz w:val="24"/>
          <w:szCs w:val="24"/>
          <w:lang w:val="en-GB"/>
        </w:rPr>
        <w:tab/>
      </w:r>
    </w:p>
    <w:p w:rsidR="00ED39C7" w:rsidRPr="006E44A4" w:rsidP="00D438F0" w14:paraId="25F0E59B" w14:textId="75C0520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lang w:val="en-GB"/>
        </w:rPr>
      </w:pPr>
      <w:r w:rsidRPr="006E44A4">
        <w:rPr>
          <w:rFonts w:ascii="Arial" w:eastAsia="Arial" w:hAnsi="Arial" w:cs="Arial"/>
          <w:i/>
          <w:iCs/>
          <w:lang w:val="en-GB"/>
        </w:rPr>
        <w:t xml:space="preserve">Hello, </w:t>
      </w:r>
      <w:r w:rsidRPr="006E44A4" w:rsidR="006D0565">
        <w:rPr>
          <w:rFonts w:ascii="Arial" w:eastAsia="Arial" w:hAnsi="Arial" w:cs="Arial"/>
          <w:i/>
          <w:iCs/>
          <w:lang w:val="en-GB"/>
        </w:rPr>
        <w:t>I am a</w:t>
      </w:r>
      <w:r w:rsidRPr="006E44A4">
        <w:rPr>
          <w:rFonts w:ascii="Arial" w:eastAsia="Arial" w:hAnsi="Arial" w:cs="Arial"/>
          <w:i/>
          <w:iCs/>
          <w:lang w:val="en-GB"/>
        </w:rPr>
        <w:t xml:space="preserve"> student from Slippery Rock/Nor</w:t>
      </w:r>
      <w:r w:rsidRPr="006E44A4" w:rsidR="00924821">
        <w:rPr>
          <w:rFonts w:ascii="Arial" w:eastAsia="Arial" w:hAnsi="Arial" w:cs="Arial"/>
          <w:i/>
          <w:iCs/>
          <w:lang w:val="en-GB"/>
        </w:rPr>
        <w:t>th</w:t>
      </w:r>
      <w:r w:rsidRPr="006E44A4">
        <w:rPr>
          <w:rFonts w:ascii="Arial" w:eastAsia="Arial" w:hAnsi="Arial" w:cs="Arial"/>
          <w:i/>
          <w:iCs/>
          <w:lang w:val="en-GB"/>
        </w:rPr>
        <w:t xml:space="preserve">ern Michigan University </w:t>
      </w:r>
      <w:r w:rsidRPr="006E44A4" w:rsidR="006D0565">
        <w:rPr>
          <w:rFonts w:ascii="Arial" w:eastAsia="Arial" w:hAnsi="Arial" w:cs="Arial"/>
          <w:i/>
          <w:iCs/>
          <w:lang w:val="en-GB"/>
        </w:rPr>
        <w:t>working with the National Park Service</w:t>
      </w:r>
      <w:r w:rsidR="00C66EBD">
        <w:rPr>
          <w:rFonts w:ascii="Arial" w:eastAsia="Arial" w:hAnsi="Arial" w:cs="Arial"/>
          <w:i/>
          <w:iCs/>
          <w:lang w:val="en-GB"/>
        </w:rPr>
        <w:t xml:space="preserve"> and </w:t>
      </w:r>
      <w:r w:rsidR="0060546A">
        <w:rPr>
          <w:rFonts w:ascii="Arial" w:eastAsia="Arial" w:hAnsi="Arial" w:cs="Arial"/>
          <w:i/>
          <w:iCs/>
          <w:lang w:val="en-GB"/>
        </w:rPr>
        <w:t>Fish Wildlife Service</w:t>
      </w:r>
      <w:r w:rsidRPr="006E44A4" w:rsidR="006D0565">
        <w:rPr>
          <w:rFonts w:ascii="Arial" w:eastAsia="Arial" w:hAnsi="Arial" w:cs="Arial"/>
          <w:i/>
          <w:iCs/>
          <w:lang w:val="en-GB"/>
        </w:rPr>
        <w:t xml:space="preserve"> </w:t>
      </w:r>
      <w:r w:rsidRPr="006E44A4">
        <w:rPr>
          <w:rFonts w:ascii="Arial" w:eastAsia="Arial" w:hAnsi="Arial" w:cs="Arial"/>
          <w:i/>
          <w:iCs/>
          <w:lang w:val="en-GB"/>
        </w:rPr>
        <w:t xml:space="preserve">conducting visitor surveys at [this Park/Refuge]. </w:t>
      </w:r>
      <w:r w:rsidRPr="006E44A4" w:rsidR="004C2E6F">
        <w:rPr>
          <w:rFonts w:ascii="Arial" w:eastAsia="Arial" w:hAnsi="Arial" w:cs="Arial"/>
          <w:i/>
          <w:iCs/>
          <w:lang w:val="en-GB"/>
        </w:rPr>
        <w:t>This</w:t>
      </w:r>
      <w:r w:rsidRPr="006E44A4">
        <w:rPr>
          <w:rFonts w:ascii="Arial" w:eastAsia="Arial" w:hAnsi="Arial" w:cs="Arial"/>
          <w:i/>
          <w:iCs/>
          <w:lang w:val="en-GB"/>
        </w:rPr>
        <w:t xml:space="preserve"> survey </w:t>
      </w:r>
      <w:r w:rsidRPr="006E44A4" w:rsidR="004C2E6F">
        <w:rPr>
          <w:rFonts w:ascii="Arial" w:eastAsia="Arial" w:hAnsi="Arial" w:cs="Arial"/>
          <w:i/>
          <w:iCs/>
          <w:lang w:val="en-GB"/>
        </w:rPr>
        <w:t xml:space="preserve">is </w:t>
      </w:r>
      <w:r w:rsidRPr="006E44A4">
        <w:rPr>
          <w:rFonts w:ascii="Arial" w:eastAsia="Arial" w:hAnsi="Arial" w:cs="Arial"/>
          <w:i/>
          <w:iCs/>
          <w:lang w:val="en-GB"/>
        </w:rPr>
        <w:t xml:space="preserve">about </w:t>
      </w:r>
      <w:r w:rsidRPr="006E44A4" w:rsidR="004C2E6F">
        <w:rPr>
          <w:rFonts w:ascii="Arial" w:eastAsia="Arial" w:hAnsi="Arial" w:cs="Arial"/>
          <w:i/>
          <w:iCs/>
          <w:lang w:val="en-GB"/>
        </w:rPr>
        <w:t>visitors</w:t>
      </w:r>
      <w:r w:rsidRPr="006E44A4" w:rsidR="00BF5BEF">
        <w:rPr>
          <w:rFonts w:ascii="Arial" w:eastAsia="Arial" w:hAnsi="Arial" w:cs="Arial"/>
          <w:i/>
          <w:iCs/>
          <w:lang w:val="en-GB"/>
        </w:rPr>
        <w:t>’</w:t>
      </w:r>
      <w:r w:rsidRPr="006E44A4" w:rsidR="004C2E6F">
        <w:rPr>
          <w:rFonts w:ascii="Arial" w:eastAsia="Arial" w:hAnsi="Arial" w:cs="Arial"/>
          <w:i/>
          <w:iCs/>
          <w:lang w:val="en-GB"/>
        </w:rPr>
        <w:t xml:space="preserve"> perceptions of climate change</w:t>
      </w:r>
      <w:r w:rsidRPr="006E44A4">
        <w:rPr>
          <w:rFonts w:ascii="Arial" w:eastAsia="Arial" w:hAnsi="Arial" w:cs="Arial"/>
          <w:i/>
          <w:iCs/>
          <w:lang w:val="en-GB"/>
        </w:rPr>
        <w:t xml:space="preserve"> at this [Park/Refuge]</w:t>
      </w:r>
      <w:r w:rsidRPr="006E44A4" w:rsidR="00CE6098">
        <w:rPr>
          <w:rFonts w:ascii="Arial" w:eastAsia="Arial" w:hAnsi="Arial" w:cs="Arial"/>
          <w:i/>
          <w:iCs/>
          <w:lang w:val="en-GB"/>
        </w:rPr>
        <w:t xml:space="preserve"> and</w:t>
      </w:r>
      <w:r w:rsidRPr="006E44A4">
        <w:rPr>
          <w:rFonts w:ascii="Arial" w:eastAsia="Arial" w:hAnsi="Arial" w:cs="Arial"/>
          <w:i/>
          <w:iCs/>
          <w:lang w:val="en-GB"/>
        </w:rPr>
        <w:t xml:space="preserve"> takes about 7 minutes to complete. Your participation is completely voluntary </w:t>
      </w:r>
      <w:r w:rsidRPr="006E44A4" w:rsidR="006D0565">
        <w:rPr>
          <w:rFonts w:ascii="Arial" w:eastAsia="Arial" w:hAnsi="Arial" w:cs="Arial"/>
          <w:i/>
          <w:iCs/>
          <w:lang w:val="en-GB"/>
        </w:rPr>
        <w:t xml:space="preserve">and </w:t>
      </w:r>
      <w:r w:rsidRPr="006E44A4" w:rsidR="00AA31EC">
        <w:rPr>
          <w:rFonts w:ascii="Arial" w:eastAsia="Arial" w:hAnsi="Arial" w:cs="Arial"/>
          <w:i/>
          <w:iCs/>
          <w:lang w:val="en-GB"/>
        </w:rPr>
        <w:t>anonymous,</w:t>
      </w:r>
      <w:r w:rsidRPr="006E44A4" w:rsidR="006D0565">
        <w:rPr>
          <w:rFonts w:ascii="Arial" w:eastAsia="Arial" w:hAnsi="Arial" w:cs="Arial"/>
          <w:i/>
          <w:iCs/>
          <w:lang w:val="en-GB"/>
        </w:rPr>
        <w:t xml:space="preserve"> </w:t>
      </w:r>
      <w:r w:rsidRPr="006E44A4">
        <w:rPr>
          <w:rFonts w:ascii="Arial" w:eastAsia="Arial" w:hAnsi="Arial" w:cs="Arial"/>
          <w:i/>
          <w:iCs/>
          <w:lang w:val="en-GB"/>
        </w:rPr>
        <w:t>and you can stop taking the survey at any time.</w:t>
      </w:r>
      <w:r w:rsidRPr="006E44A4" w:rsidR="006D0565">
        <w:rPr>
          <w:rFonts w:ascii="Arial" w:eastAsia="Arial" w:hAnsi="Arial" w:cs="Arial"/>
          <w:i/>
          <w:iCs/>
          <w:lang w:val="en-GB"/>
        </w:rPr>
        <w:t xml:space="preserve"> </w:t>
      </w:r>
      <w:r w:rsidR="00251521">
        <w:rPr>
          <w:rFonts w:ascii="Arial" w:eastAsia="Arial" w:hAnsi="Arial" w:cs="Arial"/>
          <w:i/>
          <w:iCs/>
          <w:lang w:val="en-GB"/>
        </w:rPr>
        <w:t xml:space="preserve">Are you at least 18 years of age or older? [If yes, continue…] </w:t>
      </w:r>
      <w:r w:rsidRPr="006E44A4" w:rsidR="006D0565">
        <w:rPr>
          <w:rFonts w:ascii="Arial" w:eastAsia="Arial" w:hAnsi="Arial" w:cs="Arial"/>
          <w:i/>
          <w:iCs/>
          <w:lang w:val="en-GB"/>
        </w:rPr>
        <w:t>Would you be willing to help the National Park Service</w:t>
      </w:r>
      <w:r w:rsidR="00251521">
        <w:rPr>
          <w:rFonts w:ascii="Arial" w:eastAsia="Arial" w:hAnsi="Arial" w:cs="Arial"/>
          <w:i/>
          <w:iCs/>
          <w:lang w:val="en-GB"/>
        </w:rPr>
        <w:t>/</w:t>
      </w:r>
      <w:r w:rsidR="0060546A">
        <w:rPr>
          <w:rFonts w:ascii="Arial" w:eastAsia="Arial" w:hAnsi="Arial" w:cs="Arial"/>
          <w:i/>
          <w:iCs/>
          <w:lang w:val="en-GB"/>
        </w:rPr>
        <w:t>Fish and Wildlife Service</w:t>
      </w:r>
      <w:r w:rsidRPr="006E44A4" w:rsidR="004C2E6F">
        <w:rPr>
          <w:rFonts w:ascii="Arial" w:eastAsia="Arial" w:hAnsi="Arial" w:cs="Arial"/>
          <w:i/>
          <w:iCs/>
          <w:lang w:val="en-GB"/>
        </w:rPr>
        <w:t xml:space="preserve"> better understand visitors’ opinions</w:t>
      </w:r>
      <w:r w:rsidRPr="006E44A4" w:rsidR="006D0565">
        <w:rPr>
          <w:rFonts w:ascii="Arial" w:eastAsia="Arial" w:hAnsi="Arial" w:cs="Arial"/>
          <w:i/>
          <w:iCs/>
          <w:lang w:val="en-GB"/>
        </w:rPr>
        <w:t xml:space="preserve"> by taking this survey?</w:t>
      </w:r>
    </w:p>
    <w:p w:rsidR="00686A50" w:rsidRPr="006E44A4" w:rsidP="0063286F" w14:paraId="4CB95418" w14:textId="7CDBEC2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hanging="360"/>
        <w:rPr>
          <w:rFonts w:ascii="Arial" w:eastAsia="Arial" w:hAnsi="Arial" w:cs="Arial"/>
        </w:rPr>
      </w:pPr>
    </w:p>
    <w:p w:rsidR="001B4C36" w:rsidP="006E44A4" w14:paraId="4F73B24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p>
    <w:p w:rsidR="001B4C36" w:rsidP="006E44A4" w14:paraId="057CF19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p>
    <w:p w:rsidR="001B4C36" w:rsidP="006E44A4" w14:paraId="7042099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p>
    <w:p w:rsidR="001B4C36" w:rsidP="006E44A4" w14:paraId="4731935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p>
    <w:p w:rsidR="00007C3D" w:rsidRPr="006E44A4" w:rsidP="006E44A4" w14:paraId="406A6756" w14:textId="53EF2FF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r w:rsidRPr="006E44A4">
        <w:rPr>
          <w:rFonts w:ascii="Arial" w:eastAsia="Arial" w:hAnsi="Arial" w:cs="Arial"/>
        </w:rPr>
        <w:t xml:space="preserve">Following the introduction script, participants will be handed a tablet to complete the survey. </w:t>
      </w:r>
      <w:r w:rsidRPr="006E44A4" w:rsidR="004C2E6F">
        <w:rPr>
          <w:rFonts w:ascii="Arial" w:eastAsia="Arial" w:hAnsi="Arial" w:cs="Arial"/>
        </w:rPr>
        <w:t>The survey will display the following information on the first screen before the respondent answers any questions:</w:t>
      </w:r>
    </w:p>
    <w:p w:rsidR="004C2E6F" w:rsidRPr="006E44A4" w:rsidP="0063286F" w14:paraId="01F25AB1" w14:textId="1202148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hanging="360"/>
        <w:rPr>
          <w:rFonts w:ascii="Arial" w:eastAsia="Arial" w:hAnsi="Arial" w:cs="Arial"/>
        </w:rPr>
      </w:pPr>
      <w:r w:rsidRPr="006E44A4">
        <w:rPr>
          <w:rFonts w:ascii="Arial" w:eastAsia="Times New Roman" w:hAnsi="Arial" w:cs="Arial"/>
          <w:sz w:val="24"/>
          <w:szCs w:val="24"/>
        </w:rPr>
        <w:tab/>
      </w:r>
      <w:r w:rsidRPr="006E44A4">
        <w:rPr>
          <w:rFonts w:ascii="Arial" w:eastAsia="Times New Roman" w:hAnsi="Arial" w:cs="Arial"/>
          <w:sz w:val="24"/>
          <w:szCs w:val="24"/>
        </w:rPr>
        <w:tab/>
      </w:r>
    </w:p>
    <w:p w:rsidR="004C2E6F" w:rsidP="00D438F0" w14:paraId="45A8A5CE" w14:textId="1C3CE5C9">
      <w:pPr>
        <w:ind w:left="720" w:right="720"/>
        <w:jc w:val="both"/>
        <w:rPr>
          <w:rFonts w:ascii="Arial" w:eastAsia="Arial" w:hAnsi="Arial" w:cs="Arial"/>
          <w:i/>
          <w:iCs/>
        </w:rPr>
      </w:pPr>
      <w:r w:rsidRPr="006E44A4">
        <w:rPr>
          <w:rFonts w:ascii="Arial" w:eastAsia="Arial" w:hAnsi="Arial" w:cs="Arial"/>
          <w:i/>
          <w:iCs/>
        </w:rPr>
        <w:t>This survey is part of a research effort by the National Park Service</w:t>
      </w:r>
      <w:r w:rsidRPr="006E44A4" w:rsidR="00CE6098">
        <w:rPr>
          <w:rFonts w:ascii="Arial" w:eastAsia="Arial" w:hAnsi="Arial" w:cs="Arial"/>
          <w:i/>
          <w:iCs/>
        </w:rPr>
        <w:t>, Northern Michigan University, and Slippery Rock University</w:t>
      </w:r>
      <w:r w:rsidRPr="006E44A4">
        <w:rPr>
          <w:rFonts w:ascii="Arial" w:eastAsia="Arial" w:hAnsi="Arial" w:cs="Arial"/>
          <w:i/>
          <w:iCs/>
        </w:rPr>
        <w:t xml:space="preserve">. </w:t>
      </w:r>
      <w:r w:rsidRPr="006E44A4" w:rsidR="00CE6098">
        <w:rPr>
          <w:rFonts w:ascii="Arial" w:eastAsia="Arial" w:hAnsi="Arial" w:cs="Arial"/>
          <w:i/>
          <w:iCs/>
        </w:rPr>
        <w:t xml:space="preserve">Your participation in taking this survey is completely voluntary. </w:t>
      </w:r>
      <w:r w:rsidRPr="006E44A4">
        <w:rPr>
          <w:rFonts w:ascii="Arial" w:eastAsia="Arial" w:hAnsi="Arial" w:cs="Arial"/>
          <w:i/>
          <w:iCs/>
        </w:rPr>
        <w:t xml:space="preserve">In the survey you will find questions about your present knowledge of climate change, your beliefs regarding the causes, impacts, and solutions to climate change, and some more general questions. All the answers you give will be treated anonymously. Every question of the survey provides clear instructions. Please read them carefully before answering the questions. If, for any reason, you do not want to continue filling out the survey, you can always stop at any time. However, a completed survey would greatly help us </w:t>
      </w:r>
      <w:r w:rsidRPr="006E44A4" w:rsidR="00CE6098">
        <w:rPr>
          <w:rFonts w:ascii="Arial" w:eastAsia="Arial" w:hAnsi="Arial" w:cs="Arial"/>
          <w:i/>
          <w:iCs/>
        </w:rPr>
        <w:t>in</w:t>
      </w:r>
      <w:r w:rsidRPr="006E44A4">
        <w:rPr>
          <w:rFonts w:ascii="Arial" w:eastAsia="Arial" w:hAnsi="Arial" w:cs="Arial"/>
          <w:i/>
          <w:iCs/>
        </w:rPr>
        <w:t xml:space="preserve"> </w:t>
      </w:r>
      <w:r w:rsidRPr="006E44A4" w:rsidR="00CE6098">
        <w:rPr>
          <w:rFonts w:ascii="Arial" w:eastAsia="Arial" w:hAnsi="Arial" w:cs="Arial"/>
          <w:i/>
          <w:iCs/>
        </w:rPr>
        <w:t>our understanding of visitors’ opinions.</w:t>
      </w:r>
      <w:r w:rsidRPr="006E44A4">
        <w:rPr>
          <w:rFonts w:ascii="Arial" w:eastAsia="Arial" w:hAnsi="Arial" w:cs="Arial"/>
          <w:i/>
          <w:iCs/>
        </w:rPr>
        <w:t xml:space="preserve"> Filling out the survey will take approximately seven minutes. Thank you for your participation.</w:t>
      </w:r>
    </w:p>
    <w:p w:rsidR="00552C0C" w:rsidP="00A33E44" w14:paraId="3830AB6F"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Paperwork Reduction Act Statement</w:t>
      </w:r>
      <w:r>
        <w:rPr>
          <w:rFonts w:ascii="Arial" w:eastAsia="Arial" w:hAnsi="Arial" w:cs="Arial"/>
          <w:b/>
          <w:bCs/>
          <w:sz w:val="18"/>
          <w:szCs w:val="18"/>
        </w:rPr>
        <w:t>s</w:t>
      </w:r>
      <w:r w:rsidRPr="00A33E44">
        <w:rPr>
          <w:rFonts w:ascii="Arial" w:eastAsia="Arial" w:hAnsi="Arial" w:cs="Arial"/>
          <w:b/>
          <w:bCs/>
          <w:sz w:val="18"/>
          <w:szCs w:val="18"/>
        </w:rPr>
        <w:t>:</w:t>
      </w:r>
    </w:p>
    <w:p w:rsidR="00F31715" w:rsidP="00F31715" w14:paraId="45BB2A09"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The National Park Service is authorized by 54 U.S.C. 100702 and the U.S. Fish and Wildlife Service is authorized by the National Wildlife Refuge System Administration Act of 1966 (16 U.S.C. 668dd–668ee) to collect this information. This collection involves a visitor survey to understand visitor perceptions and concerns about climate change to guide communication and engagement efforts.</w:t>
      </w:r>
      <w:r w:rsidRPr="008E71F4">
        <w:rPr>
          <w:rFonts w:eastAsia="Times New Roman"/>
          <w:sz w:val="20"/>
          <w:szCs w:val="20"/>
        </w:rPr>
        <w:t xml:space="preserve"> </w:t>
      </w:r>
      <w:r w:rsidRPr="008E71F4">
        <w:rPr>
          <w:rFonts w:ascii="Arial" w:eastAsia="Arial" w:hAnsi="Arial" w:cs="Arial"/>
          <w:sz w:val="18"/>
          <w:szCs w:val="18"/>
        </w:rPr>
        <w:t xml:space="preserve">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Pr="569B6BD6">
        <w:rPr>
          <w:rFonts w:ascii="Arial" w:eastAsia="Arial" w:hAnsi="Arial" w:cs="Arial"/>
          <w:sz w:val="18"/>
          <w:szCs w:val="18"/>
        </w:rPr>
        <w:t xml:space="preserve"> Your response is not required to obtain or retain a benefit. OMB has approved this collection of information and assigned control number XXXX-XXXX. The expiration date is XXXXXXX  </w:t>
      </w:r>
    </w:p>
    <w:p w:rsidR="008F04F2" w:rsidP="00A33E44" w14:paraId="7EA25039"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p>
    <w:p w:rsidR="00552C0C" w:rsidP="00A33E44" w14:paraId="21150920"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Estimated Burden Statement</w:t>
      </w:r>
      <w:r>
        <w:rPr>
          <w:rFonts w:ascii="Arial" w:eastAsia="Arial" w:hAnsi="Arial" w:cs="Arial"/>
          <w:b/>
          <w:bCs/>
          <w:sz w:val="18"/>
          <w:szCs w:val="18"/>
        </w:rPr>
        <w:t>s</w:t>
      </w:r>
      <w:r w:rsidRPr="00A33E44">
        <w:rPr>
          <w:rFonts w:ascii="Arial" w:eastAsia="Arial" w:hAnsi="Arial" w:cs="Arial"/>
          <w:b/>
          <w:bCs/>
          <w:sz w:val="18"/>
          <w:szCs w:val="18"/>
        </w:rPr>
        <w:t>:</w:t>
      </w:r>
    </w:p>
    <w:p w:rsidR="00552C0C" w:rsidRPr="00A33E44" w:rsidP="569B6BD6" w14:paraId="43BD8595" w14:textId="6B4BB74C">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 xml:space="preserve">Public reporting for this collection of information is estimated to be about </w:t>
      </w:r>
      <w:r w:rsidRPr="569B6BD6" w:rsidR="004B4EC7">
        <w:rPr>
          <w:rFonts w:ascii="Arial" w:eastAsia="Arial" w:hAnsi="Arial" w:cs="Arial"/>
          <w:sz w:val="18"/>
          <w:szCs w:val="18"/>
        </w:rPr>
        <w:t>7</w:t>
      </w:r>
      <w:r w:rsidRPr="569B6BD6">
        <w:rPr>
          <w:rFonts w:ascii="Arial" w:eastAsia="Arial" w:hAnsi="Arial" w:cs="Arial"/>
          <w:sz w:val="18"/>
          <w:szCs w:val="18"/>
        </w:rPr>
        <w:t xml:space="preserve"> minutes per survey. Send comments regarding this burden estimate or any other aspect of this collection of information, including suggestions for reducing this burden, to the Information Collection Clearance Officer, National Park Service, 12201 Sunrise Valley Dr. (MS-242), Reston, VA  20192</w:t>
      </w:r>
      <w:r w:rsidRPr="569B6BD6" w:rsidR="3FE5F630">
        <w:rPr>
          <w:rFonts w:ascii="Arial" w:eastAsia="Arial" w:hAnsi="Arial" w:cs="Arial"/>
          <w:sz w:val="18"/>
          <w:szCs w:val="18"/>
        </w:rPr>
        <w:t xml:space="preserve"> or</w:t>
      </w:r>
      <w:r w:rsidRPr="569B6BD6">
        <w:rPr>
          <w:rFonts w:ascii="Arial" w:eastAsia="Arial" w:hAnsi="Arial" w:cs="Arial"/>
          <w:sz w:val="18"/>
          <w:szCs w:val="18"/>
        </w:rPr>
        <w:t xml:space="preserve"> Service Information Clearance Officer, Fish and Wildlife Service, U.S. Department of the Interior, 5275 Leesburg Pike, MS: PRB (JAO/3W), Falls Church, VA 22041-3803, or via email at Info_Coll@fws.gov.</w:t>
      </w:r>
    </w:p>
    <w:p w:rsidR="00AA31EC" w:rsidP="006E44A4" w14:paraId="7B16240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p>
    <w:p w:rsidR="00ED41AA" w:rsidP="006E44A4" w14:paraId="22CCD467" w14:textId="0281264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r w:rsidRPr="006E44A4">
        <w:rPr>
          <w:rFonts w:ascii="Arial" w:eastAsia="Arial" w:hAnsi="Arial" w:cs="Arial"/>
        </w:rPr>
        <w:t>If the visitor declines to take the survey, r</w:t>
      </w:r>
      <w:r w:rsidRPr="006E44A4" w:rsidR="00D30621">
        <w:rPr>
          <w:rFonts w:ascii="Arial" w:eastAsia="Arial" w:hAnsi="Arial" w:cs="Arial"/>
        </w:rPr>
        <w:t xml:space="preserve">esearchers will record the </w:t>
      </w:r>
      <w:r w:rsidRPr="006E44A4" w:rsidR="0047359D">
        <w:rPr>
          <w:rFonts w:ascii="Arial" w:eastAsia="Arial" w:hAnsi="Arial" w:cs="Arial"/>
        </w:rPr>
        <w:t xml:space="preserve">date, time, approximate age, and gender for any non-respondents. </w:t>
      </w:r>
      <w:r w:rsidRPr="00692FCE" w:rsidR="00692FCE">
        <w:rPr>
          <w:rFonts w:ascii="Arial" w:eastAsia="Arial" w:hAnsi="Arial" w:cs="Arial"/>
        </w:rPr>
        <w:t>Refusals to take the survey will fall into one of two categories: “hard” refusals or “soft” refusals. A “hard” refusal is defined as any outright declaration that the visitor does not want to take the survey or any case in which the visitor displays any anger. A “soft” refusal is defined as any refusal in which the visitor offers an excuse for not taking the survey such as not having time or being too bus</w:t>
      </w:r>
      <w:r>
        <w:rPr>
          <w:rFonts w:ascii="Arial" w:eastAsia="Arial" w:hAnsi="Arial" w:cs="Arial"/>
        </w:rPr>
        <w:t>y</w:t>
      </w:r>
      <w:r w:rsidRPr="00692FCE" w:rsidR="00692FCE">
        <w:rPr>
          <w:rFonts w:ascii="Arial" w:eastAsia="Arial" w:hAnsi="Arial" w:cs="Arial"/>
        </w:rPr>
        <w:t xml:space="preserve">. </w:t>
      </w:r>
    </w:p>
    <w:p w:rsidR="00ED41AA" w:rsidP="006E44A4" w14:paraId="5D89DA2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p>
    <w:p w:rsidR="00007C3D" w:rsidRPr="006E44A4" w:rsidP="006E44A4" w14:paraId="3F0DAAD0" w14:textId="26FD469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r w:rsidRPr="006E44A4">
        <w:rPr>
          <w:rFonts w:ascii="Arial" w:eastAsia="Arial" w:hAnsi="Arial" w:cs="Arial"/>
        </w:rPr>
        <w:t xml:space="preserve">For any ‘soft’ refusals, the researcher will ask the non-respondent to answer </w:t>
      </w:r>
      <w:r w:rsidRPr="006E44A4" w:rsidR="00DC4412">
        <w:rPr>
          <w:rFonts w:ascii="Arial" w:eastAsia="Arial" w:hAnsi="Arial" w:cs="Arial"/>
        </w:rPr>
        <w:t xml:space="preserve">3 </w:t>
      </w:r>
      <w:r w:rsidRPr="006E44A4">
        <w:rPr>
          <w:rFonts w:ascii="Arial" w:eastAsia="Arial" w:hAnsi="Arial" w:cs="Arial"/>
        </w:rPr>
        <w:t>brief questions using the following script:</w:t>
      </w:r>
    </w:p>
    <w:p w:rsidR="002C44E9" w:rsidRPr="006E44A4" w:rsidP="0063286F" w14:paraId="2553C12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hanging="360"/>
        <w:rPr>
          <w:rFonts w:ascii="Arial" w:eastAsia="Arial" w:hAnsi="Arial" w:cs="Arial"/>
        </w:rPr>
      </w:pPr>
    </w:p>
    <w:p w:rsidR="0047359D" w:rsidRPr="006E44A4" w:rsidP="00D438F0" w14:paraId="6B56A576" w14:textId="780AF5D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 xml:space="preserve">Thank you, instead could you answer three quick questions </w:t>
      </w:r>
      <w:r w:rsidR="006E44A4">
        <w:rPr>
          <w:rFonts w:ascii="Arial" w:eastAsia="Arial" w:hAnsi="Arial" w:cs="Arial"/>
          <w:i/>
          <w:iCs/>
        </w:rPr>
        <w:t>today</w:t>
      </w:r>
      <w:r w:rsidRPr="006E44A4">
        <w:rPr>
          <w:rFonts w:ascii="Arial" w:eastAsia="Arial" w:hAnsi="Arial" w:cs="Arial"/>
          <w:i/>
          <w:iCs/>
        </w:rPr>
        <w:t>?</w:t>
      </w:r>
    </w:p>
    <w:p w:rsidR="002C44E9" w:rsidRPr="006E44A4" w:rsidP="0063286F" w14:paraId="4267C71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hanging="360"/>
        <w:rPr>
          <w:rFonts w:ascii="Arial" w:eastAsia="Arial" w:hAnsi="Arial" w:cs="Arial"/>
          <w:i/>
          <w:iCs/>
        </w:rPr>
      </w:pPr>
    </w:p>
    <w:p w:rsidR="001B4C36" w:rsidP="006E44A4" w14:paraId="5AA91EF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p>
    <w:p w:rsidR="0047359D" w:rsidRPr="006E44A4" w:rsidP="006E44A4" w14:paraId="78184E4C" w14:textId="0B83CF0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r w:rsidRPr="006E44A4">
        <w:rPr>
          <w:rFonts w:ascii="Arial" w:eastAsia="Arial" w:hAnsi="Arial" w:cs="Arial"/>
        </w:rPr>
        <w:t>If the participant agrees</w:t>
      </w:r>
      <w:r w:rsidR="00DF55E6">
        <w:rPr>
          <w:rFonts w:ascii="Arial" w:eastAsia="Arial" w:hAnsi="Arial" w:cs="Arial"/>
        </w:rPr>
        <w:t>,</w:t>
      </w:r>
      <w:r w:rsidRPr="006E44A4">
        <w:rPr>
          <w:rFonts w:ascii="Arial" w:eastAsia="Arial" w:hAnsi="Arial" w:cs="Arial"/>
        </w:rPr>
        <w:t xml:space="preserve"> the researcher will hand them a tablet with the following 3 non-response questions:</w:t>
      </w:r>
    </w:p>
    <w:p w:rsidR="00AD6E0C" w:rsidP="00AD6E0C" w14:paraId="4CB0B7E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rPr>
      </w:pPr>
    </w:p>
    <w:p w:rsidR="00AD6E0C" w:rsidRPr="006E44A4" w:rsidP="00AD6E0C" w14:paraId="7E223C84" w14:textId="1345CFA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1. How important is the issue of climate change to you personally?</w:t>
      </w:r>
    </w:p>
    <w:p w:rsidR="00AD6E0C" w:rsidRPr="006E44A4" w:rsidP="00AD6E0C" w14:paraId="0278962F" w14:textId="77116C0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ab/>
        <w:t>- Extremely Important</w:t>
      </w:r>
    </w:p>
    <w:p w:rsidR="00AD6E0C" w:rsidRPr="006E44A4" w:rsidP="00AD6E0C" w14:paraId="672630DC" w14:textId="7269475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ab/>
        <w:t>- Very Important</w:t>
      </w:r>
    </w:p>
    <w:p w:rsidR="00AD6E0C" w:rsidRPr="006E44A4" w:rsidP="00AD6E0C" w14:paraId="3F2D5312" w14:textId="4BE3B54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ab/>
        <w:t>- Somewhat Important</w:t>
      </w:r>
    </w:p>
    <w:p w:rsidR="00AD6E0C" w:rsidRPr="006E44A4" w:rsidP="00AD6E0C" w14:paraId="48D8C0A4" w14:textId="79AED77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ab/>
        <w:t>- Not too Important</w:t>
      </w:r>
    </w:p>
    <w:p w:rsidR="00AD6E0C" w:rsidRPr="006E44A4" w:rsidP="00AD6E0C" w14:paraId="3E632B05" w14:textId="438D96B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ab/>
        <w:t xml:space="preserve">- Not at all Important </w:t>
      </w:r>
    </w:p>
    <w:p w:rsidR="00AD6E0C" w:rsidRPr="006E44A4" w:rsidP="00AD6E0C" w14:paraId="7D7637A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p>
    <w:p w:rsidR="00AD6E0C" w:rsidRPr="006E44A4" w:rsidP="00AD6E0C" w14:paraId="3B42F863" w14:textId="1F7DDD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2. How worried are you about climate change?</w:t>
      </w:r>
    </w:p>
    <w:p w:rsidR="00AD6E0C" w:rsidRPr="006E44A4" w:rsidP="00AD6E0C" w14:paraId="133FB048" w14:textId="29DB252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ab/>
        <w:t>- Very Worried</w:t>
      </w:r>
    </w:p>
    <w:p w:rsidR="00AD6E0C" w:rsidRPr="006E44A4" w:rsidP="00AD6E0C" w14:paraId="0D5A641F" w14:textId="572DE22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ab/>
        <w:t xml:space="preserve">- Somewhat Worried </w:t>
      </w:r>
    </w:p>
    <w:p w:rsidR="00AD6E0C" w:rsidRPr="006E44A4" w:rsidP="00AD6E0C" w14:paraId="5FBFA1F2" w14:textId="1649AB7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ab/>
        <w:t xml:space="preserve">- Not Very Worried </w:t>
      </w:r>
    </w:p>
    <w:p w:rsidR="00AD6E0C" w:rsidRPr="006E44A4" w:rsidP="00AD6E0C" w14:paraId="55B4B2F4" w14:textId="2344B28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rPr>
      </w:pPr>
      <w:r w:rsidRPr="006E44A4">
        <w:rPr>
          <w:rFonts w:ascii="Arial" w:eastAsia="Arial" w:hAnsi="Arial" w:cs="Arial"/>
          <w:i/>
          <w:iCs/>
        </w:rPr>
        <w:tab/>
        <w:t xml:space="preserve">- Not at all Worried </w:t>
      </w:r>
    </w:p>
    <w:p w:rsidR="00AD6E0C" w:rsidRPr="00AD6E0C" w:rsidP="00AD6E0C" w14:paraId="1042260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sz w:val="20"/>
          <w:szCs w:val="20"/>
        </w:rPr>
      </w:pPr>
    </w:p>
    <w:p w:rsidR="003F0D22" w:rsidRPr="00AD6E0C" w:rsidP="00AD6E0C" w14:paraId="76E91B7D" w14:textId="0C7B551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right="720"/>
        <w:rPr>
          <w:rFonts w:ascii="Arial" w:eastAsia="Arial" w:hAnsi="Arial" w:cs="Arial"/>
          <w:i/>
          <w:iCs/>
          <w:sz w:val="20"/>
          <w:szCs w:val="20"/>
        </w:rPr>
      </w:pPr>
      <w:r w:rsidRPr="00AD6E0C">
        <w:rPr>
          <w:rFonts w:ascii="Arial" w:eastAsia="Arial" w:hAnsi="Arial" w:cs="Arial"/>
          <w:i/>
          <w:iCs/>
          <w:sz w:val="20"/>
          <w:szCs w:val="20"/>
        </w:rPr>
        <w:t>3. How much do you think climate change will harm the following?</w:t>
      </w: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60"/>
        <w:gridCol w:w="1278"/>
        <w:gridCol w:w="1392"/>
        <w:gridCol w:w="1252"/>
        <w:gridCol w:w="1271"/>
        <w:gridCol w:w="1267"/>
      </w:tblGrid>
      <w:tr w14:paraId="3C9AF9A1" w14:textId="77777777" w:rsidTr="002D5E07">
        <w:tblPrEx>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460" w:type="dxa"/>
            <w:tcBorders>
              <w:bottom w:val="single" w:sz="4" w:space="0" w:color="auto"/>
              <w:right w:val="single" w:sz="4" w:space="0" w:color="auto"/>
            </w:tcBorders>
            <w:vAlign w:val="center"/>
          </w:tcPr>
          <w:p w:rsidR="003F0D22" w:rsidP="00D30B8E" w14:paraId="343FFF7F" w14:textId="77777777">
            <w:pPr>
              <w:keepNext/>
              <w:rPr>
                <w:rFonts w:ascii="Arial" w:eastAsia="Arial" w:hAnsi="Arial" w:cs="Arial"/>
                <w:i/>
                <w:iCs/>
                <w:sz w:val="20"/>
                <w:szCs w:val="20"/>
              </w:rPr>
            </w:pPr>
          </w:p>
        </w:tc>
        <w:tc>
          <w:tcPr>
            <w:tcW w:w="1278" w:type="dxa"/>
            <w:tcBorders>
              <w:left w:val="single" w:sz="4" w:space="0" w:color="auto"/>
              <w:bottom w:val="single" w:sz="4" w:space="0" w:color="auto"/>
            </w:tcBorders>
            <w:vAlign w:val="center"/>
          </w:tcPr>
          <w:p w:rsidR="003F0D22" w:rsidP="002D5E07" w14:paraId="1639856E" w14:textId="030F89E1">
            <w:pPr>
              <w:keepNext/>
              <w:jc w:val="center"/>
              <w:rPr>
                <w:rFonts w:ascii="Arial" w:eastAsia="Arial" w:hAnsi="Arial" w:cs="Arial"/>
                <w:i/>
                <w:iCs/>
                <w:sz w:val="20"/>
                <w:szCs w:val="20"/>
              </w:rPr>
            </w:pPr>
            <w:r>
              <w:rPr>
                <w:rFonts w:ascii="Arial" w:eastAsia="Arial" w:hAnsi="Arial" w:cs="Arial"/>
                <w:i/>
                <w:iCs/>
                <w:sz w:val="20"/>
                <w:szCs w:val="20"/>
              </w:rPr>
              <w:t>A Great Deal</w:t>
            </w:r>
          </w:p>
        </w:tc>
        <w:tc>
          <w:tcPr>
            <w:tcW w:w="1392" w:type="dxa"/>
            <w:tcBorders>
              <w:bottom w:val="single" w:sz="4" w:space="0" w:color="auto"/>
            </w:tcBorders>
            <w:vAlign w:val="center"/>
          </w:tcPr>
          <w:p w:rsidR="003F0D22" w:rsidP="002D5E07" w14:paraId="37C07BB8" w14:textId="1D46DFE7">
            <w:pPr>
              <w:keepNext/>
              <w:jc w:val="center"/>
              <w:rPr>
                <w:rFonts w:ascii="Arial" w:eastAsia="Arial" w:hAnsi="Arial" w:cs="Arial"/>
                <w:i/>
                <w:iCs/>
                <w:sz w:val="20"/>
                <w:szCs w:val="20"/>
              </w:rPr>
            </w:pPr>
            <w:r>
              <w:rPr>
                <w:rFonts w:ascii="Arial" w:eastAsia="Arial" w:hAnsi="Arial" w:cs="Arial"/>
                <w:i/>
                <w:iCs/>
                <w:sz w:val="20"/>
                <w:szCs w:val="20"/>
              </w:rPr>
              <w:t>A Moderate Amount</w:t>
            </w:r>
          </w:p>
        </w:tc>
        <w:tc>
          <w:tcPr>
            <w:tcW w:w="1252" w:type="dxa"/>
            <w:tcBorders>
              <w:bottom w:val="single" w:sz="4" w:space="0" w:color="auto"/>
            </w:tcBorders>
            <w:vAlign w:val="center"/>
          </w:tcPr>
          <w:p w:rsidR="003F0D22" w:rsidP="002D5E07" w14:paraId="6E570281" w14:textId="0DA7B930">
            <w:pPr>
              <w:keepNext/>
              <w:jc w:val="center"/>
              <w:rPr>
                <w:rFonts w:ascii="Arial" w:eastAsia="Arial" w:hAnsi="Arial" w:cs="Arial"/>
                <w:i/>
                <w:iCs/>
                <w:sz w:val="20"/>
                <w:szCs w:val="20"/>
              </w:rPr>
            </w:pPr>
            <w:r>
              <w:rPr>
                <w:rFonts w:ascii="Arial" w:eastAsia="Arial" w:hAnsi="Arial" w:cs="Arial"/>
                <w:i/>
                <w:iCs/>
                <w:sz w:val="20"/>
                <w:szCs w:val="20"/>
              </w:rPr>
              <w:t>Only a Little</w:t>
            </w:r>
          </w:p>
        </w:tc>
        <w:tc>
          <w:tcPr>
            <w:tcW w:w="1271" w:type="dxa"/>
            <w:tcBorders>
              <w:bottom w:val="single" w:sz="4" w:space="0" w:color="auto"/>
            </w:tcBorders>
            <w:vAlign w:val="center"/>
          </w:tcPr>
          <w:p w:rsidR="003F0D22" w:rsidP="002D5E07" w14:paraId="1B0805B4" w14:textId="5B1BE52E">
            <w:pPr>
              <w:keepNext/>
              <w:jc w:val="center"/>
              <w:rPr>
                <w:rFonts w:ascii="Arial" w:eastAsia="Arial" w:hAnsi="Arial" w:cs="Arial"/>
                <w:i/>
                <w:iCs/>
                <w:sz w:val="20"/>
                <w:szCs w:val="20"/>
              </w:rPr>
            </w:pPr>
            <w:r>
              <w:rPr>
                <w:rFonts w:ascii="Arial" w:eastAsia="Arial" w:hAnsi="Arial" w:cs="Arial"/>
                <w:i/>
                <w:iCs/>
                <w:sz w:val="20"/>
                <w:szCs w:val="20"/>
              </w:rPr>
              <w:t>None at all</w:t>
            </w:r>
          </w:p>
        </w:tc>
        <w:tc>
          <w:tcPr>
            <w:tcW w:w="1267" w:type="dxa"/>
            <w:tcBorders>
              <w:bottom w:val="single" w:sz="4" w:space="0" w:color="auto"/>
            </w:tcBorders>
            <w:vAlign w:val="center"/>
          </w:tcPr>
          <w:p w:rsidR="003F0D22" w:rsidP="002D5E07" w14:paraId="1DCF812A" w14:textId="34F31D6D">
            <w:pPr>
              <w:keepNext/>
              <w:jc w:val="center"/>
              <w:rPr>
                <w:rFonts w:ascii="Arial" w:eastAsia="Arial" w:hAnsi="Arial" w:cs="Arial"/>
                <w:i/>
                <w:iCs/>
                <w:sz w:val="20"/>
                <w:szCs w:val="20"/>
              </w:rPr>
            </w:pPr>
            <w:r>
              <w:rPr>
                <w:rFonts w:ascii="Arial" w:eastAsia="Arial" w:hAnsi="Arial" w:cs="Arial"/>
                <w:i/>
                <w:iCs/>
                <w:sz w:val="20"/>
                <w:szCs w:val="20"/>
              </w:rPr>
              <w:t>Don’t know</w:t>
            </w:r>
          </w:p>
        </w:tc>
      </w:tr>
      <w:tr w14:paraId="13E1BC26" w14:textId="77777777" w:rsidTr="002B1CB2">
        <w:tblPrEx>
          <w:tblW w:w="7920" w:type="dxa"/>
          <w:jc w:val="center"/>
          <w:tblLook w:val="04A0"/>
        </w:tblPrEx>
        <w:trPr>
          <w:trHeight w:val="864"/>
          <w:jc w:val="center"/>
        </w:trPr>
        <w:tc>
          <w:tcPr>
            <w:tcW w:w="1460" w:type="dxa"/>
            <w:tcBorders>
              <w:top w:val="single" w:sz="4" w:space="0" w:color="auto"/>
              <w:right w:val="single" w:sz="4" w:space="0" w:color="auto"/>
            </w:tcBorders>
            <w:vAlign w:val="center"/>
          </w:tcPr>
          <w:p w:rsidR="002D5E07" w:rsidP="002D5E07" w14:paraId="2067795F" w14:textId="23932FE2">
            <w:pPr>
              <w:keepNext/>
              <w:rPr>
                <w:rFonts w:ascii="Arial" w:eastAsia="Arial" w:hAnsi="Arial" w:cs="Arial"/>
                <w:i/>
                <w:iCs/>
                <w:sz w:val="20"/>
                <w:szCs w:val="20"/>
              </w:rPr>
            </w:pPr>
            <w:r>
              <w:rPr>
                <w:rFonts w:ascii="Arial" w:eastAsia="Arial" w:hAnsi="Arial" w:cs="Arial"/>
                <w:i/>
                <w:iCs/>
                <w:sz w:val="20"/>
                <w:szCs w:val="20"/>
              </w:rPr>
              <w:t>Future generations of people</w:t>
            </w:r>
          </w:p>
        </w:tc>
        <w:tc>
          <w:tcPr>
            <w:tcW w:w="1278" w:type="dxa"/>
            <w:tcBorders>
              <w:top w:val="single" w:sz="4" w:space="0" w:color="auto"/>
              <w:left w:val="single" w:sz="4" w:space="0" w:color="auto"/>
            </w:tcBorders>
            <w:vAlign w:val="center"/>
          </w:tcPr>
          <w:p w:rsidR="002D5E07" w:rsidP="002D5E07" w14:paraId="3CA7E9DC" w14:textId="723374EE">
            <w:pPr>
              <w:keepNext/>
              <w:jc w:val="center"/>
              <w:rPr>
                <w:rFonts w:ascii="Arial" w:eastAsia="Arial" w:hAnsi="Arial" w:cs="Arial"/>
                <w:i/>
                <w:iCs/>
                <w:sz w:val="20"/>
                <w:szCs w:val="20"/>
              </w:rPr>
            </w:pPr>
            <w:r>
              <w:rPr>
                <w:rFonts w:ascii="Arial" w:eastAsia="Arial" w:hAnsi="Arial" w:cs="Arial"/>
                <w:i/>
                <w:iCs/>
                <w:sz w:val="20"/>
                <w:szCs w:val="20"/>
              </w:rPr>
              <w:t>O</w:t>
            </w:r>
          </w:p>
        </w:tc>
        <w:tc>
          <w:tcPr>
            <w:tcW w:w="1392" w:type="dxa"/>
            <w:tcBorders>
              <w:top w:val="single" w:sz="4" w:space="0" w:color="auto"/>
            </w:tcBorders>
            <w:vAlign w:val="center"/>
          </w:tcPr>
          <w:p w:rsidR="002D5E07" w:rsidP="002D5E07" w14:paraId="10C3672E" w14:textId="73611DF1">
            <w:pPr>
              <w:keepNext/>
              <w:jc w:val="center"/>
              <w:rPr>
                <w:rFonts w:ascii="Arial" w:eastAsia="Arial" w:hAnsi="Arial" w:cs="Arial"/>
                <w:i/>
                <w:iCs/>
                <w:sz w:val="20"/>
                <w:szCs w:val="20"/>
              </w:rPr>
            </w:pPr>
            <w:r>
              <w:rPr>
                <w:rFonts w:ascii="Arial" w:eastAsia="Arial" w:hAnsi="Arial" w:cs="Arial"/>
                <w:i/>
                <w:iCs/>
                <w:sz w:val="20"/>
                <w:szCs w:val="20"/>
              </w:rPr>
              <w:t>O</w:t>
            </w:r>
          </w:p>
        </w:tc>
        <w:tc>
          <w:tcPr>
            <w:tcW w:w="1252" w:type="dxa"/>
            <w:tcBorders>
              <w:top w:val="single" w:sz="4" w:space="0" w:color="auto"/>
            </w:tcBorders>
            <w:vAlign w:val="center"/>
          </w:tcPr>
          <w:p w:rsidR="002D5E07" w:rsidP="002D5E07" w14:paraId="335A036A" w14:textId="20AE5276">
            <w:pPr>
              <w:keepNext/>
              <w:jc w:val="center"/>
              <w:rPr>
                <w:rFonts w:ascii="Arial" w:eastAsia="Arial" w:hAnsi="Arial" w:cs="Arial"/>
                <w:i/>
                <w:iCs/>
                <w:sz w:val="20"/>
                <w:szCs w:val="20"/>
              </w:rPr>
            </w:pPr>
            <w:r>
              <w:rPr>
                <w:rFonts w:ascii="Arial" w:eastAsia="Arial" w:hAnsi="Arial" w:cs="Arial"/>
                <w:i/>
                <w:iCs/>
                <w:sz w:val="20"/>
                <w:szCs w:val="20"/>
              </w:rPr>
              <w:t>O</w:t>
            </w:r>
          </w:p>
        </w:tc>
        <w:tc>
          <w:tcPr>
            <w:tcW w:w="1271" w:type="dxa"/>
            <w:tcBorders>
              <w:top w:val="single" w:sz="4" w:space="0" w:color="auto"/>
            </w:tcBorders>
            <w:vAlign w:val="center"/>
          </w:tcPr>
          <w:p w:rsidR="002D5E07" w:rsidP="002D5E07" w14:paraId="1F41B9B9" w14:textId="4C56B4E7">
            <w:pPr>
              <w:keepNext/>
              <w:jc w:val="center"/>
              <w:rPr>
                <w:rFonts w:ascii="Arial" w:eastAsia="Arial" w:hAnsi="Arial" w:cs="Arial"/>
                <w:i/>
                <w:iCs/>
                <w:sz w:val="20"/>
                <w:szCs w:val="20"/>
              </w:rPr>
            </w:pPr>
            <w:r>
              <w:rPr>
                <w:rFonts w:ascii="Arial" w:eastAsia="Arial" w:hAnsi="Arial" w:cs="Arial"/>
                <w:i/>
                <w:iCs/>
                <w:sz w:val="20"/>
                <w:szCs w:val="20"/>
              </w:rPr>
              <w:t>O</w:t>
            </w:r>
          </w:p>
        </w:tc>
        <w:tc>
          <w:tcPr>
            <w:tcW w:w="1267" w:type="dxa"/>
            <w:tcBorders>
              <w:top w:val="single" w:sz="4" w:space="0" w:color="auto"/>
            </w:tcBorders>
            <w:vAlign w:val="center"/>
          </w:tcPr>
          <w:p w:rsidR="002D5E07" w:rsidP="002D5E07" w14:paraId="377EBB3C" w14:textId="558A3A6F">
            <w:pPr>
              <w:keepNext/>
              <w:jc w:val="center"/>
              <w:rPr>
                <w:rFonts w:ascii="Arial" w:eastAsia="Arial" w:hAnsi="Arial" w:cs="Arial"/>
                <w:i/>
                <w:iCs/>
                <w:sz w:val="20"/>
                <w:szCs w:val="20"/>
              </w:rPr>
            </w:pPr>
            <w:r>
              <w:rPr>
                <w:rFonts w:ascii="Arial" w:eastAsia="Arial" w:hAnsi="Arial" w:cs="Arial"/>
                <w:i/>
                <w:iCs/>
                <w:sz w:val="20"/>
                <w:szCs w:val="20"/>
              </w:rPr>
              <w:t>O</w:t>
            </w:r>
          </w:p>
        </w:tc>
      </w:tr>
      <w:tr w14:paraId="07AF4003" w14:textId="77777777" w:rsidTr="002B1CB2">
        <w:tblPrEx>
          <w:tblW w:w="7920" w:type="dxa"/>
          <w:jc w:val="center"/>
          <w:tblLook w:val="04A0"/>
        </w:tblPrEx>
        <w:trPr>
          <w:trHeight w:val="864"/>
          <w:jc w:val="center"/>
        </w:trPr>
        <w:tc>
          <w:tcPr>
            <w:tcW w:w="1460" w:type="dxa"/>
            <w:tcBorders>
              <w:right w:val="single" w:sz="4" w:space="0" w:color="auto"/>
            </w:tcBorders>
            <w:vAlign w:val="center"/>
          </w:tcPr>
          <w:p w:rsidR="002D5E07" w:rsidP="002D5E07" w14:paraId="55FBBEFE" w14:textId="542A98F0">
            <w:pPr>
              <w:keepNext/>
              <w:rPr>
                <w:rFonts w:ascii="Arial" w:eastAsia="Arial" w:hAnsi="Arial" w:cs="Arial"/>
                <w:i/>
                <w:iCs/>
                <w:sz w:val="20"/>
                <w:szCs w:val="20"/>
              </w:rPr>
            </w:pPr>
            <w:r>
              <w:rPr>
                <w:rFonts w:ascii="Arial" w:eastAsia="Arial" w:hAnsi="Arial" w:cs="Arial"/>
                <w:i/>
                <w:iCs/>
                <w:sz w:val="20"/>
                <w:szCs w:val="20"/>
              </w:rPr>
              <w:t>You personally</w:t>
            </w:r>
          </w:p>
        </w:tc>
        <w:tc>
          <w:tcPr>
            <w:tcW w:w="1278" w:type="dxa"/>
            <w:tcBorders>
              <w:left w:val="single" w:sz="4" w:space="0" w:color="auto"/>
            </w:tcBorders>
            <w:vAlign w:val="center"/>
          </w:tcPr>
          <w:p w:rsidR="002D5E07" w:rsidP="002D5E07" w14:paraId="35DAF12A" w14:textId="6609394C">
            <w:pPr>
              <w:keepNext/>
              <w:jc w:val="center"/>
              <w:rPr>
                <w:rFonts w:ascii="Arial" w:eastAsia="Arial" w:hAnsi="Arial" w:cs="Arial"/>
                <w:i/>
                <w:iCs/>
                <w:sz w:val="20"/>
                <w:szCs w:val="20"/>
              </w:rPr>
            </w:pPr>
            <w:r>
              <w:rPr>
                <w:rFonts w:ascii="Arial" w:eastAsia="Arial" w:hAnsi="Arial" w:cs="Arial"/>
                <w:i/>
                <w:iCs/>
                <w:sz w:val="20"/>
                <w:szCs w:val="20"/>
              </w:rPr>
              <w:t>O</w:t>
            </w:r>
          </w:p>
        </w:tc>
        <w:tc>
          <w:tcPr>
            <w:tcW w:w="1392" w:type="dxa"/>
            <w:vAlign w:val="center"/>
          </w:tcPr>
          <w:p w:rsidR="002D5E07" w:rsidP="002D5E07" w14:paraId="2B629866" w14:textId="3009E49E">
            <w:pPr>
              <w:keepNext/>
              <w:jc w:val="center"/>
              <w:rPr>
                <w:rFonts w:ascii="Arial" w:eastAsia="Arial" w:hAnsi="Arial" w:cs="Arial"/>
                <w:i/>
                <w:iCs/>
                <w:sz w:val="20"/>
                <w:szCs w:val="20"/>
              </w:rPr>
            </w:pPr>
            <w:r>
              <w:rPr>
                <w:rFonts w:ascii="Arial" w:eastAsia="Arial" w:hAnsi="Arial" w:cs="Arial"/>
                <w:i/>
                <w:iCs/>
                <w:sz w:val="20"/>
                <w:szCs w:val="20"/>
              </w:rPr>
              <w:t>O</w:t>
            </w:r>
          </w:p>
        </w:tc>
        <w:tc>
          <w:tcPr>
            <w:tcW w:w="1252" w:type="dxa"/>
            <w:vAlign w:val="center"/>
          </w:tcPr>
          <w:p w:rsidR="002D5E07" w:rsidP="002D5E07" w14:paraId="007D471E" w14:textId="04BE339D">
            <w:pPr>
              <w:keepNext/>
              <w:jc w:val="center"/>
              <w:rPr>
                <w:rFonts w:ascii="Arial" w:eastAsia="Arial" w:hAnsi="Arial" w:cs="Arial"/>
                <w:i/>
                <w:iCs/>
                <w:sz w:val="20"/>
                <w:szCs w:val="20"/>
              </w:rPr>
            </w:pPr>
            <w:r>
              <w:rPr>
                <w:rFonts w:ascii="Arial" w:eastAsia="Arial" w:hAnsi="Arial" w:cs="Arial"/>
                <w:i/>
                <w:iCs/>
                <w:sz w:val="20"/>
                <w:szCs w:val="20"/>
              </w:rPr>
              <w:t>O</w:t>
            </w:r>
          </w:p>
        </w:tc>
        <w:tc>
          <w:tcPr>
            <w:tcW w:w="1271" w:type="dxa"/>
            <w:vAlign w:val="center"/>
          </w:tcPr>
          <w:p w:rsidR="002D5E07" w:rsidP="002D5E07" w14:paraId="611DF701" w14:textId="44ADAE43">
            <w:pPr>
              <w:keepNext/>
              <w:jc w:val="center"/>
              <w:rPr>
                <w:rFonts w:ascii="Arial" w:eastAsia="Arial" w:hAnsi="Arial" w:cs="Arial"/>
                <w:i/>
                <w:iCs/>
                <w:sz w:val="20"/>
                <w:szCs w:val="20"/>
              </w:rPr>
            </w:pPr>
            <w:r>
              <w:rPr>
                <w:rFonts w:ascii="Arial" w:eastAsia="Arial" w:hAnsi="Arial" w:cs="Arial"/>
                <w:i/>
                <w:iCs/>
                <w:sz w:val="20"/>
                <w:szCs w:val="20"/>
              </w:rPr>
              <w:t>O</w:t>
            </w:r>
          </w:p>
        </w:tc>
        <w:tc>
          <w:tcPr>
            <w:tcW w:w="1267" w:type="dxa"/>
            <w:vAlign w:val="center"/>
          </w:tcPr>
          <w:p w:rsidR="002D5E07" w:rsidP="002D5E07" w14:paraId="5599C88A" w14:textId="52EC4306">
            <w:pPr>
              <w:keepNext/>
              <w:jc w:val="center"/>
              <w:rPr>
                <w:rFonts w:ascii="Arial" w:eastAsia="Arial" w:hAnsi="Arial" w:cs="Arial"/>
                <w:i/>
                <w:iCs/>
                <w:sz w:val="20"/>
                <w:szCs w:val="20"/>
              </w:rPr>
            </w:pPr>
            <w:r>
              <w:rPr>
                <w:rFonts w:ascii="Arial" w:eastAsia="Arial" w:hAnsi="Arial" w:cs="Arial"/>
                <w:i/>
                <w:iCs/>
                <w:sz w:val="20"/>
                <w:szCs w:val="20"/>
              </w:rPr>
              <w:t>O</w:t>
            </w:r>
          </w:p>
        </w:tc>
      </w:tr>
    </w:tbl>
    <w:p w:rsidR="00DB4035" w:rsidP="33A107A2" w14:paraId="1B9D3C9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hanging="360"/>
        <w:rPr>
          <w:rFonts w:ascii="Arial" w:eastAsia="Arial" w:hAnsi="Arial" w:cs="Arial"/>
          <w:b/>
          <w:bCs/>
          <w:sz w:val="20"/>
          <w:szCs w:val="20"/>
        </w:rPr>
      </w:pPr>
    </w:p>
    <w:p w:rsidR="00DB4035" w:rsidP="00855F65" w14:paraId="20B17D42" w14:textId="225C701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rPr>
      </w:pPr>
      <w:r w:rsidRPr="001D02CC">
        <w:rPr>
          <w:rFonts w:ascii="Arial" w:eastAsia="Arial" w:hAnsi="Arial" w:cs="Arial"/>
        </w:rPr>
        <w:t xml:space="preserve">After the visitor has completed the three non-response questions the researcher will thank the visitor for their time. </w:t>
      </w:r>
      <w:r w:rsidRPr="001D02CC" w:rsidR="00DA4B08">
        <w:rPr>
          <w:rFonts w:ascii="Arial" w:eastAsia="Arial" w:hAnsi="Arial" w:cs="Arial"/>
        </w:rPr>
        <w:t xml:space="preserve">Having this information from the non-responders will allow for the researchers to check for non-response bias by testing whether non-respondents significantly differ in their segmentation from the </w:t>
      </w:r>
      <w:r w:rsidR="006E44A4">
        <w:rPr>
          <w:rFonts w:ascii="Arial" w:eastAsia="Arial" w:hAnsi="Arial" w:cs="Arial"/>
        </w:rPr>
        <w:t>completed sample responses</w:t>
      </w:r>
      <w:r w:rsidRPr="001D02CC" w:rsidR="00DA4B08">
        <w:rPr>
          <w:rFonts w:ascii="Arial" w:eastAsia="Arial" w:hAnsi="Arial" w:cs="Arial"/>
        </w:rPr>
        <w:t>. If a non-response bias is found, the data will be weighted to reduce the effect of non-response bias</w:t>
      </w:r>
      <w:r w:rsidRPr="001D02CC" w:rsidR="002C157C">
        <w:rPr>
          <w:rFonts w:ascii="Arial" w:eastAsia="Arial" w:hAnsi="Arial" w:cs="Arial"/>
        </w:rPr>
        <w:t xml:space="preserve"> and any implications will be discussed with NPS and FWS </w:t>
      </w:r>
      <w:r w:rsidRPr="001D02CC" w:rsidR="00732BEE">
        <w:rPr>
          <w:rFonts w:ascii="Arial" w:eastAsia="Arial" w:hAnsi="Arial" w:cs="Arial"/>
        </w:rPr>
        <w:t>staff</w:t>
      </w:r>
      <w:r w:rsidRPr="001D02CC" w:rsidR="00DA4B08">
        <w:rPr>
          <w:rFonts w:ascii="Arial" w:eastAsia="Arial" w:hAnsi="Arial" w:cs="Arial"/>
        </w:rPr>
        <w:t xml:space="preserve">. The researchers estimate the time </w:t>
      </w:r>
      <w:r w:rsidRPr="001D02CC" w:rsidR="002C44E9">
        <w:rPr>
          <w:rFonts w:ascii="Arial" w:eastAsia="Arial" w:hAnsi="Arial" w:cs="Arial"/>
        </w:rPr>
        <w:t xml:space="preserve">of taking the non-response survey to be </w:t>
      </w:r>
      <w:r w:rsidR="006E44A4">
        <w:rPr>
          <w:rFonts w:ascii="Arial" w:eastAsia="Arial" w:hAnsi="Arial" w:cs="Arial"/>
        </w:rPr>
        <w:t xml:space="preserve">less than </w:t>
      </w:r>
      <w:r w:rsidRPr="001D02CC" w:rsidR="006E0CB2">
        <w:rPr>
          <w:rFonts w:ascii="Arial" w:eastAsia="Arial" w:hAnsi="Arial" w:cs="Arial"/>
        </w:rPr>
        <w:t>two</w:t>
      </w:r>
      <w:r w:rsidRPr="001D02CC" w:rsidR="002C44E9">
        <w:rPr>
          <w:rFonts w:ascii="Arial" w:eastAsia="Arial" w:hAnsi="Arial" w:cs="Arial"/>
        </w:rPr>
        <w:t xml:space="preserve"> minute</w:t>
      </w:r>
      <w:r w:rsidRPr="001D02CC" w:rsidR="006E0CB2">
        <w:rPr>
          <w:rFonts w:ascii="Arial" w:eastAsia="Arial" w:hAnsi="Arial" w:cs="Arial"/>
        </w:rPr>
        <w:t>s</w:t>
      </w:r>
      <w:r w:rsidRPr="00810E3A" w:rsidR="002C44E9">
        <w:rPr>
          <w:rFonts w:ascii="Arial" w:eastAsia="Arial" w:hAnsi="Arial" w:cs="Arial"/>
        </w:rPr>
        <w:t>.</w:t>
      </w:r>
      <w:r w:rsidRPr="00810E3A" w:rsidR="00692FCE">
        <w:rPr>
          <w:rFonts w:ascii="Arial" w:eastAsia="Arial" w:hAnsi="Arial" w:cs="Arial"/>
        </w:rPr>
        <w:t xml:space="preserve"> The researchers estimate that 10% of all refusals will be “soft” and converted into taking the 3-question non-response survey based on previous research which has demonstrated a 7 – 14% refusal conversion rate (</w:t>
      </w:r>
      <w:r w:rsidRPr="00810E3A" w:rsidR="00692FCE">
        <w:rPr>
          <w:rFonts w:ascii="Arial" w:eastAsia="Arial" w:hAnsi="Arial" w:cs="Arial"/>
        </w:rPr>
        <w:t>Retzer</w:t>
      </w:r>
      <w:r w:rsidRPr="00810E3A" w:rsidR="00692FCE">
        <w:rPr>
          <w:rFonts w:ascii="Arial" w:eastAsia="Arial" w:hAnsi="Arial" w:cs="Arial"/>
        </w:rPr>
        <w:t>, Schipani, &amp; Cho, 2004).</w:t>
      </w:r>
    </w:p>
    <w:p w:rsidR="00F22BF8" w:rsidRPr="00855F65" w:rsidP="00855F65" w14:paraId="4F4428B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Arial" w:hAnsi="Arial" w:cs="Arial"/>
          <w:sz w:val="20"/>
          <w:szCs w:val="20"/>
        </w:rPr>
      </w:pPr>
    </w:p>
    <w:p w:rsidR="00446AEB" w:rsidRPr="00855F65" w:rsidP="00AD6E0C" w14:paraId="1872B9AB" w14:textId="49548D2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rPr>
      </w:pPr>
      <w:r w:rsidRPr="00855F65">
        <w:rPr>
          <w:rFonts w:ascii="Arial" w:eastAsia="Arial" w:hAnsi="Arial" w:cs="Arial"/>
          <w:b/>
          <w:bCs/>
        </w:rPr>
        <w:t xml:space="preserve">4. Describe any tests of procedures or methods to be undertaken.  Testing is encouraged as an effective means of refining collections of information to minimize burden and </w:t>
      </w:r>
      <w:r w:rsidRPr="00855F65">
        <w:rPr>
          <w:rFonts w:ascii="Arial" w:eastAsia="Arial" w:hAnsi="Arial" w:cs="Arial"/>
          <w:b/>
          <w:bCs/>
        </w:rPr>
        <w:t>improve utility.  Tests must be approved if they call for answers to identical questions from 10 or more respondents.  A proposed test or set of tests may be submitted for approval separately or in combination with the main collection of information.</w:t>
      </w:r>
    </w:p>
    <w:p w:rsidR="00B871F2" w:rsidP="33A107A2" w14:paraId="0449A60C" w14:textId="1A0905A3">
      <w:pPr>
        <w:spacing w:after="0"/>
        <w:ind w:left="360" w:hanging="360"/>
        <w:jc w:val="both"/>
        <w:rPr>
          <w:rFonts w:ascii="Arial" w:eastAsia="Arial" w:hAnsi="Arial" w:cs="Arial"/>
          <w:sz w:val="20"/>
          <w:szCs w:val="20"/>
        </w:rPr>
      </w:pPr>
    </w:p>
    <w:p w:rsidR="00CE6098" w:rsidRPr="00CC0E60" w:rsidP="00CC0E60" w14:paraId="6729F583" w14:textId="566EE382">
      <w:pPr>
        <w:spacing w:after="0" w:line="360" w:lineRule="auto"/>
        <w:jc w:val="both"/>
        <w:rPr>
          <w:rFonts w:ascii="Arial" w:eastAsia="Arial" w:hAnsi="Arial" w:cs="Arial"/>
        </w:rPr>
      </w:pPr>
      <w:r w:rsidRPr="00CC0E60">
        <w:rPr>
          <w:rFonts w:ascii="Arial" w:eastAsia="Arial" w:hAnsi="Arial" w:cs="Arial"/>
        </w:rPr>
        <w:t xml:space="preserve">The design of the current survey instrument is based </w:t>
      </w:r>
      <w:r w:rsidRPr="00CC0E60" w:rsidR="009465CA">
        <w:rPr>
          <w:rFonts w:ascii="Arial" w:eastAsia="Arial" w:hAnsi="Arial" w:cs="Arial"/>
        </w:rPr>
        <w:t>off of</w:t>
      </w:r>
      <w:r w:rsidRPr="00CC0E60">
        <w:rPr>
          <w:rFonts w:ascii="Arial" w:eastAsia="Arial" w:hAnsi="Arial" w:cs="Arial"/>
        </w:rPr>
        <w:t xml:space="preserve"> the previous survey used in the 2011 study (Schweizer, Davis, &amp; Thompson, 2013). </w:t>
      </w:r>
      <w:r w:rsidRPr="00CC0E60" w:rsidR="00430850">
        <w:rPr>
          <w:rFonts w:ascii="Arial" w:eastAsia="Arial" w:hAnsi="Arial" w:cs="Arial"/>
        </w:rPr>
        <w:t>A thorough literature review was conducted prior to the</w:t>
      </w:r>
      <w:r w:rsidRPr="00CC0E60" w:rsidR="009465CA">
        <w:rPr>
          <w:rFonts w:ascii="Arial" w:eastAsia="Arial" w:hAnsi="Arial" w:cs="Arial"/>
        </w:rPr>
        <w:t xml:space="preserve"> creation of the updated </w:t>
      </w:r>
      <w:r w:rsidRPr="00CC0E60" w:rsidR="00430850">
        <w:rPr>
          <w:rFonts w:ascii="Arial" w:eastAsia="Arial" w:hAnsi="Arial" w:cs="Arial"/>
        </w:rPr>
        <w:t>survey</w:t>
      </w:r>
      <w:r w:rsidRPr="00CC0E60" w:rsidR="009465CA">
        <w:rPr>
          <w:rFonts w:ascii="Arial" w:eastAsia="Arial" w:hAnsi="Arial" w:cs="Arial"/>
        </w:rPr>
        <w:t xml:space="preserve"> to prioritize and update existing questions, purge any dated questions, and to add any additional questions using current conceptions related to the purpose of the study. </w:t>
      </w:r>
      <w:r w:rsidRPr="00CC0E60" w:rsidR="00430850">
        <w:rPr>
          <w:rFonts w:ascii="Arial" w:eastAsia="Arial" w:hAnsi="Arial" w:cs="Arial"/>
        </w:rPr>
        <w:t xml:space="preserve"> Six peer reviewers</w:t>
      </w:r>
      <w:r w:rsidRPr="00CC0E60" w:rsidR="002A4F6B">
        <w:rPr>
          <w:rFonts w:ascii="Arial" w:eastAsia="Arial" w:hAnsi="Arial" w:cs="Arial"/>
        </w:rPr>
        <w:t>, which included members of the National Park Service Climate Change Response Program, the National Fish and Wildlife Service, and authors of the previously conducted Climate Change Education Partnership (CCEP) study,</w:t>
      </w:r>
      <w:r w:rsidRPr="00CC0E60" w:rsidR="00430850">
        <w:rPr>
          <w:rFonts w:ascii="Arial" w:eastAsia="Arial" w:hAnsi="Arial" w:cs="Arial"/>
        </w:rPr>
        <w:t xml:space="preserve"> provided detailed feedback on question clarity, design, and format</w:t>
      </w:r>
      <w:r w:rsidRPr="00CC0E60" w:rsidR="002A4F6B">
        <w:rPr>
          <w:rFonts w:ascii="Arial" w:eastAsia="Arial" w:hAnsi="Arial" w:cs="Arial"/>
        </w:rPr>
        <w:t xml:space="preserve">. The reviewers provided information on survey language, question order, number or questions, </w:t>
      </w:r>
      <w:r w:rsidR="00B315DD">
        <w:rPr>
          <w:rFonts w:ascii="Arial" w:eastAsia="Arial" w:hAnsi="Arial" w:cs="Arial"/>
        </w:rPr>
        <w:t xml:space="preserve">burden estimate </w:t>
      </w:r>
      <w:r w:rsidRPr="00CC0E60" w:rsidR="002A4F6B">
        <w:rPr>
          <w:rFonts w:ascii="Arial" w:eastAsia="Arial" w:hAnsi="Arial" w:cs="Arial"/>
        </w:rPr>
        <w:t>and concepts to be studied over five success</w:t>
      </w:r>
      <w:r w:rsidRPr="00CC0E60" w:rsidR="00E628A1">
        <w:rPr>
          <w:rFonts w:ascii="Arial" w:eastAsia="Arial" w:hAnsi="Arial" w:cs="Arial"/>
        </w:rPr>
        <w:t>ive rounds of development.</w:t>
      </w:r>
    </w:p>
    <w:p w:rsidR="00E628A1" w:rsidRPr="00CC0E60" w:rsidP="00CC0E60" w14:paraId="656E59A0" w14:textId="55714D61">
      <w:pPr>
        <w:spacing w:after="0" w:line="360" w:lineRule="auto"/>
        <w:jc w:val="both"/>
        <w:rPr>
          <w:rFonts w:ascii="Arial" w:eastAsia="Arial" w:hAnsi="Arial" w:cs="Arial"/>
        </w:rPr>
      </w:pPr>
    </w:p>
    <w:p w:rsidR="006140CC" w:rsidRPr="00CC0E60" w:rsidP="006140CC" w14:paraId="53528638" w14:textId="2BF06DD9">
      <w:pPr>
        <w:spacing w:after="0" w:line="360" w:lineRule="auto"/>
        <w:rPr>
          <w:rFonts w:ascii="Arial" w:eastAsia="Arial" w:hAnsi="Arial" w:cs="Arial"/>
        </w:rPr>
      </w:pPr>
      <w:r w:rsidRPr="00CC0E60">
        <w:rPr>
          <w:rFonts w:ascii="Arial" w:eastAsia="Arial" w:hAnsi="Arial" w:cs="Arial"/>
        </w:rPr>
        <w:t xml:space="preserve">Additionally, </w:t>
      </w:r>
      <w:r>
        <w:rPr>
          <w:rFonts w:ascii="Arial" w:eastAsia="Arial" w:hAnsi="Arial" w:cs="Arial"/>
        </w:rPr>
        <w:t xml:space="preserve">a pretest was </w:t>
      </w:r>
      <w:r w:rsidRPr="00CC0E60">
        <w:rPr>
          <w:rFonts w:ascii="Arial" w:eastAsia="Arial" w:hAnsi="Arial" w:cs="Arial"/>
        </w:rPr>
        <w:t xml:space="preserve">conducted with </w:t>
      </w:r>
      <w:r>
        <w:rPr>
          <w:rFonts w:ascii="Arial" w:eastAsia="Arial" w:hAnsi="Arial" w:cs="Arial"/>
        </w:rPr>
        <w:t>nine</w:t>
      </w:r>
      <w:r w:rsidRPr="00CC0E60">
        <w:rPr>
          <w:rFonts w:ascii="Arial" w:eastAsia="Arial" w:hAnsi="Arial" w:cs="Arial"/>
        </w:rPr>
        <w:t xml:space="preserve"> university students recruited through a convenience sampling procedure </w:t>
      </w:r>
      <w:r w:rsidRPr="00CC0E60">
        <w:rPr>
          <w:rFonts w:ascii="Arial" w:eastAsia="Arial" w:hAnsi="Arial" w:cs="Arial"/>
        </w:rPr>
        <w:t>in order to</w:t>
      </w:r>
      <w:r w:rsidRPr="00CC0E60">
        <w:rPr>
          <w:rFonts w:ascii="Arial" w:eastAsia="Arial" w:hAnsi="Arial" w:cs="Arial"/>
        </w:rPr>
        <w:t xml:space="preserve"> p</w:t>
      </w:r>
      <w:r w:rsidR="00A77178">
        <w:rPr>
          <w:rFonts w:ascii="Arial" w:eastAsia="Arial" w:hAnsi="Arial" w:cs="Arial"/>
        </w:rPr>
        <w:t>retest</w:t>
      </w:r>
      <w:r w:rsidRPr="00CC0E60">
        <w:rPr>
          <w:rFonts w:ascii="Arial" w:eastAsia="Arial" w:hAnsi="Arial" w:cs="Arial"/>
        </w:rPr>
        <w:t xml:space="preserve"> </w:t>
      </w:r>
      <w:r>
        <w:rPr>
          <w:rFonts w:ascii="Arial" w:eastAsia="Arial" w:hAnsi="Arial" w:cs="Arial"/>
        </w:rPr>
        <w:t xml:space="preserve">the initial draft </w:t>
      </w:r>
      <w:r w:rsidRPr="00CC0E60">
        <w:rPr>
          <w:rFonts w:ascii="Arial" w:eastAsia="Arial" w:hAnsi="Arial" w:cs="Arial"/>
        </w:rPr>
        <w:t xml:space="preserve">of the survey. All students were asked to complete the survey using Qualtrics software and to provide feedback on any confusing questions, formatting issues, or question structure. Qualtrics automatically records the time </w:t>
      </w:r>
      <w:r w:rsidRPr="00CC0E60">
        <w:rPr>
          <w:rFonts w:ascii="Arial" w:eastAsia="Arial" w:hAnsi="Arial" w:cs="Arial"/>
        </w:rPr>
        <w:t>each individual</w:t>
      </w:r>
      <w:r w:rsidRPr="00CC0E60">
        <w:rPr>
          <w:rFonts w:ascii="Arial" w:eastAsia="Arial" w:hAnsi="Arial" w:cs="Arial"/>
        </w:rPr>
        <w:t xml:space="preserve"> spends taking the survey.  </w:t>
      </w:r>
      <w:r>
        <w:rPr>
          <w:rFonts w:ascii="Arial" w:eastAsia="Arial" w:hAnsi="Arial" w:cs="Arial"/>
        </w:rPr>
        <w:t>S</w:t>
      </w:r>
      <w:r w:rsidRPr="00CC0E60">
        <w:rPr>
          <w:rFonts w:ascii="Arial" w:eastAsia="Arial" w:hAnsi="Arial" w:cs="Arial"/>
        </w:rPr>
        <w:t xml:space="preserve">tudents </w:t>
      </w:r>
      <w:r>
        <w:rPr>
          <w:rFonts w:ascii="Arial" w:eastAsia="Arial" w:hAnsi="Arial" w:cs="Arial"/>
        </w:rPr>
        <w:t>(</w:t>
      </w:r>
      <w:r w:rsidRPr="000672FF">
        <w:rPr>
          <w:rFonts w:ascii="Arial" w:eastAsia="Arial" w:hAnsi="Arial" w:cs="Arial"/>
          <w:i/>
        </w:rPr>
        <w:t>n</w:t>
      </w:r>
      <w:r>
        <w:rPr>
          <w:rFonts w:ascii="Arial" w:eastAsia="Arial" w:hAnsi="Arial" w:cs="Arial"/>
        </w:rPr>
        <w:t xml:space="preserve"> = 9) </w:t>
      </w:r>
      <w:r w:rsidRPr="00CC0E60">
        <w:rPr>
          <w:rFonts w:ascii="Arial" w:eastAsia="Arial" w:hAnsi="Arial" w:cs="Arial"/>
        </w:rPr>
        <w:t>indicated some repetitiveness of certain climate change questions as well as some comments about the question format, positioning of questions, and demographic questions.</w:t>
      </w:r>
      <w:r>
        <w:rPr>
          <w:rFonts w:ascii="Arial" w:eastAsia="Arial" w:hAnsi="Arial" w:cs="Arial"/>
        </w:rPr>
        <w:t xml:space="preserve"> Based on this pretest, we estimate the a</w:t>
      </w:r>
      <w:r w:rsidRPr="00CC0E60">
        <w:rPr>
          <w:rFonts w:ascii="Arial" w:eastAsia="Arial" w:hAnsi="Arial" w:cs="Arial"/>
        </w:rPr>
        <w:t xml:space="preserve">verage time to complete </w:t>
      </w:r>
      <w:r>
        <w:rPr>
          <w:rFonts w:ascii="Arial" w:eastAsia="Arial" w:hAnsi="Arial" w:cs="Arial"/>
        </w:rPr>
        <w:t xml:space="preserve">the </w:t>
      </w:r>
      <w:r w:rsidRPr="00CC0E60">
        <w:rPr>
          <w:rFonts w:ascii="Arial" w:eastAsia="Arial" w:hAnsi="Arial" w:cs="Arial"/>
        </w:rPr>
        <w:t xml:space="preserve">survey </w:t>
      </w:r>
      <w:r>
        <w:rPr>
          <w:rFonts w:ascii="Arial" w:eastAsia="Arial" w:hAnsi="Arial" w:cs="Arial"/>
        </w:rPr>
        <w:t>to be seven (7) minutes.</w:t>
      </w:r>
    </w:p>
    <w:p w:rsidR="2CCA77D5" w:rsidP="2CCA77D5" w14:paraId="0CBDC09A" w14:textId="6C037AA4">
      <w:pPr>
        <w:spacing w:after="0"/>
        <w:jc w:val="both"/>
        <w:rPr>
          <w:rFonts w:ascii="Arial" w:eastAsia="Arial" w:hAnsi="Arial" w:cs="Arial"/>
          <w:sz w:val="20"/>
          <w:szCs w:val="20"/>
        </w:rPr>
      </w:pPr>
    </w:p>
    <w:p w:rsidR="00C66213" w:rsidRPr="00BA08EA" w:rsidP="33A107A2" w14:paraId="5789D5BC" w14:textId="1F4200E0">
      <w:pPr>
        <w:spacing w:after="0"/>
        <w:ind w:right="360"/>
        <w:jc w:val="both"/>
        <w:rPr>
          <w:rFonts w:ascii="Arial" w:eastAsia="Arial" w:hAnsi="Arial" w:cs="Arial"/>
          <w:sz w:val="20"/>
          <w:szCs w:val="20"/>
        </w:rPr>
      </w:pPr>
      <w:r w:rsidRPr="33A107A2">
        <w:rPr>
          <w:rFonts w:ascii="Arial" w:eastAsia="Arial" w:hAnsi="Arial" w:cs="Arial"/>
          <w:sz w:val="20"/>
          <w:szCs w:val="20"/>
        </w:rPr>
        <w:t xml:space="preserve">      </w:t>
      </w:r>
      <w:r>
        <w:tab/>
      </w:r>
      <w:r>
        <w:tab/>
      </w:r>
    </w:p>
    <w:p w:rsidR="00446AEB" w:rsidRPr="00855F65" w:rsidP="00AD6E0C" w14:paraId="718ED375" w14:textId="73BC7D3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rPr>
          <w:rFonts w:ascii="Arial" w:eastAsia="Arial" w:hAnsi="Arial" w:cs="Arial"/>
          <w:b/>
          <w:bCs/>
          <w:sz w:val="20"/>
          <w:szCs w:val="20"/>
        </w:rPr>
      </w:pPr>
      <w:r w:rsidRPr="00855F65">
        <w:rPr>
          <w:rFonts w:ascii="Arial" w:eastAsia="Arial" w:hAnsi="Arial" w:cs="Arial"/>
          <w:b/>
          <w:bCs/>
        </w:rPr>
        <w:t xml:space="preserve">5. Provide the names and telephone numbers of individuals consulted on statistical aspects of the design and the name of the agency unit, contractor(s), grantee(s), </w:t>
      </w:r>
      <w:r w:rsidRPr="00072ED8">
        <w:rPr>
          <w:rFonts w:ascii="Arial" w:eastAsia="Arial" w:hAnsi="Arial" w:cs="Arial"/>
          <w:b/>
          <w:bCs/>
        </w:rPr>
        <w:t xml:space="preserve">or other person(s) who will </w:t>
      </w:r>
      <w:r w:rsidRPr="00072ED8">
        <w:rPr>
          <w:rFonts w:ascii="Arial" w:eastAsia="Arial" w:hAnsi="Arial" w:cs="Arial"/>
          <w:b/>
          <w:bCs/>
        </w:rPr>
        <w:t>actually collect</w:t>
      </w:r>
      <w:r w:rsidRPr="00072ED8">
        <w:rPr>
          <w:rFonts w:ascii="Arial" w:eastAsia="Arial" w:hAnsi="Arial" w:cs="Arial"/>
          <w:b/>
          <w:bCs/>
        </w:rPr>
        <w:t xml:space="preserve"> and/or analyze the information for the agency.</w:t>
      </w:r>
    </w:p>
    <w:p w:rsidR="00B871F2" w:rsidRPr="00BA08EA" w:rsidP="33A107A2" w14:paraId="0F533315" w14:textId="4300B7C2">
      <w:pPr>
        <w:spacing w:after="0"/>
        <w:ind w:left="432"/>
        <w:jc w:val="both"/>
        <w:rPr>
          <w:rFonts w:ascii="Arial" w:eastAsia="Arial" w:hAnsi="Arial" w:cs="Arial"/>
          <w:sz w:val="20"/>
          <w:szCs w:val="20"/>
        </w:rPr>
      </w:pPr>
    </w:p>
    <w:p w:rsidR="00D559AF" w:rsidRPr="00B271EF" w:rsidP="006503D8" w14:paraId="0D96769B" w14:textId="3F3E3F8B">
      <w:pPr>
        <w:spacing w:after="0"/>
        <w:jc w:val="both"/>
        <w:rPr>
          <w:rFonts w:ascii="Arial" w:eastAsia="Arial" w:hAnsi="Arial" w:cs="Arial"/>
          <w:i/>
          <w:iCs/>
          <w:sz w:val="20"/>
          <w:szCs w:val="20"/>
          <w:u w:val="single"/>
        </w:rPr>
      </w:pPr>
      <w:r w:rsidRPr="00B271EF">
        <w:rPr>
          <w:rFonts w:ascii="Arial" w:eastAsia="Arial" w:hAnsi="Arial" w:cs="Arial"/>
          <w:i/>
          <w:iCs/>
          <w:sz w:val="20"/>
          <w:szCs w:val="20"/>
          <w:u w:val="single"/>
        </w:rPr>
        <w:t>Individuals consulted on statistical aspects of the design</w:t>
      </w:r>
      <w:r w:rsidR="00B271EF">
        <w:rPr>
          <w:rFonts w:ascii="Arial" w:eastAsia="Arial" w:hAnsi="Arial" w:cs="Arial"/>
          <w:i/>
          <w:iCs/>
          <w:sz w:val="20"/>
          <w:szCs w:val="20"/>
          <w:u w:val="single"/>
        </w:rPr>
        <w:t>:</w:t>
      </w:r>
    </w:p>
    <w:p w:rsidR="0033607F" w:rsidP="33A107A2" w14:paraId="228331AA" w14:textId="77777777">
      <w:pPr>
        <w:autoSpaceDE w:val="0"/>
        <w:autoSpaceDN w:val="0"/>
        <w:adjustRightInd w:val="0"/>
        <w:spacing w:after="0"/>
        <w:ind w:firstLine="720"/>
        <w:rPr>
          <w:rFonts w:ascii="Arial" w:eastAsia="Arial" w:hAnsi="Arial" w:cs="Arial"/>
          <w:sz w:val="20"/>
          <w:szCs w:val="20"/>
        </w:rPr>
      </w:pPr>
    </w:p>
    <w:p w:rsidR="0033607F" w:rsidRPr="0033607F" w:rsidP="006503D8" w14:paraId="0F20C483" w14:textId="21D5CF6C">
      <w:pPr>
        <w:autoSpaceDE w:val="0"/>
        <w:autoSpaceDN w:val="0"/>
        <w:adjustRightInd w:val="0"/>
        <w:spacing w:after="0"/>
        <w:rPr>
          <w:rFonts w:ascii="Arial" w:eastAsia="Arial" w:hAnsi="Arial" w:cs="Arial"/>
          <w:sz w:val="20"/>
          <w:szCs w:val="20"/>
        </w:rPr>
      </w:pPr>
      <w:r w:rsidRPr="33A107A2">
        <w:rPr>
          <w:rFonts w:ascii="Arial" w:eastAsia="Arial" w:hAnsi="Arial" w:cs="Arial"/>
          <w:sz w:val="20"/>
          <w:szCs w:val="20"/>
        </w:rPr>
        <w:t>Jes</w:t>
      </w:r>
      <w:r w:rsidRPr="33A107A2">
        <w:rPr>
          <w:rFonts w:ascii="Arial" w:eastAsia="Arial" w:hAnsi="Arial" w:cs="Arial"/>
          <w:sz w:val="20"/>
          <w:szCs w:val="20"/>
        </w:rPr>
        <w:t xml:space="preserve"> Thompson, PhD </w:t>
      </w:r>
    </w:p>
    <w:p w:rsidR="0033607F" w:rsidRPr="0033607F" w:rsidP="006503D8" w14:paraId="771FA097" w14:textId="77777777">
      <w:pPr>
        <w:pStyle w:val="ListParagraph"/>
        <w:autoSpaceDE w:val="0"/>
        <w:autoSpaceDN w:val="0"/>
        <w:adjustRightInd w:val="0"/>
        <w:spacing w:after="0"/>
        <w:ind w:left="0" w:firstLine="720"/>
        <w:rPr>
          <w:rFonts w:ascii="Arial" w:eastAsia="Arial" w:hAnsi="Arial" w:cs="Arial"/>
          <w:sz w:val="20"/>
          <w:szCs w:val="20"/>
        </w:rPr>
      </w:pPr>
      <w:r w:rsidRPr="33A107A2">
        <w:rPr>
          <w:rFonts w:ascii="Arial" w:eastAsia="Arial" w:hAnsi="Arial" w:cs="Arial"/>
          <w:sz w:val="20"/>
          <w:szCs w:val="20"/>
        </w:rPr>
        <w:t>Northern Michigan University</w:t>
      </w:r>
    </w:p>
    <w:p w:rsidR="0033607F" w:rsidRPr="0033607F" w:rsidP="006503D8" w14:paraId="1360BA3E" w14:textId="77777777">
      <w:pPr>
        <w:pStyle w:val="ListParagraph"/>
        <w:autoSpaceDE w:val="0"/>
        <w:autoSpaceDN w:val="0"/>
        <w:adjustRightInd w:val="0"/>
        <w:spacing w:after="0"/>
        <w:ind w:left="0" w:firstLine="720"/>
        <w:rPr>
          <w:rFonts w:ascii="Arial" w:eastAsia="Arial" w:hAnsi="Arial" w:cs="Arial"/>
          <w:sz w:val="20"/>
          <w:szCs w:val="20"/>
        </w:rPr>
      </w:pPr>
      <w:r w:rsidRPr="33A107A2">
        <w:rPr>
          <w:rFonts w:ascii="Arial" w:eastAsia="Arial" w:hAnsi="Arial" w:cs="Arial"/>
          <w:sz w:val="20"/>
          <w:szCs w:val="20"/>
        </w:rPr>
        <w:t>Professor</w:t>
      </w:r>
    </w:p>
    <w:p w:rsidR="0033607F" w:rsidRPr="0033607F" w:rsidP="006503D8" w14:paraId="00D599E5" w14:textId="100BDBAB">
      <w:pPr>
        <w:pStyle w:val="ListParagraph"/>
        <w:autoSpaceDE w:val="0"/>
        <w:autoSpaceDN w:val="0"/>
        <w:adjustRightInd w:val="0"/>
        <w:spacing w:after="0"/>
        <w:ind w:left="0" w:firstLine="720"/>
        <w:rPr>
          <w:rFonts w:ascii="Arial" w:eastAsia="Arial" w:hAnsi="Arial" w:cs="Arial"/>
          <w:sz w:val="20"/>
          <w:szCs w:val="20"/>
        </w:rPr>
      </w:pPr>
      <w:r w:rsidRPr="33A107A2">
        <w:rPr>
          <w:rFonts w:ascii="Arial" w:eastAsia="Arial" w:hAnsi="Arial" w:cs="Arial"/>
          <w:sz w:val="20"/>
          <w:szCs w:val="20"/>
        </w:rPr>
        <w:t>College of Business</w:t>
      </w:r>
    </w:p>
    <w:p w:rsidR="0033607F" w:rsidRPr="0033607F" w:rsidP="006503D8" w14:paraId="1D7D909A" w14:textId="77777777">
      <w:pPr>
        <w:pStyle w:val="ListParagraph"/>
        <w:autoSpaceDE w:val="0"/>
        <w:autoSpaceDN w:val="0"/>
        <w:adjustRightInd w:val="0"/>
        <w:spacing w:after="0"/>
        <w:ind w:left="0" w:firstLine="720"/>
        <w:rPr>
          <w:rFonts w:ascii="Arial" w:eastAsia="Arial" w:hAnsi="Arial" w:cs="Arial"/>
          <w:sz w:val="20"/>
          <w:szCs w:val="20"/>
        </w:rPr>
      </w:pPr>
      <w:r w:rsidRPr="33A107A2">
        <w:rPr>
          <w:rFonts w:ascii="Arial" w:eastAsia="Arial" w:hAnsi="Arial" w:cs="Arial"/>
          <w:sz w:val="20"/>
          <w:szCs w:val="20"/>
        </w:rPr>
        <w:t>Sustainability Advisory Council, Co-Chair</w:t>
      </w:r>
    </w:p>
    <w:p w:rsidR="0033607F" w:rsidRPr="0033607F" w:rsidP="006503D8" w14:paraId="75213671" w14:textId="79C83DBC">
      <w:pPr>
        <w:autoSpaceDE w:val="0"/>
        <w:autoSpaceDN w:val="0"/>
        <w:adjustRightInd w:val="0"/>
        <w:spacing w:after="0"/>
        <w:ind w:firstLine="720"/>
        <w:rPr>
          <w:rFonts w:ascii="Arial" w:eastAsia="Arial" w:hAnsi="Arial" w:cs="Arial"/>
          <w:sz w:val="20"/>
          <w:szCs w:val="20"/>
        </w:rPr>
      </w:pPr>
      <w:hyperlink r:id="rId12" w:history="1">
        <w:r w:rsidRPr="003A6A51" w:rsidR="006503D8">
          <w:rPr>
            <w:rStyle w:val="Hyperlink"/>
            <w:rFonts w:ascii="Arial" w:eastAsia="Arial" w:hAnsi="Arial" w:cs="Arial"/>
            <w:sz w:val="20"/>
            <w:szCs w:val="20"/>
          </w:rPr>
          <w:t>Jessitho@nmu.edu</w:t>
        </w:r>
      </w:hyperlink>
    </w:p>
    <w:p w:rsidR="0033607F" w:rsidP="006503D8" w14:paraId="163271DF" w14:textId="7A864E75">
      <w:pPr>
        <w:pStyle w:val="ListParagraph"/>
        <w:autoSpaceDE w:val="0"/>
        <w:autoSpaceDN w:val="0"/>
        <w:adjustRightInd w:val="0"/>
        <w:spacing w:after="0"/>
        <w:ind w:left="0" w:firstLine="720"/>
        <w:rPr>
          <w:rFonts w:ascii="Arial" w:eastAsia="Arial" w:hAnsi="Arial" w:cs="Arial"/>
          <w:sz w:val="20"/>
          <w:szCs w:val="20"/>
        </w:rPr>
      </w:pPr>
      <w:r w:rsidRPr="33A107A2">
        <w:rPr>
          <w:rFonts w:ascii="Arial" w:eastAsia="Arial" w:hAnsi="Arial" w:cs="Arial"/>
          <w:sz w:val="20"/>
          <w:szCs w:val="20"/>
        </w:rPr>
        <w:t xml:space="preserve">906-227-1057 </w:t>
      </w:r>
    </w:p>
    <w:p w:rsidR="00471627" w:rsidP="33A107A2" w14:paraId="0D7CD80B" w14:textId="77777777">
      <w:pPr>
        <w:pStyle w:val="ListParagraph"/>
        <w:autoSpaceDE w:val="0"/>
        <w:autoSpaceDN w:val="0"/>
        <w:adjustRightInd w:val="0"/>
        <w:spacing w:after="0"/>
        <w:ind w:left="1170"/>
        <w:rPr>
          <w:rFonts w:ascii="Arial" w:eastAsia="Arial" w:hAnsi="Arial" w:cs="Arial"/>
          <w:sz w:val="20"/>
          <w:szCs w:val="20"/>
        </w:rPr>
      </w:pPr>
    </w:p>
    <w:p w:rsidR="003472BA" w:rsidP="006503D8" w14:paraId="2C2B9130" w14:textId="77777777">
      <w:pPr>
        <w:spacing w:after="0"/>
        <w:jc w:val="both"/>
        <w:rPr>
          <w:rFonts w:ascii="Arial" w:eastAsia="Arial" w:hAnsi="Arial" w:cs="Arial"/>
          <w:sz w:val="20"/>
          <w:szCs w:val="20"/>
        </w:rPr>
      </w:pPr>
    </w:p>
    <w:p w:rsidR="0033607F" w:rsidP="006503D8" w14:paraId="28472798" w14:textId="1105F242">
      <w:pPr>
        <w:spacing w:after="0"/>
        <w:jc w:val="both"/>
        <w:rPr>
          <w:rFonts w:ascii="Arial" w:eastAsia="Arial" w:hAnsi="Arial" w:cs="Arial"/>
          <w:sz w:val="20"/>
          <w:szCs w:val="20"/>
        </w:rPr>
      </w:pPr>
      <w:r w:rsidRPr="33A107A2">
        <w:rPr>
          <w:rFonts w:ascii="Arial" w:eastAsia="Arial" w:hAnsi="Arial" w:cs="Arial"/>
          <w:sz w:val="20"/>
          <w:szCs w:val="20"/>
        </w:rPr>
        <w:t xml:space="preserve">Shawn Davis, PhD </w:t>
      </w:r>
    </w:p>
    <w:p w:rsidR="0033607F" w:rsidRPr="006503D8" w:rsidP="006503D8" w14:paraId="4CC6B2CE" w14:textId="77777777">
      <w:pPr>
        <w:spacing w:after="0"/>
        <w:ind w:firstLine="720"/>
        <w:jc w:val="both"/>
        <w:rPr>
          <w:rFonts w:ascii="Arial" w:eastAsia="Arial" w:hAnsi="Arial" w:cs="Arial"/>
          <w:sz w:val="20"/>
          <w:szCs w:val="20"/>
        </w:rPr>
      </w:pPr>
      <w:r w:rsidRPr="006503D8">
        <w:rPr>
          <w:rFonts w:ascii="Arial" w:eastAsia="Arial" w:hAnsi="Arial" w:cs="Arial"/>
          <w:sz w:val="20"/>
          <w:szCs w:val="20"/>
        </w:rPr>
        <w:t>Slippery Rock University</w:t>
      </w:r>
    </w:p>
    <w:p w:rsidR="0033607F" w:rsidRPr="006503D8" w:rsidP="006503D8" w14:paraId="7DC678B3" w14:textId="77777777">
      <w:pPr>
        <w:spacing w:after="0"/>
        <w:ind w:firstLine="720"/>
        <w:jc w:val="both"/>
        <w:rPr>
          <w:rFonts w:ascii="Arial" w:eastAsia="Arial" w:hAnsi="Arial" w:cs="Arial"/>
          <w:sz w:val="20"/>
          <w:szCs w:val="20"/>
        </w:rPr>
      </w:pPr>
      <w:r w:rsidRPr="006503D8">
        <w:rPr>
          <w:rFonts w:ascii="Arial" w:eastAsia="Arial" w:hAnsi="Arial" w:cs="Arial"/>
          <w:sz w:val="20"/>
          <w:szCs w:val="20"/>
        </w:rPr>
        <w:t>Associate Professor</w:t>
      </w:r>
    </w:p>
    <w:p w:rsidR="0033607F" w:rsidRPr="006503D8" w:rsidP="006503D8" w14:paraId="4211727F" w14:textId="77777777">
      <w:pPr>
        <w:spacing w:after="0"/>
        <w:ind w:firstLine="720"/>
        <w:jc w:val="both"/>
        <w:rPr>
          <w:rFonts w:ascii="Arial" w:eastAsia="Arial" w:hAnsi="Arial" w:cs="Arial"/>
          <w:sz w:val="20"/>
          <w:szCs w:val="20"/>
        </w:rPr>
      </w:pPr>
      <w:r w:rsidRPr="006503D8">
        <w:rPr>
          <w:rFonts w:ascii="Arial" w:eastAsia="Arial" w:hAnsi="Arial" w:cs="Arial"/>
          <w:sz w:val="20"/>
          <w:szCs w:val="20"/>
        </w:rPr>
        <w:t>Biology Department</w:t>
      </w:r>
    </w:p>
    <w:p w:rsidR="0033607F" w:rsidRPr="006503D8" w:rsidP="006503D8" w14:paraId="32625B90" w14:textId="206490A7">
      <w:pPr>
        <w:spacing w:after="0"/>
        <w:ind w:firstLine="720"/>
        <w:jc w:val="both"/>
        <w:rPr>
          <w:rFonts w:ascii="Arial" w:eastAsia="Arial" w:hAnsi="Arial" w:cs="Arial"/>
          <w:sz w:val="20"/>
          <w:szCs w:val="20"/>
        </w:rPr>
      </w:pPr>
      <w:hyperlink r:id="rId13" w:history="1">
        <w:r w:rsidRPr="003A6A51" w:rsidR="006503D8">
          <w:rPr>
            <w:rStyle w:val="Hyperlink"/>
            <w:rFonts w:ascii="Arial" w:eastAsia="Arial" w:hAnsi="Arial" w:cs="Arial"/>
            <w:sz w:val="20"/>
            <w:szCs w:val="20"/>
          </w:rPr>
          <w:t>Shawn.davis@sru.edu</w:t>
        </w:r>
      </w:hyperlink>
    </w:p>
    <w:p w:rsidR="0033607F" w:rsidRPr="006503D8" w:rsidP="006503D8" w14:paraId="024CCADC" w14:textId="69CEEEDE">
      <w:pPr>
        <w:spacing w:after="0"/>
        <w:ind w:firstLine="720"/>
        <w:jc w:val="both"/>
        <w:rPr>
          <w:rFonts w:ascii="Arial" w:eastAsia="Arial" w:hAnsi="Arial" w:cs="Arial"/>
          <w:sz w:val="20"/>
          <w:szCs w:val="20"/>
        </w:rPr>
      </w:pPr>
      <w:r w:rsidRPr="006503D8">
        <w:rPr>
          <w:rFonts w:ascii="Arial" w:eastAsia="Arial" w:hAnsi="Arial" w:cs="Arial"/>
          <w:sz w:val="20"/>
          <w:szCs w:val="20"/>
        </w:rPr>
        <w:t>724-738-2599</w:t>
      </w:r>
    </w:p>
    <w:p w:rsidR="00F22BF8" w:rsidP="33A107A2" w14:paraId="5AA5B6A3" w14:textId="77777777">
      <w:pPr>
        <w:autoSpaceDE w:val="0"/>
        <w:autoSpaceDN w:val="0"/>
        <w:adjustRightInd w:val="0"/>
        <w:spacing w:after="0"/>
        <w:rPr>
          <w:rFonts w:ascii="Arial" w:eastAsia="Arial" w:hAnsi="Arial" w:cs="Arial"/>
          <w:i/>
          <w:iCs/>
          <w:sz w:val="20"/>
          <w:szCs w:val="20"/>
          <w:u w:val="single"/>
        </w:rPr>
      </w:pPr>
    </w:p>
    <w:p w:rsidR="0033607F" w:rsidRPr="00B271EF" w:rsidP="33A107A2" w14:paraId="624D3A12" w14:textId="2AC20A6A">
      <w:pPr>
        <w:autoSpaceDE w:val="0"/>
        <w:autoSpaceDN w:val="0"/>
        <w:adjustRightInd w:val="0"/>
        <w:spacing w:after="0"/>
        <w:rPr>
          <w:rFonts w:ascii="Arial" w:eastAsia="Arial" w:hAnsi="Arial" w:cs="Arial"/>
          <w:i/>
          <w:iCs/>
          <w:sz w:val="20"/>
          <w:szCs w:val="20"/>
          <w:u w:val="single"/>
        </w:rPr>
      </w:pPr>
      <w:r>
        <w:rPr>
          <w:rFonts w:ascii="Arial" w:eastAsia="Arial" w:hAnsi="Arial" w:cs="Arial"/>
          <w:i/>
          <w:iCs/>
          <w:sz w:val="20"/>
          <w:szCs w:val="20"/>
          <w:u w:val="single"/>
        </w:rPr>
        <w:t>C</w:t>
      </w:r>
      <w:r w:rsidRPr="00B271EF" w:rsidR="00F91DCB">
        <w:rPr>
          <w:rFonts w:ascii="Arial" w:eastAsia="Arial" w:hAnsi="Arial" w:cs="Arial"/>
          <w:i/>
          <w:iCs/>
          <w:sz w:val="20"/>
          <w:szCs w:val="20"/>
          <w:u w:val="single"/>
        </w:rPr>
        <w:t>ontractor</w:t>
      </w:r>
      <w:r w:rsidR="00F85F79">
        <w:rPr>
          <w:rFonts w:ascii="Arial" w:eastAsia="Arial" w:hAnsi="Arial" w:cs="Arial"/>
          <w:i/>
          <w:iCs/>
          <w:sz w:val="20"/>
          <w:szCs w:val="20"/>
          <w:u w:val="single"/>
        </w:rPr>
        <w:t>s</w:t>
      </w:r>
      <w:r w:rsidRPr="00B271EF" w:rsidR="00F91DCB">
        <w:rPr>
          <w:rFonts w:ascii="Arial" w:eastAsia="Arial" w:hAnsi="Arial" w:cs="Arial"/>
          <w:i/>
          <w:iCs/>
          <w:sz w:val="20"/>
          <w:szCs w:val="20"/>
          <w:u w:val="single"/>
        </w:rPr>
        <w:t xml:space="preserve"> collect</w:t>
      </w:r>
      <w:r w:rsidRPr="00B271EF" w:rsidR="00A47DBD">
        <w:rPr>
          <w:rFonts w:ascii="Arial" w:eastAsia="Arial" w:hAnsi="Arial" w:cs="Arial"/>
          <w:i/>
          <w:iCs/>
          <w:sz w:val="20"/>
          <w:szCs w:val="20"/>
          <w:u w:val="single"/>
        </w:rPr>
        <w:t xml:space="preserve">ing </w:t>
      </w:r>
      <w:r w:rsidRPr="00B271EF" w:rsidR="00F91DCB">
        <w:rPr>
          <w:rFonts w:ascii="Arial" w:eastAsia="Arial" w:hAnsi="Arial" w:cs="Arial"/>
          <w:i/>
          <w:iCs/>
          <w:sz w:val="20"/>
          <w:szCs w:val="20"/>
          <w:u w:val="single"/>
        </w:rPr>
        <w:t xml:space="preserve">and </w:t>
      </w:r>
      <w:r w:rsidRPr="00B271EF" w:rsidR="00F85F79">
        <w:rPr>
          <w:rFonts w:ascii="Arial" w:eastAsia="Arial" w:hAnsi="Arial" w:cs="Arial"/>
          <w:i/>
          <w:iCs/>
          <w:sz w:val="20"/>
          <w:szCs w:val="20"/>
          <w:u w:val="single"/>
        </w:rPr>
        <w:t>analyz</w:t>
      </w:r>
      <w:r w:rsidR="00F85F79">
        <w:rPr>
          <w:rFonts w:ascii="Arial" w:eastAsia="Arial" w:hAnsi="Arial" w:cs="Arial"/>
          <w:i/>
          <w:iCs/>
          <w:sz w:val="20"/>
          <w:szCs w:val="20"/>
          <w:u w:val="single"/>
        </w:rPr>
        <w:t>ing</w:t>
      </w:r>
      <w:r w:rsidRPr="00B271EF" w:rsidR="00F85F79">
        <w:rPr>
          <w:rFonts w:ascii="Arial" w:eastAsia="Arial" w:hAnsi="Arial" w:cs="Arial"/>
          <w:i/>
          <w:iCs/>
          <w:sz w:val="20"/>
          <w:szCs w:val="20"/>
          <w:u w:val="single"/>
        </w:rPr>
        <w:t xml:space="preserve"> </w:t>
      </w:r>
      <w:r w:rsidRPr="00B271EF" w:rsidR="00F91DCB">
        <w:rPr>
          <w:rFonts w:ascii="Arial" w:eastAsia="Arial" w:hAnsi="Arial" w:cs="Arial"/>
          <w:i/>
          <w:iCs/>
          <w:sz w:val="20"/>
          <w:szCs w:val="20"/>
          <w:u w:val="single"/>
        </w:rPr>
        <w:t>the information for the agency</w:t>
      </w:r>
      <w:r w:rsidR="00B271EF">
        <w:rPr>
          <w:rFonts w:ascii="Arial" w:eastAsia="Arial" w:hAnsi="Arial" w:cs="Arial"/>
          <w:i/>
          <w:iCs/>
          <w:sz w:val="20"/>
          <w:szCs w:val="20"/>
          <w:u w:val="single"/>
        </w:rPr>
        <w:t>:</w:t>
      </w:r>
    </w:p>
    <w:p w:rsidR="0033607F" w:rsidP="33A107A2" w14:paraId="5327A8AD" w14:textId="77777777">
      <w:pPr>
        <w:spacing w:after="0"/>
        <w:jc w:val="both"/>
        <w:rPr>
          <w:rFonts w:ascii="Arial" w:eastAsia="Arial" w:hAnsi="Arial" w:cs="Arial"/>
          <w:sz w:val="20"/>
          <w:szCs w:val="20"/>
        </w:rPr>
      </w:pPr>
    </w:p>
    <w:p w:rsidR="0033607F" w:rsidRPr="0033607F" w:rsidP="006503D8" w14:paraId="337EE22B" w14:textId="77777777">
      <w:pPr>
        <w:autoSpaceDE w:val="0"/>
        <w:autoSpaceDN w:val="0"/>
        <w:adjustRightInd w:val="0"/>
        <w:spacing w:after="0"/>
        <w:rPr>
          <w:rFonts w:ascii="Arial" w:eastAsia="Arial" w:hAnsi="Arial" w:cs="Arial"/>
          <w:sz w:val="20"/>
          <w:szCs w:val="20"/>
        </w:rPr>
      </w:pPr>
      <w:r w:rsidRPr="33A107A2">
        <w:rPr>
          <w:rFonts w:ascii="Arial" w:eastAsia="Arial" w:hAnsi="Arial" w:cs="Arial"/>
          <w:sz w:val="20"/>
          <w:szCs w:val="20"/>
        </w:rPr>
        <w:t>Jes</w:t>
      </w:r>
      <w:r w:rsidRPr="33A107A2">
        <w:rPr>
          <w:rFonts w:ascii="Arial" w:eastAsia="Arial" w:hAnsi="Arial" w:cs="Arial"/>
          <w:sz w:val="20"/>
          <w:szCs w:val="20"/>
        </w:rPr>
        <w:t xml:space="preserve"> Thompson, PhD </w:t>
      </w:r>
    </w:p>
    <w:p w:rsidR="0033607F" w:rsidRPr="006503D8" w:rsidP="006503D8" w14:paraId="25B765FD" w14:textId="77777777">
      <w:pPr>
        <w:autoSpaceDE w:val="0"/>
        <w:autoSpaceDN w:val="0"/>
        <w:adjustRightInd w:val="0"/>
        <w:spacing w:after="0"/>
        <w:ind w:firstLine="720"/>
        <w:rPr>
          <w:rFonts w:ascii="Arial" w:eastAsia="Arial" w:hAnsi="Arial" w:cs="Arial"/>
          <w:sz w:val="20"/>
          <w:szCs w:val="20"/>
        </w:rPr>
      </w:pPr>
      <w:r w:rsidRPr="006503D8">
        <w:rPr>
          <w:rFonts w:ascii="Arial" w:eastAsia="Arial" w:hAnsi="Arial" w:cs="Arial"/>
          <w:sz w:val="20"/>
          <w:szCs w:val="20"/>
        </w:rPr>
        <w:t>Northern Michigan University</w:t>
      </w:r>
    </w:p>
    <w:p w:rsidR="0033607F" w:rsidRPr="006503D8" w:rsidP="006503D8" w14:paraId="07D050A3" w14:textId="77777777">
      <w:pPr>
        <w:autoSpaceDE w:val="0"/>
        <w:autoSpaceDN w:val="0"/>
        <w:adjustRightInd w:val="0"/>
        <w:spacing w:after="0"/>
        <w:ind w:firstLine="720"/>
        <w:rPr>
          <w:rFonts w:ascii="Arial" w:eastAsia="Arial" w:hAnsi="Arial" w:cs="Arial"/>
          <w:sz w:val="20"/>
          <w:szCs w:val="20"/>
        </w:rPr>
      </w:pPr>
      <w:r w:rsidRPr="006503D8">
        <w:rPr>
          <w:rFonts w:ascii="Arial" w:eastAsia="Arial" w:hAnsi="Arial" w:cs="Arial"/>
          <w:sz w:val="20"/>
          <w:szCs w:val="20"/>
        </w:rPr>
        <w:t>Professor</w:t>
      </w:r>
    </w:p>
    <w:p w:rsidR="0033607F" w:rsidRPr="006503D8" w:rsidP="006503D8" w14:paraId="5DB239C1" w14:textId="426A83D9">
      <w:pPr>
        <w:autoSpaceDE w:val="0"/>
        <w:autoSpaceDN w:val="0"/>
        <w:adjustRightInd w:val="0"/>
        <w:spacing w:after="0"/>
        <w:ind w:firstLine="720"/>
        <w:rPr>
          <w:rFonts w:ascii="Arial" w:eastAsia="Arial" w:hAnsi="Arial" w:cs="Arial"/>
          <w:sz w:val="20"/>
          <w:szCs w:val="20"/>
        </w:rPr>
      </w:pPr>
      <w:r w:rsidRPr="006503D8">
        <w:rPr>
          <w:rFonts w:ascii="Arial" w:eastAsia="Arial" w:hAnsi="Arial" w:cs="Arial"/>
          <w:sz w:val="20"/>
          <w:szCs w:val="20"/>
        </w:rPr>
        <w:t>College of Business</w:t>
      </w:r>
    </w:p>
    <w:p w:rsidR="0033607F" w:rsidRPr="006503D8" w:rsidP="006503D8" w14:paraId="195E9854" w14:textId="77777777">
      <w:pPr>
        <w:autoSpaceDE w:val="0"/>
        <w:autoSpaceDN w:val="0"/>
        <w:adjustRightInd w:val="0"/>
        <w:spacing w:after="0"/>
        <w:ind w:firstLine="720"/>
        <w:rPr>
          <w:rFonts w:ascii="Arial" w:eastAsia="Arial" w:hAnsi="Arial" w:cs="Arial"/>
          <w:sz w:val="20"/>
          <w:szCs w:val="20"/>
        </w:rPr>
      </w:pPr>
      <w:r w:rsidRPr="006503D8">
        <w:rPr>
          <w:rFonts w:ascii="Arial" w:eastAsia="Arial" w:hAnsi="Arial" w:cs="Arial"/>
          <w:sz w:val="20"/>
          <w:szCs w:val="20"/>
        </w:rPr>
        <w:t>Sustainability Advisory Council, Co-Chair</w:t>
      </w:r>
    </w:p>
    <w:p w:rsidR="0033607F" w:rsidRPr="0033607F" w:rsidP="006503D8" w14:paraId="5D06819E" w14:textId="46ED25F5">
      <w:pPr>
        <w:autoSpaceDE w:val="0"/>
        <w:autoSpaceDN w:val="0"/>
        <w:adjustRightInd w:val="0"/>
        <w:spacing w:after="0"/>
        <w:ind w:firstLine="720"/>
        <w:rPr>
          <w:rFonts w:ascii="Arial" w:eastAsia="Arial" w:hAnsi="Arial" w:cs="Arial"/>
          <w:sz w:val="20"/>
          <w:szCs w:val="20"/>
        </w:rPr>
      </w:pPr>
      <w:hyperlink r:id="rId12" w:history="1">
        <w:r w:rsidRPr="003A6A51" w:rsidR="006503D8">
          <w:rPr>
            <w:rStyle w:val="Hyperlink"/>
            <w:rFonts w:ascii="Arial" w:eastAsia="Arial" w:hAnsi="Arial" w:cs="Arial"/>
            <w:sz w:val="20"/>
            <w:szCs w:val="20"/>
          </w:rPr>
          <w:t>Jessitho@nmu.edu</w:t>
        </w:r>
      </w:hyperlink>
    </w:p>
    <w:p w:rsidR="0033607F" w:rsidRPr="006503D8" w:rsidP="006503D8" w14:paraId="5DA75F97" w14:textId="0978C317">
      <w:pPr>
        <w:autoSpaceDE w:val="0"/>
        <w:autoSpaceDN w:val="0"/>
        <w:adjustRightInd w:val="0"/>
        <w:spacing w:after="0"/>
        <w:ind w:firstLine="720"/>
        <w:rPr>
          <w:rFonts w:ascii="Arial" w:eastAsia="Arial" w:hAnsi="Arial" w:cs="Arial"/>
          <w:sz w:val="20"/>
          <w:szCs w:val="20"/>
        </w:rPr>
      </w:pPr>
      <w:r w:rsidRPr="006503D8">
        <w:rPr>
          <w:rFonts w:ascii="Arial" w:eastAsia="Arial" w:hAnsi="Arial" w:cs="Arial"/>
          <w:sz w:val="20"/>
          <w:szCs w:val="20"/>
        </w:rPr>
        <w:t xml:space="preserve">906-227-1057 </w:t>
      </w:r>
    </w:p>
    <w:p w:rsidR="00471627" w:rsidP="33A107A2" w14:paraId="78E0F975" w14:textId="77777777">
      <w:pPr>
        <w:pStyle w:val="ListParagraph"/>
        <w:autoSpaceDE w:val="0"/>
        <w:autoSpaceDN w:val="0"/>
        <w:adjustRightInd w:val="0"/>
        <w:spacing w:after="0"/>
        <w:ind w:left="1170"/>
        <w:rPr>
          <w:rFonts w:ascii="Arial" w:eastAsia="Arial" w:hAnsi="Arial" w:cs="Arial"/>
          <w:sz w:val="20"/>
          <w:szCs w:val="20"/>
        </w:rPr>
      </w:pPr>
    </w:p>
    <w:p w:rsidR="0033607F" w:rsidP="006503D8" w14:paraId="54BD49B4" w14:textId="77777777">
      <w:pPr>
        <w:spacing w:after="0"/>
        <w:jc w:val="both"/>
        <w:rPr>
          <w:rFonts w:ascii="Arial" w:eastAsia="Arial" w:hAnsi="Arial" w:cs="Arial"/>
          <w:sz w:val="20"/>
          <w:szCs w:val="20"/>
        </w:rPr>
      </w:pPr>
      <w:r w:rsidRPr="33A107A2">
        <w:rPr>
          <w:rFonts w:ascii="Arial" w:eastAsia="Arial" w:hAnsi="Arial" w:cs="Arial"/>
          <w:sz w:val="20"/>
          <w:szCs w:val="20"/>
        </w:rPr>
        <w:t xml:space="preserve">Shawn Davis, PhD </w:t>
      </w:r>
    </w:p>
    <w:p w:rsidR="0033607F" w:rsidRPr="006503D8" w:rsidP="006503D8" w14:paraId="7CC1536E" w14:textId="77777777">
      <w:pPr>
        <w:spacing w:after="0"/>
        <w:ind w:firstLine="720"/>
        <w:jc w:val="both"/>
        <w:rPr>
          <w:rFonts w:ascii="Arial" w:eastAsia="Arial" w:hAnsi="Arial" w:cs="Arial"/>
          <w:sz w:val="20"/>
          <w:szCs w:val="20"/>
        </w:rPr>
      </w:pPr>
      <w:r w:rsidRPr="006503D8">
        <w:rPr>
          <w:rFonts w:ascii="Arial" w:eastAsia="Arial" w:hAnsi="Arial" w:cs="Arial"/>
          <w:sz w:val="20"/>
          <w:szCs w:val="20"/>
        </w:rPr>
        <w:t>Slippery Rock University</w:t>
      </w:r>
    </w:p>
    <w:p w:rsidR="0033607F" w:rsidRPr="006503D8" w:rsidP="006503D8" w14:paraId="1FAAA962" w14:textId="77777777">
      <w:pPr>
        <w:spacing w:after="0"/>
        <w:ind w:firstLine="720"/>
        <w:jc w:val="both"/>
        <w:rPr>
          <w:rFonts w:ascii="Arial" w:eastAsia="Arial" w:hAnsi="Arial" w:cs="Arial"/>
          <w:sz w:val="20"/>
          <w:szCs w:val="20"/>
        </w:rPr>
      </w:pPr>
      <w:r w:rsidRPr="006503D8">
        <w:rPr>
          <w:rFonts w:ascii="Arial" w:eastAsia="Arial" w:hAnsi="Arial" w:cs="Arial"/>
          <w:sz w:val="20"/>
          <w:szCs w:val="20"/>
        </w:rPr>
        <w:t>Associate Professor</w:t>
      </w:r>
    </w:p>
    <w:p w:rsidR="0033607F" w:rsidRPr="006503D8" w:rsidP="006503D8" w14:paraId="7130E958" w14:textId="77777777">
      <w:pPr>
        <w:spacing w:after="0"/>
        <w:ind w:firstLine="720"/>
        <w:jc w:val="both"/>
        <w:rPr>
          <w:rFonts w:ascii="Arial" w:eastAsia="Arial" w:hAnsi="Arial" w:cs="Arial"/>
          <w:sz w:val="20"/>
          <w:szCs w:val="20"/>
        </w:rPr>
      </w:pPr>
      <w:r w:rsidRPr="006503D8">
        <w:rPr>
          <w:rFonts w:ascii="Arial" w:eastAsia="Arial" w:hAnsi="Arial" w:cs="Arial"/>
          <w:sz w:val="20"/>
          <w:szCs w:val="20"/>
        </w:rPr>
        <w:t>Biology Department</w:t>
      </w:r>
    </w:p>
    <w:p w:rsidR="0033607F" w:rsidRPr="006503D8" w:rsidP="006503D8" w14:paraId="7C74BF83" w14:textId="32B51C74">
      <w:pPr>
        <w:spacing w:after="0"/>
        <w:ind w:firstLine="720"/>
        <w:jc w:val="both"/>
        <w:rPr>
          <w:rFonts w:ascii="Arial" w:eastAsia="Arial" w:hAnsi="Arial" w:cs="Arial"/>
          <w:sz w:val="20"/>
          <w:szCs w:val="20"/>
        </w:rPr>
      </w:pPr>
      <w:hyperlink r:id="rId13" w:history="1">
        <w:r w:rsidRPr="003A6A51" w:rsidR="006503D8">
          <w:rPr>
            <w:rStyle w:val="Hyperlink"/>
            <w:rFonts w:ascii="Arial" w:eastAsia="Arial" w:hAnsi="Arial" w:cs="Arial"/>
            <w:sz w:val="20"/>
            <w:szCs w:val="20"/>
          </w:rPr>
          <w:t>Shawn.davis@sru.edu</w:t>
        </w:r>
      </w:hyperlink>
    </w:p>
    <w:p w:rsidR="0033607F" w:rsidRPr="006503D8" w:rsidP="006503D8" w14:paraId="25E4102F" w14:textId="77777777">
      <w:pPr>
        <w:spacing w:after="0"/>
        <w:ind w:firstLine="720"/>
        <w:jc w:val="both"/>
        <w:rPr>
          <w:rFonts w:ascii="Arial" w:eastAsia="Arial" w:hAnsi="Arial" w:cs="Arial"/>
          <w:sz w:val="20"/>
          <w:szCs w:val="20"/>
        </w:rPr>
      </w:pPr>
      <w:r w:rsidRPr="006503D8">
        <w:rPr>
          <w:rFonts w:ascii="Arial" w:eastAsia="Arial" w:hAnsi="Arial" w:cs="Arial"/>
          <w:sz w:val="20"/>
          <w:szCs w:val="20"/>
        </w:rPr>
        <w:t>724-738-2599</w:t>
      </w:r>
    </w:p>
    <w:p w:rsidR="0033607F" w:rsidRPr="0033607F" w:rsidP="33A107A2" w14:paraId="2D093183" w14:textId="77777777">
      <w:pPr>
        <w:pStyle w:val="ListParagraph"/>
        <w:autoSpaceDE w:val="0"/>
        <w:autoSpaceDN w:val="0"/>
        <w:adjustRightInd w:val="0"/>
        <w:spacing w:after="0"/>
        <w:ind w:left="1170"/>
        <w:rPr>
          <w:rFonts w:ascii="Arial" w:eastAsia="Arial" w:hAnsi="Arial" w:cs="Arial"/>
          <w:sz w:val="20"/>
          <w:szCs w:val="20"/>
        </w:rPr>
      </w:pPr>
    </w:p>
    <w:p w:rsidR="00855F65" w14:paraId="5593BEC7" w14:textId="77777777">
      <w:pPr>
        <w:rPr>
          <w:rFonts w:ascii="Arial" w:eastAsia="Arial" w:hAnsi="Arial" w:cs="Arial"/>
          <w:b/>
          <w:bCs/>
        </w:rPr>
      </w:pPr>
      <w:r>
        <w:rPr>
          <w:rFonts w:ascii="Arial" w:eastAsia="Arial" w:hAnsi="Arial" w:cs="Arial"/>
          <w:b/>
          <w:bCs/>
        </w:rPr>
        <w:br w:type="page"/>
      </w:r>
    </w:p>
    <w:p w:rsidR="00786710" w:rsidRPr="00855F65" w:rsidP="33A107A2" w14:paraId="4B8B5ED2" w14:textId="7C0B38EC">
      <w:pPr>
        <w:autoSpaceDE w:val="0"/>
        <w:autoSpaceDN w:val="0"/>
        <w:adjustRightInd w:val="0"/>
        <w:spacing w:after="0"/>
        <w:rPr>
          <w:rFonts w:ascii="Arial" w:eastAsia="Arial" w:hAnsi="Arial" w:cs="Arial"/>
          <w:b/>
          <w:bCs/>
        </w:rPr>
      </w:pPr>
      <w:r w:rsidRPr="00855F65">
        <w:rPr>
          <w:rFonts w:ascii="Arial" w:eastAsia="Arial" w:hAnsi="Arial" w:cs="Arial"/>
          <w:b/>
          <w:bCs/>
        </w:rPr>
        <w:t>References</w:t>
      </w:r>
    </w:p>
    <w:p w:rsidR="00471627" w:rsidP="33A107A2" w14:paraId="0BD9479C" w14:textId="77777777">
      <w:pPr>
        <w:autoSpaceDE w:val="0"/>
        <w:autoSpaceDN w:val="0"/>
        <w:adjustRightInd w:val="0"/>
        <w:spacing w:after="0"/>
        <w:rPr>
          <w:rFonts w:ascii="Arial" w:eastAsia="Arial" w:hAnsi="Arial" w:cs="Arial"/>
          <w:sz w:val="20"/>
          <w:szCs w:val="20"/>
        </w:rPr>
      </w:pPr>
    </w:p>
    <w:p w:rsidR="0033607F" w:rsidP="33A107A2" w14:paraId="5E7320F7" w14:textId="28BA3D95">
      <w:pPr>
        <w:autoSpaceDE w:val="0"/>
        <w:autoSpaceDN w:val="0"/>
        <w:adjustRightInd w:val="0"/>
        <w:spacing w:after="0"/>
        <w:ind w:left="720" w:hanging="720"/>
        <w:rPr>
          <w:rFonts w:ascii="Arial" w:eastAsia="Arial" w:hAnsi="Arial" w:cs="Arial"/>
          <w:sz w:val="20"/>
          <w:szCs w:val="20"/>
        </w:rPr>
      </w:pPr>
      <w:r w:rsidRPr="33A107A2">
        <w:rPr>
          <w:rFonts w:ascii="Arial" w:eastAsia="Arial" w:hAnsi="Arial" w:cs="Arial"/>
          <w:sz w:val="20"/>
          <w:szCs w:val="20"/>
        </w:rPr>
        <w:t>Chryst</w:t>
      </w:r>
      <w:r w:rsidRPr="33A107A2">
        <w:rPr>
          <w:rFonts w:ascii="Arial" w:eastAsia="Arial" w:hAnsi="Arial" w:cs="Arial"/>
          <w:sz w:val="20"/>
          <w:szCs w:val="20"/>
        </w:rPr>
        <w:t xml:space="preserve">, B., Marlon, J., van der Linden, S., Leiserowitz, A., </w:t>
      </w:r>
      <w:r w:rsidRPr="33A107A2">
        <w:rPr>
          <w:rFonts w:ascii="Arial" w:eastAsia="Arial" w:hAnsi="Arial" w:cs="Arial"/>
          <w:sz w:val="20"/>
          <w:szCs w:val="20"/>
        </w:rPr>
        <w:t>Maibach</w:t>
      </w:r>
      <w:r w:rsidRPr="33A107A2">
        <w:rPr>
          <w:rFonts w:ascii="Arial" w:eastAsia="Arial" w:hAnsi="Arial" w:cs="Arial"/>
          <w:sz w:val="20"/>
          <w:szCs w:val="20"/>
        </w:rPr>
        <w:t xml:space="preserve">, E., &amp; </w:t>
      </w:r>
      <w:r w:rsidRPr="33A107A2">
        <w:rPr>
          <w:rFonts w:ascii="Arial" w:eastAsia="Arial" w:hAnsi="Arial" w:cs="Arial"/>
          <w:sz w:val="20"/>
          <w:szCs w:val="20"/>
        </w:rPr>
        <w:t>Roser-Renouf</w:t>
      </w:r>
      <w:r w:rsidRPr="33A107A2">
        <w:rPr>
          <w:rFonts w:ascii="Arial" w:eastAsia="Arial" w:hAnsi="Arial" w:cs="Arial"/>
          <w:sz w:val="20"/>
          <w:szCs w:val="20"/>
        </w:rPr>
        <w:t xml:space="preserve">, C. (2018). Global warming’s “Six Americas Short Survey”: Audience segmentation of climate change views using a </w:t>
      </w:r>
      <w:r w:rsidRPr="33A107A2">
        <w:rPr>
          <w:rFonts w:ascii="Arial" w:eastAsia="Arial" w:hAnsi="Arial" w:cs="Arial"/>
          <w:sz w:val="20"/>
          <w:szCs w:val="20"/>
        </w:rPr>
        <w:t>four question</w:t>
      </w:r>
      <w:r w:rsidRPr="33A107A2">
        <w:rPr>
          <w:rFonts w:ascii="Arial" w:eastAsia="Arial" w:hAnsi="Arial" w:cs="Arial"/>
          <w:sz w:val="20"/>
          <w:szCs w:val="20"/>
        </w:rPr>
        <w:t xml:space="preserve"> instrument. </w:t>
      </w:r>
      <w:r w:rsidRPr="33A107A2">
        <w:rPr>
          <w:rFonts w:ascii="Arial" w:eastAsia="Arial" w:hAnsi="Arial" w:cs="Arial"/>
          <w:i/>
          <w:iCs/>
          <w:sz w:val="20"/>
          <w:szCs w:val="20"/>
        </w:rPr>
        <w:t>Environmental Communication</w:t>
      </w:r>
      <w:r w:rsidRPr="33A107A2">
        <w:rPr>
          <w:rFonts w:ascii="Arial" w:eastAsia="Arial" w:hAnsi="Arial" w:cs="Arial"/>
          <w:sz w:val="20"/>
          <w:szCs w:val="20"/>
        </w:rPr>
        <w:t>, </w:t>
      </w:r>
      <w:r w:rsidRPr="33A107A2">
        <w:rPr>
          <w:rFonts w:ascii="Arial" w:eastAsia="Arial" w:hAnsi="Arial" w:cs="Arial"/>
          <w:i/>
          <w:iCs/>
          <w:sz w:val="20"/>
          <w:szCs w:val="20"/>
        </w:rPr>
        <w:t>12</w:t>
      </w:r>
      <w:r w:rsidRPr="33A107A2">
        <w:rPr>
          <w:rFonts w:ascii="Arial" w:eastAsia="Arial" w:hAnsi="Arial" w:cs="Arial"/>
          <w:sz w:val="20"/>
          <w:szCs w:val="20"/>
        </w:rPr>
        <w:t>(8), 1109-1122.</w:t>
      </w:r>
    </w:p>
    <w:p w:rsidR="00471627" w:rsidP="33A107A2" w14:paraId="4F67C075" w14:textId="77777777">
      <w:pPr>
        <w:autoSpaceDE w:val="0"/>
        <w:autoSpaceDN w:val="0"/>
        <w:adjustRightInd w:val="0"/>
        <w:spacing w:after="0"/>
        <w:ind w:left="720" w:hanging="720"/>
        <w:rPr>
          <w:rFonts w:ascii="Arial" w:eastAsia="Arial" w:hAnsi="Arial" w:cs="Arial"/>
          <w:sz w:val="20"/>
          <w:szCs w:val="20"/>
        </w:rPr>
      </w:pPr>
    </w:p>
    <w:p w:rsidR="008D0444" w:rsidP="33A107A2" w14:paraId="6A76D232" w14:textId="17E3608B">
      <w:pPr>
        <w:autoSpaceDE w:val="0"/>
        <w:autoSpaceDN w:val="0"/>
        <w:adjustRightInd w:val="0"/>
        <w:spacing w:after="0"/>
        <w:ind w:left="720" w:hanging="720"/>
        <w:rPr>
          <w:rFonts w:ascii="Arial" w:eastAsia="Arial" w:hAnsi="Arial" w:cs="Arial"/>
          <w:sz w:val="20"/>
          <w:szCs w:val="20"/>
        </w:rPr>
      </w:pPr>
      <w:r>
        <w:rPr>
          <w:rFonts w:ascii="Arial" w:eastAsia="Arial" w:hAnsi="Arial" w:cs="Arial"/>
          <w:sz w:val="20"/>
          <w:szCs w:val="20"/>
        </w:rPr>
        <w:t xml:space="preserve">Davis, S., </w:t>
      </w:r>
      <w:r>
        <w:rPr>
          <w:rFonts w:ascii="Arial" w:eastAsia="Arial" w:hAnsi="Arial" w:cs="Arial"/>
          <w:sz w:val="20"/>
          <w:szCs w:val="20"/>
        </w:rPr>
        <w:t>Karg</w:t>
      </w:r>
      <w:r>
        <w:rPr>
          <w:rFonts w:ascii="Arial" w:eastAsia="Arial" w:hAnsi="Arial" w:cs="Arial"/>
          <w:sz w:val="20"/>
          <w:szCs w:val="20"/>
        </w:rPr>
        <w:t xml:space="preserve">, S. &amp; Thompson, J.L. (2012). Climate change education partnership visitor survey summary report. Available at: </w:t>
      </w:r>
      <w:hyperlink r:id="rId14" w:history="1">
        <w:r w:rsidRPr="0005081D">
          <w:rPr>
            <w:rStyle w:val="Hyperlink"/>
            <w:rFonts w:ascii="Arial" w:eastAsia="Arial" w:hAnsi="Arial" w:cs="Arial"/>
            <w:sz w:val="20"/>
            <w:szCs w:val="20"/>
          </w:rPr>
          <w:t>https://www.nps.gov/subjects/climatechange/upload/NSF_CCEP_Survey_Summary_Report-508.pdf</w:t>
        </w:r>
      </w:hyperlink>
    </w:p>
    <w:p w:rsidR="0033607F" w:rsidP="000672FF" w14:paraId="0A483283" w14:textId="77777777">
      <w:pPr>
        <w:autoSpaceDE w:val="0"/>
        <w:autoSpaceDN w:val="0"/>
        <w:adjustRightInd w:val="0"/>
        <w:spacing w:after="0"/>
        <w:rPr>
          <w:rFonts w:ascii="Arial" w:eastAsia="Arial" w:hAnsi="Arial" w:cs="Arial"/>
          <w:sz w:val="20"/>
          <w:szCs w:val="20"/>
        </w:rPr>
      </w:pPr>
    </w:p>
    <w:p w:rsidR="00625037" w:rsidP="33A107A2" w14:paraId="57F7987A" w14:textId="62FF4DF8">
      <w:pPr>
        <w:autoSpaceDE w:val="0"/>
        <w:autoSpaceDN w:val="0"/>
        <w:adjustRightInd w:val="0"/>
        <w:spacing w:after="0"/>
        <w:ind w:left="720" w:hanging="720"/>
        <w:rPr>
          <w:rFonts w:ascii="Arial" w:eastAsia="Arial" w:hAnsi="Arial" w:cs="Arial"/>
          <w:sz w:val="20"/>
          <w:szCs w:val="20"/>
        </w:rPr>
      </w:pPr>
      <w:r w:rsidRPr="00625037">
        <w:rPr>
          <w:rFonts w:ascii="Arial" w:eastAsia="Arial" w:hAnsi="Arial" w:cs="Arial"/>
          <w:sz w:val="20"/>
          <w:szCs w:val="20"/>
        </w:rPr>
        <w:t>Retzer</w:t>
      </w:r>
      <w:r w:rsidRPr="00625037">
        <w:rPr>
          <w:rFonts w:ascii="Arial" w:eastAsia="Arial" w:hAnsi="Arial" w:cs="Arial"/>
          <w:sz w:val="20"/>
          <w:szCs w:val="20"/>
        </w:rPr>
        <w:t>, K., Schipani, D., and Cho, Y.I. 2004. “Refusal Conversion: Monitoring the Trends.” Proceedings of the American Statistical Association, Section on Survey Research Methods, pp. 426-431. Washington, D.C.: American Statistical Association.</w:t>
      </w:r>
    </w:p>
    <w:p w:rsidR="00625037" w:rsidP="33A107A2" w14:paraId="588B4E63" w14:textId="77777777">
      <w:pPr>
        <w:autoSpaceDE w:val="0"/>
        <w:autoSpaceDN w:val="0"/>
        <w:adjustRightInd w:val="0"/>
        <w:spacing w:after="0"/>
        <w:ind w:left="720" w:hanging="720"/>
        <w:rPr>
          <w:rFonts w:ascii="Arial" w:eastAsia="Arial" w:hAnsi="Arial" w:cs="Arial"/>
          <w:sz w:val="20"/>
          <w:szCs w:val="20"/>
        </w:rPr>
      </w:pPr>
    </w:p>
    <w:p w:rsidR="00097962" w:rsidP="33A107A2" w14:paraId="7A1799B6" w14:textId="50A156C9">
      <w:pPr>
        <w:autoSpaceDE w:val="0"/>
        <w:autoSpaceDN w:val="0"/>
        <w:adjustRightInd w:val="0"/>
        <w:spacing w:after="0"/>
        <w:ind w:left="720" w:hanging="720"/>
        <w:rPr>
          <w:rFonts w:ascii="Arial" w:eastAsia="Arial" w:hAnsi="Arial" w:cs="Arial"/>
          <w:sz w:val="20"/>
          <w:szCs w:val="20"/>
        </w:rPr>
      </w:pPr>
      <w:r w:rsidRPr="33A107A2">
        <w:rPr>
          <w:rFonts w:ascii="Arial" w:eastAsia="Arial" w:hAnsi="Arial" w:cs="Arial"/>
          <w:sz w:val="20"/>
          <w:szCs w:val="20"/>
        </w:rPr>
        <w:t>Schweizer, S., Davis, S., &amp; Thompson, J.L. (2013)</w:t>
      </w:r>
      <w:r w:rsidR="008D0444">
        <w:rPr>
          <w:rFonts w:ascii="Arial" w:eastAsia="Arial" w:hAnsi="Arial" w:cs="Arial"/>
          <w:sz w:val="20"/>
          <w:szCs w:val="20"/>
        </w:rPr>
        <w:t>.</w:t>
      </w:r>
      <w:r w:rsidRPr="33A107A2">
        <w:rPr>
          <w:rFonts w:ascii="Arial" w:eastAsia="Arial" w:hAnsi="Arial" w:cs="Arial"/>
          <w:sz w:val="20"/>
          <w:szCs w:val="20"/>
        </w:rPr>
        <w:t xml:space="preserve"> Changing the Conversation about Climate Change: A Theoretical Framework for Place-Based Climate Change Engagement, </w:t>
      </w:r>
      <w:r w:rsidRPr="00AA15FA">
        <w:rPr>
          <w:rFonts w:ascii="Arial" w:eastAsia="Arial" w:hAnsi="Arial" w:cs="Arial"/>
          <w:i/>
          <w:iCs/>
          <w:sz w:val="20"/>
          <w:szCs w:val="20"/>
        </w:rPr>
        <w:t>Environmental Communication: A Journal of Nature and Culture, 7</w:t>
      </w:r>
      <w:r w:rsidRPr="33A107A2">
        <w:rPr>
          <w:rFonts w:ascii="Arial" w:eastAsia="Arial" w:hAnsi="Arial" w:cs="Arial"/>
          <w:sz w:val="20"/>
          <w:szCs w:val="20"/>
        </w:rPr>
        <w:t>:1, 42-62.</w:t>
      </w:r>
    </w:p>
    <w:p w:rsidR="0033607F" w:rsidP="33A107A2" w14:paraId="17CD616F" w14:textId="3D1F9EDD">
      <w:pPr>
        <w:autoSpaceDE w:val="0"/>
        <w:autoSpaceDN w:val="0"/>
        <w:adjustRightInd w:val="0"/>
        <w:spacing w:after="0"/>
        <w:ind w:left="720" w:hanging="720"/>
        <w:rPr>
          <w:rFonts w:ascii="Arial" w:eastAsia="Arial" w:hAnsi="Arial" w:cs="Arial"/>
          <w:sz w:val="20"/>
          <w:szCs w:val="20"/>
        </w:rPr>
      </w:pPr>
    </w:p>
    <w:p w:rsidR="00471627" w:rsidRPr="00471627" w:rsidP="33A107A2" w14:paraId="569143DD" w14:textId="04EFB1D8">
      <w:pPr>
        <w:autoSpaceDE w:val="0"/>
        <w:autoSpaceDN w:val="0"/>
        <w:adjustRightInd w:val="0"/>
        <w:spacing w:after="0"/>
        <w:ind w:left="720" w:hanging="720"/>
        <w:rPr>
          <w:rFonts w:ascii="Arial" w:eastAsia="Arial" w:hAnsi="Arial" w:cs="Arial"/>
          <w:sz w:val="20"/>
          <w:szCs w:val="20"/>
        </w:rPr>
      </w:pPr>
      <w:r w:rsidRPr="33A107A2">
        <w:rPr>
          <w:rFonts w:ascii="Arial" w:eastAsia="Arial" w:hAnsi="Arial" w:cs="Arial"/>
          <w:sz w:val="20"/>
          <w:szCs w:val="20"/>
        </w:rPr>
        <w:t>Vaske</w:t>
      </w:r>
      <w:r w:rsidRPr="33A107A2">
        <w:rPr>
          <w:rFonts w:ascii="Arial" w:eastAsia="Arial" w:hAnsi="Arial" w:cs="Arial"/>
          <w:sz w:val="20"/>
          <w:szCs w:val="20"/>
        </w:rPr>
        <w:t xml:space="preserve">, J. J. (2019). </w:t>
      </w:r>
      <w:r w:rsidRPr="33A107A2">
        <w:rPr>
          <w:rFonts w:ascii="Arial" w:eastAsia="Arial" w:hAnsi="Arial" w:cs="Arial"/>
          <w:i/>
          <w:iCs/>
          <w:sz w:val="20"/>
          <w:szCs w:val="20"/>
        </w:rPr>
        <w:t>Survey research and analysis (2</w:t>
      </w:r>
      <w:r w:rsidRPr="33A107A2">
        <w:rPr>
          <w:rFonts w:ascii="Arial" w:eastAsia="Arial" w:hAnsi="Arial" w:cs="Arial"/>
          <w:i/>
          <w:iCs/>
          <w:sz w:val="20"/>
          <w:szCs w:val="20"/>
          <w:vertAlign w:val="superscript"/>
        </w:rPr>
        <w:t>nd</w:t>
      </w:r>
      <w:r w:rsidRPr="33A107A2">
        <w:rPr>
          <w:rFonts w:ascii="Arial" w:eastAsia="Arial" w:hAnsi="Arial" w:cs="Arial"/>
          <w:i/>
          <w:iCs/>
          <w:sz w:val="20"/>
          <w:szCs w:val="20"/>
        </w:rPr>
        <w:t xml:space="preserve"> ed.)</w:t>
      </w:r>
      <w:r w:rsidRPr="33A107A2">
        <w:rPr>
          <w:rFonts w:ascii="Arial" w:eastAsia="Arial" w:hAnsi="Arial" w:cs="Arial"/>
          <w:sz w:val="20"/>
          <w:szCs w:val="20"/>
        </w:rPr>
        <w:t xml:space="preserve">. Sagamore-Venture. </w:t>
      </w:r>
    </w:p>
    <w:p w:rsidR="00930390" w:rsidRPr="0033607F" w:rsidP="009F6C19" w14:paraId="3E7151E6" w14:textId="77777777">
      <w:pPr>
        <w:widowControl w:val="0"/>
        <w:autoSpaceDE w:val="0"/>
        <w:autoSpaceDN w:val="0"/>
        <w:adjustRightInd w:val="0"/>
        <w:spacing w:after="0"/>
        <w:rPr>
          <w:rFonts w:ascii="Arial" w:eastAsia="Arial" w:hAnsi="Arial" w:cs="Arial"/>
          <w:sz w:val="20"/>
          <w:szCs w:val="20"/>
        </w:rPr>
      </w:pPr>
    </w:p>
    <w:sectPr w:rsidSect="0050694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Serif">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502272"/>
      <w:docPartObj>
        <w:docPartGallery w:val="Page Numbers (Bottom of Page)"/>
        <w:docPartUnique/>
      </w:docPartObj>
    </w:sdtPr>
    <w:sdtEndPr>
      <w:rPr>
        <w:noProof/>
      </w:rPr>
    </w:sdtEndPr>
    <w:sdtContent>
      <w:p w:rsidR="00863ACA" w14:paraId="27F8D98E" w14:textId="7FC02518">
        <w:pPr>
          <w:pStyle w:val="Footer"/>
          <w:jc w:val="right"/>
        </w:pPr>
        <w:r w:rsidRPr="00C85C89">
          <w:rPr>
            <w:rFonts w:cstheme="minorHAnsi"/>
          </w:rPr>
          <w:fldChar w:fldCharType="begin"/>
        </w:r>
        <w:r w:rsidRPr="00C85C89">
          <w:rPr>
            <w:rFonts w:cstheme="minorHAnsi"/>
          </w:rPr>
          <w:instrText xml:space="preserve"> PAGE   \* MERGEFORMAT </w:instrText>
        </w:r>
        <w:r w:rsidRPr="00C85C89">
          <w:rPr>
            <w:rFonts w:cstheme="minorHAnsi"/>
          </w:rPr>
          <w:fldChar w:fldCharType="separate"/>
        </w:r>
        <w:r>
          <w:rPr>
            <w:rFonts w:cstheme="minorHAnsi"/>
            <w:noProof/>
          </w:rPr>
          <w:t>2</w:t>
        </w:r>
        <w:r w:rsidRPr="00C85C89">
          <w:rPr>
            <w:rFonts w:cstheme="minorHAnsi"/>
            <w:noProof/>
          </w:rPr>
          <w:fldChar w:fldCharType="end"/>
        </w:r>
      </w:p>
    </w:sdtContent>
  </w:sdt>
  <w:p w:rsidR="00863ACA" w14:paraId="10BEDD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354F" w:rsidP="006A3302" w14:paraId="55545680" w14:textId="77777777">
      <w:pPr>
        <w:spacing w:after="0" w:line="240" w:lineRule="auto"/>
      </w:pPr>
      <w:r>
        <w:separator/>
      </w:r>
    </w:p>
  </w:footnote>
  <w:footnote w:type="continuationSeparator" w:id="1">
    <w:p w:rsidR="0068354F" w:rsidP="006A3302" w14:paraId="236BABBD" w14:textId="77777777">
      <w:pPr>
        <w:spacing w:after="0" w:line="240" w:lineRule="auto"/>
      </w:pPr>
      <w:r>
        <w:continuationSeparator/>
      </w:r>
    </w:p>
  </w:footnote>
  <w:footnote w:type="continuationNotice" w:id="2">
    <w:p w:rsidR="0068354F" w14:paraId="71D09F72" w14:textId="77777777">
      <w:pPr>
        <w:spacing w:after="0" w:line="240" w:lineRule="auto"/>
      </w:pPr>
    </w:p>
  </w:footnote>
  <w:footnote w:id="3">
    <w:p w:rsidR="00863ACA" w:rsidP="0008705B" w14:paraId="43A53743" w14:textId="77777777">
      <w:pPr>
        <w:pStyle w:val="FootnoteText"/>
      </w:pPr>
      <w:r>
        <w:rPr>
          <w:rStyle w:val="FootnoteReference"/>
        </w:rPr>
        <w:footnoteRef/>
      </w:r>
      <w:r>
        <w:t xml:space="preserve"> </w:t>
      </w:r>
      <w:hyperlink r:id="rId1" w:history="1">
        <w:r w:rsidRPr="007D3268">
          <w:rPr>
            <w:rStyle w:val="Hyperlink"/>
            <w:rFonts w:eastAsia="Arial"/>
          </w:rPr>
          <w:t>2015-2022 goodcalculators.com</w:t>
        </w:r>
      </w:hyperlink>
      <w:r>
        <w:t xml:space="preserve"> (retrieved November 9,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F1BB4"/>
    <w:multiLevelType w:val="hybridMultilevel"/>
    <w:tmpl w:val="61B84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C94731"/>
    <w:multiLevelType w:val="multilevel"/>
    <w:tmpl w:val="D668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446A7"/>
    <w:multiLevelType w:val="hybridMultilevel"/>
    <w:tmpl w:val="89FC13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CEA0BF6"/>
    <w:multiLevelType w:val="multilevel"/>
    <w:tmpl w:val="0409001D"/>
    <w:numStyleLink w:val="Singlepunch"/>
  </w:abstractNum>
  <w:abstractNum w:abstractNumId="4">
    <w:nsid w:val="10054A93"/>
    <w:multiLevelType w:val="hybridMultilevel"/>
    <w:tmpl w:val="77383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76609"/>
    <w:multiLevelType w:val="hybridMultilevel"/>
    <w:tmpl w:val="8CECDD16"/>
    <w:lvl w:ilvl="0">
      <w:start w:val="1"/>
      <w:numFmt w:val="decimal"/>
      <w:lvlText w:val="%1)"/>
      <w:lvlJc w:val="left"/>
      <w:pPr>
        <w:ind w:left="885" w:hanging="360"/>
      </w:pPr>
    </w:lvl>
    <w:lvl w:ilvl="1" w:tentative="1">
      <w:start w:val="1"/>
      <w:numFmt w:val="lowerLetter"/>
      <w:lvlText w:val="%2."/>
      <w:lvlJc w:val="left"/>
      <w:pPr>
        <w:ind w:left="1605" w:hanging="360"/>
      </w:pPr>
    </w:lvl>
    <w:lvl w:ilvl="2" w:tentative="1">
      <w:start w:val="1"/>
      <w:numFmt w:val="lowerRoman"/>
      <w:lvlText w:val="%3."/>
      <w:lvlJc w:val="right"/>
      <w:pPr>
        <w:ind w:left="2325" w:hanging="180"/>
      </w:pPr>
    </w:lvl>
    <w:lvl w:ilvl="3" w:tentative="1">
      <w:start w:val="1"/>
      <w:numFmt w:val="decimal"/>
      <w:lvlText w:val="%4."/>
      <w:lvlJc w:val="left"/>
      <w:pPr>
        <w:ind w:left="3045" w:hanging="360"/>
      </w:pPr>
    </w:lvl>
    <w:lvl w:ilvl="4" w:tentative="1">
      <w:start w:val="1"/>
      <w:numFmt w:val="lowerLetter"/>
      <w:lvlText w:val="%5."/>
      <w:lvlJc w:val="left"/>
      <w:pPr>
        <w:ind w:left="3765" w:hanging="360"/>
      </w:pPr>
    </w:lvl>
    <w:lvl w:ilvl="5" w:tentative="1">
      <w:start w:val="1"/>
      <w:numFmt w:val="lowerRoman"/>
      <w:lvlText w:val="%6."/>
      <w:lvlJc w:val="right"/>
      <w:pPr>
        <w:ind w:left="4485" w:hanging="180"/>
      </w:pPr>
    </w:lvl>
    <w:lvl w:ilvl="6" w:tentative="1">
      <w:start w:val="1"/>
      <w:numFmt w:val="decimal"/>
      <w:lvlText w:val="%7."/>
      <w:lvlJc w:val="left"/>
      <w:pPr>
        <w:ind w:left="5205" w:hanging="360"/>
      </w:pPr>
    </w:lvl>
    <w:lvl w:ilvl="7" w:tentative="1">
      <w:start w:val="1"/>
      <w:numFmt w:val="lowerLetter"/>
      <w:lvlText w:val="%8."/>
      <w:lvlJc w:val="left"/>
      <w:pPr>
        <w:ind w:left="5925" w:hanging="360"/>
      </w:pPr>
    </w:lvl>
    <w:lvl w:ilvl="8" w:tentative="1">
      <w:start w:val="1"/>
      <w:numFmt w:val="lowerRoman"/>
      <w:lvlText w:val="%9."/>
      <w:lvlJc w:val="right"/>
      <w:pPr>
        <w:ind w:left="6645" w:hanging="180"/>
      </w:pPr>
    </w:lvl>
  </w:abstractNum>
  <w:abstractNum w:abstractNumId="6">
    <w:nsid w:val="13E61098"/>
    <w:multiLevelType w:val="hybridMultilevel"/>
    <w:tmpl w:val="95C63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0141EA"/>
    <w:multiLevelType w:val="hybridMultilevel"/>
    <w:tmpl w:val="08D055FA"/>
    <w:lvl w:ilvl="0">
      <w:start w:val="1"/>
      <w:numFmt w:val="bullet"/>
      <w:lvlText w:val=""/>
      <w:lvlJc w:val="left"/>
      <w:pPr>
        <w:ind w:left="1080" w:hanging="360"/>
      </w:pPr>
      <w:rPr>
        <w:rFonts w:ascii="Wingdings" w:eastAsia="Arial"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8AD6B8E"/>
    <w:multiLevelType w:val="hybridMultilevel"/>
    <w:tmpl w:val="D1CC31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AD51D7C"/>
    <w:multiLevelType w:val="hybridMultilevel"/>
    <w:tmpl w:val="9376B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1C6A8F"/>
    <w:multiLevelType w:val="hybridMultilevel"/>
    <w:tmpl w:val="86AE61E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E2068A1"/>
    <w:multiLevelType w:val="hybridMultilevel"/>
    <w:tmpl w:val="6E180D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EC63B28"/>
    <w:multiLevelType w:val="hybridMultilevel"/>
    <w:tmpl w:val="925072E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eastAsia="Time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727493A"/>
    <w:multiLevelType w:val="hybridMultilevel"/>
    <w:tmpl w:val="ED4E49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896890"/>
    <w:multiLevelType w:val="hybridMultilevel"/>
    <w:tmpl w:val="2264B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4B219E"/>
    <w:multiLevelType w:val="hybridMultilevel"/>
    <w:tmpl w:val="FDD4494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C0C046C"/>
    <w:multiLevelType w:val="hybridMultilevel"/>
    <w:tmpl w:val="B4584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58216E"/>
    <w:multiLevelType w:val="hybridMultilevel"/>
    <w:tmpl w:val="66E250D8"/>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32720293"/>
    <w:multiLevelType w:val="hybridMultilevel"/>
    <w:tmpl w:val="DB9A2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DA19D9"/>
    <w:multiLevelType w:val="hybridMultilevel"/>
    <w:tmpl w:val="F52AD9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81653D"/>
    <w:multiLevelType w:val="hybridMultilevel"/>
    <w:tmpl w:val="6D943A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CF25843"/>
    <w:multiLevelType w:val="hybridMultilevel"/>
    <w:tmpl w:val="22EE5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2265C8"/>
    <w:multiLevelType w:val="hybridMultilevel"/>
    <w:tmpl w:val="FB382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95443D"/>
    <w:multiLevelType w:val="multilevel"/>
    <w:tmpl w:val="1AE0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EF55FA"/>
    <w:multiLevelType w:val="hybridMultilevel"/>
    <w:tmpl w:val="44C0D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FC7DE9"/>
    <w:multiLevelType w:val="hybridMultilevel"/>
    <w:tmpl w:val="F8F8E2CE"/>
    <w:lvl w:ilvl="0">
      <w:start w:val="1"/>
      <w:numFmt w:val="decimal"/>
      <w:lvlText w:val="%1)"/>
      <w:lvlJc w:val="left"/>
      <w:pPr>
        <w:tabs>
          <w:tab w:val="num" w:pos="1591"/>
        </w:tabs>
        <w:ind w:left="1591" w:hanging="360"/>
      </w:pPr>
      <w:rPr>
        <w:rFonts w:hint="default"/>
      </w:rPr>
    </w:lvl>
    <w:lvl w:ilvl="1" w:tentative="1">
      <w:start w:val="1"/>
      <w:numFmt w:val="bullet"/>
      <w:lvlText w:val="o"/>
      <w:lvlJc w:val="left"/>
      <w:pPr>
        <w:tabs>
          <w:tab w:val="num" w:pos="2311"/>
        </w:tabs>
        <w:ind w:left="2311" w:hanging="360"/>
      </w:pPr>
      <w:rPr>
        <w:rFonts w:ascii="Courier New" w:hAnsi="Courier New" w:cs="Courier New" w:hint="default"/>
      </w:rPr>
    </w:lvl>
    <w:lvl w:ilvl="2" w:tentative="1">
      <w:start w:val="1"/>
      <w:numFmt w:val="bullet"/>
      <w:lvlText w:val=""/>
      <w:lvlJc w:val="left"/>
      <w:pPr>
        <w:tabs>
          <w:tab w:val="num" w:pos="3031"/>
        </w:tabs>
        <w:ind w:left="3031" w:hanging="360"/>
      </w:pPr>
      <w:rPr>
        <w:rFonts w:ascii="Wingdings" w:hAnsi="Wingdings" w:hint="default"/>
      </w:rPr>
    </w:lvl>
    <w:lvl w:ilvl="3" w:tentative="1">
      <w:start w:val="1"/>
      <w:numFmt w:val="bullet"/>
      <w:lvlText w:val=""/>
      <w:lvlJc w:val="left"/>
      <w:pPr>
        <w:tabs>
          <w:tab w:val="num" w:pos="3751"/>
        </w:tabs>
        <w:ind w:left="3751" w:hanging="360"/>
      </w:pPr>
      <w:rPr>
        <w:rFonts w:ascii="Symbol" w:hAnsi="Symbol" w:hint="default"/>
      </w:rPr>
    </w:lvl>
    <w:lvl w:ilvl="4" w:tentative="1">
      <w:start w:val="1"/>
      <w:numFmt w:val="bullet"/>
      <w:lvlText w:val="o"/>
      <w:lvlJc w:val="left"/>
      <w:pPr>
        <w:tabs>
          <w:tab w:val="num" w:pos="4471"/>
        </w:tabs>
        <w:ind w:left="4471" w:hanging="360"/>
      </w:pPr>
      <w:rPr>
        <w:rFonts w:ascii="Courier New" w:hAnsi="Courier New" w:cs="Courier New" w:hint="default"/>
      </w:rPr>
    </w:lvl>
    <w:lvl w:ilvl="5" w:tentative="1">
      <w:start w:val="1"/>
      <w:numFmt w:val="bullet"/>
      <w:lvlText w:val=""/>
      <w:lvlJc w:val="left"/>
      <w:pPr>
        <w:tabs>
          <w:tab w:val="num" w:pos="5191"/>
        </w:tabs>
        <w:ind w:left="5191" w:hanging="360"/>
      </w:pPr>
      <w:rPr>
        <w:rFonts w:ascii="Wingdings" w:hAnsi="Wingdings" w:hint="default"/>
      </w:rPr>
    </w:lvl>
    <w:lvl w:ilvl="6" w:tentative="1">
      <w:start w:val="1"/>
      <w:numFmt w:val="bullet"/>
      <w:lvlText w:val=""/>
      <w:lvlJc w:val="left"/>
      <w:pPr>
        <w:tabs>
          <w:tab w:val="num" w:pos="5911"/>
        </w:tabs>
        <w:ind w:left="5911" w:hanging="360"/>
      </w:pPr>
      <w:rPr>
        <w:rFonts w:ascii="Symbol" w:hAnsi="Symbol" w:hint="default"/>
      </w:rPr>
    </w:lvl>
    <w:lvl w:ilvl="7" w:tentative="1">
      <w:start w:val="1"/>
      <w:numFmt w:val="bullet"/>
      <w:lvlText w:val="o"/>
      <w:lvlJc w:val="left"/>
      <w:pPr>
        <w:tabs>
          <w:tab w:val="num" w:pos="6631"/>
        </w:tabs>
        <w:ind w:left="6631" w:hanging="360"/>
      </w:pPr>
      <w:rPr>
        <w:rFonts w:ascii="Courier New" w:hAnsi="Courier New" w:cs="Courier New" w:hint="default"/>
      </w:rPr>
    </w:lvl>
    <w:lvl w:ilvl="8" w:tentative="1">
      <w:start w:val="1"/>
      <w:numFmt w:val="bullet"/>
      <w:lvlText w:val=""/>
      <w:lvlJc w:val="left"/>
      <w:pPr>
        <w:tabs>
          <w:tab w:val="num" w:pos="7351"/>
        </w:tabs>
        <w:ind w:left="7351" w:hanging="360"/>
      </w:pPr>
      <w:rPr>
        <w:rFonts w:ascii="Wingdings" w:hAnsi="Wingdings" w:hint="default"/>
      </w:rPr>
    </w:lvl>
  </w:abstractNum>
  <w:abstractNum w:abstractNumId="26">
    <w:nsid w:val="47066BCD"/>
    <w:multiLevelType w:val="hybridMultilevel"/>
    <w:tmpl w:val="CEE49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FA6F10"/>
    <w:multiLevelType w:val="hybridMultilevel"/>
    <w:tmpl w:val="8806D9C2"/>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B08288E"/>
    <w:multiLevelType w:val="hybridMultilevel"/>
    <w:tmpl w:val="81CE2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C86748"/>
    <w:multiLevelType w:val="hybridMultilevel"/>
    <w:tmpl w:val="ECE80588"/>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1">
    <w:nsid w:val="52570E64"/>
    <w:multiLevelType w:val="hybridMultilevel"/>
    <w:tmpl w:val="AD505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2A2607B"/>
    <w:multiLevelType w:val="hybridMultilevel"/>
    <w:tmpl w:val="1FE29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3006FD0"/>
    <w:multiLevelType w:val="hybridMultilevel"/>
    <w:tmpl w:val="39D28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180355"/>
    <w:multiLevelType w:val="multilevel"/>
    <w:tmpl w:val="E70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507A33"/>
    <w:multiLevelType w:val="hybridMultilevel"/>
    <w:tmpl w:val="E168EDA6"/>
    <w:lvl w:ilvl="0">
      <w:start w:val="1"/>
      <w:numFmt w:val="bullet"/>
      <w:lvlText w:val=""/>
      <w:lvlJc w:val="left"/>
      <w:pPr>
        <w:tabs>
          <w:tab w:val="num" w:pos="9072"/>
        </w:tabs>
        <w:ind w:left="9072" w:hanging="360"/>
      </w:pPr>
      <w:rPr>
        <w:rFonts w:ascii="Symbol" w:hAnsi="Symbol" w:hint="default"/>
      </w:rPr>
    </w:lvl>
    <w:lvl w:ilvl="1" w:tentative="1">
      <w:start w:val="1"/>
      <w:numFmt w:val="bullet"/>
      <w:lvlText w:val="o"/>
      <w:lvlJc w:val="left"/>
      <w:pPr>
        <w:tabs>
          <w:tab w:val="num" w:pos="9792"/>
        </w:tabs>
        <w:ind w:left="9792" w:hanging="360"/>
      </w:pPr>
      <w:rPr>
        <w:rFonts w:ascii="Courier New" w:hAnsi="Courier New" w:hint="default"/>
      </w:rPr>
    </w:lvl>
    <w:lvl w:ilvl="2" w:tentative="1">
      <w:start w:val="1"/>
      <w:numFmt w:val="bullet"/>
      <w:lvlText w:val=""/>
      <w:lvlJc w:val="left"/>
      <w:pPr>
        <w:tabs>
          <w:tab w:val="num" w:pos="10512"/>
        </w:tabs>
        <w:ind w:left="10512" w:hanging="360"/>
      </w:pPr>
      <w:rPr>
        <w:rFonts w:ascii="Wingdings" w:hAnsi="Wingdings" w:hint="default"/>
      </w:rPr>
    </w:lvl>
    <w:lvl w:ilvl="3" w:tentative="1">
      <w:start w:val="1"/>
      <w:numFmt w:val="bullet"/>
      <w:lvlText w:val=""/>
      <w:lvlJc w:val="left"/>
      <w:pPr>
        <w:tabs>
          <w:tab w:val="num" w:pos="11232"/>
        </w:tabs>
        <w:ind w:left="11232" w:hanging="360"/>
      </w:pPr>
      <w:rPr>
        <w:rFonts w:ascii="Symbol" w:hAnsi="Symbol" w:hint="default"/>
      </w:rPr>
    </w:lvl>
    <w:lvl w:ilvl="4" w:tentative="1">
      <w:start w:val="1"/>
      <w:numFmt w:val="bullet"/>
      <w:lvlText w:val="o"/>
      <w:lvlJc w:val="left"/>
      <w:pPr>
        <w:tabs>
          <w:tab w:val="num" w:pos="11952"/>
        </w:tabs>
        <w:ind w:left="11952" w:hanging="360"/>
      </w:pPr>
      <w:rPr>
        <w:rFonts w:ascii="Courier New" w:hAnsi="Courier New" w:hint="default"/>
      </w:rPr>
    </w:lvl>
    <w:lvl w:ilvl="5" w:tentative="1">
      <w:start w:val="1"/>
      <w:numFmt w:val="bullet"/>
      <w:lvlText w:val=""/>
      <w:lvlJc w:val="left"/>
      <w:pPr>
        <w:tabs>
          <w:tab w:val="num" w:pos="12672"/>
        </w:tabs>
        <w:ind w:left="12672" w:hanging="360"/>
      </w:pPr>
      <w:rPr>
        <w:rFonts w:ascii="Wingdings" w:hAnsi="Wingdings" w:hint="default"/>
      </w:rPr>
    </w:lvl>
    <w:lvl w:ilvl="6" w:tentative="1">
      <w:start w:val="1"/>
      <w:numFmt w:val="bullet"/>
      <w:lvlText w:val=""/>
      <w:lvlJc w:val="left"/>
      <w:pPr>
        <w:tabs>
          <w:tab w:val="num" w:pos="13392"/>
        </w:tabs>
        <w:ind w:left="13392" w:hanging="360"/>
      </w:pPr>
      <w:rPr>
        <w:rFonts w:ascii="Symbol" w:hAnsi="Symbol" w:hint="default"/>
      </w:rPr>
    </w:lvl>
    <w:lvl w:ilvl="7" w:tentative="1">
      <w:start w:val="1"/>
      <w:numFmt w:val="bullet"/>
      <w:lvlText w:val="o"/>
      <w:lvlJc w:val="left"/>
      <w:pPr>
        <w:tabs>
          <w:tab w:val="num" w:pos="14112"/>
        </w:tabs>
        <w:ind w:left="14112" w:hanging="360"/>
      </w:pPr>
      <w:rPr>
        <w:rFonts w:ascii="Courier New" w:hAnsi="Courier New" w:hint="default"/>
      </w:rPr>
    </w:lvl>
    <w:lvl w:ilvl="8" w:tentative="1">
      <w:start w:val="1"/>
      <w:numFmt w:val="bullet"/>
      <w:lvlText w:val=""/>
      <w:lvlJc w:val="left"/>
      <w:pPr>
        <w:tabs>
          <w:tab w:val="num" w:pos="14832"/>
        </w:tabs>
        <w:ind w:left="14832" w:hanging="360"/>
      </w:pPr>
      <w:rPr>
        <w:rFonts w:ascii="Wingdings" w:hAnsi="Wingdings" w:hint="default"/>
      </w:rPr>
    </w:lvl>
  </w:abstractNum>
  <w:abstractNum w:abstractNumId="36">
    <w:nsid w:val="68887CC5"/>
    <w:multiLevelType w:val="hybridMultilevel"/>
    <w:tmpl w:val="C62AD61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7">
    <w:nsid w:val="6E016490"/>
    <w:multiLevelType w:val="hybridMultilevel"/>
    <w:tmpl w:val="653C4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3F707B"/>
    <w:multiLevelType w:val="multilevel"/>
    <w:tmpl w:val="DEA85C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nsid w:val="711C1EBF"/>
    <w:multiLevelType w:val="hybridMultilevel"/>
    <w:tmpl w:val="889A0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B1294B"/>
    <w:multiLevelType w:val="hybridMultilevel"/>
    <w:tmpl w:val="86C4993C"/>
    <w:lvl w:ilvl="0">
      <w:start w:val="1"/>
      <w:numFmt w:val="decimal"/>
      <w:lvlText w:val="%1)"/>
      <w:lvlJc w:val="left"/>
      <w:pPr>
        <w:ind w:left="1540" w:hanging="360"/>
      </w:p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41">
    <w:nsid w:val="7EA67835"/>
    <w:multiLevelType w:val="hybridMultilevel"/>
    <w:tmpl w:val="9F52981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9696257">
    <w:abstractNumId w:val="14"/>
  </w:num>
  <w:num w:numId="2" w16cid:durableId="1449666095">
    <w:abstractNumId w:val="35"/>
  </w:num>
  <w:num w:numId="3" w16cid:durableId="435441451">
    <w:abstractNumId w:val="25"/>
  </w:num>
  <w:num w:numId="4" w16cid:durableId="1950891275">
    <w:abstractNumId w:val="1"/>
  </w:num>
  <w:num w:numId="5" w16cid:durableId="1832334581">
    <w:abstractNumId w:val="38"/>
  </w:num>
  <w:num w:numId="6" w16cid:durableId="820388886">
    <w:abstractNumId w:val="15"/>
  </w:num>
  <w:num w:numId="7" w16cid:durableId="521240039">
    <w:abstractNumId w:val="21"/>
  </w:num>
  <w:num w:numId="8" w16cid:durableId="150563182">
    <w:abstractNumId w:val="6"/>
  </w:num>
  <w:num w:numId="9" w16cid:durableId="2324219">
    <w:abstractNumId w:val="9"/>
  </w:num>
  <w:num w:numId="10" w16cid:durableId="1039092097">
    <w:abstractNumId w:val="7"/>
  </w:num>
  <w:num w:numId="11" w16cid:durableId="1912035234">
    <w:abstractNumId w:val="2"/>
  </w:num>
  <w:num w:numId="12" w16cid:durableId="1889948557">
    <w:abstractNumId w:val="4"/>
  </w:num>
  <w:num w:numId="13" w16cid:durableId="1455173917">
    <w:abstractNumId w:val="40"/>
  </w:num>
  <w:num w:numId="14" w16cid:durableId="285625192">
    <w:abstractNumId w:val="13"/>
  </w:num>
  <w:num w:numId="15" w16cid:durableId="1272516430">
    <w:abstractNumId w:val="27"/>
  </w:num>
  <w:num w:numId="16" w16cid:durableId="678891055">
    <w:abstractNumId w:val="20"/>
  </w:num>
  <w:num w:numId="17" w16cid:durableId="1211527950">
    <w:abstractNumId w:val="12"/>
  </w:num>
  <w:num w:numId="18" w16cid:durableId="1058438528">
    <w:abstractNumId w:val="26"/>
  </w:num>
  <w:num w:numId="19" w16cid:durableId="1444768577">
    <w:abstractNumId w:val="5"/>
  </w:num>
  <w:num w:numId="20" w16cid:durableId="791247930">
    <w:abstractNumId w:val="17"/>
  </w:num>
  <w:num w:numId="21" w16cid:durableId="322508856">
    <w:abstractNumId w:val="10"/>
  </w:num>
  <w:num w:numId="22" w16cid:durableId="491533279">
    <w:abstractNumId w:val="19"/>
  </w:num>
  <w:num w:numId="23" w16cid:durableId="158280164">
    <w:abstractNumId w:val="8"/>
  </w:num>
  <w:num w:numId="24" w16cid:durableId="1366327232">
    <w:abstractNumId w:val="11"/>
  </w:num>
  <w:num w:numId="25" w16cid:durableId="246548557">
    <w:abstractNumId w:val="30"/>
  </w:num>
  <w:num w:numId="26" w16cid:durableId="2132089662">
    <w:abstractNumId w:val="18"/>
  </w:num>
  <w:num w:numId="27" w16cid:durableId="1481575271">
    <w:abstractNumId w:val="29"/>
  </w:num>
  <w:num w:numId="28" w16cid:durableId="528228286">
    <w:abstractNumId w:val="0"/>
  </w:num>
  <w:num w:numId="29" w16cid:durableId="419059646">
    <w:abstractNumId w:val="39"/>
  </w:num>
  <w:num w:numId="30" w16cid:durableId="1988433725">
    <w:abstractNumId w:val="41"/>
  </w:num>
  <w:num w:numId="31" w16cid:durableId="901065103">
    <w:abstractNumId w:val="24"/>
  </w:num>
  <w:num w:numId="32" w16cid:durableId="1966503643">
    <w:abstractNumId w:val="37"/>
  </w:num>
  <w:num w:numId="33" w16cid:durableId="1053239096">
    <w:abstractNumId w:val="28"/>
  </w:num>
  <w:num w:numId="34" w16cid:durableId="150757201">
    <w:abstractNumId w:val="3"/>
  </w:num>
  <w:num w:numId="35" w16cid:durableId="1205948158">
    <w:abstractNumId w:val="31"/>
  </w:num>
  <w:num w:numId="36" w16cid:durableId="967783818">
    <w:abstractNumId w:val="36"/>
  </w:num>
  <w:num w:numId="37" w16cid:durableId="1467822269">
    <w:abstractNumId w:val="22"/>
  </w:num>
  <w:num w:numId="38" w16cid:durableId="340010042">
    <w:abstractNumId w:val="33"/>
  </w:num>
  <w:num w:numId="39" w16cid:durableId="523056874">
    <w:abstractNumId w:val="34"/>
  </w:num>
  <w:num w:numId="40" w16cid:durableId="2127695665">
    <w:abstractNumId w:val="32"/>
  </w:num>
  <w:num w:numId="41" w16cid:durableId="1239362982">
    <w:abstractNumId w:val="16"/>
  </w:num>
  <w:num w:numId="42" w16cid:durableId="8559252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1F2"/>
    <w:rsid w:val="00004955"/>
    <w:rsid w:val="00007C3D"/>
    <w:rsid w:val="000100FA"/>
    <w:rsid w:val="000109EB"/>
    <w:rsid w:val="00010ED5"/>
    <w:rsid w:val="000123BA"/>
    <w:rsid w:val="00015991"/>
    <w:rsid w:val="00020388"/>
    <w:rsid w:val="000220AF"/>
    <w:rsid w:val="000273AD"/>
    <w:rsid w:val="00030C64"/>
    <w:rsid w:val="00030DFD"/>
    <w:rsid w:val="00035FD9"/>
    <w:rsid w:val="00036340"/>
    <w:rsid w:val="00037BD3"/>
    <w:rsid w:val="00043BD4"/>
    <w:rsid w:val="0005081D"/>
    <w:rsid w:val="000539A1"/>
    <w:rsid w:val="00053D4F"/>
    <w:rsid w:val="000564E8"/>
    <w:rsid w:val="00057E65"/>
    <w:rsid w:val="00061A88"/>
    <w:rsid w:val="0006406A"/>
    <w:rsid w:val="00064ACE"/>
    <w:rsid w:val="0006682A"/>
    <w:rsid w:val="00066D9C"/>
    <w:rsid w:val="000672FF"/>
    <w:rsid w:val="00070A53"/>
    <w:rsid w:val="00072ED8"/>
    <w:rsid w:val="00073C8D"/>
    <w:rsid w:val="00074229"/>
    <w:rsid w:val="00074AE9"/>
    <w:rsid w:val="00077752"/>
    <w:rsid w:val="0007786B"/>
    <w:rsid w:val="00077920"/>
    <w:rsid w:val="000837E5"/>
    <w:rsid w:val="00083C2F"/>
    <w:rsid w:val="0008547B"/>
    <w:rsid w:val="00086899"/>
    <w:rsid w:val="00086960"/>
    <w:rsid w:val="0008705B"/>
    <w:rsid w:val="000910A5"/>
    <w:rsid w:val="00091223"/>
    <w:rsid w:val="00094558"/>
    <w:rsid w:val="000949CF"/>
    <w:rsid w:val="00094AE2"/>
    <w:rsid w:val="00097962"/>
    <w:rsid w:val="000A0A9D"/>
    <w:rsid w:val="000A2D4E"/>
    <w:rsid w:val="000A312A"/>
    <w:rsid w:val="000A3B6E"/>
    <w:rsid w:val="000B1F86"/>
    <w:rsid w:val="000B25B8"/>
    <w:rsid w:val="000B286A"/>
    <w:rsid w:val="000B3F2A"/>
    <w:rsid w:val="000B589D"/>
    <w:rsid w:val="000B60F3"/>
    <w:rsid w:val="000B6E3F"/>
    <w:rsid w:val="000C1183"/>
    <w:rsid w:val="000C6A02"/>
    <w:rsid w:val="000D014C"/>
    <w:rsid w:val="000D0DA1"/>
    <w:rsid w:val="000D12D5"/>
    <w:rsid w:val="000D1DFD"/>
    <w:rsid w:val="000D3C36"/>
    <w:rsid w:val="000E049D"/>
    <w:rsid w:val="000E072F"/>
    <w:rsid w:val="000E077C"/>
    <w:rsid w:val="000E0E4F"/>
    <w:rsid w:val="000E0FA6"/>
    <w:rsid w:val="000E2630"/>
    <w:rsid w:val="000E2960"/>
    <w:rsid w:val="000E4FB1"/>
    <w:rsid w:val="000E55A6"/>
    <w:rsid w:val="000F0336"/>
    <w:rsid w:val="000F066B"/>
    <w:rsid w:val="000F3DA0"/>
    <w:rsid w:val="000F48F4"/>
    <w:rsid w:val="000F4A34"/>
    <w:rsid w:val="000F799E"/>
    <w:rsid w:val="00101CE2"/>
    <w:rsid w:val="00104DCD"/>
    <w:rsid w:val="00105CEE"/>
    <w:rsid w:val="0010784D"/>
    <w:rsid w:val="001108EA"/>
    <w:rsid w:val="00112FCF"/>
    <w:rsid w:val="00115821"/>
    <w:rsid w:val="00115DFF"/>
    <w:rsid w:val="001200BB"/>
    <w:rsid w:val="001210C1"/>
    <w:rsid w:val="00121D3F"/>
    <w:rsid w:val="00122070"/>
    <w:rsid w:val="00122C30"/>
    <w:rsid w:val="00122E91"/>
    <w:rsid w:val="0012316B"/>
    <w:rsid w:val="001245D6"/>
    <w:rsid w:val="00124E4A"/>
    <w:rsid w:val="00125093"/>
    <w:rsid w:val="00125215"/>
    <w:rsid w:val="0012645C"/>
    <w:rsid w:val="001331EE"/>
    <w:rsid w:val="0013338E"/>
    <w:rsid w:val="00134D8D"/>
    <w:rsid w:val="00136D64"/>
    <w:rsid w:val="00144EE6"/>
    <w:rsid w:val="001503E3"/>
    <w:rsid w:val="001513AC"/>
    <w:rsid w:val="00152691"/>
    <w:rsid w:val="00152E34"/>
    <w:rsid w:val="001532D7"/>
    <w:rsid w:val="001546B3"/>
    <w:rsid w:val="00155E2F"/>
    <w:rsid w:val="00156EC8"/>
    <w:rsid w:val="00160927"/>
    <w:rsid w:val="00160E76"/>
    <w:rsid w:val="00162178"/>
    <w:rsid w:val="00164673"/>
    <w:rsid w:val="00165061"/>
    <w:rsid w:val="001726E4"/>
    <w:rsid w:val="00174069"/>
    <w:rsid w:val="001744DD"/>
    <w:rsid w:val="001752F6"/>
    <w:rsid w:val="001761F9"/>
    <w:rsid w:val="00176B92"/>
    <w:rsid w:val="00177889"/>
    <w:rsid w:val="0018061C"/>
    <w:rsid w:val="00192946"/>
    <w:rsid w:val="00193B29"/>
    <w:rsid w:val="0019428C"/>
    <w:rsid w:val="00195707"/>
    <w:rsid w:val="00195C2C"/>
    <w:rsid w:val="0019657C"/>
    <w:rsid w:val="001A0604"/>
    <w:rsid w:val="001A1EC6"/>
    <w:rsid w:val="001A3F8A"/>
    <w:rsid w:val="001A7DB5"/>
    <w:rsid w:val="001B11E3"/>
    <w:rsid w:val="001B2FEB"/>
    <w:rsid w:val="001B39E1"/>
    <w:rsid w:val="001B3F7D"/>
    <w:rsid w:val="001B4266"/>
    <w:rsid w:val="001B4C36"/>
    <w:rsid w:val="001B54BD"/>
    <w:rsid w:val="001B6A4F"/>
    <w:rsid w:val="001C1B3E"/>
    <w:rsid w:val="001C45AF"/>
    <w:rsid w:val="001C6F5D"/>
    <w:rsid w:val="001C7488"/>
    <w:rsid w:val="001D02CC"/>
    <w:rsid w:val="001D07E9"/>
    <w:rsid w:val="001D10B5"/>
    <w:rsid w:val="001D67EF"/>
    <w:rsid w:val="001E0011"/>
    <w:rsid w:val="001E02F8"/>
    <w:rsid w:val="001E18B9"/>
    <w:rsid w:val="001E19E8"/>
    <w:rsid w:val="001E28B6"/>
    <w:rsid w:val="001E3B67"/>
    <w:rsid w:val="001F380E"/>
    <w:rsid w:val="001F4654"/>
    <w:rsid w:val="001F5B6F"/>
    <w:rsid w:val="00200069"/>
    <w:rsid w:val="00201C15"/>
    <w:rsid w:val="00204155"/>
    <w:rsid w:val="002047F7"/>
    <w:rsid w:val="00206F67"/>
    <w:rsid w:val="0021169B"/>
    <w:rsid w:val="002145F1"/>
    <w:rsid w:val="002171B1"/>
    <w:rsid w:val="00220F31"/>
    <w:rsid w:val="00224D8A"/>
    <w:rsid w:val="00226691"/>
    <w:rsid w:val="002300C0"/>
    <w:rsid w:val="00231F15"/>
    <w:rsid w:val="002322B7"/>
    <w:rsid w:val="00234796"/>
    <w:rsid w:val="002359FE"/>
    <w:rsid w:val="00241897"/>
    <w:rsid w:val="00241F5E"/>
    <w:rsid w:val="00243D09"/>
    <w:rsid w:val="00243E33"/>
    <w:rsid w:val="00244276"/>
    <w:rsid w:val="002455D6"/>
    <w:rsid w:val="00251521"/>
    <w:rsid w:val="00252912"/>
    <w:rsid w:val="00253A72"/>
    <w:rsid w:val="00261D41"/>
    <w:rsid w:val="0026238E"/>
    <w:rsid w:val="00262740"/>
    <w:rsid w:val="0026529C"/>
    <w:rsid w:val="00265AA6"/>
    <w:rsid w:val="00265F3A"/>
    <w:rsid w:val="00274ACB"/>
    <w:rsid w:val="002772B6"/>
    <w:rsid w:val="002772C9"/>
    <w:rsid w:val="00282E54"/>
    <w:rsid w:val="002841C7"/>
    <w:rsid w:val="0029188B"/>
    <w:rsid w:val="00291D4A"/>
    <w:rsid w:val="002927EA"/>
    <w:rsid w:val="002929F3"/>
    <w:rsid w:val="0029371A"/>
    <w:rsid w:val="00293C28"/>
    <w:rsid w:val="002A1FE1"/>
    <w:rsid w:val="002A4E04"/>
    <w:rsid w:val="002A4F6B"/>
    <w:rsid w:val="002A51E4"/>
    <w:rsid w:val="002A6187"/>
    <w:rsid w:val="002A6432"/>
    <w:rsid w:val="002A7ADE"/>
    <w:rsid w:val="002B0510"/>
    <w:rsid w:val="002B1008"/>
    <w:rsid w:val="002B1CB2"/>
    <w:rsid w:val="002B1F81"/>
    <w:rsid w:val="002B4147"/>
    <w:rsid w:val="002B4526"/>
    <w:rsid w:val="002B61FF"/>
    <w:rsid w:val="002B6875"/>
    <w:rsid w:val="002C157C"/>
    <w:rsid w:val="002C261E"/>
    <w:rsid w:val="002C44E9"/>
    <w:rsid w:val="002C48FF"/>
    <w:rsid w:val="002C689E"/>
    <w:rsid w:val="002D0888"/>
    <w:rsid w:val="002D4DE4"/>
    <w:rsid w:val="002D4FB5"/>
    <w:rsid w:val="002D58C8"/>
    <w:rsid w:val="002D5E07"/>
    <w:rsid w:val="002D6F70"/>
    <w:rsid w:val="002D724A"/>
    <w:rsid w:val="002D7614"/>
    <w:rsid w:val="002E0388"/>
    <w:rsid w:val="002E13E7"/>
    <w:rsid w:val="002E1FCC"/>
    <w:rsid w:val="002E268D"/>
    <w:rsid w:val="002E2C10"/>
    <w:rsid w:val="002E364D"/>
    <w:rsid w:val="002E6458"/>
    <w:rsid w:val="002E6BDC"/>
    <w:rsid w:val="002F0027"/>
    <w:rsid w:val="002F14C9"/>
    <w:rsid w:val="002F667C"/>
    <w:rsid w:val="002F7920"/>
    <w:rsid w:val="002F7F3B"/>
    <w:rsid w:val="0030066A"/>
    <w:rsid w:val="003029C8"/>
    <w:rsid w:val="00302B41"/>
    <w:rsid w:val="00302D06"/>
    <w:rsid w:val="0030352D"/>
    <w:rsid w:val="003042B1"/>
    <w:rsid w:val="003044BD"/>
    <w:rsid w:val="00310C55"/>
    <w:rsid w:val="00313E9B"/>
    <w:rsid w:val="00314902"/>
    <w:rsid w:val="00314B63"/>
    <w:rsid w:val="0031561F"/>
    <w:rsid w:val="0031683D"/>
    <w:rsid w:val="00317C4F"/>
    <w:rsid w:val="00317C64"/>
    <w:rsid w:val="00320012"/>
    <w:rsid w:val="0032026B"/>
    <w:rsid w:val="00321F18"/>
    <w:rsid w:val="00326A2C"/>
    <w:rsid w:val="00331343"/>
    <w:rsid w:val="003325CF"/>
    <w:rsid w:val="00333571"/>
    <w:rsid w:val="00335D42"/>
    <w:rsid w:val="0033607F"/>
    <w:rsid w:val="00341494"/>
    <w:rsid w:val="003421B0"/>
    <w:rsid w:val="003445FA"/>
    <w:rsid w:val="003450CA"/>
    <w:rsid w:val="00345B93"/>
    <w:rsid w:val="003472BA"/>
    <w:rsid w:val="003523D8"/>
    <w:rsid w:val="0035297D"/>
    <w:rsid w:val="003536BB"/>
    <w:rsid w:val="003536F1"/>
    <w:rsid w:val="003548AB"/>
    <w:rsid w:val="00357459"/>
    <w:rsid w:val="00362BB8"/>
    <w:rsid w:val="00363FCD"/>
    <w:rsid w:val="00364082"/>
    <w:rsid w:val="00364777"/>
    <w:rsid w:val="00367978"/>
    <w:rsid w:val="003722DC"/>
    <w:rsid w:val="00373834"/>
    <w:rsid w:val="00377D76"/>
    <w:rsid w:val="00380180"/>
    <w:rsid w:val="00380F03"/>
    <w:rsid w:val="003849CC"/>
    <w:rsid w:val="003854AF"/>
    <w:rsid w:val="003862D2"/>
    <w:rsid w:val="00390FC6"/>
    <w:rsid w:val="00392C03"/>
    <w:rsid w:val="00393446"/>
    <w:rsid w:val="00393AC4"/>
    <w:rsid w:val="00393E8B"/>
    <w:rsid w:val="003964C2"/>
    <w:rsid w:val="003968FE"/>
    <w:rsid w:val="003A070F"/>
    <w:rsid w:val="003A0B9C"/>
    <w:rsid w:val="003A1424"/>
    <w:rsid w:val="003A225B"/>
    <w:rsid w:val="003A23DE"/>
    <w:rsid w:val="003A2CFA"/>
    <w:rsid w:val="003A3014"/>
    <w:rsid w:val="003A47ED"/>
    <w:rsid w:val="003A66AB"/>
    <w:rsid w:val="003A6A51"/>
    <w:rsid w:val="003A7A65"/>
    <w:rsid w:val="003A7B39"/>
    <w:rsid w:val="003B2225"/>
    <w:rsid w:val="003B552C"/>
    <w:rsid w:val="003C1064"/>
    <w:rsid w:val="003C2739"/>
    <w:rsid w:val="003C3460"/>
    <w:rsid w:val="003C3CD3"/>
    <w:rsid w:val="003C41D3"/>
    <w:rsid w:val="003D069F"/>
    <w:rsid w:val="003D11A1"/>
    <w:rsid w:val="003D20C7"/>
    <w:rsid w:val="003D7B8B"/>
    <w:rsid w:val="003D7D1A"/>
    <w:rsid w:val="003E011F"/>
    <w:rsid w:val="003E0C99"/>
    <w:rsid w:val="003E3148"/>
    <w:rsid w:val="003E4C0D"/>
    <w:rsid w:val="003E5075"/>
    <w:rsid w:val="003E513E"/>
    <w:rsid w:val="003E6FA0"/>
    <w:rsid w:val="003E79F6"/>
    <w:rsid w:val="003F0D22"/>
    <w:rsid w:val="003F279A"/>
    <w:rsid w:val="003F3A21"/>
    <w:rsid w:val="003F487D"/>
    <w:rsid w:val="003F4D73"/>
    <w:rsid w:val="003F511C"/>
    <w:rsid w:val="003F5FA9"/>
    <w:rsid w:val="004008AC"/>
    <w:rsid w:val="00400A47"/>
    <w:rsid w:val="00404547"/>
    <w:rsid w:val="00404C68"/>
    <w:rsid w:val="00405B6C"/>
    <w:rsid w:val="00407369"/>
    <w:rsid w:val="00407F5A"/>
    <w:rsid w:val="0041243A"/>
    <w:rsid w:val="00412E66"/>
    <w:rsid w:val="00421675"/>
    <w:rsid w:val="00424DF1"/>
    <w:rsid w:val="00425370"/>
    <w:rsid w:val="00425FB9"/>
    <w:rsid w:val="0043025A"/>
    <w:rsid w:val="00430850"/>
    <w:rsid w:val="00430F1C"/>
    <w:rsid w:val="0043318A"/>
    <w:rsid w:val="0044011B"/>
    <w:rsid w:val="004424B1"/>
    <w:rsid w:val="00444B4F"/>
    <w:rsid w:val="00444CBF"/>
    <w:rsid w:val="00446AEB"/>
    <w:rsid w:val="00446C6F"/>
    <w:rsid w:val="0045136D"/>
    <w:rsid w:val="004523DD"/>
    <w:rsid w:val="00453594"/>
    <w:rsid w:val="00457157"/>
    <w:rsid w:val="00460227"/>
    <w:rsid w:val="00460232"/>
    <w:rsid w:val="004635E9"/>
    <w:rsid w:val="004672B9"/>
    <w:rsid w:val="00471627"/>
    <w:rsid w:val="004718E2"/>
    <w:rsid w:val="00472FFA"/>
    <w:rsid w:val="0047359D"/>
    <w:rsid w:val="00474BFC"/>
    <w:rsid w:val="00475732"/>
    <w:rsid w:val="00475F23"/>
    <w:rsid w:val="00481EE6"/>
    <w:rsid w:val="00483309"/>
    <w:rsid w:val="0048350C"/>
    <w:rsid w:val="00484BCF"/>
    <w:rsid w:val="00484ED8"/>
    <w:rsid w:val="0048644A"/>
    <w:rsid w:val="00491824"/>
    <w:rsid w:val="00491B14"/>
    <w:rsid w:val="00492630"/>
    <w:rsid w:val="004A09FB"/>
    <w:rsid w:val="004A26B1"/>
    <w:rsid w:val="004A30E3"/>
    <w:rsid w:val="004A56F9"/>
    <w:rsid w:val="004A5BBF"/>
    <w:rsid w:val="004B069C"/>
    <w:rsid w:val="004B1968"/>
    <w:rsid w:val="004B25DE"/>
    <w:rsid w:val="004B2A1B"/>
    <w:rsid w:val="004B3646"/>
    <w:rsid w:val="004B4EC7"/>
    <w:rsid w:val="004B609D"/>
    <w:rsid w:val="004B71E4"/>
    <w:rsid w:val="004C2E2B"/>
    <w:rsid w:val="004C2E6F"/>
    <w:rsid w:val="004C45CC"/>
    <w:rsid w:val="004C54BA"/>
    <w:rsid w:val="004C76C5"/>
    <w:rsid w:val="004C772D"/>
    <w:rsid w:val="004D00F6"/>
    <w:rsid w:val="004D2D65"/>
    <w:rsid w:val="004D5E3D"/>
    <w:rsid w:val="004D73F3"/>
    <w:rsid w:val="004D7DA0"/>
    <w:rsid w:val="004E0FC3"/>
    <w:rsid w:val="004E1D09"/>
    <w:rsid w:val="004E251A"/>
    <w:rsid w:val="004E4B09"/>
    <w:rsid w:val="004E686A"/>
    <w:rsid w:val="004F33D1"/>
    <w:rsid w:val="004F3CB7"/>
    <w:rsid w:val="004F45BE"/>
    <w:rsid w:val="004F4A76"/>
    <w:rsid w:val="004F52B9"/>
    <w:rsid w:val="004F67DE"/>
    <w:rsid w:val="004F7E1C"/>
    <w:rsid w:val="0050077D"/>
    <w:rsid w:val="005009ED"/>
    <w:rsid w:val="005018C9"/>
    <w:rsid w:val="00501E4B"/>
    <w:rsid w:val="0050694A"/>
    <w:rsid w:val="00510D5F"/>
    <w:rsid w:val="00511F75"/>
    <w:rsid w:val="00512533"/>
    <w:rsid w:val="00512A4E"/>
    <w:rsid w:val="00513817"/>
    <w:rsid w:val="00514D40"/>
    <w:rsid w:val="00522984"/>
    <w:rsid w:val="00522E79"/>
    <w:rsid w:val="005264D7"/>
    <w:rsid w:val="00526784"/>
    <w:rsid w:val="00531C06"/>
    <w:rsid w:val="0053495B"/>
    <w:rsid w:val="00534BE4"/>
    <w:rsid w:val="00544178"/>
    <w:rsid w:val="00545C41"/>
    <w:rsid w:val="00545DF6"/>
    <w:rsid w:val="00552C0C"/>
    <w:rsid w:val="00552F8B"/>
    <w:rsid w:val="005531DF"/>
    <w:rsid w:val="00554DDA"/>
    <w:rsid w:val="00555287"/>
    <w:rsid w:val="00560B47"/>
    <w:rsid w:val="00563062"/>
    <w:rsid w:val="005634BF"/>
    <w:rsid w:val="00565F7D"/>
    <w:rsid w:val="00567ED0"/>
    <w:rsid w:val="00574466"/>
    <w:rsid w:val="00576BC6"/>
    <w:rsid w:val="00580E0D"/>
    <w:rsid w:val="0058100C"/>
    <w:rsid w:val="0058238C"/>
    <w:rsid w:val="00582DFE"/>
    <w:rsid w:val="005832FA"/>
    <w:rsid w:val="00583F81"/>
    <w:rsid w:val="005840D8"/>
    <w:rsid w:val="00587537"/>
    <w:rsid w:val="00590483"/>
    <w:rsid w:val="00590E30"/>
    <w:rsid w:val="00591A75"/>
    <w:rsid w:val="00592B85"/>
    <w:rsid w:val="00594740"/>
    <w:rsid w:val="00595718"/>
    <w:rsid w:val="0059601B"/>
    <w:rsid w:val="0059625D"/>
    <w:rsid w:val="00596872"/>
    <w:rsid w:val="005A1C25"/>
    <w:rsid w:val="005A3233"/>
    <w:rsid w:val="005A73C2"/>
    <w:rsid w:val="005B40B5"/>
    <w:rsid w:val="005B47DD"/>
    <w:rsid w:val="005B546B"/>
    <w:rsid w:val="005B709B"/>
    <w:rsid w:val="005C0169"/>
    <w:rsid w:val="005C27B5"/>
    <w:rsid w:val="005C4C14"/>
    <w:rsid w:val="005C625B"/>
    <w:rsid w:val="005D02E4"/>
    <w:rsid w:val="005D1815"/>
    <w:rsid w:val="005D1DBE"/>
    <w:rsid w:val="005D3422"/>
    <w:rsid w:val="005D67AD"/>
    <w:rsid w:val="005D6F24"/>
    <w:rsid w:val="005E197C"/>
    <w:rsid w:val="005E666F"/>
    <w:rsid w:val="005F0210"/>
    <w:rsid w:val="005F02FE"/>
    <w:rsid w:val="005F0456"/>
    <w:rsid w:val="005F3265"/>
    <w:rsid w:val="00600047"/>
    <w:rsid w:val="00602096"/>
    <w:rsid w:val="00602679"/>
    <w:rsid w:val="006032A3"/>
    <w:rsid w:val="00603695"/>
    <w:rsid w:val="00603EEB"/>
    <w:rsid w:val="006046BB"/>
    <w:rsid w:val="0060546A"/>
    <w:rsid w:val="006057D2"/>
    <w:rsid w:val="00610FA0"/>
    <w:rsid w:val="00611A11"/>
    <w:rsid w:val="00612FD0"/>
    <w:rsid w:val="00613384"/>
    <w:rsid w:val="006140CC"/>
    <w:rsid w:val="00617CC9"/>
    <w:rsid w:val="00625037"/>
    <w:rsid w:val="00625AC7"/>
    <w:rsid w:val="00630B37"/>
    <w:rsid w:val="00631D9C"/>
    <w:rsid w:val="0063286F"/>
    <w:rsid w:val="0063340F"/>
    <w:rsid w:val="0063482E"/>
    <w:rsid w:val="006409B7"/>
    <w:rsid w:val="00640A5F"/>
    <w:rsid w:val="00641200"/>
    <w:rsid w:val="00642290"/>
    <w:rsid w:val="00644018"/>
    <w:rsid w:val="006448AA"/>
    <w:rsid w:val="006450D5"/>
    <w:rsid w:val="006458FE"/>
    <w:rsid w:val="00650336"/>
    <w:rsid w:val="006503D8"/>
    <w:rsid w:val="006551A0"/>
    <w:rsid w:val="0066208E"/>
    <w:rsid w:val="00662427"/>
    <w:rsid w:val="00662CA2"/>
    <w:rsid w:val="00662F88"/>
    <w:rsid w:val="006632FB"/>
    <w:rsid w:val="006650DE"/>
    <w:rsid w:val="006657BE"/>
    <w:rsid w:val="00666C82"/>
    <w:rsid w:val="0067206F"/>
    <w:rsid w:val="0067343C"/>
    <w:rsid w:val="006734DC"/>
    <w:rsid w:val="00673909"/>
    <w:rsid w:val="00673D1D"/>
    <w:rsid w:val="00674237"/>
    <w:rsid w:val="00674A05"/>
    <w:rsid w:val="00683226"/>
    <w:rsid w:val="0068354F"/>
    <w:rsid w:val="006836A1"/>
    <w:rsid w:val="00684418"/>
    <w:rsid w:val="0068555C"/>
    <w:rsid w:val="00686A50"/>
    <w:rsid w:val="00690144"/>
    <w:rsid w:val="006908D5"/>
    <w:rsid w:val="00690F76"/>
    <w:rsid w:val="00691BC9"/>
    <w:rsid w:val="00692FCE"/>
    <w:rsid w:val="00694DD0"/>
    <w:rsid w:val="00697F6F"/>
    <w:rsid w:val="006A058B"/>
    <w:rsid w:val="006A2321"/>
    <w:rsid w:val="006A3302"/>
    <w:rsid w:val="006A5C90"/>
    <w:rsid w:val="006A75D2"/>
    <w:rsid w:val="006B1C3E"/>
    <w:rsid w:val="006B3B09"/>
    <w:rsid w:val="006B4CDB"/>
    <w:rsid w:val="006B6CAA"/>
    <w:rsid w:val="006C019C"/>
    <w:rsid w:val="006C0DD2"/>
    <w:rsid w:val="006C1106"/>
    <w:rsid w:val="006C1C51"/>
    <w:rsid w:val="006C626E"/>
    <w:rsid w:val="006C71EC"/>
    <w:rsid w:val="006C73FB"/>
    <w:rsid w:val="006D0565"/>
    <w:rsid w:val="006D2E22"/>
    <w:rsid w:val="006D51BC"/>
    <w:rsid w:val="006D6EC5"/>
    <w:rsid w:val="006E0CB2"/>
    <w:rsid w:val="006E1D9C"/>
    <w:rsid w:val="006E4165"/>
    <w:rsid w:val="006E4281"/>
    <w:rsid w:val="006E44A4"/>
    <w:rsid w:val="006F0F24"/>
    <w:rsid w:val="006F1E5E"/>
    <w:rsid w:val="006F2DCD"/>
    <w:rsid w:val="00703609"/>
    <w:rsid w:val="0070368D"/>
    <w:rsid w:val="007053B5"/>
    <w:rsid w:val="00705C7A"/>
    <w:rsid w:val="00706A16"/>
    <w:rsid w:val="00710046"/>
    <w:rsid w:val="00710F51"/>
    <w:rsid w:val="007112B0"/>
    <w:rsid w:val="00711610"/>
    <w:rsid w:val="00713379"/>
    <w:rsid w:val="007157EC"/>
    <w:rsid w:val="00715B7F"/>
    <w:rsid w:val="0071675C"/>
    <w:rsid w:val="00716C12"/>
    <w:rsid w:val="00716DDC"/>
    <w:rsid w:val="007175C8"/>
    <w:rsid w:val="00717F04"/>
    <w:rsid w:val="00720148"/>
    <w:rsid w:val="007221D0"/>
    <w:rsid w:val="007262D9"/>
    <w:rsid w:val="00726D35"/>
    <w:rsid w:val="007274E8"/>
    <w:rsid w:val="0072770E"/>
    <w:rsid w:val="00732BEE"/>
    <w:rsid w:val="00733131"/>
    <w:rsid w:val="00733146"/>
    <w:rsid w:val="00734474"/>
    <w:rsid w:val="00735AC3"/>
    <w:rsid w:val="00740322"/>
    <w:rsid w:val="00740D80"/>
    <w:rsid w:val="00741C5E"/>
    <w:rsid w:val="00744056"/>
    <w:rsid w:val="00750C3A"/>
    <w:rsid w:val="0075195F"/>
    <w:rsid w:val="00753195"/>
    <w:rsid w:val="00753389"/>
    <w:rsid w:val="0075582F"/>
    <w:rsid w:val="00760CAD"/>
    <w:rsid w:val="00761461"/>
    <w:rsid w:val="00764EAE"/>
    <w:rsid w:val="00766FB0"/>
    <w:rsid w:val="0077480C"/>
    <w:rsid w:val="00774C77"/>
    <w:rsid w:val="007759D9"/>
    <w:rsid w:val="007771A1"/>
    <w:rsid w:val="007812C5"/>
    <w:rsid w:val="007817E3"/>
    <w:rsid w:val="00781EF4"/>
    <w:rsid w:val="007836CA"/>
    <w:rsid w:val="00783C6C"/>
    <w:rsid w:val="007844B1"/>
    <w:rsid w:val="00786710"/>
    <w:rsid w:val="0078681B"/>
    <w:rsid w:val="00787744"/>
    <w:rsid w:val="00790D9F"/>
    <w:rsid w:val="00791AA1"/>
    <w:rsid w:val="007923FE"/>
    <w:rsid w:val="007927FA"/>
    <w:rsid w:val="0079390F"/>
    <w:rsid w:val="007951BB"/>
    <w:rsid w:val="0079524F"/>
    <w:rsid w:val="007963EA"/>
    <w:rsid w:val="007965D3"/>
    <w:rsid w:val="00797110"/>
    <w:rsid w:val="00797629"/>
    <w:rsid w:val="00797C65"/>
    <w:rsid w:val="007A2186"/>
    <w:rsid w:val="007A25E7"/>
    <w:rsid w:val="007A392D"/>
    <w:rsid w:val="007A4AC1"/>
    <w:rsid w:val="007A4D33"/>
    <w:rsid w:val="007A4E9F"/>
    <w:rsid w:val="007A677A"/>
    <w:rsid w:val="007B1BEF"/>
    <w:rsid w:val="007B2C91"/>
    <w:rsid w:val="007B333A"/>
    <w:rsid w:val="007B36D1"/>
    <w:rsid w:val="007B440B"/>
    <w:rsid w:val="007B74E9"/>
    <w:rsid w:val="007C13B1"/>
    <w:rsid w:val="007C1723"/>
    <w:rsid w:val="007C18B3"/>
    <w:rsid w:val="007C2B86"/>
    <w:rsid w:val="007C6CD8"/>
    <w:rsid w:val="007C771E"/>
    <w:rsid w:val="007D04FB"/>
    <w:rsid w:val="007D11BA"/>
    <w:rsid w:val="007D1C96"/>
    <w:rsid w:val="007D2AF2"/>
    <w:rsid w:val="007D3268"/>
    <w:rsid w:val="007D5DB3"/>
    <w:rsid w:val="007D66A5"/>
    <w:rsid w:val="007D67C0"/>
    <w:rsid w:val="007D7CEB"/>
    <w:rsid w:val="007E0DFB"/>
    <w:rsid w:val="007E166F"/>
    <w:rsid w:val="007E18FE"/>
    <w:rsid w:val="007F0EA9"/>
    <w:rsid w:val="007F14FB"/>
    <w:rsid w:val="007F1909"/>
    <w:rsid w:val="007F2AA5"/>
    <w:rsid w:val="008003C2"/>
    <w:rsid w:val="00801CD7"/>
    <w:rsid w:val="008023B4"/>
    <w:rsid w:val="00802778"/>
    <w:rsid w:val="00802798"/>
    <w:rsid w:val="008027A0"/>
    <w:rsid w:val="008052C7"/>
    <w:rsid w:val="00805B83"/>
    <w:rsid w:val="00806E8A"/>
    <w:rsid w:val="00810899"/>
    <w:rsid w:val="00810E3A"/>
    <w:rsid w:val="0081246B"/>
    <w:rsid w:val="008139DF"/>
    <w:rsid w:val="00813A76"/>
    <w:rsid w:val="00816852"/>
    <w:rsid w:val="00816B3B"/>
    <w:rsid w:val="00817DD5"/>
    <w:rsid w:val="0082037D"/>
    <w:rsid w:val="00821146"/>
    <w:rsid w:val="00823FA1"/>
    <w:rsid w:val="0082515C"/>
    <w:rsid w:val="0082560F"/>
    <w:rsid w:val="008268F4"/>
    <w:rsid w:val="008316DE"/>
    <w:rsid w:val="00832963"/>
    <w:rsid w:val="008332DC"/>
    <w:rsid w:val="00834F16"/>
    <w:rsid w:val="008358CC"/>
    <w:rsid w:val="0083750F"/>
    <w:rsid w:val="0084022A"/>
    <w:rsid w:val="00840375"/>
    <w:rsid w:val="00840572"/>
    <w:rsid w:val="008411CB"/>
    <w:rsid w:val="00841EDA"/>
    <w:rsid w:val="0084378F"/>
    <w:rsid w:val="008448B4"/>
    <w:rsid w:val="00845057"/>
    <w:rsid w:val="00846455"/>
    <w:rsid w:val="00846F90"/>
    <w:rsid w:val="00847A37"/>
    <w:rsid w:val="00855F65"/>
    <w:rsid w:val="00857F01"/>
    <w:rsid w:val="008604CA"/>
    <w:rsid w:val="0086140D"/>
    <w:rsid w:val="00862BAF"/>
    <w:rsid w:val="00863ACA"/>
    <w:rsid w:val="00864A1A"/>
    <w:rsid w:val="00870106"/>
    <w:rsid w:val="008708F4"/>
    <w:rsid w:val="008714D0"/>
    <w:rsid w:val="0087172C"/>
    <w:rsid w:val="00873683"/>
    <w:rsid w:val="00880C64"/>
    <w:rsid w:val="00881F81"/>
    <w:rsid w:val="00883A22"/>
    <w:rsid w:val="00883C83"/>
    <w:rsid w:val="00884AB0"/>
    <w:rsid w:val="0089043A"/>
    <w:rsid w:val="00890547"/>
    <w:rsid w:val="008930FA"/>
    <w:rsid w:val="00895041"/>
    <w:rsid w:val="008A0C04"/>
    <w:rsid w:val="008A2A34"/>
    <w:rsid w:val="008A58B7"/>
    <w:rsid w:val="008A6AF5"/>
    <w:rsid w:val="008A7067"/>
    <w:rsid w:val="008A7A6F"/>
    <w:rsid w:val="008A7E46"/>
    <w:rsid w:val="008B3660"/>
    <w:rsid w:val="008B452A"/>
    <w:rsid w:val="008C008B"/>
    <w:rsid w:val="008C00B1"/>
    <w:rsid w:val="008C1491"/>
    <w:rsid w:val="008C3456"/>
    <w:rsid w:val="008C463A"/>
    <w:rsid w:val="008C5FBA"/>
    <w:rsid w:val="008C6249"/>
    <w:rsid w:val="008D01F1"/>
    <w:rsid w:val="008D0444"/>
    <w:rsid w:val="008D0918"/>
    <w:rsid w:val="008D3882"/>
    <w:rsid w:val="008D49F2"/>
    <w:rsid w:val="008E306E"/>
    <w:rsid w:val="008E42B0"/>
    <w:rsid w:val="008E47A7"/>
    <w:rsid w:val="008E65A4"/>
    <w:rsid w:val="008E6DC5"/>
    <w:rsid w:val="008E71F4"/>
    <w:rsid w:val="008E74A3"/>
    <w:rsid w:val="008F04F2"/>
    <w:rsid w:val="008F071D"/>
    <w:rsid w:val="008F13AF"/>
    <w:rsid w:val="008F4588"/>
    <w:rsid w:val="008F4879"/>
    <w:rsid w:val="008F7CD8"/>
    <w:rsid w:val="00901298"/>
    <w:rsid w:val="0090176E"/>
    <w:rsid w:val="00901A30"/>
    <w:rsid w:val="009102E2"/>
    <w:rsid w:val="00924821"/>
    <w:rsid w:val="00924C69"/>
    <w:rsid w:val="00930390"/>
    <w:rsid w:val="009303C4"/>
    <w:rsid w:val="0093267C"/>
    <w:rsid w:val="00933D66"/>
    <w:rsid w:val="00936773"/>
    <w:rsid w:val="00936862"/>
    <w:rsid w:val="00937CCB"/>
    <w:rsid w:val="00940588"/>
    <w:rsid w:val="009442EF"/>
    <w:rsid w:val="0094474D"/>
    <w:rsid w:val="00944D9D"/>
    <w:rsid w:val="00945E5F"/>
    <w:rsid w:val="009465CA"/>
    <w:rsid w:val="00946EAA"/>
    <w:rsid w:val="0094733A"/>
    <w:rsid w:val="009500A4"/>
    <w:rsid w:val="009503AF"/>
    <w:rsid w:val="00952FEC"/>
    <w:rsid w:val="0095311E"/>
    <w:rsid w:val="00953CD2"/>
    <w:rsid w:val="00954255"/>
    <w:rsid w:val="00955451"/>
    <w:rsid w:val="00960D0C"/>
    <w:rsid w:val="009639C6"/>
    <w:rsid w:val="00966ABA"/>
    <w:rsid w:val="009705C6"/>
    <w:rsid w:val="00972233"/>
    <w:rsid w:val="00973828"/>
    <w:rsid w:val="009764E7"/>
    <w:rsid w:val="00983936"/>
    <w:rsid w:val="00986238"/>
    <w:rsid w:val="00992546"/>
    <w:rsid w:val="00994237"/>
    <w:rsid w:val="00994793"/>
    <w:rsid w:val="00996462"/>
    <w:rsid w:val="009966C1"/>
    <w:rsid w:val="00997C43"/>
    <w:rsid w:val="009A0C2B"/>
    <w:rsid w:val="009A298C"/>
    <w:rsid w:val="009A5528"/>
    <w:rsid w:val="009A59E5"/>
    <w:rsid w:val="009A66F3"/>
    <w:rsid w:val="009B0350"/>
    <w:rsid w:val="009B0702"/>
    <w:rsid w:val="009B361B"/>
    <w:rsid w:val="009B54B8"/>
    <w:rsid w:val="009B5AC2"/>
    <w:rsid w:val="009B5B56"/>
    <w:rsid w:val="009C11FA"/>
    <w:rsid w:val="009C136E"/>
    <w:rsid w:val="009C30FE"/>
    <w:rsid w:val="009C512A"/>
    <w:rsid w:val="009C74F2"/>
    <w:rsid w:val="009D041B"/>
    <w:rsid w:val="009D4F0D"/>
    <w:rsid w:val="009D5AA9"/>
    <w:rsid w:val="009E254B"/>
    <w:rsid w:val="009E3DB9"/>
    <w:rsid w:val="009E4F18"/>
    <w:rsid w:val="009E60BC"/>
    <w:rsid w:val="009E72E8"/>
    <w:rsid w:val="009E765A"/>
    <w:rsid w:val="009E798F"/>
    <w:rsid w:val="009F2B2E"/>
    <w:rsid w:val="009F3A04"/>
    <w:rsid w:val="009F6C19"/>
    <w:rsid w:val="009F712C"/>
    <w:rsid w:val="009F7F0B"/>
    <w:rsid w:val="00A00499"/>
    <w:rsid w:val="00A04518"/>
    <w:rsid w:val="00A05402"/>
    <w:rsid w:val="00A10EED"/>
    <w:rsid w:val="00A117FC"/>
    <w:rsid w:val="00A12515"/>
    <w:rsid w:val="00A1282B"/>
    <w:rsid w:val="00A137D6"/>
    <w:rsid w:val="00A14068"/>
    <w:rsid w:val="00A144FE"/>
    <w:rsid w:val="00A156BB"/>
    <w:rsid w:val="00A17F5D"/>
    <w:rsid w:val="00A20A1E"/>
    <w:rsid w:val="00A22CAC"/>
    <w:rsid w:val="00A26CB2"/>
    <w:rsid w:val="00A26D7F"/>
    <w:rsid w:val="00A308E1"/>
    <w:rsid w:val="00A309E2"/>
    <w:rsid w:val="00A3104B"/>
    <w:rsid w:val="00A31A69"/>
    <w:rsid w:val="00A31C73"/>
    <w:rsid w:val="00A33224"/>
    <w:rsid w:val="00A33E44"/>
    <w:rsid w:val="00A362E2"/>
    <w:rsid w:val="00A4061B"/>
    <w:rsid w:val="00A407F1"/>
    <w:rsid w:val="00A416DB"/>
    <w:rsid w:val="00A43C6A"/>
    <w:rsid w:val="00A47DBD"/>
    <w:rsid w:val="00A50002"/>
    <w:rsid w:val="00A50654"/>
    <w:rsid w:val="00A507BB"/>
    <w:rsid w:val="00A5256B"/>
    <w:rsid w:val="00A52EE7"/>
    <w:rsid w:val="00A545EB"/>
    <w:rsid w:val="00A549C3"/>
    <w:rsid w:val="00A54C67"/>
    <w:rsid w:val="00A57297"/>
    <w:rsid w:val="00A6239C"/>
    <w:rsid w:val="00A623E0"/>
    <w:rsid w:val="00A628A8"/>
    <w:rsid w:val="00A63B71"/>
    <w:rsid w:val="00A662A8"/>
    <w:rsid w:val="00A67CF5"/>
    <w:rsid w:val="00A71574"/>
    <w:rsid w:val="00A71655"/>
    <w:rsid w:val="00A72A16"/>
    <w:rsid w:val="00A75A0A"/>
    <w:rsid w:val="00A77178"/>
    <w:rsid w:val="00A8650A"/>
    <w:rsid w:val="00A877F0"/>
    <w:rsid w:val="00A87E3A"/>
    <w:rsid w:val="00A90589"/>
    <w:rsid w:val="00A907FA"/>
    <w:rsid w:val="00A90BB5"/>
    <w:rsid w:val="00A91051"/>
    <w:rsid w:val="00A91C75"/>
    <w:rsid w:val="00A922DE"/>
    <w:rsid w:val="00A950AE"/>
    <w:rsid w:val="00A95D6E"/>
    <w:rsid w:val="00A96988"/>
    <w:rsid w:val="00A971B6"/>
    <w:rsid w:val="00AA15E7"/>
    <w:rsid w:val="00AA15FA"/>
    <w:rsid w:val="00AA2D77"/>
    <w:rsid w:val="00AA31EC"/>
    <w:rsid w:val="00AA4BE1"/>
    <w:rsid w:val="00AA4D5D"/>
    <w:rsid w:val="00AA65CC"/>
    <w:rsid w:val="00AA6ABE"/>
    <w:rsid w:val="00AA74F5"/>
    <w:rsid w:val="00AB193E"/>
    <w:rsid w:val="00AB312B"/>
    <w:rsid w:val="00AB5C5D"/>
    <w:rsid w:val="00AB6946"/>
    <w:rsid w:val="00AC32CC"/>
    <w:rsid w:val="00AD2125"/>
    <w:rsid w:val="00AD370C"/>
    <w:rsid w:val="00AD48CE"/>
    <w:rsid w:val="00AD5740"/>
    <w:rsid w:val="00AD5D3B"/>
    <w:rsid w:val="00AD6E0C"/>
    <w:rsid w:val="00AD7F5F"/>
    <w:rsid w:val="00AE0937"/>
    <w:rsid w:val="00AE19A8"/>
    <w:rsid w:val="00AE2473"/>
    <w:rsid w:val="00AE4A35"/>
    <w:rsid w:val="00AE4CB8"/>
    <w:rsid w:val="00AE4CF1"/>
    <w:rsid w:val="00AE4DE0"/>
    <w:rsid w:val="00AE56F1"/>
    <w:rsid w:val="00AF4CE5"/>
    <w:rsid w:val="00AF5787"/>
    <w:rsid w:val="00B006C0"/>
    <w:rsid w:val="00B012B4"/>
    <w:rsid w:val="00B022CC"/>
    <w:rsid w:val="00B047EA"/>
    <w:rsid w:val="00B04918"/>
    <w:rsid w:val="00B04C82"/>
    <w:rsid w:val="00B06790"/>
    <w:rsid w:val="00B06E1F"/>
    <w:rsid w:val="00B10792"/>
    <w:rsid w:val="00B1689E"/>
    <w:rsid w:val="00B22324"/>
    <w:rsid w:val="00B238F8"/>
    <w:rsid w:val="00B26DFE"/>
    <w:rsid w:val="00B271EF"/>
    <w:rsid w:val="00B303C8"/>
    <w:rsid w:val="00B315DD"/>
    <w:rsid w:val="00B33323"/>
    <w:rsid w:val="00B36246"/>
    <w:rsid w:val="00B3786A"/>
    <w:rsid w:val="00B42DA0"/>
    <w:rsid w:val="00B44DF3"/>
    <w:rsid w:val="00B4681C"/>
    <w:rsid w:val="00B47715"/>
    <w:rsid w:val="00B47DB0"/>
    <w:rsid w:val="00B50AFB"/>
    <w:rsid w:val="00B511CF"/>
    <w:rsid w:val="00B525A9"/>
    <w:rsid w:val="00B5480D"/>
    <w:rsid w:val="00B54998"/>
    <w:rsid w:val="00B566AE"/>
    <w:rsid w:val="00B60F0F"/>
    <w:rsid w:val="00B610CC"/>
    <w:rsid w:val="00B61C95"/>
    <w:rsid w:val="00B62157"/>
    <w:rsid w:val="00B628BD"/>
    <w:rsid w:val="00B6703A"/>
    <w:rsid w:val="00B67405"/>
    <w:rsid w:val="00B74DF2"/>
    <w:rsid w:val="00B7585B"/>
    <w:rsid w:val="00B7783F"/>
    <w:rsid w:val="00B8003B"/>
    <w:rsid w:val="00B815AB"/>
    <w:rsid w:val="00B81CE5"/>
    <w:rsid w:val="00B850F2"/>
    <w:rsid w:val="00B871F2"/>
    <w:rsid w:val="00B90727"/>
    <w:rsid w:val="00B91301"/>
    <w:rsid w:val="00B92EDB"/>
    <w:rsid w:val="00B94F63"/>
    <w:rsid w:val="00B9578E"/>
    <w:rsid w:val="00B965D8"/>
    <w:rsid w:val="00B974EF"/>
    <w:rsid w:val="00B97AFA"/>
    <w:rsid w:val="00BA08EA"/>
    <w:rsid w:val="00BA0B09"/>
    <w:rsid w:val="00BA0FDB"/>
    <w:rsid w:val="00BA3468"/>
    <w:rsid w:val="00BA37A6"/>
    <w:rsid w:val="00BA6AED"/>
    <w:rsid w:val="00BA6DC0"/>
    <w:rsid w:val="00BA7484"/>
    <w:rsid w:val="00BA759F"/>
    <w:rsid w:val="00BB06A4"/>
    <w:rsid w:val="00BB1243"/>
    <w:rsid w:val="00BB130F"/>
    <w:rsid w:val="00BB27FF"/>
    <w:rsid w:val="00BB6233"/>
    <w:rsid w:val="00BC3DF9"/>
    <w:rsid w:val="00BC55F5"/>
    <w:rsid w:val="00BD0D47"/>
    <w:rsid w:val="00BD0F81"/>
    <w:rsid w:val="00BD1007"/>
    <w:rsid w:val="00BD25CD"/>
    <w:rsid w:val="00BD31EA"/>
    <w:rsid w:val="00BD7C73"/>
    <w:rsid w:val="00BE1E06"/>
    <w:rsid w:val="00BE5DFA"/>
    <w:rsid w:val="00BF040F"/>
    <w:rsid w:val="00BF121E"/>
    <w:rsid w:val="00BF15F2"/>
    <w:rsid w:val="00BF3AEE"/>
    <w:rsid w:val="00BF5BEF"/>
    <w:rsid w:val="00C02A9C"/>
    <w:rsid w:val="00C05799"/>
    <w:rsid w:val="00C05B77"/>
    <w:rsid w:val="00C10736"/>
    <w:rsid w:val="00C10F41"/>
    <w:rsid w:val="00C115D8"/>
    <w:rsid w:val="00C1163C"/>
    <w:rsid w:val="00C126F5"/>
    <w:rsid w:val="00C13BEC"/>
    <w:rsid w:val="00C20EAA"/>
    <w:rsid w:val="00C23C0E"/>
    <w:rsid w:val="00C24383"/>
    <w:rsid w:val="00C24582"/>
    <w:rsid w:val="00C24D58"/>
    <w:rsid w:val="00C25C74"/>
    <w:rsid w:val="00C3179A"/>
    <w:rsid w:val="00C343DF"/>
    <w:rsid w:val="00C34EB0"/>
    <w:rsid w:val="00C40827"/>
    <w:rsid w:val="00C41934"/>
    <w:rsid w:val="00C4324E"/>
    <w:rsid w:val="00C50B06"/>
    <w:rsid w:val="00C54459"/>
    <w:rsid w:val="00C545AB"/>
    <w:rsid w:val="00C577C4"/>
    <w:rsid w:val="00C61127"/>
    <w:rsid w:val="00C612F9"/>
    <w:rsid w:val="00C638B3"/>
    <w:rsid w:val="00C66213"/>
    <w:rsid w:val="00C66EBD"/>
    <w:rsid w:val="00C71D6A"/>
    <w:rsid w:val="00C7721F"/>
    <w:rsid w:val="00C77C85"/>
    <w:rsid w:val="00C77F5E"/>
    <w:rsid w:val="00C82DC1"/>
    <w:rsid w:val="00C84EC5"/>
    <w:rsid w:val="00C85C89"/>
    <w:rsid w:val="00C86084"/>
    <w:rsid w:val="00C86B25"/>
    <w:rsid w:val="00C86CC6"/>
    <w:rsid w:val="00C95689"/>
    <w:rsid w:val="00C95AE7"/>
    <w:rsid w:val="00C95CA9"/>
    <w:rsid w:val="00C96A02"/>
    <w:rsid w:val="00CA487A"/>
    <w:rsid w:val="00CA49F5"/>
    <w:rsid w:val="00CA583F"/>
    <w:rsid w:val="00CA709C"/>
    <w:rsid w:val="00CB061D"/>
    <w:rsid w:val="00CB616F"/>
    <w:rsid w:val="00CB631D"/>
    <w:rsid w:val="00CB6EFA"/>
    <w:rsid w:val="00CC0E18"/>
    <w:rsid w:val="00CC0E60"/>
    <w:rsid w:val="00CC2E93"/>
    <w:rsid w:val="00CC4D31"/>
    <w:rsid w:val="00CC6AC8"/>
    <w:rsid w:val="00CD0279"/>
    <w:rsid w:val="00CD3FF1"/>
    <w:rsid w:val="00CD5061"/>
    <w:rsid w:val="00CD5524"/>
    <w:rsid w:val="00CE1276"/>
    <w:rsid w:val="00CE258D"/>
    <w:rsid w:val="00CE2C60"/>
    <w:rsid w:val="00CE3D72"/>
    <w:rsid w:val="00CE3E9F"/>
    <w:rsid w:val="00CE6098"/>
    <w:rsid w:val="00CE67DD"/>
    <w:rsid w:val="00CF1018"/>
    <w:rsid w:val="00CF3B6D"/>
    <w:rsid w:val="00CF4738"/>
    <w:rsid w:val="00CF51FC"/>
    <w:rsid w:val="00CF5EEA"/>
    <w:rsid w:val="00D00382"/>
    <w:rsid w:val="00D01FC0"/>
    <w:rsid w:val="00D023B7"/>
    <w:rsid w:val="00D02BDD"/>
    <w:rsid w:val="00D032F0"/>
    <w:rsid w:val="00D04FC8"/>
    <w:rsid w:val="00D0595F"/>
    <w:rsid w:val="00D05AFA"/>
    <w:rsid w:val="00D0713F"/>
    <w:rsid w:val="00D105E3"/>
    <w:rsid w:val="00D13006"/>
    <w:rsid w:val="00D14349"/>
    <w:rsid w:val="00D204CF"/>
    <w:rsid w:val="00D22784"/>
    <w:rsid w:val="00D22812"/>
    <w:rsid w:val="00D22E81"/>
    <w:rsid w:val="00D24B5B"/>
    <w:rsid w:val="00D265EB"/>
    <w:rsid w:val="00D277C8"/>
    <w:rsid w:val="00D30621"/>
    <w:rsid w:val="00D30B8E"/>
    <w:rsid w:val="00D3373C"/>
    <w:rsid w:val="00D344CA"/>
    <w:rsid w:val="00D35693"/>
    <w:rsid w:val="00D41121"/>
    <w:rsid w:val="00D426F4"/>
    <w:rsid w:val="00D43111"/>
    <w:rsid w:val="00D431FC"/>
    <w:rsid w:val="00D438F0"/>
    <w:rsid w:val="00D45F8B"/>
    <w:rsid w:val="00D4633A"/>
    <w:rsid w:val="00D46B9A"/>
    <w:rsid w:val="00D5096E"/>
    <w:rsid w:val="00D54A5C"/>
    <w:rsid w:val="00D55446"/>
    <w:rsid w:val="00D559AF"/>
    <w:rsid w:val="00D577D3"/>
    <w:rsid w:val="00D62365"/>
    <w:rsid w:val="00D67473"/>
    <w:rsid w:val="00D75A13"/>
    <w:rsid w:val="00D773E1"/>
    <w:rsid w:val="00D81597"/>
    <w:rsid w:val="00D82CC0"/>
    <w:rsid w:val="00D837ED"/>
    <w:rsid w:val="00D84E51"/>
    <w:rsid w:val="00D85CA1"/>
    <w:rsid w:val="00D85DD2"/>
    <w:rsid w:val="00D9010F"/>
    <w:rsid w:val="00D91A4B"/>
    <w:rsid w:val="00D92CC0"/>
    <w:rsid w:val="00D93ED9"/>
    <w:rsid w:val="00D96AC5"/>
    <w:rsid w:val="00D97CD2"/>
    <w:rsid w:val="00DA4B08"/>
    <w:rsid w:val="00DA66E7"/>
    <w:rsid w:val="00DB2480"/>
    <w:rsid w:val="00DB28F6"/>
    <w:rsid w:val="00DB3BB0"/>
    <w:rsid w:val="00DB4035"/>
    <w:rsid w:val="00DB50AD"/>
    <w:rsid w:val="00DB7E05"/>
    <w:rsid w:val="00DC1FA9"/>
    <w:rsid w:val="00DC4412"/>
    <w:rsid w:val="00DC6141"/>
    <w:rsid w:val="00DC6C5E"/>
    <w:rsid w:val="00DC6DC1"/>
    <w:rsid w:val="00DD00D7"/>
    <w:rsid w:val="00DD3137"/>
    <w:rsid w:val="00DD37B7"/>
    <w:rsid w:val="00DD450D"/>
    <w:rsid w:val="00DD4A25"/>
    <w:rsid w:val="00DD552D"/>
    <w:rsid w:val="00DD73DC"/>
    <w:rsid w:val="00DE1B10"/>
    <w:rsid w:val="00DE36E3"/>
    <w:rsid w:val="00DE3A2F"/>
    <w:rsid w:val="00DE4B94"/>
    <w:rsid w:val="00DE4F44"/>
    <w:rsid w:val="00DF1B7B"/>
    <w:rsid w:val="00DF22B0"/>
    <w:rsid w:val="00DF55E6"/>
    <w:rsid w:val="00DF5B08"/>
    <w:rsid w:val="00DF7753"/>
    <w:rsid w:val="00E0146F"/>
    <w:rsid w:val="00E01A99"/>
    <w:rsid w:val="00E023A0"/>
    <w:rsid w:val="00E02E67"/>
    <w:rsid w:val="00E02F12"/>
    <w:rsid w:val="00E06B61"/>
    <w:rsid w:val="00E074AE"/>
    <w:rsid w:val="00E108FD"/>
    <w:rsid w:val="00E11E47"/>
    <w:rsid w:val="00E12028"/>
    <w:rsid w:val="00E15729"/>
    <w:rsid w:val="00E20F57"/>
    <w:rsid w:val="00E228C2"/>
    <w:rsid w:val="00E2307D"/>
    <w:rsid w:val="00E25EB2"/>
    <w:rsid w:val="00E303E4"/>
    <w:rsid w:val="00E30A74"/>
    <w:rsid w:val="00E317F5"/>
    <w:rsid w:val="00E32258"/>
    <w:rsid w:val="00E3374C"/>
    <w:rsid w:val="00E33BE9"/>
    <w:rsid w:val="00E3443D"/>
    <w:rsid w:val="00E3542E"/>
    <w:rsid w:val="00E3673D"/>
    <w:rsid w:val="00E446A2"/>
    <w:rsid w:val="00E44D10"/>
    <w:rsid w:val="00E466DE"/>
    <w:rsid w:val="00E5013F"/>
    <w:rsid w:val="00E507B3"/>
    <w:rsid w:val="00E50855"/>
    <w:rsid w:val="00E50FF5"/>
    <w:rsid w:val="00E539D3"/>
    <w:rsid w:val="00E54237"/>
    <w:rsid w:val="00E55BD3"/>
    <w:rsid w:val="00E628A1"/>
    <w:rsid w:val="00E62B33"/>
    <w:rsid w:val="00E636B7"/>
    <w:rsid w:val="00E63F18"/>
    <w:rsid w:val="00E640DF"/>
    <w:rsid w:val="00E64371"/>
    <w:rsid w:val="00E675F1"/>
    <w:rsid w:val="00E67D31"/>
    <w:rsid w:val="00E71DC3"/>
    <w:rsid w:val="00E739FA"/>
    <w:rsid w:val="00E863E7"/>
    <w:rsid w:val="00E87E9D"/>
    <w:rsid w:val="00E87F54"/>
    <w:rsid w:val="00E91E69"/>
    <w:rsid w:val="00E91F8D"/>
    <w:rsid w:val="00E92B5F"/>
    <w:rsid w:val="00E93CAA"/>
    <w:rsid w:val="00E94315"/>
    <w:rsid w:val="00E94AEB"/>
    <w:rsid w:val="00E96E73"/>
    <w:rsid w:val="00E97775"/>
    <w:rsid w:val="00EA0B14"/>
    <w:rsid w:val="00EA0D7A"/>
    <w:rsid w:val="00EA4F76"/>
    <w:rsid w:val="00EA6207"/>
    <w:rsid w:val="00EA757B"/>
    <w:rsid w:val="00EA7BE7"/>
    <w:rsid w:val="00EB0644"/>
    <w:rsid w:val="00EB0675"/>
    <w:rsid w:val="00EB1E6A"/>
    <w:rsid w:val="00EB4162"/>
    <w:rsid w:val="00EB440C"/>
    <w:rsid w:val="00EB483B"/>
    <w:rsid w:val="00EB4A45"/>
    <w:rsid w:val="00EB634C"/>
    <w:rsid w:val="00EB63CD"/>
    <w:rsid w:val="00EC0280"/>
    <w:rsid w:val="00EC06DD"/>
    <w:rsid w:val="00EC0E3F"/>
    <w:rsid w:val="00EC1017"/>
    <w:rsid w:val="00EC2131"/>
    <w:rsid w:val="00EC5954"/>
    <w:rsid w:val="00EC7475"/>
    <w:rsid w:val="00ED1990"/>
    <w:rsid w:val="00ED2C65"/>
    <w:rsid w:val="00ED39C7"/>
    <w:rsid w:val="00ED3AD5"/>
    <w:rsid w:val="00ED3D1D"/>
    <w:rsid w:val="00ED4004"/>
    <w:rsid w:val="00ED41AA"/>
    <w:rsid w:val="00ED4C51"/>
    <w:rsid w:val="00ED5FE4"/>
    <w:rsid w:val="00EE3B1A"/>
    <w:rsid w:val="00EE4633"/>
    <w:rsid w:val="00EE6A89"/>
    <w:rsid w:val="00EE6F90"/>
    <w:rsid w:val="00EE7C5F"/>
    <w:rsid w:val="00EF0DAC"/>
    <w:rsid w:val="00EF22B9"/>
    <w:rsid w:val="00EF36D4"/>
    <w:rsid w:val="00EF558B"/>
    <w:rsid w:val="00F01DDE"/>
    <w:rsid w:val="00F029DF"/>
    <w:rsid w:val="00F04310"/>
    <w:rsid w:val="00F04FB8"/>
    <w:rsid w:val="00F05C32"/>
    <w:rsid w:val="00F07D1A"/>
    <w:rsid w:val="00F17F62"/>
    <w:rsid w:val="00F208F7"/>
    <w:rsid w:val="00F22BF8"/>
    <w:rsid w:val="00F253DA"/>
    <w:rsid w:val="00F31715"/>
    <w:rsid w:val="00F31E87"/>
    <w:rsid w:val="00F32335"/>
    <w:rsid w:val="00F3384B"/>
    <w:rsid w:val="00F33BD8"/>
    <w:rsid w:val="00F40D9D"/>
    <w:rsid w:val="00F415F2"/>
    <w:rsid w:val="00F41D53"/>
    <w:rsid w:val="00F433AC"/>
    <w:rsid w:val="00F4353B"/>
    <w:rsid w:val="00F449C4"/>
    <w:rsid w:val="00F44D19"/>
    <w:rsid w:val="00F4636E"/>
    <w:rsid w:val="00F46B60"/>
    <w:rsid w:val="00F4766F"/>
    <w:rsid w:val="00F502AD"/>
    <w:rsid w:val="00F51257"/>
    <w:rsid w:val="00F51756"/>
    <w:rsid w:val="00F53FC2"/>
    <w:rsid w:val="00F573DD"/>
    <w:rsid w:val="00F60144"/>
    <w:rsid w:val="00F6043C"/>
    <w:rsid w:val="00F60C3E"/>
    <w:rsid w:val="00F60E4C"/>
    <w:rsid w:val="00F610E8"/>
    <w:rsid w:val="00F61FEC"/>
    <w:rsid w:val="00F626B0"/>
    <w:rsid w:val="00F64EF4"/>
    <w:rsid w:val="00F74340"/>
    <w:rsid w:val="00F8199C"/>
    <w:rsid w:val="00F85F79"/>
    <w:rsid w:val="00F871CE"/>
    <w:rsid w:val="00F87DEE"/>
    <w:rsid w:val="00F9026A"/>
    <w:rsid w:val="00F90C1C"/>
    <w:rsid w:val="00F91DCB"/>
    <w:rsid w:val="00F9443A"/>
    <w:rsid w:val="00F94834"/>
    <w:rsid w:val="00F9533D"/>
    <w:rsid w:val="00F96794"/>
    <w:rsid w:val="00FA2908"/>
    <w:rsid w:val="00FA3B85"/>
    <w:rsid w:val="00FA42EA"/>
    <w:rsid w:val="00FA53E0"/>
    <w:rsid w:val="00FA6426"/>
    <w:rsid w:val="00FA7007"/>
    <w:rsid w:val="00FB07E1"/>
    <w:rsid w:val="00FB0DE1"/>
    <w:rsid w:val="00FB1853"/>
    <w:rsid w:val="00FB5BC0"/>
    <w:rsid w:val="00FB67E8"/>
    <w:rsid w:val="00FC0042"/>
    <w:rsid w:val="00FC1E57"/>
    <w:rsid w:val="00FC2D17"/>
    <w:rsid w:val="00FC3627"/>
    <w:rsid w:val="00FC3E36"/>
    <w:rsid w:val="00FC595A"/>
    <w:rsid w:val="00FC5BE0"/>
    <w:rsid w:val="00FC6827"/>
    <w:rsid w:val="00FC6923"/>
    <w:rsid w:val="00FD1132"/>
    <w:rsid w:val="00FD240B"/>
    <w:rsid w:val="00FD2C4D"/>
    <w:rsid w:val="00FD2E2E"/>
    <w:rsid w:val="00FD59A6"/>
    <w:rsid w:val="00FD76AB"/>
    <w:rsid w:val="00FE4C59"/>
    <w:rsid w:val="00FE5E5B"/>
    <w:rsid w:val="00FE78C7"/>
    <w:rsid w:val="00FF38E0"/>
    <w:rsid w:val="00FF3B2E"/>
    <w:rsid w:val="00FF3EDD"/>
    <w:rsid w:val="00FF40C7"/>
    <w:rsid w:val="00FF5E55"/>
    <w:rsid w:val="00FF764F"/>
    <w:rsid w:val="016E853E"/>
    <w:rsid w:val="020215A5"/>
    <w:rsid w:val="03841A7F"/>
    <w:rsid w:val="03FDE4E6"/>
    <w:rsid w:val="0AFC3F27"/>
    <w:rsid w:val="0BF82176"/>
    <w:rsid w:val="0CE18A63"/>
    <w:rsid w:val="0E50A9A7"/>
    <w:rsid w:val="0EF90256"/>
    <w:rsid w:val="13F4ECE1"/>
    <w:rsid w:val="16A12AEE"/>
    <w:rsid w:val="1B72199E"/>
    <w:rsid w:val="1C12D86E"/>
    <w:rsid w:val="2055A86A"/>
    <w:rsid w:val="23E0F363"/>
    <w:rsid w:val="24CBC057"/>
    <w:rsid w:val="257742A5"/>
    <w:rsid w:val="2608321E"/>
    <w:rsid w:val="26C5336D"/>
    <w:rsid w:val="29096DEC"/>
    <w:rsid w:val="299E96C1"/>
    <w:rsid w:val="2C7773A2"/>
    <w:rsid w:val="2CCA77D5"/>
    <w:rsid w:val="2CE75872"/>
    <w:rsid w:val="2E07AD65"/>
    <w:rsid w:val="302E8506"/>
    <w:rsid w:val="311E09A9"/>
    <w:rsid w:val="33A107A2"/>
    <w:rsid w:val="36F2E26D"/>
    <w:rsid w:val="37FB5D59"/>
    <w:rsid w:val="3AD4DA2D"/>
    <w:rsid w:val="3C2132A1"/>
    <w:rsid w:val="3FE5F630"/>
    <w:rsid w:val="401DF5D0"/>
    <w:rsid w:val="40466F38"/>
    <w:rsid w:val="41E866B7"/>
    <w:rsid w:val="423BA325"/>
    <w:rsid w:val="496F89FF"/>
    <w:rsid w:val="4AE11471"/>
    <w:rsid w:val="4B51641C"/>
    <w:rsid w:val="4B5573DF"/>
    <w:rsid w:val="4CE3507B"/>
    <w:rsid w:val="5348DF0C"/>
    <w:rsid w:val="55389187"/>
    <w:rsid w:val="55CE6D6B"/>
    <w:rsid w:val="569B6BD6"/>
    <w:rsid w:val="56E37817"/>
    <w:rsid w:val="577DF5B4"/>
    <w:rsid w:val="5824A1F6"/>
    <w:rsid w:val="5A12F97D"/>
    <w:rsid w:val="5A7970BC"/>
    <w:rsid w:val="5C80075D"/>
    <w:rsid w:val="5E6C833D"/>
    <w:rsid w:val="6056D8B5"/>
    <w:rsid w:val="62AF98AE"/>
    <w:rsid w:val="63E96A7A"/>
    <w:rsid w:val="63F28043"/>
    <w:rsid w:val="680898C1"/>
    <w:rsid w:val="6996085B"/>
    <w:rsid w:val="6B69F4D7"/>
    <w:rsid w:val="6C97F18F"/>
    <w:rsid w:val="746161AF"/>
    <w:rsid w:val="74712350"/>
    <w:rsid w:val="75FFE888"/>
    <w:rsid w:val="76633C25"/>
    <w:rsid w:val="77A06A71"/>
    <w:rsid w:val="789B9A09"/>
    <w:rsid w:val="790423E3"/>
    <w:rsid w:val="79B6AFC6"/>
    <w:rsid w:val="7A3F7DD5"/>
    <w:rsid w:val="7D02FAEA"/>
    <w:rsid w:val="7E9FB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F2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6AEB"/>
    <w:rPr>
      <w:sz w:val="16"/>
      <w:szCs w:val="16"/>
    </w:rPr>
  </w:style>
  <w:style w:type="paragraph" w:styleId="CommentText">
    <w:name w:val="annotation text"/>
    <w:basedOn w:val="Normal"/>
    <w:link w:val="CommentTextChar"/>
    <w:uiPriority w:val="99"/>
    <w:unhideWhenUsed/>
    <w:rsid w:val="00446AEB"/>
    <w:pPr>
      <w:spacing w:line="240" w:lineRule="auto"/>
    </w:pPr>
    <w:rPr>
      <w:sz w:val="20"/>
      <w:szCs w:val="20"/>
    </w:rPr>
  </w:style>
  <w:style w:type="character" w:customStyle="1" w:styleId="CommentTextChar">
    <w:name w:val="Comment Text Char"/>
    <w:basedOn w:val="DefaultParagraphFont"/>
    <w:link w:val="CommentText"/>
    <w:uiPriority w:val="99"/>
    <w:rsid w:val="00446AEB"/>
    <w:rPr>
      <w:sz w:val="20"/>
      <w:szCs w:val="20"/>
    </w:rPr>
  </w:style>
  <w:style w:type="paragraph" w:styleId="CommentSubject">
    <w:name w:val="annotation subject"/>
    <w:basedOn w:val="CommentText"/>
    <w:next w:val="CommentText"/>
    <w:link w:val="CommentSubjectChar"/>
    <w:uiPriority w:val="99"/>
    <w:semiHidden/>
    <w:unhideWhenUsed/>
    <w:rsid w:val="00446AEB"/>
    <w:rPr>
      <w:b/>
      <w:bCs/>
    </w:rPr>
  </w:style>
  <w:style w:type="character" w:customStyle="1" w:styleId="CommentSubjectChar">
    <w:name w:val="Comment Subject Char"/>
    <w:basedOn w:val="CommentTextChar"/>
    <w:link w:val="CommentSubject"/>
    <w:uiPriority w:val="99"/>
    <w:semiHidden/>
    <w:rsid w:val="00446AEB"/>
    <w:rPr>
      <w:b/>
      <w:bCs/>
      <w:sz w:val="20"/>
      <w:szCs w:val="20"/>
    </w:rPr>
  </w:style>
  <w:style w:type="paragraph" w:styleId="BalloonText">
    <w:name w:val="Balloon Text"/>
    <w:basedOn w:val="Normal"/>
    <w:link w:val="BalloonTextChar"/>
    <w:uiPriority w:val="99"/>
    <w:semiHidden/>
    <w:unhideWhenUsed/>
    <w:rsid w:val="0044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AEB"/>
    <w:rPr>
      <w:rFonts w:ascii="Tahoma" w:hAnsi="Tahoma" w:cs="Tahoma"/>
      <w:sz w:val="16"/>
      <w:szCs w:val="16"/>
    </w:rPr>
  </w:style>
  <w:style w:type="paragraph" w:styleId="NoSpacing">
    <w:name w:val="No Spacing"/>
    <w:uiPriority w:val="1"/>
    <w:qFormat/>
    <w:rsid w:val="002927EA"/>
    <w:pPr>
      <w:spacing w:after="0" w:line="240" w:lineRule="auto"/>
    </w:pPr>
  </w:style>
  <w:style w:type="paragraph" w:styleId="NormalWeb">
    <w:name w:val="Normal (Web)"/>
    <w:basedOn w:val="Normal"/>
    <w:unhideWhenUsed/>
    <w:rsid w:val="008D09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0918"/>
    <w:rPr>
      <w:color w:val="0000FF"/>
      <w:u w:val="single"/>
    </w:rPr>
  </w:style>
  <w:style w:type="paragraph" w:styleId="Revision">
    <w:name w:val="Revision"/>
    <w:hidden/>
    <w:uiPriority w:val="99"/>
    <w:semiHidden/>
    <w:rsid w:val="00293C28"/>
    <w:pPr>
      <w:spacing w:after="0" w:line="240" w:lineRule="auto"/>
    </w:pPr>
  </w:style>
  <w:style w:type="paragraph" w:customStyle="1" w:styleId="bullets">
    <w:name w:val="bullets"/>
    <w:basedOn w:val="Normal"/>
    <w:link w:val="bulletsChar"/>
    <w:rsid w:val="00293C28"/>
    <w:pPr>
      <w:numPr>
        <w:numId w:val="6"/>
      </w:numPr>
      <w:tabs>
        <w:tab w:val="clear" w:pos="720"/>
      </w:tabs>
      <w:spacing w:after="80" w:line="240" w:lineRule="auto"/>
      <w:ind w:left="1080"/>
    </w:pPr>
    <w:rPr>
      <w:rFonts w:ascii="Times New Roman" w:eastAsia="Times New Roman" w:hAnsi="Times New Roman" w:cs="Times New Roman"/>
      <w:szCs w:val="20"/>
    </w:rPr>
  </w:style>
  <w:style w:type="character" w:customStyle="1" w:styleId="bulletsChar">
    <w:name w:val="bullets Char"/>
    <w:aliases w:val="bu Char"/>
    <w:basedOn w:val="DefaultParagraphFont"/>
    <w:link w:val="bullets"/>
    <w:rsid w:val="00293C28"/>
    <w:rPr>
      <w:rFonts w:ascii="Times New Roman" w:eastAsia="Times New Roman" w:hAnsi="Times New Roman" w:cs="Times New Roman"/>
      <w:szCs w:val="20"/>
    </w:rPr>
  </w:style>
  <w:style w:type="paragraph" w:customStyle="1" w:styleId="BodyText1">
    <w:name w:val="Body Text1"/>
    <w:aliases w:val="body 4h,body tx,bt,flush,indent,indent Char"/>
    <w:basedOn w:val="Normal"/>
    <w:link w:val="bodytextChar"/>
    <w:uiPriority w:val="99"/>
    <w:rsid w:val="00020388"/>
    <w:pPr>
      <w:spacing w:after="240" w:line="320" w:lineRule="exact"/>
      <w:ind w:firstLine="720"/>
    </w:pPr>
    <w:rPr>
      <w:rFonts w:ascii="Times New Roman" w:eastAsia="Times New Roman" w:hAnsi="Times New Roman" w:cs="Times New Roman"/>
      <w:szCs w:val="20"/>
    </w:rPr>
  </w:style>
  <w:style w:type="character" w:customStyle="1" w:styleId="bodytextChar">
    <w:name w:val="body text Char"/>
    <w:aliases w:val="body text Char Char,body tx Char,bt Char,flush Char"/>
    <w:basedOn w:val="DefaultParagraphFont"/>
    <w:link w:val="BodyText1"/>
    <w:uiPriority w:val="99"/>
    <w:rsid w:val="00020388"/>
    <w:rPr>
      <w:rFonts w:ascii="Times New Roman" w:eastAsia="Times New Roman" w:hAnsi="Times New Roman" w:cs="Times New Roman"/>
      <w:szCs w:val="20"/>
    </w:rPr>
  </w:style>
  <w:style w:type="paragraph" w:customStyle="1" w:styleId="Answer">
    <w:name w:val="Answer"/>
    <w:basedOn w:val="Normal"/>
    <w:qFormat/>
    <w:rsid w:val="00674237"/>
    <w:pPr>
      <w:tabs>
        <w:tab w:val="left" w:pos="720"/>
        <w:tab w:val="left" w:pos="1080"/>
      </w:tabs>
      <w:spacing w:after="0" w:line="288" w:lineRule="auto"/>
      <w:contextualSpacing/>
    </w:pPr>
    <w:rPr>
      <w:rFonts w:ascii="Arial" w:eastAsia="Arial" w:hAnsi="Arial" w:cs="Times New Roman"/>
    </w:rPr>
  </w:style>
  <w:style w:type="table" w:customStyle="1" w:styleId="Continuouschoicemultiplelines">
    <w:name w:val="Continuous choice multiple lines"/>
    <w:basedOn w:val="TableNormal"/>
    <w:uiPriority w:val="99"/>
    <w:qFormat/>
    <w:rsid w:val="00674237"/>
    <w:pPr>
      <w:spacing w:after="0" w:line="288" w:lineRule="auto"/>
      <w:jc w:val="center"/>
    </w:pPr>
    <w:rPr>
      <w:rFonts w:ascii="Arial" w:eastAsia="Arial" w:hAnsi="Arial" w:cs="Times New Roman"/>
    </w:rPr>
    <w:tblPr>
      <w:tblStyleRowBandSize w:val="1"/>
      <w:tblInd w:w="720" w:type="dxa"/>
      <w:tblBorders>
        <w:bottom w:val="dotted" w:sz="4" w:space="0" w:color="auto"/>
        <w:insideH w:val="dotted" w:sz="4" w:space="0" w:color="auto"/>
        <w:insideV w:val="dotted" w:sz="4" w:space="0" w:color="auto"/>
      </w:tblBorders>
      <w:tblCellMar>
        <w:left w:w="0" w:type="dxa"/>
        <w:right w:w="0" w:type="dxa"/>
      </w:tblCellMar>
    </w:tblPr>
    <w:trPr>
      <w:cantSplit/>
    </w:trPr>
    <w:tcPr>
      <w:shd w:val="clear" w:color="auto" w:fill="auto"/>
      <w:vAlign w:val="center"/>
    </w:tcPr>
    <w:tblStylePr w:type="firstRow">
      <w:pPr>
        <w:jc w:val="center"/>
      </w:pPr>
      <w:rPr>
        <w:b/>
      </w:rPr>
    </w:tblStylePr>
    <w:tblStylePr w:type="firstCol">
      <w:pPr>
        <w:jc w:val="left"/>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paragraph" w:styleId="BodyTextIndent">
    <w:name w:val="Body Text Indent"/>
    <w:basedOn w:val="Normal"/>
    <w:link w:val="BodyTextIndentChar"/>
    <w:rsid w:val="007B333A"/>
    <w:pPr>
      <w:spacing w:after="0" w:line="240" w:lineRule="auto"/>
      <w:ind w:left="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333A"/>
    <w:rPr>
      <w:rFonts w:ascii="Times New Roman" w:eastAsia="Times New Roman" w:hAnsi="Times New Roman" w:cs="Times New Roman"/>
      <w:sz w:val="24"/>
      <w:szCs w:val="20"/>
    </w:rPr>
  </w:style>
  <w:style w:type="paragraph" w:styleId="Header">
    <w:name w:val="header"/>
    <w:basedOn w:val="Normal"/>
    <w:link w:val="HeaderChar"/>
    <w:unhideWhenUsed/>
    <w:rsid w:val="006A3302"/>
    <w:pPr>
      <w:tabs>
        <w:tab w:val="center" w:pos="4680"/>
        <w:tab w:val="right" w:pos="9360"/>
      </w:tabs>
      <w:spacing w:after="0" w:line="240" w:lineRule="auto"/>
    </w:pPr>
  </w:style>
  <w:style w:type="character" w:customStyle="1" w:styleId="HeaderChar">
    <w:name w:val="Header Char"/>
    <w:basedOn w:val="DefaultParagraphFont"/>
    <w:link w:val="Header"/>
    <w:rsid w:val="006A3302"/>
  </w:style>
  <w:style w:type="paragraph" w:styleId="Footer">
    <w:name w:val="footer"/>
    <w:basedOn w:val="Normal"/>
    <w:link w:val="FooterChar"/>
    <w:uiPriority w:val="99"/>
    <w:unhideWhenUsed/>
    <w:rsid w:val="006A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302"/>
  </w:style>
  <w:style w:type="paragraph" w:styleId="BlockText">
    <w:name w:val="Block Text"/>
    <w:basedOn w:val="Normal"/>
    <w:rsid w:val="00847A37"/>
    <w:pPr>
      <w:spacing w:after="0" w:line="240" w:lineRule="auto"/>
      <w:ind w:left="360" w:right="360"/>
      <w:jc w:val="both"/>
    </w:pPr>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EE6A89"/>
    <w:pPr>
      <w:ind w:left="720"/>
      <w:contextualSpacing/>
    </w:pPr>
  </w:style>
  <w:style w:type="paragraph" w:styleId="BodyText2">
    <w:name w:val="Body Text 2"/>
    <w:basedOn w:val="Normal"/>
    <w:link w:val="BodyText2Char"/>
    <w:uiPriority w:val="99"/>
    <w:unhideWhenUsed/>
    <w:rsid w:val="002A6187"/>
    <w:pPr>
      <w:spacing w:after="120" w:line="480" w:lineRule="auto"/>
    </w:pPr>
  </w:style>
  <w:style w:type="character" w:customStyle="1" w:styleId="BodyText2Char">
    <w:name w:val="Body Text 2 Char"/>
    <w:basedOn w:val="DefaultParagraphFont"/>
    <w:link w:val="BodyText2"/>
    <w:uiPriority w:val="99"/>
    <w:rsid w:val="002A6187"/>
  </w:style>
  <w:style w:type="paragraph" w:styleId="FootnoteText">
    <w:name w:val="footnote text"/>
    <w:basedOn w:val="Normal"/>
    <w:link w:val="FootnoteTextChar"/>
    <w:uiPriority w:val="99"/>
    <w:semiHidden/>
    <w:rsid w:val="002A61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A61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A6187"/>
    <w:rPr>
      <w:vertAlign w:val="superscript"/>
    </w:rPr>
  </w:style>
  <w:style w:type="paragraph" w:styleId="BodyText">
    <w:name w:val="Body Text"/>
    <w:basedOn w:val="Normal"/>
    <w:link w:val="BodyTextChar0"/>
    <w:uiPriority w:val="99"/>
    <w:unhideWhenUsed/>
    <w:rsid w:val="00B22324"/>
    <w:pPr>
      <w:spacing w:after="120"/>
    </w:pPr>
  </w:style>
  <w:style w:type="character" w:customStyle="1" w:styleId="BodyTextChar0">
    <w:name w:val="Body Text Char"/>
    <w:basedOn w:val="DefaultParagraphFont"/>
    <w:link w:val="BodyText"/>
    <w:uiPriority w:val="99"/>
    <w:rsid w:val="00B22324"/>
  </w:style>
  <w:style w:type="paragraph" w:customStyle="1" w:styleId="IEcNormalText">
    <w:name w:val="IEc Normal Text"/>
    <w:basedOn w:val="Normal"/>
    <w:rsid w:val="00EF22B9"/>
    <w:pPr>
      <w:spacing w:after="120" w:line="280" w:lineRule="exact"/>
    </w:pPr>
    <w:rPr>
      <w:rFonts w:ascii="Times New Roman" w:eastAsia="Times" w:hAnsi="Times New Roman" w:cs="Times New Roman"/>
      <w:szCs w:val="20"/>
    </w:rPr>
  </w:style>
  <w:style w:type="table" w:styleId="TableGrid">
    <w:name w:val="Table Grid"/>
    <w:basedOn w:val="TableNormal"/>
    <w:uiPriority w:val="59"/>
    <w:rsid w:val="004B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FD2E2E"/>
    <w:pPr>
      <w:spacing w:after="140" w:line="240" w:lineRule="exact"/>
      <w:ind w:left="1080"/>
    </w:pPr>
    <w:rPr>
      <w:rFonts w:ascii="RotisSerif" w:eastAsia="Times New Roman" w:hAnsi="RotisSerif" w:cs="Times New Roman"/>
      <w:kern w:val="24"/>
      <w:sz w:val="19"/>
      <w:szCs w:val="20"/>
    </w:rPr>
  </w:style>
  <w:style w:type="character" w:customStyle="1" w:styleId="citation">
    <w:name w:val="citation"/>
    <w:basedOn w:val="DefaultParagraphFont"/>
    <w:rsid w:val="00097962"/>
  </w:style>
  <w:style w:type="paragraph" w:customStyle="1" w:styleId="Default">
    <w:name w:val="Default"/>
    <w:rsid w:val="00E64371"/>
    <w:pPr>
      <w:autoSpaceDE w:val="0"/>
      <w:autoSpaceDN w:val="0"/>
      <w:adjustRightInd w:val="0"/>
      <w:spacing w:after="0" w:line="240" w:lineRule="auto"/>
    </w:pPr>
    <w:rPr>
      <w:rFonts w:ascii="Georgia" w:hAnsi="Georgia" w:cs="Georgia"/>
      <w:color w:val="000000"/>
      <w:sz w:val="24"/>
      <w:szCs w:val="24"/>
    </w:rPr>
  </w:style>
  <w:style w:type="paragraph" w:styleId="EndnoteText">
    <w:name w:val="endnote text"/>
    <w:basedOn w:val="Normal"/>
    <w:link w:val="EndnoteTextChar"/>
    <w:uiPriority w:val="99"/>
    <w:semiHidden/>
    <w:unhideWhenUsed/>
    <w:rsid w:val="00ED4C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4C51"/>
    <w:rPr>
      <w:sz w:val="20"/>
      <w:szCs w:val="20"/>
    </w:rPr>
  </w:style>
  <w:style w:type="character" w:styleId="EndnoteReference">
    <w:name w:val="endnote reference"/>
    <w:basedOn w:val="DefaultParagraphFont"/>
    <w:uiPriority w:val="99"/>
    <w:semiHidden/>
    <w:unhideWhenUsed/>
    <w:rsid w:val="00ED4C51"/>
    <w:rPr>
      <w:vertAlign w:val="superscript"/>
    </w:rPr>
  </w:style>
  <w:style w:type="paragraph" w:customStyle="1" w:styleId="BodyParagraph">
    <w:name w:val="Body Paragraph"/>
    <w:basedOn w:val="Normal"/>
    <w:link w:val="BodyParagraphChar"/>
    <w:qFormat/>
    <w:rsid w:val="00B94F63"/>
    <w:pPr>
      <w:spacing w:before="120" w:after="120" w:line="300" w:lineRule="atLeast"/>
    </w:pPr>
    <w:rPr>
      <w:color w:val="1F497D" w:themeColor="text2"/>
    </w:rPr>
  </w:style>
  <w:style w:type="character" w:customStyle="1" w:styleId="BodyParagraphChar">
    <w:name w:val="Body Paragraph Char"/>
    <w:basedOn w:val="DefaultParagraphFont"/>
    <w:link w:val="BodyParagraph"/>
    <w:rsid w:val="00B94F63"/>
    <w:rPr>
      <w:color w:val="1F497D" w:themeColor="text2"/>
    </w:rPr>
  </w:style>
  <w:style w:type="paragraph" w:customStyle="1" w:styleId="IEcRefText">
    <w:name w:val="IEc Ref Text"/>
    <w:basedOn w:val="Normal"/>
    <w:rsid w:val="00CE3D72"/>
    <w:pPr>
      <w:spacing w:after="120" w:line="290" w:lineRule="exact"/>
      <w:ind w:left="432" w:hanging="432"/>
    </w:pPr>
    <w:rPr>
      <w:rFonts w:ascii="Times New Roman" w:eastAsia="Times" w:hAnsi="Times New Roman" w:cs="Times New Roman"/>
      <w:szCs w:val="20"/>
    </w:rPr>
  </w:style>
  <w:style w:type="table" w:customStyle="1" w:styleId="TableGrid1">
    <w:name w:val="Table Grid1"/>
    <w:basedOn w:val="TableNormal"/>
    <w:next w:val="TableGrid"/>
    <w:uiPriority w:val="59"/>
    <w:rsid w:val="00ED3AD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C5FBA"/>
    <w:pPr>
      <w:spacing w:line="240" w:lineRule="auto"/>
    </w:pPr>
    <w:rPr>
      <w:i/>
      <w:iCs/>
      <w:color w:val="1F497D" w:themeColor="text2"/>
      <w:sz w:val="18"/>
      <w:szCs w:val="18"/>
    </w:rPr>
  </w:style>
  <w:style w:type="character" w:customStyle="1" w:styleId="ListParagraphChar">
    <w:name w:val="List Paragraph Char"/>
    <w:basedOn w:val="DefaultParagraphFont"/>
    <w:link w:val="ListParagraph"/>
    <w:uiPriority w:val="19"/>
    <w:rsid w:val="001761F9"/>
  </w:style>
  <w:style w:type="character" w:styleId="FollowedHyperlink">
    <w:name w:val="FollowedHyperlink"/>
    <w:basedOn w:val="DefaultParagraphFont"/>
    <w:uiPriority w:val="99"/>
    <w:semiHidden/>
    <w:unhideWhenUsed/>
    <w:rsid w:val="00797629"/>
    <w:rPr>
      <w:color w:val="800080" w:themeColor="followedHyperlink"/>
      <w:u w:val="single"/>
    </w:rPr>
  </w:style>
  <w:style w:type="character" w:styleId="UnresolvedMention">
    <w:name w:val="Unresolved Mention"/>
    <w:basedOn w:val="DefaultParagraphFont"/>
    <w:uiPriority w:val="99"/>
    <w:semiHidden/>
    <w:unhideWhenUsed/>
    <w:rsid w:val="00797629"/>
    <w:rPr>
      <w:color w:val="605E5C"/>
      <w:shd w:val="clear" w:color="auto" w:fill="E1DFDD"/>
    </w:rPr>
  </w:style>
  <w:style w:type="character" w:styleId="PlaceholderText">
    <w:name w:val="Placeholder Text"/>
    <w:basedOn w:val="DefaultParagraphFont"/>
    <w:uiPriority w:val="99"/>
    <w:semiHidden/>
    <w:rsid w:val="00F96794"/>
    <w:rPr>
      <w:color w:val="808080"/>
    </w:rPr>
  </w:style>
  <w:style w:type="numbering" w:customStyle="1" w:styleId="Singlepunch">
    <w:name w:val="Single punch"/>
    <w:rsid w:val="00DB4035"/>
    <w:pPr>
      <w:numPr>
        <w:numId w:val="33"/>
      </w:numPr>
    </w:pPr>
  </w:style>
  <w:style w:type="table" w:customStyle="1" w:styleId="QQuestionTable">
    <w:name w:val="QQuestionTable"/>
    <w:uiPriority w:val="99"/>
    <w:qFormat/>
    <w:rsid w:val="00DB4035"/>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paragraph">
    <w:name w:val="paragraph"/>
    <w:basedOn w:val="Normal"/>
    <w:rsid w:val="00930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0390"/>
  </w:style>
  <w:style w:type="character" w:customStyle="1" w:styleId="eop">
    <w:name w:val="eop"/>
    <w:basedOn w:val="DefaultParagraphFont"/>
    <w:rsid w:val="00930390"/>
  </w:style>
  <w:style w:type="character" w:customStyle="1" w:styleId="scxw228937278">
    <w:name w:val="scxw228937278"/>
    <w:basedOn w:val="DefaultParagraphFont"/>
    <w:rsid w:val="00930390"/>
  </w:style>
  <w:style w:type="paragraph" w:customStyle="1" w:styleId="trt0xe">
    <w:name w:val="trt0xe"/>
    <w:basedOn w:val="Normal"/>
    <w:rsid w:val="00ED19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irma.nps.gov/Stats/Reports/Park" TargetMode="External" /><Relationship Id="rId11" Type="http://schemas.openxmlformats.org/officeDocument/2006/relationships/footer" Target="footer1.xml" /><Relationship Id="rId12" Type="http://schemas.openxmlformats.org/officeDocument/2006/relationships/hyperlink" Target="mailto:Jessitho@nmu.edu" TargetMode="External" /><Relationship Id="rId13" Type="http://schemas.openxmlformats.org/officeDocument/2006/relationships/hyperlink" Target="mailto:Shawn.davis@sru.edu" TargetMode="External" /><Relationship Id="rId14" Type="http://schemas.openxmlformats.org/officeDocument/2006/relationships/hyperlink" Target="https://www.nps.gov/subjects/climatechange/upload/NSF_CCEP_Survey_Summary_Report-508.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ps.gov/subjects/socialscience/statistics-data-acces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oodcalculators.com/sample-size-calcul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9051457c-ceb4-4284-bbcd-a3791e53678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55042-444E-4CB4-A665-EC85B8C11244}">
  <ds:schemaRefs>
    <ds:schemaRef ds:uri="http://schemas.microsoft.com/office/2006/metadata/properties"/>
    <ds:schemaRef ds:uri="http://schemas.microsoft.com/office/infopath/2007/PartnerControls"/>
    <ds:schemaRef ds:uri="31062a0d-ede8-4112-b4bb-00a9c1bc8e16"/>
    <ds:schemaRef ds:uri="9051457c-ceb4-4284-bbcd-a3791e536788"/>
    <ds:schemaRef ds:uri="http://schemas.microsoft.com/sharepoint/v3"/>
  </ds:schemaRefs>
</ds:datastoreItem>
</file>

<file path=customXml/itemProps2.xml><?xml version="1.0" encoding="utf-8"?>
<ds:datastoreItem xmlns:ds="http://schemas.openxmlformats.org/officeDocument/2006/customXml" ds:itemID="{ABDCF47A-B990-406D-A1F6-4FC212EB2AC6}">
  <ds:schemaRefs>
    <ds:schemaRef ds:uri="http://schemas.openxmlformats.org/officeDocument/2006/bibliography"/>
  </ds:schemaRefs>
</ds:datastoreItem>
</file>

<file path=customXml/itemProps3.xml><?xml version="1.0" encoding="utf-8"?>
<ds:datastoreItem xmlns:ds="http://schemas.openxmlformats.org/officeDocument/2006/customXml" ds:itemID="{F6F72C17-D5EF-406D-9DFF-65A99AF81499}">
  <ds:schemaRefs>
    <ds:schemaRef ds:uri="http://schemas.microsoft.com/sharepoint/v3/contenttype/forms"/>
  </ds:schemaRefs>
</ds:datastoreItem>
</file>

<file path=customXml/itemProps4.xml><?xml version="1.0" encoding="utf-8"?>
<ds:datastoreItem xmlns:ds="http://schemas.openxmlformats.org/officeDocument/2006/customXml" ds:itemID="{899CAE43-2E29-4A89-ACA9-8981236F3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2023-04-05T16:02:00Z</dcterms:created>
  <dcterms:modified xsi:type="dcterms:W3CDTF">2023-04-06T15:42:00Z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y fmtid="{D5CDD505-2E9C-101B-9397-08002B2CF9AE}" pid="4" name="_NewReviewCycle">
    <vt:lpwstr/>
  </property>
</Properties>
</file>