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20A5" w:rsidRPr="006428CE" w:rsidP="000720A5" w14:paraId="6F110340" w14:textId="53AAA9A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jc w:val="center"/>
        <w:rPr>
          <w:rFonts w:ascii="Arial" w:eastAsia="Arial" w:hAnsi="Arial" w:cs="Arial"/>
          <w:b/>
          <w:bCs/>
          <w:color w:val="00B050"/>
          <w:sz w:val="32"/>
          <w:szCs w:val="32"/>
          <w:lang w:val="en-GB"/>
        </w:rPr>
      </w:pPr>
      <w:r w:rsidRPr="006428CE">
        <w:rPr>
          <w:rFonts w:ascii="Arial" w:eastAsia="Arial" w:hAnsi="Arial" w:cs="Arial"/>
          <w:b/>
          <w:bCs/>
          <w:color w:val="00B050"/>
          <w:sz w:val="32"/>
          <w:szCs w:val="32"/>
          <w:lang w:val="en-GB"/>
        </w:rPr>
        <w:t>Visitor Perceptions of Climate Change Study</w:t>
      </w:r>
    </w:p>
    <w:p w:rsidR="002F0C21" w:rsidRPr="006428CE" w:rsidP="006428CE" w14:paraId="77380360" w14:textId="3E4BD5B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jc w:val="center"/>
        <w:rPr>
          <w:rFonts w:ascii="Arial" w:eastAsia="Arial" w:hAnsi="Arial" w:cs="Arial"/>
          <w:b/>
          <w:bCs/>
          <w:sz w:val="28"/>
          <w:szCs w:val="28"/>
          <w:lang w:val="en-GB"/>
        </w:rPr>
      </w:pPr>
      <w:r w:rsidRPr="006428CE">
        <w:rPr>
          <w:rFonts w:ascii="Arial" w:eastAsia="Arial" w:hAnsi="Arial" w:cs="Arial"/>
          <w:b/>
          <w:bCs/>
          <w:sz w:val="28"/>
          <w:szCs w:val="28"/>
          <w:lang w:val="en-GB"/>
        </w:rPr>
        <w:t>National Park Service</w:t>
      </w:r>
      <w:r w:rsidRPr="006428CE" w:rsidR="006428CE">
        <w:rPr>
          <w:rFonts w:ascii="Arial" w:eastAsia="Arial" w:hAnsi="Arial" w:cs="Arial"/>
          <w:b/>
          <w:bCs/>
          <w:sz w:val="28"/>
          <w:szCs w:val="28"/>
          <w:lang w:val="en-GB"/>
        </w:rPr>
        <w:t xml:space="preserve"> </w:t>
      </w:r>
      <w:r w:rsidRPr="006428CE">
        <w:rPr>
          <w:rFonts w:ascii="Arial" w:eastAsia="Arial" w:hAnsi="Arial" w:cs="Arial"/>
          <w:b/>
          <w:bCs/>
          <w:sz w:val="28"/>
          <w:szCs w:val="28"/>
          <w:lang w:val="en-GB"/>
        </w:rPr>
        <w:t>On-site, Initial Contact</w:t>
      </w:r>
    </w:p>
    <w:p w:rsidR="000720A5" w:rsidP="000720A5" w14:paraId="4DDD9693" w14:textId="48E66E1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i/>
          <w:iCs/>
          <w:lang w:val="en-GB"/>
        </w:rPr>
      </w:pPr>
    </w:p>
    <w:p w:rsidR="005B79B0" w:rsidP="000720A5" w14:paraId="5F221B5A"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i/>
          <w:iCs/>
          <w:lang w:val="en-GB"/>
        </w:rPr>
      </w:pPr>
    </w:p>
    <w:p w:rsidR="005B79B0" w:rsidP="000720A5" w14:paraId="6223FF51" w14:textId="738DE8A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i/>
          <w:iCs/>
          <w:lang w:val="en-GB"/>
        </w:rPr>
      </w:pPr>
    </w:p>
    <w:p w:rsidR="005B79B0" w:rsidP="000720A5" w14:paraId="0F8EF0B8" w14:textId="34E23A8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i/>
          <w:iCs/>
          <w:lang w:val="en-GB"/>
        </w:rPr>
      </w:pPr>
    </w:p>
    <w:p w:rsidR="005B79B0" w:rsidP="000720A5" w14:paraId="4007CACA" w14:textId="049D8AA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i/>
          <w:iCs/>
          <w:lang w:val="en-GB"/>
        </w:rPr>
      </w:pPr>
      <w:r w:rsidRPr="006B47D1">
        <w:rPr>
          <w:noProof/>
        </w:rPr>
        <w:drawing>
          <wp:anchor distT="0" distB="0" distL="114300" distR="114300" simplePos="0" relativeHeight="251658240" behindDoc="0" locked="0" layoutInCell="1" allowOverlap="1">
            <wp:simplePos x="0" y="0"/>
            <wp:positionH relativeFrom="margin">
              <wp:posOffset>2266950</wp:posOffset>
            </wp:positionH>
            <wp:positionV relativeFrom="paragraph">
              <wp:posOffset>8890</wp:posOffset>
            </wp:positionV>
            <wp:extent cx="1442720" cy="1874520"/>
            <wp:effectExtent l="0" t="0" r="5080" b="0"/>
            <wp:wrapSquare wrapText="bothSides"/>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442720" cy="1874520"/>
                    </a:xfrm>
                    <a:prstGeom prst="rect">
                      <a:avLst/>
                    </a:prstGeom>
                  </pic:spPr>
                </pic:pic>
              </a:graphicData>
            </a:graphic>
            <wp14:sizeRelH relativeFrom="margin">
              <wp14:pctWidth>0</wp14:pctWidth>
            </wp14:sizeRelH>
            <wp14:sizeRelV relativeFrom="margin">
              <wp14:pctHeight>0</wp14:pctHeight>
            </wp14:sizeRelV>
          </wp:anchor>
        </w:drawing>
      </w:r>
    </w:p>
    <w:p w:rsidR="005B79B0" w:rsidP="000720A5" w14:paraId="1ECCA009" w14:textId="2C52EEB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i/>
          <w:iCs/>
          <w:lang w:val="en-GB"/>
        </w:rPr>
      </w:pPr>
    </w:p>
    <w:p w:rsidR="005B79B0" w:rsidP="000720A5" w14:paraId="2573B175"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i/>
          <w:iCs/>
          <w:lang w:val="en-GB"/>
        </w:rPr>
      </w:pPr>
    </w:p>
    <w:p w:rsidR="005B79B0" w:rsidP="000720A5" w14:paraId="5621AC6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i/>
          <w:iCs/>
          <w:lang w:val="en-GB"/>
        </w:rPr>
      </w:pPr>
    </w:p>
    <w:p w:rsidR="009323EA" w:rsidP="000720A5" w14:paraId="34E100B6"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b/>
          <w:bCs/>
          <w:lang w:val="en-GB"/>
        </w:rPr>
      </w:pPr>
    </w:p>
    <w:p w:rsidR="002F0C21" w:rsidP="00AE0D42" w14:paraId="43418373" w14:textId="77777777">
      <w:pPr>
        <w:rPr>
          <w:rFonts w:ascii="Arial" w:eastAsia="Arial" w:hAnsi="Arial" w:cs="Arial"/>
          <w:b/>
          <w:bCs/>
          <w:sz w:val="18"/>
          <w:szCs w:val="18"/>
        </w:rPr>
      </w:pPr>
    </w:p>
    <w:p w:rsidR="002F0C21" w:rsidP="00AE0D42" w14:paraId="56904CF9" w14:textId="77777777">
      <w:pPr>
        <w:rPr>
          <w:rFonts w:ascii="Arial" w:eastAsia="Arial" w:hAnsi="Arial" w:cs="Arial"/>
          <w:b/>
          <w:bCs/>
          <w:sz w:val="18"/>
          <w:szCs w:val="18"/>
        </w:rPr>
      </w:pPr>
    </w:p>
    <w:p w:rsidR="002F0C21" w:rsidP="00AE0D42" w14:paraId="239030CA" w14:textId="77777777">
      <w:pPr>
        <w:rPr>
          <w:rFonts w:ascii="Arial" w:eastAsia="Arial" w:hAnsi="Arial" w:cs="Arial"/>
          <w:b/>
          <w:bCs/>
          <w:sz w:val="18"/>
          <w:szCs w:val="18"/>
        </w:rPr>
      </w:pPr>
    </w:p>
    <w:p w:rsidR="002F0C21" w:rsidP="00AE0D42" w14:paraId="614EB216" w14:textId="77777777">
      <w:pPr>
        <w:rPr>
          <w:rFonts w:ascii="Arial" w:eastAsia="Arial" w:hAnsi="Arial" w:cs="Arial"/>
          <w:b/>
          <w:bCs/>
          <w:sz w:val="18"/>
          <w:szCs w:val="18"/>
        </w:rPr>
      </w:pPr>
    </w:p>
    <w:p w:rsidR="002F0C21" w:rsidP="00AE0D42" w14:paraId="246E2809" w14:textId="77777777">
      <w:pPr>
        <w:rPr>
          <w:rFonts w:ascii="Arial" w:eastAsia="Arial" w:hAnsi="Arial" w:cs="Arial"/>
          <w:b/>
          <w:bCs/>
          <w:sz w:val="18"/>
          <w:szCs w:val="18"/>
        </w:rPr>
      </w:pPr>
    </w:p>
    <w:p w:rsidR="002F0C21" w:rsidP="00AE0D42" w14:paraId="4CF41F55" w14:textId="77777777">
      <w:pPr>
        <w:rPr>
          <w:rFonts w:ascii="Arial" w:eastAsia="Arial" w:hAnsi="Arial" w:cs="Arial"/>
          <w:b/>
          <w:bCs/>
          <w:sz w:val="18"/>
          <w:szCs w:val="18"/>
        </w:rPr>
      </w:pPr>
    </w:p>
    <w:p w:rsidR="002F0C21" w:rsidP="00AE0D42" w14:paraId="06F0FD66" w14:textId="77777777">
      <w:pPr>
        <w:rPr>
          <w:rFonts w:ascii="Arial" w:eastAsia="Arial" w:hAnsi="Arial" w:cs="Arial"/>
          <w:b/>
          <w:bCs/>
          <w:sz w:val="18"/>
          <w:szCs w:val="18"/>
        </w:rPr>
      </w:pPr>
    </w:p>
    <w:p w:rsidR="002F0C21" w:rsidP="00AE0D42" w14:paraId="3DE9D61D" w14:textId="77777777">
      <w:pPr>
        <w:rPr>
          <w:rFonts w:ascii="Arial" w:eastAsia="Arial" w:hAnsi="Arial" w:cs="Arial"/>
          <w:b/>
          <w:bCs/>
          <w:sz w:val="18"/>
          <w:szCs w:val="18"/>
        </w:rPr>
      </w:pPr>
    </w:p>
    <w:p w:rsidR="002F0C21" w:rsidP="00AE0D42" w14:paraId="63D6CD27" w14:textId="77777777">
      <w:pPr>
        <w:rPr>
          <w:rFonts w:ascii="Arial" w:eastAsia="Arial" w:hAnsi="Arial" w:cs="Arial"/>
          <w:b/>
          <w:bCs/>
          <w:sz w:val="18"/>
          <w:szCs w:val="18"/>
        </w:rPr>
      </w:pPr>
    </w:p>
    <w:p w:rsidR="002F0C21" w:rsidP="00AE0D42" w14:paraId="27658DCF" w14:textId="77777777">
      <w:pPr>
        <w:rPr>
          <w:rFonts w:ascii="Arial" w:eastAsia="Arial" w:hAnsi="Arial" w:cs="Arial"/>
          <w:b/>
          <w:bCs/>
          <w:sz w:val="18"/>
          <w:szCs w:val="18"/>
        </w:rPr>
      </w:pPr>
    </w:p>
    <w:p w:rsidR="002F0C21" w:rsidP="00AE0D42" w14:paraId="14CDED43" w14:textId="77777777">
      <w:pPr>
        <w:rPr>
          <w:rFonts w:ascii="Arial" w:eastAsia="Arial" w:hAnsi="Arial" w:cs="Arial"/>
          <w:b/>
          <w:bCs/>
          <w:sz w:val="18"/>
          <w:szCs w:val="18"/>
        </w:rPr>
      </w:pPr>
    </w:p>
    <w:p w:rsidR="002F0C21" w:rsidP="00AE0D42" w14:paraId="024A6B6E" w14:textId="77777777">
      <w:pPr>
        <w:rPr>
          <w:rFonts w:ascii="Arial" w:eastAsia="Arial" w:hAnsi="Arial" w:cs="Arial"/>
          <w:b/>
          <w:bCs/>
          <w:sz w:val="18"/>
          <w:szCs w:val="18"/>
        </w:rPr>
      </w:pPr>
    </w:p>
    <w:p w:rsidR="00AE0D42" w:rsidP="00AE0D42" w14:paraId="58E2440A" w14:textId="3B13D11F">
      <w:pPr>
        <w:rPr>
          <w:rFonts w:ascii="Arial" w:eastAsia="Arial" w:hAnsi="Arial" w:cs="Arial"/>
          <w:sz w:val="18"/>
          <w:szCs w:val="18"/>
        </w:rPr>
      </w:pPr>
      <w:r w:rsidRPr="00A33E44">
        <w:rPr>
          <w:rFonts w:ascii="Arial" w:eastAsia="Arial" w:hAnsi="Arial" w:cs="Arial"/>
          <w:b/>
          <w:bCs/>
          <w:sz w:val="18"/>
          <w:szCs w:val="18"/>
        </w:rPr>
        <w:t xml:space="preserve">Paperwork Reduction Act </w:t>
      </w:r>
      <w:r>
        <w:rPr>
          <w:rFonts w:ascii="Arial" w:eastAsia="Arial" w:hAnsi="Arial" w:cs="Arial"/>
          <w:b/>
          <w:bCs/>
          <w:sz w:val="18"/>
          <w:szCs w:val="18"/>
        </w:rPr>
        <w:t xml:space="preserve">and Privacy Act </w:t>
      </w:r>
      <w:r w:rsidRPr="00A33E44">
        <w:rPr>
          <w:rFonts w:ascii="Arial" w:eastAsia="Arial" w:hAnsi="Arial" w:cs="Arial"/>
          <w:b/>
          <w:bCs/>
          <w:sz w:val="18"/>
          <w:szCs w:val="18"/>
        </w:rPr>
        <w:t>Statement</w:t>
      </w:r>
      <w:r>
        <w:rPr>
          <w:rFonts w:ascii="Arial" w:eastAsia="Arial" w:hAnsi="Arial" w:cs="Arial"/>
          <w:b/>
          <w:bCs/>
          <w:sz w:val="18"/>
          <w:szCs w:val="18"/>
        </w:rPr>
        <w:t>s</w:t>
      </w:r>
      <w:r w:rsidRPr="00A33E44">
        <w:rPr>
          <w:rFonts w:ascii="Arial" w:eastAsia="Arial" w:hAnsi="Arial" w:cs="Arial"/>
          <w:b/>
          <w:bCs/>
          <w:sz w:val="18"/>
          <w:szCs w:val="18"/>
        </w:rPr>
        <w:t>:</w:t>
      </w:r>
    </w:p>
    <w:p w:rsidR="00AE0D42" w:rsidP="00AE0D42" w14:paraId="7B59132A"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569B6BD6">
        <w:rPr>
          <w:rFonts w:ascii="Arial" w:eastAsia="Arial" w:hAnsi="Arial" w:cs="Arial"/>
          <w:sz w:val="18"/>
          <w:szCs w:val="18"/>
        </w:rPr>
        <w:t>The National Park Service is authorized by 54 U.S.C. 100702 and the U.S. Fish and Wildlife Service is authorized by the National Wildlife Refuge System Administration Act of 1966 (16 U.S.C. 668dd–668ee) to collect this information. This collection involves a visitor survey to understand visitor perceptions and concerns about climate change to guide communication and engagement efforts.</w:t>
      </w:r>
      <w:r w:rsidRPr="008E71F4">
        <w:rPr>
          <w:rFonts w:eastAsia="Times New Roman"/>
          <w:sz w:val="20"/>
          <w:szCs w:val="20"/>
        </w:rPr>
        <w:t xml:space="preserve"> </w:t>
      </w:r>
      <w:r w:rsidRPr="008E71F4">
        <w:rPr>
          <w:rFonts w:ascii="Arial" w:eastAsia="Arial" w:hAnsi="Arial" w:cs="Arial"/>
          <w:sz w:val="18"/>
          <w:szCs w:val="18"/>
        </w:rPr>
        <w:t xml:space="preserve">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r w:rsidRPr="569B6BD6">
        <w:rPr>
          <w:rFonts w:ascii="Arial" w:eastAsia="Arial" w:hAnsi="Arial" w:cs="Arial"/>
          <w:sz w:val="18"/>
          <w:szCs w:val="18"/>
        </w:rPr>
        <w:t xml:space="preserve"> Your response is not required to obtain or retain a benefit. OMB has approved this collection of information and assigned control number XXXX-XXXX. The expiration date is XXXXXXX  </w:t>
      </w:r>
    </w:p>
    <w:p w:rsidR="00AE0D42" w:rsidP="00AE0D42" w14:paraId="234122CD"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p>
    <w:p w:rsidR="00AE0D42" w:rsidP="00AE0D42" w14:paraId="14E0E5B9"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00A33E44">
        <w:rPr>
          <w:rFonts w:ascii="Arial" w:eastAsia="Arial" w:hAnsi="Arial" w:cs="Arial"/>
          <w:b/>
          <w:bCs/>
          <w:sz w:val="18"/>
          <w:szCs w:val="18"/>
        </w:rPr>
        <w:t>Estimated Burden Statement</w:t>
      </w:r>
      <w:r>
        <w:rPr>
          <w:rFonts w:ascii="Arial" w:eastAsia="Arial" w:hAnsi="Arial" w:cs="Arial"/>
          <w:b/>
          <w:bCs/>
          <w:sz w:val="18"/>
          <w:szCs w:val="18"/>
        </w:rPr>
        <w:t>s</w:t>
      </w:r>
      <w:r w:rsidRPr="00A33E44">
        <w:rPr>
          <w:rFonts w:ascii="Arial" w:eastAsia="Arial" w:hAnsi="Arial" w:cs="Arial"/>
          <w:b/>
          <w:bCs/>
          <w:sz w:val="18"/>
          <w:szCs w:val="18"/>
        </w:rPr>
        <w:t>:</w:t>
      </w:r>
    </w:p>
    <w:p w:rsidR="00AE0D42" w:rsidRPr="00A33E44" w:rsidP="00AE0D42" w14:paraId="12D9961E" w14:textId="358DC262">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569B6BD6">
        <w:rPr>
          <w:rFonts w:ascii="Arial" w:eastAsia="Arial" w:hAnsi="Arial" w:cs="Arial"/>
          <w:sz w:val="18"/>
          <w:szCs w:val="18"/>
        </w:rPr>
        <w:t xml:space="preserve">Public reporting for this collection of information is estimated to be about </w:t>
      </w:r>
      <w:r w:rsidR="002F0C21">
        <w:rPr>
          <w:rFonts w:ascii="Arial" w:eastAsia="Arial" w:hAnsi="Arial" w:cs="Arial"/>
          <w:sz w:val="18"/>
          <w:szCs w:val="18"/>
        </w:rPr>
        <w:t>1</w:t>
      </w:r>
      <w:r w:rsidRPr="569B6BD6">
        <w:rPr>
          <w:rFonts w:ascii="Arial" w:eastAsia="Arial" w:hAnsi="Arial" w:cs="Arial"/>
          <w:sz w:val="18"/>
          <w:szCs w:val="18"/>
        </w:rPr>
        <w:t xml:space="preserve"> minute</w:t>
      </w:r>
      <w:r w:rsidR="002F0C21">
        <w:rPr>
          <w:rFonts w:ascii="Arial" w:eastAsia="Arial" w:hAnsi="Arial" w:cs="Arial"/>
          <w:sz w:val="18"/>
          <w:szCs w:val="18"/>
        </w:rPr>
        <w:t xml:space="preserve"> per contact</w:t>
      </w:r>
      <w:r w:rsidRPr="569B6BD6">
        <w:rPr>
          <w:rFonts w:ascii="Arial" w:eastAsia="Arial" w:hAnsi="Arial" w:cs="Arial"/>
          <w:sz w:val="18"/>
          <w:szCs w:val="18"/>
        </w:rPr>
        <w:t>. Send comments regarding this burden estimate or any other aspect of this collection of information, including suggestions for reducing this burden, to the Information Collection Clearance Officer, National Park Service, 12201 Sunrise Valley Dr. (MS-242), Reston, VA  20192 or Service Information Clearance Officer, Fish and Wildlife Service, U.S. Department of the Interior, 5275 Leesburg Pike, MS: PRB (JAO/3W), Falls Church, VA 22041-3803, or via email at Info_Coll@fws.gov.</w:t>
      </w:r>
    </w:p>
    <w:p w:rsidR="009323EA" w:rsidP="00AE0D42" w14:paraId="0EBA2F2C" w14:textId="4060C14F">
      <w:pPr>
        <w:spacing w:after="160" w:line="259" w:lineRule="auto"/>
        <w:rPr>
          <w:rFonts w:ascii="Arial" w:eastAsia="Arial" w:hAnsi="Arial" w:cs="Arial"/>
          <w:b/>
          <w:bCs/>
          <w:lang w:val="en-GB"/>
        </w:rPr>
      </w:pPr>
      <w:r>
        <w:rPr>
          <w:rFonts w:ascii="Arial" w:hAnsi="Arial" w:eastAsiaTheme="majorEastAsia" w:cs="Arial"/>
          <w:b/>
          <w:bCs/>
          <w:color w:val="538135" w:themeColor="accent6" w:themeShade="BF"/>
          <w:sz w:val="32"/>
          <w:szCs w:val="32"/>
        </w:rPr>
        <w:br w:type="page"/>
      </w:r>
    </w:p>
    <w:p w:rsidR="002F0C21" w:rsidP="002F0C21" w14:paraId="7D075734" w14:textId="5C446A1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jc w:val="right"/>
        <w:rPr>
          <w:rFonts w:ascii="Arial" w:eastAsia="Arial" w:hAnsi="Arial" w:cs="Arial"/>
          <w:lang w:val="en-GB"/>
        </w:rPr>
      </w:pPr>
      <w:r>
        <w:rPr>
          <w:rFonts w:ascii="Arial" w:eastAsia="Arial" w:hAnsi="Arial" w:cs="Arial"/>
          <w:lang w:val="en-GB"/>
        </w:rPr>
        <w:t xml:space="preserve">OMB Control #: </w:t>
      </w:r>
      <w:r w:rsidR="006428CE">
        <w:rPr>
          <w:rFonts w:ascii="Arial" w:eastAsia="Arial" w:hAnsi="Arial" w:cs="Arial"/>
          <w:lang w:val="en-GB"/>
        </w:rPr>
        <w:t>1024</w:t>
      </w:r>
      <w:r>
        <w:rPr>
          <w:rFonts w:ascii="Arial" w:eastAsia="Arial" w:hAnsi="Arial" w:cs="Arial"/>
          <w:lang w:val="en-GB"/>
        </w:rPr>
        <w:t>-XXXX</w:t>
      </w:r>
    </w:p>
    <w:p w:rsidR="002F0C21" w:rsidRPr="002F0C21" w:rsidP="002F0C21" w14:paraId="48300CE1" w14:textId="685709A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jc w:val="right"/>
        <w:rPr>
          <w:rFonts w:ascii="Arial" w:eastAsia="Arial" w:hAnsi="Arial" w:cs="Arial"/>
          <w:lang w:val="en-GB"/>
        </w:rPr>
      </w:pPr>
      <w:r>
        <w:rPr>
          <w:rFonts w:ascii="Arial" w:eastAsia="Arial" w:hAnsi="Arial" w:cs="Arial"/>
          <w:lang w:val="en-GB"/>
        </w:rPr>
        <w:t>Expiration Date: XX/XX/XXXX</w:t>
      </w:r>
    </w:p>
    <w:p w:rsidR="000720A5" w:rsidRPr="000720A5" w:rsidP="000720A5" w14:paraId="4B19C597" w14:textId="1A6703BE">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b/>
          <w:bCs/>
          <w:lang w:val="en-GB"/>
        </w:rPr>
      </w:pPr>
      <w:r w:rsidRPr="000720A5">
        <w:rPr>
          <w:rFonts w:ascii="Arial" w:eastAsia="Arial" w:hAnsi="Arial" w:cs="Arial"/>
          <w:b/>
          <w:bCs/>
          <w:lang w:val="en-GB"/>
        </w:rPr>
        <w:t>Initial Contact Script:</w:t>
      </w:r>
    </w:p>
    <w:p w:rsidR="002F0C21" w:rsidP="00BD6016" w14:paraId="03D47AE1" w14:textId="3A124D0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lang w:val="en-GB"/>
        </w:rPr>
      </w:pPr>
      <w:r w:rsidRPr="006E44A4">
        <w:rPr>
          <w:rFonts w:ascii="Arial" w:eastAsia="Arial" w:hAnsi="Arial" w:cs="Arial"/>
          <w:i/>
          <w:iCs/>
          <w:lang w:val="en-GB"/>
        </w:rPr>
        <w:t>Hello, I am a student from Slippery Rock/Northern Michigan University working with the National Park Service</w:t>
      </w:r>
      <w:r>
        <w:rPr>
          <w:rFonts w:ascii="Arial" w:eastAsia="Arial" w:hAnsi="Arial" w:cs="Arial"/>
          <w:i/>
          <w:iCs/>
          <w:lang w:val="en-GB"/>
        </w:rPr>
        <w:t xml:space="preserve"> and Fish Wildlife Service</w:t>
      </w:r>
      <w:r w:rsidRPr="006E44A4">
        <w:rPr>
          <w:rFonts w:ascii="Arial" w:eastAsia="Arial" w:hAnsi="Arial" w:cs="Arial"/>
          <w:i/>
          <w:iCs/>
          <w:lang w:val="en-GB"/>
        </w:rPr>
        <w:t xml:space="preserve"> conducting visitor surveys at [this </w:t>
      </w:r>
      <w:r w:rsidR="000E33E5">
        <w:rPr>
          <w:rFonts w:ascii="Arial" w:eastAsia="Arial" w:hAnsi="Arial" w:cs="Arial"/>
          <w:i/>
          <w:iCs/>
          <w:lang w:val="en-GB"/>
        </w:rPr>
        <w:t>park</w:t>
      </w:r>
      <w:r w:rsidRPr="006E44A4">
        <w:rPr>
          <w:rFonts w:ascii="Arial" w:eastAsia="Arial" w:hAnsi="Arial" w:cs="Arial"/>
          <w:i/>
          <w:iCs/>
          <w:lang w:val="en-GB"/>
        </w:rPr>
        <w:t>]. This survey is about visitors’ perceptions of climate change at [</w:t>
      </w:r>
      <w:r>
        <w:rPr>
          <w:rFonts w:ascii="Arial" w:eastAsia="Arial" w:hAnsi="Arial" w:cs="Arial"/>
          <w:i/>
          <w:iCs/>
          <w:lang w:val="en-GB"/>
        </w:rPr>
        <w:t xml:space="preserve">this </w:t>
      </w:r>
      <w:r w:rsidR="000E33E5">
        <w:rPr>
          <w:rFonts w:ascii="Arial" w:eastAsia="Arial" w:hAnsi="Arial" w:cs="Arial"/>
          <w:i/>
          <w:iCs/>
          <w:lang w:val="en-GB"/>
        </w:rPr>
        <w:t>park</w:t>
      </w:r>
      <w:r w:rsidRPr="006E44A4">
        <w:rPr>
          <w:rFonts w:ascii="Arial" w:eastAsia="Arial" w:hAnsi="Arial" w:cs="Arial"/>
          <w:i/>
          <w:iCs/>
          <w:lang w:val="en-GB"/>
        </w:rPr>
        <w:t xml:space="preserve">] and takes about 7 minutes to complete. Your participation is completely voluntary and anonymous, and you can stop taking the survey at any time. </w:t>
      </w:r>
      <w:r>
        <w:rPr>
          <w:rFonts w:ascii="Arial" w:eastAsia="Arial" w:hAnsi="Arial" w:cs="Arial"/>
          <w:i/>
          <w:iCs/>
          <w:lang w:val="en-GB"/>
        </w:rPr>
        <w:t xml:space="preserve">Are you at least 18 years of age or older? [If yes, continue…] </w:t>
      </w:r>
      <w:r w:rsidRPr="006E44A4">
        <w:rPr>
          <w:rFonts w:ascii="Arial" w:eastAsia="Arial" w:hAnsi="Arial" w:cs="Arial"/>
          <w:i/>
          <w:iCs/>
          <w:lang w:val="en-GB"/>
        </w:rPr>
        <w:t xml:space="preserve">Would you be willing to help the </w:t>
      </w:r>
      <w:r w:rsidR="000E33E5">
        <w:rPr>
          <w:rFonts w:ascii="Arial" w:eastAsia="Arial" w:hAnsi="Arial" w:cs="Arial"/>
          <w:i/>
          <w:iCs/>
          <w:lang w:val="en-GB"/>
        </w:rPr>
        <w:t>National Park</w:t>
      </w:r>
      <w:r>
        <w:rPr>
          <w:rFonts w:ascii="Arial" w:eastAsia="Arial" w:hAnsi="Arial" w:cs="Arial"/>
          <w:i/>
          <w:iCs/>
          <w:lang w:val="en-GB"/>
        </w:rPr>
        <w:t xml:space="preserve"> Service</w:t>
      </w:r>
      <w:r w:rsidRPr="006E44A4">
        <w:rPr>
          <w:rFonts w:ascii="Arial" w:eastAsia="Arial" w:hAnsi="Arial" w:cs="Arial"/>
          <w:i/>
          <w:iCs/>
          <w:lang w:val="en-GB"/>
        </w:rPr>
        <w:t xml:space="preserve"> better understand visitors’ opinions by taking this survey?</w:t>
      </w:r>
      <w:r w:rsidR="000720A5">
        <w:rPr>
          <w:rFonts w:ascii="Arial" w:eastAsia="Arial" w:hAnsi="Arial" w:cs="Arial"/>
          <w:i/>
          <w:iCs/>
          <w:lang w:val="en-GB"/>
        </w:rPr>
        <w:t xml:space="preserve"> </w:t>
      </w:r>
    </w:p>
    <w:p w:rsidR="002F0C21" w:rsidP="00BD6016" w14:paraId="44F05632"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lang w:val="en-GB"/>
        </w:rPr>
      </w:pPr>
    </w:p>
    <w:p w:rsidR="00BD6016" w:rsidRPr="006E44A4" w:rsidP="00BD6016" w14:paraId="58604903" w14:textId="097ABEA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lang w:val="en-GB"/>
        </w:rPr>
      </w:pPr>
      <w:r>
        <w:rPr>
          <w:rFonts w:ascii="Arial" w:eastAsia="Arial" w:hAnsi="Arial" w:cs="Arial"/>
          <w:i/>
          <w:iCs/>
          <w:lang w:val="en-GB"/>
        </w:rPr>
        <w:t>[If yes, hand tablet to complete survey.]</w:t>
      </w:r>
    </w:p>
    <w:p w:rsidR="000720A5" w:rsidP="002F0C21" w14:paraId="6BC8202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rPr>
      </w:pPr>
    </w:p>
    <w:p w:rsidR="000720A5" w:rsidRPr="000720A5" w:rsidP="000720A5" w14:paraId="2F911341" w14:textId="77D9B3A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rPr>
      </w:pPr>
      <w:r>
        <w:rPr>
          <w:rFonts w:ascii="Arial" w:eastAsia="Arial" w:hAnsi="Arial" w:cs="Arial"/>
        </w:rPr>
        <w:tab/>
      </w:r>
      <w:r>
        <w:rPr>
          <w:rFonts w:ascii="Arial" w:eastAsia="Arial" w:hAnsi="Arial" w:cs="Arial"/>
        </w:rPr>
        <w:tab/>
        <w:t>If no…</w:t>
      </w:r>
      <w:r>
        <w:rPr>
          <w:rFonts w:ascii="Arial" w:eastAsia="Arial" w:hAnsi="Arial" w:cs="Arial"/>
          <w:i/>
          <w:iCs/>
        </w:rPr>
        <w:t xml:space="preserve"> </w:t>
      </w:r>
      <w:r w:rsidRPr="000720A5">
        <w:rPr>
          <w:rFonts w:ascii="Arial" w:eastAsia="Arial" w:hAnsi="Arial" w:cs="Arial"/>
        </w:rPr>
        <w:t>hard refusal: end contact</w:t>
      </w:r>
      <w:r>
        <w:rPr>
          <w:rFonts w:ascii="Arial" w:eastAsia="Arial" w:hAnsi="Arial" w:cs="Arial"/>
          <w:i/>
          <w:iCs/>
        </w:rPr>
        <w:tab/>
      </w:r>
      <w:r>
        <w:rPr>
          <w:rFonts w:ascii="Arial" w:eastAsia="Arial" w:hAnsi="Arial" w:cs="Arial"/>
          <w:i/>
          <w:iCs/>
        </w:rPr>
        <w:tab/>
      </w:r>
    </w:p>
    <w:p w:rsidR="00BD6016" w:rsidRPr="006E44A4" w:rsidP="000720A5" w14:paraId="20788203" w14:textId="40DD9FC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hanging="720"/>
        <w:rPr>
          <w:rFonts w:ascii="Arial" w:eastAsia="Arial" w:hAnsi="Arial" w:cs="Arial"/>
          <w:i/>
          <w:iCs/>
        </w:rPr>
      </w:pPr>
      <w:r>
        <w:rPr>
          <w:rFonts w:ascii="Arial" w:eastAsia="Arial" w:hAnsi="Arial" w:cs="Arial"/>
          <w:i/>
          <w:iCs/>
        </w:rPr>
        <w:tab/>
      </w:r>
      <w:r>
        <w:rPr>
          <w:rFonts w:ascii="Arial" w:eastAsia="Arial" w:hAnsi="Arial" w:cs="Arial"/>
          <w:i/>
          <w:iCs/>
        </w:rPr>
        <w:tab/>
      </w:r>
      <w:r>
        <w:rPr>
          <w:rFonts w:ascii="Arial" w:eastAsia="Arial" w:hAnsi="Arial" w:cs="Arial"/>
        </w:rPr>
        <w:t>If no…</w:t>
      </w:r>
      <w:r>
        <w:rPr>
          <w:rFonts w:ascii="Arial" w:eastAsia="Arial" w:hAnsi="Arial" w:cs="Arial"/>
          <w:i/>
          <w:iCs/>
        </w:rPr>
        <w:tab/>
      </w:r>
      <w:r w:rsidRPr="000720A5">
        <w:rPr>
          <w:rFonts w:ascii="Arial" w:eastAsia="Arial" w:hAnsi="Arial" w:cs="Arial"/>
        </w:rPr>
        <w:t>soft refusal</w:t>
      </w:r>
      <w:r>
        <w:rPr>
          <w:rFonts w:ascii="Arial" w:eastAsia="Arial" w:hAnsi="Arial" w:cs="Arial"/>
          <w:i/>
          <w:iCs/>
        </w:rPr>
        <w:t xml:space="preserve">: </w:t>
      </w:r>
      <w:r w:rsidRPr="006E44A4">
        <w:rPr>
          <w:rFonts w:ascii="Arial" w:eastAsia="Arial" w:hAnsi="Arial" w:cs="Arial"/>
          <w:i/>
          <w:iCs/>
        </w:rPr>
        <w:t xml:space="preserve">Thank you, instead could you answer three quick questions </w:t>
      </w:r>
      <w:r>
        <w:rPr>
          <w:rFonts w:ascii="Arial" w:eastAsia="Arial" w:hAnsi="Arial" w:cs="Arial"/>
          <w:i/>
          <w:iCs/>
        </w:rPr>
        <w:t>today</w:t>
      </w:r>
      <w:r w:rsidRPr="006E44A4">
        <w:rPr>
          <w:rFonts w:ascii="Arial" w:eastAsia="Arial" w:hAnsi="Arial" w:cs="Arial"/>
          <w:i/>
          <w:iCs/>
        </w:rPr>
        <w:t>?</w:t>
      </w:r>
    </w:p>
    <w:p w:rsidR="000720A5" w:rsidP="000720A5" w14:paraId="12E4DA6C"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720"/>
        <w:rPr>
          <w:rFonts w:ascii="Arial" w:eastAsia="Arial" w:hAnsi="Arial" w:cs="Arial"/>
        </w:rPr>
      </w:pPr>
    </w:p>
    <w:p w:rsidR="002F0C21" w:rsidP="000720A5" w14:paraId="2087BA7F" w14:textId="6D09A45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720"/>
        <w:rPr>
          <w:rFonts w:ascii="Arial" w:eastAsia="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16"/>
    <w:rsid w:val="000720A5"/>
    <w:rsid w:val="000E33E5"/>
    <w:rsid w:val="002F0C21"/>
    <w:rsid w:val="005B79B0"/>
    <w:rsid w:val="006428CE"/>
    <w:rsid w:val="006E44A4"/>
    <w:rsid w:val="008E71F4"/>
    <w:rsid w:val="009323EA"/>
    <w:rsid w:val="00A33E44"/>
    <w:rsid w:val="00AE0D42"/>
    <w:rsid w:val="00BD6016"/>
    <w:rsid w:val="00E02F47"/>
    <w:rsid w:val="569B6B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C490FC"/>
  <w15:chartTrackingRefBased/>
  <w15:docId w15:val="{38DF99C4-005D-4642-9C26-40131BF8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0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6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Megan K</dc:creator>
  <cp:lastModifiedBy>Mcbride, Megan K</cp:lastModifiedBy>
  <cp:revision>4</cp:revision>
  <dcterms:created xsi:type="dcterms:W3CDTF">2023-04-04T20:43:00Z</dcterms:created>
  <dcterms:modified xsi:type="dcterms:W3CDTF">2023-04-05T14:25:00Z</dcterms:modified>
</cp:coreProperties>
</file>