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B4C53" w:rsidRPr="0003619E" w:rsidP="001C4649" w14:paraId="4B378870" w14:textId="77777777">
      <w:pPr>
        <w:tabs>
          <w:tab w:val="center" w:pos="4680"/>
        </w:tabs>
        <w:spacing w:line="480" w:lineRule="auto"/>
        <w:jc w:val="right"/>
        <w:rPr>
          <w:rFonts w:ascii="Times New Roman" w:hAnsi="Times New Roman"/>
          <w:b/>
        </w:rPr>
      </w:pPr>
      <w:r w:rsidRPr="0003619E">
        <w:rPr>
          <w:rFonts w:ascii="Times New Roman" w:hAnsi="Times New Roman"/>
          <w:b/>
        </w:rPr>
        <w:t>9110-9P P</w:t>
      </w:r>
    </w:p>
    <w:p w:rsidR="00022C8E" w:rsidRPr="0003619E" w:rsidP="0010278A" w14:paraId="08FB0D2F" w14:textId="77777777">
      <w:pPr>
        <w:tabs>
          <w:tab w:val="center" w:pos="4680"/>
        </w:tabs>
        <w:spacing w:line="480" w:lineRule="auto"/>
        <w:outlineLvl w:val="0"/>
        <w:rPr>
          <w:rFonts w:ascii="Times New Roman" w:hAnsi="Times New Roman"/>
          <w:b/>
          <w:caps/>
        </w:rPr>
      </w:pPr>
      <w:r w:rsidRPr="0003619E">
        <w:rPr>
          <w:rFonts w:ascii="Times New Roman" w:hAnsi="Times New Roman"/>
          <w:b/>
          <w:caps/>
        </w:rPr>
        <w:t>Department of Homeland Security</w:t>
      </w:r>
    </w:p>
    <w:p w:rsidR="00585E01" w:rsidRPr="0003619E" w:rsidP="001C4649" w14:paraId="3E30AA42" w14:textId="4E172366">
      <w:pPr>
        <w:spacing w:line="480" w:lineRule="auto"/>
        <w:rPr>
          <w:rFonts w:ascii="Times New Roman" w:hAnsi="Times New Roman"/>
        </w:rPr>
      </w:pPr>
      <w:r w:rsidRPr="0003619E">
        <w:rPr>
          <w:rFonts w:ascii="Times New Roman" w:hAnsi="Times New Roman"/>
        </w:rPr>
        <w:t>[</w:t>
      </w:r>
      <w:r w:rsidRPr="0003619E" w:rsidR="5AD1E8E0">
        <w:rPr>
          <w:rFonts w:ascii="Times New Roman" w:hAnsi="Times New Roman"/>
        </w:rPr>
        <w:t xml:space="preserve">Docket No. </w:t>
      </w:r>
      <w:r w:rsidRPr="0003619E" w:rsidR="79286381">
        <w:rPr>
          <w:rFonts w:ascii="Times New Roman" w:hAnsi="Times New Roman"/>
        </w:rPr>
        <w:t>CISA-202</w:t>
      </w:r>
      <w:r w:rsidRPr="0003619E" w:rsidR="002971DF">
        <w:rPr>
          <w:rFonts w:ascii="Times New Roman" w:hAnsi="Times New Roman"/>
        </w:rPr>
        <w:t>2</w:t>
      </w:r>
      <w:r w:rsidRPr="0003619E" w:rsidR="79286381">
        <w:rPr>
          <w:rFonts w:ascii="Times New Roman" w:hAnsi="Times New Roman"/>
        </w:rPr>
        <w:t>-001</w:t>
      </w:r>
      <w:r w:rsidRPr="0003619E" w:rsidR="005C02A8">
        <w:rPr>
          <w:rFonts w:ascii="Times New Roman" w:hAnsi="Times New Roman"/>
        </w:rPr>
        <w:t>4</w:t>
      </w:r>
      <w:r w:rsidRPr="0003619E" w:rsidR="78450E88">
        <w:rPr>
          <w:rFonts w:ascii="Times New Roman" w:hAnsi="Times New Roman"/>
        </w:rPr>
        <w:t>]</w:t>
      </w:r>
      <w:r w:rsidRPr="0003619E" w:rsidR="1E5BAA15">
        <w:rPr>
          <w:rFonts w:ascii="Times New Roman" w:hAnsi="Times New Roman"/>
        </w:rPr>
        <w:t>                </w:t>
      </w:r>
    </w:p>
    <w:p w:rsidR="00022C8E" w:rsidRPr="0003619E" w:rsidP="00D541D4" w14:paraId="4FC39AE3" w14:textId="1617C3C3">
      <w:pPr>
        <w:spacing w:line="480" w:lineRule="auto"/>
        <w:rPr>
          <w:rFonts w:ascii="Times New Roman" w:hAnsi="Times New Roman"/>
          <w:b/>
          <w:bCs/>
        </w:rPr>
      </w:pPr>
      <w:r w:rsidRPr="0003619E">
        <w:rPr>
          <w:rFonts w:ascii="Times New Roman" w:hAnsi="Times New Roman"/>
          <w:b/>
          <w:bCs/>
        </w:rPr>
        <w:t>Communications Assets Survey and Mapping</w:t>
      </w:r>
      <w:r w:rsidRPr="0003619E" w:rsidR="007C2FC2">
        <w:rPr>
          <w:rFonts w:ascii="Times New Roman" w:hAnsi="Times New Roman"/>
          <w:b/>
          <w:bCs/>
        </w:rPr>
        <w:t xml:space="preserve"> (CASM)</w:t>
      </w:r>
      <w:r w:rsidRPr="0003619E">
        <w:rPr>
          <w:rFonts w:ascii="Times New Roman" w:hAnsi="Times New Roman"/>
          <w:b/>
          <w:bCs/>
        </w:rPr>
        <w:t xml:space="preserve"> Tool</w:t>
      </w:r>
    </w:p>
    <w:p w:rsidR="00022C8E" w:rsidRPr="0003619E" w:rsidP="00D541D4" w14:paraId="7DC5C51A" w14:textId="270FAE5A">
      <w:pPr>
        <w:widowControl/>
        <w:spacing w:line="480" w:lineRule="auto"/>
        <w:rPr>
          <w:rFonts w:ascii="Times New Roman" w:hAnsi="Times New Roman"/>
        </w:rPr>
      </w:pPr>
      <w:r w:rsidRPr="0003619E">
        <w:rPr>
          <w:rFonts w:ascii="Times New Roman" w:hAnsi="Times New Roman"/>
          <w:b/>
        </w:rPr>
        <w:t>AGENCY:</w:t>
      </w:r>
      <w:r w:rsidRPr="0003619E" w:rsidR="00910A06">
        <w:rPr>
          <w:rFonts w:ascii="Times New Roman" w:hAnsi="Times New Roman"/>
        </w:rPr>
        <w:t xml:space="preserve"> </w:t>
      </w:r>
      <w:r w:rsidRPr="0003619E" w:rsidR="00936E42">
        <w:rPr>
          <w:rFonts w:ascii="Times New Roman" w:hAnsi="Times New Roman"/>
        </w:rPr>
        <w:t>Cybersecurity and Infrastructure Security Agency (CISA)</w:t>
      </w:r>
      <w:r w:rsidRPr="0003619E" w:rsidR="007C6327">
        <w:rPr>
          <w:rFonts w:ascii="Times New Roman" w:hAnsi="Times New Roman"/>
        </w:rPr>
        <w:t xml:space="preserve">, </w:t>
      </w:r>
      <w:r w:rsidRPr="0003619E" w:rsidR="00CC5BB4">
        <w:rPr>
          <w:rFonts w:ascii="Times New Roman" w:hAnsi="Times New Roman"/>
        </w:rPr>
        <w:t>Department of Homeland Security (</w:t>
      </w:r>
      <w:r w:rsidRPr="0003619E" w:rsidR="000A55EA">
        <w:rPr>
          <w:rFonts w:ascii="Times New Roman" w:hAnsi="Times New Roman"/>
        </w:rPr>
        <w:t>DHS</w:t>
      </w:r>
      <w:r w:rsidRPr="0003619E" w:rsidR="00CC5BB4">
        <w:rPr>
          <w:rFonts w:ascii="Times New Roman" w:hAnsi="Times New Roman"/>
        </w:rPr>
        <w:t>)</w:t>
      </w:r>
      <w:r w:rsidRPr="0003619E" w:rsidR="000A55EA">
        <w:rPr>
          <w:rFonts w:ascii="Times New Roman" w:hAnsi="Times New Roman"/>
        </w:rPr>
        <w:t>.</w:t>
      </w:r>
    </w:p>
    <w:p w:rsidR="00AE009E" w:rsidRPr="0003619E" w:rsidP="00AE009E" w14:paraId="567B62F2" w14:textId="0522C2FD">
      <w:pPr>
        <w:widowControl/>
        <w:spacing w:line="480" w:lineRule="auto"/>
        <w:rPr>
          <w:rFonts w:ascii="Times New Roman" w:hAnsi="Times New Roman"/>
        </w:rPr>
      </w:pPr>
      <w:r w:rsidRPr="0003619E">
        <w:rPr>
          <w:rFonts w:ascii="Times New Roman" w:hAnsi="Times New Roman"/>
          <w:b/>
          <w:bCs/>
        </w:rPr>
        <w:t xml:space="preserve">ACTION: </w:t>
      </w:r>
      <w:r w:rsidRPr="0003619E" w:rsidR="6B4AC11C">
        <w:rPr>
          <w:rFonts w:ascii="Times New Roman" w:hAnsi="Times New Roman"/>
        </w:rPr>
        <w:t xml:space="preserve">60-Day Notice and request for comments; </w:t>
      </w:r>
      <w:r w:rsidRPr="0003619E" w:rsidR="5A0A38CF">
        <w:rPr>
          <w:rFonts w:ascii="Times New Roman" w:hAnsi="Times New Roman"/>
        </w:rPr>
        <w:t>Extension without Change of a Currently Approved Collection Request</w:t>
      </w:r>
      <w:r w:rsidRPr="0003619E" w:rsidR="6B4AC11C">
        <w:rPr>
          <w:rFonts w:ascii="Times New Roman" w:hAnsi="Times New Roman"/>
        </w:rPr>
        <w:t>: 1670-0043.</w:t>
      </w:r>
    </w:p>
    <w:p w:rsidR="00911DDF" w:rsidRPr="0003619E" w:rsidP="00AE009E" w14:paraId="1D93A0CE" w14:textId="609ABEF9">
      <w:pPr>
        <w:widowControl/>
        <w:spacing w:line="480" w:lineRule="auto"/>
        <w:rPr>
          <w:rFonts w:ascii="Times New Roman" w:hAnsi="Times New Roman"/>
        </w:rPr>
      </w:pPr>
      <w:r w:rsidRPr="0003619E">
        <w:rPr>
          <w:rFonts w:ascii="Times New Roman" w:hAnsi="Times New Roman"/>
          <w:b/>
        </w:rPr>
        <w:t>SUMMARY:</w:t>
      </w:r>
      <w:r w:rsidRPr="0003619E" w:rsidR="00F01A17">
        <w:rPr>
          <w:rFonts w:ascii="Times New Roman" w:hAnsi="Times New Roman"/>
        </w:rPr>
        <w:t xml:space="preserve"> </w:t>
      </w:r>
      <w:r w:rsidRPr="0003619E" w:rsidR="00607EDE">
        <w:rPr>
          <w:rFonts w:ascii="Times New Roman" w:hAnsi="Times New Roman"/>
        </w:rPr>
        <w:t>CISA is issuing a 60-day notice and request for comments to extend use of Information Collection Request (ICR) 1670-0043. CISA will submit the ICR to the Office of Management and Budget (OMB) for review and clearance in accordance with the Paperwork Reduction Act of 1995.</w:t>
      </w:r>
    </w:p>
    <w:p w:rsidR="00022C8E" w:rsidRPr="0003619E" w:rsidP="00D541D4" w14:paraId="46BF2ABB" w14:textId="4A8E5910">
      <w:pPr>
        <w:spacing w:line="480" w:lineRule="auto"/>
        <w:rPr>
          <w:rFonts w:ascii="Times New Roman" w:hAnsi="Times New Roman"/>
        </w:rPr>
      </w:pPr>
      <w:r w:rsidRPr="0003619E">
        <w:rPr>
          <w:rFonts w:ascii="Times New Roman" w:hAnsi="Times New Roman"/>
          <w:b/>
        </w:rPr>
        <w:t>DATES:</w:t>
      </w:r>
      <w:r w:rsidRPr="0003619E">
        <w:rPr>
          <w:rFonts w:ascii="Times New Roman" w:hAnsi="Times New Roman"/>
        </w:rPr>
        <w:t xml:space="preserve"> Comments are encouraged and will be accepted until [</w:t>
      </w:r>
      <w:r w:rsidRPr="0003619E">
        <w:rPr>
          <w:rFonts w:ascii="Times New Roman" w:hAnsi="Times New Roman"/>
          <w:b/>
          <w:i/>
        </w:rPr>
        <w:t>INSERT DATE 60 DAYS AFTER DATE OF PUBLICATION IN THE FEDERAL REGISTER</w:t>
      </w:r>
      <w:r w:rsidRPr="0003619E">
        <w:rPr>
          <w:rFonts w:ascii="Times New Roman" w:hAnsi="Times New Roman"/>
        </w:rPr>
        <w:t xml:space="preserve">]. </w:t>
      </w:r>
      <w:r w:rsidRPr="0003619E" w:rsidR="0094614C">
        <w:rPr>
          <w:rFonts w:ascii="Times New Roman" w:hAnsi="Times New Roman"/>
        </w:rPr>
        <w:t xml:space="preserve"> </w:t>
      </w:r>
    </w:p>
    <w:p w:rsidR="00022C8E" w:rsidRPr="0003619E" w:rsidP="3AA1E46A" w14:paraId="2ED72F1C" w14:textId="2E5C62DE">
      <w:pPr>
        <w:spacing w:line="480" w:lineRule="auto"/>
        <w:rPr>
          <w:rFonts w:ascii="Times New Roman" w:hAnsi="Times New Roman"/>
        </w:rPr>
      </w:pPr>
      <w:r w:rsidRPr="0003619E">
        <w:rPr>
          <w:rFonts w:ascii="Times New Roman" w:hAnsi="Times New Roman"/>
          <w:b/>
          <w:bCs/>
        </w:rPr>
        <w:t>ADDRESSES:</w:t>
      </w:r>
      <w:r w:rsidRPr="0003619E">
        <w:rPr>
          <w:rFonts w:ascii="Times New Roman" w:hAnsi="Times New Roman"/>
        </w:rPr>
        <w:t xml:space="preserve"> You may submit comments, identified by docket number </w:t>
      </w:r>
      <w:r w:rsidRPr="0003619E" w:rsidR="6EA56B52">
        <w:rPr>
          <w:rFonts w:ascii="Times New Roman" w:hAnsi="Times New Roman"/>
        </w:rPr>
        <w:t>CISA-202</w:t>
      </w:r>
      <w:r w:rsidRPr="0003619E" w:rsidR="002971DF">
        <w:rPr>
          <w:rFonts w:ascii="Times New Roman" w:hAnsi="Times New Roman"/>
        </w:rPr>
        <w:t>2</w:t>
      </w:r>
      <w:r w:rsidRPr="0003619E" w:rsidR="6EA56B52">
        <w:rPr>
          <w:rFonts w:ascii="Times New Roman" w:hAnsi="Times New Roman"/>
        </w:rPr>
        <w:t>-0012</w:t>
      </w:r>
      <w:r w:rsidRPr="0003619E" w:rsidR="077C218F">
        <w:rPr>
          <w:rFonts w:ascii="Times New Roman" w:hAnsi="Times New Roman"/>
        </w:rPr>
        <w:t xml:space="preserve">, </w:t>
      </w:r>
      <w:r w:rsidRPr="0003619E">
        <w:rPr>
          <w:rFonts w:ascii="Times New Roman" w:hAnsi="Times New Roman"/>
        </w:rPr>
        <w:t>by one of the following methods:</w:t>
      </w:r>
    </w:p>
    <w:p w:rsidR="00022C8E" w:rsidRPr="0003619E" w:rsidP="0010278A" w14:paraId="10372396" w14:textId="77777777">
      <w:pPr>
        <w:widowControl/>
        <w:numPr>
          <w:ilvl w:val="0"/>
          <w:numId w:val="2"/>
        </w:numPr>
        <w:autoSpaceDE/>
        <w:autoSpaceDN/>
        <w:adjustRightInd/>
        <w:spacing w:line="480" w:lineRule="auto"/>
        <w:ind w:hanging="360"/>
        <w:rPr>
          <w:rFonts w:ascii="Times New Roman" w:hAnsi="Times New Roman"/>
          <w:bCs/>
        </w:rPr>
      </w:pPr>
      <w:r w:rsidRPr="0003619E">
        <w:rPr>
          <w:rFonts w:ascii="Times New Roman" w:hAnsi="Times New Roman"/>
          <w:b/>
          <w:bCs/>
        </w:rPr>
        <w:t xml:space="preserve">Federal </w:t>
      </w:r>
      <w:r w:rsidRPr="0003619E">
        <w:rPr>
          <w:rFonts w:ascii="Times New Roman" w:hAnsi="Times New Roman"/>
          <w:b/>
          <w:bCs/>
        </w:rPr>
        <w:t>eRulemaking</w:t>
      </w:r>
      <w:r w:rsidRPr="0003619E">
        <w:rPr>
          <w:rFonts w:ascii="Times New Roman" w:hAnsi="Times New Roman"/>
          <w:b/>
          <w:bCs/>
        </w:rPr>
        <w:t xml:space="preserve"> Portal:</w:t>
      </w:r>
      <w:r w:rsidRPr="0003619E">
        <w:rPr>
          <w:rFonts w:ascii="Times New Roman" w:hAnsi="Times New Roman"/>
          <w:bCs/>
        </w:rPr>
        <w:t xml:space="preserve"> </w:t>
      </w:r>
      <w:r w:rsidRPr="0003619E">
        <w:rPr>
          <w:rFonts w:ascii="Times New Roman" w:hAnsi="Times New Roman"/>
          <w:bCs/>
          <w:u w:val="single"/>
        </w:rPr>
        <w:t>http://www.regulations.gov</w:t>
      </w:r>
      <w:r w:rsidRPr="0003619E">
        <w:rPr>
          <w:rFonts w:ascii="Times New Roman" w:hAnsi="Times New Roman"/>
          <w:bCs/>
        </w:rPr>
        <w:t xml:space="preserve">.  Please follow the instructions for submitting comments. </w:t>
      </w:r>
    </w:p>
    <w:p w:rsidR="00EA1B29" w:rsidRPr="0003619E" w:rsidP="00751510" w14:paraId="21313E93" w14:textId="5F232A98">
      <w:pPr>
        <w:pStyle w:val="ListParagraph"/>
        <w:numPr>
          <w:ilvl w:val="0"/>
          <w:numId w:val="2"/>
        </w:numPr>
        <w:spacing w:line="480" w:lineRule="auto"/>
        <w:ind w:hanging="360"/>
        <w:rPr>
          <w:rFonts w:ascii="Times New Roman" w:hAnsi="Times New Roman"/>
        </w:rPr>
      </w:pPr>
      <w:r w:rsidRPr="0003619E">
        <w:rPr>
          <w:rFonts w:ascii="Times New Roman" w:hAnsi="Times New Roman"/>
          <w:b/>
          <w:bCs/>
        </w:rPr>
        <w:t xml:space="preserve">Mail: </w:t>
      </w:r>
      <w:r w:rsidRPr="0003619E" w:rsidR="00751510">
        <w:rPr>
          <w:rFonts w:ascii="Times New Roman" w:hAnsi="Times New Roman"/>
        </w:rPr>
        <w:t xml:space="preserve">CISA strongly prefers comments to be submitted electronically.  </w:t>
      </w:r>
      <w:r w:rsidRPr="0003619E">
        <w:rPr>
          <w:rFonts w:ascii="Times New Roman" w:hAnsi="Times New Roman"/>
        </w:rPr>
        <w:t>Written comments and questions about this Information Collection Request should be forwarded to DHS/</w:t>
      </w:r>
      <w:r w:rsidRPr="0003619E" w:rsidR="009700FD">
        <w:rPr>
          <w:rFonts w:ascii="Times New Roman" w:hAnsi="Times New Roman"/>
        </w:rPr>
        <w:t>CISA</w:t>
      </w:r>
      <w:r w:rsidRPr="0003619E">
        <w:rPr>
          <w:rFonts w:ascii="Times New Roman" w:hAnsi="Times New Roman"/>
        </w:rPr>
        <w:t>/</w:t>
      </w:r>
      <w:r w:rsidRPr="0003619E" w:rsidR="00936E42">
        <w:rPr>
          <w:rFonts w:ascii="Times New Roman" w:hAnsi="Times New Roman"/>
        </w:rPr>
        <w:t>ECD</w:t>
      </w:r>
      <w:r w:rsidRPr="0003619E">
        <w:rPr>
          <w:rFonts w:ascii="Times New Roman" w:hAnsi="Times New Roman"/>
        </w:rPr>
        <w:t>, ATTN: 1670-</w:t>
      </w:r>
      <w:r w:rsidRPr="0003619E" w:rsidR="00936E42">
        <w:rPr>
          <w:rFonts w:ascii="Times New Roman" w:hAnsi="Times New Roman"/>
        </w:rPr>
        <w:t>NEW</w:t>
      </w:r>
      <w:r w:rsidRPr="0003619E">
        <w:rPr>
          <w:rFonts w:ascii="Times New Roman" w:hAnsi="Times New Roman"/>
        </w:rPr>
        <w:t>, 245 Murray Lane, SW, Mail Stop 0</w:t>
      </w:r>
      <w:r w:rsidRPr="0003619E" w:rsidR="00564534">
        <w:rPr>
          <w:rFonts w:ascii="Times New Roman" w:hAnsi="Times New Roman"/>
        </w:rPr>
        <w:t>6</w:t>
      </w:r>
      <w:r w:rsidRPr="0003619E" w:rsidR="00BB68D7">
        <w:rPr>
          <w:rFonts w:ascii="Times New Roman" w:hAnsi="Times New Roman"/>
        </w:rPr>
        <w:t>40</w:t>
      </w:r>
      <w:r w:rsidRPr="0003619E" w:rsidR="00564534">
        <w:rPr>
          <w:rFonts w:ascii="Times New Roman" w:hAnsi="Times New Roman"/>
        </w:rPr>
        <w:t xml:space="preserve">, </w:t>
      </w:r>
      <w:r w:rsidRPr="0003619E" w:rsidR="00BB68D7">
        <w:rPr>
          <w:rFonts w:ascii="Times New Roman" w:hAnsi="Times New Roman"/>
        </w:rPr>
        <w:t>Kendall Carpenter</w:t>
      </w:r>
      <w:r w:rsidRPr="0003619E">
        <w:rPr>
          <w:rFonts w:ascii="Times New Roman" w:hAnsi="Times New Roman"/>
        </w:rPr>
        <w:t xml:space="preserve">, Arlington, VA </w:t>
      </w:r>
      <w:r w:rsidRPr="0003619E" w:rsidR="00564534">
        <w:rPr>
          <w:rFonts w:ascii="Times New Roman" w:hAnsi="Times New Roman"/>
        </w:rPr>
        <w:t>20528</w:t>
      </w:r>
      <w:r w:rsidRPr="0003619E">
        <w:rPr>
          <w:rFonts w:ascii="Times New Roman" w:hAnsi="Times New Roman"/>
        </w:rPr>
        <w:t>.</w:t>
      </w:r>
    </w:p>
    <w:p w:rsidR="00EA1B29" w:rsidRPr="0003619E" w:rsidP="0010278A" w14:paraId="793A6331" w14:textId="6245CBBE">
      <w:pPr>
        <w:spacing w:line="480" w:lineRule="auto"/>
        <w:rPr>
          <w:rFonts w:ascii="Times New Roman" w:hAnsi="Times New Roman"/>
        </w:rPr>
      </w:pPr>
      <w:r w:rsidRPr="0003619E">
        <w:rPr>
          <w:rFonts w:ascii="Times New Roman" w:hAnsi="Times New Roman"/>
          <w:i/>
        </w:rPr>
        <w:t>Instructions</w:t>
      </w:r>
      <w:r w:rsidRPr="0003619E">
        <w:rPr>
          <w:rFonts w:ascii="Times New Roman" w:hAnsi="Times New Roman"/>
        </w:rPr>
        <w:t xml:space="preserve">:  All submissions received must include the words “Department of </w:t>
      </w:r>
      <w:r w:rsidRPr="0003619E">
        <w:rPr>
          <w:rFonts w:ascii="Times New Roman" w:hAnsi="Times New Roman"/>
        </w:rPr>
        <w:t xml:space="preserve">Homeland Security” and the docket number for this action.  Comments received will be posted without alteration at </w:t>
      </w:r>
      <w:r w:rsidRPr="0003619E">
        <w:rPr>
          <w:rFonts w:ascii="Times New Roman" w:hAnsi="Times New Roman"/>
          <w:u w:val="single"/>
        </w:rPr>
        <w:t>http://www.regulations.gov</w:t>
      </w:r>
      <w:r w:rsidRPr="0003619E">
        <w:rPr>
          <w:rFonts w:ascii="Times New Roman" w:hAnsi="Times New Roman"/>
        </w:rPr>
        <w:t>, including any personal information provided.</w:t>
      </w:r>
    </w:p>
    <w:p w:rsidR="00EA1B29" w:rsidRPr="0003619E" w:rsidP="0010278A" w14:paraId="57097744" w14:textId="09484DA6">
      <w:pPr>
        <w:spacing w:line="480" w:lineRule="auto"/>
        <w:rPr>
          <w:rFonts w:ascii="Times New Roman" w:hAnsi="Times New Roman"/>
        </w:rPr>
      </w:pPr>
      <w:r w:rsidRPr="0003619E">
        <w:rPr>
          <w:rFonts w:ascii="Times New Roman" w:hAnsi="Times New Roman"/>
        </w:rPr>
        <w:t>Comments submitted in response to this notice may be made available to the public through relevant websites.  For this reason, please do not include in your comments information of a confidential nature, such as sensitive personal information or proprietary information.  If you send an e-mail comment, your e-mail address will be automatically captured and included as part of the comment that is placed in the public docket and made available on the Internet.  Please note that responses to this public comment request containing any routine notice about the confidentiality of the communication will be treated as public comments that may be made available to the public notwithstanding the inclusion of the routine notice.</w:t>
      </w:r>
    </w:p>
    <w:p w:rsidR="00065DE9" w:rsidRPr="0003619E" w:rsidP="00D541D4" w14:paraId="0FCF16F7" w14:textId="79398DDB">
      <w:pPr>
        <w:spacing w:line="480" w:lineRule="auto"/>
        <w:rPr>
          <w:rFonts w:ascii="Times New Roman" w:hAnsi="Times New Roman"/>
          <w:b/>
        </w:rPr>
      </w:pPr>
      <w:r w:rsidRPr="0003619E">
        <w:rPr>
          <w:rFonts w:ascii="Times New Roman" w:hAnsi="Times New Roman"/>
          <w:b/>
        </w:rPr>
        <w:t>FOR FU</w:t>
      </w:r>
      <w:r w:rsidRPr="0003619E" w:rsidR="007D4984">
        <w:rPr>
          <w:rFonts w:ascii="Times New Roman" w:hAnsi="Times New Roman"/>
          <w:b/>
        </w:rPr>
        <w:t>R</w:t>
      </w:r>
      <w:r w:rsidRPr="0003619E">
        <w:rPr>
          <w:rFonts w:ascii="Times New Roman" w:hAnsi="Times New Roman"/>
          <w:b/>
        </w:rPr>
        <w:t xml:space="preserve">THER INFORMATION CONTACT: </w:t>
      </w:r>
      <w:r w:rsidRPr="0003619E">
        <w:rPr>
          <w:rFonts w:ascii="Times New Roman" w:hAnsi="Times New Roman"/>
        </w:rPr>
        <w:t xml:space="preserve">For specific questions related to collection activities, please contact </w:t>
      </w:r>
      <w:r w:rsidRPr="0003619E" w:rsidR="00DE0DF5">
        <w:rPr>
          <w:rFonts w:ascii="Times New Roman" w:hAnsi="Times New Roman"/>
        </w:rPr>
        <w:t xml:space="preserve">Steven Singer </w:t>
      </w:r>
      <w:r w:rsidRPr="0003619E">
        <w:rPr>
          <w:rFonts w:ascii="Times New Roman" w:hAnsi="Times New Roman"/>
        </w:rPr>
        <w:t xml:space="preserve">at </w:t>
      </w:r>
      <w:r w:rsidRPr="0003619E" w:rsidR="00DE0DF5">
        <w:rPr>
          <w:rFonts w:ascii="Times New Roman" w:hAnsi="Times New Roman"/>
        </w:rPr>
        <w:t>202-499-0289</w:t>
      </w:r>
      <w:r w:rsidRPr="0003619E" w:rsidR="000F1651">
        <w:rPr>
          <w:rFonts w:ascii="Times New Roman" w:hAnsi="Times New Roman"/>
        </w:rPr>
        <w:t xml:space="preserve"> or at </w:t>
      </w:r>
      <w:hyperlink r:id="rId8" w:history="1">
        <w:r w:rsidRPr="0003619E" w:rsidR="00DE0DF5">
          <w:rPr>
            <w:rStyle w:val="Hyperlink"/>
            <w:rFonts w:ascii="Times New Roman" w:hAnsi="Times New Roman"/>
            <w:color w:val="auto"/>
          </w:rPr>
          <w:t>steven.singer@cisa.dhs.gov</w:t>
        </w:r>
      </w:hyperlink>
      <w:r w:rsidRPr="0003619E" w:rsidR="00DE0DF5">
        <w:rPr>
          <w:rFonts w:ascii="Times New Roman" w:hAnsi="Times New Roman"/>
        </w:rPr>
        <w:t xml:space="preserve"> </w:t>
      </w:r>
    </w:p>
    <w:p w:rsidR="00D128E0" w:rsidRPr="0003619E" w:rsidP="00D128E0" w14:paraId="7424E362" w14:textId="7F7152EC">
      <w:pPr>
        <w:tabs>
          <w:tab w:val="left" w:pos="-720"/>
        </w:tabs>
        <w:suppressAutoHyphens/>
        <w:spacing w:line="480" w:lineRule="auto"/>
        <w:jc w:val="both"/>
        <w:rPr>
          <w:rFonts w:ascii="Times New Roman" w:hAnsi="Times New Roman"/>
          <w:spacing w:val="-3"/>
        </w:rPr>
      </w:pPr>
      <w:r w:rsidRPr="0003619E">
        <w:rPr>
          <w:rFonts w:ascii="Times New Roman" w:hAnsi="Times New Roman"/>
          <w:b/>
        </w:rPr>
        <w:t>SUPPLEMENTARY INFORMATION:</w:t>
      </w:r>
      <w:r w:rsidRPr="0003619E">
        <w:rPr>
          <w:rFonts w:ascii="Times New Roman" w:hAnsi="Times New Roman"/>
          <w:spacing w:val="-3"/>
        </w:rPr>
        <w:t xml:space="preserve"> The CISA ECD, formed under Title XVIII of the Homeland </w:t>
      </w:r>
      <w:r w:rsidRPr="0003619E" w:rsidR="00DE358B">
        <w:rPr>
          <w:rFonts w:ascii="Times New Roman" w:hAnsi="Times New Roman"/>
          <w:spacing w:val="-3"/>
        </w:rPr>
        <w:t>Security Act of 2002, 6 U.S.C.</w:t>
      </w:r>
      <w:r w:rsidRPr="0003619E">
        <w:rPr>
          <w:rFonts w:ascii="Times New Roman" w:hAnsi="Times New Roman"/>
          <w:spacing w:val="-3"/>
        </w:rPr>
        <w:t xml:space="preserve"> 571 et seq., as amended, is required to </w:t>
      </w:r>
      <w:r w:rsidRPr="0003619E">
        <w:rPr>
          <w:rFonts w:ascii="Times New Roman" w:hAnsi="Times New Roman"/>
          <w:spacing w:val="-3"/>
        </w:rPr>
        <w:t>develop</w:t>
      </w:r>
      <w:r w:rsidRPr="0003619E">
        <w:rPr>
          <w:rFonts w:ascii="Times New Roman" w:hAnsi="Times New Roman"/>
          <w:spacing w:val="-3"/>
        </w:rPr>
        <w:t xml:space="preserve"> and maintain the Nationwide Emergency Communications Plan (NECP).  The vision of the NECP is to ensure emergency response personnel can communicate as needed, on demand, and as authorized.  To achieve this vision, ECD provides the Communications Assets and Survey Mapping (CASM) </w:t>
      </w:r>
      <w:r w:rsidRPr="0003619E" w:rsidR="0071625B">
        <w:rPr>
          <w:rFonts w:ascii="Times New Roman" w:hAnsi="Times New Roman"/>
          <w:spacing w:val="-3"/>
        </w:rPr>
        <w:t>T</w:t>
      </w:r>
      <w:r w:rsidRPr="0003619E">
        <w:rPr>
          <w:rFonts w:ascii="Times New Roman" w:hAnsi="Times New Roman"/>
          <w:spacing w:val="-3"/>
        </w:rPr>
        <w:t xml:space="preserve">ool.  The CASM </w:t>
      </w:r>
      <w:r w:rsidRPr="0003619E" w:rsidR="0071625B">
        <w:rPr>
          <w:rFonts w:ascii="Times New Roman" w:hAnsi="Times New Roman"/>
          <w:spacing w:val="-3"/>
        </w:rPr>
        <w:t>T</w:t>
      </w:r>
      <w:r w:rsidRPr="0003619E">
        <w:rPr>
          <w:rFonts w:ascii="Times New Roman" w:hAnsi="Times New Roman"/>
          <w:spacing w:val="-3"/>
        </w:rPr>
        <w:t>ool is the primary resource nationwide for the emergency communications community to inventory and share asset and training information for the purpose of planning public safety communications operability and interoperability.</w:t>
      </w:r>
    </w:p>
    <w:p w:rsidR="00D128E0" w:rsidRPr="0003619E" w:rsidP="00D128E0" w14:paraId="20A132D1" w14:textId="55A7754F">
      <w:pPr>
        <w:tabs>
          <w:tab w:val="left" w:pos="-720"/>
        </w:tabs>
        <w:suppressAutoHyphens/>
        <w:spacing w:line="480" w:lineRule="auto"/>
        <w:jc w:val="both"/>
        <w:rPr>
          <w:rFonts w:ascii="Times New Roman" w:hAnsi="Times New Roman"/>
          <w:spacing w:val="-3"/>
        </w:rPr>
      </w:pPr>
      <w:r w:rsidRPr="0003619E">
        <w:rPr>
          <w:rFonts w:ascii="Times New Roman" w:hAnsi="Times New Roman"/>
          <w:spacing w:val="-3"/>
        </w:rPr>
        <w:t>ECD</w:t>
      </w:r>
      <w:r w:rsidRPr="0003619E">
        <w:rPr>
          <w:rFonts w:ascii="Times New Roman" w:hAnsi="Times New Roman"/>
          <w:spacing w:val="-3"/>
        </w:rPr>
        <w:t xml:space="preserve"> provides the </w:t>
      </w:r>
      <w:r w:rsidRPr="0003619E" w:rsidR="00E5047A">
        <w:rPr>
          <w:rFonts w:ascii="Times New Roman" w:hAnsi="Times New Roman"/>
          <w:spacing w:val="-3"/>
        </w:rPr>
        <w:t xml:space="preserve">CASM </w:t>
      </w:r>
      <w:r w:rsidRPr="0003619E">
        <w:rPr>
          <w:rFonts w:ascii="Times New Roman" w:hAnsi="Times New Roman"/>
          <w:spacing w:val="-3"/>
        </w:rPr>
        <w:t>Tool as a secure and free nationwide database to contain communications capabilities for use by Federal, State, Local, Territorial, and Tribal (SLTT) emergency personnel.  CASM allows Federal employees and SLTT Statewide Interoperability Coordinators (SWIC) to inventory emergency communication equipment and resources</w:t>
      </w:r>
      <w:r w:rsidRPr="0003619E" w:rsidR="0071625B">
        <w:rPr>
          <w:rFonts w:ascii="Times New Roman" w:hAnsi="Times New Roman"/>
          <w:spacing w:val="-3"/>
        </w:rPr>
        <w:t xml:space="preserve">.  </w:t>
      </w:r>
      <w:r w:rsidRPr="0003619E">
        <w:rPr>
          <w:rFonts w:ascii="Times New Roman" w:hAnsi="Times New Roman"/>
          <w:spacing w:val="-3"/>
        </w:rPr>
        <w:t xml:space="preserve">The information entered is voluntary and used by SWIC to support tactical planning and coordination during emergencies. </w:t>
      </w:r>
      <w:r w:rsidRPr="0003619E">
        <w:rPr>
          <w:rFonts w:ascii="Times New Roman" w:hAnsi="Times New Roman"/>
          <w:spacing w:val="-3"/>
        </w:rPr>
        <w:t>ECD</w:t>
      </w:r>
      <w:r w:rsidRPr="0003619E">
        <w:rPr>
          <w:rFonts w:ascii="Times New Roman" w:hAnsi="Times New Roman"/>
          <w:spacing w:val="-3"/>
        </w:rPr>
        <w:t xml:space="preserve"> does not utilize the information </w:t>
      </w:r>
      <w:r w:rsidRPr="0003619E">
        <w:rPr>
          <w:rFonts w:ascii="Times New Roman" w:hAnsi="Times New Roman"/>
          <w:spacing w:val="-3"/>
        </w:rPr>
        <w:t>entered into</w:t>
      </w:r>
      <w:r w:rsidRPr="0003619E">
        <w:rPr>
          <w:rFonts w:ascii="Times New Roman" w:hAnsi="Times New Roman"/>
          <w:spacing w:val="-3"/>
        </w:rPr>
        <w:t xml:space="preserve"> CASM.  </w:t>
      </w:r>
      <w:r w:rsidRPr="0003619E">
        <w:rPr>
          <w:rFonts w:ascii="Times New Roman" w:hAnsi="Times New Roman"/>
          <w:spacing w:val="-3"/>
        </w:rPr>
        <w:t>ECD</w:t>
      </w:r>
      <w:r w:rsidRPr="0003619E">
        <w:rPr>
          <w:rFonts w:ascii="Times New Roman" w:hAnsi="Times New Roman"/>
          <w:spacing w:val="-3"/>
        </w:rPr>
        <w:t xml:space="preserve"> only provides, maintains, and stores the information entered in the CASM database and only has administrative access to the information entered.  All information is collected via electronic means.  The CASM registration and database tool is available online via </w:t>
      </w:r>
      <w:hyperlink r:id="rId9" w:history="1">
        <w:r w:rsidRPr="0003619E" w:rsidR="0071625B">
          <w:rPr>
            <w:rStyle w:val="Hyperlink"/>
            <w:rFonts w:ascii="Times New Roman" w:hAnsi="Times New Roman"/>
            <w:color w:val="auto"/>
            <w:spacing w:val="-3"/>
          </w:rPr>
          <w:t>https://casm.dhs.gov/</w:t>
        </w:r>
      </w:hyperlink>
      <w:r w:rsidRPr="0003619E">
        <w:rPr>
          <w:rFonts w:ascii="Times New Roman" w:hAnsi="Times New Roman"/>
          <w:spacing w:val="-3"/>
        </w:rPr>
        <w:t>.</w:t>
      </w:r>
      <w:r w:rsidRPr="0003619E" w:rsidR="0071625B">
        <w:rPr>
          <w:rFonts w:ascii="Times New Roman" w:hAnsi="Times New Roman"/>
          <w:spacing w:val="-3"/>
        </w:rPr>
        <w:t xml:space="preserve">  </w:t>
      </w:r>
      <w:r w:rsidRPr="0003619E">
        <w:rPr>
          <w:rFonts w:ascii="Times New Roman" w:hAnsi="Times New Roman"/>
          <w:spacing w:val="-3"/>
        </w:rPr>
        <w:t xml:space="preserve">Users can also access and enter information via the CASM Resource Finder mobile app. </w:t>
      </w:r>
    </w:p>
    <w:p w:rsidR="002E5097" w:rsidRPr="0003619E" w14:paraId="65ED857C" w14:textId="445C2124">
      <w:pPr>
        <w:spacing w:line="480" w:lineRule="auto"/>
        <w:ind w:firstLine="720"/>
        <w:rPr>
          <w:rFonts w:ascii="Times New Roman" w:hAnsi="Times New Roman"/>
        </w:rPr>
      </w:pPr>
      <w:r w:rsidRPr="0003619E">
        <w:rPr>
          <w:rFonts w:ascii="Times New Roman" w:hAnsi="Times New Roman"/>
        </w:rPr>
        <w:t xml:space="preserve">This is </w:t>
      </w:r>
      <w:r w:rsidRPr="0003619E" w:rsidR="00AE009E">
        <w:rPr>
          <w:rFonts w:ascii="Times New Roman" w:hAnsi="Times New Roman"/>
        </w:rPr>
        <w:t xml:space="preserve">an </w:t>
      </w:r>
      <w:r w:rsidRPr="0003619E" w:rsidR="00AE009E">
        <w:rPr>
          <w:rFonts w:ascii="Times New Roman" w:hAnsi="Times New Roman"/>
          <w:b/>
          <w:bCs/>
        </w:rPr>
        <w:t>EXTENSION</w:t>
      </w:r>
      <w:r w:rsidRPr="0003619E" w:rsidR="00AE009E">
        <w:rPr>
          <w:rFonts w:ascii="Times New Roman" w:hAnsi="Times New Roman"/>
        </w:rPr>
        <w:t xml:space="preserve"> of a current approved </w:t>
      </w:r>
      <w:r w:rsidRPr="0003619E">
        <w:rPr>
          <w:rFonts w:ascii="Times New Roman" w:hAnsi="Times New Roman"/>
        </w:rPr>
        <w:t>information collection</w:t>
      </w:r>
      <w:r w:rsidRPr="0003619E" w:rsidR="00283980">
        <w:rPr>
          <w:rFonts w:ascii="Times New Roman" w:hAnsi="Times New Roman"/>
        </w:rPr>
        <w:t xml:space="preserve"> without change</w:t>
      </w:r>
      <w:r w:rsidRPr="0003619E">
        <w:rPr>
          <w:rFonts w:ascii="Times New Roman" w:hAnsi="Times New Roman"/>
        </w:rPr>
        <w:t xml:space="preserve">. </w:t>
      </w:r>
      <w:r w:rsidRPr="0003619E" w:rsidR="00B94AE3">
        <w:rPr>
          <w:rFonts w:ascii="Times New Roman" w:hAnsi="Times New Roman"/>
        </w:rPr>
        <w:t xml:space="preserve"> </w:t>
      </w:r>
    </w:p>
    <w:p w:rsidR="00022C8E" w:rsidRPr="0003619E" w14:paraId="490226A8" w14:textId="2F711038">
      <w:pPr>
        <w:spacing w:line="480" w:lineRule="auto"/>
        <w:ind w:firstLine="720"/>
        <w:rPr>
          <w:rFonts w:ascii="Times New Roman" w:hAnsi="Times New Roman"/>
        </w:rPr>
      </w:pPr>
      <w:r w:rsidRPr="0003619E">
        <w:rPr>
          <w:rFonts w:ascii="Times New Roman" w:hAnsi="Times New Roman"/>
        </w:rPr>
        <w:t xml:space="preserve">OMB </w:t>
      </w:r>
      <w:r w:rsidRPr="0003619E">
        <w:rPr>
          <w:rFonts w:ascii="Times New Roman" w:hAnsi="Times New Roman"/>
        </w:rPr>
        <w:t xml:space="preserve">is particularly interested in comments </w:t>
      </w:r>
      <w:r w:rsidRPr="0003619E">
        <w:rPr>
          <w:rFonts w:ascii="Times New Roman" w:hAnsi="Times New Roman"/>
        </w:rPr>
        <w:t>that</w:t>
      </w:r>
      <w:r w:rsidRPr="0003619E">
        <w:rPr>
          <w:rFonts w:ascii="Times New Roman" w:hAnsi="Times New Roman"/>
        </w:rPr>
        <w:t>:</w:t>
      </w:r>
    </w:p>
    <w:p w:rsidR="00022C8E" w:rsidRPr="0003619E" w14:paraId="7291D012" w14:textId="77777777">
      <w:pPr>
        <w:numPr>
          <w:ilvl w:val="0"/>
          <w:numId w:val="1"/>
        </w:numPr>
        <w:spacing w:line="480" w:lineRule="auto"/>
        <w:rPr>
          <w:rFonts w:ascii="Times New Roman" w:hAnsi="Times New Roman"/>
        </w:rPr>
      </w:pPr>
      <w:r w:rsidRPr="0003619E">
        <w:rPr>
          <w:rFonts w:ascii="Times New Roman" w:hAnsi="Times New Roman"/>
        </w:rPr>
        <w:t xml:space="preserve">Evaluate whether the proposed collection of information is necessary for the proper performance of the functions of the agency, including whether the information will have practical </w:t>
      </w:r>
      <w:r w:rsidRPr="0003619E">
        <w:rPr>
          <w:rFonts w:ascii="Times New Roman" w:hAnsi="Times New Roman"/>
        </w:rPr>
        <w:t>utility;</w:t>
      </w:r>
    </w:p>
    <w:p w:rsidR="00022C8E" w:rsidRPr="0003619E" w14:paraId="5EE848F5" w14:textId="77777777">
      <w:pPr>
        <w:numPr>
          <w:ilvl w:val="0"/>
          <w:numId w:val="1"/>
        </w:numPr>
        <w:spacing w:line="480" w:lineRule="auto"/>
        <w:rPr>
          <w:rFonts w:ascii="Times New Roman" w:hAnsi="Times New Roman"/>
        </w:rPr>
      </w:pPr>
      <w:r w:rsidRPr="0003619E">
        <w:rPr>
          <w:rFonts w:ascii="Times New Roman" w:hAnsi="Times New Roman"/>
        </w:rPr>
        <w:t xml:space="preserve">Evaluate the accuracy of the agency's estimate of the burden of the proposed collection of information, including the validity of the methodology and assumptions </w:t>
      </w:r>
      <w:r w:rsidRPr="0003619E">
        <w:rPr>
          <w:rFonts w:ascii="Times New Roman" w:hAnsi="Times New Roman"/>
        </w:rPr>
        <w:t>used;</w:t>
      </w:r>
    </w:p>
    <w:p w:rsidR="00022C8E" w:rsidRPr="0003619E" w14:paraId="1043DA1D" w14:textId="77777777">
      <w:pPr>
        <w:numPr>
          <w:ilvl w:val="0"/>
          <w:numId w:val="1"/>
        </w:numPr>
        <w:spacing w:line="480" w:lineRule="auto"/>
        <w:rPr>
          <w:rFonts w:ascii="Times New Roman" w:hAnsi="Times New Roman"/>
        </w:rPr>
      </w:pPr>
      <w:r w:rsidRPr="0003619E">
        <w:rPr>
          <w:rFonts w:ascii="Times New Roman" w:hAnsi="Times New Roman"/>
        </w:rPr>
        <w:t>Enhance the quality, utility, and clarity of the information to be collected; and</w:t>
      </w:r>
    </w:p>
    <w:p w:rsidR="00022C8E" w:rsidRPr="0003619E" w14:paraId="16134EB9" w14:textId="65F56546">
      <w:pPr>
        <w:numPr>
          <w:ilvl w:val="0"/>
          <w:numId w:val="1"/>
        </w:numPr>
        <w:spacing w:line="480" w:lineRule="auto"/>
        <w:rPr>
          <w:rFonts w:ascii="Times New Roman" w:hAnsi="Times New Roman"/>
        </w:rPr>
      </w:pPr>
      <w:r w:rsidRPr="0003619E">
        <w:rPr>
          <w:rFonts w:ascii="Times New Roman" w:hAnsi="Times New Roman"/>
        </w:rPr>
        <w:t xml:space="preserve">Minimize the burden of the collection of information on those who are to </w:t>
      </w:r>
      <w:r w:rsidRPr="0003619E">
        <w:rPr>
          <w:rFonts w:ascii="Times New Roman" w:hAnsi="Times New Roman"/>
        </w:rPr>
        <w:t xml:space="preserve">respond, including </w:t>
      </w:r>
      <w:r w:rsidRPr="0003619E">
        <w:rPr>
          <w:rFonts w:ascii="Times New Roman" w:hAnsi="Times New Roman"/>
        </w:rPr>
        <w:t>through the use of</w:t>
      </w:r>
      <w:r w:rsidRPr="0003619E">
        <w:rPr>
          <w:rFonts w:ascii="Times New Roman" w:hAnsi="Times New Roman"/>
        </w:rPr>
        <w:t xml:space="preserve"> appropriate automated, electronic, mechanical, or other technological collection techniques or other forms of information technology, e.g., permitting electronic submissions of responses.</w:t>
      </w:r>
    </w:p>
    <w:p w:rsidR="00AE009E" w:rsidRPr="0003619E" w:rsidP="00AE009E" w14:paraId="6AC21477" w14:textId="77777777">
      <w:pPr>
        <w:spacing w:line="480" w:lineRule="auto"/>
        <w:rPr>
          <w:rFonts w:ascii="Times New Roman" w:hAnsi="Times New Roman"/>
          <w:b/>
          <w:bCs/>
        </w:rPr>
      </w:pPr>
      <w:r w:rsidRPr="0003619E">
        <w:rPr>
          <w:rFonts w:ascii="Times New Roman" w:hAnsi="Times New Roman"/>
          <w:b/>
          <w:bCs/>
        </w:rPr>
        <w:t>ANALYSIS:</w:t>
      </w:r>
    </w:p>
    <w:p w:rsidR="00AE009E" w:rsidRPr="0003619E" w:rsidP="57B5ED19" w14:paraId="4F2BF70F" w14:textId="77777777">
      <w:pPr>
        <w:spacing w:line="480" w:lineRule="auto"/>
        <w:rPr>
          <w:rFonts w:ascii="Times New Roman" w:hAnsi="Times New Roman"/>
          <w:i/>
          <w:iCs/>
        </w:rPr>
      </w:pPr>
      <w:r w:rsidRPr="0003619E">
        <w:rPr>
          <w:rFonts w:ascii="Times New Roman" w:hAnsi="Times New Roman"/>
          <w:i/>
          <w:iCs/>
        </w:rPr>
        <w:t xml:space="preserve">Agency: </w:t>
      </w:r>
      <w:r w:rsidRPr="0003619E">
        <w:rPr>
          <w:rFonts w:ascii="Times New Roman" w:hAnsi="Times New Roman"/>
        </w:rPr>
        <w:t xml:space="preserve">Department of Homeland Security, </w:t>
      </w:r>
      <w:r w:rsidRPr="0003619E">
        <w:rPr>
          <w:rFonts w:ascii="Times New Roman" w:hAnsi="Times New Roman"/>
        </w:rPr>
        <w:t>Cybersecurity</w:t>
      </w:r>
      <w:r w:rsidRPr="0003619E">
        <w:rPr>
          <w:rFonts w:ascii="Times New Roman" w:hAnsi="Times New Roman"/>
        </w:rPr>
        <w:t xml:space="preserve"> and Infrastructure Security Agency</w:t>
      </w:r>
    </w:p>
    <w:p w:rsidR="008F6609" w:rsidRPr="0003619E" w:rsidP="57B5ED19" w14:paraId="7642BF35" w14:textId="2BCF6A41">
      <w:pPr>
        <w:spacing w:line="480" w:lineRule="auto"/>
        <w:rPr>
          <w:rFonts w:ascii="Times New Roman" w:hAnsi="Times New Roman"/>
          <w:b/>
          <w:bCs/>
        </w:rPr>
      </w:pPr>
      <w:r w:rsidRPr="0003619E">
        <w:rPr>
          <w:rFonts w:ascii="Times New Roman" w:hAnsi="Times New Roman"/>
          <w:i/>
          <w:iCs/>
        </w:rPr>
        <w:t>Title</w:t>
      </w:r>
      <w:r w:rsidRPr="0003619E" w:rsidR="002E5097">
        <w:rPr>
          <w:rFonts w:ascii="Times New Roman" w:hAnsi="Times New Roman"/>
          <w:i/>
          <w:iCs/>
        </w:rPr>
        <w:t xml:space="preserve"> of Collection</w:t>
      </w:r>
      <w:r w:rsidRPr="0003619E">
        <w:rPr>
          <w:rFonts w:ascii="Times New Roman" w:hAnsi="Times New Roman"/>
        </w:rPr>
        <w:t>:</w:t>
      </w:r>
      <w:r w:rsidRPr="0003619E" w:rsidR="002C2212">
        <w:rPr>
          <w:rFonts w:ascii="Times New Roman" w:hAnsi="Times New Roman"/>
        </w:rPr>
        <w:t xml:space="preserve"> </w:t>
      </w:r>
      <w:r w:rsidRPr="0003619E" w:rsidR="00D128E0">
        <w:rPr>
          <w:rFonts w:ascii="Times New Roman" w:hAnsi="Times New Roman"/>
        </w:rPr>
        <w:t>Communications Assets Survey and Mapping Tool</w:t>
      </w:r>
    </w:p>
    <w:p w:rsidR="00022C8E" w:rsidRPr="0003619E" w:rsidP="57B5ED19" w14:paraId="48BEA8B9" w14:textId="09F793D1">
      <w:pPr>
        <w:widowControl/>
        <w:spacing w:line="480" w:lineRule="auto"/>
        <w:rPr>
          <w:rFonts w:ascii="Times New Roman" w:hAnsi="Times New Roman"/>
        </w:rPr>
      </w:pPr>
      <w:r w:rsidRPr="0003619E">
        <w:rPr>
          <w:rFonts w:ascii="Times New Roman" w:hAnsi="Times New Roman"/>
          <w:i/>
          <w:iCs/>
        </w:rPr>
        <w:t>OMB</w:t>
      </w:r>
      <w:r w:rsidRPr="0003619E" w:rsidR="002E5097">
        <w:rPr>
          <w:rFonts w:ascii="Times New Roman" w:hAnsi="Times New Roman"/>
          <w:i/>
          <w:iCs/>
        </w:rPr>
        <w:t xml:space="preserve"> Control</w:t>
      </w:r>
      <w:r w:rsidRPr="0003619E">
        <w:rPr>
          <w:rFonts w:ascii="Times New Roman" w:hAnsi="Times New Roman"/>
          <w:i/>
          <w:iCs/>
        </w:rPr>
        <w:t xml:space="preserve"> Number</w:t>
      </w:r>
      <w:r w:rsidRPr="0003619E">
        <w:rPr>
          <w:rFonts w:ascii="Times New Roman" w:hAnsi="Times New Roman"/>
        </w:rPr>
        <w:t xml:space="preserve">: </w:t>
      </w:r>
      <w:r w:rsidRPr="0003619E" w:rsidR="00F37DB7">
        <w:rPr>
          <w:rFonts w:ascii="Times New Roman" w:hAnsi="Times New Roman"/>
        </w:rPr>
        <w:t>1670</w:t>
      </w:r>
      <w:r w:rsidRPr="0003619E">
        <w:rPr>
          <w:rFonts w:ascii="Times New Roman" w:hAnsi="Times New Roman"/>
        </w:rPr>
        <w:t>-</w:t>
      </w:r>
      <w:r w:rsidRPr="0003619E" w:rsidR="00AE009E">
        <w:rPr>
          <w:rFonts w:ascii="Times New Roman" w:hAnsi="Times New Roman"/>
        </w:rPr>
        <w:t>0043</w:t>
      </w:r>
    </w:p>
    <w:p w:rsidR="00022C8E" w:rsidRPr="0003619E" w:rsidP="57B5ED19" w14:paraId="555BA649" w14:textId="679F9D7A">
      <w:pPr>
        <w:spacing w:line="480" w:lineRule="auto"/>
        <w:ind w:left="2160" w:hanging="2160"/>
        <w:outlineLvl w:val="0"/>
        <w:rPr>
          <w:rFonts w:ascii="Times New Roman" w:hAnsi="Times New Roman"/>
        </w:rPr>
      </w:pPr>
      <w:r w:rsidRPr="0003619E">
        <w:rPr>
          <w:rFonts w:ascii="Times New Roman" w:hAnsi="Times New Roman"/>
          <w:i/>
          <w:iCs/>
        </w:rPr>
        <w:t>Frequency</w:t>
      </w:r>
      <w:r w:rsidRPr="0003619E">
        <w:rPr>
          <w:rFonts w:ascii="Times New Roman" w:hAnsi="Times New Roman"/>
        </w:rPr>
        <w:t xml:space="preserve">: </w:t>
      </w:r>
      <w:r w:rsidRPr="0003619E" w:rsidR="00F37DB7">
        <w:rPr>
          <w:rFonts w:ascii="Times New Roman" w:hAnsi="Times New Roman"/>
        </w:rPr>
        <w:t>Annually</w:t>
      </w:r>
    </w:p>
    <w:p w:rsidR="00022C8E" w:rsidRPr="0003619E" w:rsidP="57B5ED19" w14:paraId="380719A2" w14:textId="622B79CE">
      <w:pPr>
        <w:spacing w:line="480" w:lineRule="auto"/>
        <w:outlineLvl w:val="0"/>
        <w:rPr>
          <w:rFonts w:ascii="Times New Roman" w:hAnsi="Times New Roman"/>
          <w:u w:val="single"/>
        </w:rPr>
      </w:pPr>
      <w:r w:rsidRPr="0003619E">
        <w:rPr>
          <w:rFonts w:ascii="Times New Roman" w:hAnsi="Times New Roman"/>
          <w:i/>
          <w:iCs/>
        </w:rPr>
        <w:t>Affected Public</w:t>
      </w:r>
      <w:r w:rsidRPr="0003619E">
        <w:rPr>
          <w:rFonts w:ascii="Times New Roman" w:hAnsi="Times New Roman"/>
        </w:rPr>
        <w:t xml:space="preserve">: </w:t>
      </w:r>
      <w:r w:rsidRPr="0003619E" w:rsidR="00A422D2">
        <w:rPr>
          <w:rFonts w:ascii="Times New Roman" w:hAnsi="Times New Roman"/>
        </w:rPr>
        <w:t xml:space="preserve">State, Local, Tribal, and Territorial Governments </w:t>
      </w:r>
    </w:p>
    <w:p w:rsidR="004B62A0" w:rsidRPr="0003619E" w:rsidP="57B5ED19" w14:paraId="502CD1BA" w14:textId="29D4B2AE">
      <w:pPr>
        <w:spacing w:line="480" w:lineRule="auto"/>
        <w:ind w:left="2160" w:hanging="2160"/>
        <w:outlineLvl w:val="0"/>
        <w:rPr>
          <w:rFonts w:ascii="Times New Roman" w:hAnsi="Times New Roman"/>
        </w:rPr>
      </w:pPr>
      <w:r w:rsidRPr="0003619E">
        <w:rPr>
          <w:rFonts w:ascii="Times New Roman" w:hAnsi="Times New Roman"/>
          <w:i/>
          <w:iCs/>
        </w:rPr>
        <w:t xml:space="preserve">Number of </w:t>
      </w:r>
      <w:r w:rsidRPr="0003619E" w:rsidR="00F52200">
        <w:rPr>
          <w:rFonts w:ascii="Times New Roman" w:hAnsi="Times New Roman"/>
          <w:i/>
          <w:iCs/>
        </w:rPr>
        <w:t xml:space="preserve">Annualized </w:t>
      </w:r>
      <w:r w:rsidRPr="0003619E">
        <w:rPr>
          <w:rFonts w:ascii="Times New Roman" w:hAnsi="Times New Roman"/>
          <w:i/>
          <w:iCs/>
        </w:rPr>
        <w:t>Respondents</w:t>
      </w:r>
      <w:r w:rsidRPr="0003619E">
        <w:rPr>
          <w:rFonts w:ascii="Times New Roman" w:hAnsi="Times New Roman"/>
        </w:rPr>
        <w:t xml:space="preserve">: </w:t>
      </w:r>
      <w:r w:rsidRPr="0003619E" w:rsidR="00E5047A">
        <w:rPr>
          <w:rFonts w:ascii="Times New Roman" w:hAnsi="Times New Roman"/>
        </w:rPr>
        <w:t>56</w:t>
      </w:r>
    </w:p>
    <w:p w:rsidR="008F6609" w:rsidRPr="0003619E" w:rsidP="57B5ED19" w14:paraId="38BBF225" w14:textId="731F90A1">
      <w:pPr>
        <w:spacing w:line="480" w:lineRule="auto"/>
        <w:ind w:left="2160" w:hanging="2160"/>
        <w:outlineLvl w:val="0"/>
        <w:rPr>
          <w:rFonts w:ascii="Times New Roman" w:hAnsi="Times New Roman"/>
        </w:rPr>
      </w:pPr>
      <w:r w:rsidRPr="0003619E">
        <w:rPr>
          <w:rFonts w:ascii="Times New Roman" w:hAnsi="Times New Roman"/>
          <w:i/>
          <w:iCs/>
        </w:rPr>
        <w:t>Estimated Time Per Respondent</w:t>
      </w:r>
      <w:r w:rsidRPr="0003619E">
        <w:rPr>
          <w:rFonts w:ascii="Times New Roman" w:hAnsi="Times New Roman"/>
        </w:rPr>
        <w:t>:</w:t>
      </w:r>
      <w:r w:rsidRPr="0003619E" w:rsidR="000F37FF">
        <w:rPr>
          <w:rFonts w:ascii="Times New Roman" w:hAnsi="Times New Roman"/>
        </w:rPr>
        <w:t xml:space="preserve"> </w:t>
      </w:r>
      <w:r w:rsidRPr="0003619E" w:rsidR="00EC705C">
        <w:rPr>
          <w:rFonts w:ascii="Times New Roman" w:hAnsi="Times New Roman"/>
        </w:rPr>
        <w:t xml:space="preserve">5 minutes (0.08 hours) per registration </w:t>
      </w:r>
      <w:r w:rsidRPr="0003619E" w:rsidR="00EC705C">
        <w:rPr>
          <w:rFonts w:ascii="Times New Roman" w:hAnsi="Times New Roman"/>
        </w:rPr>
        <w:t>or  30</w:t>
      </w:r>
      <w:r w:rsidRPr="0003619E" w:rsidR="00EC705C">
        <w:rPr>
          <w:rFonts w:ascii="Times New Roman" w:hAnsi="Times New Roman"/>
        </w:rPr>
        <w:t xml:space="preserve"> minutes </w:t>
      </w:r>
      <w:r w:rsidRPr="0003619E" w:rsidR="005E0F6C">
        <w:rPr>
          <w:rFonts w:ascii="Times New Roman" w:hAnsi="Times New Roman"/>
        </w:rPr>
        <w:t>(</w:t>
      </w:r>
      <w:r w:rsidRPr="0003619E" w:rsidR="000F37FF">
        <w:rPr>
          <w:rFonts w:ascii="Times New Roman" w:hAnsi="Times New Roman"/>
        </w:rPr>
        <w:t>0.</w:t>
      </w:r>
      <w:r w:rsidRPr="0003619E" w:rsidR="005E0F6C">
        <w:rPr>
          <w:rFonts w:ascii="Times New Roman" w:hAnsi="Times New Roman"/>
        </w:rPr>
        <w:t>5</w:t>
      </w:r>
      <w:r w:rsidRPr="0003619E" w:rsidR="00EC705C">
        <w:rPr>
          <w:rFonts w:ascii="Times New Roman" w:hAnsi="Times New Roman"/>
        </w:rPr>
        <w:t>0</w:t>
      </w:r>
      <w:r w:rsidRPr="0003619E" w:rsidR="00F52200">
        <w:rPr>
          <w:rFonts w:ascii="Times New Roman" w:hAnsi="Times New Roman"/>
        </w:rPr>
        <w:t xml:space="preserve"> </w:t>
      </w:r>
      <w:r w:rsidRPr="0003619E" w:rsidR="000F37FF">
        <w:rPr>
          <w:rFonts w:ascii="Times New Roman" w:hAnsi="Times New Roman"/>
        </w:rPr>
        <w:t>hours</w:t>
      </w:r>
      <w:r w:rsidRPr="0003619E" w:rsidR="005E0F6C">
        <w:rPr>
          <w:rFonts w:ascii="Times New Roman" w:hAnsi="Times New Roman"/>
        </w:rPr>
        <w:t>)</w:t>
      </w:r>
      <w:r w:rsidRPr="0003619E" w:rsidR="00EC705C">
        <w:rPr>
          <w:rFonts w:ascii="Times New Roman" w:hAnsi="Times New Roman"/>
        </w:rPr>
        <w:t xml:space="preserve"> for tool modules</w:t>
      </w:r>
    </w:p>
    <w:p w:rsidR="008F6609" w:rsidRPr="0003619E" w:rsidP="57B5ED19" w14:paraId="03870CD5" w14:textId="0F805DC0">
      <w:pPr>
        <w:keepNext/>
        <w:keepLines/>
        <w:spacing w:line="480" w:lineRule="auto"/>
        <w:ind w:left="2160" w:hanging="2160"/>
        <w:outlineLvl w:val="0"/>
        <w:rPr>
          <w:rFonts w:ascii="Times New Roman" w:hAnsi="Times New Roman"/>
        </w:rPr>
      </w:pPr>
      <w:r w:rsidRPr="0003619E">
        <w:rPr>
          <w:rFonts w:ascii="Times New Roman" w:hAnsi="Times New Roman"/>
          <w:i/>
          <w:iCs/>
        </w:rPr>
        <w:t xml:space="preserve">Total </w:t>
      </w:r>
      <w:r w:rsidRPr="0003619E" w:rsidR="00F52200">
        <w:rPr>
          <w:rFonts w:ascii="Times New Roman" w:hAnsi="Times New Roman"/>
          <w:i/>
          <w:iCs/>
        </w:rPr>
        <w:t xml:space="preserve">Annualized </w:t>
      </w:r>
      <w:r w:rsidRPr="0003619E">
        <w:rPr>
          <w:rFonts w:ascii="Times New Roman" w:hAnsi="Times New Roman"/>
          <w:i/>
          <w:iCs/>
        </w:rPr>
        <w:t>Burden Hours</w:t>
      </w:r>
      <w:r w:rsidRPr="0003619E">
        <w:rPr>
          <w:rFonts w:ascii="Times New Roman" w:hAnsi="Times New Roman"/>
        </w:rPr>
        <w:t xml:space="preserve">: </w:t>
      </w:r>
      <w:r w:rsidRPr="0003619E" w:rsidR="00E5047A">
        <w:rPr>
          <w:rFonts w:ascii="Times New Roman" w:hAnsi="Times New Roman"/>
        </w:rPr>
        <w:t>341</w:t>
      </w:r>
      <w:r w:rsidRPr="0003619E" w:rsidR="00434577">
        <w:rPr>
          <w:rFonts w:ascii="Times New Roman" w:hAnsi="Times New Roman"/>
        </w:rPr>
        <w:t xml:space="preserve"> hours</w:t>
      </w:r>
    </w:p>
    <w:p w:rsidR="008F6609" w:rsidRPr="0003619E" w:rsidP="57B5ED19" w14:paraId="740E8F09" w14:textId="69B3A219">
      <w:pPr>
        <w:keepNext/>
        <w:keepLines/>
        <w:spacing w:line="480" w:lineRule="auto"/>
        <w:ind w:left="2160" w:hanging="2160"/>
        <w:outlineLvl w:val="0"/>
        <w:rPr>
          <w:rFonts w:ascii="Times New Roman" w:hAnsi="Times New Roman"/>
        </w:rPr>
      </w:pPr>
      <w:r w:rsidRPr="0003619E">
        <w:rPr>
          <w:rFonts w:ascii="Times New Roman" w:hAnsi="Times New Roman"/>
          <w:i/>
          <w:iCs/>
        </w:rPr>
        <w:t xml:space="preserve">Total </w:t>
      </w:r>
      <w:r w:rsidRPr="0003619E" w:rsidR="00F52200">
        <w:rPr>
          <w:rFonts w:ascii="Times New Roman" w:hAnsi="Times New Roman"/>
          <w:i/>
          <w:iCs/>
        </w:rPr>
        <w:t xml:space="preserve">Annualized Respondent Opportunity </w:t>
      </w:r>
      <w:r w:rsidRPr="0003619E">
        <w:rPr>
          <w:rFonts w:ascii="Times New Roman" w:hAnsi="Times New Roman"/>
          <w:i/>
          <w:iCs/>
        </w:rPr>
        <w:t>Cost:</w:t>
      </w:r>
      <w:r w:rsidRPr="0003619E">
        <w:rPr>
          <w:rFonts w:ascii="Times New Roman" w:hAnsi="Times New Roman"/>
        </w:rPr>
        <w:t xml:space="preserve"> $</w:t>
      </w:r>
      <w:r w:rsidRPr="0003619E" w:rsidR="00EC705C">
        <w:rPr>
          <w:rFonts w:ascii="Times New Roman" w:hAnsi="Times New Roman"/>
        </w:rPr>
        <w:t>16,215</w:t>
      </w:r>
    </w:p>
    <w:p w:rsidR="008F6609" w:rsidRPr="0003619E" w:rsidP="57B5ED19" w14:paraId="7AAE889D" w14:textId="3F35C822">
      <w:pPr>
        <w:keepNext/>
        <w:keepLines/>
        <w:spacing w:line="480" w:lineRule="auto"/>
        <w:ind w:left="2160" w:hanging="2160"/>
        <w:outlineLvl w:val="0"/>
        <w:rPr>
          <w:rFonts w:ascii="Times New Roman" w:hAnsi="Times New Roman"/>
        </w:rPr>
      </w:pPr>
      <w:r w:rsidRPr="0003619E">
        <w:rPr>
          <w:rFonts w:ascii="Times New Roman" w:hAnsi="Times New Roman"/>
          <w:i/>
          <w:iCs/>
        </w:rPr>
        <w:t>Total</w:t>
      </w:r>
      <w:r w:rsidRPr="0003619E" w:rsidR="00F52200">
        <w:rPr>
          <w:rFonts w:ascii="Times New Roman" w:hAnsi="Times New Roman"/>
          <w:i/>
          <w:iCs/>
        </w:rPr>
        <w:t xml:space="preserve"> Annualized</w:t>
      </w:r>
      <w:r w:rsidRPr="0003619E">
        <w:rPr>
          <w:rFonts w:ascii="Times New Roman" w:hAnsi="Times New Roman"/>
          <w:i/>
          <w:iCs/>
        </w:rPr>
        <w:t xml:space="preserve"> </w:t>
      </w:r>
      <w:r w:rsidRPr="0003619E" w:rsidR="00F52200">
        <w:rPr>
          <w:rFonts w:ascii="Times New Roman" w:hAnsi="Times New Roman"/>
          <w:i/>
          <w:iCs/>
        </w:rPr>
        <w:t>Respondent Out-of-Pocket Cost</w:t>
      </w:r>
      <w:r w:rsidRPr="0003619E">
        <w:rPr>
          <w:rFonts w:ascii="Times New Roman" w:hAnsi="Times New Roman"/>
          <w:i/>
          <w:iCs/>
        </w:rPr>
        <w:t>:</w:t>
      </w:r>
      <w:r w:rsidRPr="0003619E">
        <w:rPr>
          <w:rFonts w:ascii="Times New Roman" w:hAnsi="Times New Roman"/>
        </w:rPr>
        <w:t xml:space="preserve"> $0</w:t>
      </w:r>
    </w:p>
    <w:p w:rsidR="00AE009E" w:rsidRPr="0003619E" w:rsidP="005B4B3F" w14:paraId="686E7AD3" w14:textId="0F913232">
      <w:pPr>
        <w:keepNext/>
        <w:keepLines/>
        <w:spacing w:line="480" w:lineRule="auto"/>
        <w:ind w:left="2160" w:hanging="2160"/>
        <w:outlineLvl w:val="0"/>
        <w:rPr>
          <w:rFonts w:ascii="Times New Roman" w:hAnsi="Times New Roman"/>
          <w:b/>
          <w:bCs/>
        </w:rPr>
      </w:pPr>
      <w:r w:rsidRPr="0003619E">
        <w:rPr>
          <w:rFonts w:ascii="Times New Roman" w:hAnsi="Times New Roman"/>
          <w:i/>
          <w:iCs/>
        </w:rPr>
        <w:t>Total</w:t>
      </w:r>
      <w:r w:rsidRPr="0003619E" w:rsidR="00F52200">
        <w:rPr>
          <w:rFonts w:ascii="Times New Roman" w:hAnsi="Times New Roman"/>
          <w:i/>
          <w:iCs/>
        </w:rPr>
        <w:t xml:space="preserve"> Annualized Government Cost: </w:t>
      </w:r>
      <w:r w:rsidRPr="0003619E">
        <w:rPr>
          <w:rFonts w:ascii="Times New Roman" w:hAnsi="Times New Roman"/>
        </w:rPr>
        <w:t>$</w:t>
      </w:r>
      <w:r w:rsidRPr="0003619E" w:rsidR="02B80924">
        <w:rPr>
          <w:rFonts w:ascii="Times New Roman" w:hAnsi="Times New Roman"/>
        </w:rPr>
        <w:t>3</w:t>
      </w:r>
      <w:r w:rsidRPr="0003619E" w:rsidR="00B8520D">
        <w:rPr>
          <w:rFonts w:ascii="Times New Roman" w:hAnsi="Times New Roman"/>
        </w:rPr>
        <w:t>,</w:t>
      </w:r>
      <w:r w:rsidRPr="0003619E" w:rsidR="4329F706">
        <w:rPr>
          <w:rFonts w:ascii="Times New Roman" w:hAnsi="Times New Roman"/>
        </w:rPr>
        <w:t>0</w:t>
      </w:r>
      <w:r w:rsidRPr="0003619E" w:rsidR="00B8520D">
        <w:rPr>
          <w:rFonts w:ascii="Times New Roman" w:hAnsi="Times New Roman"/>
        </w:rPr>
        <w:t>00,000</w:t>
      </w:r>
    </w:p>
    <w:p w:rsidR="004B62A0" w:rsidRPr="0003619E" w:rsidP="005B4B3F" w14:paraId="7E097B4B" w14:textId="41334F1A">
      <w:pPr>
        <w:keepNext/>
        <w:keepLines/>
        <w:spacing w:line="480" w:lineRule="auto"/>
        <w:ind w:left="2160" w:hanging="2160"/>
        <w:outlineLvl w:val="0"/>
        <w:rPr>
          <w:rFonts w:ascii="Times New Roman" w:hAnsi="Times New Roman"/>
          <w:b/>
          <w:bCs/>
        </w:rPr>
      </w:pPr>
      <w:r w:rsidRPr="0003619E">
        <w:rPr>
          <w:rFonts w:ascii="Times New Roman" w:hAnsi="Times New Roman"/>
          <w:b/>
          <w:bCs/>
        </w:rPr>
        <w:t xml:space="preserve">Dated: </w:t>
      </w:r>
    </w:p>
    <w:p w:rsidR="004B62A0" w:rsidRPr="0003619E" w:rsidP="005B4B3F" w14:paraId="4CCBDA51" w14:textId="111B9F2C">
      <w:pPr>
        <w:keepNext/>
        <w:keepLines/>
        <w:spacing w:line="480" w:lineRule="auto"/>
        <w:rPr>
          <w:rFonts w:ascii="Times New Roman" w:hAnsi="Times New Roman"/>
          <w:bCs/>
        </w:rPr>
      </w:pPr>
    </w:p>
    <w:p w:rsidR="00DE0DF5" w:rsidRPr="0003619E" w:rsidP="00AE009E" w14:paraId="5C342137" w14:textId="77777777">
      <w:pPr>
        <w:widowControl/>
        <w:rPr>
          <w:rFonts w:ascii="Times New Roman" w:eastAsia="Calibri" w:hAnsi="Times New Roman"/>
          <w:b/>
          <w:bCs/>
        </w:rPr>
      </w:pPr>
      <w:r w:rsidRPr="0003619E">
        <w:rPr>
          <w:rFonts w:ascii="Times New Roman" w:eastAsia="Calibri" w:hAnsi="Times New Roman"/>
          <w:b/>
          <w:bCs/>
        </w:rPr>
        <w:t>Robert Costello</w:t>
      </w:r>
      <w:r w:rsidRPr="0003619E" w:rsidR="00AE009E">
        <w:rPr>
          <w:rFonts w:ascii="Times New Roman" w:eastAsia="Calibri" w:hAnsi="Times New Roman"/>
          <w:b/>
          <w:bCs/>
        </w:rPr>
        <w:t>,</w:t>
      </w:r>
    </w:p>
    <w:p w:rsidR="00AE009E" w:rsidRPr="0003619E" w:rsidP="00AE009E" w14:paraId="6126D7BA" w14:textId="5C0C3AAF">
      <w:pPr>
        <w:widowControl/>
        <w:rPr>
          <w:rFonts w:ascii="Times New Roman" w:eastAsia="Calibri" w:hAnsi="Times New Roman"/>
          <w:i/>
          <w:iCs/>
        </w:rPr>
      </w:pPr>
      <w:r w:rsidRPr="0003619E">
        <w:rPr>
          <w:rFonts w:ascii="Times New Roman" w:eastAsia="Calibri" w:hAnsi="Times New Roman"/>
          <w:i/>
          <w:iCs/>
        </w:rPr>
        <w:t xml:space="preserve">Chief Information Officer, </w:t>
      </w:r>
    </w:p>
    <w:p w:rsidR="00AE009E" w:rsidRPr="0003619E" w:rsidP="00AE009E" w14:paraId="2A2EEA4A" w14:textId="77777777">
      <w:pPr>
        <w:widowControl/>
        <w:rPr>
          <w:rFonts w:ascii="Times New Roman" w:eastAsia="Calibri" w:hAnsi="Times New Roman"/>
          <w:i/>
          <w:iCs/>
        </w:rPr>
      </w:pPr>
      <w:r w:rsidRPr="0003619E">
        <w:rPr>
          <w:rFonts w:ascii="Times New Roman" w:eastAsia="Calibri" w:hAnsi="Times New Roman"/>
          <w:i/>
          <w:iCs/>
        </w:rPr>
        <w:t xml:space="preserve">Department of Homeland Security, </w:t>
      </w:r>
    </w:p>
    <w:p w:rsidR="00AE009E" w:rsidRPr="0003619E" w:rsidP="000B18F8" w14:paraId="5CA18FC2" w14:textId="3E4F5A43">
      <w:pPr>
        <w:widowControl/>
        <w:rPr>
          <w:rFonts w:ascii="Times New Roman" w:hAnsi="Times New Roman"/>
          <w:bCs/>
        </w:rPr>
      </w:pPr>
      <w:r w:rsidRPr="0003619E">
        <w:rPr>
          <w:rFonts w:ascii="Times New Roman" w:eastAsia="Calibri" w:hAnsi="Times New Roman"/>
          <w:i/>
          <w:iCs/>
        </w:rPr>
        <w:t>Cybersecurity and Infrastructure Security Agency</w:t>
      </w:r>
      <w:r w:rsidRPr="0003619E">
        <w:rPr>
          <w:rFonts w:ascii="Times New Roman" w:hAnsi="Times New Roman"/>
          <w:i/>
        </w:rPr>
        <w:t>.</w:t>
      </w:r>
    </w:p>
    <w:sectPr w:rsidSect="00447740">
      <w:footerReference w:type="even" r:id="rId10"/>
      <w:footerReference w:type="default" r:id="rId11"/>
      <w:pgSz w:w="12240" w:h="15840" w:code="1"/>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w:altName w:val="Courier New"/>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63EB" w:rsidP="001224D6" w14:paraId="5435A14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863EB" w14:paraId="28788C1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5573385"/>
      <w:docPartObj>
        <w:docPartGallery w:val="Page Numbers (Bottom of Page)"/>
        <w:docPartUnique/>
      </w:docPartObj>
    </w:sdtPr>
    <w:sdtEndPr>
      <w:rPr>
        <w:noProof/>
      </w:rPr>
    </w:sdtEndPr>
    <w:sdtContent>
      <w:p w:rsidR="00D541D4" w14:paraId="17447278" w14:textId="6F69BEC3">
        <w:pPr>
          <w:pStyle w:val="Footer"/>
          <w:jc w:val="center"/>
        </w:pPr>
        <w:r>
          <w:fldChar w:fldCharType="begin"/>
        </w:r>
        <w:r>
          <w:instrText xml:space="preserve"> PAGE   \* MERGEFORMAT </w:instrText>
        </w:r>
        <w:r>
          <w:fldChar w:fldCharType="separate"/>
        </w:r>
        <w:r w:rsidR="00CC7762">
          <w:rPr>
            <w:noProof/>
          </w:rPr>
          <w:t>5</w:t>
        </w:r>
        <w:r>
          <w:rPr>
            <w:noProof/>
          </w:rPr>
          <w:fldChar w:fldCharType="end"/>
        </w:r>
      </w:p>
    </w:sdtContent>
  </w:sdt>
  <w:p w:rsidR="007863EB" w14:paraId="3704D358" w14:textId="77777777">
    <w:pPr>
      <w:spacing w:line="240" w:lineRule="exac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273B84"/>
    <w:multiLevelType w:val="hybridMultilevel"/>
    <w:tmpl w:val="CA48C36E"/>
    <w:lvl w:ilvl="0">
      <w:start w:val="0"/>
      <w:numFmt w:val="bullet"/>
      <w:lvlText w:val="-"/>
      <w:lvlJc w:val="left"/>
      <w:pPr>
        <w:ind w:left="1440" w:hanging="360"/>
      </w:pPr>
      <w:rPr>
        <w:rFonts w:ascii="Courier" w:eastAsia="Times New Roman" w:hAnsi="Courier"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9B80804"/>
    <w:multiLevelType w:val="hybridMultilevel"/>
    <w:tmpl w:val="314CC198"/>
    <w:lvl w:ilvl="0">
      <w:start w:val="0"/>
      <w:numFmt w:val="bullet"/>
      <w:lvlText w:val="•"/>
      <w:lvlJc w:val="left"/>
      <w:pPr>
        <w:ind w:left="720" w:hanging="72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40C465AC"/>
    <w:multiLevelType w:val="hybridMultilevel"/>
    <w:tmpl w:val="73FE6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7A549F0"/>
    <w:multiLevelType w:val="hybridMultilevel"/>
    <w:tmpl w:val="BEDC8F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5B562BD2"/>
    <w:multiLevelType w:val="hybridMultilevel"/>
    <w:tmpl w:val="2B9C4D72"/>
    <w:lvl w:ilvl="0">
      <w:start w:val="9110"/>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C5B2428"/>
    <w:multiLevelType w:val="hybridMultilevel"/>
    <w:tmpl w:val="22103E5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ECC"/>
    <w:rsid w:val="0000589E"/>
    <w:rsid w:val="00011C8D"/>
    <w:rsid w:val="00013433"/>
    <w:rsid w:val="00020D64"/>
    <w:rsid w:val="00022C8E"/>
    <w:rsid w:val="00031437"/>
    <w:rsid w:val="0003619E"/>
    <w:rsid w:val="00040F55"/>
    <w:rsid w:val="0004337B"/>
    <w:rsid w:val="000541D7"/>
    <w:rsid w:val="00056255"/>
    <w:rsid w:val="00057FA4"/>
    <w:rsid w:val="00060A28"/>
    <w:rsid w:val="000640D3"/>
    <w:rsid w:val="00064EAE"/>
    <w:rsid w:val="00065DE9"/>
    <w:rsid w:val="00065E9D"/>
    <w:rsid w:val="00073155"/>
    <w:rsid w:val="00085059"/>
    <w:rsid w:val="000850C1"/>
    <w:rsid w:val="00092354"/>
    <w:rsid w:val="000A55EA"/>
    <w:rsid w:val="000B18F8"/>
    <w:rsid w:val="000B409B"/>
    <w:rsid w:val="000C2461"/>
    <w:rsid w:val="000C5A0C"/>
    <w:rsid w:val="000F1651"/>
    <w:rsid w:val="000F1BF3"/>
    <w:rsid w:val="000F37FF"/>
    <w:rsid w:val="0010278A"/>
    <w:rsid w:val="00106579"/>
    <w:rsid w:val="00107F8C"/>
    <w:rsid w:val="00116B9C"/>
    <w:rsid w:val="001224D6"/>
    <w:rsid w:val="001436DA"/>
    <w:rsid w:val="0014548B"/>
    <w:rsid w:val="00152C91"/>
    <w:rsid w:val="00154A42"/>
    <w:rsid w:val="0017133C"/>
    <w:rsid w:val="001819AC"/>
    <w:rsid w:val="001969CB"/>
    <w:rsid w:val="001A24F6"/>
    <w:rsid w:val="001B2644"/>
    <w:rsid w:val="001B2CAC"/>
    <w:rsid w:val="001B3C89"/>
    <w:rsid w:val="001C4649"/>
    <w:rsid w:val="001D26AC"/>
    <w:rsid w:val="001D2B60"/>
    <w:rsid w:val="001D68EB"/>
    <w:rsid w:val="001D7CE8"/>
    <w:rsid w:val="001F17D5"/>
    <w:rsid w:val="001F2AB9"/>
    <w:rsid w:val="001F2CFE"/>
    <w:rsid w:val="00204FB6"/>
    <w:rsid w:val="002101D9"/>
    <w:rsid w:val="00214150"/>
    <w:rsid w:val="002179CF"/>
    <w:rsid w:val="00225317"/>
    <w:rsid w:val="00235CF7"/>
    <w:rsid w:val="002714BA"/>
    <w:rsid w:val="00274919"/>
    <w:rsid w:val="00281083"/>
    <w:rsid w:val="00283980"/>
    <w:rsid w:val="00293997"/>
    <w:rsid w:val="002945C9"/>
    <w:rsid w:val="002971DF"/>
    <w:rsid w:val="002A2026"/>
    <w:rsid w:val="002A4C44"/>
    <w:rsid w:val="002B7095"/>
    <w:rsid w:val="002C058F"/>
    <w:rsid w:val="002C2212"/>
    <w:rsid w:val="002E2D3B"/>
    <w:rsid w:val="002E5097"/>
    <w:rsid w:val="00300291"/>
    <w:rsid w:val="00300F44"/>
    <w:rsid w:val="00311F5B"/>
    <w:rsid w:val="00312D78"/>
    <w:rsid w:val="003132C1"/>
    <w:rsid w:val="003332FB"/>
    <w:rsid w:val="00342338"/>
    <w:rsid w:val="0034314B"/>
    <w:rsid w:val="0034515A"/>
    <w:rsid w:val="00354AEC"/>
    <w:rsid w:val="00362E1F"/>
    <w:rsid w:val="0037309C"/>
    <w:rsid w:val="003811A0"/>
    <w:rsid w:val="003944F1"/>
    <w:rsid w:val="00396ECC"/>
    <w:rsid w:val="003A2C49"/>
    <w:rsid w:val="003C7FE8"/>
    <w:rsid w:val="003E4E7C"/>
    <w:rsid w:val="003E5CE8"/>
    <w:rsid w:val="00416C85"/>
    <w:rsid w:val="00434577"/>
    <w:rsid w:val="0043726D"/>
    <w:rsid w:val="004523C2"/>
    <w:rsid w:val="00457BD2"/>
    <w:rsid w:val="00475206"/>
    <w:rsid w:val="00490EDE"/>
    <w:rsid w:val="004A6FE1"/>
    <w:rsid w:val="004B62A0"/>
    <w:rsid w:val="004B7E2B"/>
    <w:rsid w:val="004C757E"/>
    <w:rsid w:val="004E22DA"/>
    <w:rsid w:val="004E3E47"/>
    <w:rsid w:val="004E6CD5"/>
    <w:rsid w:val="004E7A61"/>
    <w:rsid w:val="004F1267"/>
    <w:rsid w:val="0050427A"/>
    <w:rsid w:val="00507018"/>
    <w:rsid w:val="0051129F"/>
    <w:rsid w:val="00535D21"/>
    <w:rsid w:val="0053725E"/>
    <w:rsid w:val="00540280"/>
    <w:rsid w:val="00564018"/>
    <w:rsid w:val="00564534"/>
    <w:rsid w:val="00565012"/>
    <w:rsid w:val="005855CF"/>
    <w:rsid w:val="00585E01"/>
    <w:rsid w:val="005B22DF"/>
    <w:rsid w:val="005B4B3F"/>
    <w:rsid w:val="005C02A8"/>
    <w:rsid w:val="005C17B2"/>
    <w:rsid w:val="005D4FC2"/>
    <w:rsid w:val="005E0F6C"/>
    <w:rsid w:val="00607EDE"/>
    <w:rsid w:val="00620B39"/>
    <w:rsid w:val="006357D6"/>
    <w:rsid w:val="00635F33"/>
    <w:rsid w:val="00640776"/>
    <w:rsid w:val="0064718A"/>
    <w:rsid w:val="00654B72"/>
    <w:rsid w:val="00656943"/>
    <w:rsid w:val="00666719"/>
    <w:rsid w:val="00666819"/>
    <w:rsid w:val="006777A7"/>
    <w:rsid w:val="00687C5A"/>
    <w:rsid w:val="006B2FEA"/>
    <w:rsid w:val="006D1EC9"/>
    <w:rsid w:val="006D5732"/>
    <w:rsid w:val="006E6CE4"/>
    <w:rsid w:val="006F5201"/>
    <w:rsid w:val="006F5FA4"/>
    <w:rsid w:val="00701658"/>
    <w:rsid w:val="00705343"/>
    <w:rsid w:val="007077B7"/>
    <w:rsid w:val="0071625B"/>
    <w:rsid w:val="007439D6"/>
    <w:rsid w:val="0074761B"/>
    <w:rsid w:val="00751510"/>
    <w:rsid w:val="007519E0"/>
    <w:rsid w:val="00753944"/>
    <w:rsid w:val="00763BC7"/>
    <w:rsid w:val="00763EF4"/>
    <w:rsid w:val="007863EB"/>
    <w:rsid w:val="007A112A"/>
    <w:rsid w:val="007B0359"/>
    <w:rsid w:val="007B07F5"/>
    <w:rsid w:val="007B653D"/>
    <w:rsid w:val="007C0053"/>
    <w:rsid w:val="007C1FD9"/>
    <w:rsid w:val="007C2FC2"/>
    <w:rsid w:val="007C6327"/>
    <w:rsid w:val="007D3817"/>
    <w:rsid w:val="007D4984"/>
    <w:rsid w:val="007D5FAE"/>
    <w:rsid w:val="007D6D7E"/>
    <w:rsid w:val="007E099D"/>
    <w:rsid w:val="00807968"/>
    <w:rsid w:val="00814E9B"/>
    <w:rsid w:val="008220B4"/>
    <w:rsid w:val="00833FA8"/>
    <w:rsid w:val="00837ED6"/>
    <w:rsid w:val="00844123"/>
    <w:rsid w:val="00846EFE"/>
    <w:rsid w:val="00847492"/>
    <w:rsid w:val="008827D1"/>
    <w:rsid w:val="008971B8"/>
    <w:rsid w:val="008A54BE"/>
    <w:rsid w:val="008A63B5"/>
    <w:rsid w:val="008B077A"/>
    <w:rsid w:val="008B4C53"/>
    <w:rsid w:val="008C6B7C"/>
    <w:rsid w:val="008E4021"/>
    <w:rsid w:val="008F002F"/>
    <w:rsid w:val="008F13A7"/>
    <w:rsid w:val="008F324D"/>
    <w:rsid w:val="008F4A0A"/>
    <w:rsid w:val="008F6609"/>
    <w:rsid w:val="00902B7C"/>
    <w:rsid w:val="00903DD9"/>
    <w:rsid w:val="009041DA"/>
    <w:rsid w:val="00910A06"/>
    <w:rsid w:val="00911B7E"/>
    <w:rsid w:val="00911DDF"/>
    <w:rsid w:val="00923901"/>
    <w:rsid w:val="009329B3"/>
    <w:rsid w:val="00936E42"/>
    <w:rsid w:val="00943127"/>
    <w:rsid w:val="0094614C"/>
    <w:rsid w:val="00950EB1"/>
    <w:rsid w:val="00953EC7"/>
    <w:rsid w:val="00962211"/>
    <w:rsid w:val="00964B5C"/>
    <w:rsid w:val="0096523E"/>
    <w:rsid w:val="009700FD"/>
    <w:rsid w:val="00980058"/>
    <w:rsid w:val="009833BA"/>
    <w:rsid w:val="00984724"/>
    <w:rsid w:val="009926FF"/>
    <w:rsid w:val="00993E81"/>
    <w:rsid w:val="0099564D"/>
    <w:rsid w:val="00997643"/>
    <w:rsid w:val="009A19A2"/>
    <w:rsid w:val="009A425F"/>
    <w:rsid w:val="009C2602"/>
    <w:rsid w:val="009C59D8"/>
    <w:rsid w:val="009C7647"/>
    <w:rsid w:val="009D7E92"/>
    <w:rsid w:val="009E3449"/>
    <w:rsid w:val="00A221CB"/>
    <w:rsid w:val="00A2422D"/>
    <w:rsid w:val="00A422D2"/>
    <w:rsid w:val="00A47F9E"/>
    <w:rsid w:val="00A51236"/>
    <w:rsid w:val="00A620AE"/>
    <w:rsid w:val="00A77E3E"/>
    <w:rsid w:val="00A83AF2"/>
    <w:rsid w:val="00AA1E80"/>
    <w:rsid w:val="00AC50B7"/>
    <w:rsid w:val="00AC693B"/>
    <w:rsid w:val="00AE009E"/>
    <w:rsid w:val="00AE4AB7"/>
    <w:rsid w:val="00B01E54"/>
    <w:rsid w:val="00B12838"/>
    <w:rsid w:val="00B13365"/>
    <w:rsid w:val="00B21B69"/>
    <w:rsid w:val="00B2268B"/>
    <w:rsid w:val="00B44CB4"/>
    <w:rsid w:val="00B45C5A"/>
    <w:rsid w:val="00B50720"/>
    <w:rsid w:val="00B61D67"/>
    <w:rsid w:val="00B7125F"/>
    <w:rsid w:val="00B71B74"/>
    <w:rsid w:val="00B8520D"/>
    <w:rsid w:val="00B8728D"/>
    <w:rsid w:val="00B94AE3"/>
    <w:rsid w:val="00BA34BF"/>
    <w:rsid w:val="00BA419B"/>
    <w:rsid w:val="00BA4F07"/>
    <w:rsid w:val="00BB1D87"/>
    <w:rsid w:val="00BB68D7"/>
    <w:rsid w:val="00BD3535"/>
    <w:rsid w:val="00BD3D3F"/>
    <w:rsid w:val="00BD636E"/>
    <w:rsid w:val="00BF6553"/>
    <w:rsid w:val="00C34A91"/>
    <w:rsid w:val="00C56C0F"/>
    <w:rsid w:val="00C63DD9"/>
    <w:rsid w:val="00C64EAC"/>
    <w:rsid w:val="00C65283"/>
    <w:rsid w:val="00C658A4"/>
    <w:rsid w:val="00C71A45"/>
    <w:rsid w:val="00C77930"/>
    <w:rsid w:val="00C869A4"/>
    <w:rsid w:val="00C947C9"/>
    <w:rsid w:val="00C96AAB"/>
    <w:rsid w:val="00CA10C7"/>
    <w:rsid w:val="00CA1597"/>
    <w:rsid w:val="00CB50AD"/>
    <w:rsid w:val="00CC5BB4"/>
    <w:rsid w:val="00CC7762"/>
    <w:rsid w:val="00D128E0"/>
    <w:rsid w:val="00D22124"/>
    <w:rsid w:val="00D23F05"/>
    <w:rsid w:val="00D25D44"/>
    <w:rsid w:val="00D33ED2"/>
    <w:rsid w:val="00D47537"/>
    <w:rsid w:val="00D541D4"/>
    <w:rsid w:val="00D729C3"/>
    <w:rsid w:val="00DA3021"/>
    <w:rsid w:val="00DB1261"/>
    <w:rsid w:val="00DC04D0"/>
    <w:rsid w:val="00DD4567"/>
    <w:rsid w:val="00DE0DF5"/>
    <w:rsid w:val="00DE31D9"/>
    <w:rsid w:val="00DE358B"/>
    <w:rsid w:val="00DF62E9"/>
    <w:rsid w:val="00E011F5"/>
    <w:rsid w:val="00E27ABA"/>
    <w:rsid w:val="00E309C7"/>
    <w:rsid w:val="00E309EE"/>
    <w:rsid w:val="00E407EB"/>
    <w:rsid w:val="00E5047A"/>
    <w:rsid w:val="00E52E2C"/>
    <w:rsid w:val="00E53B7C"/>
    <w:rsid w:val="00E6563A"/>
    <w:rsid w:val="00E84706"/>
    <w:rsid w:val="00E85290"/>
    <w:rsid w:val="00E86C0A"/>
    <w:rsid w:val="00E93368"/>
    <w:rsid w:val="00E93B62"/>
    <w:rsid w:val="00E946CE"/>
    <w:rsid w:val="00E948E9"/>
    <w:rsid w:val="00EA1B29"/>
    <w:rsid w:val="00EA4174"/>
    <w:rsid w:val="00EA6875"/>
    <w:rsid w:val="00EA78AB"/>
    <w:rsid w:val="00EB353B"/>
    <w:rsid w:val="00EC705C"/>
    <w:rsid w:val="00EE0CD4"/>
    <w:rsid w:val="00EE4E15"/>
    <w:rsid w:val="00EF09BC"/>
    <w:rsid w:val="00EF7DCE"/>
    <w:rsid w:val="00F01A17"/>
    <w:rsid w:val="00F216B5"/>
    <w:rsid w:val="00F27FE3"/>
    <w:rsid w:val="00F37DB7"/>
    <w:rsid w:val="00F42CED"/>
    <w:rsid w:val="00F47125"/>
    <w:rsid w:val="00F52200"/>
    <w:rsid w:val="00F527D5"/>
    <w:rsid w:val="00F71279"/>
    <w:rsid w:val="00F716FC"/>
    <w:rsid w:val="00F77D57"/>
    <w:rsid w:val="00F83998"/>
    <w:rsid w:val="00F87663"/>
    <w:rsid w:val="00F9616B"/>
    <w:rsid w:val="00FA111F"/>
    <w:rsid w:val="00FB3AAE"/>
    <w:rsid w:val="00FC038A"/>
    <w:rsid w:val="00FC2401"/>
    <w:rsid w:val="00FE225A"/>
    <w:rsid w:val="00FE7FED"/>
    <w:rsid w:val="00FF1888"/>
    <w:rsid w:val="00FF2D56"/>
    <w:rsid w:val="02B80924"/>
    <w:rsid w:val="077C218F"/>
    <w:rsid w:val="16A59B28"/>
    <w:rsid w:val="1E5BAA15"/>
    <w:rsid w:val="2EE5B1DF"/>
    <w:rsid w:val="364BFEF8"/>
    <w:rsid w:val="3AA1E46A"/>
    <w:rsid w:val="3CD39085"/>
    <w:rsid w:val="404EE420"/>
    <w:rsid w:val="4329F706"/>
    <w:rsid w:val="472A8A51"/>
    <w:rsid w:val="480F1CB4"/>
    <w:rsid w:val="51B47B4F"/>
    <w:rsid w:val="57B5ED19"/>
    <w:rsid w:val="5A0A38CF"/>
    <w:rsid w:val="5AD1E8E0"/>
    <w:rsid w:val="648862F9"/>
    <w:rsid w:val="66F366C1"/>
    <w:rsid w:val="6B4AC11C"/>
    <w:rsid w:val="6EA56B52"/>
    <w:rsid w:val="708120AA"/>
    <w:rsid w:val="78450E88"/>
    <w:rsid w:val="79286381"/>
    <w:rsid w:val="7EABA4E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98A7EDB"/>
  <w15:docId w15:val="{BEA33676-2ED6-48B3-9080-82FAA600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2C8E"/>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22C8E"/>
    <w:pPr>
      <w:tabs>
        <w:tab w:val="center" w:pos="4320"/>
        <w:tab w:val="right" w:pos="8640"/>
      </w:tabs>
    </w:pPr>
  </w:style>
  <w:style w:type="character" w:customStyle="1" w:styleId="FooterChar">
    <w:name w:val="Footer Char"/>
    <w:basedOn w:val="DefaultParagraphFont"/>
    <w:link w:val="Footer"/>
    <w:uiPriority w:val="99"/>
    <w:rsid w:val="00022C8E"/>
    <w:rPr>
      <w:rFonts w:ascii="Courier" w:eastAsia="Times New Roman" w:hAnsi="Courier" w:cs="Times New Roman"/>
      <w:sz w:val="24"/>
      <w:szCs w:val="24"/>
    </w:rPr>
  </w:style>
  <w:style w:type="character" w:styleId="PageNumber">
    <w:name w:val="page number"/>
    <w:basedOn w:val="DefaultParagraphFont"/>
    <w:rsid w:val="00022C8E"/>
  </w:style>
  <w:style w:type="character" w:styleId="Hyperlink">
    <w:name w:val="Hyperlink"/>
    <w:basedOn w:val="DefaultParagraphFont"/>
    <w:uiPriority w:val="99"/>
    <w:unhideWhenUsed/>
    <w:rsid w:val="00022C8E"/>
    <w:rPr>
      <w:color w:val="0000FF"/>
      <w:u w:val="single"/>
    </w:rPr>
  </w:style>
  <w:style w:type="paragraph" w:styleId="ListParagraph">
    <w:name w:val="List Paragraph"/>
    <w:basedOn w:val="Normal"/>
    <w:uiPriority w:val="34"/>
    <w:qFormat/>
    <w:rsid w:val="00022C8E"/>
    <w:pPr>
      <w:ind w:left="720"/>
      <w:contextualSpacing/>
    </w:pPr>
  </w:style>
  <w:style w:type="character" w:styleId="CommentReference">
    <w:name w:val="annotation reference"/>
    <w:basedOn w:val="DefaultParagraphFont"/>
    <w:rsid w:val="00022C8E"/>
    <w:rPr>
      <w:sz w:val="16"/>
      <w:szCs w:val="16"/>
    </w:rPr>
  </w:style>
  <w:style w:type="paragraph" w:styleId="CommentText">
    <w:name w:val="annotation text"/>
    <w:basedOn w:val="Normal"/>
    <w:link w:val="CommentTextChar"/>
    <w:rsid w:val="00022C8E"/>
    <w:rPr>
      <w:sz w:val="20"/>
      <w:szCs w:val="20"/>
    </w:rPr>
  </w:style>
  <w:style w:type="character" w:customStyle="1" w:styleId="CommentTextChar">
    <w:name w:val="Comment Text Char"/>
    <w:basedOn w:val="DefaultParagraphFont"/>
    <w:link w:val="CommentText"/>
    <w:rsid w:val="00022C8E"/>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022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C8E"/>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022C8E"/>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022C8E"/>
    <w:rPr>
      <w:b/>
      <w:bCs/>
    </w:rPr>
  </w:style>
  <w:style w:type="character" w:customStyle="1" w:styleId="CommentSubjectChar">
    <w:name w:val="Comment Subject Char"/>
    <w:basedOn w:val="CommentTextChar"/>
    <w:link w:val="CommentSubject"/>
    <w:uiPriority w:val="99"/>
    <w:semiHidden/>
    <w:rsid w:val="00022C8E"/>
    <w:rPr>
      <w:rFonts w:ascii="Courier" w:eastAsia="Times New Roman" w:hAnsi="Courier" w:cs="Times New Roman"/>
      <w:b/>
      <w:bCs/>
      <w:sz w:val="20"/>
      <w:szCs w:val="20"/>
    </w:rPr>
  </w:style>
  <w:style w:type="paragraph" w:styleId="HTMLPreformatted">
    <w:name w:val="HTML Preformatted"/>
    <w:basedOn w:val="Normal"/>
    <w:link w:val="HTMLPreformattedChar"/>
    <w:rsid w:val="00D729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729C3"/>
    <w:rPr>
      <w:rFonts w:ascii="Courier New" w:eastAsia="Times New Roman" w:hAnsi="Courier New" w:cs="Courier New"/>
      <w:sz w:val="20"/>
      <w:szCs w:val="20"/>
    </w:rPr>
  </w:style>
  <w:style w:type="paragraph" w:styleId="Revision">
    <w:name w:val="Revision"/>
    <w:hidden/>
    <w:uiPriority w:val="99"/>
    <w:semiHidden/>
    <w:rsid w:val="00EF09BC"/>
    <w:pPr>
      <w:spacing w:after="0" w:line="240" w:lineRule="auto"/>
    </w:pPr>
    <w:rPr>
      <w:rFonts w:ascii="Courier" w:eastAsia="Times New Roman" w:hAnsi="Courier" w:cs="Times New Roman"/>
      <w:sz w:val="24"/>
      <w:szCs w:val="24"/>
    </w:rPr>
  </w:style>
  <w:style w:type="paragraph" w:styleId="Header">
    <w:name w:val="header"/>
    <w:basedOn w:val="Normal"/>
    <w:link w:val="HeaderChar"/>
    <w:uiPriority w:val="99"/>
    <w:unhideWhenUsed/>
    <w:rsid w:val="008B4C53"/>
    <w:pPr>
      <w:tabs>
        <w:tab w:val="center" w:pos="4680"/>
        <w:tab w:val="right" w:pos="9360"/>
      </w:tabs>
    </w:pPr>
  </w:style>
  <w:style w:type="character" w:customStyle="1" w:styleId="HeaderChar">
    <w:name w:val="Header Char"/>
    <w:basedOn w:val="DefaultParagraphFont"/>
    <w:link w:val="Header"/>
    <w:uiPriority w:val="99"/>
    <w:rsid w:val="008B4C53"/>
    <w:rPr>
      <w:rFonts w:ascii="Courier" w:eastAsia="Times New Roman" w:hAnsi="Courier" w:cs="Times New Roman"/>
      <w:sz w:val="24"/>
      <w:szCs w:val="24"/>
    </w:rPr>
  </w:style>
  <w:style w:type="paragraph" w:customStyle="1" w:styleId="Default">
    <w:name w:val="Default"/>
    <w:rsid w:val="00C947C9"/>
    <w:pPr>
      <w:autoSpaceDE w:val="0"/>
      <w:autoSpaceDN w:val="0"/>
      <w:adjustRightInd w:val="0"/>
      <w:spacing w:after="0" w:line="240" w:lineRule="auto"/>
    </w:pPr>
    <w:rPr>
      <w:rFonts w:eastAsia="Times New Roman" w:cs="Times New Roman"/>
      <w:color w:val="000000"/>
      <w:sz w:val="24"/>
      <w:szCs w:val="24"/>
    </w:rPr>
  </w:style>
  <w:style w:type="character" w:styleId="UnresolvedMention">
    <w:name w:val="Unresolved Mention"/>
    <w:basedOn w:val="DefaultParagraphFont"/>
    <w:uiPriority w:val="99"/>
    <w:semiHidden/>
    <w:unhideWhenUsed/>
    <w:rsid w:val="00AE0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teven.singer@cisa.dhs.gov" TargetMode="External" /><Relationship Id="rId9" Type="http://schemas.openxmlformats.org/officeDocument/2006/relationships/hyperlink" Target="https://casm.d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1D1F9F56563478D31D8EF70E6A94E" ma:contentTypeVersion="37" ma:contentTypeDescription="Create a new document." ma:contentTypeScope="" ma:versionID="ce3b8387bc92b61337faac2622f517fe">
  <xsd:schema xmlns:xsd="http://www.w3.org/2001/XMLSchema" xmlns:xs="http://www.w3.org/2001/XMLSchema" xmlns:p="http://schemas.microsoft.com/office/2006/metadata/properties" xmlns:ns2="35ed0374-b151-4ae4-94a0-04f0fe261645" xmlns:ns3="bb9c4385-f00e-424a-8666-326e0b072e9d" targetNamespace="http://schemas.microsoft.com/office/2006/metadata/properties" ma:root="true" ma:fieldsID="40de8d6d74b3a20dae01818bf756d262" ns2:_="" ns3:_="">
    <xsd:import namespace="35ed0374-b151-4ae4-94a0-04f0fe261645"/>
    <xsd:import namespace="bb9c4385-f00e-424a-8666-326e0b072e9d"/>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OCCApprovalLink" minOccurs="0"/>
                <xsd:element ref="ns2:OCEApprovalLink" minOccurs="0"/>
                <xsd:element ref="ns2:OCPOApprovalLink" minOccurs="0"/>
                <xsd:element ref="ns2:OCCResubmitLink" minOccurs="0"/>
                <xsd:element ref="ns2:OCEResubmitLink" minOccurs="0"/>
                <xsd:element ref="ns2:OCPOResubmitLink" minOccurs="0"/>
                <xsd:element ref="ns2:ProgramOffice" minOccurs="0"/>
                <xsd:element ref="ns2:Comments" minOccurs="0"/>
                <xsd:element ref="ns2:OCIOStatus" minOccurs="0"/>
                <xsd:element ref="ns2:OCIOApprovalLink" minOccurs="0"/>
                <xsd:element ref="ns2:OCIOResubmitLink" minOccurs="0"/>
                <xsd:element ref="ns2:PackageType" minOccurs="0"/>
                <xsd:element ref="ns2:PublicComments" minOccurs="0"/>
                <xsd:element ref="ns2:CIOStatus" minOccurs="0"/>
                <xsd:element ref="ns2:OCCRegulatoryApprovalLink" minOccurs="0"/>
                <xsd:element ref="ns2:CIOApprovalLink" minOccurs="0"/>
                <xsd:element ref="ns2:OCCRegulatoryResubmitLink" minOccurs="0"/>
                <xsd:element ref="ns2:CIOResubmitLink" minOccurs="0"/>
                <xsd:element ref="ns2:OCCRegulatoryStatus" minOccurs="0"/>
                <xsd:element ref="ns2:MediaServiceMetadata" minOccurs="0"/>
                <xsd:element ref="ns2:MediaServiceFastMetadata" minOccurs="0"/>
                <xsd:element ref="ns3:SharedWithUsers" minOccurs="0"/>
                <xsd:element ref="ns3:SharedWithDetails" minOccurs="0"/>
                <xsd:element ref="ns2:RequestTil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d0374-b151-4ae4-94a0-04f0fe261645"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Pending OCPO/OCE/OCC Approval (60-Day FRN)"/>
          <xsd:enumeration value="Pending OCIO Approval (60-Day FRN)"/>
          <xsd:enumeration value="Pending OCC Regulatory Approval (60-Day FRN)"/>
          <xsd:enumeration value="Pending Federal Docket Number (60-Day FRN)"/>
          <xsd:enumeration value="Pending CIO Signature (60-Day FRN)"/>
          <xsd:enumeration value="60-Day FRN Published"/>
          <xsd:enumeration value="Adjudicating 60-Day FRN Comments"/>
          <xsd:enumeration value="Drafting 30-Day FRN"/>
          <xsd:enumeration value="Pending OCPO/OCE/OCC Approval (30-Day FRN)"/>
          <xsd:enumeration value="Pending OCIO Approval (30-Day FRN)"/>
          <xsd:enumeration value="Pending OCC Regulatory Approval (30-Day FRN)"/>
          <xsd:enumeration value="Pending CIO Signature (30-Day FRN)"/>
          <xsd:enumeration value="30-Day FRN Published"/>
          <xsd:enumeration value="Adjudicating 30-Day FRN Comments"/>
          <xsd:enumeration value="Pending OCIO Approval"/>
          <xsd:enumeration value="Pending Upload to ROCIS"/>
          <xsd:enumeration value="With DHS HQ"/>
          <xsd:enumeration value="Sent to OMB"/>
          <xsd:enumeration value="Approved By OMB"/>
          <xsd:enumeration value="Approved"/>
          <xsd:enumeration value="Discontinued"/>
          <xsd:enumeration value="Remove PRA"/>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OCPO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OCCApprovalLink" ma:index="15" nillable="true" ma:displayName="OCC Approval Link" ma:format="Hyperlink" ma:internalName="OCC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EApprovalLink" ma:index="16" nillable="true" ma:displayName="OCE Approval Link" ma:format="Hyperlink" ma:internalName="OCE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POApprovalLink" ma:index="17" nillable="true" ma:displayName="OCPO Approval Link" ma:format="Hyperlink" ma:internalName="OCP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submitLink" ma:index="18" nillable="true" ma:displayName="OCC Resubmit Link" ma:format="Hyperlink" ma:internalName="OCC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EResubmitLink" ma:index="19" nillable="true" ma:displayName="OCE Resubmit Link" ma:format="Hyperlink" ma:internalName="OCE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POResubmitLink" ma:index="20" nillable="true" ma:displayName="OCPO Resubmit Link" ma:format="Hyperlink" ma:internalName="OCP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rogramOffice" ma:index="21" nillable="true" ma:displayName="Program Office" ma:internalName="ProgramOffice" ma:readOnly="false">
      <xsd:simpleType>
        <xsd:restriction base="dms:Text">
          <xsd:maxLength value="255"/>
        </xsd:restriction>
      </xsd:simpleType>
    </xsd:element>
    <xsd:element name="Comments" ma:index="22" nillable="true" ma:displayName="Comments" ma:internalName="Comments" ma:readOnly="false">
      <xsd:simpleType>
        <xsd:restriction base="dms:Note"/>
      </xsd:simpleType>
    </xsd:element>
    <xsd:element name="OCIOStatus" ma:index="23"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OCIOApprovalLink" ma:index="24" nillable="true" ma:displayName="OCIO Approval Link" ma:format="Hyperlink" ma:internalName="OCI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IOResubmitLink" ma:index="25" nillable="true" ma:displayName="OCIO Resubmit Link" ma:format="Hyperlink" ma:internalName="OCI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ackageType" ma:index="26" nillable="true" ma:displayName="Package Type" ma:internalName="PackageType" ma:readOnly="false">
      <xsd:simpleType>
        <xsd:restriction base="dms:Text">
          <xsd:maxLength value="255"/>
        </xsd:restriction>
      </xsd:simpleType>
    </xsd:element>
    <xsd:element name="PublicComments" ma:index="27" nillable="true" ma:displayName="Public Comments" ma:internalName="PublicComments" ma:readOnly="false">
      <xsd:simpleType>
        <xsd:restriction base="dms:Note"/>
      </xsd:simpleType>
    </xsd:element>
    <xsd:element name="CIOStatus" ma:index="28" nillable="true" ma:displayName="CIO Status" ma:format="Dropdown" ma:internalName="CIOStatus" ma:readOnly="false">
      <xsd:simpleType>
        <xsd:restriction base="dms:Choice">
          <xsd:enumeration value="Pending"/>
          <xsd:enumeration value="Under Review"/>
          <xsd:enumeration value="More Information"/>
          <xsd:enumeration value="Approved"/>
        </xsd:restriction>
      </xsd:simpleType>
    </xsd:element>
    <xsd:element name="OCCRegulatoryApprovalLink" ma:index="29" nillable="true" ma:displayName="OCC Regulatory Approval Link" ma:format="Hyperlink" ma:internalName="OCCRegulatory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IOApprovalLink" ma:index="30" nillable="true" ma:displayName="CIO Approval Link" ma:format="Hyperlink" ma:internalName="CI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gulatoryResubmitLink" ma:index="31" nillable="true" ma:displayName="OCC Regulatory Resubmit Link" ma:format="Hyperlink" ma:internalName="OCCRegulatory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IOResubmitLink" ma:index="32" nillable="true" ma:displayName="CIO Resubmit Link" ma:format="Hyperlink" ma:internalName="CI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gulatoryStatus" ma:index="33"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restriction>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RequestTilte" ma:index="38" nillable="true" ma:displayName="Request Tilte" ma:format="Dropdown" ma:internalName="RequestTil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9c4385-f00e-424a-8666-326e0b072e9d"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CPOStatus xmlns="35ed0374-b151-4ae4-94a0-04f0fe261645" xsi:nil="true"/>
    <OCEApprovalLink xmlns="35ed0374-b151-4ae4-94a0-04f0fe261645">
      <Url xsi:nil="true"/>
      <Description xsi:nil="true"/>
    </OCEApprovalLink>
    <IsParent xmlns="35ed0374-b151-4ae4-94a0-04f0fe261645">false</IsParent>
    <OCPOApprovalLink xmlns="35ed0374-b151-4ae4-94a0-04f0fe261645">
      <Url xsi:nil="true"/>
      <Description xsi:nil="true"/>
    </OCPOApprovalLink>
    <CIOApprovalLink xmlns="35ed0374-b151-4ae4-94a0-04f0fe261645">
      <Url xsi:nil="true"/>
      <Description xsi:nil="true"/>
    </CIOApprovalLink>
    <PRANumber xmlns="35ed0374-b151-4ae4-94a0-04f0fe261645">PRA-ECD-00001369</PRANumber>
    <OCIOStatus xmlns="35ed0374-b151-4ae4-94a0-04f0fe261645" xsi:nil="true"/>
    <OCCApprovalLink xmlns="35ed0374-b151-4ae4-94a0-04f0fe261645">
      <Url xsi:nil="true"/>
      <Description xsi:nil="true"/>
    </OCCApprovalLink>
    <Stage xmlns="35ed0374-b151-4ae4-94a0-04f0fe261645" xsi:nil="true"/>
    <PackageType xmlns="35ed0374-b151-4ae4-94a0-04f0fe261645" xsi:nil="true"/>
    <OCEStatus xmlns="35ed0374-b151-4ae4-94a0-04f0fe261645" xsi:nil="true"/>
    <ProgramOffice xmlns="35ed0374-b151-4ae4-94a0-04f0fe261645" xsi:nil="true"/>
    <OCPOResubmitLink xmlns="35ed0374-b151-4ae4-94a0-04f0fe261645">
      <Url xsi:nil="true"/>
      <Description xsi:nil="true"/>
    </OCPOResubmitLink>
    <Comments xmlns="35ed0374-b151-4ae4-94a0-04f0fe261645" xsi:nil="true"/>
    <RequestTilte xmlns="35ed0374-b151-4ae4-94a0-04f0fe261645" xsi:nil="true"/>
    <Requester xmlns="35ed0374-b151-4ae4-94a0-04f0fe261645">
      <UserInfo>
        <DisplayName/>
        <AccountId xsi:nil="true"/>
        <AccountType/>
      </UserInfo>
    </Requester>
    <PublicComments xmlns="35ed0374-b151-4ae4-94a0-04f0fe261645" xsi:nil="true"/>
    <OCCRegulatoryStatus xmlns="35ed0374-b151-4ae4-94a0-04f0fe261645" xsi:nil="true"/>
    <OCEResubmitLink xmlns="35ed0374-b151-4ae4-94a0-04f0fe261645">
      <Url xsi:nil="true"/>
      <Description xsi:nil="true"/>
    </OCEResubmitLink>
    <OCCStatus xmlns="35ed0374-b151-4ae4-94a0-04f0fe261645" xsi:nil="true"/>
    <CIOResubmitLink xmlns="35ed0374-b151-4ae4-94a0-04f0fe261645">
      <Url xsi:nil="true"/>
      <Description xsi:nil="true"/>
    </CIOResubmitLink>
    <OCCRegulatoryResubmitLink xmlns="35ed0374-b151-4ae4-94a0-04f0fe261645">
      <Url xsi:nil="true"/>
      <Description xsi:nil="true"/>
    </OCCRegulatoryResubmitLink>
    <OCCRegulatoryApprovalLink xmlns="35ed0374-b151-4ae4-94a0-04f0fe261645">
      <Url xsi:nil="true"/>
      <Description xsi:nil="true"/>
    </OCCRegulatoryApprovalLink>
    <OCIOResubmitLink xmlns="35ed0374-b151-4ae4-94a0-04f0fe261645">
      <Url xsi:nil="true"/>
      <Description xsi:nil="true"/>
    </OCIOResubmitLink>
    <OCCResubmitLink xmlns="35ed0374-b151-4ae4-94a0-04f0fe261645">
      <Url xsi:nil="true"/>
      <Description xsi:nil="true"/>
    </OCCResubmitLink>
    <OCIOApprovalLink xmlns="35ed0374-b151-4ae4-94a0-04f0fe261645">
      <Url xsi:nil="true"/>
      <Description xsi:nil="true"/>
    </OCIOApprovalLink>
    <CIOStatus xmlns="35ed0374-b151-4ae4-94a0-04f0fe26164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7AF01-0E8F-4E68-B7E6-7CC60555AF8C}">
  <ds:schemaRefs/>
</ds:datastoreItem>
</file>

<file path=customXml/itemProps2.xml><?xml version="1.0" encoding="utf-8"?>
<ds:datastoreItem xmlns:ds="http://schemas.openxmlformats.org/officeDocument/2006/customXml" ds:itemID="{73E792CA-6514-48EB-BD40-10634AC58BC9}">
  <ds:schemaRefs>
    <ds:schemaRef ds:uri="http://schemas.microsoft.com/sharepoint/v3/contenttype/forms"/>
  </ds:schemaRefs>
</ds:datastoreItem>
</file>

<file path=customXml/itemProps3.xml><?xml version="1.0" encoding="utf-8"?>
<ds:datastoreItem xmlns:ds="http://schemas.openxmlformats.org/officeDocument/2006/customXml" ds:itemID="{9B73ECDE-A33A-4F74-B01B-08ECE90A55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426700-0F7B-4C76-AC0C-1A51927CD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OCIO PRA Branch</dc:creator>
  <cp:lastModifiedBy>Costello, Robert J (He/Him)</cp:lastModifiedBy>
  <cp:revision>2</cp:revision>
  <cp:lastPrinted>2019-04-15T12:22:00Z</cp:lastPrinted>
  <dcterms:created xsi:type="dcterms:W3CDTF">2022-10-30T17:32:00Z</dcterms:created>
  <dcterms:modified xsi:type="dcterms:W3CDTF">2022-10-30T17:32:00Z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0x0101009471D1F9F56563478D31D8EF70E6A94E</vt:lpwstr>
  </property>
  <property fmtid="{D5CDD505-2E9C-101B-9397-08002B2CF9AE}" pid="3" name="MSIP_Label_a2eef23d-2e95-4428-9a3c-2526d95b164a_ActionId">
    <vt:lpwstr>4a5ac725-b8d7-4d5d-aaa2-3e529365ba5b</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2021-06-04T19:50:43Z</vt:lpwstr>
  </property>
  <property fmtid="{D5CDD505-2E9C-101B-9397-08002B2CF9AE}" pid="9" name="MSIP_Label_a2eef23d-2e95-4428-9a3c-2526d95b164a_SiteId">
    <vt:lpwstr>3ccde76c-946d-4a12-bb7a-fc9d0842354a</vt:lpwstr>
  </property>
  <property fmtid="{D5CDD505-2E9C-101B-9397-08002B2CF9AE}" pid="10" name="_dlc_DocIdItemGuid">
    <vt:lpwstr>6a0e39db-d51e-4500-8c15-707d8df0ded8</vt:lpwstr>
  </property>
</Properties>
</file>