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139F2" w:rsidR="009039D4" w:rsidRDefault="002139F2">
      <w:pPr>
        <w:rPr>
          <w:rFonts w:ascii="Arial" w:hAnsi="Arial" w:cs="Arial"/>
          <w:b/>
        </w:rPr>
      </w:pPr>
      <w:r w:rsidRPr="002139F2">
        <w:rPr>
          <w:rFonts w:ascii="Arial" w:hAnsi="Arial" w:cs="Arial"/>
          <w:b/>
        </w:rPr>
        <w:t xml:space="preserve">1. Public-facing </w:t>
      </w:r>
      <w:r w:rsidR="006764AE">
        <w:rPr>
          <w:rFonts w:ascii="Arial" w:hAnsi="Arial" w:cs="Arial"/>
          <w:b/>
        </w:rPr>
        <w:t>Careers at TVA</w:t>
      </w:r>
      <w:r w:rsidRPr="002139F2">
        <w:rPr>
          <w:rFonts w:ascii="Arial" w:hAnsi="Arial" w:cs="Arial"/>
          <w:b/>
        </w:rPr>
        <w:t xml:space="preserve"> screen. </w:t>
      </w:r>
    </w:p>
    <w:p w:rsidRPr="002139F2" w:rsidR="002139F2" w:rsidRDefault="002139F2">
      <w:pPr>
        <w:rPr>
          <w:rFonts w:ascii="Arial" w:hAnsi="Arial" w:cs="Arial"/>
          <w:b/>
        </w:rPr>
      </w:pPr>
    </w:p>
    <w:p w:rsidR="00AC5222" w:rsidRDefault="002139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1a. </w:t>
      </w:r>
      <w:r w:rsidRPr="002139F2">
        <w:rPr>
          <w:rFonts w:ascii="Arial" w:hAnsi="Arial" w:cs="Arial"/>
          <w:b/>
        </w:rPr>
        <w:t xml:space="preserve">Full </w:t>
      </w:r>
      <w:r w:rsidR="00AC5222">
        <w:rPr>
          <w:rFonts w:ascii="Arial" w:hAnsi="Arial" w:cs="Arial"/>
          <w:b/>
        </w:rPr>
        <w:t xml:space="preserve">screen </w:t>
      </w:r>
    </w:p>
    <w:p w:rsidRPr="00AC5222" w:rsidR="002139F2" w:rsidRDefault="00AC5222">
      <w:pPr>
        <w:rPr>
          <w:rFonts w:ascii="Arial" w:hAnsi="Arial" w:cs="Arial"/>
          <w:b/>
          <w:sz w:val="16"/>
          <w:szCs w:val="16"/>
        </w:rPr>
      </w:pPr>
      <w:r w:rsidRPr="00AC5222">
        <w:rPr>
          <w:rFonts w:ascii="Arial" w:hAnsi="Arial" w:cs="Arial"/>
          <w:b/>
          <w:sz w:val="16"/>
          <w:szCs w:val="16"/>
        </w:rPr>
        <w:t xml:space="preserve">(NOTE: A photo carousel that appears on the </w:t>
      </w:r>
      <w:r w:rsidR="009E4410">
        <w:rPr>
          <w:rFonts w:ascii="Arial" w:hAnsi="Arial" w:cs="Arial"/>
          <w:b/>
          <w:sz w:val="16"/>
          <w:szCs w:val="16"/>
        </w:rPr>
        <w:t xml:space="preserve">actual </w:t>
      </w:r>
      <w:r w:rsidRPr="00AC5222">
        <w:rPr>
          <w:rFonts w:ascii="Arial" w:hAnsi="Arial" w:cs="Arial"/>
          <w:b/>
          <w:sz w:val="16"/>
          <w:szCs w:val="16"/>
        </w:rPr>
        <w:t>screen has been removed from the screenshot for the purposes of this document.)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C5222" w:rsidTr="00AC5222">
        <w:tc>
          <w:tcPr>
            <w:tcW w:w="10790" w:type="dxa"/>
          </w:tcPr>
          <w:p w:rsidR="00AC5222" w:rsidRDefault="00AC5222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3A26979" wp14:editId="3975E90C">
                  <wp:extent cx="6670675" cy="76352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1230" cy="7647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2139F2" w:rsidR="00AC5222" w:rsidRDefault="00AC5222">
      <w:pPr>
        <w:rPr>
          <w:rFonts w:ascii="Arial" w:hAnsi="Arial" w:cs="Arial"/>
          <w:b/>
        </w:rPr>
      </w:pPr>
    </w:p>
    <w:p w:rsidR="002139F2" w:rsidRDefault="002139F2"/>
    <w:p w:rsidR="002139F2" w:rsidRDefault="002139F2"/>
    <w:p w:rsidR="002139F2" w:rsidRDefault="002139F2">
      <w:r>
        <w:br w:type="page"/>
      </w:r>
    </w:p>
    <w:p w:rsidRPr="002139F2" w:rsidR="002139F2" w:rsidRDefault="002139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1b. </w:t>
      </w:r>
      <w:r w:rsidRPr="002139F2">
        <w:rPr>
          <w:rFonts w:ascii="Arial" w:hAnsi="Arial" w:cs="Arial"/>
          <w:b/>
        </w:rPr>
        <w:t>Top of screen showing web site URL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E4410" w:rsidTr="009E4410">
        <w:tc>
          <w:tcPr>
            <w:tcW w:w="10790" w:type="dxa"/>
          </w:tcPr>
          <w:p w:rsidR="009E4410" w:rsidRDefault="009E4410">
            <w:r>
              <w:rPr>
                <w:noProof/>
              </w:rPr>
              <w:drawing>
                <wp:inline distT="0" distB="0" distL="0" distR="0" wp14:anchorId="5B5856DE" wp14:editId="7609ED31">
                  <wp:extent cx="6858000" cy="1271905"/>
                  <wp:effectExtent l="0" t="0" r="0" b="444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127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39F2" w:rsidRDefault="002139F2"/>
    <w:p w:rsidR="002139F2" w:rsidRDefault="002139F2"/>
    <w:p w:rsidR="002139F2" w:rsidRDefault="002139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1c. Middle of screen showing link to job applicant Welcome screen (</w:t>
      </w:r>
      <w:r w:rsidR="009E4410">
        <w:rPr>
          <w:rFonts w:ascii="Arial" w:hAnsi="Arial" w:cs="Arial"/>
          <w:b/>
        </w:rPr>
        <w:t>View Open Jobs</w:t>
      </w:r>
      <w:r>
        <w:rPr>
          <w:rFonts w:ascii="Arial" w:hAnsi="Arial" w:cs="Arial"/>
          <w:b/>
        </w:rPr>
        <w:t xml:space="preserve"> button)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E4410" w:rsidTr="009E4410">
        <w:tc>
          <w:tcPr>
            <w:tcW w:w="10790" w:type="dxa"/>
          </w:tcPr>
          <w:p w:rsidR="009E4410" w:rsidRDefault="009E4410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257D5A19" wp14:editId="17C65E80">
                  <wp:extent cx="6858000" cy="4845685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84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39F2" w:rsidRDefault="002139F2">
      <w:pPr>
        <w:rPr>
          <w:rFonts w:ascii="Arial" w:hAnsi="Arial" w:cs="Arial"/>
          <w:b/>
        </w:rPr>
      </w:pPr>
    </w:p>
    <w:p w:rsidR="002139F2" w:rsidRDefault="002139F2">
      <w:pPr>
        <w:rPr>
          <w:rFonts w:ascii="Arial" w:hAnsi="Arial" w:cs="Arial"/>
          <w:b/>
        </w:rPr>
      </w:pPr>
    </w:p>
    <w:p w:rsidR="002139F2" w:rsidRDefault="002139F2">
      <w:pPr>
        <w:rPr>
          <w:rFonts w:ascii="Arial" w:hAnsi="Arial" w:cs="Arial"/>
          <w:b/>
        </w:rPr>
      </w:pPr>
    </w:p>
    <w:p w:rsidR="002139F2" w:rsidRDefault="002139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Pr="002139F2" w:rsidR="002139F2" w:rsidRDefault="002139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1d. </w:t>
      </w:r>
      <w:r w:rsidRPr="002139F2">
        <w:rPr>
          <w:rFonts w:ascii="Arial" w:hAnsi="Arial" w:cs="Arial"/>
          <w:b/>
        </w:rPr>
        <w:t>Bottom of screen showing link to TVA Privacy Policy</w:t>
      </w:r>
      <w:r w:rsidR="00607BAF">
        <w:rPr>
          <w:rFonts w:ascii="Arial" w:hAnsi="Arial" w:cs="Arial"/>
          <w:b/>
        </w:rPr>
        <w:t xml:space="preserve"> screen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E4410" w:rsidTr="009E4410">
        <w:tc>
          <w:tcPr>
            <w:tcW w:w="10790" w:type="dxa"/>
          </w:tcPr>
          <w:p w:rsidR="009E4410" w:rsidRDefault="009E4410">
            <w:r>
              <w:rPr>
                <w:noProof/>
              </w:rPr>
              <w:drawing>
                <wp:inline distT="0" distB="0" distL="0" distR="0" wp14:anchorId="67609DD1" wp14:editId="79E35E6A">
                  <wp:extent cx="6858000" cy="360045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60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39F2" w:rsidRDefault="002139F2"/>
    <w:p w:rsidR="002139F2" w:rsidRDefault="002139F2"/>
    <w:p w:rsidR="00607BAF" w:rsidRDefault="00607BAF">
      <w:r w:rsidRPr="00607BAF">
        <w:rPr>
          <w:rFonts w:ascii="Arial" w:hAnsi="Arial" w:cs="Arial"/>
          <w:b/>
        </w:rPr>
        <w:t>1e. TVA's Privacy Policy screen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9E4410" w:rsidTr="00EB7816">
        <w:tc>
          <w:tcPr>
            <w:tcW w:w="10790" w:type="dxa"/>
          </w:tcPr>
          <w:p w:rsidR="009E4410" w:rsidRDefault="009E4410">
            <w:r>
              <w:rPr>
                <w:noProof/>
              </w:rPr>
              <w:drawing>
                <wp:inline distT="0" distB="0" distL="0" distR="0" wp14:anchorId="268E9D54" wp14:editId="5B035DEE">
                  <wp:extent cx="6858000" cy="476313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76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410" w:rsidTr="00EB7816">
        <w:tc>
          <w:tcPr>
            <w:tcW w:w="10790" w:type="dxa"/>
          </w:tcPr>
          <w:p w:rsidR="009E4410" w:rsidRDefault="00EB781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5B3F53" wp14:editId="73ED268D">
                  <wp:extent cx="6858000" cy="3997325"/>
                  <wp:effectExtent l="0" t="0" r="0" b="317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99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16" w:rsidTr="00EB7816">
        <w:tc>
          <w:tcPr>
            <w:tcW w:w="10790" w:type="dxa"/>
          </w:tcPr>
          <w:p w:rsidR="00EB7816" w:rsidRDefault="00EB78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861D5D" wp14:editId="7AA9F794">
                  <wp:extent cx="6858000" cy="2552065"/>
                  <wp:effectExtent l="0" t="0" r="0" b="63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55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16" w:rsidTr="00EB7816">
        <w:tc>
          <w:tcPr>
            <w:tcW w:w="10790" w:type="dxa"/>
          </w:tcPr>
          <w:p w:rsidR="00EB7816" w:rsidRDefault="00EB781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A1D1F8B" wp14:editId="7E0FFE4C">
                  <wp:extent cx="6858000" cy="4206875"/>
                  <wp:effectExtent l="0" t="0" r="0" b="317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20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16" w:rsidTr="00EB7816">
        <w:tc>
          <w:tcPr>
            <w:tcW w:w="10790" w:type="dxa"/>
          </w:tcPr>
          <w:p w:rsidR="00EB7816" w:rsidRDefault="00EB78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AB10E0" wp14:editId="3BA5FAEE">
                  <wp:extent cx="6858000" cy="478536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78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16" w:rsidTr="00EB7816">
        <w:tc>
          <w:tcPr>
            <w:tcW w:w="10790" w:type="dxa"/>
          </w:tcPr>
          <w:p w:rsidR="00EB7816" w:rsidRDefault="00EB781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EEEB8F" wp14:editId="29CC6267">
                  <wp:extent cx="6858000" cy="397129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16" w:rsidTr="00EB7816">
        <w:tc>
          <w:tcPr>
            <w:tcW w:w="10790" w:type="dxa"/>
          </w:tcPr>
          <w:p w:rsidR="00EB7816" w:rsidRDefault="00EB78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F45D37" wp14:editId="5F94BD69">
                  <wp:extent cx="6858000" cy="402082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02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16" w:rsidTr="00EB7816">
        <w:tc>
          <w:tcPr>
            <w:tcW w:w="10790" w:type="dxa"/>
          </w:tcPr>
          <w:p w:rsidR="00EB7816" w:rsidRDefault="00EB781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DA93E5" wp14:editId="1C96B6F0">
                  <wp:extent cx="6858000" cy="2624455"/>
                  <wp:effectExtent l="0" t="0" r="0" b="444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62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BAF" w:rsidRDefault="00607BAF"/>
    <w:p w:rsidR="00607BAF" w:rsidRDefault="00607BAF"/>
    <w:p w:rsidR="008114BB" w:rsidP="008114BB" w:rsidRDefault="008114BB">
      <w:pPr>
        <w:rPr>
          <w:rFonts w:ascii="Arial" w:hAnsi="Arial" w:cs="Arial"/>
          <w:b/>
        </w:rPr>
      </w:pPr>
      <w:r w:rsidRPr="008114BB">
        <w:rPr>
          <w:rFonts w:ascii="Arial" w:hAnsi="Arial" w:cs="Arial"/>
          <w:b/>
        </w:rPr>
        <w:t>1f.Close-up of the Link to More Information on the TVA Privacy Program</w:t>
      </w:r>
      <w:r>
        <w:rPr>
          <w:rFonts w:ascii="Arial" w:hAnsi="Arial" w:cs="Arial"/>
          <w:b/>
        </w:rPr>
        <w:t xml:space="preserve"> screen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B7816" w:rsidTr="00EB7816">
        <w:tc>
          <w:tcPr>
            <w:tcW w:w="10790" w:type="dxa"/>
          </w:tcPr>
          <w:p w:rsidR="00EB7816" w:rsidP="008114BB" w:rsidRDefault="00EB7816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45C0C0D2" wp14:editId="59282F50">
                  <wp:extent cx="6858000" cy="2774315"/>
                  <wp:effectExtent l="0" t="0" r="0" b="698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77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14BB" w:rsidR="00EB7816" w:rsidP="008114BB" w:rsidRDefault="00EB7816">
      <w:pPr>
        <w:rPr>
          <w:rFonts w:ascii="Arial" w:hAnsi="Arial" w:cs="Arial"/>
          <w:b/>
        </w:rPr>
      </w:pPr>
    </w:p>
    <w:p w:rsidR="008114BB" w:rsidP="008114BB" w:rsidRDefault="008114BB"/>
    <w:p w:rsidR="008114BB" w:rsidP="008114BB" w:rsidRDefault="008114BB"/>
    <w:p w:rsidR="008114BB" w:rsidRDefault="008114BB">
      <w:r>
        <w:br w:type="page"/>
      </w:r>
    </w:p>
    <w:p w:rsidRPr="008114BB" w:rsidR="008114BB" w:rsidP="008114BB" w:rsidRDefault="008114BB">
      <w:pPr>
        <w:rPr>
          <w:rFonts w:ascii="Arial" w:hAnsi="Arial" w:cs="Arial"/>
          <w:b/>
        </w:rPr>
      </w:pPr>
      <w:r w:rsidRPr="008114BB">
        <w:rPr>
          <w:rFonts w:ascii="Arial" w:hAnsi="Arial" w:cs="Arial"/>
          <w:b/>
        </w:rPr>
        <w:lastRenderedPageBreak/>
        <w:t>1g. About the TVA Privacy Program screen contents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EB7816" w:rsidTr="00EB7816">
        <w:tc>
          <w:tcPr>
            <w:tcW w:w="10790" w:type="dxa"/>
          </w:tcPr>
          <w:p w:rsidR="00EB7816" w:rsidP="008114BB" w:rsidRDefault="00EB7816">
            <w:r>
              <w:rPr>
                <w:noProof/>
              </w:rPr>
              <w:drawing>
                <wp:inline distT="0" distB="0" distL="0" distR="0" wp14:anchorId="5B3719A3" wp14:editId="1E5E7B48">
                  <wp:extent cx="6858000" cy="372300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72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16" w:rsidTr="00EB7816">
        <w:tc>
          <w:tcPr>
            <w:tcW w:w="10790" w:type="dxa"/>
          </w:tcPr>
          <w:p w:rsidR="00EB7816" w:rsidP="008114BB" w:rsidRDefault="00EB78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2455C4" wp14:editId="0E12B11C">
                  <wp:extent cx="6858000" cy="3570605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57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16" w:rsidTr="00EB7816">
        <w:tc>
          <w:tcPr>
            <w:tcW w:w="10790" w:type="dxa"/>
          </w:tcPr>
          <w:p w:rsidR="00EB7816" w:rsidP="008114BB" w:rsidRDefault="00EB781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F43F028" wp14:editId="203D4962">
                  <wp:extent cx="6858000" cy="412242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12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16" w:rsidTr="00EB7816">
        <w:tc>
          <w:tcPr>
            <w:tcW w:w="10790" w:type="dxa"/>
          </w:tcPr>
          <w:p w:rsidR="00EB7816" w:rsidP="008114BB" w:rsidRDefault="00EB78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AEF665" wp14:editId="198D726F">
                  <wp:extent cx="6858000" cy="4241165"/>
                  <wp:effectExtent l="0" t="0" r="0" b="698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24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59F7" w:rsidP="008114BB" w:rsidRDefault="00E159F7"/>
    <w:p w:rsidRPr="001136CB" w:rsidR="001136CB" w:rsidRDefault="002139F2">
      <w:pPr>
        <w:rPr>
          <w:rFonts w:ascii="Arial" w:hAnsi="Arial" w:cs="Arial"/>
          <w:b/>
        </w:rPr>
      </w:pPr>
      <w:r>
        <w:br w:type="page"/>
      </w:r>
      <w:r w:rsidRPr="001136CB">
        <w:rPr>
          <w:rFonts w:ascii="Arial" w:hAnsi="Arial" w:cs="Arial"/>
          <w:b/>
        </w:rPr>
        <w:lastRenderedPageBreak/>
        <w:t xml:space="preserve">2. Applicant </w:t>
      </w:r>
      <w:r w:rsidR="00283927">
        <w:rPr>
          <w:rFonts w:ascii="Arial" w:hAnsi="Arial" w:cs="Arial"/>
          <w:b/>
        </w:rPr>
        <w:t>Landing</w:t>
      </w:r>
      <w:r w:rsidRPr="001136CB">
        <w:rPr>
          <w:rFonts w:ascii="Arial" w:hAnsi="Arial" w:cs="Arial"/>
          <w:b/>
        </w:rPr>
        <w:t xml:space="preserve"> screen</w:t>
      </w:r>
      <w:r w:rsidR="00283927">
        <w:rPr>
          <w:rFonts w:ascii="Arial" w:hAnsi="Arial" w:cs="Arial"/>
          <w:b/>
        </w:rPr>
        <w:t xml:space="preserve">. This is where the applicant lands when he clicks the </w:t>
      </w:r>
      <w:r w:rsidR="00EB7816">
        <w:rPr>
          <w:rFonts w:ascii="Arial" w:hAnsi="Arial" w:cs="Arial"/>
          <w:b/>
        </w:rPr>
        <w:t>View Open Jobs</w:t>
      </w:r>
      <w:r w:rsidR="00283927">
        <w:rPr>
          <w:rFonts w:ascii="Arial" w:hAnsi="Arial" w:cs="Arial"/>
          <w:b/>
        </w:rPr>
        <w:t xml:space="preserve"> button on the public-facing </w:t>
      </w:r>
      <w:r w:rsidR="006764AE">
        <w:rPr>
          <w:rFonts w:ascii="Arial" w:hAnsi="Arial" w:cs="Arial"/>
          <w:b/>
        </w:rPr>
        <w:t xml:space="preserve">Careers at TVA </w:t>
      </w:r>
      <w:r w:rsidR="00283927">
        <w:rPr>
          <w:rFonts w:ascii="Arial" w:hAnsi="Arial" w:cs="Arial"/>
          <w:b/>
        </w:rPr>
        <w:t>screen.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EB7816" w:rsidTr="00DA0E91">
        <w:tc>
          <w:tcPr>
            <w:tcW w:w="10790" w:type="dxa"/>
          </w:tcPr>
          <w:p w:rsidR="00EB7816" w:rsidRDefault="00EB7816">
            <w:r>
              <w:rPr>
                <w:noProof/>
              </w:rPr>
              <w:drawing>
                <wp:inline distT="0" distB="0" distL="0" distR="0" wp14:anchorId="319DFB63" wp14:editId="59EF9BED">
                  <wp:extent cx="6858000" cy="4275455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27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16" w:rsidTr="00DA0E91">
        <w:tc>
          <w:tcPr>
            <w:tcW w:w="10790" w:type="dxa"/>
          </w:tcPr>
          <w:p w:rsidR="00EB7816" w:rsidRDefault="00DA0E9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3C6538" wp14:editId="3294BCA5">
                  <wp:extent cx="6858000" cy="3214370"/>
                  <wp:effectExtent l="0" t="0" r="0" b="508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21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36CB" w:rsidRDefault="001136CB"/>
    <w:p w:rsidR="001136CB" w:rsidRDefault="001136CB"/>
    <w:p w:rsidR="001136CB" w:rsidRDefault="001136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D5571" w:rsidRDefault="00DA0E9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Pr="006D5571" w:rsidR="006D5571">
        <w:rPr>
          <w:rFonts w:ascii="Arial" w:hAnsi="Arial" w:cs="Arial"/>
          <w:b/>
        </w:rPr>
        <w:t>. The applicant applies for a job opening.</w:t>
      </w:r>
    </w:p>
    <w:p w:rsidR="007C5CC6" w:rsidRDefault="007C5CC6">
      <w:pPr>
        <w:rPr>
          <w:rFonts w:ascii="Arial" w:hAnsi="Arial" w:cs="Arial"/>
          <w:b/>
        </w:rPr>
      </w:pPr>
    </w:p>
    <w:p w:rsidR="007C5CC6" w:rsidP="007C5CC6" w:rsidRDefault="007C5C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NOTE: If the applicant </w:t>
      </w:r>
      <w:r w:rsidR="00912234">
        <w:rPr>
          <w:rFonts w:ascii="Arial" w:hAnsi="Arial" w:cs="Arial"/>
          <w:b/>
        </w:rPr>
        <w:t>chooses to apply</w:t>
      </w:r>
      <w:r>
        <w:rPr>
          <w:rFonts w:ascii="Arial" w:hAnsi="Arial" w:cs="Arial"/>
          <w:b/>
        </w:rPr>
        <w:t xml:space="preserve"> for more than one </w:t>
      </w:r>
      <w:r w:rsidR="00912234">
        <w:rPr>
          <w:rFonts w:ascii="Arial" w:hAnsi="Arial" w:cs="Arial"/>
          <w:b/>
        </w:rPr>
        <w:t>TVA job</w:t>
      </w:r>
      <w:r>
        <w:rPr>
          <w:rFonts w:ascii="Arial" w:hAnsi="Arial" w:cs="Arial"/>
          <w:b/>
        </w:rPr>
        <w:t>, the applicant's entries on the online Application Form for one posting are not automatically carried over to the application form for a different posting. The applicant must answer the required Application Form questions each time (s</w:t>
      </w:r>
      <w:proofErr w:type="gramStart"/>
      <w:r>
        <w:rPr>
          <w:rFonts w:ascii="Arial" w:hAnsi="Arial" w:cs="Arial"/>
          <w:b/>
        </w:rPr>
        <w:t>)he</w:t>
      </w:r>
      <w:proofErr w:type="gramEnd"/>
      <w:r>
        <w:rPr>
          <w:rFonts w:ascii="Arial" w:hAnsi="Arial" w:cs="Arial"/>
          <w:b/>
        </w:rPr>
        <w:t xml:space="preserve"> submits a new application form.</w:t>
      </w:r>
    </w:p>
    <w:p w:rsidRPr="006D5571" w:rsidR="007C5CC6" w:rsidRDefault="007C5CC6">
      <w:pPr>
        <w:rPr>
          <w:rFonts w:ascii="Arial" w:hAnsi="Arial" w:cs="Arial"/>
          <w:b/>
        </w:rPr>
      </w:pPr>
    </w:p>
    <w:p w:rsidR="00064E73" w:rsidP="00064E73" w:rsidRDefault="00DA0E9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6D5571" w:rsidR="006D5571">
        <w:rPr>
          <w:rFonts w:ascii="Arial" w:hAnsi="Arial" w:cs="Arial"/>
          <w:b/>
        </w:rPr>
        <w:t xml:space="preserve">a. </w:t>
      </w:r>
      <w:proofErr w:type="gramStart"/>
      <w:r>
        <w:rPr>
          <w:rFonts w:ascii="Arial" w:hAnsi="Arial" w:cs="Arial"/>
          <w:b/>
        </w:rPr>
        <w:t>The</w:t>
      </w:r>
      <w:proofErr w:type="gramEnd"/>
      <w:r>
        <w:rPr>
          <w:rFonts w:ascii="Arial" w:hAnsi="Arial" w:cs="Arial"/>
          <w:b/>
        </w:rPr>
        <w:t xml:space="preserve"> applicant clicks </w:t>
      </w:r>
      <w:r w:rsidR="006764AE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job </w:t>
      </w:r>
      <w:r w:rsidR="00064E73">
        <w:rPr>
          <w:rFonts w:ascii="Arial" w:hAnsi="Arial" w:cs="Arial"/>
          <w:b/>
        </w:rPr>
        <w:t>posting</w:t>
      </w:r>
      <w:r w:rsidR="006764AE">
        <w:rPr>
          <w:rFonts w:ascii="Arial" w:hAnsi="Arial" w:cs="Arial"/>
          <w:b/>
        </w:rPr>
        <w:t xml:space="preserve"> title and is redirected to the</w:t>
      </w:r>
      <w:r>
        <w:rPr>
          <w:rFonts w:ascii="Arial" w:hAnsi="Arial" w:cs="Arial"/>
          <w:b/>
        </w:rPr>
        <w:t xml:space="preserve"> job details page</w:t>
      </w:r>
      <w:r w:rsidR="006764AE">
        <w:rPr>
          <w:rFonts w:ascii="Arial" w:hAnsi="Arial" w:cs="Arial"/>
          <w:b/>
        </w:rPr>
        <w:t xml:space="preserve"> that is specific to that job opening</w:t>
      </w:r>
      <w:r w:rsidR="00064E73">
        <w:rPr>
          <w:rFonts w:ascii="Arial" w:hAnsi="Arial" w:cs="Arial"/>
          <w:b/>
        </w:rPr>
        <w:t>.</w:t>
      </w:r>
      <w:r w:rsidR="006764AE">
        <w:rPr>
          <w:rFonts w:ascii="Arial" w:hAnsi="Arial" w:cs="Arial"/>
          <w:b/>
        </w:rPr>
        <w:t xml:space="preserve"> </w:t>
      </w:r>
      <w:r w:rsidR="00064E73">
        <w:rPr>
          <w:rFonts w:ascii="Arial" w:hAnsi="Arial" w:cs="Arial"/>
          <w:b/>
          <w:sz w:val="16"/>
          <w:szCs w:val="16"/>
        </w:rPr>
        <w:t xml:space="preserve"> </w:t>
      </w:r>
      <w:r w:rsidRPr="00064E73">
        <w:rPr>
          <w:rFonts w:ascii="Arial" w:hAnsi="Arial" w:cs="Arial"/>
          <w:b/>
          <w:sz w:val="16"/>
          <w:szCs w:val="16"/>
        </w:rPr>
        <w:t>(</w:t>
      </w:r>
      <w:r w:rsidR="006764AE">
        <w:rPr>
          <w:rFonts w:ascii="Arial" w:hAnsi="Arial" w:cs="Arial"/>
          <w:b/>
          <w:sz w:val="16"/>
          <w:szCs w:val="16"/>
        </w:rPr>
        <w:t>Screenshots of the job details have been omitted here because the j</w:t>
      </w:r>
      <w:r w:rsidRPr="00064E73" w:rsidR="00064E73">
        <w:rPr>
          <w:rFonts w:ascii="Arial" w:hAnsi="Arial" w:cs="Arial"/>
          <w:b/>
          <w:sz w:val="16"/>
          <w:szCs w:val="16"/>
        </w:rPr>
        <w:t xml:space="preserve">ob posting details are specific to </w:t>
      </w:r>
      <w:r w:rsidR="006764AE">
        <w:rPr>
          <w:rFonts w:ascii="Arial" w:hAnsi="Arial" w:cs="Arial"/>
          <w:b/>
          <w:sz w:val="16"/>
          <w:szCs w:val="16"/>
        </w:rPr>
        <w:t>each job.</w:t>
      </w:r>
      <w:r w:rsidRPr="00064E73">
        <w:rPr>
          <w:rFonts w:ascii="Arial" w:hAnsi="Arial" w:cs="Arial"/>
          <w:b/>
          <w:sz w:val="16"/>
          <w:szCs w:val="16"/>
        </w:rPr>
        <w:t>)</w:t>
      </w:r>
      <w:r>
        <w:rPr>
          <w:rFonts w:ascii="Arial" w:hAnsi="Arial" w:cs="Arial"/>
          <w:b/>
        </w:rPr>
        <w:t xml:space="preserve"> </w:t>
      </w:r>
    </w:p>
    <w:p w:rsidR="00064E73" w:rsidRDefault="00064E73">
      <w:pPr>
        <w:rPr>
          <w:rFonts w:ascii="Arial" w:hAnsi="Arial" w:cs="Arial"/>
          <w:b/>
        </w:rPr>
      </w:pPr>
    </w:p>
    <w:p w:rsidR="00DA0E91" w:rsidRDefault="00DA0E9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information below is displayed at the bottom of the details page for every job </w:t>
      </w:r>
      <w:r w:rsidR="00064E73">
        <w:rPr>
          <w:rFonts w:ascii="Arial" w:hAnsi="Arial" w:cs="Arial"/>
          <w:b/>
        </w:rPr>
        <w:t>posting</w:t>
      </w:r>
      <w:r>
        <w:rPr>
          <w:rFonts w:ascii="Arial" w:hAnsi="Arial" w:cs="Arial"/>
          <w:b/>
        </w:rPr>
        <w:t>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DA0E91" w:rsidTr="00DA0E91">
        <w:tc>
          <w:tcPr>
            <w:tcW w:w="10790" w:type="dxa"/>
          </w:tcPr>
          <w:p w:rsidR="00DA0E91" w:rsidRDefault="00DA0E91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044D7AC2" wp14:editId="42D4BF1C">
                  <wp:extent cx="6858000" cy="2279650"/>
                  <wp:effectExtent l="0" t="0" r="0" b="635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27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E91" w:rsidTr="00DA0E91">
        <w:tc>
          <w:tcPr>
            <w:tcW w:w="10790" w:type="dxa"/>
          </w:tcPr>
          <w:p w:rsidR="00DA0E91" w:rsidRDefault="00DA0E9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1A3D3F" wp14:editId="4FC99C69">
                  <wp:extent cx="6858000" cy="4008755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00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0E91" w:rsidRDefault="00DA0E91">
      <w:pPr>
        <w:rPr>
          <w:rFonts w:ascii="Arial" w:hAnsi="Arial" w:cs="Arial"/>
          <w:b/>
        </w:rPr>
      </w:pPr>
    </w:p>
    <w:p w:rsidR="003F2FE0" w:rsidRDefault="003F2FE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F2FE0" w:rsidRDefault="003F2FE0">
      <w:pPr>
        <w:rPr>
          <w:rFonts w:ascii="Arial" w:hAnsi="Arial" w:cs="Arial"/>
          <w:b/>
        </w:rPr>
      </w:pPr>
    </w:p>
    <w:p w:rsidR="00DA0E91" w:rsidRDefault="003F2FE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3b</w:t>
      </w:r>
      <w:r w:rsidRPr="006D5571">
        <w:rPr>
          <w:rFonts w:ascii="Arial" w:hAnsi="Arial" w:cs="Arial"/>
          <w:b/>
        </w:rPr>
        <w:t xml:space="preserve">. </w:t>
      </w:r>
      <w:proofErr w:type="gramStart"/>
      <w:r>
        <w:rPr>
          <w:rFonts w:ascii="Arial" w:hAnsi="Arial" w:cs="Arial"/>
          <w:b/>
        </w:rPr>
        <w:t>The</w:t>
      </w:r>
      <w:proofErr w:type="gramEnd"/>
      <w:r>
        <w:rPr>
          <w:rFonts w:ascii="Arial" w:hAnsi="Arial" w:cs="Arial"/>
          <w:b/>
        </w:rPr>
        <w:t xml:space="preserve"> applicant clicks the Apply Now button and </w:t>
      </w:r>
      <w:r w:rsidR="00AD461F">
        <w:rPr>
          <w:rFonts w:ascii="Arial" w:hAnsi="Arial" w:cs="Arial"/>
          <w:b/>
        </w:rPr>
        <w:t>Application Form Step 1 (Terms and Agreements) of pops up. Note the OMB Details displayed in the center of the screen (highlighted by a red box</w:t>
      </w:r>
      <w:r w:rsidR="00BE6066">
        <w:rPr>
          <w:rFonts w:ascii="Arial" w:hAnsi="Arial" w:cs="Arial"/>
          <w:b/>
        </w:rPr>
        <w:t xml:space="preserve"> in this document</w:t>
      </w:r>
      <w:r w:rsidR="00AD461F">
        <w:rPr>
          <w:rFonts w:ascii="Arial" w:hAnsi="Arial" w:cs="Arial"/>
          <w:b/>
        </w:rPr>
        <w:t xml:space="preserve"> for ease of viewing).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3F2FE0" w:rsidTr="0044402C">
        <w:tc>
          <w:tcPr>
            <w:tcW w:w="10790" w:type="dxa"/>
          </w:tcPr>
          <w:p w:rsidR="003F2FE0" w:rsidRDefault="003F2FE0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1112907D" wp14:editId="1E46809F">
                  <wp:extent cx="4290060" cy="72931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8906" cy="737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02C" w:rsidTr="0044402C">
        <w:tc>
          <w:tcPr>
            <w:tcW w:w="10790" w:type="dxa"/>
          </w:tcPr>
          <w:p w:rsidR="0044402C" w:rsidRDefault="009F5E53">
            <w:pPr>
              <w:rPr>
                <w:noProof/>
              </w:rPr>
            </w:pPr>
            <w:r w:rsidRPr="009F5E53">
              <w:rPr>
                <w:noProof/>
              </w:rPr>
              <w:drawing>
                <wp:inline distT="0" distB="0" distL="0" distR="0" wp14:anchorId="61AF018A" wp14:editId="3C25A38D">
                  <wp:extent cx="4237087" cy="4145639"/>
                  <wp:effectExtent l="0" t="0" r="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7087" cy="414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02C" w:rsidTr="0044402C">
        <w:tc>
          <w:tcPr>
            <w:tcW w:w="10790" w:type="dxa"/>
          </w:tcPr>
          <w:p w:rsidR="0044402C" w:rsidRDefault="0044402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2C4F3D" wp14:editId="2F48B0C7">
                  <wp:extent cx="4315968" cy="1188720"/>
                  <wp:effectExtent l="0" t="0" r="889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5968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FE0" w:rsidRDefault="003F2FE0">
      <w:pPr>
        <w:rPr>
          <w:rFonts w:ascii="Arial" w:hAnsi="Arial" w:cs="Arial"/>
          <w:b/>
        </w:rPr>
      </w:pPr>
    </w:p>
    <w:p w:rsidR="00AD461F" w:rsidRDefault="00AD46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A0E91" w:rsidRDefault="00AD46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3c</w:t>
      </w:r>
      <w:r w:rsidRPr="006D5571">
        <w:rPr>
          <w:rFonts w:ascii="Arial" w:hAnsi="Arial" w:cs="Arial"/>
          <w:b/>
        </w:rPr>
        <w:t xml:space="preserve">. </w:t>
      </w:r>
      <w:proofErr w:type="gramStart"/>
      <w:r>
        <w:rPr>
          <w:rFonts w:ascii="Arial" w:hAnsi="Arial" w:cs="Arial"/>
          <w:b/>
        </w:rPr>
        <w:t>The</w:t>
      </w:r>
      <w:proofErr w:type="gramEnd"/>
      <w:r>
        <w:rPr>
          <w:rFonts w:ascii="Arial" w:hAnsi="Arial" w:cs="Arial"/>
          <w:b/>
        </w:rPr>
        <w:t xml:space="preserve"> applicant clicks the I AGREE TO THESE TERMS button and is redirected to Step 2 (</w:t>
      </w:r>
      <w:r w:rsidR="00BE6066">
        <w:rPr>
          <w:rFonts w:ascii="Arial" w:hAnsi="Arial" w:cs="Arial"/>
          <w:b/>
        </w:rPr>
        <w:t>Apply) to upload his/her resume</w:t>
      </w:r>
      <w:r>
        <w:rPr>
          <w:rFonts w:ascii="Arial" w:hAnsi="Arial" w:cs="Arial"/>
          <w:b/>
        </w:rPr>
        <w:t>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AD461F" w:rsidTr="00AD461F">
        <w:tc>
          <w:tcPr>
            <w:tcW w:w="10790" w:type="dxa"/>
          </w:tcPr>
          <w:p w:rsidR="00AD461F" w:rsidRDefault="00AD461F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59756EEC" wp14:editId="2CB52591">
                  <wp:extent cx="4626864" cy="822960"/>
                  <wp:effectExtent l="0" t="0" r="254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864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61F" w:rsidTr="00AD461F">
        <w:tc>
          <w:tcPr>
            <w:tcW w:w="10790" w:type="dxa"/>
          </w:tcPr>
          <w:p w:rsidR="00AD461F" w:rsidRDefault="00AD461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88CCF2" wp14:editId="61D1B94F">
                  <wp:extent cx="4599432" cy="5586984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558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61F" w:rsidTr="00AD461F">
        <w:tc>
          <w:tcPr>
            <w:tcW w:w="10790" w:type="dxa"/>
          </w:tcPr>
          <w:p w:rsidR="00AD461F" w:rsidRDefault="00AD461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3964E5" wp14:editId="529E3DB3">
                  <wp:extent cx="4599432" cy="1078992"/>
                  <wp:effectExtent l="0" t="0" r="0" b="698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461F" w:rsidRDefault="00AD461F">
      <w:pPr>
        <w:rPr>
          <w:rFonts w:ascii="Arial" w:hAnsi="Arial" w:cs="Arial"/>
          <w:b/>
        </w:rPr>
      </w:pPr>
    </w:p>
    <w:p w:rsidR="00912234" w:rsidRDefault="009122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07AA9" w:rsidRDefault="00E553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3d</w:t>
      </w:r>
      <w:r w:rsidR="00607AA9">
        <w:rPr>
          <w:rFonts w:ascii="Arial" w:hAnsi="Arial" w:cs="Arial"/>
          <w:b/>
        </w:rPr>
        <w:t xml:space="preserve">. </w:t>
      </w:r>
      <w:proofErr w:type="gramStart"/>
      <w:r>
        <w:rPr>
          <w:rFonts w:ascii="Arial" w:hAnsi="Arial" w:cs="Arial"/>
          <w:b/>
        </w:rPr>
        <w:t>When</w:t>
      </w:r>
      <w:proofErr w:type="gramEnd"/>
      <w:r>
        <w:rPr>
          <w:rFonts w:ascii="Arial" w:hAnsi="Arial" w:cs="Arial"/>
          <w:b/>
        </w:rPr>
        <w:t xml:space="preserve"> the applicant uploads </w:t>
      </w:r>
      <w:r w:rsidR="00607AA9">
        <w:rPr>
          <w:rFonts w:ascii="Arial" w:hAnsi="Arial" w:cs="Arial"/>
          <w:b/>
        </w:rPr>
        <w:t>a resume</w:t>
      </w:r>
      <w:r>
        <w:rPr>
          <w:rFonts w:ascii="Arial" w:hAnsi="Arial" w:cs="Arial"/>
          <w:b/>
        </w:rPr>
        <w:t xml:space="preserve">, the system </w:t>
      </w:r>
      <w:r w:rsidR="00316AFE">
        <w:rPr>
          <w:rFonts w:ascii="Arial" w:hAnsi="Arial" w:cs="Arial"/>
          <w:b/>
        </w:rPr>
        <w:t xml:space="preserve">automatically extracts </w:t>
      </w:r>
      <w:r>
        <w:rPr>
          <w:rFonts w:ascii="Arial" w:hAnsi="Arial" w:cs="Arial"/>
          <w:b/>
        </w:rPr>
        <w:t xml:space="preserve">information from the </w:t>
      </w:r>
      <w:r w:rsidR="00EF5D2F">
        <w:rPr>
          <w:rFonts w:ascii="Arial" w:hAnsi="Arial" w:cs="Arial"/>
          <w:b/>
        </w:rPr>
        <w:t xml:space="preserve">uploaded </w:t>
      </w:r>
      <w:r>
        <w:rPr>
          <w:rFonts w:ascii="Arial" w:hAnsi="Arial" w:cs="Arial"/>
          <w:b/>
        </w:rPr>
        <w:t xml:space="preserve">resume to pre-populate the </w:t>
      </w:r>
      <w:r w:rsidR="00EF5D2F">
        <w:rPr>
          <w:rFonts w:ascii="Arial" w:hAnsi="Arial" w:cs="Arial"/>
          <w:b/>
        </w:rPr>
        <w:t xml:space="preserve">Contact Details on the </w:t>
      </w:r>
      <w:r>
        <w:rPr>
          <w:rFonts w:ascii="Arial" w:hAnsi="Arial" w:cs="Arial"/>
          <w:b/>
        </w:rPr>
        <w:t>application form</w:t>
      </w:r>
      <w:r w:rsidR="00607AA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The </w:t>
      </w:r>
      <w:r w:rsidR="00316AFE">
        <w:rPr>
          <w:rFonts w:ascii="Arial" w:hAnsi="Arial" w:cs="Arial"/>
          <w:b/>
        </w:rPr>
        <w:t xml:space="preserve">first </w:t>
      </w:r>
      <w:r>
        <w:rPr>
          <w:rFonts w:ascii="Arial" w:hAnsi="Arial" w:cs="Arial"/>
          <w:b/>
        </w:rPr>
        <w:t xml:space="preserve">screen for Step 3 </w:t>
      </w:r>
      <w:r w:rsidR="00316AFE">
        <w:rPr>
          <w:rFonts w:ascii="Arial" w:hAnsi="Arial" w:cs="Arial"/>
          <w:b/>
        </w:rPr>
        <w:t xml:space="preserve">(Review) </w:t>
      </w:r>
      <w:r>
        <w:rPr>
          <w:rFonts w:ascii="Arial" w:hAnsi="Arial" w:cs="Arial"/>
          <w:b/>
        </w:rPr>
        <w:t>is displayed so the applicant can review the pre-populated Contact information and make necessary additions and/or corrections.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E55364" w:rsidTr="00C65536">
        <w:tc>
          <w:tcPr>
            <w:tcW w:w="10790" w:type="dxa"/>
          </w:tcPr>
          <w:p w:rsidR="00E55364" w:rsidRDefault="00E55364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24AEE2B4" wp14:editId="4960B41D">
                  <wp:extent cx="4599432" cy="841248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364" w:rsidTr="00C65536">
        <w:tc>
          <w:tcPr>
            <w:tcW w:w="10790" w:type="dxa"/>
          </w:tcPr>
          <w:p w:rsidR="00E55364" w:rsidRDefault="00E553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B8F809" wp14:editId="0481CD53">
                  <wp:extent cx="4541520" cy="1522851"/>
                  <wp:effectExtent l="0" t="0" r="0" b="127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489" cy="152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364" w:rsidTr="00C65536">
        <w:tc>
          <w:tcPr>
            <w:tcW w:w="10790" w:type="dxa"/>
          </w:tcPr>
          <w:p w:rsidR="00E55364" w:rsidRDefault="00E553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74AD6C" wp14:editId="0E979F2C">
                  <wp:extent cx="4672415" cy="3869055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29" cy="387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364" w:rsidTr="00C65536">
        <w:tc>
          <w:tcPr>
            <w:tcW w:w="10790" w:type="dxa"/>
          </w:tcPr>
          <w:p w:rsidR="00316AFE" w:rsidRDefault="00316AFE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8BDB09" wp14:editId="6DF243AE">
                  <wp:extent cx="4334256" cy="3931920"/>
                  <wp:effectExtent l="0" t="0" r="9525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4256" cy="393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AA9" w:rsidRDefault="00607AA9">
      <w:pPr>
        <w:rPr>
          <w:rFonts w:ascii="Arial" w:hAnsi="Arial" w:cs="Arial"/>
          <w:b/>
        </w:rPr>
      </w:pPr>
    </w:p>
    <w:p w:rsidR="00607AA9" w:rsidRDefault="00607AA9">
      <w:pPr>
        <w:rPr>
          <w:rFonts w:ascii="Arial" w:hAnsi="Arial" w:cs="Arial"/>
          <w:b/>
        </w:rPr>
      </w:pPr>
    </w:p>
    <w:p w:rsidR="00C65536" w:rsidRDefault="00C6553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16AFE" w:rsidP="00316AFE" w:rsidRDefault="00316AF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3e. </w:t>
      </w:r>
      <w:proofErr w:type="gramStart"/>
      <w:r>
        <w:rPr>
          <w:rFonts w:ascii="Arial" w:hAnsi="Arial" w:cs="Arial"/>
          <w:b/>
        </w:rPr>
        <w:t>When</w:t>
      </w:r>
      <w:proofErr w:type="gramEnd"/>
      <w:r>
        <w:rPr>
          <w:rFonts w:ascii="Arial" w:hAnsi="Arial" w:cs="Arial"/>
          <w:b/>
        </w:rPr>
        <w:t xml:space="preserve"> the applicant </w:t>
      </w:r>
      <w:r w:rsidR="00EF5D2F">
        <w:rPr>
          <w:rFonts w:ascii="Arial" w:hAnsi="Arial" w:cs="Arial"/>
          <w:b/>
        </w:rPr>
        <w:t>clicks the NEXT button, the system automatically extracts information from the uploaded resume to pre-populate the Work History on the application form. T</w:t>
      </w:r>
      <w:r>
        <w:rPr>
          <w:rFonts w:ascii="Arial" w:hAnsi="Arial" w:cs="Arial"/>
          <w:b/>
        </w:rPr>
        <w:t>he next screen for Step 3 (Review) is displayed so the applicant can review the pre-populated Work History information and make necessary additions and/or corrections.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316AFE" w:rsidTr="00C65536">
        <w:tc>
          <w:tcPr>
            <w:tcW w:w="10790" w:type="dxa"/>
          </w:tcPr>
          <w:p w:rsidR="00316AFE" w:rsidP="00A306DD" w:rsidRDefault="00316AFE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4D4F6BD7" wp14:editId="7AE8F0A4">
                  <wp:extent cx="4599432" cy="841248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AFE" w:rsidTr="00C65536">
        <w:tc>
          <w:tcPr>
            <w:tcW w:w="10790" w:type="dxa"/>
          </w:tcPr>
          <w:p w:rsidR="00316AFE" w:rsidP="00A306DD" w:rsidRDefault="00C6553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F47160" wp14:editId="04831B9D">
                  <wp:extent cx="4608576" cy="2048256"/>
                  <wp:effectExtent l="0" t="0" r="1905" b="952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576" cy="2048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536" w:rsidTr="00C65536">
        <w:tc>
          <w:tcPr>
            <w:tcW w:w="10790" w:type="dxa"/>
          </w:tcPr>
          <w:p w:rsidR="00C65536" w:rsidP="00A306DD" w:rsidRDefault="00C6553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0CA363" wp14:editId="1CCF55E9">
                  <wp:extent cx="4590288" cy="1700784"/>
                  <wp:effectExtent l="0" t="0" r="127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288" cy="1700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536" w:rsidRDefault="00C65536">
      <w:pPr>
        <w:rPr>
          <w:rFonts w:ascii="Arial" w:hAnsi="Arial" w:cs="Arial"/>
          <w:b/>
        </w:rPr>
      </w:pPr>
    </w:p>
    <w:p w:rsidR="00912234" w:rsidRDefault="009122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65536" w:rsidP="00C65536" w:rsidRDefault="00C6553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3f. </w:t>
      </w:r>
      <w:proofErr w:type="gramStart"/>
      <w:r>
        <w:rPr>
          <w:rFonts w:ascii="Arial" w:hAnsi="Arial" w:cs="Arial"/>
          <w:b/>
        </w:rPr>
        <w:t>When</w:t>
      </w:r>
      <w:proofErr w:type="gramEnd"/>
      <w:r>
        <w:rPr>
          <w:rFonts w:ascii="Arial" w:hAnsi="Arial" w:cs="Arial"/>
          <w:b/>
        </w:rPr>
        <w:t xml:space="preserve"> the applicant clicks the NEXT button, </w:t>
      </w:r>
      <w:r w:rsidR="00EF5D2F">
        <w:rPr>
          <w:rFonts w:ascii="Arial" w:hAnsi="Arial" w:cs="Arial"/>
          <w:b/>
        </w:rPr>
        <w:t>the system automatically extracts information from the uploaded resume to pre-populate the Education History on the application form. T</w:t>
      </w:r>
      <w:r>
        <w:rPr>
          <w:rFonts w:ascii="Arial" w:hAnsi="Arial" w:cs="Arial"/>
          <w:b/>
        </w:rPr>
        <w:t>he next screen for Step 3 (Review) is displayed so the applicant can review the pre-populated Education History information and make necessary additions and/or corrections.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C65536" w:rsidTr="00C65536">
        <w:tc>
          <w:tcPr>
            <w:tcW w:w="10790" w:type="dxa"/>
          </w:tcPr>
          <w:p w:rsidR="00C65536" w:rsidP="00A306DD" w:rsidRDefault="00C65536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769476AD" wp14:editId="3899D04C">
                  <wp:extent cx="4599432" cy="841248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536" w:rsidTr="00C65536">
        <w:tc>
          <w:tcPr>
            <w:tcW w:w="10790" w:type="dxa"/>
          </w:tcPr>
          <w:p w:rsidR="00C65536" w:rsidP="00A306DD" w:rsidRDefault="00C6553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479EDC" wp14:editId="6911F272">
                  <wp:extent cx="4608576" cy="1975104"/>
                  <wp:effectExtent l="0" t="0" r="1905" b="635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576" cy="197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536" w:rsidTr="00C65536">
        <w:tc>
          <w:tcPr>
            <w:tcW w:w="10790" w:type="dxa"/>
          </w:tcPr>
          <w:p w:rsidR="00C65536" w:rsidP="00A306DD" w:rsidRDefault="00C6553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F9E4A9" wp14:editId="48C60DBF">
                  <wp:extent cx="4590288" cy="1700784"/>
                  <wp:effectExtent l="0" t="0" r="127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288" cy="1700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1C95" w:rsidRDefault="003D1C95">
      <w:pPr>
        <w:rPr>
          <w:rFonts w:ascii="Arial" w:hAnsi="Arial" w:cs="Arial"/>
          <w:b/>
        </w:rPr>
      </w:pPr>
    </w:p>
    <w:p w:rsidR="003D1C95" w:rsidRDefault="003D1C95">
      <w:pPr>
        <w:rPr>
          <w:rFonts w:ascii="Arial" w:hAnsi="Arial" w:cs="Arial"/>
          <w:b/>
        </w:rPr>
      </w:pPr>
    </w:p>
    <w:p w:rsidR="003D1C95" w:rsidRDefault="003D1C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D1C95" w:rsidP="003D1C95" w:rsidRDefault="003D1C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3g. </w:t>
      </w:r>
      <w:proofErr w:type="gramStart"/>
      <w:r>
        <w:rPr>
          <w:rFonts w:ascii="Arial" w:hAnsi="Arial" w:cs="Arial"/>
          <w:b/>
        </w:rPr>
        <w:t>When</w:t>
      </w:r>
      <w:proofErr w:type="gramEnd"/>
      <w:r>
        <w:rPr>
          <w:rFonts w:ascii="Arial" w:hAnsi="Arial" w:cs="Arial"/>
          <w:b/>
        </w:rPr>
        <w:t xml:space="preserve"> the applicant clicks the NEXT button, the screen for Step 4 (Questions) is displayed for the applicant to fill out.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3D1C95" w:rsidTr="003D1C95">
        <w:tc>
          <w:tcPr>
            <w:tcW w:w="10790" w:type="dxa"/>
          </w:tcPr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4481A16A" wp14:editId="44CD970A">
                  <wp:extent cx="4489704" cy="859536"/>
                  <wp:effectExtent l="0" t="0" r="635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704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C95" w:rsidTr="003D1C95">
        <w:tc>
          <w:tcPr>
            <w:tcW w:w="10790" w:type="dxa"/>
          </w:tcPr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5F5E9BC9" wp14:editId="4AFA3974">
                  <wp:extent cx="4498848" cy="5212080"/>
                  <wp:effectExtent l="0" t="0" r="0" b="762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48" cy="521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C95CC85" wp14:editId="14DACB51">
                  <wp:extent cx="4480560" cy="749808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60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C95" w:rsidTr="003D1C95">
        <w:tc>
          <w:tcPr>
            <w:tcW w:w="10790" w:type="dxa"/>
          </w:tcPr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2168A500" wp14:editId="468EAAD9">
                  <wp:extent cx="4480560" cy="1660128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1678" cy="166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0BD" w:rsidP="003D1C95" w:rsidRDefault="007570BD">
      <w:pPr>
        <w:rPr>
          <w:rFonts w:ascii="Arial" w:hAnsi="Arial" w:cs="Arial"/>
          <w:b/>
        </w:rPr>
      </w:pPr>
    </w:p>
    <w:p w:rsidR="007570BD" w:rsidRDefault="007570B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D1C95" w:rsidP="003D1C95" w:rsidRDefault="003D1C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3h. </w:t>
      </w:r>
      <w:proofErr w:type="gramStart"/>
      <w:r>
        <w:rPr>
          <w:rFonts w:ascii="Arial" w:hAnsi="Arial" w:cs="Arial"/>
          <w:b/>
        </w:rPr>
        <w:t>When</w:t>
      </w:r>
      <w:proofErr w:type="gramEnd"/>
      <w:r>
        <w:rPr>
          <w:rFonts w:ascii="Arial" w:hAnsi="Arial" w:cs="Arial"/>
          <w:b/>
        </w:rPr>
        <w:t xml:space="preserve"> the applicant clicks the NEXT button, the screen for Step 5 (Questions 2) is displayed for the applicant to fill out.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3D1C95" w:rsidTr="00B71A32">
        <w:tc>
          <w:tcPr>
            <w:tcW w:w="10790" w:type="dxa"/>
          </w:tcPr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3CA5B373" wp14:editId="59242C20">
                  <wp:extent cx="4626864" cy="822960"/>
                  <wp:effectExtent l="0" t="0" r="254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864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C95" w:rsidTr="00B71A32">
        <w:tc>
          <w:tcPr>
            <w:tcW w:w="10790" w:type="dxa"/>
          </w:tcPr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34927E9D" wp14:editId="099F9834">
                  <wp:extent cx="4599432" cy="5285232"/>
                  <wp:effectExtent l="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5285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DE55976" wp14:editId="1BAF4E72">
                  <wp:extent cx="4599432" cy="1719072"/>
                  <wp:effectExtent l="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C95" w:rsidTr="00B71A32">
        <w:tc>
          <w:tcPr>
            <w:tcW w:w="10790" w:type="dxa"/>
          </w:tcPr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48BA444" wp14:editId="5EDC07DA">
                  <wp:extent cx="4645152" cy="5632704"/>
                  <wp:effectExtent l="0" t="0" r="3175" b="635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5152" cy="563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4DF33EE" wp14:editId="5BD850E1">
                  <wp:extent cx="4599432" cy="2862072"/>
                  <wp:effectExtent l="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2862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C95" w:rsidTr="00B71A32">
        <w:tc>
          <w:tcPr>
            <w:tcW w:w="10790" w:type="dxa"/>
          </w:tcPr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1149481" wp14:editId="5AA83A5C">
                  <wp:extent cx="4645152" cy="5586984"/>
                  <wp:effectExtent l="0" t="0" r="3175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5152" cy="558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1C95" w:rsidP="003D1C95" w:rsidRDefault="003D1C9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2461F0EF" wp14:editId="4A1787C2">
                  <wp:extent cx="4636008" cy="2048256"/>
                  <wp:effectExtent l="0" t="0" r="0" b="9525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008" cy="2048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C95" w:rsidTr="00B71A32">
        <w:tc>
          <w:tcPr>
            <w:tcW w:w="10790" w:type="dxa"/>
          </w:tcPr>
          <w:p w:rsidR="003D1C95" w:rsidP="003D1C95" w:rsidRDefault="003D1C95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4AA55C" wp14:editId="046AB68E">
                  <wp:extent cx="4599432" cy="2651760"/>
                  <wp:effectExtent l="0" t="0" r="0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265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0BD" w:rsidTr="00B71A32">
        <w:tc>
          <w:tcPr>
            <w:tcW w:w="10790" w:type="dxa"/>
          </w:tcPr>
          <w:p w:rsidR="007570BD" w:rsidP="003D1C95" w:rsidRDefault="007570B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9121BF" wp14:editId="14C85C87">
                  <wp:extent cx="4590288" cy="1700784"/>
                  <wp:effectExtent l="0" t="0" r="1270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288" cy="1700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1C95" w:rsidP="003D1C95" w:rsidRDefault="003D1C95">
      <w:pPr>
        <w:rPr>
          <w:rFonts w:ascii="Arial" w:hAnsi="Arial" w:cs="Arial"/>
          <w:b/>
        </w:rPr>
      </w:pPr>
    </w:p>
    <w:p w:rsidR="003D1C95" w:rsidP="003D1C95" w:rsidRDefault="003D1C95">
      <w:pPr>
        <w:rPr>
          <w:rFonts w:ascii="Arial" w:hAnsi="Arial" w:cs="Arial"/>
          <w:b/>
        </w:rPr>
      </w:pPr>
    </w:p>
    <w:p w:rsidR="00161261" w:rsidRDefault="001612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161261" w:rsidP="00161261" w:rsidRDefault="001612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3i. </w:t>
      </w:r>
      <w:proofErr w:type="gramStart"/>
      <w:r>
        <w:rPr>
          <w:rFonts w:ascii="Arial" w:hAnsi="Arial" w:cs="Arial"/>
          <w:b/>
        </w:rPr>
        <w:t>When</w:t>
      </w:r>
      <w:proofErr w:type="gramEnd"/>
      <w:r>
        <w:rPr>
          <w:rFonts w:ascii="Arial" w:hAnsi="Arial" w:cs="Arial"/>
          <w:b/>
        </w:rPr>
        <w:t xml:space="preserve"> the applicant clicks the NEXT button, the screen for Step 6 (Questions 3) is displayed for the applicant to fill out.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161261" w:rsidTr="00B71A32">
        <w:tc>
          <w:tcPr>
            <w:tcW w:w="10790" w:type="dxa"/>
          </w:tcPr>
          <w:p w:rsidR="00161261" w:rsidRDefault="00161261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45371DFD" wp14:editId="62E90E8E">
                  <wp:extent cx="4608576" cy="832104"/>
                  <wp:effectExtent l="0" t="0" r="1905" b="635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576" cy="83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261" w:rsidTr="00B71A32">
        <w:tc>
          <w:tcPr>
            <w:tcW w:w="10790" w:type="dxa"/>
          </w:tcPr>
          <w:p w:rsidR="00161261" w:rsidRDefault="00161261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0A1C91DB" wp14:editId="2FB0C20A">
                  <wp:extent cx="4599432" cy="5093208"/>
                  <wp:effectExtent l="0" t="0" r="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5093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261" w:rsidTr="00B71A32">
        <w:tc>
          <w:tcPr>
            <w:tcW w:w="10790" w:type="dxa"/>
          </w:tcPr>
          <w:p w:rsidR="00161261" w:rsidRDefault="00161261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D3A752" wp14:editId="0E7684B6">
                  <wp:extent cx="4590288" cy="5358384"/>
                  <wp:effectExtent l="0" t="0" r="127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288" cy="5358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1261" w:rsidRDefault="00161261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46EFE21" wp14:editId="7F3E4E84">
                  <wp:extent cx="4590288" cy="3054096"/>
                  <wp:effectExtent l="0" t="0" r="127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288" cy="305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261" w:rsidTr="00B71A32">
        <w:tc>
          <w:tcPr>
            <w:tcW w:w="10790" w:type="dxa"/>
          </w:tcPr>
          <w:p w:rsidR="00161261" w:rsidRDefault="00161261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09F155" wp14:editId="397C1170">
                  <wp:extent cx="4590288" cy="1700784"/>
                  <wp:effectExtent l="0" t="0" r="127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288" cy="1700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261" w:rsidRDefault="00161261">
      <w:pPr>
        <w:rPr>
          <w:rFonts w:ascii="Arial" w:hAnsi="Arial" w:cs="Arial"/>
          <w:b/>
        </w:rPr>
      </w:pPr>
    </w:p>
    <w:p w:rsidR="00161261" w:rsidRDefault="00161261">
      <w:pPr>
        <w:rPr>
          <w:rFonts w:ascii="Arial" w:hAnsi="Arial" w:cs="Arial"/>
          <w:b/>
        </w:rPr>
      </w:pPr>
    </w:p>
    <w:p w:rsidR="00161261" w:rsidP="00161261" w:rsidRDefault="001612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3j. When the applicant clicks the NEXT button, the s</w:t>
      </w:r>
      <w:bookmarkStart w:name="_GoBack" w:id="0"/>
      <w:bookmarkEnd w:id="0"/>
      <w:r>
        <w:rPr>
          <w:rFonts w:ascii="Arial" w:hAnsi="Arial" w:cs="Arial"/>
          <w:b/>
        </w:rPr>
        <w:t>creen for Step 7 (</w:t>
      </w:r>
      <w:r w:rsidR="002E1D9F">
        <w:rPr>
          <w:rFonts w:ascii="Arial" w:hAnsi="Arial" w:cs="Arial"/>
          <w:b/>
        </w:rPr>
        <w:t>Self-Identification</w:t>
      </w:r>
      <w:r>
        <w:rPr>
          <w:rFonts w:ascii="Arial" w:hAnsi="Arial" w:cs="Arial"/>
          <w:b/>
        </w:rPr>
        <w:t xml:space="preserve"> Questions) is displayed for the applicant to fill out.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161261" w:rsidTr="00B71A32">
        <w:tc>
          <w:tcPr>
            <w:tcW w:w="10790" w:type="dxa"/>
          </w:tcPr>
          <w:p w:rsidR="00161261" w:rsidRDefault="00161261">
            <w:pPr>
              <w:rPr>
                <w:rFonts w:ascii="Arial" w:hAnsi="Arial" w:cs="Arial"/>
                <w:b/>
              </w:rPr>
            </w:pPr>
          </w:p>
        </w:tc>
      </w:tr>
      <w:tr w:rsidR="00161261" w:rsidTr="00B71A32">
        <w:tc>
          <w:tcPr>
            <w:tcW w:w="10790" w:type="dxa"/>
          </w:tcPr>
          <w:p w:rsidR="00161261" w:rsidRDefault="00161261">
            <w:pPr>
              <w:rPr>
                <w:rFonts w:ascii="Arial" w:hAnsi="Arial" w:cs="Arial"/>
                <w:b/>
              </w:rPr>
            </w:pPr>
          </w:p>
        </w:tc>
      </w:tr>
      <w:tr w:rsidR="00161261" w:rsidTr="00B71A32">
        <w:tc>
          <w:tcPr>
            <w:tcW w:w="10790" w:type="dxa"/>
          </w:tcPr>
          <w:p w:rsidR="00161261" w:rsidRDefault="00161261">
            <w:pPr>
              <w:rPr>
                <w:rFonts w:ascii="Arial" w:hAnsi="Arial" w:cs="Arial"/>
                <w:b/>
              </w:rPr>
            </w:pPr>
          </w:p>
        </w:tc>
      </w:tr>
      <w:tr w:rsidR="00161261" w:rsidTr="00B71A32">
        <w:tc>
          <w:tcPr>
            <w:tcW w:w="10790" w:type="dxa"/>
          </w:tcPr>
          <w:p w:rsidR="00161261" w:rsidRDefault="00161261">
            <w:pPr>
              <w:rPr>
                <w:rFonts w:ascii="Arial" w:hAnsi="Arial" w:cs="Arial"/>
                <w:b/>
              </w:rPr>
            </w:pPr>
          </w:p>
        </w:tc>
      </w:tr>
      <w:tr w:rsidR="00161261" w:rsidTr="00B71A32">
        <w:tc>
          <w:tcPr>
            <w:tcW w:w="10790" w:type="dxa"/>
          </w:tcPr>
          <w:p w:rsidR="00F6647D" w:rsidRDefault="00440D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5715000" cy="5715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.jp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571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019E" w:rsidRDefault="00FB019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noProof/>
              </w:rPr>
              <w:lastRenderedPageBreak/>
              <w:drawing>
                <wp:inline distT="0" distB="0" distL="0" distR="0">
                  <wp:extent cx="4328160" cy="4434840"/>
                  <wp:effectExtent l="0" t="0" r="0" b="3810"/>
                  <wp:docPr id="4" name="Picture 4" descr="cid:image020.jpg@01D60791.3AA0AF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20.jpg@01D60791.3AA0AF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r:link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8160" cy="443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019E" w:rsidRDefault="00FB019E">
            <w:pPr>
              <w:rPr>
                <w:rFonts w:ascii="Arial" w:hAnsi="Arial" w:cs="Arial"/>
                <w:b/>
              </w:rPr>
            </w:pPr>
            <w:r w:rsidRPr="00FB019E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BCA5121" wp14:editId="45011183">
                  <wp:extent cx="3392424" cy="64922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424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0D5F" w:rsidRDefault="00440D5F">
            <w:pPr>
              <w:rPr>
                <w:rFonts w:ascii="Arial" w:hAnsi="Arial" w:cs="Arial"/>
                <w:b/>
              </w:rPr>
            </w:pPr>
          </w:p>
          <w:p w:rsidR="00FB019E" w:rsidRDefault="00FB019E">
            <w:pPr>
              <w:rPr>
                <w:rFonts w:ascii="Arial" w:hAnsi="Arial" w:cs="Arial"/>
                <w:b/>
              </w:rPr>
            </w:pPr>
            <w:r w:rsidRPr="00FB019E">
              <w:rPr>
                <w:rFonts w:ascii="Arial" w:hAnsi="Arial" w:cs="Arial"/>
                <w:b/>
                <w:noProof/>
              </w:rPr>
              <w:lastRenderedPageBreak/>
              <w:drawing>
                <wp:inline distT="0" distB="0" distL="0" distR="0" wp14:anchorId="050C44B7" wp14:editId="2D459A69">
                  <wp:extent cx="4261104" cy="4800600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104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019E" w:rsidRDefault="00FB019E">
            <w:pPr>
              <w:rPr>
                <w:rFonts w:ascii="Arial" w:hAnsi="Arial" w:cs="Arial"/>
                <w:b/>
              </w:rPr>
            </w:pPr>
            <w:r w:rsidRPr="00FB019E">
              <w:rPr>
                <w:rFonts w:ascii="Arial" w:hAnsi="Arial" w:cs="Arial"/>
                <w:b/>
                <w:noProof/>
              </w:rPr>
              <w:lastRenderedPageBreak/>
              <w:drawing>
                <wp:inline distT="0" distB="0" distL="0" distR="0" wp14:anchorId="36CA6996" wp14:editId="69A94849">
                  <wp:extent cx="4050792" cy="4791456"/>
                  <wp:effectExtent l="0" t="0" r="698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0792" cy="4791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019E" w:rsidRDefault="00FB019E">
            <w:pPr>
              <w:rPr>
                <w:rFonts w:ascii="Arial" w:hAnsi="Arial" w:cs="Arial"/>
                <w:b/>
              </w:rPr>
            </w:pPr>
            <w:r w:rsidRPr="00FB019E">
              <w:rPr>
                <w:rFonts w:ascii="Arial" w:hAnsi="Arial" w:cs="Arial"/>
                <w:b/>
                <w:noProof/>
              </w:rPr>
              <w:lastRenderedPageBreak/>
              <w:drawing>
                <wp:inline distT="0" distB="0" distL="0" distR="0" wp14:anchorId="2679852B" wp14:editId="4F2C8BB8">
                  <wp:extent cx="4251960" cy="4791456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1960" cy="4791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019E" w:rsidRDefault="00FB019E">
            <w:pPr>
              <w:rPr>
                <w:rFonts w:ascii="Arial" w:hAnsi="Arial" w:cs="Arial"/>
                <w:b/>
              </w:rPr>
            </w:pPr>
          </w:p>
        </w:tc>
      </w:tr>
    </w:tbl>
    <w:p w:rsidR="001521DA" w:rsidRDefault="001521DA">
      <w:pPr>
        <w:rPr>
          <w:rFonts w:ascii="Arial" w:hAnsi="Arial" w:cs="Arial"/>
          <w:b/>
        </w:rPr>
      </w:pPr>
    </w:p>
    <w:p w:rsidR="001521DA" w:rsidRDefault="001521DA">
      <w:pPr>
        <w:rPr>
          <w:rFonts w:ascii="Arial" w:hAnsi="Arial" w:cs="Arial"/>
          <w:b/>
        </w:rPr>
      </w:pPr>
    </w:p>
    <w:p w:rsidR="001521DA" w:rsidRDefault="001521D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1521DA" w:rsidP="001521DA" w:rsidRDefault="001521D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3k. When the applicant clicks the NEXT button, the screen for Step 8 (Additional Documents) is displayed for the applicant to upload</w:t>
      </w:r>
      <w:r w:rsidR="00BE6066">
        <w:rPr>
          <w:rFonts w:ascii="Arial" w:hAnsi="Arial" w:cs="Arial"/>
          <w:b/>
        </w:rPr>
        <w:t xml:space="preserve"> any additional documents (s</w:t>
      </w:r>
      <w:proofErr w:type="gramStart"/>
      <w:r w:rsidR="00BE6066">
        <w:rPr>
          <w:rFonts w:ascii="Arial" w:hAnsi="Arial" w:cs="Arial"/>
          <w:b/>
        </w:rPr>
        <w:t>)he</w:t>
      </w:r>
      <w:proofErr w:type="gramEnd"/>
      <w:r>
        <w:rPr>
          <w:rFonts w:ascii="Arial" w:hAnsi="Arial" w:cs="Arial"/>
          <w:b/>
        </w:rPr>
        <w:t xml:space="preserve"> wants to submit with the application form.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1521DA" w:rsidTr="00B71A32">
        <w:tc>
          <w:tcPr>
            <w:tcW w:w="10790" w:type="dxa"/>
          </w:tcPr>
          <w:p w:rsidR="001521DA" w:rsidP="001521DA" w:rsidRDefault="001521DA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A3DDDE1" wp14:editId="5FB26E5A">
                  <wp:extent cx="4544568" cy="832104"/>
                  <wp:effectExtent l="0" t="0" r="0" b="635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4568" cy="83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1DA" w:rsidTr="00B71A32">
        <w:tc>
          <w:tcPr>
            <w:tcW w:w="10790" w:type="dxa"/>
          </w:tcPr>
          <w:p w:rsidR="001521DA" w:rsidP="001521DA" w:rsidRDefault="001521DA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1922A04" wp14:editId="7E59EFE5">
                  <wp:extent cx="4645152" cy="5596128"/>
                  <wp:effectExtent l="0" t="0" r="3175" b="508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5152" cy="5596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21DA" w:rsidP="001521DA" w:rsidRDefault="001521DA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50DF62" wp14:editId="16C9905B">
                  <wp:extent cx="4645152" cy="2395728"/>
                  <wp:effectExtent l="0" t="0" r="3175" b="508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5152" cy="239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1DA" w:rsidTr="00B71A32">
        <w:tc>
          <w:tcPr>
            <w:tcW w:w="10790" w:type="dxa"/>
          </w:tcPr>
          <w:p w:rsidR="001521DA" w:rsidP="001521DA" w:rsidRDefault="001521DA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F7B5CC" wp14:editId="6F061D5C">
                  <wp:extent cx="4655820" cy="1725065"/>
                  <wp:effectExtent l="0" t="0" r="0" b="889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506" cy="1726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1DA" w:rsidP="001521DA" w:rsidRDefault="001521DA">
      <w:pPr>
        <w:rPr>
          <w:rFonts w:ascii="Arial" w:hAnsi="Arial" w:cs="Arial"/>
          <w:b/>
        </w:rPr>
      </w:pPr>
    </w:p>
    <w:p w:rsidR="00912234" w:rsidRDefault="009122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71A32" w:rsidP="00B71A32" w:rsidRDefault="00B71A3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3l. </w:t>
      </w:r>
      <w:proofErr w:type="gramStart"/>
      <w:r>
        <w:rPr>
          <w:rFonts w:ascii="Arial" w:hAnsi="Arial" w:cs="Arial"/>
          <w:b/>
        </w:rPr>
        <w:t>When</w:t>
      </w:r>
      <w:proofErr w:type="gramEnd"/>
      <w:r>
        <w:rPr>
          <w:rFonts w:ascii="Arial" w:hAnsi="Arial" w:cs="Arial"/>
          <w:b/>
        </w:rPr>
        <w:t xml:space="preserve"> the applicant clicks the NEXT button, the screen for Step 9 (Final Page) is displayed for the applicant to fill out optional self-identification details and submit the form for processing by TVA's Talent Acquisition members.</w:t>
      </w:r>
    </w:p>
    <w:tbl>
      <w:tblPr>
        <w:tblStyle w:val="TableGrid"/>
        <w:tblW w:w="0" w:type="auto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B71A32" w:rsidTr="00B71A32">
        <w:tc>
          <w:tcPr>
            <w:tcW w:w="10790" w:type="dxa"/>
          </w:tcPr>
          <w:p w:rsidR="00B71A32" w:rsidP="00B71A32" w:rsidRDefault="00B71A32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3F62082A" wp14:editId="24A536B6">
                  <wp:extent cx="4590288" cy="804672"/>
                  <wp:effectExtent l="0" t="0" r="1270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288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A32" w:rsidTr="00B71A32">
        <w:tc>
          <w:tcPr>
            <w:tcW w:w="10790" w:type="dxa"/>
          </w:tcPr>
          <w:p w:rsidR="00B71A32" w:rsidP="00B71A32" w:rsidRDefault="00B71A32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7FA167F2" wp14:editId="7CF1F718">
                  <wp:extent cx="4599432" cy="3666744"/>
                  <wp:effectExtent l="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366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A32" w:rsidTr="00B71A32">
        <w:tc>
          <w:tcPr>
            <w:tcW w:w="10790" w:type="dxa"/>
          </w:tcPr>
          <w:p w:rsidR="00B71A32" w:rsidP="00B71A32" w:rsidRDefault="00B71A32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7AFB6F48" wp14:editId="64B98CD5">
                  <wp:extent cx="4599432" cy="1728216"/>
                  <wp:effectExtent l="0" t="0" r="0" b="5715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AA9" w:rsidRDefault="00607AA9">
      <w:pPr>
        <w:rPr>
          <w:rFonts w:ascii="Arial" w:hAnsi="Arial" w:cs="Arial"/>
          <w:b/>
        </w:rPr>
      </w:pPr>
    </w:p>
    <w:p w:rsidR="00912234" w:rsidRDefault="00912234">
      <w:pPr>
        <w:rPr>
          <w:rFonts w:ascii="Arial" w:hAnsi="Arial" w:cs="Arial"/>
          <w:b/>
        </w:rPr>
      </w:pPr>
    </w:p>
    <w:sectPr w:rsidR="00912234" w:rsidSect="00877A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A8"/>
    <w:rsid w:val="00064E73"/>
    <w:rsid w:val="001136CB"/>
    <w:rsid w:val="001521DA"/>
    <w:rsid w:val="00161261"/>
    <w:rsid w:val="00211CD7"/>
    <w:rsid w:val="002139F2"/>
    <w:rsid w:val="00283927"/>
    <w:rsid w:val="002E1D9F"/>
    <w:rsid w:val="00316AFE"/>
    <w:rsid w:val="003B2445"/>
    <w:rsid w:val="003D1C95"/>
    <w:rsid w:val="003F2FE0"/>
    <w:rsid w:val="00440D5F"/>
    <w:rsid w:val="0044402C"/>
    <w:rsid w:val="004677D3"/>
    <w:rsid w:val="0048162F"/>
    <w:rsid w:val="00541441"/>
    <w:rsid w:val="005B657B"/>
    <w:rsid w:val="00607AA9"/>
    <w:rsid w:val="00607BAF"/>
    <w:rsid w:val="006764AE"/>
    <w:rsid w:val="006A6F29"/>
    <w:rsid w:val="006D5571"/>
    <w:rsid w:val="007570BD"/>
    <w:rsid w:val="007C5CC6"/>
    <w:rsid w:val="008114BB"/>
    <w:rsid w:val="00877AA8"/>
    <w:rsid w:val="009039D4"/>
    <w:rsid w:val="00912234"/>
    <w:rsid w:val="00933EA9"/>
    <w:rsid w:val="009E2D1E"/>
    <w:rsid w:val="009E4410"/>
    <w:rsid w:val="009F5E53"/>
    <w:rsid w:val="00A05AF8"/>
    <w:rsid w:val="00AB44AF"/>
    <w:rsid w:val="00AC5222"/>
    <w:rsid w:val="00AD461F"/>
    <w:rsid w:val="00AE139A"/>
    <w:rsid w:val="00B71A32"/>
    <w:rsid w:val="00BE6066"/>
    <w:rsid w:val="00C12A08"/>
    <w:rsid w:val="00C65536"/>
    <w:rsid w:val="00DA0E91"/>
    <w:rsid w:val="00E159F7"/>
    <w:rsid w:val="00E35E7D"/>
    <w:rsid w:val="00E55364"/>
    <w:rsid w:val="00EB7816"/>
    <w:rsid w:val="00EF5D2F"/>
    <w:rsid w:val="00F6647D"/>
    <w:rsid w:val="00FB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AF8FE"/>
  <w15:docId w15:val="{2BBF520B-BF6C-4A4D-8A96-6E5D8BFC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441"/>
    <w:rPr>
      <w:rFonts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541441"/>
    <w:pPr>
      <w:keepNext/>
      <w:outlineLvl w:val="0"/>
    </w:pPr>
    <w:rPr>
      <w:rFonts w:ascii="Arial" w:eastAsiaTheme="minorHAns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541441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541441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1441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41441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541441"/>
    <w:rPr>
      <w:rFonts w:ascii="Arial" w:eastAsiaTheme="majorEastAsia" w:hAnsi="Arial" w:cstheme="majorBidi"/>
      <w:b/>
      <w:bCs/>
      <w:color w:val="000000" w:themeColor="text1"/>
      <w:szCs w:val="24"/>
    </w:rPr>
  </w:style>
  <w:style w:type="table" w:styleId="TableGrid">
    <w:name w:val="Table Grid"/>
    <w:basedOn w:val="TableNormal"/>
    <w:uiPriority w:val="59"/>
    <w:rsid w:val="00AC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63" Type="http://schemas.openxmlformats.org/officeDocument/2006/relationships/image" Target="media/image58.png"/><Relationship Id="rId68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image" Target="media/image1.png"/><Relationship Id="rId61" Type="http://schemas.openxmlformats.org/officeDocument/2006/relationships/image" Target="media/image56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cid:image020.jpg@01D60791.3AA0AFF0" TargetMode="External"/><Relationship Id="rId64" Type="http://schemas.openxmlformats.org/officeDocument/2006/relationships/image" Target="media/image59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4.png"/><Relationship Id="rId67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jpg"/><Relationship Id="rId62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C4220-EF08-4082-84FF-93DDCFD0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Tennessee Valley Authority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McMickle, Karen Ann</dc:creator>
  <cp:lastModifiedBy>Miller, Sofie E.</cp:lastModifiedBy>
  <cp:revision>2</cp:revision>
  <dcterms:created xsi:type="dcterms:W3CDTF">2020-04-01T16:49:00Z</dcterms:created>
  <dcterms:modified xsi:type="dcterms:W3CDTF">2020-04-01T16:49:00Z</dcterms:modified>
</cp:coreProperties>
</file>