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2AF7" w:rsidRPr="00F8567F" w:rsidP="006774F7" w14:paraId="552B4AE0"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jc w:val="center"/>
        <w:rPr>
          <w:rFonts w:ascii="Times New Roman" w:hAnsi="Times New Roman"/>
          <w:b/>
          <w:color w:val="000000" w:themeColor="text1"/>
          <w:sz w:val="44"/>
          <w:szCs w:val="44"/>
        </w:rPr>
      </w:pPr>
      <w:r w:rsidRPr="00F8567F">
        <w:rPr>
          <w:rFonts w:ascii="Times New Roman" w:hAnsi="Times New Roman"/>
          <w:b/>
          <w:color w:val="000000" w:themeColor="text1"/>
          <w:sz w:val="44"/>
          <w:szCs w:val="44"/>
        </w:rPr>
        <w:t>National Survey on Drug Use and Health</w:t>
      </w:r>
      <w:r w:rsidRPr="00F8567F" w:rsidR="009D308C">
        <w:rPr>
          <w:rFonts w:ascii="Times New Roman" w:hAnsi="Times New Roman"/>
          <w:b/>
          <w:color w:val="000000" w:themeColor="text1"/>
          <w:sz w:val="44"/>
          <w:szCs w:val="44"/>
        </w:rPr>
        <w:t xml:space="preserve">: </w:t>
      </w:r>
    </w:p>
    <w:p w:rsidR="009D308C" w:rsidRPr="0087012F" w:rsidP="00CD219B" w14:paraId="78E45561" w14:textId="3635969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jc w:val="center"/>
        <w:rPr>
          <w:rFonts w:ascii="Times New Roman" w:hAnsi="Times New Roman"/>
          <w:b/>
          <w:color w:val="000000" w:themeColor="text1"/>
          <w:sz w:val="28"/>
          <w:szCs w:val="28"/>
        </w:rPr>
      </w:pPr>
      <w:r>
        <w:rPr>
          <w:rFonts w:ascii="Times New Roman" w:hAnsi="Times New Roman"/>
          <w:b/>
          <w:color w:val="000000" w:themeColor="text1"/>
          <w:sz w:val="44"/>
          <w:szCs w:val="44"/>
        </w:rPr>
        <w:t>Lead Letter Focus Groups</w:t>
      </w:r>
    </w:p>
    <w:p w:rsidR="00062ACC" w:rsidRPr="00F8567F" w:rsidP="006774F7" w14:paraId="6AAC5A8E"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480"/>
        <w:ind w:left="630"/>
        <w:jc w:val="center"/>
        <w:rPr>
          <w:rFonts w:ascii="Times New Roman" w:hAnsi="Times New Roman"/>
          <w:b/>
          <w:color w:val="000000" w:themeColor="text1"/>
          <w:sz w:val="48"/>
          <w:szCs w:val="48"/>
        </w:rPr>
      </w:pPr>
      <w:r w:rsidRPr="00F8567F">
        <w:rPr>
          <w:rFonts w:ascii="Times New Roman" w:hAnsi="Times New Roman"/>
          <w:b/>
          <w:color w:val="000000" w:themeColor="text1"/>
          <w:sz w:val="48"/>
          <w:szCs w:val="48"/>
        </w:rPr>
        <w:t>SUPPORTING STATEMENT</w:t>
      </w:r>
    </w:p>
    <w:p w:rsidR="002F51DE" w:rsidRPr="00955D79" w:rsidP="006774F7" w14:paraId="6C510480" w14:textId="61D44F1C">
      <w:pPr>
        <w:pStyle w:val="HeadingA"/>
        <w:tabs>
          <w:tab w:val="clear" w:pos="0"/>
        </w:tabs>
        <w:ind w:left="630"/>
        <w:rPr>
          <w:rFonts w:ascii="Times New Roman" w:hAnsi="Times New Roman" w:cs="Times New Roman"/>
        </w:rPr>
      </w:pPr>
      <w:r w:rsidRPr="00955D79">
        <w:rPr>
          <w:rFonts w:ascii="Times New Roman" w:hAnsi="Times New Roman" w:cs="Times New Roman"/>
        </w:rPr>
        <w:t>B.</w:t>
      </w:r>
      <w:r w:rsidRPr="00955D79">
        <w:rPr>
          <w:rFonts w:ascii="Times New Roman" w:hAnsi="Times New Roman" w:cs="Times New Roman"/>
        </w:rPr>
        <w:tab/>
        <w:t>COLLECTIONS OF INFORMATION EMPLOYING STATISTICAL METHODS</w:t>
      </w:r>
    </w:p>
    <w:p w:rsidR="002F51DE" w:rsidRPr="00955D79" w:rsidP="006774F7" w14:paraId="7B26A459" w14:textId="77777777">
      <w:pPr>
        <w:pStyle w:val="Heading1"/>
        <w:tabs>
          <w:tab w:val="clear" w:pos="0"/>
        </w:tabs>
        <w:ind w:left="630"/>
        <w:rPr>
          <w:rFonts w:ascii="Times New Roman" w:hAnsi="Times New Roman" w:cs="Times New Roman"/>
        </w:rPr>
      </w:pPr>
      <w:r w:rsidRPr="00955D79">
        <w:rPr>
          <w:rFonts w:ascii="Times New Roman" w:hAnsi="Times New Roman" w:cs="Times New Roman"/>
        </w:rPr>
        <w:t>1.</w:t>
      </w:r>
      <w:r w:rsidRPr="00955D79">
        <w:rPr>
          <w:rFonts w:ascii="Times New Roman" w:hAnsi="Times New Roman" w:cs="Times New Roman"/>
        </w:rPr>
        <w:tab/>
      </w:r>
      <w:r w:rsidRPr="00955D79">
        <w:rPr>
          <w:rFonts w:ascii="Times New Roman" w:hAnsi="Times New Roman" w:cs="Times New Roman"/>
          <w:u w:val="single"/>
        </w:rPr>
        <w:t>Respondent Universe and Sampling Methods</w:t>
      </w:r>
    </w:p>
    <w:p w:rsidR="00B17C77" w:rsidP="00B17C77" w14:paraId="2B2C8185" w14:textId="77777777">
      <w:pPr>
        <w:pStyle w:val="BodyText"/>
      </w:pPr>
      <w:r>
        <w:t xml:space="preserve">The sample of 54 focus group participants to be recruited will be non-probability based. Participants will consist of adult volunteers who are screened and determined to meet recruitment criteria. </w:t>
      </w:r>
      <w:r w:rsidR="00194DB0">
        <w:t xml:space="preserve">Participants </w:t>
      </w:r>
      <w:r>
        <w:t xml:space="preserve">will be recruited via </w:t>
      </w:r>
      <w:r w:rsidR="00194DB0">
        <w:t xml:space="preserve">an advertisement </w:t>
      </w:r>
      <w:r>
        <w:t xml:space="preserve">posted </w:t>
      </w:r>
      <w:r w:rsidR="00FB13DC">
        <w:t xml:space="preserve">on </w:t>
      </w:r>
      <w:r w:rsidRPr="00FB13DC" w:rsidR="00FB13DC">
        <w:t>Amazon Mechanical Turk (</w:t>
      </w:r>
      <w:r w:rsidRPr="00FB13DC" w:rsidR="00FB13DC">
        <w:t>MTurk</w:t>
      </w:r>
      <w:r w:rsidRPr="00FB13DC" w:rsidR="00FB13DC">
        <w:t>),</w:t>
      </w:r>
      <w:r w:rsidR="0093523C">
        <w:t xml:space="preserve"> Craigslist, and Facebook</w:t>
      </w:r>
      <w:r w:rsidR="000A08EB">
        <w:t xml:space="preserve">. </w:t>
      </w:r>
      <w:r w:rsidRPr="00CD3F40" w:rsidR="0093523C">
        <w:t xml:space="preserve">For recruiting mostly/only Spanish speakers for the Spanish </w:t>
      </w:r>
      <w:r w:rsidR="0093523C">
        <w:t xml:space="preserve">focus </w:t>
      </w:r>
      <w:r w:rsidRPr="00CD3F40" w:rsidR="0093523C">
        <w:t xml:space="preserve">groups, </w:t>
      </w:r>
      <w:r w:rsidR="0093523C">
        <w:t xml:space="preserve">local organizations in cities with a large proportion of Hispanic/Latino people based on Census data will be contacted. </w:t>
      </w:r>
    </w:p>
    <w:p w:rsidR="00B17C77" w:rsidRPr="00D536BF" w:rsidP="00B17C77" w14:paraId="704BCCCF" w14:textId="3B1422C6">
      <w:pPr>
        <w:pStyle w:val="BodyText"/>
        <w:rPr>
          <w:color w:val="auto"/>
        </w:rPr>
      </w:pPr>
      <w:r w:rsidRPr="00D536BF">
        <w:rPr>
          <w:color w:val="auto"/>
        </w:rPr>
        <w:t xml:space="preserve">SAMHSA considered recruitment methods and venues for holding the focus groups and settled on recruiting participants online to participate in virtual focus groups for multiple reasons. As noted on page 2, </w:t>
      </w:r>
      <w:r w:rsidRPr="00D536BF" w:rsidR="0078274F">
        <w:rPr>
          <w:color w:val="auto"/>
        </w:rPr>
        <w:t>SAMHSA intends</w:t>
      </w:r>
      <w:r w:rsidRPr="00D536BF">
        <w:rPr>
          <w:color w:val="auto"/>
        </w:rPr>
        <w:t xml:space="preserve"> to include participants from each of the four Census regions and Puerto Rico. Online advertising is the most effective and efficient way to recruit participants for qualitative data collection without geographically restricting participants. If </w:t>
      </w:r>
      <w:r w:rsidRPr="00D536BF" w:rsidR="0078274F">
        <w:rPr>
          <w:color w:val="auto"/>
        </w:rPr>
        <w:t>SAMHSA</w:t>
      </w:r>
      <w:r w:rsidRPr="00D536BF">
        <w:rPr>
          <w:color w:val="auto"/>
        </w:rPr>
        <w:t xml:space="preserve"> were to recruit participants in</w:t>
      </w:r>
      <w:r w:rsidRPr="00D536BF" w:rsidR="0078274F">
        <w:rPr>
          <w:color w:val="auto"/>
        </w:rPr>
        <w:t>-</w:t>
      </w:r>
      <w:r w:rsidRPr="00D536BF">
        <w:rPr>
          <w:color w:val="auto"/>
        </w:rPr>
        <w:t xml:space="preserve">person or by placing flyers in public places or in offices who agreed to allow recruitment, this would provide a set of participants with a very narrow geographic range. Additionally, if </w:t>
      </w:r>
      <w:r w:rsidRPr="00D536BF" w:rsidR="0078274F">
        <w:rPr>
          <w:color w:val="auto"/>
        </w:rPr>
        <w:t>SAMHSA</w:t>
      </w:r>
      <w:r w:rsidRPr="00D536BF" w:rsidR="00D536BF">
        <w:rPr>
          <w:color w:val="auto"/>
        </w:rPr>
        <w:t xml:space="preserve"> </w:t>
      </w:r>
      <w:r w:rsidRPr="00D536BF">
        <w:rPr>
          <w:color w:val="auto"/>
        </w:rPr>
        <w:t xml:space="preserve">were to conduct the focus group for each Census region in-person at one or two locations, this would further narrow the geographic range of participants. Conducting in-person focus groups in-person would also exclude participants who are not comfortable with close in-person gatherings due the coronavirus pandemic. </w:t>
      </w:r>
    </w:p>
    <w:p w:rsidR="00707650" w:rsidP="00595B3D" w14:paraId="63B1B805" w14:textId="4D63A975">
      <w:pPr>
        <w:pStyle w:val="BodyText"/>
      </w:pPr>
      <w:r>
        <w:t>The</w:t>
      </w:r>
      <w:r>
        <w:t xml:space="preserve"> composition of potential participants for the focus groups will adhere to the following guidelines:</w:t>
      </w:r>
    </w:p>
    <w:p w:rsidR="00707650" w:rsidP="00707650" w14:paraId="44545617" w14:textId="361C63CE">
      <w:pPr>
        <w:pStyle w:val="BodyText"/>
        <w:numPr>
          <w:ilvl w:val="0"/>
          <w:numId w:val="47"/>
        </w:numPr>
      </w:pPr>
      <w:r>
        <w:t xml:space="preserve">Only adults who are at least 18 years old will be recruited for the focus groups. While the NSDUH </w:t>
      </w:r>
      <w:r w:rsidR="000A70F9">
        <w:t xml:space="preserve">sample includes </w:t>
      </w:r>
      <w:r>
        <w:t xml:space="preserve">individuals 12 and older, the </w:t>
      </w:r>
      <w:r w:rsidR="00F63F39">
        <w:t>Lead Letter is</w:t>
      </w:r>
      <w:r>
        <w:t xml:space="preserve"> targeted at adults only </w:t>
      </w:r>
      <w:r w:rsidR="000A70F9">
        <w:t xml:space="preserve">because </w:t>
      </w:r>
      <w:r>
        <w:t>screening interviews are not conducted with minors.</w:t>
      </w:r>
    </w:p>
    <w:p w:rsidR="00E36531" w:rsidP="00707650" w14:paraId="36D0376D" w14:textId="4DD36B95">
      <w:pPr>
        <w:pStyle w:val="BodyText"/>
        <w:numPr>
          <w:ilvl w:val="0"/>
          <w:numId w:val="47"/>
        </w:numPr>
      </w:pPr>
      <w:r>
        <w:t>Since all focus groups will be conducted virtually via Zoom</w:t>
      </w:r>
      <w:r w:rsidR="00A1657E">
        <w:t xml:space="preserve"> videoconferencing software</w:t>
      </w:r>
      <w:r>
        <w:t xml:space="preserve">, only individuals with access to a desktop or laptop computer </w:t>
      </w:r>
      <w:r w:rsidR="000A70F9">
        <w:t xml:space="preserve">with audio and video capabilities </w:t>
      </w:r>
      <w:r>
        <w:t xml:space="preserve">will be </w:t>
      </w:r>
      <w:r w:rsidR="000A70F9">
        <w:t xml:space="preserve">eligible </w:t>
      </w:r>
      <w:r>
        <w:t xml:space="preserve">for focus group selection.  </w:t>
      </w:r>
    </w:p>
    <w:p w:rsidR="00685EE0" w:rsidRPr="00D536BF" w:rsidP="00D536BF" w14:paraId="1E64FF5A" w14:textId="4DC85958">
      <w:pPr>
        <w:pStyle w:val="BodyText"/>
        <w:ind w:left="1350"/>
        <w:rPr>
          <w:color w:val="auto"/>
        </w:rPr>
      </w:pPr>
      <w:r w:rsidRPr="00D536BF">
        <w:rPr>
          <w:color w:val="auto"/>
        </w:rPr>
        <w:t>For each</w:t>
      </w:r>
      <w:r w:rsidRPr="00D536BF" w:rsidR="00194DB0">
        <w:rPr>
          <w:color w:val="auto"/>
        </w:rPr>
        <w:t xml:space="preserve"> online</w:t>
      </w:r>
      <w:r w:rsidRPr="00D536BF">
        <w:rPr>
          <w:color w:val="auto"/>
        </w:rPr>
        <w:t xml:space="preserve"> focus group, effort will be made to recruit p</w:t>
      </w:r>
      <w:r w:rsidRPr="00D536BF" w:rsidR="00707650">
        <w:rPr>
          <w:color w:val="auto"/>
        </w:rPr>
        <w:t>articipants</w:t>
      </w:r>
      <w:r w:rsidRPr="00D536BF">
        <w:rPr>
          <w:color w:val="auto"/>
        </w:rPr>
        <w:t xml:space="preserve"> with some diversity across demographic characteristics </w:t>
      </w:r>
      <w:r w:rsidRPr="00D536BF" w:rsidR="00C6189A">
        <w:rPr>
          <w:color w:val="auto"/>
        </w:rPr>
        <w:t>such as</w:t>
      </w:r>
      <w:r w:rsidRPr="00D536BF">
        <w:rPr>
          <w:color w:val="auto"/>
        </w:rPr>
        <w:t xml:space="preserve"> age, gender</w:t>
      </w:r>
      <w:r w:rsidRPr="00D536BF" w:rsidR="000A70F9">
        <w:rPr>
          <w:color w:val="auto"/>
        </w:rPr>
        <w:t xml:space="preserve"> identity</w:t>
      </w:r>
      <w:r w:rsidRPr="00D536BF">
        <w:rPr>
          <w:color w:val="auto"/>
        </w:rPr>
        <w:t xml:space="preserve">, </w:t>
      </w:r>
      <w:r w:rsidRPr="00D536BF" w:rsidR="00AB0FF3">
        <w:rPr>
          <w:color w:val="auto"/>
        </w:rPr>
        <w:t>race/</w:t>
      </w:r>
      <w:r w:rsidRPr="00D536BF">
        <w:rPr>
          <w:color w:val="auto"/>
        </w:rPr>
        <w:t xml:space="preserve">ethnicity, and </w:t>
      </w:r>
      <w:r w:rsidRPr="00D536BF" w:rsidR="00AB0FF3">
        <w:rPr>
          <w:color w:val="auto"/>
        </w:rPr>
        <w:t>education level</w:t>
      </w:r>
      <w:r w:rsidRPr="00D536BF" w:rsidR="00707650">
        <w:rPr>
          <w:color w:val="auto"/>
        </w:rPr>
        <w:t xml:space="preserve">. </w:t>
      </w:r>
      <w:r w:rsidRPr="00D536BF">
        <w:rPr>
          <w:color w:val="auto"/>
        </w:rPr>
        <w:t xml:space="preserve">To increase the potential for the focus groups to include participants who are less technology-savvy, but are still willing to participate online, the focus groups will have age group targets. The </w:t>
      </w:r>
      <w:r w:rsidRPr="00D536BF" w:rsidR="0077097A">
        <w:rPr>
          <w:color w:val="auto"/>
        </w:rPr>
        <w:t xml:space="preserve">age groups </w:t>
      </w:r>
      <w:r w:rsidRPr="00D536BF">
        <w:rPr>
          <w:color w:val="auto"/>
        </w:rPr>
        <w:t>targets</w:t>
      </w:r>
      <w:r w:rsidRPr="00D536BF" w:rsidR="00D536BF">
        <w:rPr>
          <w:color w:val="auto"/>
        </w:rPr>
        <w:t xml:space="preserve"> shown in </w:t>
      </w:r>
      <w:r w:rsidRPr="00D536BF" w:rsidR="00D536BF">
        <w:rPr>
          <w:color w:val="auto"/>
        </w:rPr>
        <w:t>Table 1</w:t>
      </w:r>
      <w:r w:rsidRPr="00D536BF">
        <w:rPr>
          <w:color w:val="auto"/>
        </w:rPr>
        <w:t xml:space="preserve"> will be tracked during to recruitment to ensure the focus </w:t>
      </w:r>
      <w:r w:rsidRPr="00D536BF">
        <w:rPr>
          <w:color w:val="auto"/>
        </w:rPr>
        <w:t xml:space="preserve">groups include a sufficient number of adults </w:t>
      </w:r>
      <w:r w:rsidRPr="00D536BF">
        <w:rPr>
          <w:color w:val="auto"/>
        </w:rPr>
        <w:t>50 year old</w:t>
      </w:r>
      <w:r w:rsidRPr="00D536BF">
        <w:rPr>
          <w:color w:val="auto"/>
        </w:rPr>
        <w:t xml:space="preserve"> or older, in addition to younger adults.</w:t>
      </w:r>
    </w:p>
    <w:p w:rsidR="00D536BF" w:rsidRPr="00D536BF" w:rsidP="00D536BF" w14:paraId="2F7BD147" w14:textId="0173D416">
      <w:pPr>
        <w:pStyle w:val="BodyText"/>
        <w:ind w:left="1350"/>
        <w:rPr>
          <w:b/>
          <w:bCs/>
          <w:color w:val="auto"/>
        </w:rPr>
      </w:pPr>
      <w:r w:rsidRPr="00D536BF">
        <w:rPr>
          <w:b/>
          <w:bCs/>
          <w:color w:val="auto"/>
        </w:rPr>
        <w:t>Table 1.</w:t>
      </w:r>
      <w:r w:rsidRPr="00D536BF">
        <w:rPr>
          <w:b/>
          <w:bCs/>
          <w:color w:val="auto"/>
        </w:rPr>
        <w:tab/>
      </w:r>
      <w:r w:rsidR="004B6783">
        <w:rPr>
          <w:b/>
          <w:bCs/>
          <w:color w:val="auto"/>
        </w:rPr>
        <w:t>Participant Age Group Targets</w:t>
      </w:r>
    </w:p>
    <w:tbl>
      <w:tblPr>
        <w:tblStyle w:val="TableGrid"/>
        <w:tblW w:w="0" w:type="auto"/>
        <w:tblInd w:w="1350" w:type="dxa"/>
        <w:tblLook w:val="04A0"/>
      </w:tblPr>
      <w:tblGrid>
        <w:gridCol w:w="2155"/>
        <w:gridCol w:w="3960"/>
      </w:tblGrid>
      <w:tr w14:paraId="6FE50C57" w14:textId="77777777" w:rsidTr="009F798F">
        <w:tblPrEx>
          <w:tblW w:w="0" w:type="auto"/>
          <w:tblInd w:w="1350" w:type="dxa"/>
          <w:tblLook w:val="04A0"/>
        </w:tblPrEx>
        <w:tc>
          <w:tcPr>
            <w:tcW w:w="2155" w:type="dxa"/>
          </w:tcPr>
          <w:p w:rsidR="009F798F" w:rsidRPr="00D536BF" w:rsidP="00685EE0" w14:paraId="75F1C6A7" w14:textId="1870B805">
            <w:pPr>
              <w:pStyle w:val="BodyText"/>
              <w:ind w:left="0"/>
              <w:rPr>
                <w:color w:val="auto"/>
              </w:rPr>
            </w:pPr>
            <w:bookmarkStart w:id="0" w:name="_Hlk142912121"/>
            <w:r w:rsidRPr="00D536BF">
              <w:rPr>
                <w:color w:val="auto"/>
              </w:rPr>
              <w:t>Age cohort</w:t>
            </w:r>
          </w:p>
        </w:tc>
        <w:tc>
          <w:tcPr>
            <w:tcW w:w="3960" w:type="dxa"/>
          </w:tcPr>
          <w:p w:rsidR="009F798F" w:rsidRPr="00D536BF" w:rsidP="00685EE0" w14:paraId="575EEE33" w14:textId="3FE5029F">
            <w:pPr>
              <w:pStyle w:val="BodyText"/>
              <w:ind w:left="0"/>
              <w:rPr>
                <w:color w:val="auto"/>
              </w:rPr>
            </w:pPr>
            <w:r w:rsidRPr="00D536BF">
              <w:rPr>
                <w:color w:val="auto"/>
              </w:rPr>
              <w:t>Target Number of Participants (n=54)</w:t>
            </w:r>
          </w:p>
        </w:tc>
      </w:tr>
      <w:tr w14:paraId="55737210" w14:textId="77777777" w:rsidTr="009F798F">
        <w:tblPrEx>
          <w:tblW w:w="0" w:type="auto"/>
          <w:tblInd w:w="1350" w:type="dxa"/>
          <w:tblLook w:val="04A0"/>
        </w:tblPrEx>
        <w:tc>
          <w:tcPr>
            <w:tcW w:w="2155" w:type="dxa"/>
          </w:tcPr>
          <w:p w:rsidR="009F798F" w:rsidRPr="00D536BF" w:rsidP="00685EE0" w14:paraId="41176270" w14:textId="1AF18357">
            <w:pPr>
              <w:pStyle w:val="BodyText"/>
              <w:ind w:left="0"/>
              <w:rPr>
                <w:color w:val="auto"/>
              </w:rPr>
            </w:pPr>
            <w:r w:rsidRPr="00D536BF">
              <w:rPr>
                <w:color w:val="auto"/>
              </w:rPr>
              <w:t>18-25</w:t>
            </w:r>
          </w:p>
        </w:tc>
        <w:tc>
          <w:tcPr>
            <w:tcW w:w="3960" w:type="dxa"/>
          </w:tcPr>
          <w:p w:rsidR="009F798F" w:rsidRPr="00D536BF" w:rsidP="00685EE0" w14:paraId="39282DD7" w14:textId="60D15B33">
            <w:pPr>
              <w:pStyle w:val="BodyText"/>
              <w:ind w:left="0"/>
              <w:rPr>
                <w:color w:val="auto"/>
              </w:rPr>
            </w:pPr>
            <w:r w:rsidRPr="00D536BF">
              <w:rPr>
                <w:color w:val="auto"/>
              </w:rPr>
              <w:t>12</w:t>
            </w:r>
          </w:p>
        </w:tc>
      </w:tr>
      <w:tr w14:paraId="038E5741" w14:textId="77777777" w:rsidTr="009F798F">
        <w:tblPrEx>
          <w:tblW w:w="0" w:type="auto"/>
          <w:tblInd w:w="1350" w:type="dxa"/>
          <w:tblLook w:val="04A0"/>
        </w:tblPrEx>
        <w:tc>
          <w:tcPr>
            <w:tcW w:w="2155" w:type="dxa"/>
          </w:tcPr>
          <w:p w:rsidR="009F798F" w:rsidRPr="00D536BF" w:rsidP="00685EE0" w14:paraId="66E8193C" w14:textId="1ECEDDDA">
            <w:pPr>
              <w:pStyle w:val="BodyText"/>
              <w:ind w:left="0"/>
              <w:rPr>
                <w:color w:val="auto"/>
              </w:rPr>
            </w:pPr>
            <w:r w:rsidRPr="00D536BF">
              <w:rPr>
                <w:color w:val="auto"/>
              </w:rPr>
              <w:t>26-34</w:t>
            </w:r>
          </w:p>
        </w:tc>
        <w:tc>
          <w:tcPr>
            <w:tcW w:w="3960" w:type="dxa"/>
          </w:tcPr>
          <w:p w:rsidR="009F798F" w:rsidRPr="00D536BF" w:rsidP="00685EE0" w14:paraId="711D13D2" w14:textId="5AA49070">
            <w:pPr>
              <w:pStyle w:val="BodyText"/>
              <w:ind w:left="0"/>
              <w:rPr>
                <w:color w:val="auto"/>
              </w:rPr>
            </w:pPr>
            <w:r w:rsidRPr="00D536BF">
              <w:rPr>
                <w:color w:val="auto"/>
              </w:rPr>
              <w:t>1</w:t>
            </w:r>
            <w:r w:rsidRPr="00D536BF" w:rsidR="00A30158">
              <w:rPr>
                <w:color w:val="auto"/>
              </w:rPr>
              <w:t>4</w:t>
            </w:r>
          </w:p>
        </w:tc>
      </w:tr>
      <w:tr w14:paraId="3F4562F9" w14:textId="77777777" w:rsidTr="009F798F">
        <w:tblPrEx>
          <w:tblW w:w="0" w:type="auto"/>
          <w:tblInd w:w="1350" w:type="dxa"/>
          <w:tblLook w:val="04A0"/>
        </w:tblPrEx>
        <w:tc>
          <w:tcPr>
            <w:tcW w:w="2155" w:type="dxa"/>
          </w:tcPr>
          <w:p w:rsidR="009F798F" w:rsidRPr="00D536BF" w:rsidP="00685EE0" w14:paraId="334CB141" w14:textId="4044D5A1">
            <w:pPr>
              <w:pStyle w:val="BodyText"/>
              <w:ind w:left="0"/>
              <w:rPr>
                <w:color w:val="auto"/>
              </w:rPr>
            </w:pPr>
            <w:r w:rsidRPr="00D536BF">
              <w:rPr>
                <w:color w:val="auto"/>
              </w:rPr>
              <w:t>35-49</w:t>
            </w:r>
          </w:p>
        </w:tc>
        <w:tc>
          <w:tcPr>
            <w:tcW w:w="3960" w:type="dxa"/>
          </w:tcPr>
          <w:p w:rsidR="009F798F" w:rsidRPr="00D536BF" w:rsidP="00685EE0" w14:paraId="2038D4B8" w14:textId="1E25B7FE">
            <w:pPr>
              <w:pStyle w:val="BodyText"/>
              <w:ind w:left="0"/>
              <w:rPr>
                <w:color w:val="auto"/>
              </w:rPr>
            </w:pPr>
            <w:r w:rsidRPr="00D536BF">
              <w:rPr>
                <w:color w:val="auto"/>
              </w:rPr>
              <w:t>14</w:t>
            </w:r>
          </w:p>
        </w:tc>
      </w:tr>
      <w:tr w14:paraId="6039C262" w14:textId="77777777" w:rsidTr="009F798F">
        <w:tblPrEx>
          <w:tblW w:w="0" w:type="auto"/>
          <w:tblInd w:w="1350" w:type="dxa"/>
          <w:tblLook w:val="04A0"/>
        </w:tblPrEx>
        <w:tc>
          <w:tcPr>
            <w:tcW w:w="2155" w:type="dxa"/>
          </w:tcPr>
          <w:p w:rsidR="009F798F" w:rsidRPr="00D536BF" w:rsidP="00685EE0" w14:paraId="2A164EC1" w14:textId="7D6B2C95">
            <w:pPr>
              <w:pStyle w:val="BodyText"/>
              <w:ind w:left="0"/>
              <w:rPr>
                <w:color w:val="auto"/>
              </w:rPr>
            </w:pPr>
            <w:r w:rsidRPr="00D536BF">
              <w:rPr>
                <w:color w:val="auto"/>
              </w:rPr>
              <w:t>50+</w:t>
            </w:r>
          </w:p>
        </w:tc>
        <w:tc>
          <w:tcPr>
            <w:tcW w:w="3960" w:type="dxa"/>
          </w:tcPr>
          <w:p w:rsidR="009F798F" w:rsidRPr="00D536BF" w:rsidP="00685EE0" w14:paraId="34D81210" w14:textId="7645FB84">
            <w:pPr>
              <w:pStyle w:val="BodyText"/>
              <w:ind w:left="0"/>
              <w:rPr>
                <w:color w:val="auto"/>
              </w:rPr>
            </w:pPr>
            <w:r w:rsidRPr="00D536BF">
              <w:rPr>
                <w:color w:val="auto"/>
              </w:rPr>
              <w:t>14</w:t>
            </w:r>
          </w:p>
        </w:tc>
      </w:tr>
      <w:bookmarkEnd w:id="0"/>
    </w:tbl>
    <w:p w:rsidR="009F798F" w:rsidP="00685EE0" w14:paraId="0AA7C726" w14:textId="77777777">
      <w:pPr>
        <w:pStyle w:val="BodyText"/>
        <w:ind w:left="1350"/>
        <w:rPr>
          <w:color w:val="365F91" w:themeColor="accent1" w:themeShade="BF"/>
        </w:rPr>
      </w:pPr>
    </w:p>
    <w:p w:rsidR="00685EE0" w:rsidP="00685EE0" w14:paraId="782AB8E4" w14:textId="085847D9">
      <w:pPr>
        <w:pStyle w:val="BodyText"/>
        <w:numPr>
          <w:ilvl w:val="0"/>
          <w:numId w:val="47"/>
        </w:numPr>
      </w:pPr>
      <w:r w:rsidRPr="00123E0F">
        <w:t>As NSDUH</w:t>
      </w:r>
      <w:r>
        <w:t xml:space="preserve"> interviews are conducted in both English and Spanish, </w:t>
      </w:r>
      <w:r w:rsidR="0078274F">
        <w:t>SAMHSA</w:t>
      </w:r>
      <w:r>
        <w:t xml:space="preserve"> will conduct both English and Spanish focus groups. The Spanish groups will attempt to include participants who speak primarily or only Spanish and would not be included in the pool of potential participants for the English focus groups.</w:t>
      </w:r>
    </w:p>
    <w:p w:rsidR="00123E0F" w:rsidP="00123E0F" w14:paraId="1B75C863" w14:textId="609E0C47">
      <w:pPr>
        <w:pStyle w:val="BodyText"/>
        <w:numPr>
          <w:ilvl w:val="0"/>
          <w:numId w:val="47"/>
        </w:numPr>
      </w:pPr>
      <w:r>
        <w:t xml:space="preserve">A total of </w:t>
      </w:r>
      <w:r w:rsidR="00500F66">
        <w:t>nine</w:t>
      </w:r>
      <w:r>
        <w:t xml:space="preserve"> </w:t>
      </w:r>
      <w:r w:rsidR="00194DB0">
        <w:t xml:space="preserve">online </w:t>
      </w:r>
      <w:r>
        <w:t xml:space="preserve">focus groups will be conducted </w:t>
      </w:r>
      <w:r w:rsidR="00500F66">
        <w:t xml:space="preserve">with adults who represent the four Census Bureau regions and </w:t>
      </w:r>
      <w:r w:rsidRPr="00720B61">
        <w:t>Puerto Rico</w:t>
      </w:r>
      <w:r>
        <w:rPr>
          <w:rStyle w:val="FootnoteReference"/>
          <w:vertAlign w:val="superscript"/>
        </w:rPr>
        <w:footnoteReference w:id="2"/>
      </w:r>
      <w:r w:rsidRPr="00720B61">
        <w:t>.</w:t>
      </w:r>
      <w:r w:rsidR="00500F66">
        <w:t xml:space="preserve"> </w:t>
      </w:r>
      <w:r w:rsidR="00A21112">
        <w:t xml:space="preserve">Six participants will be recruited for each group. </w:t>
      </w:r>
      <w:r>
        <w:t>The focus groups and languages will be distributed as follows:</w:t>
      </w:r>
    </w:p>
    <w:p w:rsidR="00123E0F" w:rsidP="00123E0F" w14:paraId="10952B86" w14:textId="77777777">
      <w:pPr>
        <w:pStyle w:val="BodyText"/>
        <w:numPr>
          <w:ilvl w:val="1"/>
          <w:numId w:val="47"/>
        </w:numPr>
      </w:pPr>
      <w:r>
        <w:t>Region 1 Northeast – 2 English focus groups</w:t>
      </w:r>
    </w:p>
    <w:p w:rsidR="00123E0F" w:rsidP="00123E0F" w14:paraId="45B377F0" w14:textId="77777777">
      <w:pPr>
        <w:pStyle w:val="BodyText"/>
        <w:numPr>
          <w:ilvl w:val="1"/>
          <w:numId w:val="47"/>
        </w:numPr>
      </w:pPr>
      <w:r>
        <w:t>Region 2 Midwest – 2 English focus groups</w:t>
      </w:r>
    </w:p>
    <w:p w:rsidR="00123E0F" w:rsidP="00123E0F" w14:paraId="110D1E3D" w14:textId="77777777">
      <w:pPr>
        <w:pStyle w:val="BodyText"/>
        <w:numPr>
          <w:ilvl w:val="1"/>
          <w:numId w:val="47"/>
        </w:numPr>
      </w:pPr>
      <w:r>
        <w:t>Region 3 South – 1 English focus group, 1 Spanish focus group</w:t>
      </w:r>
    </w:p>
    <w:p w:rsidR="00123E0F" w:rsidP="00123E0F" w14:paraId="3F4DBACA" w14:textId="77777777">
      <w:pPr>
        <w:pStyle w:val="BodyText"/>
        <w:numPr>
          <w:ilvl w:val="1"/>
          <w:numId w:val="47"/>
        </w:numPr>
      </w:pPr>
      <w:r>
        <w:t>Region 4 West – 1 English focus group, 1 Spanish focus group</w:t>
      </w:r>
    </w:p>
    <w:p w:rsidR="00707650" w:rsidP="00123E0F" w14:paraId="49915684" w14:textId="45BD7800">
      <w:pPr>
        <w:pStyle w:val="BodyText"/>
        <w:numPr>
          <w:ilvl w:val="1"/>
          <w:numId w:val="47"/>
        </w:numPr>
      </w:pPr>
      <w:r>
        <w:t>Puerto Rico – 1 Spanish focus group</w:t>
      </w:r>
    </w:p>
    <w:p w:rsidR="00930D3B" w:rsidP="000B4392" w14:paraId="7FEAABFE" w14:textId="7513AE8C">
      <w:pPr>
        <w:pStyle w:val="BodyText"/>
      </w:pPr>
      <w:r>
        <w:t xml:space="preserve">Table 1 in Section A.12 </w:t>
      </w:r>
      <w:r w:rsidRPr="00707650" w:rsidR="00707650">
        <w:t xml:space="preserve">details the estimated number of participants to be recruited according to the characteristics detailed above for the focus groups. If after approximately </w:t>
      </w:r>
      <w:r w:rsidR="007502DA">
        <w:t>450</w:t>
      </w:r>
      <w:r w:rsidRPr="00707650" w:rsidR="00707650">
        <w:t xml:space="preserve"> screenings, some </w:t>
      </w:r>
      <w:r w:rsidR="00E36531">
        <w:t>focus group openings</w:t>
      </w:r>
      <w:r w:rsidRPr="00707650" w:rsidR="00707650">
        <w:t xml:space="preserve"> are unfilled, potential participants on </w:t>
      </w:r>
      <w:r w:rsidR="00E36531">
        <w:t>the</w:t>
      </w:r>
      <w:r w:rsidRPr="00707650" w:rsidR="00707650">
        <w:t xml:space="preserve"> </w:t>
      </w:r>
      <w:r w:rsidR="000A70F9">
        <w:t>wait</w:t>
      </w:r>
      <w:r w:rsidRPr="00707650" w:rsidR="00707650">
        <w:t xml:space="preserve"> list will be re-contacted to fill the vacant </w:t>
      </w:r>
      <w:r w:rsidR="00E36531">
        <w:t>focus group</w:t>
      </w:r>
      <w:r w:rsidRPr="00707650" w:rsidR="00707650">
        <w:t xml:space="preserve"> slots to maximize the attempt to obtain </w:t>
      </w:r>
      <w:r w:rsidR="00E36531">
        <w:t>54</w:t>
      </w:r>
      <w:r w:rsidRPr="00707650" w:rsidR="00707650">
        <w:t xml:space="preserve"> study participants. </w:t>
      </w:r>
      <w:r w:rsidR="00111695">
        <w:rPr>
          <w:rFonts w:eastAsia="Calibri"/>
          <w:color w:val="000000" w:themeColor="text1"/>
        </w:rPr>
        <w:t xml:space="preserve">Up to three eligible participants will be placed on the wait list for each focus group. </w:t>
      </w:r>
      <w:r w:rsidRPr="00707650" w:rsidR="00875AC6">
        <w:t xml:space="preserve">All </w:t>
      </w:r>
      <w:r w:rsidR="00DF0891">
        <w:t>54</w:t>
      </w:r>
      <w:r w:rsidRPr="00707650" w:rsidR="000A201B">
        <w:t> </w:t>
      </w:r>
      <w:r w:rsidRPr="00707650" w:rsidR="00B55DA4">
        <w:t xml:space="preserve">participants </w:t>
      </w:r>
      <w:r w:rsidRPr="00707650" w:rsidR="007A4097">
        <w:t xml:space="preserve">will consist of volunteers who are screened and determined to meet recruitment criteria. </w:t>
      </w:r>
    </w:p>
    <w:p w:rsidR="00242B45" w:rsidRPr="00ED3F4B" w:rsidP="00252F6C" w14:paraId="4D3429EA" w14:textId="5E952DE5">
      <w:pPr>
        <w:pStyle w:val="BodyText"/>
      </w:pPr>
      <w:r>
        <w:t>As discussed above, p</w:t>
      </w:r>
      <w:r w:rsidRPr="00ED3F4B" w:rsidR="00E30659">
        <w:t xml:space="preserve">articipants will be recruited </w:t>
      </w:r>
      <w:r w:rsidR="00252F6C">
        <w:t xml:space="preserve">via the Focus Group Recruitment Ad (Attachment </w:t>
      </w:r>
      <w:r w:rsidR="006F71A3">
        <w:t>B</w:t>
      </w:r>
      <w:r w:rsidR="00252F6C">
        <w:t xml:space="preserve">) posted on </w:t>
      </w:r>
      <w:r w:rsidRPr="00FB13DC" w:rsidR="00252F6C">
        <w:t xml:space="preserve">Amazon Mechanical Turk (MTurk), </w:t>
      </w:r>
      <w:r>
        <w:t>Craigslist, and Facebook</w:t>
      </w:r>
      <w:r w:rsidR="00252F6C">
        <w:t xml:space="preserve">. </w:t>
      </w:r>
      <w:r w:rsidRPr="00CD3F40">
        <w:t xml:space="preserve">For recruiting mostly/only Spanish speakers for the Spanish </w:t>
      </w:r>
      <w:r>
        <w:t xml:space="preserve">focus </w:t>
      </w:r>
      <w:r w:rsidRPr="00CD3F40">
        <w:t xml:space="preserve">groups, </w:t>
      </w:r>
      <w:r>
        <w:t xml:space="preserve">local organizations in cities with a large proportion of Hispanic/Latino people based on Census data will be contacted. </w:t>
      </w:r>
      <w:r w:rsidR="00252F6C">
        <w:t xml:space="preserve">The recruitment ad will </w:t>
      </w:r>
      <w:r w:rsidRPr="00ED3F4B" w:rsidR="00722D4E">
        <w:t>reference the $</w:t>
      </w:r>
      <w:r w:rsidR="00252F6C">
        <w:t>75 gift card (electronic or physical</w:t>
      </w:r>
      <w:r w:rsidR="000A70F9">
        <w:t xml:space="preserve"> depending on the participant’s choice</w:t>
      </w:r>
      <w:r w:rsidR="00252F6C">
        <w:t>)</w:t>
      </w:r>
      <w:r w:rsidRPr="00ED3F4B" w:rsidR="00722D4E">
        <w:t xml:space="preserve"> incentive</w:t>
      </w:r>
      <w:r w:rsidRPr="00ED3F4B" w:rsidR="007A4097">
        <w:t xml:space="preserve">. </w:t>
      </w:r>
    </w:p>
    <w:p w:rsidR="00062ACC" w:rsidRPr="00261C56" w:rsidP="007B0D33" w14:paraId="6485EC8B" w14:textId="77777777">
      <w:pPr>
        <w:pStyle w:val="Heading1"/>
        <w:tabs>
          <w:tab w:val="left" w:pos="630"/>
          <w:tab w:val="clear" w:pos="720"/>
        </w:tabs>
      </w:pPr>
      <w:r w:rsidRPr="00261C56">
        <w:t>2.</w:t>
      </w:r>
      <w:r w:rsidRPr="00261C56">
        <w:tab/>
      </w:r>
      <w:r w:rsidRPr="00CA7668">
        <w:rPr>
          <w:u w:val="single"/>
        </w:rPr>
        <w:t>Information Collection Procedures</w:t>
      </w:r>
    </w:p>
    <w:p w:rsidR="002B2AEB" w:rsidP="00336A1F" w14:paraId="45D44548" w14:textId="2694C375">
      <w:pPr>
        <w:pStyle w:val="BodyText"/>
        <w:rPr>
          <w:bCs/>
        </w:rPr>
      </w:pPr>
      <w:r w:rsidRPr="00336A1F">
        <w:rPr>
          <w:b/>
        </w:rPr>
        <w:t xml:space="preserve">Participant </w:t>
      </w:r>
      <w:r>
        <w:rPr>
          <w:b/>
        </w:rPr>
        <w:t>Screening</w:t>
      </w:r>
      <w:r w:rsidRPr="00336A1F">
        <w:rPr>
          <w:b/>
        </w:rPr>
        <w:t>:</w:t>
      </w:r>
      <w:r w:rsidRPr="00336A1F">
        <w:rPr>
          <w:bCs/>
        </w:rPr>
        <w:t xml:space="preserve"> </w:t>
      </w:r>
      <w:r>
        <w:rPr>
          <w:bCs/>
        </w:rPr>
        <w:t>P</w:t>
      </w:r>
      <w:r w:rsidRPr="00336A1F">
        <w:rPr>
          <w:bCs/>
        </w:rPr>
        <w:t xml:space="preserve">articipants will complete </w:t>
      </w:r>
      <w:r>
        <w:rPr>
          <w:bCs/>
        </w:rPr>
        <w:t xml:space="preserve">the </w:t>
      </w:r>
      <w:r w:rsidRPr="00336A1F">
        <w:rPr>
          <w:bCs/>
        </w:rPr>
        <w:t xml:space="preserve">Online Eligibility Screener </w:t>
      </w:r>
      <w:r>
        <w:rPr>
          <w:bCs/>
        </w:rPr>
        <w:t>(</w:t>
      </w:r>
      <w:r w:rsidRPr="00336A1F">
        <w:rPr>
          <w:bCs/>
        </w:rPr>
        <w:t xml:space="preserve">Attachment </w:t>
      </w:r>
      <w:r w:rsidR="006F71A3">
        <w:rPr>
          <w:bCs/>
        </w:rPr>
        <w:t>C</w:t>
      </w:r>
      <w:r w:rsidRPr="00336A1F">
        <w:rPr>
          <w:bCs/>
        </w:rPr>
        <w:t>) to determine eligibility. Potential participants will be screened for demographic information (age, gender</w:t>
      </w:r>
      <w:r>
        <w:rPr>
          <w:bCs/>
        </w:rPr>
        <w:t xml:space="preserve"> identity</w:t>
      </w:r>
      <w:r w:rsidRPr="00336A1F">
        <w:rPr>
          <w:bCs/>
        </w:rPr>
        <w:t>, race/ethnicity</w:t>
      </w:r>
      <w:r>
        <w:rPr>
          <w:bCs/>
        </w:rPr>
        <w:t>, education level, and primary language</w:t>
      </w:r>
      <w:r w:rsidRPr="00336A1F">
        <w:rPr>
          <w:bCs/>
        </w:rPr>
        <w:t xml:space="preserve">), </w:t>
      </w:r>
      <w:r>
        <w:rPr>
          <w:bCs/>
        </w:rPr>
        <w:t>city and state of residence, and access to a desktop or laptop computer</w:t>
      </w:r>
      <w:r w:rsidR="00AB0FF3">
        <w:rPr>
          <w:bCs/>
        </w:rPr>
        <w:t xml:space="preserve"> with </w:t>
      </w:r>
      <w:r w:rsidR="00217D51">
        <w:rPr>
          <w:bCs/>
        </w:rPr>
        <w:t xml:space="preserve">the necessary software for </w:t>
      </w:r>
      <w:r w:rsidR="00AB0FF3">
        <w:rPr>
          <w:bCs/>
        </w:rPr>
        <w:t>audio and video capabilities</w:t>
      </w:r>
      <w:r w:rsidR="00217D51">
        <w:rPr>
          <w:bCs/>
        </w:rPr>
        <w:t xml:space="preserve"> on Zoom</w:t>
      </w:r>
      <w:r w:rsidRPr="00336A1F">
        <w:rPr>
          <w:bCs/>
        </w:rPr>
        <w:t xml:space="preserve">. </w:t>
      </w:r>
      <w:r w:rsidR="00217D51">
        <w:t>Furthermore, c</w:t>
      </w:r>
      <w:r w:rsidRPr="0093621E" w:rsidR="00217D51">
        <w:t>ontact information</w:t>
      </w:r>
      <w:r w:rsidR="00217D51">
        <w:t xml:space="preserve"> (first name, e-mail address, and telephone number) will also be collected from potential participants. To receive focus group information, participants will be required to have an email address that can receive attachments. </w:t>
      </w:r>
    </w:p>
    <w:p w:rsidR="006165D6" w:rsidP="00336A1F" w14:paraId="0288D32C" w14:textId="14EB8AB7">
      <w:pPr>
        <w:pStyle w:val="BodyText"/>
        <w:rPr>
          <w:bCs/>
        </w:rPr>
      </w:pPr>
      <w:r>
        <w:rPr>
          <w:bCs/>
        </w:rPr>
        <w:t>After initial selections are made, a</w:t>
      </w:r>
      <w:r w:rsidR="00336A1F">
        <w:rPr>
          <w:bCs/>
        </w:rPr>
        <w:t xml:space="preserve"> project team member </w:t>
      </w:r>
      <w:r w:rsidRPr="00336A1F" w:rsidR="00336A1F">
        <w:rPr>
          <w:bCs/>
        </w:rPr>
        <w:t>will contact eligible participants</w:t>
      </w:r>
      <w:r w:rsidR="00160B51">
        <w:rPr>
          <w:bCs/>
        </w:rPr>
        <w:t xml:space="preserve"> via email to confirm their availability for the applicable focus group. </w:t>
      </w:r>
      <w:r w:rsidR="00D93226">
        <w:rPr>
          <w:bCs/>
        </w:rPr>
        <w:t xml:space="preserve">The project team member will </w:t>
      </w:r>
      <w:r w:rsidR="005C6D0D">
        <w:rPr>
          <w:bCs/>
        </w:rPr>
        <w:t xml:space="preserve">also </w:t>
      </w:r>
      <w:r w:rsidR="00D93226">
        <w:rPr>
          <w:bCs/>
        </w:rPr>
        <w:t xml:space="preserve">remind </w:t>
      </w:r>
      <w:r w:rsidR="0023564B">
        <w:rPr>
          <w:bCs/>
        </w:rPr>
        <w:t xml:space="preserve">participants </w:t>
      </w:r>
      <w:r w:rsidR="00D93226">
        <w:rPr>
          <w:bCs/>
        </w:rPr>
        <w:t xml:space="preserve">about the </w:t>
      </w:r>
      <w:r w:rsidR="0023564B">
        <w:rPr>
          <w:bCs/>
        </w:rPr>
        <w:t xml:space="preserve">$75 gift card incentive </w:t>
      </w:r>
      <w:r w:rsidR="00D93226">
        <w:rPr>
          <w:bCs/>
        </w:rPr>
        <w:t>upon completing the focus group</w:t>
      </w:r>
      <w:r w:rsidR="005C6D0D">
        <w:rPr>
          <w:bCs/>
        </w:rPr>
        <w:t xml:space="preserve">. </w:t>
      </w:r>
      <w:r w:rsidR="008C6FF4">
        <w:rPr>
          <w:bCs/>
        </w:rPr>
        <w:t>If available, p</w:t>
      </w:r>
      <w:r w:rsidR="005C6D0D">
        <w:rPr>
          <w:bCs/>
        </w:rPr>
        <w:t>articipants will then be asked to provide their preferred gift card type and the necessary contact information for delivering the</w:t>
      </w:r>
      <w:r w:rsidR="006B599F">
        <w:rPr>
          <w:bCs/>
        </w:rPr>
        <w:t xml:space="preserve"> incentive</w:t>
      </w:r>
      <w:r w:rsidR="00D93226">
        <w:rPr>
          <w:bCs/>
        </w:rPr>
        <w:t xml:space="preserve">. </w:t>
      </w:r>
      <w:r w:rsidR="0023564B">
        <w:rPr>
          <w:bCs/>
        </w:rPr>
        <w:t xml:space="preserve">Participants will have two </w:t>
      </w:r>
      <w:r w:rsidR="005C6D0D">
        <w:rPr>
          <w:bCs/>
        </w:rPr>
        <w:t xml:space="preserve">gift card </w:t>
      </w:r>
      <w:r w:rsidR="0023564B">
        <w:rPr>
          <w:bCs/>
        </w:rPr>
        <w:t xml:space="preserve">options—either an electronic gift card sent to their email address, or a physical gift card mailed to their </w:t>
      </w:r>
      <w:r w:rsidR="00AB0FF3">
        <w:rPr>
          <w:bCs/>
        </w:rPr>
        <w:t xml:space="preserve">physical </w:t>
      </w:r>
      <w:r w:rsidR="0023564B">
        <w:rPr>
          <w:bCs/>
        </w:rPr>
        <w:t xml:space="preserve">address. </w:t>
      </w:r>
      <w:r w:rsidR="008C6FF4">
        <w:rPr>
          <w:bCs/>
        </w:rPr>
        <w:t>These</w:t>
      </w:r>
      <w:r w:rsidR="00160B51">
        <w:rPr>
          <w:bCs/>
        </w:rPr>
        <w:t xml:space="preserve"> participants will </w:t>
      </w:r>
      <w:r w:rsidR="008C6FF4">
        <w:rPr>
          <w:bCs/>
        </w:rPr>
        <w:t>later</w:t>
      </w:r>
      <w:r w:rsidR="006B599F">
        <w:rPr>
          <w:bCs/>
        </w:rPr>
        <w:t xml:space="preserve"> </w:t>
      </w:r>
      <w:r w:rsidR="00160B51">
        <w:rPr>
          <w:bCs/>
        </w:rPr>
        <w:t xml:space="preserve">receive a confirmation e-mail containing the date and time for their assigned focus group, the group meeting information, and the Focus Group Informed Consent Form (Attachment </w:t>
      </w:r>
      <w:r w:rsidR="006F71A3">
        <w:rPr>
          <w:bCs/>
        </w:rPr>
        <w:t>D</w:t>
      </w:r>
      <w:r w:rsidR="00160B51">
        <w:rPr>
          <w:bCs/>
        </w:rPr>
        <w:t xml:space="preserve">) to review. </w:t>
      </w:r>
    </w:p>
    <w:p w:rsidR="00336A1F" w:rsidRPr="00336A1F" w:rsidP="00336A1F" w14:paraId="13416D9A" w14:textId="146D89C5">
      <w:pPr>
        <w:pStyle w:val="BodyText"/>
        <w:rPr>
          <w:bCs/>
        </w:rPr>
      </w:pPr>
      <w:r w:rsidRPr="002E6785">
        <w:rPr>
          <w:bCs/>
        </w:rPr>
        <w:t xml:space="preserve">Potential participants who </w:t>
      </w:r>
      <w:r w:rsidRPr="002E6785" w:rsidR="002E6785">
        <w:rPr>
          <w:bCs/>
        </w:rPr>
        <w:t>resp</w:t>
      </w:r>
      <w:r w:rsidR="002E6785">
        <w:rPr>
          <w:bCs/>
        </w:rPr>
        <w:t>ond to the recruitment ad</w:t>
      </w:r>
      <w:r w:rsidRPr="00336A1F">
        <w:rPr>
          <w:bCs/>
        </w:rPr>
        <w:t xml:space="preserve"> after the requisite number of participants has been recruited will be placed on a </w:t>
      </w:r>
      <w:r w:rsidR="00AB0FF3">
        <w:rPr>
          <w:bCs/>
        </w:rPr>
        <w:t>wait</w:t>
      </w:r>
      <w:r w:rsidRPr="00336A1F">
        <w:rPr>
          <w:bCs/>
        </w:rPr>
        <w:t xml:space="preserve"> list with their permission. During this phase, individuals on the </w:t>
      </w:r>
      <w:r w:rsidR="00AB0FF3">
        <w:rPr>
          <w:bCs/>
        </w:rPr>
        <w:t>wait</w:t>
      </w:r>
      <w:r w:rsidRPr="00336A1F">
        <w:rPr>
          <w:bCs/>
        </w:rPr>
        <w:t xml:space="preserve"> list may be called to ask if they are available, if one or more originally scheduled participants is not able to attend a scheduled focus group. As specified in Section </w:t>
      </w:r>
      <w:r w:rsidR="002E6785">
        <w:rPr>
          <w:bCs/>
        </w:rPr>
        <w:t>A.10</w:t>
      </w:r>
      <w:r w:rsidRPr="00336A1F">
        <w:rPr>
          <w:bCs/>
        </w:rPr>
        <w:t>, recruitment and contact information will be kept in locked cabinets and password protected electronic files and only shared with those who are assigned to recruit participants for the sessions.</w:t>
      </w:r>
    </w:p>
    <w:p w:rsidR="003E5103" w:rsidP="00336A1F" w14:paraId="49AED44E" w14:textId="79B891A9">
      <w:pPr>
        <w:pStyle w:val="BodyText"/>
      </w:pPr>
      <w:r w:rsidRPr="0093621E">
        <w:rPr>
          <w:b/>
          <w:bCs/>
        </w:rPr>
        <w:t>Online Focus Group:</w:t>
      </w:r>
      <w:r>
        <w:t xml:space="preserve"> </w:t>
      </w:r>
      <w:r w:rsidR="00D87803">
        <w:t>Focus groups</w:t>
      </w:r>
      <w:r w:rsidRPr="00D87803" w:rsidR="00D87803">
        <w:t xml:space="preserve"> will be conducted by survey methodologists trained in conducting </w:t>
      </w:r>
      <w:r>
        <w:t>focus groups</w:t>
      </w:r>
      <w:r w:rsidRPr="00D87803" w:rsidR="00D87803">
        <w:t xml:space="preserve">. Prior to the first </w:t>
      </w:r>
      <w:r>
        <w:t>session</w:t>
      </w:r>
      <w:r w:rsidRPr="00D87803" w:rsidR="00D87803">
        <w:t xml:space="preserve">, a </w:t>
      </w:r>
      <w:r>
        <w:t>focus group</w:t>
      </w:r>
      <w:r w:rsidRPr="00D87803" w:rsidR="00D87803">
        <w:t xml:space="preserve"> training will be held to discuss the goals of the project and train</w:t>
      </w:r>
      <w:r>
        <w:t xml:space="preserve"> moderators </w:t>
      </w:r>
      <w:r w:rsidRPr="00D87803" w:rsidR="00D87803">
        <w:t xml:space="preserve">on the procedures specific to this study. </w:t>
      </w:r>
    </w:p>
    <w:p w:rsidR="00336A1F" w:rsidRPr="00336A1F" w:rsidP="00336A1F" w14:paraId="501666A4" w14:textId="4CC2062A">
      <w:pPr>
        <w:pStyle w:val="BodyText"/>
        <w:rPr>
          <w:bCs/>
        </w:rPr>
      </w:pPr>
      <w:r w:rsidRPr="00973DD9">
        <w:rPr>
          <w:bCs/>
        </w:rPr>
        <w:t>When each participant</w:t>
      </w:r>
      <w:r w:rsidRPr="00336A1F">
        <w:rPr>
          <w:bCs/>
        </w:rPr>
        <w:t xml:space="preserve"> arrives for their focus group, </w:t>
      </w:r>
      <w:r w:rsidR="00973DD9">
        <w:rPr>
          <w:bCs/>
        </w:rPr>
        <w:t>they</w:t>
      </w:r>
      <w:r w:rsidRPr="00336A1F">
        <w:rPr>
          <w:bCs/>
        </w:rPr>
        <w:t xml:space="preserve"> will be greeted and asked to listen to instructions and information from the moderator, including completion and acknowledgement of the </w:t>
      </w:r>
      <w:r w:rsidR="00915D64">
        <w:t>consent form</w:t>
      </w:r>
      <w:r w:rsidRPr="00336A1F">
        <w:rPr>
          <w:bCs/>
        </w:rPr>
        <w:t>. All focus groups will be both audio and video recorded.</w:t>
      </w:r>
      <w:bookmarkStart w:id="1" w:name="_Hlk131426055"/>
      <w:r w:rsidRPr="00336A1F">
        <w:rPr>
          <w:bCs/>
        </w:rPr>
        <w:t xml:space="preserve"> </w:t>
      </w:r>
      <w:bookmarkEnd w:id="1"/>
    </w:p>
    <w:p w:rsidR="00915D64" w:rsidP="00915D64" w14:paraId="56F12802" w14:textId="4739B01D">
      <w:pPr>
        <w:pStyle w:val="BodyText"/>
        <w:rPr>
          <w:bCs/>
        </w:rPr>
      </w:pPr>
      <w:r w:rsidRPr="00915D64">
        <w:rPr>
          <w:bCs/>
        </w:rPr>
        <w:t xml:space="preserve">To begin </w:t>
      </w:r>
      <w:r w:rsidRPr="00915D64" w:rsidR="00973DD9">
        <w:rPr>
          <w:bCs/>
        </w:rPr>
        <w:t>each focus group</w:t>
      </w:r>
      <w:r w:rsidRPr="00915D64">
        <w:rPr>
          <w:bCs/>
        </w:rPr>
        <w:t xml:space="preserve">, the moderator </w:t>
      </w:r>
      <w:r w:rsidR="008B1E78">
        <w:rPr>
          <w:bCs/>
        </w:rPr>
        <w:t xml:space="preserve">and notetaker </w:t>
      </w:r>
      <w:r w:rsidRPr="00915D64">
        <w:rPr>
          <w:bCs/>
        </w:rPr>
        <w:t>will welcome respondents</w:t>
      </w:r>
      <w:r>
        <w:rPr>
          <w:bCs/>
        </w:rPr>
        <w:t xml:space="preserve"> and </w:t>
      </w:r>
      <w:r w:rsidRPr="00915D64" w:rsidR="00FE29BA">
        <w:rPr>
          <w:bCs/>
        </w:rPr>
        <w:t xml:space="preserve">introduce themselves. </w:t>
      </w:r>
      <w:r w:rsidRPr="00915D64" w:rsidR="00FE29BA">
        <w:t xml:space="preserve">The moderator will </w:t>
      </w:r>
      <w:r>
        <w:t xml:space="preserve">then </w:t>
      </w:r>
      <w:r w:rsidRPr="00915D64" w:rsidR="00FE29BA">
        <w:t xml:space="preserve">review the </w:t>
      </w:r>
      <w:r w:rsidRPr="00915D64">
        <w:t xml:space="preserve">Focus Group Informed Consent Form (Attachment </w:t>
      </w:r>
      <w:r w:rsidR="006F71A3">
        <w:t>D</w:t>
      </w:r>
      <w:r w:rsidRPr="00915D64">
        <w:t>)</w:t>
      </w:r>
      <w:r w:rsidRPr="00915D64" w:rsidR="00FE29BA">
        <w:t>, answer any questions, and ask each participant to confirm their willingness to participate</w:t>
      </w:r>
      <w:r w:rsidR="0083204F">
        <w:t xml:space="preserve"> and be recorded</w:t>
      </w:r>
      <w:r w:rsidRPr="00915D64" w:rsidR="00FE29BA">
        <w:t xml:space="preserve">. </w:t>
      </w:r>
      <w:r w:rsidRPr="00336A1F" w:rsidR="0083204F">
        <w:rPr>
          <w:bCs/>
        </w:rPr>
        <w:t>For logistical purposes, participants must consent to be audio and video recorded in order to be included in the study</w:t>
      </w:r>
      <w:r w:rsidR="0083204F">
        <w:rPr>
          <w:bCs/>
        </w:rPr>
        <w:t>.</w:t>
      </w:r>
      <w:r w:rsidRPr="00915D64" w:rsidR="0083204F">
        <w:t xml:space="preserve"> </w:t>
      </w:r>
      <w:r w:rsidRPr="00915D64">
        <w:t>If anyone decides to withdraw from the study, the moderator will thank them for their interest and</w:t>
      </w:r>
      <w:r w:rsidR="00DB37C6">
        <w:t xml:space="preserve"> the notetaker will</w:t>
      </w:r>
      <w:r w:rsidRPr="00915D64">
        <w:t xml:space="preserve"> politely </w:t>
      </w:r>
      <w:r w:rsidR="00DB37C6">
        <w:t>remove</w:t>
      </w:r>
      <w:r w:rsidRPr="00915D64" w:rsidR="00DB37C6">
        <w:t xml:space="preserve"> </w:t>
      </w:r>
      <w:r w:rsidRPr="00915D64">
        <w:t xml:space="preserve">them </w:t>
      </w:r>
      <w:r w:rsidR="00DB37C6">
        <w:t xml:space="preserve">from </w:t>
      </w:r>
      <w:r w:rsidRPr="00915D64">
        <w:t xml:space="preserve">the session. After </w:t>
      </w:r>
      <w:r w:rsidR="0083204F">
        <w:t>participants have given their consent</w:t>
      </w:r>
      <w:r w:rsidRPr="00915D64">
        <w:t xml:space="preserve">, the moderator will begin the introduction section where general rules/etiquettes are </w:t>
      </w:r>
      <w:r w:rsidRPr="00915D64" w:rsidR="008B1E78">
        <w:t>reviewed,</w:t>
      </w:r>
      <w:r w:rsidRPr="00915D64">
        <w:t xml:space="preserve"> and participa</w:t>
      </w:r>
      <w:r w:rsidR="00AB0FF3">
        <w:t>n</w:t>
      </w:r>
      <w:r w:rsidRPr="00915D64">
        <w:t xml:space="preserve">ts are asked to introduce themselves to the </w:t>
      </w:r>
      <w:r w:rsidRPr="00915D64">
        <w:t xml:space="preserve">group by first name only. </w:t>
      </w:r>
      <w:r w:rsidRPr="00915D64">
        <w:rPr>
          <w:bCs/>
        </w:rPr>
        <w:t xml:space="preserve">Throughout the session, respondents will only be identified by their first names. </w:t>
      </w:r>
    </w:p>
    <w:p w:rsidR="00AB7DE9" w:rsidP="000B4392" w14:paraId="385A98EF" w14:textId="4E4FC496">
      <w:pPr>
        <w:pStyle w:val="BodyText"/>
        <w:rPr>
          <w:bCs/>
        </w:rPr>
      </w:pPr>
      <w:r w:rsidRPr="003E6DE0">
        <w:t xml:space="preserve">After </w:t>
      </w:r>
      <w:r w:rsidR="0083204F">
        <w:t>the introduction section</w:t>
      </w:r>
      <w:r w:rsidRPr="003E6DE0">
        <w:t>, the focus group will commence. T</w:t>
      </w:r>
      <w:r w:rsidRPr="003E6DE0" w:rsidR="000C22B9">
        <w:t xml:space="preserve">he moderator will begin the recording and proceed with the session by reading the subsequent sections of the Focus Group Moderator’s Guide (Attachment </w:t>
      </w:r>
      <w:r w:rsidR="006F71A3">
        <w:t>E</w:t>
      </w:r>
      <w:r w:rsidRPr="003E6DE0" w:rsidR="000C22B9">
        <w:t xml:space="preserve">). </w:t>
      </w:r>
      <w:r w:rsidRPr="003E6DE0" w:rsidR="00336A1F">
        <w:rPr>
          <w:bCs/>
        </w:rPr>
        <w:t xml:space="preserve">Participants will be asked to provide feedback about the </w:t>
      </w:r>
      <w:r w:rsidRPr="003E6DE0" w:rsidR="000C22B9">
        <w:rPr>
          <w:bCs/>
        </w:rPr>
        <w:t>current and alternative versions of the Lead Letter</w:t>
      </w:r>
      <w:r w:rsidR="006F71A3">
        <w:rPr>
          <w:bCs/>
        </w:rPr>
        <w:t xml:space="preserve"> (</w:t>
      </w:r>
      <w:r w:rsidR="006F71A3">
        <w:t>included in Attachment A)</w:t>
      </w:r>
      <w:r w:rsidRPr="003E6DE0" w:rsidR="000C22B9">
        <w:rPr>
          <w:bCs/>
        </w:rPr>
        <w:t xml:space="preserve">, as well as their attitudes and opinions towards participating in surveys in general. </w:t>
      </w:r>
      <w:r w:rsidRPr="003E6DE0" w:rsidR="00336A1F">
        <w:rPr>
          <w:bCs/>
        </w:rPr>
        <w:t>The moderator may probe based upon the content of the discussion and participant responses. The moderator</w:t>
      </w:r>
      <w:r w:rsidRPr="003E6DE0" w:rsidR="000C22B9">
        <w:rPr>
          <w:bCs/>
        </w:rPr>
        <w:t>’s</w:t>
      </w:r>
      <w:r w:rsidRPr="003E6DE0" w:rsidR="00336A1F">
        <w:rPr>
          <w:bCs/>
        </w:rPr>
        <w:t xml:space="preserve"> role will also require some latitude to deviate from and/or make changes to the guide during the focus group process in order to follow up on new information that is gained from respondents during the course of the discussion. </w:t>
      </w:r>
    </w:p>
    <w:p w:rsidR="00336A1F" w:rsidP="000B4392" w14:paraId="612A7B9B" w14:textId="0714E34C">
      <w:pPr>
        <w:pStyle w:val="BodyText"/>
        <w:rPr>
          <w:b/>
        </w:rPr>
      </w:pPr>
      <w:r>
        <w:rPr>
          <w:bCs/>
        </w:rPr>
        <w:t>Following the</w:t>
      </w:r>
      <w:r w:rsidR="00AB7DE9">
        <w:rPr>
          <w:bCs/>
        </w:rPr>
        <w:t xml:space="preserve"> </w:t>
      </w:r>
      <w:r>
        <w:rPr>
          <w:bCs/>
        </w:rPr>
        <w:t>session</w:t>
      </w:r>
      <w:r w:rsidRPr="003E6DE0">
        <w:rPr>
          <w:bCs/>
        </w:rPr>
        <w:t xml:space="preserve">, </w:t>
      </w:r>
      <w:r w:rsidR="008B281F">
        <w:rPr>
          <w:bCs/>
        </w:rPr>
        <w:t xml:space="preserve">incentives will be delivered based on the </w:t>
      </w:r>
      <w:r w:rsidR="0032075E">
        <w:rPr>
          <w:bCs/>
        </w:rPr>
        <w:t xml:space="preserve">participant’s </w:t>
      </w:r>
      <w:r w:rsidR="008B281F">
        <w:rPr>
          <w:bCs/>
        </w:rPr>
        <w:t xml:space="preserve">preferred method—either an electronic </w:t>
      </w:r>
      <w:r w:rsidR="0032075E">
        <w:rPr>
          <w:bCs/>
        </w:rPr>
        <w:t xml:space="preserve">$75 </w:t>
      </w:r>
      <w:r w:rsidR="008B281F">
        <w:rPr>
          <w:bCs/>
        </w:rPr>
        <w:t xml:space="preserve">gift card sent to their email address, or a physical </w:t>
      </w:r>
      <w:r w:rsidR="0032075E">
        <w:rPr>
          <w:bCs/>
        </w:rPr>
        <w:t xml:space="preserve">$75 </w:t>
      </w:r>
      <w:r w:rsidR="008B281F">
        <w:rPr>
          <w:bCs/>
        </w:rPr>
        <w:t xml:space="preserve">gift card mailed to their </w:t>
      </w:r>
      <w:r w:rsidR="00AB0FF3">
        <w:rPr>
          <w:bCs/>
        </w:rPr>
        <w:t xml:space="preserve">physical </w:t>
      </w:r>
      <w:r w:rsidR="008B281F">
        <w:rPr>
          <w:bCs/>
        </w:rPr>
        <w:t xml:space="preserve">address. Accompanying the gift cards, participants will receive </w:t>
      </w:r>
      <w:r w:rsidR="008B281F">
        <w:t xml:space="preserve">a thank you letter or email, depending on the incentive option selected – electronic gift codes get a thank you email, physical gift cards get a letter (which are included as Attachment </w:t>
      </w:r>
      <w:r w:rsidR="006F71A3">
        <w:t>F</w:t>
      </w:r>
      <w:r w:rsidR="008B281F">
        <w:t>).</w:t>
      </w:r>
    </w:p>
    <w:p w:rsidR="00062ACC" w:rsidRPr="00AE7F7D" w:rsidP="006774F7" w14:paraId="04941E17" w14:textId="77777777">
      <w:pPr>
        <w:pStyle w:val="Heading1"/>
        <w:tabs>
          <w:tab w:val="clear" w:pos="0"/>
        </w:tabs>
        <w:ind w:left="630"/>
        <w:rPr>
          <w:rFonts w:ascii="Times New Roman" w:hAnsi="Times New Roman" w:cs="Times New Roman"/>
        </w:rPr>
      </w:pPr>
      <w:r w:rsidRPr="00AE7F7D">
        <w:rPr>
          <w:rFonts w:ascii="Times New Roman" w:hAnsi="Times New Roman" w:cs="Times New Roman"/>
        </w:rPr>
        <w:t>3.</w:t>
      </w:r>
      <w:r w:rsidRPr="00AE7F7D">
        <w:rPr>
          <w:rFonts w:ascii="Times New Roman" w:hAnsi="Times New Roman" w:cs="Times New Roman"/>
        </w:rPr>
        <w:tab/>
      </w:r>
      <w:r w:rsidRPr="00AE7F7D">
        <w:rPr>
          <w:rFonts w:ascii="Times New Roman" w:hAnsi="Times New Roman" w:cs="Times New Roman"/>
          <w:u w:val="single"/>
        </w:rPr>
        <w:t>Methods to Maximize Response Rates</w:t>
      </w:r>
      <w:r w:rsidRPr="00AE7F7D">
        <w:rPr>
          <w:rFonts w:ascii="Times New Roman" w:hAnsi="Times New Roman" w:cs="Times New Roman"/>
        </w:rPr>
        <w:t xml:space="preserve"> </w:t>
      </w:r>
    </w:p>
    <w:p w:rsidR="003E5103" w:rsidP="000B4392" w14:paraId="200FCBB7" w14:textId="4C0544C3">
      <w:pPr>
        <w:pStyle w:val="BodyText"/>
      </w:pPr>
      <w:r w:rsidRPr="00EB390F">
        <w:t xml:space="preserve">Participants will be offered a $75 gift card (electronic or physical) incentive to encourage participation. The recruiting ad will advertise that incentive. To assure recruited participants attend their scheduled session, each selected person will receive a reminder e-mail </w:t>
      </w:r>
      <w:r w:rsidRPr="00EB390F" w:rsidR="00EB390F">
        <w:t xml:space="preserve">or telephone call </w:t>
      </w:r>
      <w:r w:rsidRPr="00EB390F">
        <w:t xml:space="preserve">the day before the session. </w:t>
      </w:r>
      <w:r w:rsidRPr="00EB390F" w:rsidR="00EB390F">
        <w:t xml:space="preserve">This contact will include log on instructions and an opportunity to ask any questions about the purpose or logistics of the study. The participant will also be reminded about </w:t>
      </w:r>
      <w:r w:rsidR="00AB0FF3">
        <w:t xml:space="preserve">the </w:t>
      </w:r>
      <w:r w:rsidRPr="00EB390F" w:rsidR="00EB390F">
        <w:t xml:space="preserve">$75 gift card incentive.   </w:t>
      </w:r>
    </w:p>
    <w:p w:rsidR="00062ACC" w:rsidRPr="00AE7F7D" w:rsidP="006774F7" w14:paraId="2B07EFE5" w14:textId="77777777">
      <w:pPr>
        <w:pStyle w:val="Heading1"/>
        <w:tabs>
          <w:tab w:val="clear" w:pos="0"/>
        </w:tabs>
        <w:ind w:left="630"/>
        <w:rPr>
          <w:rFonts w:ascii="Times New Roman" w:hAnsi="Times New Roman" w:cs="Times New Roman"/>
        </w:rPr>
      </w:pPr>
      <w:r w:rsidRPr="00AE7F7D">
        <w:rPr>
          <w:rFonts w:ascii="Times New Roman" w:hAnsi="Times New Roman" w:cs="Times New Roman"/>
        </w:rPr>
        <w:t>4.</w:t>
      </w:r>
      <w:r w:rsidRPr="00AE7F7D">
        <w:rPr>
          <w:rFonts w:ascii="Times New Roman" w:hAnsi="Times New Roman" w:cs="Times New Roman"/>
        </w:rPr>
        <w:tab/>
      </w:r>
      <w:r w:rsidRPr="00AE7F7D">
        <w:rPr>
          <w:rFonts w:ascii="Times New Roman" w:hAnsi="Times New Roman" w:cs="Times New Roman"/>
          <w:u w:val="single"/>
        </w:rPr>
        <w:t>Tests of Procedures</w:t>
      </w:r>
    </w:p>
    <w:p w:rsidR="0034280F" w:rsidRPr="00AE7F7D" w:rsidP="000B4392" w14:paraId="6A8AF9D5" w14:textId="77777777">
      <w:pPr>
        <w:pStyle w:val="BodyText"/>
      </w:pPr>
      <w:r w:rsidRPr="00AE7F7D">
        <w:t>The activities to be conducted under this approval are in themselves tests of procedures.</w:t>
      </w:r>
      <w:r w:rsidRPr="00AE7F7D">
        <w:t xml:space="preserve"> </w:t>
      </w:r>
    </w:p>
    <w:p w:rsidR="00062ACC" w:rsidRPr="00955D79" w:rsidP="006774F7" w14:paraId="709F51D1" w14:textId="77777777">
      <w:pPr>
        <w:pStyle w:val="Heading1"/>
        <w:tabs>
          <w:tab w:val="clear" w:pos="0"/>
        </w:tabs>
        <w:ind w:left="630"/>
        <w:rPr>
          <w:rFonts w:ascii="Times New Roman" w:hAnsi="Times New Roman" w:cs="Times New Roman"/>
        </w:rPr>
      </w:pPr>
      <w:r w:rsidRPr="00955D79">
        <w:rPr>
          <w:rFonts w:ascii="Times New Roman" w:hAnsi="Times New Roman" w:cs="Times New Roman"/>
        </w:rPr>
        <w:t>5.</w:t>
      </w:r>
      <w:r w:rsidRPr="00955D79">
        <w:rPr>
          <w:rFonts w:ascii="Times New Roman" w:hAnsi="Times New Roman" w:cs="Times New Roman"/>
        </w:rPr>
        <w:tab/>
      </w:r>
      <w:r w:rsidRPr="00955D79">
        <w:rPr>
          <w:rFonts w:ascii="Times New Roman" w:hAnsi="Times New Roman" w:cs="Times New Roman"/>
          <w:u w:val="single"/>
        </w:rPr>
        <w:t>Statistical Consultants</w:t>
      </w:r>
    </w:p>
    <w:p w:rsidR="005964C4" w:rsidP="000B4392" w14:paraId="16AC68C1" w14:textId="7B832A1A">
      <w:pPr>
        <w:pStyle w:val="BodyText"/>
      </w:pPr>
      <w:r>
        <w:t>There are no statistical consultants associated with this study.</w:t>
      </w:r>
    </w:p>
    <w:p w:rsidR="00062ACC" w:rsidRPr="00826621" w:rsidP="006774F7" w14:paraId="5F424DDD" w14:textId="77777777">
      <w:pPr>
        <w:pStyle w:val="apptitle"/>
        <w:tabs>
          <w:tab w:val="clear" w:pos="0"/>
        </w:tabs>
        <w:ind w:left="630"/>
        <w:rPr>
          <w:rFonts w:ascii="Times New Roman" w:hAnsi="Times New Roman" w:cs="Times New Roman"/>
        </w:rPr>
      </w:pPr>
      <w:r w:rsidRPr="00826621">
        <w:rPr>
          <w:rFonts w:ascii="Times New Roman" w:hAnsi="Times New Roman" w:cs="Times New Roman"/>
        </w:rPr>
        <w:t>Attachments</w:t>
      </w:r>
    </w:p>
    <w:p w:rsidR="00071B16" w:rsidRPr="00826621" w:rsidP="000B4392" w14:paraId="0DB2080E" w14:textId="77777777">
      <w:pPr>
        <w:pStyle w:val="BodyText"/>
      </w:pPr>
    </w:p>
    <w:p w:rsidR="006F71A3" w:rsidP="006F71A3" w14:paraId="4FAB599A" w14:textId="7FDEDF4E">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w:t>
      </w:r>
      <w:r>
        <w:t>A</w:t>
      </w:r>
      <w:r w:rsidRPr="003431D4">
        <w:t xml:space="preserve">  </w:t>
      </w:r>
      <w:r w:rsidRPr="003431D4">
        <w:tab/>
      </w:r>
      <w:r>
        <w:t>Current and Alternative Lead Letter</w:t>
      </w:r>
    </w:p>
    <w:p w:rsidR="006F71A3" w:rsidP="000E7354" w14:paraId="751D284B"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rsidR="000E7354" w:rsidP="000E7354" w14:paraId="4C9FD258" w14:textId="2A86759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w:t>
      </w:r>
      <w:r w:rsidR="006F71A3">
        <w:t>B</w:t>
      </w:r>
      <w:r w:rsidRPr="003431D4">
        <w:t xml:space="preserve">  </w:t>
      </w:r>
      <w:r w:rsidRPr="003431D4">
        <w:tab/>
      </w:r>
      <w:r>
        <w:t>Focus Group Recruitment Ad</w:t>
      </w:r>
    </w:p>
    <w:p w:rsidR="000E7354" w:rsidP="000E7354" w14:paraId="2A5552C3"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rsidR="000E7354" w:rsidRPr="003431D4" w:rsidP="000E7354" w14:paraId="2654BFAF" w14:textId="0359D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Attachment </w:t>
      </w:r>
      <w:r w:rsidR="006F71A3">
        <w:t>C</w:t>
      </w:r>
      <w:r>
        <w:tab/>
        <w:t>O</w:t>
      </w:r>
      <w:r w:rsidRPr="003D4016">
        <w:t xml:space="preserve">nline </w:t>
      </w:r>
      <w:r>
        <w:t>E</w:t>
      </w:r>
      <w:r w:rsidRPr="003D4016">
        <w:t xml:space="preserve">ligibility </w:t>
      </w:r>
      <w:r>
        <w:t>S</w:t>
      </w:r>
      <w:r w:rsidRPr="003D4016">
        <w:t>creener</w:t>
      </w:r>
    </w:p>
    <w:p w:rsidR="000E7354" w:rsidRPr="003431D4" w:rsidP="000E7354" w14:paraId="1C4A62EF"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rsidR="000E7354" w:rsidP="000E7354" w14:paraId="6CC233CD" w14:textId="28E6C93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w:t>
      </w:r>
      <w:r w:rsidR="006F71A3">
        <w:t>D</w:t>
      </w:r>
      <w:r w:rsidRPr="003431D4">
        <w:tab/>
      </w:r>
      <w:r>
        <w:t>Focus Group Informed Consent Form</w:t>
      </w:r>
    </w:p>
    <w:p w:rsidR="000E7354" w:rsidP="000E7354" w14:paraId="714A3C86"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rsidR="000E7354" w:rsidP="000E7354" w14:paraId="4800E707" w14:textId="38C21241">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Attachment </w:t>
      </w:r>
      <w:r w:rsidR="006F71A3">
        <w:t>E</w:t>
      </w:r>
      <w:r>
        <w:tab/>
      </w:r>
      <w:r w:rsidRPr="00B726B6">
        <w:t>Focus Group Moderator’s Guide</w:t>
      </w:r>
      <w:r>
        <w:t xml:space="preserve"> </w:t>
      </w:r>
    </w:p>
    <w:p w:rsidR="000E7354" w:rsidRPr="003431D4" w:rsidP="000E7354" w14:paraId="65ABC53E"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rsidR="000E7354" w:rsidRPr="003431D4" w:rsidP="000E7354" w14:paraId="09BAC33A" w14:textId="0843283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rsidRPr="003431D4">
        <w:t xml:space="preserve">Attachment </w:t>
      </w:r>
      <w:r w:rsidR="006F71A3">
        <w:t>F</w:t>
      </w:r>
      <w:r w:rsidRPr="003431D4">
        <w:tab/>
      </w:r>
      <w:r>
        <w:t>Focus Group Incentive Correspondence</w:t>
      </w:r>
    </w:p>
    <w:p w:rsidR="000E7354" w:rsidRPr="003431D4" w:rsidP="000E7354" w14:paraId="5CE04A88"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
    <w:p w:rsidR="000E7354" w:rsidP="000E7354" w14:paraId="239821AB" w14:textId="1369E52D">
      <w:pPr>
        <w:pStyle w:val="ReferenceCitation"/>
        <w:ind w:left="180" w:firstLine="720"/>
      </w:pPr>
      <w:r w:rsidRPr="003431D4">
        <w:t xml:space="preserve">Attachment </w:t>
      </w:r>
      <w:r w:rsidR="006F71A3">
        <w:t>G</w:t>
      </w:r>
      <w:r w:rsidRPr="003431D4">
        <w:t xml:space="preserve">  </w:t>
      </w:r>
      <w:r w:rsidRPr="003431D4">
        <w:tab/>
      </w:r>
      <w:r>
        <w:t>Federalwide Assurance</w:t>
      </w:r>
    </w:p>
    <w:p w:rsidR="00D04863" w:rsidRPr="009D3114" w:rsidP="00AB7DE9" w14:paraId="209080FF" w14:textId="6089AF1C">
      <w:pPr>
        <w:pStyle w:val="ReferenceCitation"/>
        <w:ind w:left="180" w:firstLine="720"/>
      </w:pPr>
      <w:r>
        <w:t xml:space="preserve">Attachment </w:t>
      </w:r>
      <w:r w:rsidR="006F71A3">
        <w:t>H</w:t>
      </w:r>
      <w:r>
        <w:tab/>
      </w:r>
      <w:r w:rsidRPr="00BB070F">
        <w:rPr>
          <w:rFonts w:eastAsia="Calibri"/>
          <w:color w:val="000000" w:themeColor="text1"/>
        </w:rPr>
        <w:t xml:space="preserve">NSDUH </w:t>
      </w:r>
      <w:r>
        <w:rPr>
          <w:rFonts w:eastAsia="Calibri"/>
          <w:color w:val="000000" w:themeColor="text1"/>
        </w:rPr>
        <w:t>C</w:t>
      </w:r>
      <w:r w:rsidRPr="00BB070F">
        <w:rPr>
          <w:rFonts w:eastAsia="Calibri"/>
          <w:color w:val="000000" w:themeColor="text1"/>
        </w:rPr>
        <w:t xml:space="preserve">onfidentiality </w:t>
      </w:r>
      <w:r>
        <w:rPr>
          <w:rFonts w:eastAsia="Calibri"/>
          <w:color w:val="000000" w:themeColor="text1"/>
        </w:rPr>
        <w:t>P</w:t>
      </w:r>
      <w:r w:rsidRPr="00BB070F">
        <w:rPr>
          <w:rFonts w:eastAsia="Calibri"/>
          <w:color w:val="000000" w:themeColor="text1"/>
        </w:rPr>
        <w:t>ledge</w:t>
      </w:r>
    </w:p>
    <w:sectPr w:rsidSect="003A3842">
      <w:footerReference w:type="default" r:id="rId6"/>
      <w:type w:val="nextColumn"/>
      <w:pgSz w:w="12240" w:h="15840"/>
      <w:pgMar w:top="1440" w:right="1440" w:bottom="144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udyOlSt BT">
    <w:altName w:val="Times New Roman"/>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Kabel Bk BT">
    <w:altName w:val="Century Gothic"/>
    <w:charset w:val="00"/>
    <w:family w:val="swiss"/>
    <w:pitch w:val="variable"/>
    <w:sig w:usb0="00000001" w:usb1="00000000" w:usb2="00000000" w:usb3="00000000" w:csb0="0000001B" w:csb1="00000000"/>
  </w:font>
  <w:font w:name="Times New Roman Bold">
    <w:altName w:val="Times New Roman"/>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4A50" w:rsidRPr="00223A54" w:rsidP="00223A54" w14:paraId="387DE216" w14:textId="75A43C00">
    <w:pPr>
      <w:pStyle w:val="Footer"/>
      <w:jc w:val="center"/>
    </w:pPr>
    <w:r>
      <w:fldChar w:fldCharType="begin"/>
    </w:r>
    <w:r>
      <w:instrText xml:space="preserve"> PAGE   \* MERGEFORMAT </w:instrText>
    </w:r>
    <w:r>
      <w:fldChar w:fldCharType="separate"/>
    </w:r>
    <w:r w:rsidR="00F73E5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5846" w14:paraId="332B3A58" w14:textId="77777777">
      <w:r>
        <w:separator/>
      </w:r>
    </w:p>
  </w:footnote>
  <w:footnote w:type="continuationSeparator" w:id="1">
    <w:p w:rsidR="003D5846" w14:paraId="29CB9323" w14:textId="77777777">
      <w:r>
        <w:continuationSeparator/>
      </w:r>
    </w:p>
  </w:footnote>
  <w:footnote w:id="2">
    <w:p w:rsidR="00123E0F" w:rsidP="00123E0F" w14:paraId="0314A1FD" w14:textId="1521EBD7">
      <w:pPr>
        <w:pStyle w:val="FootnoteText"/>
      </w:pPr>
      <w:r>
        <w:rPr>
          <w:rStyle w:val="FootnoteReference"/>
        </w:rPr>
        <w:footnoteRef/>
      </w:r>
      <w:r>
        <w:t xml:space="preserve"> </w:t>
      </w:r>
      <w:r w:rsidRPr="00BE3A17">
        <w:t xml:space="preserve">SAMHSA </w:t>
      </w:r>
      <w:r w:rsidR="000A70F9">
        <w:t xml:space="preserve">is exploring expansion of </w:t>
      </w:r>
      <w:r>
        <w:t xml:space="preserve">NSDUH </w:t>
      </w:r>
      <w:r w:rsidRPr="00BE3A17">
        <w:t>data collection in</w:t>
      </w:r>
      <w:r>
        <w:t>to</w:t>
      </w:r>
      <w:r w:rsidRPr="00BE3A17">
        <w:t xml:space="preserve"> Puerto Rico </w:t>
      </w:r>
      <w:r>
        <w:t>starting in</w:t>
      </w:r>
      <w:r w:rsidRPr="00BE3A17">
        <w:t xml:space="preserve"> 2024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203702"/>
    <w:lvl w:ilvl="0">
      <w:start w:val="1"/>
      <w:numFmt w:val="decimal"/>
      <w:lvlText w:val="%1."/>
      <w:lvlJc w:val="left"/>
      <w:pPr>
        <w:tabs>
          <w:tab w:val="num" w:pos="1800"/>
        </w:tabs>
        <w:ind w:left="1800" w:hanging="360"/>
      </w:pPr>
    </w:lvl>
  </w:abstractNum>
  <w:abstractNum w:abstractNumId="1">
    <w:nsid w:val="FFFFFF7D"/>
    <w:multiLevelType w:val="singleLevel"/>
    <w:tmpl w:val="49547474"/>
    <w:lvl w:ilvl="0">
      <w:start w:val="1"/>
      <w:numFmt w:val="decimal"/>
      <w:lvlText w:val="%1."/>
      <w:lvlJc w:val="left"/>
      <w:pPr>
        <w:tabs>
          <w:tab w:val="num" w:pos="1440"/>
        </w:tabs>
        <w:ind w:left="1440" w:hanging="360"/>
      </w:pPr>
    </w:lvl>
  </w:abstractNum>
  <w:abstractNum w:abstractNumId="2">
    <w:nsid w:val="FFFFFF7E"/>
    <w:multiLevelType w:val="singleLevel"/>
    <w:tmpl w:val="D8D27556"/>
    <w:lvl w:ilvl="0">
      <w:start w:val="1"/>
      <w:numFmt w:val="decimal"/>
      <w:lvlText w:val="%1."/>
      <w:lvlJc w:val="left"/>
      <w:pPr>
        <w:tabs>
          <w:tab w:val="num" w:pos="1080"/>
        </w:tabs>
        <w:ind w:left="1080" w:hanging="360"/>
      </w:pPr>
    </w:lvl>
  </w:abstractNum>
  <w:abstractNum w:abstractNumId="3">
    <w:nsid w:val="FFFFFF7F"/>
    <w:multiLevelType w:val="singleLevel"/>
    <w:tmpl w:val="F7DA02C2"/>
    <w:lvl w:ilvl="0">
      <w:start w:val="1"/>
      <w:numFmt w:val="decimal"/>
      <w:lvlText w:val="%1."/>
      <w:lvlJc w:val="left"/>
      <w:pPr>
        <w:tabs>
          <w:tab w:val="num" w:pos="720"/>
        </w:tabs>
        <w:ind w:left="720" w:hanging="360"/>
      </w:pPr>
    </w:lvl>
  </w:abstractNum>
  <w:abstractNum w:abstractNumId="4">
    <w:nsid w:val="FFFFFF80"/>
    <w:multiLevelType w:val="singleLevel"/>
    <w:tmpl w:val="E228D2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A4E2F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1491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CA96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CE73B6"/>
    <w:lvl w:ilvl="0">
      <w:start w:val="1"/>
      <w:numFmt w:val="decimal"/>
      <w:lvlText w:val="%1."/>
      <w:lvlJc w:val="left"/>
      <w:pPr>
        <w:tabs>
          <w:tab w:val="num" w:pos="360"/>
        </w:tabs>
        <w:ind w:left="360" w:hanging="360"/>
      </w:pPr>
    </w:lvl>
  </w:abstractNum>
  <w:abstractNum w:abstractNumId="9">
    <w:nsid w:val="00000001"/>
    <w:multiLevelType w:val="singleLevel"/>
    <w:tmpl w:val="00000000"/>
    <w:name w:val="¼c§øwy§øw@ÛP‘¬"/>
    <w:lvl w:ilvl="0">
      <w:start w:val="1"/>
      <w:numFmt w:val="decimal"/>
      <w:lvlText w:val="%1)"/>
      <w:lvlJc w:val="left"/>
      <w:pPr>
        <w:tabs>
          <w:tab w:val="num" w:pos="1440"/>
        </w:tabs>
      </w:pPr>
      <w:rPr>
        <w:rFonts w:ascii="GoudyOlSt BT" w:hAnsi="GoudyOlSt BT" w:cs="Tahoma"/>
        <w:sz w:val="24"/>
        <w:szCs w:val="24"/>
      </w:rPr>
    </w:lvl>
  </w:abstractNum>
  <w:abstractNum w:abstractNumId="10">
    <w:nsid w:val="00000002"/>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1">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2">
    <w:nsid w:val="00000004"/>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3">
    <w:nsid w:val="0D244FE6"/>
    <w:multiLevelType w:val="hybridMultilevel"/>
    <w:tmpl w:val="EB5251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0D7A254E"/>
    <w:multiLevelType w:val="hybridMultilevel"/>
    <w:tmpl w:val="6B7E5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D8E4227"/>
    <w:multiLevelType w:val="hybridMultilevel"/>
    <w:tmpl w:val="1A26892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10CB69D4"/>
    <w:multiLevelType w:val="hybridMultilevel"/>
    <w:tmpl w:val="825478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16C36719"/>
    <w:multiLevelType w:val="hybridMultilevel"/>
    <w:tmpl w:val="0D9431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1C4C3EF5"/>
    <w:multiLevelType w:val="hybridMultilevel"/>
    <w:tmpl w:val="E806C0FA"/>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19">
    <w:nsid w:val="1CFF2525"/>
    <w:multiLevelType w:val="hybridMultilevel"/>
    <w:tmpl w:val="7E3E7A7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0">
    <w:nsid w:val="2096486B"/>
    <w:multiLevelType w:val="hybridMultilevel"/>
    <w:tmpl w:val="884AE21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26E67F25"/>
    <w:multiLevelType w:val="hybridMultilevel"/>
    <w:tmpl w:val="F35212CA"/>
    <w:lvl w:ilvl="0">
      <w:start w:val="1"/>
      <w:numFmt w:val="bullet"/>
      <w:lvlText w:val=""/>
      <w:lvlJc w:val="left"/>
      <w:pPr>
        <w:ind w:left="716" w:hanging="360"/>
      </w:pPr>
      <w:rPr>
        <w:rFonts w:ascii="Symbol" w:hAnsi="Symbol" w:hint="default"/>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22">
    <w:nsid w:val="271B5E1D"/>
    <w:multiLevelType w:val="hybridMultilevel"/>
    <w:tmpl w:val="71AC43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27651570"/>
    <w:multiLevelType w:val="hybridMultilevel"/>
    <w:tmpl w:val="38906CF0"/>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8CC4C87"/>
    <w:multiLevelType w:val="hybridMultilevel"/>
    <w:tmpl w:val="73C83E04"/>
    <w:lvl w:ilvl="0">
      <w:start w:val="1"/>
      <w:numFmt w:val="bullet"/>
      <w:pStyle w:val="ListBullet"/>
      <w:lvlText w:val="•"/>
      <w:lvlJc w:val="left"/>
      <w:pPr>
        <w:ind w:left="720" w:hanging="360"/>
      </w:pPr>
      <w:rPr>
        <w:rFonts w:ascii="Arial" w:hAnsi="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F243EDA"/>
    <w:multiLevelType w:val="hybridMultilevel"/>
    <w:tmpl w:val="05C235FC"/>
    <w:lvl w:ilvl="0">
      <w:start w:val="1"/>
      <w:numFmt w:val="bullet"/>
      <w:pStyle w:val="TableBullet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0FB3EF3"/>
    <w:multiLevelType w:val="hybridMultilevel"/>
    <w:tmpl w:val="6EA083E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34FC677F"/>
    <w:multiLevelType w:val="hybridMultilevel"/>
    <w:tmpl w:val="9E2EC77A"/>
    <w:lvl w:ilvl="0">
      <w:start w:val="1"/>
      <w:numFmt w:val="bullet"/>
      <w:pStyle w:val="Bullett1"/>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8">
    <w:nsid w:val="357C18EC"/>
    <w:multiLevelType w:val="hybridMultilevel"/>
    <w:tmpl w:val="747AD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7C12BD6"/>
    <w:multiLevelType w:val="hybridMultilevel"/>
    <w:tmpl w:val="D85E2CC6"/>
    <w:lvl w:ilvl="0">
      <w:start w:val="1"/>
      <w:numFmt w:val="decimal"/>
      <w:lvlText w:val="%1."/>
      <w:lvlJc w:val="left"/>
      <w:pPr>
        <w:ind w:left="720" w:hanging="360"/>
      </w:pPr>
      <w:rPr>
        <w:rFonts w:ascii="Times New Roman" w:hAnsi="Times New Roman" w:cs="Calibri"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1748C0"/>
    <w:multiLevelType w:val="hybridMultilevel"/>
    <w:tmpl w:val="59D81FB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416746C4"/>
    <w:multiLevelType w:val="hybridMultilevel"/>
    <w:tmpl w:val="38683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85B0B40"/>
    <w:multiLevelType w:val="hybridMultilevel"/>
    <w:tmpl w:val="B328A7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4C4E2194"/>
    <w:multiLevelType w:val="hybridMultilevel"/>
    <w:tmpl w:val="76204E4A"/>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4">
    <w:nsid w:val="4F1B7E85"/>
    <w:multiLevelType w:val="hybridMultilevel"/>
    <w:tmpl w:val="EC6446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4947E26"/>
    <w:multiLevelType w:val="hybridMultilevel"/>
    <w:tmpl w:val="8C32D08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nsid w:val="55EF0C72"/>
    <w:multiLevelType w:val="hybridMultilevel"/>
    <w:tmpl w:val="405A196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58114E2D"/>
    <w:multiLevelType w:val="hybridMultilevel"/>
    <w:tmpl w:val="D4B6DE0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8">
    <w:nsid w:val="58BC7C1D"/>
    <w:multiLevelType w:val="hybridMultilevel"/>
    <w:tmpl w:val="75B622AA"/>
    <w:lvl w:ilvl="0">
      <w:start w:val="1"/>
      <w:numFmt w:val="bullet"/>
      <w:lvlText w:val=""/>
      <w:lvlJc w:val="left"/>
      <w:pPr>
        <w:ind w:left="1354" w:hanging="360"/>
      </w:pPr>
      <w:rPr>
        <w:rFonts w:ascii="Symbol" w:hAnsi="Symbol" w:hint="default"/>
      </w:rPr>
    </w:lvl>
    <w:lvl w:ilvl="1" w:tentative="1">
      <w:start w:val="1"/>
      <w:numFmt w:val="bullet"/>
      <w:lvlText w:val="o"/>
      <w:lvlJc w:val="left"/>
      <w:pPr>
        <w:ind w:left="2074" w:hanging="360"/>
      </w:pPr>
      <w:rPr>
        <w:rFonts w:ascii="Courier New" w:hAnsi="Courier New" w:cs="Courier New" w:hint="default"/>
      </w:rPr>
    </w:lvl>
    <w:lvl w:ilvl="2" w:tentative="1">
      <w:start w:val="1"/>
      <w:numFmt w:val="bullet"/>
      <w:lvlText w:val=""/>
      <w:lvlJc w:val="left"/>
      <w:pPr>
        <w:ind w:left="2794" w:hanging="360"/>
      </w:pPr>
      <w:rPr>
        <w:rFonts w:ascii="Wingdings" w:hAnsi="Wingdings" w:hint="default"/>
      </w:rPr>
    </w:lvl>
    <w:lvl w:ilvl="3" w:tentative="1">
      <w:start w:val="1"/>
      <w:numFmt w:val="bullet"/>
      <w:lvlText w:val=""/>
      <w:lvlJc w:val="left"/>
      <w:pPr>
        <w:ind w:left="3514" w:hanging="360"/>
      </w:pPr>
      <w:rPr>
        <w:rFonts w:ascii="Symbol" w:hAnsi="Symbol" w:hint="default"/>
      </w:rPr>
    </w:lvl>
    <w:lvl w:ilvl="4" w:tentative="1">
      <w:start w:val="1"/>
      <w:numFmt w:val="bullet"/>
      <w:lvlText w:val="o"/>
      <w:lvlJc w:val="left"/>
      <w:pPr>
        <w:ind w:left="4234" w:hanging="360"/>
      </w:pPr>
      <w:rPr>
        <w:rFonts w:ascii="Courier New" w:hAnsi="Courier New" w:cs="Courier New" w:hint="default"/>
      </w:rPr>
    </w:lvl>
    <w:lvl w:ilvl="5" w:tentative="1">
      <w:start w:val="1"/>
      <w:numFmt w:val="bullet"/>
      <w:lvlText w:val=""/>
      <w:lvlJc w:val="left"/>
      <w:pPr>
        <w:ind w:left="4954" w:hanging="360"/>
      </w:pPr>
      <w:rPr>
        <w:rFonts w:ascii="Wingdings" w:hAnsi="Wingdings" w:hint="default"/>
      </w:rPr>
    </w:lvl>
    <w:lvl w:ilvl="6" w:tentative="1">
      <w:start w:val="1"/>
      <w:numFmt w:val="bullet"/>
      <w:lvlText w:val=""/>
      <w:lvlJc w:val="left"/>
      <w:pPr>
        <w:ind w:left="5674" w:hanging="360"/>
      </w:pPr>
      <w:rPr>
        <w:rFonts w:ascii="Symbol" w:hAnsi="Symbol" w:hint="default"/>
      </w:rPr>
    </w:lvl>
    <w:lvl w:ilvl="7" w:tentative="1">
      <w:start w:val="1"/>
      <w:numFmt w:val="bullet"/>
      <w:lvlText w:val="o"/>
      <w:lvlJc w:val="left"/>
      <w:pPr>
        <w:ind w:left="6394" w:hanging="360"/>
      </w:pPr>
      <w:rPr>
        <w:rFonts w:ascii="Courier New" w:hAnsi="Courier New" w:cs="Courier New" w:hint="default"/>
      </w:rPr>
    </w:lvl>
    <w:lvl w:ilvl="8" w:tentative="1">
      <w:start w:val="1"/>
      <w:numFmt w:val="bullet"/>
      <w:lvlText w:val=""/>
      <w:lvlJc w:val="left"/>
      <w:pPr>
        <w:ind w:left="7114" w:hanging="360"/>
      </w:pPr>
      <w:rPr>
        <w:rFonts w:ascii="Wingdings" w:hAnsi="Wingdings" w:hint="default"/>
      </w:rPr>
    </w:lvl>
  </w:abstractNum>
  <w:abstractNum w:abstractNumId="39">
    <w:nsid w:val="5ACC2074"/>
    <w:multiLevelType w:val="hybridMultilevel"/>
    <w:tmpl w:val="54C80008"/>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40">
    <w:nsid w:val="5B923AC1"/>
    <w:multiLevelType w:val="hybridMultilevel"/>
    <w:tmpl w:val="527E14BA"/>
    <w:lvl w:ilvl="0">
      <w:start w:val="1"/>
      <w:numFmt w:val="decimal"/>
      <w:pStyle w:val="Head2Numbered"/>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5BCF4E5D"/>
    <w:multiLevelType w:val="hybridMultilevel"/>
    <w:tmpl w:val="A21A435E"/>
    <w:lvl w:ilvl="0">
      <w:start w:val="0"/>
      <w:numFmt w:val="bullet"/>
      <w:lvlText w:val="-"/>
      <w:lvlJc w:val="left"/>
      <w:pPr>
        <w:ind w:left="986" w:hanging="360"/>
      </w:pPr>
      <w:rPr>
        <w:rFonts w:ascii="CG Times" w:eastAsia="Times New Roman" w:hAnsi="CG Times" w:cs="Times New Roman" w:hint="default"/>
      </w:rPr>
    </w:lvl>
    <w:lvl w:ilvl="1" w:tentative="1">
      <w:start w:val="1"/>
      <w:numFmt w:val="bullet"/>
      <w:lvlText w:val="o"/>
      <w:lvlJc w:val="left"/>
      <w:pPr>
        <w:ind w:left="1706" w:hanging="360"/>
      </w:pPr>
      <w:rPr>
        <w:rFonts w:ascii="Courier New" w:hAnsi="Courier New" w:cs="Courier New" w:hint="default"/>
      </w:rPr>
    </w:lvl>
    <w:lvl w:ilvl="2" w:tentative="1">
      <w:start w:val="1"/>
      <w:numFmt w:val="bullet"/>
      <w:lvlText w:val=""/>
      <w:lvlJc w:val="left"/>
      <w:pPr>
        <w:ind w:left="2426" w:hanging="360"/>
      </w:pPr>
      <w:rPr>
        <w:rFonts w:ascii="Wingdings" w:hAnsi="Wingdings" w:hint="default"/>
      </w:rPr>
    </w:lvl>
    <w:lvl w:ilvl="3" w:tentative="1">
      <w:start w:val="1"/>
      <w:numFmt w:val="bullet"/>
      <w:lvlText w:val=""/>
      <w:lvlJc w:val="left"/>
      <w:pPr>
        <w:ind w:left="3146" w:hanging="360"/>
      </w:pPr>
      <w:rPr>
        <w:rFonts w:ascii="Symbol" w:hAnsi="Symbol" w:hint="default"/>
      </w:rPr>
    </w:lvl>
    <w:lvl w:ilvl="4" w:tentative="1">
      <w:start w:val="1"/>
      <w:numFmt w:val="bullet"/>
      <w:lvlText w:val="o"/>
      <w:lvlJc w:val="left"/>
      <w:pPr>
        <w:ind w:left="3866" w:hanging="360"/>
      </w:pPr>
      <w:rPr>
        <w:rFonts w:ascii="Courier New" w:hAnsi="Courier New" w:cs="Courier New" w:hint="default"/>
      </w:rPr>
    </w:lvl>
    <w:lvl w:ilvl="5" w:tentative="1">
      <w:start w:val="1"/>
      <w:numFmt w:val="bullet"/>
      <w:lvlText w:val=""/>
      <w:lvlJc w:val="left"/>
      <w:pPr>
        <w:ind w:left="4586" w:hanging="360"/>
      </w:pPr>
      <w:rPr>
        <w:rFonts w:ascii="Wingdings" w:hAnsi="Wingdings" w:hint="default"/>
      </w:rPr>
    </w:lvl>
    <w:lvl w:ilvl="6" w:tentative="1">
      <w:start w:val="1"/>
      <w:numFmt w:val="bullet"/>
      <w:lvlText w:val=""/>
      <w:lvlJc w:val="left"/>
      <w:pPr>
        <w:ind w:left="5306" w:hanging="360"/>
      </w:pPr>
      <w:rPr>
        <w:rFonts w:ascii="Symbol" w:hAnsi="Symbol" w:hint="default"/>
      </w:rPr>
    </w:lvl>
    <w:lvl w:ilvl="7" w:tentative="1">
      <w:start w:val="1"/>
      <w:numFmt w:val="bullet"/>
      <w:lvlText w:val="o"/>
      <w:lvlJc w:val="left"/>
      <w:pPr>
        <w:ind w:left="6026" w:hanging="360"/>
      </w:pPr>
      <w:rPr>
        <w:rFonts w:ascii="Courier New" w:hAnsi="Courier New" w:cs="Courier New" w:hint="default"/>
      </w:rPr>
    </w:lvl>
    <w:lvl w:ilvl="8" w:tentative="1">
      <w:start w:val="1"/>
      <w:numFmt w:val="bullet"/>
      <w:lvlText w:val=""/>
      <w:lvlJc w:val="left"/>
      <w:pPr>
        <w:ind w:left="6746" w:hanging="360"/>
      </w:pPr>
      <w:rPr>
        <w:rFonts w:ascii="Wingdings" w:hAnsi="Wingdings" w:hint="default"/>
      </w:rPr>
    </w:lvl>
  </w:abstractNum>
  <w:abstractNum w:abstractNumId="42">
    <w:nsid w:val="6112314B"/>
    <w:multiLevelType w:val="hybridMultilevel"/>
    <w:tmpl w:val="6D1C3D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2E94168"/>
    <w:multiLevelType w:val="hybridMultilevel"/>
    <w:tmpl w:val="0C4E6CC8"/>
    <w:lvl w:ilvl="0">
      <w:start w:val="1"/>
      <w:numFmt w:val="decimal"/>
      <w:lvlText w:val="%1."/>
      <w:lvlJc w:val="left"/>
      <w:pPr>
        <w:tabs>
          <w:tab w:val="num" w:pos="1800"/>
        </w:tabs>
        <w:ind w:left="1800" w:hanging="720"/>
      </w:pPr>
      <w:rPr>
        <w:rFonts w:hint="default"/>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712695C"/>
    <w:multiLevelType w:val="hybridMultilevel"/>
    <w:tmpl w:val="6BE6CAD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5">
    <w:nsid w:val="67D94D1D"/>
    <w:multiLevelType w:val="hybridMultilevel"/>
    <w:tmpl w:val="188AAA8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6">
    <w:nsid w:val="692D3B53"/>
    <w:multiLevelType w:val="hybridMultilevel"/>
    <w:tmpl w:val="2FD8EE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6CB703D3"/>
    <w:multiLevelType w:val="hybridMultilevel"/>
    <w:tmpl w:val="AE58FF10"/>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8">
    <w:nsid w:val="730F5900"/>
    <w:multiLevelType w:val="hybridMultilevel"/>
    <w:tmpl w:val="4E8488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7B536FE9"/>
    <w:multiLevelType w:val="hybridMultilevel"/>
    <w:tmpl w:val="2CC0242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num w:numId="1" w16cid:durableId="1531915926">
    <w:abstractNumId w:val="23"/>
  </w:num>
  <w:num w:numId="2" w16cid:durableId="1451901865">
    <w:abstractNumId w:val="40"/>
  </w:num>
  <w:num w:numId="3" w16cid:durableId="374547720">
    <w:abstractNumId w:val="43"/>
  </w:num>
  <w:num w:numId="4" w16cid:durableId="979729588">
    <w:abstractNumId w:val="20"/>
  </w:num>
  <w:num w:numId="5" w16cid:durableId="730931304">
    <w:abstractNumId w:val="36"/>
  </w:num>
  <w:num w:numId="6" w16cid:durableId="1716465398">
    <w:abstractNumId w:val="16"/>
  </w:num>
  <w:num w:numId="7" w16cid:durableId="76947511">
    <w:abstractNumId w:val="35"/>
  </w:num>
  <w:num w:numId="8" w16cid:durableId="1437991453">
    <w:abstractNumId w:val="13"/>
  </w:num>
  <w:num w:numId="9" w16cid:durableId="430861971">
    <w:abstractNumId w:val="42"/>
  </w:num>
  <w:num w:numId="10" w16cid:durableId="484399102">
    <w:abstractNumId w:val="26"/>
  </w:num>
  <w:num w:numId="11" w16cid:durableId="203762064">
    <w:abstractNumId w:val="14"/>
  </w:num>
  <w:num w:numId="12" w16cid:durableId="970208082">
    <w:abstractNumId w:val="27"/>
  </w:num>
  <w:num w:numId="13" w16cid:durableId="593787127">
    <w:abstractNumId w:val="25"/>
  </w:num>
  <w:num w:numId="14" w16cid:durableId="1390881509">
    <w:abstractNumId w:val="48"/>
  </w:num>
  <w:num w:numId="15" w16cid:durableId="697659312">
    <w:abstractNumId w:val="34"/>
  </w:num>
  <w:num w:numId="16" w16cid:durableId="909386614">
    <w:abstractNumId w:val="24"/>
  </w:num>
  <w:num w:numId="17" w16cid:durableId="1618023101">
    <w:abstractNumId w:val="37"/>
  </w:num>
  <w:num w:numId="18" w16cid:durableId="2092113831">
    <w:abstractNumId w:val="30"/>
  </w:num>
  <w:num w:numId="19" w16cid:durableId="1537160620">
    <w:abstractNumId w:val="39"/>
  </w:num>
  <w:num w:numId="20" w16cid:durableId="957295001">
    <w:abstractNumId w:val="22"/>
  </w:num>
  <w:num w:numId="21" w16cid:durableId="565074846">
    <w:abstractNumId w:val="18"/>
  </w:num>
  <w:num w:numId="22" w16cid:durableId="290794973">
    <w:abstractNumId w:val="46"/>
  </w:num>
  <w:num w:numId="23" w16cid:durableId="1315403974">
    <w:abstractNumId w:val="28"/>
  </w:num>
  <w:num w:numId="24" w16cid:durableId="2072341419">
    <w:abstractNumId w:val="32"/>
  </w:num>
  <w:num w:numId="25" w16cid:durableId="6325600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7815379">
    <w:abstractNumId w:val="15"/>
  </w:num>
  <w:num w:numId="27" w16cid:durableId="1415123475">
    <w:abstractNumId w:val="44"/>
  </w:num>
  <w:num w:numId="28" w16cid:durableId="2134706795">
    <w:abstractNumId w:val="29"/>
  </w:num>
  <w:num w:numId="29" w16cid:durableId="2056585832">
    <w:abstractNumId w:val="17"/>
  </w:num>
  <w:num w:numId="30" w16cid:durableId="1368138625">
    <w:abstractNumId w:val="49"/>
  </w:num>
  <w:num w:numId="31" w16cid:durableId="607812841">
    <w:abstractNumId w:val="19"/>
  </w:num>
  <w:num w:numId="32" w16cid:durableId="1586449609">
    <w:abstractNumId w:val="33"/>
  </w:num>
  <w:num w:numId="33" w16cid:durableId="1655333850">
    <w:abstractNumId w:val="21"/>
  </w:num>
  <w:num w:numId="34" w16cid:durableId="787161244">
    <w:abstractNumId w:val="41"/>
  </w:num>
  <w:num w:numId="35" w16cid:durableId="742459337">
    <w:abstractNumId w:val="38"/>
  </w:num>
  <w:num w:numId="36" w16cid:durableId="1034113850">
    <w:abstractNumId w:val="7"/>
  </w:num>
  <w:num w:numId="37" w16cid:durableId="868033275">
    <w:abstractNumId w:val="6"/>
  </w:num>
  <w:num w:numId="38" w16cid:durableId="125857635">
    <w:abstractNumId w:val="5"/>
  </w:num>
  <w:num w:numId="39" w16cid:durableId="44110903">
    <w:abstractNumId w:val="4"/>
  </w:num>
  <w:num w:numId="40" w16cid:durableId="898899481">
    <w:abstractNumId w:val="8"/>
  </w:num>
  <w:num w:numId="41" w16cid:durableId="732001364">
    <w:abstractNumId w:val="3"/>
  </w:num>
  <w:num w:numId="42" w16cid:durableId="162282498">
    <w:abstractNumId w:val="2"/>
  </w:num>
  <w:num w:numId="43" w16cid:durableId="1144081777">
    <w:abstractNumId w:val="1"/>
  </w:num>
  <w:num w:numId="44" w16cid:durableId="1966541977">
    <w:abstractNumId w:val="0"/>
  </w:num>
  <w:num w:numId="45" w16cid:durableId="688802422">
    <w:abstractNumId w:val="27"/>
  </w:num>
  <w:num w:numId="46" w16cid:durableId="882518128">
    <w:abstractNumId w:val="27"/>
  </w:num>
  <w:num w:numId="47" w16cid:durableId="1830899085">
    <w:abstractNumId w:val="47"/>
  </w:num>
  <w:num w:numId="48" w16cid:durableId="183733376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53"/>
    <w:rsid w:val="000007AE"/>
    <w:rsid w:val="00000CB6"/>
    <w:rsid w:val="00001272"/>
    <w:rsid w:val="00001798"/>
    <w:rsid w:val="0000186A"/>
    <w:rsid w:val="000019C0"/>
    <w:rsid w:val="0000332B"/>
    <w:rsid w:val="00003C80"/>
    <w:rsid w:val="0000479B"/>
    <w:rsid w:val="00004D76"/>
    <w:rsid w:val="00006210"/>
    <w:rsid w:val="00006684"/>
    <w:rsid w:val="00006738"/>
    <w:rsid w:val="000067EA"/>
    <w:rsid w:val="00006F38"/>
    <w:rsid w:val="00007DE8"/>
    <w:rsid w:val="0001021B"/>
    <w:rsid w:val="00010620"/>
    <w:rsid w:val="000108D2"/>
    <w:rsid w:val="00010C1A"/>
    <w:rsid w:val="00011996"/>
    <w:rsid w:val="000127C4"/>
    <w:rsid w:val="00012BFF"/>
    <w:rsid w:val="000150BF"/>
    <w:rsid w:val="00016933"/>
    <w:rsid w:val="000202C3"/>
    <w:rsid w:val="00020351"/>
    <w:rsid w:val="000204F2"/>
    <w:rsid w:val="00021AF6"/>
    <w:rsid w:val="00022291"/>
    <w:rsid w:val="000225CC"/>
    <w:rsid w:val="000236FC"/>
    <w:rsid w:val="00023E66"/>
    <w:rsid w:val="000241BB"/>
    <w:rsid w:val="000264D8"/>
    <w:rsid w:val="00027ACA"/>
    <w:rsid w:val="0003001B"/>
    <w:rsid w:val="00030618"/>
    <w:rsid w:val="00030B0B"/>
    <w:rsid w:val="000322CF"/>
    <w:rsid w:val="0003419A"/>
    <w:rsid w:val="00035A35"/>
    <w:rsid w:val="000361D2"/>
    <w:rsid w:val="00036707"/>
    <w:rsid w:val="000370B9"/>
    <w:rsid w:val="000370E2"/>
    <w:rsid w:val="000372AA"/>
    <w:rsid w:val="000400F0"/>
    <w:rsid w:val="000414C5"/>
    <w:rsid w:val="00042269"/>
    <w:rsid w:val="0004269E"/>
    <w:rsid w:val="00042BB5"/>
    <w:rsid w:val="00043CD7"/>
    <w:rsid w:val="00044FBA"/>
    <w:rsid w:val="000464AA"/>
    <w:rsid w:val="00046DE1"/>
    <w:rsid w:val="00047410"/>
    <w:rsid w:val="00047CB6"/>
    <w:rsid w:val="000504D0"/>
    <w:rsid w:val="00051C36"/>
    <w:rsid w:val="00052B54"/>
    <w:rsid w:val="00052B7A"/>
    <w:rsid w:val="00053D22"/>
    <w:rsid w:val="00055061"/>
    <w:rsid w:val="00056C40"/>
    <w:rsid w:val="00056DCC"/>
    <w:rsid w:val="000572F2"/>
    <w:rsid w:val="00060220"/>
    <w:rsid w:val="000602C4"/>
    <w:rsid w:val="00061569"/>
    <w:rsid w:val="000620D8"/>
    <w:rsid w:val="000620E3"/>
    <w:rsid w:val="00062445"/>
    <w:rsid w:val="0006251B"/>
    <w:rsid w:val="00062ACC"/>
    <w:rsid w:val="00062CC4"/>
    <w:rsid w:val="00063835"/>
    <w:rsid w:val="0006399E"/>
    <w:rsid w:val="00063C45"/>
    <w:rsid w:val="00063DF1"/>
    <w:rsid w:val="0006435E"/>
    <w:rsid w:val="00065B7C"/>
    <w:rsid w:val="00066044"/>
    <w:rsid w:val="000665F5"/>
    <w:rsid w:val="00067ACC"/>
    <w:rsid w:val="000703CB"/>
    <w:rsid w:val="00070A84"/>
    <w:rsid w:val="00071597"/>
    <w:rsid w:val="00071B16"/>
    <w:rsid w:val="0007202A"/>
    <w:rsid w:val="000726CF"/>
    <w:rsid w:val="000736EB"/>
    <w:rsid w:val="0007395B"/>
    <w:rsid w:val="00073E9E"/>
    <w:rsid w:val="000754A5"/>
    <w:rsid w:val="00076FD1"/>
    <w:rsid w:val="00077596"/>
    <w:rsid w:val="0008117F"/>
    <w:rsid w:val="00081561"/>
    <w:rsid w:val="000816A9"/>
    <w:rsid w:val="0008217F"/>
    <w:rsid w:val="00084031"/>
    <w:rsid w:val="0008483A"/>
    <w:rsid w:val="000848FB"/>
    <w:rsid w:val="00086F32"/>
    <w:rsid w:val="0008729D"/>
    <w:rsid w:val="00087556"/>
    <w:rsid w:val="00087ADC"/>
    <w:rsid w:val="00087B38"/>
    <w:rsid w:val="00087B3F"/>
    <w:rsid w:val="0009102E"/>
    <w:rsid w:val="000917BF"/>
    <w:rsid w:val="00093825"/>
    <w:rsid w:val="000953A6"/>
    <w:rsid w:val="00095CFA"/>
    <w:rsid w:val="0009686E"/>
    <w:rsid w:val="00096B3A"/>
    <w:rsid w:val="00096C6E"/>
    <w:rsid w:val="0009726E"/>
    <w:rsid w:val="000A0013"/>
    <w:rsid w:val="000A022E"/>
    <w:rsid w:val="000A05C0"/>
    <w:rsid w:val="000A08EB"/>
    <w:rsid w:val="000A1119"/>
    <w:rsid w:val="000A111F"/>
    <w:rsid w:val="000A201B"/>
    <w:rsid w:val="000A2444"/>
    <w:rsid w:val="000A2B0F"/>
    <w:rsid w:val="000A2DED"/>
    <w:rsid w:val="000A36C7"/>
    <w:rsid w:val="000A40DC"/>
    <w:rsid w:val="000A527B"/>
    <w:rsid w:val="000A531D"/>
    <w:rsid w:val="000A6B5A"/>
    <w:rsid w:val="000A70F9"/>
    <w:rsid w:val="000B01F2"/>
    <w:rsid w:val="000B074A"/>
    <w:rsid w:val="000B07F6"/>
    <w:rsid w:val="000B2A52"/>
    <w:rsid w:val="000B2B0C"/>
    <w:rsid w:val="000B30B9"/>
    <w:rsid w:val="000B3CB9"/>
    <w:rsid w:val="000B3FFA"/>
    <w:rsid w:val="000B4392"/>
    <w:rsid w:val="000B4912"/>
    <w:rsid w:val="000B49EB"/>
    <w:rsid w:val="000B4B92"/>
    <w:rsid w:val="000B5061"/>
    <w:rsid w:val="000B5776"/>
    <w:rsid w:val="000B5F85"/>
    <w:rsid w:val="000B627D"/>
    <w:rsid w:val="000B6512"/>
    <w:rsid w:val="000B6D3B"/>
    <w:rsid w:val="000B7D9C"/>
    <w:rsid w:val="000C0E05"/>
    <w:rsid w:val="000C22B9"/>
    <w:rsid w:val="000C280B"/>
    <w:rsid w:val="000C34CE"/>
    <w:rsid w:val="000C363A"/>
    <w:rsid w:val="000C3D52"/>
    <w:rsid w:val="000C4138"/>
    <w:rsid w:val="000C41DE"/>
    <w:rsid w:val="000C48C3"/>
    <w:rsid w:val="000C5944"/>
    <w:rsid w:val="000C59F7"/>
    <w:rsid w:val="000C6A32"/>
    <w:rsid w:val="000C751D"/>
    <w:rsid w:val="000D2637"/>
    <w:rsid w:val="000D276D"/>
    <w:rsid w:val="000D3AFD"/>
    <w:rsid w:val="000D4EDE"/>
    <w:rsid w:val="000D54CD"/>
    <w:rsid w:val="000D643E"/>
    <w:rsid w:val="000D6AE8"/>
    <w:rsid w:val="000E1AFC"/>
    <w:rsid w:val="000E236E"/>
    <w:rsid w:val="000E30C5"/>
    <w:rsid w:val="000E36B1"/>
    <w:rsid w:val="000E3ADC"/>
    <w:rsid w:val="000E3F35"/>
    <w:rsid w:val="000E4B07"/>
    <w:rsid w:val="000E5118"/>
    <w:rsid w:val="000E6254"/>
    <w:rsid w:val="000E6B48"/>
    <w:rsid w:val="000E6ED3"/>
    <w:rsid w:val="000E7354"/>
    <w:rsid w:val="000F0BD7"/>
    <w:rsid w:val="000F13E3"/>
    <w:rsid w:val="000F166D"/>
    <w:rsid w:val="000F3EDB"/>
    <w:rsid w:val="000F4B0F"/>
    <w:rsid w:val="000F4F3A"/>
    <w:rsid w:val="000F5C41"/>
    <w:rsid w:val="000F718C"/>
    <w:rsid w:val="000F78FB"/>
    <w:rsid w:val="000F7C0D"/>
    <w:rsid w:val="000F7EE4"/>
    <w:rsid w:val="0010020D"/>
    <w:rsid w:val="001005E5"/>
    <w:rsid w:val="00100C95"/>
    <w:rsid w:val="00100DCE"/>
    <w:rsid w:val="001017D8"/>
    <w:rsid w:val="001018B8"/>
    <w:rsid w:val="0010297A"/>
    <w:rsid w:val="00102F0A"/>
    <w:rsid w:val="0010474F"/>
    <w:rsid w:val="0010490A"/>
    <w:rsid w:val="00104EDF"/>
    <w:rsid w:val="001056D9"/>
    <w:rsid w:val="001065E4"/>
    <w:rsid w:val="00107225"/>
    <w:rsid w:val="00107424"/>
    <w:rsid w:val="00107D2E"/>
    <w:rsid w:val="0011000E"/>
    <w:rsid w:val="001105C6"/>
    <w:rsid w:val="00110E5B"/>
    <w:rsid w:val="00111094"/>
    <w:rsid w:val="00111695"/>
    <w:rsid w:val="00111772"/>
    <w:rsid w:val="00111954"/>
    <w:rsid w:val="00111962"/>
    <w:rsid w:val="00112657"/>
    <w:rsid w:val="00113466"/>
    <w:rsid w:val="00113A5A"/>
    <w:rsid w:val="00113EC3"/>
    <w:rsid w:val="00116429"/>
    <w:rsid w:val="001217AC"/>
    <w:rsid w:val="001230D1"/>
    <w:rsid w:val="00123486"/>
    <w:rsid w:val="00123937"/>
    <w:rsid w:val="00123E0F"/>
    <w:rsid w:val="001247AB"/>
    <w:rsid w:val="00124CF3"/>
    <w:rsid w:val="00125B65"/>
    <w:rsid w:val="001269E2"/>
    <w:rsid w:val="00126D40"/>
    <w:rsid w:val="00130B01"/>
    <w:rsid w:val="00130ED3"/>
    <w:rsid w:val="001325FE"/>
    <w:rsid w:val="00132618"/>
    <w:rsid w:val="0013277F"/>
    <w:rsid w:val="0013287F"/>
    <w:rsid w:val="00133D24"/>
    <w:rsid w:val="0013455C"/>
    <w:rsid w:val="0013463B"/>
    <w:rsid w:val="00134DCA"/>
    <w:rsid w:val="00135869"/>
    <w:rsid w:val="0013596F"/>
    <w:rsid w:val="00140DAD"/>
    <w:rsid w:val="00141349"/>
    <w:rsid w:val="00145E87"/>
    <w:rsid w:val="00146232"/>
    <w:rsid w:val="0014666B"/>
    <w:rsid w:val="00146DE3"/>
    <w:rsid w:val="001474DF"/>
    <w:rsid w:val="0014762C"/>
    <w:rsid w:val="00147E5E"/>
    <w:rsid w:val="001504B9"/>
    <w:rsid w:val="001505E2"/>
    <w:rsid w:val="001509C2"/>
    <w:rsid w:val="00152A3A"/>
    <w:rsid w:val="00153FCD"/>
    <w:rsid w:val="0015435E"/>
    <w:rsid w:val="00156168"/>
    <w:rsid w:val="0015621B"/>
    <w:rsid w:val="0015631E"/>
    <w:rsid w:val="001568B6"/>
    <w:rsid w:val="00156A3B"/>
    <w:rsid w:val="00160276"/>
    <w:rsid w:val="00160B51"/>
    <w:rsid w:val="00160D3F"/>
    <w:rsid w:val="00162257"/>
    <w:rsid w:val="001638BE"/>
    <w:rsid w:val="00163CF8"/>
    <w:rsid w:val="001644E6"/>
    <w:rsid w:val="00165A46"/>
    <w:rsid w:val="001664DE"/>
    <w:rsid w:val="001669E9"/>
    <w:rsid w:val="001673E5"/>
    <w:rsid w:val="0016781A"/>
    <w:rsid w:val="00167BE2"/>
    <w:rsid w:val="001737C2"/>
    <w:rsid w:val="00173ADB"/>
    <w:rsid w:val="00173CF8"/>
    <w:rsid w:val="00173FD1"/>
    <w:rsid w:val="001750B3"/>
    <w:rsid w:val="00175874"/>
    <w:rsid w:val="00176678"/>
    <w:rsid w:val="00177B79"/>
    <w:rsid w:val="001802B9"/>
    <w:rsid w:val="00180F64"/>
    <w:rsid w:val="001815C2"/>
    <w:rsid w:val="001829E7"/>
    <w:rsid w:val="00182EE5"/>
    <w:rsid w:val="00183B12"/>
    <w:rsid w:val="00183E8C"/>
    <w:rsid w:val="00184791"/>
    <w:rsid w:val="00185E54"/>
    <w:rsid w:val="00185E57"/>
    <w:rsid w:val="001861E0"/>
    <w:rsid w:val="0018620C"/>
    <w:rsid w:val="001864EB"/>
    <w:rsid w:val="00186DE7"/>
    <w:rsid w:val="00186E80"/>
    <w:rsid w:val="0018704E"/>
    <w:rsid w:val="001873E3"/>
    <w:rsid w:val="001902AA"/>
    <w:rsid w:val="001902C2"/>
    <w:rsid w:val="00190ED4"/>
    <w:rsid w:val="0019156F"/>
    <w:rsid w:val="00191A2B"/>
    <w:rsid w:val="00193258"/>
    <w:rsid w:val="00193876"/>
    <w:rsid w:val="00193AA6"/>
    <w:rsid w:val="00194DB0"/>
    <w:rsid w:val="0019503A"/>
    <w:rsid w:val="00196032"/>
    <w:rsid w:val="00196768"/>
    <w:rsid w:val="00196C64"/>
    <w:rsid w:val="001974A4"/>
    <w:rsid w:val="0019754B"/>
    <w:rsid w:val="001A04DF"/>
    <w:rsid w:val="001A0F2A"/>
    <w:rsid w:val="001A12C7"/>
    <w:rsid w:val="001A1370"/>
    <w:rsid w:val="001A386B"/>
    <w:rsid w:val="001A4C57"/>
    <w:rsid w:val="001A530C"/>
    <w:rsid w:val="001A6ECB"/>
    <w:rsid w:val="001A77C1"/>
    <w:rsid w:val="001A782B"/>
    <w:rsid w:val="001A7833"/>
    <w:rsid w:val="001B006E"/>
    <w:rsid w:val="001B1431"/>
    <w:rsid w:val="001B208D"/>
    <w:rsid w:val="001B24F4"/>
    <w:rsid w:val="001B3C0B"/>
    <w:rsid w:val="001B4747"/>
    <w:rsid w:val="001B4AC6"/>
    <w:rsid w:val="001B63E6"/>
    <w:rsid w:val="001B655E"/>
    <w:rsid w:val="001B6818"/>
    <w:rsid w:val="001B75B3"/>
    <w:rsid w:val="001C0C8B"/>
    <w:rsid w:val="001C0CA0"/>
    <w:rsid w:val="001C0F94"/>
    <w:rsid w:val="001C137B"/>
    <w:rsid w:val="001C1446"/>
    <w:rsid w:val="001C211E"/>
    <w:rsid w:val="001C25FB"/>
    <w:rsid w:val="001C336B"/>
    <w:rsid w:val="001C49EF"/>
    <w:rsid w:val="001C6004"/>
    <w:rsid w:val="001C6937"/>
    <w:rsid w:val="001C6B71"/>
    <w:rsid w:val="001C725D"/>
    <w:rsid w:val="001D1CCD"/>
    <w:rsid w:val="001D1F3A"/>
    <w:rsid w:val="001D3287"/>
    <w:rsid w:val="001D3401"/>
    <w:rsid w:val="001D60D3"/>
    <w:rsid w:val="001D6176"/>
    <w:rsid w:val="001D6468"/>
    <w:rsid w:val="001D663B"/>
    <w:rsid w:val="001D6AFB"/>
    <w:rsid w:val="001D6F55"/>
    <w:rsid w:val="001D73E3"/>
    <w:rsid w:val="001D76A5"/>
    <w:rsid w:val="001E0DB2"/>
    <w:rsid w:val="001E145D"/>
    <w:rsid w:val="001E32B7"/>
    <w:rsid w:val="001E38E1"/>
    <w:rsid w:val="001E3F12"/>
    <w:rsid w:val="001E4719"/>
    <w:rsid w:val="001E5067"/>
    <w:rsid w:val="001E5634"/>
    <w:rsid w:val="001E5939"/>
    <w:rsid w:val="001E6942"/>
    <w:rsid w:val="001E6C4D"/>
    <w:rsid w:val="001E73C6"/>
    <w:rsid w:val="001F0169"/>
    <w:rsid w:val="001F10AC"/>
    <w:rsid w:val="001F2022"/>
    <w:rsid w:val="001F2721"/>
    <w:rsid w:val="001F54B1"/>
    <w:rsid w:val="001F5F09"/>
    <w:rsid w:val="001F60F7"/>
    <w:rsid w:val="001F6279"/>
    <w:rsid w:val="001F6309"/>
    <w:rsid w:val="001F66E4"/>
    <w:rsid w:val="001F7A06"/>
    <w:rsid w:val="0020037B"/>
    <w:rsid w:val="00200564"/>
    <w:rsid w:val="00200E97"/>
    <w:rsid w:val="00201C49"/>
    <w:rsid w:val="00202091"/>
    <w:rsid w:val="00203480"/>
    <w:rsid w:val="00203BF4"/>
    <w:rsid w:val="00204481"/>
    <w:rsid w:val="00204E76"/>
    <w:rsid w:val="00205F35"/>
    <w:rsid w:val="002061DD"/>
    <w:rsid w:val="0020629F"/>
    <w:rsid w:val="002067ED"/>
    <w:rsid w:val="00206A0D"/>
    <w:rsid w:val="00206B25"/>
    <w:rsid w:val="002103E7"/>
    <w:rsid w:val="0021131B"/>
    <w:rsid w:val="00212206"/>
    <w:rsid w:val="002127C3"/>
    <w:rsid w:val="002143E3"/>
    <w:rsid w:val="00214844"/>
    <w:rsid w:val="00214CF8"/>
    <w:rsid w:val="00215679"/>
    <w:rsid w:val="00215802"/>
    <w:rsid w:val="00215842"/>
    <w:rsid w:val="00215BF8"/>
    <w:rsid w:val="00217D51"/>
    <w:rsid w:val="002200C0"/>
    <w:rsid w:val="00220C0B"/>
    <w:rsid w:val="0022133A"/>
    <w:rsid w:val="00221782"/>
    <w:rsid w:val="00221833"/>
    <w:rsid w:val="00221906"/>
    <w:rsid w:val="00222F0A"/>
    <w:rsid w:val="00223590"/>
    <w:rsid w:val="00223A54"/>
    <w:rsid w:val="00225644"/>
    <w:rsid w:val="0022667A"/>
    <w:rsid w:val="0022667C"/>
    <w:rsid w:val="00230CE5"/>
    <w:rsid w:val="00233803"/>
    <w:rsid w:val="00233DD1"/>
    <w:rsid w:val="0023414F"/>
    <w:rsid w:val="00234CEE"/>
    <w:rsid w:val="0023513A"/>
    <w:rsid w:val="0023564B"/>
    <w:rsid w:val="002362A2"/>
    <w:rsid w:val="00236B31"/>
    <w:rsid w:val="002402C9"/>
    <w:rsid w:val="00240802"/>
    <w:rsid w:val="0024146E"/>
    <w:rsid w:val="00241540"/>
    <w:rsid w:val="00241B97"/>
    <w:rsid w:val="00242187"/>
    <w:rsid w:val="002427EE"/>
    <w:rsid w:val="00242B45"/>
    <w:rsid w:val="00242E57"/>
    <w:rsid w:val="002439F8"/>
    <w:rsid w:val="002439FE"/>
    <w:rsid w:val="00244B36"/>
    <w:rsid w:val="00244C70"/>
    <w:rsid w:val="00245664"/>
    <w:rsid w:val="0024684D"/>
    <w:rsid w:val="00247D03"/>
    <w:rsid w:val="0025021B"/>
    <w:rsid w:val="00250C44"/>
    <w:rsid w:val="00250E2B"/>
    <w:rsid w:val="0025165A"/>
    <w:rsid w:val="00251BB2"/>
    <w:rsid w:val="0025219A"/>
    <w:rsid w:val="00252F35"/>
    <w:rsid w:val="00252F6C"/>
    <w:rsid w:val="0025405B"/>
    <w:rsid w:val="002540CE"/>
    <w:rsid w:val="002547B9"/>
    <w:rsid w:val="002551A7"/>
    <w:rsid w:val="00255CC8"/>
    <w:rsid w:val="002563BB"/>
    <w:rsid w:val="00261248"/>
    <w:rsid w:val="00261C56"/>
    <w:rsid w:val="0026234D"/>
    <w:rsid w:val="00262CC2"/>
    <w:rsid w:val="00262E16"/>
    <w:rsid w:val="00263E9B"/>
    <w:rsid w:val="002641E7"/>
    <w:rsid w:val="00264977"/>
    <w:rsid w:val="002659B4"/>
    <w:rsid w:val="002659E9"/>
    <w:rsid w:val="00265CDA"/>
    <w:rsid w:val="00266F53"/>
    <w:rsid w:val="00266FBA"/>
    <w:rsid w:val="002676B2"/>
    <w:rsid w:val="00270331"/>
    <w:rsid w:val="0027067D"/>
    <w:rsid w:val="00270D24"/>
    <w:rsid w:val="00271204"/>
    <w:rsid w:val="00271429"/>
    <w:rsid w:val="0027165D"/>
    <w:rsid w:val="0027172D"/>
    <w:rsid w:val="002722EA"/>
    <w:rsid w:val="00272335"/>
    <w:rsid w:val="0027235D"/>
    <w:rsid w:val="002736A7"/>
    <w:rsid w:val="00273969"/>
    <w:rsid w:val="00273C83"/>
    <w:rsid w:val="002762A9"/>
    <w:rsid w:val="00277559"/>
    <w:rsid w:val="002775FD"/>
    <w:rsid w:val="00280412"/>
    <w:rsid w:val="002817EA"/>
    <w:rsid w:val="00281A1C"/>
    <w:rsid w:val="00283781"/>
    <w:rsid w:val="00283B3D"/>
    <w:rsid w:val="0028456A"/>
    <w:rsid w:val="002851FF"/>
    <w:rsid w:val="0028529B"/>
    <w:rsid w:val="002879D1"/>
    <w:rsid w:val="002902CC"/>
    <w:rsid w:val="00291202"/>
    <w:rsid w:val="00292AB6"/>
    <w:rsid w:val="00292EC2"/>
    <w:rsid w:val="002933BF"/>
    <w:rsid w:val="00294E13"/>
    <w:rsid w:val="0029512A"/>
    <w:rsid w:val="0029594A"/>
    <w:rsid w:val="00296140"/>
    <w:rsid w:val="0029769D"/>
    <w:rsid w:val="00297ADF"/>
    <w:rsid w:val="002A08EA"/>
    <w:rsid w:val="002A1698"/>
    <w:rsid w:val="002A2649"/>
    <w:rsid w:val="002A36D3"/>
    <w:rsid w:val="002A434E"/>
    <w:rsid w:val="002A47A0"/>
    <w:rsid w:val="002A4C6E"/>
    <w:rsid w:val="002A5255"/>
    <w:rsid w:val="002A61D4"/>
    <w:rsid w:val="002A61D5"/>
    <w:rsid w:val="002A6C0F"/>
    <w:rsid w:val="002B01C6"/>
    <w:rsid w:val="002B2327"/>
    <w:rsid w:val="002B2457"/>
    <w:rsid w:val="002B27AE"/>
    <w:rsid w:val="002B2AEB"/>
    <w:rsid w:val="002B2B42"/>
    <w:rsid w:val="002B2ED6"/>
    <w:rsid w:val="002B33F4"/>
    <w:rsid w:val="002B4929"/>
    <w:rsid w:val="002B4CAD"/>
    <w:rsid w:val="002B7265"/>
    <w:rsid w:val="002B7278"/>
    <w:rsid w:val="002B74AC"/>
    <w:rsid w:val="002B7DD7"/>
    <w:rsid w:val="002B7EE0"/>
    <w:rsid w:val="002C10A4"/>
    <w:rsid w:val="002C29F7"/>
    <w:rsid w:val="002C35D0"/>
    <w:rsid w:val="002C3826"/>
    <w:rsid w:val="002C47FD"/>
    <w:rsid w:val="002C6C91"/>
    <w:rsid w:val="002C6D92"/>
    <w:rsid w:val="002D00E3"/>
    <w:rsid w:val="002D02D6"/>
    <w:rsid w:val="002D121B"/>
    <w:rsid w:val="002D1471"/>
    <w:rsid w:val="002D28D8"/>
    <w:rsid w:val="002D2BB2"/>
    <w:rsid w:val="002D3C2E"/>
    <w:rsid w:val="002D3DAB"/>
    <w:rsid w:val="002D4765"/>
    <w:rsid w:val="002D481F"/>
    <w:rsid w:val="002D5C07"/>
    <w:rsid w:val="002D6ABF"/>
    <w:rsid w:val="002D6EA0"/>
    <w:rsid w:val="002D6F41"/>
    <w:rsid w:val="002D7861"/>
    <w:rsid w:val="002E12D9"/>
    <w:rsid w:val="002E189B"/>
    <w:rsid w:val="002E253E"/>
    <w:rsid w:val="002E28EA"/>
    <w:rsid w:val="002E3E11"/>
    <w:rsid w:val="002E4E27"/>
    <w:rsid w:val="002E5BD1"/>
    <w:rsid w:val="002E6785"/>
    <w:rsid w:val="002E6CB1"/>
    <w:rsid w:val="002E738B"/>
    <w:rsid w:val="002E7740"/>
    <w:rsid w:val="002E781E"/>
    <w:rsid w:val="002F13CC"/>
    <w:rsid w:val="002F1FCF"/>
    <w:rsid w:val="002F2154"/>
    <w:rsid w:val="002F380B"/>
    <w:rsid w:val="002F4574"/>
    <w:rsid w:val="002F4AD1"/>
    <w:rsid w:val="002F4D79"/>
    <w:rsid w:val="002F50A8"/>
    <w:rsid w:val="002F51DE"/>
    <w:rsid w:val="002F63A0"/>
    <w:rsid w:val="002F64A9"/>
    <w:rsid w:val="002F6C12"/>
    <w:rsid w:val="002F7C83"/>
    <w:rsid w:val="00300B31"/>
    <w:rsid w:val="003018EC"/>
    <w:rsid w:val="00301D0E"/>
    <w:rsid w:val="00302B08"/>
    <w:rsid w:val="00303A18"/>
    <w:rsid w:val="00303EAE"/>
    <w:rsid w:val="00304618"/>
    <w:rsid w:val="003049CA"/>
    <w:rsid w:val="00304F22"/>
    <w:rsid w:val="00305697"/>
    <w:rsid w:val="00305907"/>
    <w:rsid w:val="00306EB5"/>
    <w:rsid w:val="00307067"/>
    <w:rsid w:val="0030766B"/>
    <w:rsid w:val="00307DBD"/>
    <w:rsid w:val="003101E2"/>
    <w:rsid w:val="00311637"/>
    <w:rsid w:val="003121D3"/>
    <w:rsid w:val="0031388A"/>
    <w:rsid w:val="00313D1F"/>
    <w:rsid w:val="003140CC"/>
    <w:rsid w:val="00314AF7"/>
    <w:rsid w:val="00314CF7"/>
    <w:rsid w:val="00314F6F"/>
    <w:rsid w:val="003206A6"/>
    <w:rsid w:val="0032075E"/>
    <w:rsid w:val="00320D4D"/>
    <w:rsid w:val="0032141C"/>
    <w:rsid w:val="003223DA"/>
    <w:rsid w:val="003240CA"/>
    <w:rsid w:val="003257B7"/>
    <w:rsid w:val="0032641D"/>
    <w:rsid w:val="0032787A"/>
    <w:rsid w:val="003303DC"/>
    <w:rsid w:val="00330A99"/>
    <w:rsid w:val="003321AC"/>
    <w:rsid w:val="00332377"/>
    <w:rsid w:val="003326B7"/>
    <w:rsid w:val="00332879"/>
    <w:rsid w:val="0033314B"/>
    <w:rsid w:val="00333574"/>
    <w:rsid w:val="00333BFF"/>
    <w:rsid w:val="003348F1"/>
    <w:rsid w:val="00334B91"/>
    <w:rsid w:val="00335C19"/>
    <w:rsid w:val="003367BE"/>
    <w:rsid w:val="00336A14"/>
    <w:rsid w:val="00336A1F"/>
    <w:rsid w:val="00336A8D"/>
    <w:rsid w:val="00337B69"/>
    <w:rsid w:val="003401CF"/>
    <w:rsid w:val="00340BC1"/>
    <w:rsid w:val="00340D04"/>
    <w:rsid w:val="00341FB1"/>
    <w:rsid w:val="003423F8"/>
    <w:rsid w:val="0034280F"/>
    <w:rsid w:val="003431D4"/>
    <w:rsid w:val="0034372D"/>
    <w:rsid w:val="0034586A"/>
    <w:rsid w:val="0034692D"/>
    <w:rsid w:val="003470A7"/>
    <w:rsid w:val="0034725D"/>
    <w:rsid w:val="00347774"/>
    <w:rsid w:val="00350CCC"/>
    <w:rsid w:val="0035227D"/>
    <w:rsid w:val="00352EF1"/>
    <w:rsid w:val="00353527"/>
    <w:rsid w:val="003535D9"/>
    <w:rsid w:val="003544BA"/>
    <w:rsid w:val="003549A4"/>
    <w:rsid w:val="00354ADF"/>
    <w:rsid w:val="003553AF"/>
    <w:rsid w:val="003558CE"/>
    <w:rsid w:val="003562C7"/>
    <w:rsid w:val="003566B4"/>
    <w:rsid w:val="00356AFA"/>
    <w:rsid w:val="0035768E"/>
    <w:rsid w:val="00357E0B"/>
    <w:rsid w:val="0036065A"/>
    <w:rsid w:val="00360EA6"/>
    <w:rsid w:val="003624B5"/>
    <w:rsid w:val="0036705A"/>
    <w:rsid w:val="00367CEC"/>
    <w:rsid w:val="00370A01"/>
    <w:rsid w:val="00370EB4"/>
    <w:rsid w:val="00372349"/>
    <w:rsid w:val="003732C8"/>
    <w:rsid w:val="0037351B"/>
    <w:rsid w:val="00373A91"/>
    <w:rsid w:val="00373D58"/>
    <w:rsid w:val="00375E6C"/>
    <w:rsid w:val="00376638"/>
    <w:rsid w:val="003768ED"/>
    <w:rsid w:val="00376912"/>
    <w:rsid w:val="00377076"/>
    <w:rsid w:val="0037735C"/>
    <w:rsid w:val="00377EE9"/>
    <w:rsid w:val="003812E2"/>
    <w:rsid w:val="0038142B"/>
    <w:rsid w:val="003816D9"/>
    <w:rsid w:val="003830C9"/>
    <w:rsid w:val="003832A6"/>
    <w:rsid w:val="0038389B"/>
    <w:rsid w:val="00383A5F"/>
    <w:rsid w:val="00383B41"/>
    <w:rsid w:val="00383D0C"/>
    <w:rsid w:val="003840FE"/>
    <w:rsid w:val="00385142"/>
    <w:rsid w:val="0038588B"/>
    <w:rsid w:val="00385942"/>
    <w:rsid w:val="00385F8D"/>
    <w:rsid w:val="00386AA5"/>
    <w:rsid w:val="00386B2B"/>
    <w:rsid w:val="003877A7"/>
    <w:rsid w:val="0039032E"/>
    <w:rsid w:val="003904F5"/>
    <w:rsid w:val="003910C3"/>
    <w:rsid w:val="003934F9"/>
    <w:rsid w:val="003941F1"/>
    <w:rsid w:val="003943AD"/>
    <w:rsid w:val="00394826"/>
    <w:rsid w:val="003954A0"/>
    <w:rsid w:val="003968C8"/>
    <w:rsid w:val="003973F6"/>
    <w:rsid w:val="0039790C"/>
    <w:rsid w:val="003A0255"/>
    <w:rsid w:val="003A17B6"/>
    <w:rsid w:val="003A2AF7"/>
    <w:rsid w:val="003A2B84"/>
    <w:rsid w:val="003A3842"/>
    <w:rsid w:val="003A4C95"/>
    <w:rsid w:val="003A4CE0"/>
    <w:rsid w:val="003A582B"/>
    <w:rsid w:val="003A7C4A"/>
    <w:rsid w:val="003B0737"/>
    <w:rsid w:val="003B1552"/>
    <w:rsid w:val="003B15E4"/>
    <w:rsid w:val="003B179E"/>
    <w:rsid w:val="003B2656"/>
    <w:rsid w:val="003B2B60"/>
    <w:rsid w:val="003B361C"/>
    <w:rsid w:val="003B4424"/>
    <w:rsid w:val="003B4A2D"/>
    <w:rsid w:val="003B4F44"/>
    <w:rsid w:val="003B5B3A"/>
    <w:rsid w:val="003B6842"/>
    <w:rsid w:val="003B6962"/>
    <w:rsid w:val="003B6D46"/>
    <w:rsid w:val="003B791E"/>
    <w:rsid w:val="003C0176"/>
    <w:rsid w:val="003C03EE"/>
    <w:rsid w:val="003C07D3"/>
    <w:rsid w:val="003C22E1"/>
    <w:rsid w:val="003C4482"/>
    <w:rsid w:val="003C6627"/>
    <w:rsid w:val="003C78D4"/>
    <w:rsid w:val="003D0319"/>
    <w:rsid w:val="003D139F"/>
    <w:rsid w:val="003D13B1"/>
    <w:rsid w:val="003D1552"/>
    <w:rsid w:val="003D289A"/>
    <w:rsid w:val="003D3BA9"/>
    <w:rsid w:val="003D3EE4"/>
    <w:rsid w:val="003D4016"/>
    <w:rsid w:val="003D43AF"/>
    <w:rsid w:val="003D4600"/>
    <w:rsid w:val="003D4EC5"/>
    <w:rsid w:val="003D51ED"/>
    <w:rsid w:val="003D5846"/>
    <w:rsid w:val="003D6044"/>
    <w:rsid w:val="003D62C4"/>
    <w:rsid w:val="003D6662"/>
    <w:rsid w:val="003D777F"/>
    <w:rsid w:val="003E090B"/>
    <w:rsid w:val="003E177E"/>
    <w:rsid w:val="003E1EA7"/>
    <w:rsid w:val="003E23E8"/>
    <w:rsid w:val="003E2AA3"/>
    <w:rsid w:val="003E2DCC"/>
    <w:rsid w:val="003E5103"/>
    <w:rsid w:val="003E5DBA"/>
    <w:rsid w:val="003E60BF"/>
    <w:rsid w:val="003E6818"/>
    <w:rsid w:val="003E6820"/>
    <w:rsid w:val="003E6B08"/>
    <w:rsid w:val="003E6DE0"/>
    <w:rsid w:val="003E72A2"/>
    <w:rsid w:val="003E7874"/>
    <w:rsid w:val="003E7E9A"/>
    <w:rsid w:val="003F05EA"/>
    <w:rsid w:val="003F1305"/>
    <w:rsid w:val="003F214A"/>
    <w:rsid w:val="003F2179"/>
    <w:rsid w:val="003F24F9"/>
    <w:rsid w:val="003F3885"/>
    <w:rsid w:val="003F3A74"/>
    <w:rsid w:val="003F4436"/>
    <w:rsid w:val="003F50C0"/>
    <w:rsid w:val="003F733A"/>
    <w:rsid w:val="003F7454"/>
    <w:rsid w:val="003F7765"/>
    <w:rsid w:val="003F7F50"/>
    <w:rsid w:val="004003C6"/>
    <w:rsid w:val="00400D5A"/>
    <w:rsid w:val="004016C4"/>
    <w:rsid w:val="00401865"/>
    <w:rsid w:val="0040237A"/>
    <w:rsid w:val="004024CC"/>
    <w:rsid w:val="004026F9"/>
    <w:rsid w:val="00402D97"/>
    <w:rsid w:val="00403EF0"/>
    <w:rsid w:val="00403EF1"/>
    <w:rsid w:val="00404049"/>
    <w:rsid w:val="00404AA7"/>
    <w:rsid w:val="00405333"/>
    <w:rsid w:val="00406070"/>
    <w:rsid w:val="00406F13"/>
    <w:rsid w:val="00407D63"/>
    <w:rsid w:val="00407F77"/>
    <w:rsid w:val="0041060F"/>
    <w:rsid w:val="004108BF"/>
    <w:rsid w:val="00410A5F"/>
    <w:rsid w:val="00410B7A"/>
    <w:rsid w:val="00411A2B"/>
    <w:rsid w:val="004137AF"/>
    <w:rsid w:val="00413BFB"/>
    <w:rsid w:val="00414194"/>
    <w:rsid w:val="0041419F"/>
    <w:rsid w:val="0041508B"/>
    <w:rsid w:val="004164F4"/>
    <w:rsid w:val="00416536"/>
    <w:rsid w:val="00416FB1"/>
    <w:rsid w:val="0041776E"/>
    <w:rsid w:val="00421BF5"/>
    <w:rsid w:val="0042214E"/>
    <w:rsid w:val="0042286A"/>
    <w:rsid w:val="004231BA"/>
    <w:rsid w:val="00423390"/>
    <w:rsid w:val="00423BC6"/>
    <w:rsid w:val="0042488C"/>
    <w:rsid w:val="00424B84"/>
    <w:rsid w:val="00425120"/>
    <w:rsid w:val="004269D5"/>
    <w:rsid w:val="00426BD7"/>
    <w:rsid w:val="00427051"/>
    <w:rsid w:val="004270D1"/>
    <w:rsid w:val="004309EB"/>
    <w:rsid w:val="00430CF3"/>
    <w:rsid w:val="004317E7"/>
    <w:rsid w:val="00431884"/>
    <w:rsid w:val="00432598"/>
    <w:rsid w:val="00433526"/>
    <w:rsid w:val="00433974"/>
    <w:rsid w:val="00434581"/>
    <w:rsid w:val="004350BC"/>
    <w:rsid w:val="00436E52"/>
    <w:rsid w:val="004407CF"/>
    <w:rsid w:val="00442197"/>
    <w:rsid w:val="004436A1"/>
    <w:rsid w:val="00444041"/>
    <w:rsid w:val="0044648A"/>
    <w:rsid w:val="00447051"/>
    <w:rsid w:val="00450876"/>
    <w:rsid w:val="00451A7A"/>
    <w:rsid w:val="00453AED"/>
    <w:rsid w:val="00453ED0"/>
    <w:rsid w:val="004559A9"/>
    <w:rsid w:val="00456A80"/>
    <w:rsid w:val="00460033"/>
    <w:rsid w:val="00460736"/>
    <w:rsid w:val="0046126F"/>
    <w:rsid w:val="0046197A"/>
    <w:rsid w:val="00461EBF"/>
    <w:rsid w:val="00462C2B"/>
    <w:rsid w:val="00463323"/>
    <w:rsid w:val="004635C4"/>
    <w:rsid w:val="00463ABA"/>
    <w:rsid w:val="00463C66"/>
    <w:rsid w:val="004646C7"/>
    <w:rsid w:val="004662EB"/>
    <w:rsid w:val="00467A34"/>
    <w:rsid w:val="00467DD2"/>
    <w:rsid w:val="00470113"/>
    <w:rsid w:val="004708D1"/>
    <w:rsid w:val="00470A6A"/>
    <w:rsid w:val="00470F5E"/>
    <w:rsid w:val="004713D5"/>
    <w:rsid w:val="00471A4E"/>
    <w:rsid w:val="00471DCF"/>
    <w:rsid w:val="00472509"/>
    <w:rsid w:val="00472BAA"/>
    <w:rsid w:val="004739CF"/>
    <w:rsid w:val="00474744"/>
    <w:rsid w:val="00474A63"/>
    <w:rsid w:val="004761E8"/>
    <w:rsid w:val="00476C92"/>
    <w:rsid w:val="004778BD"/>
    <w:rsid w:val="00480D8C"/>
    <w:rsid w:val="00480E0E"/>
    <w:rsid w:val="00482DA0"/>
    <w:rsid w:val="00483380"/>
    <w:rsid w:val="00483CBC"/>
    <w:rsid w:val="00483F43"/>
    <w:rsid w:val="00484AF0"/>
    <w:rsid w:val="004850F4"/>
    <w:rsid w:val="00485C78"/>
    <w:rsid w:val="00485E41"/>
    <w:rsid w:val="00485E9A"/>
    <w:rsid w:val="0048746E"/>
    <w:rsid w:val="00487523"/>
    <w:rsid w:val="0049040D"/>
    <w:rsid w:val="004907D9"/>
    <w:rsid w:val="00490ABA"/>
    <w:rsid w:val="00491D44"/>
    <w:rsid w:val="00492195"/>
    <w:rsid w:val="00492EB1"/>
    <w:rsid w:val="004930D3"/>
    <w:rsid w:val="00493156"/>
    <w:rsid w:val="004938BA"/>
    <w:rsid w:val="00494292"/>
    <w:rsid w:val="00495305"/>
    <w:rsid w:val="00495620"/>
    <w:rsid w:val="00495A87"/>
    <w:rsid w:val="00496333"/>
    <w:rsid w:val="004976C3"/>
    <w:rsid w:val="004978E2"/>
    <w:rsid w:val="00497F10"/>
    <w:rsid w:val="004A0966"/>
    <w:rsid w:val="004A13A2"/>
    <w:rsid w:val="004A14D8"/>
    <w:rsid w:val="004A14FA"/>
    <w:rsid w:val="004A190D"/>
    <w:rsid w:val="004A1AE7"/>
    <w:rsid w:val="004A20C4"/>
    <w:rsid w:val="004A23BD"/>
    <w:rsid w:val="004A2D65"/>
    <w:rsid w:val="004A4E65"/>
    <w:rsid w:val="004A5F1A"/>
    <w:rsid w:val="004A64C8"/>
    <w:rsid w:val="004A650C"/>
    <w:rsid w:val="004B01AD"/>
    <w:rsid w:val="004B0327"/>
    <w:rsid w:val="004B03E1"/>
    <w:rsid w:val="004B0D5D"/>
    <w:rsid w:val="004B1007"/>
    <w:rsid w:val="004B1E22"/>
    <w:rsid w:val="004B30B5"/>
    <w:rsid w:val="004B39ED"/>
    <w:rsid w:val="004B3BA8"/>
    <w:rsid w:val="004B4034"/>
    <w:rsid w:val="004B58AB"/>
    <w:rsid w:val="004B5F11"/>
    <w:rsid w:val="004B6058"/>
    <w:rsid w:val="004B6783"/>
    <w:rsid w:val="004B6BA4"/>
    <w:rsid w:val="004C0066"/>
    <w:rsid w:val="004C0759"/>
    <w:rsid w:val="004C1016"/>
    <w:rsid w:val="004C11DA"/>
    <w:rsid w:val="004C2F45"/>
    <w:rsid w:val="004C31FF"/>
    <w:rsid w:val="004C43D8"/>
    <w:rsid w:val="004C4424"/>
    <w:rsid w:val="004C4B40"/>
    <w:rsid w:val="004C5C83"/>
    <w:rsid w:val="004C62EC"/>
    <w:rsid w:val="004C63BC"/>
    <w:rsid w:val="004C7013"/>
    <w:rsid w:val="004C7D3E"/>
    <w:rsid w:val="004D0674"/>
    <w:rsid w:val="004D19B6"/>
    <w:rsid w:val="004D3B24"/>
    <w:rsid w:val="004D3F12"/>
    <w:rsid w:val="004D66D0"/>
    <w:rsid w:val="004D6778"/>
    <w:rsid w:val="004D7402"/>
    <w:rsid w:val="004D7A36"/>
    <w:rsid w:val="004E0A15"/>
    <w:rsid w:val="004E0B21"/>
    <w:rsid w:val="004E0D0F"/>
    <w:rsid w:val="004E2968"/>
    <w:rsid w:val="004E2B50"/>
    <w:rsid w:val="004E2B61"/>
    <w:rsid w:val="004E3E56"/>
    <w:rsid w:val="004E43A0"/>
    <w:rsid w:val="004E50F8"/>
    <w:rsid w:val="004E669C"/>
    <w:rsid w:val="004E6D7D"/>
    <w:rsid w:val="004E7AFC"/>
    <w:rsid w:val="004F0339"/>
    <w:rsid w:val="004F070C"/>
    <w:rsid w:val="004F154F"/>
    <w:rsid w:val="004F1EC6"/>
    <w:rsid w:val="004F2C2D"/>
    <w:rsid w:val="004F30A9"/>
    <w:rsid w:val="004F36C5"/>
    <w:rsid w:val="004F3C35"/>
    <w:rsid w:val="004F4430"/>
    <w:rsid w:val="004F6F80"/>
    <w:rsid w:val="004F730F"/>
    <w:rsid w:val="004F749C"/>
    <w:rsid w:val="004F76E1"/>
    <w:rsid w:val="004F7B54"/>
    <w:rsid w:val="004F7E14"/>
    <w:rsid w:val="004F7F4E"/>
    <w:rsid w:val="005001BA"/>
    <w:rsid w:val="00500376"/>
    <w:rsid w:val="00500F66"/>
    <w:rsid w:val="00501200"/>
    <w:rsid w:val="00501478"/>
    <w:rsid w:val="00504D41"/>
    <w:rsid w:val="00504E96"/>
    <w:rsid w:val="00505898"/>
    <w:rsid w:val="00505E9F"/>
    <w:rsid w:val="00506058"/>
    <w:rsid w:val="00506B9E"/>
    <w:rsid w:val="00507380"/>
    <w:rsid w:val="00507A3A"/>
    <w:rsid w:val="00510342"/>
    <w:rsid w:val="00510623"/>
    <w:rsid w:val="005110E0"/>
    <w:rsid w:val="00511AA5"/>
    <w:rsid w:val="00511E26"/>
    <w:rsid w:val="00511EC7"/>
    <w:rsid w:val="00512048"/>
    <w:rsid w:val="00512C9D"/>
    <w:rsid w:val="005136A8"/>
    <w:rsid w:val="00513973"/>
    <w:rsid w:val="00514A64"/>
    <w:rsid w:val="00514DD7"/>
    <w:rsid w:val="005153E8"/>
    <w:rsid w:val="00515597"/>
    <w:rsid w:val="005161EF"/>
    <w:rsid w:val="00516283"/>
    <w:rsid w:val="0052187C"/>
    <w:rsid w:val="00523093"/>
    <w:rsid w:val="00523344"/>
    <w:rsid w:val="005234AD"/>
    <w:rsid w:val="00523B6E"/>
    <w:rsid w:val="0052422D"/>
    <w:rsid w:val="00524306"/>
    <w:rsid w:val="0052623E"/>
    <w:rsid w:val="005305FB"/>
    <w:rsid w:val="005319B4"/>
    <w:rsid w:val="00531E6A"/>
    <w:rsid w:val="00532EF0"/>
    <w:rsid w:val="005336C7"/>
    <w:rsid w:val="00533E72"/>
    <w:rsid w:val="00533F20"/>
    <w:rsid w:val="0053493D"/>
    <w:rsid w:val="0053506F"/>
    <w:rsid w:val="005352FF"/>
    <w:rsid w:val="00535733"/>
    <w:rsid w:val="00535A5C"/>
    <w:rsid w:val="00535F76"/>
    <w:rsid w:val="005367AB"/>
    <w:rsid w:val="005373C7"/>
    <w:rsid w:val="0054069A"/>
    <w:rsid w:val="00541424"/>
    <w:rsid w:val="00542005"/>
    <w:rsid w:val="00542325"/>
    <w:rsid w:val="0054263C"/>
    <w:rsid w:val="005430B8"/>
    <w:rsid w:val="005437F1"/>
    <w:rsid w:val="00543A72"/>
    <w:rsid w:val="00543ED4"/>
    <w:rsid w:val="00547A46"/>
    <w:rsid w:val="00547BD2"/>
    <w:rsid w:val="00547F71"/>
    <w:rsid w:val="00550698"/>
    <w:rsid w:val="00551FDE"/>
    <w:rsid w:val="00552EB9"/>
    <w:rsid w:val="00553234"/>
    <w:rsid w:val="005532FC"/>
    <w:rsid w:val="005538CB"/>
    <w:rsid w:val="00554755"/>
    <w:rsid w:val="00555374"/>
    <w:rsid w:val="00555994"/>
    <w:rsid w:val="00555AB1"/>
    <w:rsid w:val="005565FB"/>
    <w:rsid w:val="005579EA"/>
    <w:rsid w:val="00560890"/>
    <w:rsid w:val="0056102F"/>
    <w:rsid w:val="005619A3"/>
    <w:rsid w:val="00561C0C"/>
    <w:rsid w:val="00561D14"/>
    <w:rsid w:val="005642FD"/>
    <w:rsid w:val="005647C2"/>
    <w:rsid w:val="00564C35"/>
    <w:rsid w:val="00564E17"/>
    <w:rsid w:val="005651A2"/>
    <w:rsid w:val="005652B5"/>
    <w:rsid w:val="00565F41"/>
    <w:rsid w:val="00566811"/>
    <w:rsid w:val="005672EB"/>
    <w:rsid w:val="00570CF2"/>
    <w:rsid w:val="005715C4"/>
    <w:rsid w:val="00571A4A"/>
    <w:rsid w:val="00572448"/>
    <w:rsid w:val="0057302C"/>
    <w:rsid w:val="0057333A"/>
    <w:rsid w:val="00573450"/>
    <w:rsid w:val="0057357B"/>
    <w:rsid w:val="005738CB"/>
    <w:rsid w:val="0057625C"/>
    <w:rsid w:val="00576801"/>
    <w:rsid w:val="00576821"/>
    <w:rsid w:val="00576B6B"/>
    <w:rsid w:val="00577727"/>
    <w:rsid w:val="005815FA"/>
    <w:rsid w:val="005819E3"/>
    <w:rsid w:val="005819F8"/>
    <w:rsid w:val="00581E5A"/>
    <w:rsid w:val="00581F05"/>
    <w:rsid w:val="00582025"/>
    <w:rsid w:val="00582F13"/>
    <w:rsid w:val="00582F2A"/>
    <w:rsid w:val="005834FE"/>
    <w:rsid w:val="005839A6"/>
    <w:rsid w:val="00583A73"/>
    <w:rsid w:val="00584265"/>
    <w:rsid w:val="00586975"/>
    <w:rsid w:val="00587B16"/>
    <w:rsid w:val="00590946"/>
    <w:rsid w:val="00590C79"/>
    <w:rsid w:val="00595B3D"/>
    <w:rsid w:val="00596111"/>
    <w:rsid w:val="005962D2"/>
    <w:rsid w:val="005964C4"/>
    <w:rsid w:val="005A020B"/>
    <w:rsid w:val="005A0489"/>
    <w:rsid w:val="005A0DAB"/>
    <w:rsid w:val="005A152B"/>
    <w:rsid w:val="005A1809"/>
    <w:rsid w:val="005A2439"/>
    <w:rsid w:val="005A2600"/>
    <w:rsid w:val="005A42F3"/>
    <w:rsid w:val="005A453D"/>
    <w:rsid w:val="005A4AA6"/>
    <w:rsid w:val="005A4AD1"/>
    <w:rsid w:val="005A53C2"/>
    <w:rsid w:val="005A5581"/>
    <w:rsid w:val="005A674E"/>
    <w:rsid w:val="005B02C4"/>
    <w:rsid w:val="005B0773"/>
    <w:rsid w:val="005B0BD0"/>
    <w:rsid w:val="005B0CFF"/>
    <w:rsid w:val="005B0DD9"/>
    <w:rsid w:val="005B1CBB"/>
    <w:rsid w:val="005B2C47"/>
    <w:rsid w:val="005B2C5C"/>
    <w:rsid w:val="005B3742"/>
    <w:rsid w:val="005B42D2"/>
    <w:rsid w:val="005B4322"/>
    <w:rsid w:val="005B5104"/>
    <w:rsid w:val="005B5EEE"/>
    <w:rsid w:val="005B6300"/>
    <w:rsid w:val="005B6B56"/>
    <w:rsid w:val="005B740B"/>
    <w:rsid w:val="005B7C93"/>
    <w:rsid w:val="005B7EDF"/>
    <w:rsid w:val="005C0095"/>
    <w:rsid w:val="005C0D1D"/>
    <w:rsid w:val="005C1DDA"/>
    <w:rsid w:val="005C26F2"/>
    <w:rsid w:val="005C2DAE"/>
    <w:rsid w:val="005C398B"/>
    <w:rsid w:val="005C3B91"/>
    <w:rsid w:val="005C498B"/>
    <w:rsid w:val="005C51DD"/>
    <w:rsid w:val="005C5823"/>
    <w:rsid w:val="005C69D7"/>
    <w:rsid w:val="005C6C50"/>
    <w:rsid w:val="005C6D0D"/>
    <w:rsid w:val="005C6FDC"/>
    <w:rsid w:val="005C730B"/>
    <w:rsid w:val="005C7A8A"/>
    <w:rsid w:val="005D163A"/>
    <w:rsid w:val="005D2AB3"/>
    <w:rsid w:val="005D2B05"/>
    <w:rsid w:val="005D3854"/>
    <w:rsid w:val="005D3FD1"/>
    <w:rsid w:val="005D51E1"/>
    <w:rsid w:val="005D5478"/>
    <w:rsid w:val="005D5FA3"/>
    <w:rsid w:val="005D64A7"/>
    <w:rsid w:val="005D660B"/>
    <w:rsid w:val="005D6980"/>
    <w:rsid w:val="005E00DC"/>
    <w:rsid w:val="005E30FA"/>
    <w:rsid w:val="005E3B58"/>
    <w:rsid w:val="005E417A"/>
    <w:rsid w:val="005E47C0"/>
    <w:rsid w:val="005E4D94"/>
    <w:rsid w:val="005E51DE"/>
    <w:rsid w:val="005E6B09"/>
    <w:rsid w:val="005E7257"/>
    <w:rsid w:val="005F040C"/>
    <w:rsid w:val="005F066B"/>
    <w:rsid w:val="005F06BB"/>
    <w:rsid w:val="005F0BF5"/>
    <w:rsid w:val="005F0E70"/>
    <w:rsid w:val="005F133D"/>
    <w:rsid w:val="005F1C9F"/>
    <w:rsid w:val="005F1EF3"/>
    <w:rsid w:val="005F2146"/>
    <w:rsid w:val="005F27C6"/>
    <w:rsid w:val="005F3249"/>
    <w:rsid w:val="005F3593"/>
    <w:rsid w:val="005F35E1"/>
    <w:rsid w:val="005F3BC0"/>
    <w:rsid w:val="005F41D7"/>
    <w:rsid w:val="005F517E"/>
    <w:rsid w:val="005F5BF1"/>
    <w:rsid w:val="005F77EA"/>
    <w:rsid w:val="005F795C"/>
    <w:rsid w:val="005F7D09"/>
    <w:rsid w:val="005F7E63"/>
    <w:rsid w:val="00602F90"/>
    <w:rsid w:val="006039C6"/>
    <w:rsid w:val="00603F62"/>
    <w:rsid w:val="0060594F"/>
    <w:rsid w:val="00606D54"/>
    <w:rsid w:val="00607214"/>
    <w:rsid w:val="006076F3"/>
    <w:rsid w:val="00607712"/>
    <w:rsid w:val="006106A5"/>
    <w:rsid w:val="006116F5"/>
    <w:rsid w:val="0061243E"/>
    <w:rsid w:val="006124D2"/>
    <w:rsid w:val="0061333C"/>
    <w:rsid w:val="006134C4"/>
    <w:rsid w:val="006135EF"/>
    <w:rsid w:val="00613773"/>
    <w:rsid w:val="00613E61"/>
    <w:rsid w:val="00614B7D"/>
    <w:rsid w:val="0061526F"/>
    <w:rsid w:val="0061556A"/>
    <w:rsid w:val="006165D6"/>
    <w:rsid w:val="00616A7B"/>
    <w:rsid w:val="00622424"/>
    <w:rsid w:val="0062242C"/>
    <w:rsid w:val="00623813"/>
    <w:rsid w:val="00623951"/>
    <w:rsid w:val="006242DC"/>
    <w:rsid w:val="00624455"/>
    <w:rsid w:val="00624665"/>
    <w:rsid w:val="00624C07"/>
    <w:rsid w:val="00624D7E"/>
    <w:rsid w:val="0062514F"/>
    <w:rsid w:val="006262CA"/>
    <w:rsid w:val="006274C2"/>
    <w:rsid w:val="006278BB"/>
    <w:rsid w:val="006301CA"/>
    <w:rsid w:val="00630575"/>
    <w:rsid w:val="00631FFB"/>
    <w:rsid w:val="00632188"/>
    <w:rsid w:val="00632E81"/>
    <w:rsid w:val="00632EE1"/>
    <w:rsid w:val="00633846"/>
    <w:rsid w:val="006352FA"/>
    <w:rsid w:val="006356FC"/>
    <w:rsid w:val="00635879"/>
    <w:rsid w:val="00635926"/>
    <w:rsid w:val="00637910"/>
    <w:rsid w:val="00637D9E"/>
    <w:rsid w:val="00640B05"/>
    <w:rsid w:val="00642788"/>
    <w:rsid w:val="00642F60"/>
    <w:rsid w:val="006440C4"/>
    <w:rsid w:val="00645B77"/>
    <w:rsid w:val="00645CD9"/>
    <w:rsid w:val="00646CC4"/>
    <w:rsid w:val="00647777"/>
    <w:rsid w:val="0065003C"/>
    <w:rsid w:val="006507DF"/>
    <w:rsid w:val="00650C96"/>
    <w:rsid w:val="00650CE8"/>
    <w:rsid w:val="006510DF"/>
    <w:rsid w:val="00651CA7"/>
    <w:rsid w:val="00651D8E"/>
    <w:rsid w:val="00652582"/>
    <w:rsid w:val="00654107"/>
    <w:rsid w:val="006546C8"/>
    <w:rsid w:val="00656B5C"/>
    <w:rsid w:val="00657199"/>
    <w:rsid w:val="0065751C"/>
    <w:rsid w:val="006605C6"/>
    <w:rsid w:val="00660CF2"/>
    <w:rsid w:val="00660F72"/>
    <w:rsid w:val="006617B2"/>
    <w:rsid w:val="00661CEB"/>
    <w:rsid w:val="00661D90"/>
    <w:rsid w:val="0066326A"/>
    <w:rsid w:val="00663A9D"/>
    <w:rsid w:val="00663E44"/>
    <w:rsid w:val="0066497C"/>
    <w:rsid w:val="00664A26"/>
    <w:rsid w:val="00664A3B"/>
    <w:rsid w:val="00664C8B"/>
    <w:rsid w:val="00665D1B"/>
    <w:rsid w:val="00666190"/>
    <w:rsid w:val="0066726B"/>
    <w:rsid w:val="00671F1D"/>
    <w:rsid w:val="006736BF"/>
    <w:rsid w:val="00674245"/>
    <w:rsid w:val="00675641"/>
    <w:rsid w:val="00675964"/>
    <w:rsid w:val="00675B90"/>
    <w:rsid w:val="00676181"/>
    <w:rsid w:val="00676C38"/>
    <w:rsid w:val="006774F7"/>
    <w:rsid w:val="00680326"/>
    <w:rsid w:val="00680788"/>
    <w:rsid w:val="00681545"/>
    <w:rsid w:val="006816BC"/>
    <w:rsid w:val="00682636"/>
    <w:rsid w:val="00683BFA"/>
    <w:rsid w:val="00683E8B"/>
    <w:rsid w:val="00683F1A"/>
    <w:rsid w:val="0068479B"/>
    <w:rsid w:val="0068593B"/>
    <w:rsid w:val="00685EE0"/>
    <w:rsid w:val="00686A8F"/>
    <w:rsid w:val="0068782D"/>
    <w:rsid w:val="006915DD"/>
    <w:rsid w:val="0069175F"/>
    <w:rsid w:val="00691761"/>
    <w:rsid w:val="00691C76"/>
    <w:rsid w:val="00691FDB"/>
    <w:rsid w:val="006946BA"/>
    <w:rsid w:val="00694C66"/>
    <w:rsid w:val="00695FE3"/>
    <w:rsid w:val="006962D1"/>
    <w:rsid w:val="00696524"/>
    <w:rsid w:val="0069665F"/>
    <w:rsid w:val="00697140"/>
    <w:rsid w:val="00697305"/>
    <w:rsid w:val="00697C0F"/>
    <w:rsid w:val="006A041E"/>
    <w:rsid w:val="006A051B"/>
    <w:rsid w:val="006A080C"/>
    <w:rsid w:val="006A112A"/>
    <w:rsid w:val="006A13F3"/>
    <w:rsid w:val="006A190A"/>
    <w:rsid w:val="006A1A0D"/>
    <w:rsid w:val="006A1AAE"/>
    <w:rsid w:val="006A1D4B"/>
    <w:rsid w:val="006A297E"/>
    <w:rsid w:val="006A449B"/>
    <w:rsid w:val="006A5463"/>
    <w:rsid w:val="006A580A"/>
    <w:rsid w:val="006A5926"/>
    <w:rsid w:val="006A5AFD"/>
    <w:rsid w:val="006A606C"/>
    <w:rsid w:val="006A6B81"/>
    <w:rsid w:val="006A6FAD"/>
    <w:rsid w:val="006A6FD3"/>
    <w:rsid w:val="006A7D1D"/>
    <w:rsid w:val="006A7F20"/>
    <w:rsid w:val="006B00BE"/>
    <w:rsid w:val="006B043E"/>
    <w:rsid w:val="006B25DE"/>
    <w:rsid w:val="006B3B06"/>
    <w:rsid w:val="006B3EB5"/>
    <w:rsid w:val="006B40CB"/>
    <w:rsid w:val="006B4669"/>
    <w:rsid w:val="006B599F"/>
    <w:rsid w:val="006B61D3"/>
    <w:rsid w:val="006B6D6F"/>
    <w:rsid w:val="006B71CD"/>
    <w:rsid w:val="006C060E"/>
    <w:rsid w:val="006C06D8"/>
    <w:rsid w:val="006C0AC6"/>
    <w:rsid w:val="006C0EFD"/>
    <w:rsid w:val="006C14E4"/>
    <w:rsid w:val="006C268D"/>
    <w:rsid w:val="006C2996"/>
    <w:rsid w:val="006C3B76"/>
    <w:rsid w:val="006C4D41"/>
    <w:rsid w:val="006C5B6A"/>
    <w:rsid w:val="006C5D61"/>
    <w:rsid w:val="006C624A"/>
    <w:rsid w:val="006C659E"/>
    <w:rsid w:val="006C6F96"/>
    <w:rsid w:val="006C736F"/>
    <w:rsid w:val="006D0702"/>
    <w:rsid w:val="006D0DA8"/>
    <w:rsid w:val="006D0F93"/>
    <w:rsid w:val="006D376B"/>
    <w:rsid w:val="006D3D43"/>
    <w:rsid w:val="006D45F2"/>
    <w:rsid w:val="006D5031"/>
    <w:rsid w:val="006D53C4"/>
    <w:rsid w:val="006D5A36"/>
    <w:rsid w:val="006D5C31"/>
    <w:rsid w:val="006D6077"/>
    <w:rsid w:val="006D63A7"/>
    <w:rsid w:val="006D7103"/>
    <w:rsid w:val="006D7105"/>
    <w:rsid w:val="006D7DAD"/>
    <w:rsid w:val="006E0A10"/>
    <w:rsid w:val="006E185B"/>
    <w:rsid w:val="006E3710"/>
    <w:rsid w:val="006E388E"/>
    <w:rsid w:val="006E60A8"/>
    <w:rsid w:val="006E6582"/>
    <w:rsid w:val="006E6DFF"/>
    <w:rsid w:val="006E7DD7"/>
    <w:rsid w:val="006F1FEF"/>
    <w:rsid w:val="006F20DD"/>
    <w:rsid w:val="006F2435"/>
    <w:rsid w:val="006F29C2"/>
    <w:rsid w:val="006F2D2F"/>
    <w:rsid w:val="006F2EF5"/>
    <w:rsid w:val="006F3BD3"/>
    <w:rsid w:val="006F3DF3"/>
    <w:rsid w:val="006F4DA1"/>
    <w:rsid w:val="006F71A3"/>
    <w:rsid w:val="006F71E7"/>
    <w:rsid w:val="007012A0"/>
    <w:rsid w:val="007012F1"/>
    <w:rsid w:val="0070148C"/>
    <w:rsid w:val="0070194A"/>
    <w:rsid w:val="00701DC4"/>
    <w:rsid w:val="00702CC8"/>
    <w:rsid w:val="00706F0D"/>
    <w:rsid w:val="00707650"/>
    <w:rsid w:val="00707C81"/>
    <w:rsid w:val="00707E0B"/>
    <w:rsid w:val="00710E44"/>
    <w:rsid w:val="00711CB2"/>
    <w:rsid w:val="00711D72"/>
    <w:rsid w:val="0071283F"/>
    <w:rsid w:val="00712BAC"/>
    <w:rsid w:val="0071321D"/>
    <w:rsid w:val="007136E8"/>
    <w:rsid w:val="007148B5"/>
    <w:rsid w:val="0071520B"/>
    <w:rsid w:val="007152E4"/>
    <w:rsid w:val="00716591"/>
    <w:rsid w:val="00716EDD"/>
    <w:rsid w:val="00716F21"/>
    <w:rsid w:val="00717EBD"/>
    <w:rsid w:val="00717ED4"/>
    <w:rsid w:val="00720083"/>
    <w:rsid w:val="007200B5"/>
    <w:rsid w:val="007203B2"/>
    <w:rsid w:val="00720B61"/>
    <w:rsid w:val="00722B4F"/>
    <w:rsid w:val="00722D4E"/>
    <w:rsid w:val="0072308B"/>
    <w:rsid w:val="00723684"/>
    <w:rsid w:val="007238F4"/>
    <w:rsid w:val="00724B9D"/>
    <w:rsid w:val="007266DE"/>
    <w:rsid w:val="00726885"/>
    <w:rsid w:val="00726CFA"/>
    <w:rsid w:val="00727D4E"/>
    <w:rsid w:val="00730037"/>
    <w:rsid w:val="007306DF"/>
    <w:rsid w:val="00731ED8"/>
    <w:rsid w:val="00732066"/>
    <w:rsid w:val="00732BF0"/>
    <w:rsid w:val="00733B35"/>
    <w:rsid w:val="007355F1"/>
    <w:rsid w:val="007362F8"/>
    <w:rsid w:val="00740C06"/>
    <w:rsid w:val="00740F9B"/>
    <w:rsid w:val="0074136A"/>
    <w:rsid w:val="00741582"/>
    <w:rsid w:val="00741C9C"/>
    <w:rsid w:val="007424CB"/>
    <w:rsid w:val="007425BF"/>
    <w:rsid w:val="00743086"/>
    <w:rsid w:val="00743843"/>
    <w:rsid w:val="00743C7A"/>
    <w:rsid w:val="00745F9D"/>
    <w:rsid w:val="00746F9E"/>
    <w:rsid w:val="0074781D"/>
    <w:rsid w:val="007502DA"/>
    <w:rsid w:val="00752841"/>
    <w:rsid w:val="00753BFB"/>
    <w:rsid w:val="007544BF"/>
    <w:rsid w:val="00755072"/>
    <w:rsid w:val="007553C9"/>
    <w:rsid w:val="00755F22"/>
    <w:rsid w:val="00756E91"/>
    <w:rsid w:val="0075716F"/>
    <w:rsid w:val="00757C08"/>
    <w:rsid w:val="00760694"/>
    <w:rsid w:val="007606F6"/>
    <w:rsid w:val="00761376"/>
    <w:rsid w:val="00762109"/>
    <w:rsid w:val="00762670"/>
    <w:rsid w:val="007636D8"/>
    <w:rsid w:val="00763928"/>
    <w:rsid w:val="00764EEF"/>
    <w:rsid w:val="00765017"/>
    <w:rsid w:val="00766339"/>
    <w:rsid w:val="007673B0"/>
    <w:rsid w:val="0077097A"/>
    <w:rsid w:val="00771B08"/>
    <w:rsid w:val="00772E84"/>
    <w:rsid w:val="00773C19"/>
    <w:rsid w:val="00773F9F"/>
    <w:rsid w:val="007740AF"/>
    <w:rsid w:val="007747DD"/>
    <w:rsid w:val="00774E5E"/>
    <w:rsid w:val="007757ED"/>
    <w:rsid w:val="00775836"/>
    <w:rsid w:val="00775E90"/>
    <w:rsid w:val="00776174"/>
    <w:rsid w:val="007762A2"/>
    <w:rsid w:val="0077636F"/>
    <w:rsid w:val="0077647A"/>
    <w:rsid w:val="007764A6"/>
    <w:rsid w:val="007765BD"/>
    <w:rsid w:val="00776607"/>
    <w:rsid w:val="00776629"/>
    <w:rsid w:val="007770D8"/>
    <w:rsid w:val="00777369"/>
    <w:rsid w:val="00777F8E"/>
    <w:rsid w:val="0078178B"/>
    <w:rsid w:val="00781E46"/>
    <w:rsid w:val="0078259C"/>
    <w:rsid w:val="0078274F"/>
    <w:rsid w:val="00782D77"/>
    <w:rsid w:val="00783904"/>
    <w:rsid w:val="00783B64"/>
    <w:rsid w:val="00784414"/>
    <w:rsid w:val="00785426"/>
    <w:rsid w:val="00785A7B"/>
    <w:rsid w:val="00785B6A"/>
    <w:rsid w:val="00787457"/>
    <w:rsid w:val="00791C75"/>
    <w:rsid w:val="00792B00"/>
    <w:rsid w:val="007951B9"/>
    <w:rsid w:val="00795258"/>
    <w:rsid w:val="0079589E"/>
    <w:rsid w:val="00795C93"/>
    <w:rsid w:val="0079721A"/>
    <w:rsid w:val="00797B9A"/>
    <w:rsid w:val="00797C85"/>
    <w:rsid w:val="007A031D"/>
    <w:rsid w:val="007A0BC2"/>
    <w:rsid w:val="007A0D2C"/>
    <w:rsid w:val="007A0DFA"/>
    <w:rsid w:val="007A157A"/>
    <w:rsid w:val="007A24C5"/>
    <w:rsid w:val="007A2A46"/>
    <w:rsid w:val="007A2EC1"/>
    <w:rsid w:val="007A4065"/>
    <w:rsid w:val="007A4097"/>
    <w:rsid w:val="007A51D7"/>
    <w:rsid w:val="007A7DE6"/>
    <w:rsid w:val="007A7E70"/>
    <w:rsid w:val="007B08E8"/>
    <w:rsid w:val="007B099A"/>
    <w:rsid w:val="007B0D33"/>
    <w:rsid w:val="007B0D82"/>
    <w:rsid w:val="007B11F6"/>
    <w:rsid w:val="007B16A1"/>
    <w:rsid w:val="007B2F1F"/>
    <w:rsid w:val="007B2F59"/>
    <w:rsid w:val="007B3049"/>
    <w:rsid w:val="007B47C2"/>
    <w:rsid w:val="007B492B"/>
    <w:rsid w:val="007B49F8"/>
    <w:rsid w:val="007B4A2A"/>
    <w:rsid w:val="007B502A"/>
    <w:rsid w:val="007B5A6D"/>
    <w:rsid w:val="007B5FC2"/>
    <w:rsid w:val="007B6CE9"/>
    <w:rsid w:val="007B7CE5"/>
    <w:rsid w:val="007C0581"/>
    <w:rsid w:val="007C0D57"/>
    <w:rsid w:val="007C0DDA"/>
    <w:rsid w:val="007C1170"/>
    <w:rsid w:val="007C1451"/>
    <w:rsid w:val="007C2C91"/>
    <w:rsid w:val="007C37F3"/>
    <w:rsid w:val="007C3858"/>
    <w:rsid w:val="007C4523"/>
    <w:rsid w:val="007C4E98"/>
    <w:rsid w:val="007C4F19"/>
    <w:rsid w:val="007C501B"/>
    <w:rsid w:val="007C7928"/>
    <w:rsid w:val="007D39F1"/>
    <w:rsid w:val="007D4AE1"/>
    <w:rsid w:val="007D52C2"/>
    <w:rsid w:val="007D5320"/>
    <w:rsid w:val="007D548B"/>
    <w:rsid w:val="007D54E0"/>
    <w:rsid w:val="007D596C"/>
    <w:rsid w:val="007D66A1"/>
    <w:rsid w:val="007D70C4"/>
    <w:rsid w:val="007D7704"/>
    <w:rsid w:val="007E1100"/>
    <w:rsid w:val="007E2B6F"/>
    <w:rsid w:val="007E42B3"/>
    <w:rsid w:val="007E47CA"/>
    <w:rsid w:val="007E4C22"/>
    <w:rsid w:val="007E5249"/>
    <w:rsid w:val="007E5CA9"/>
    <w:rsid w:val="007E67A3"/>
    <w:rsid w:val="007E7009"/>
    <w:rsid w:val="007E7054"/>
    <w:rsid w:val="007F0371"/>
    <w:rsid w:val="007F12BC"/>
    <w:rsid w:val="007F1C86"/>
    <w:rsid w:val="007F206B"/>
    <w:rsid w:val="007F22B2"/>
    <w:rsid w:val="007F2F8D"/>
    <w:rsid w:val="007F39D7"/>
    <w:rsid w:val="007F3E18"/>
    <w:rsid w:val="007F4992"/>
    <w:rsid w:val="007F5051"/>
    <w:rsid w:val="007F5D9A"/>
    <w:rsid w:val="007F62F0"/>
    <w:rsid w:val="007F688B"/>
    <w:rsid w:val="007F696A"/>
    <w:rsid w:val="007F6A7B"/>
    <w:rsid w:val="007F6BB8"/>
    <w:rsid w:val="007F6E2B"/>
    <w:rsid w:val="007F7BC6"/>
    <w:rsid w:val="00800314"/>
    <w:rsid w:val="008009E9"/>
    <w:rsid w:val="00800A11"/>
    <w:rsid w:val="00800FDC"/>
    <w:rsid w:val="0080112D"/>
    <w:rsid w:val="00801272"/>
    <w:rsid w:val="00801EEC"/>
    <w:rsid w:val="00802CD2"/>
    <w:rsid w:val="00802CE5"/>
    <w:rsid w:val="008041CF"/>
    <w:rsid w:val="008043FC"/>
    <w:rsid w:val="00804676"/>
    <w:rsid w:val="00805102"/>
    <w:rsid w:val="00805423"/>
    <w:rsid w:val="008055F4"/>
    <w:rsid w:val="008057BC"/>
    <w:rsid w:val="00805C2F"/>
    <w:rsid w:val="00806B8D"/>
    <w:rsid w:val="00807EFC"/>
    <w:rsid w:val="00807F84"/>
    <w:rsid w:val="00807FEF"/>
    <w:rsid w:val="008106F4"/>
    <w:rsid w:val="00810D1B"/>
    <w:rsid w:val="008115E9"/>
    <w:rsid w:val="00812A74"/>
    <w:rsid w:val="008133CF"/>
    <w:rsid w:val="00813837"/>
    <w:rsid w:val="0081475E"/>
    <w:rsid w:val="00815721"/>
    <w:rsid w:val="00815C6B"/>
    <w:rsid w:val="0081667F"/>
    <w:rsid w:val="008172EF"/>
    <w:rsid w:val="0081777D"/>
    <w:rsid w:val="00817B95"/>
    <w:rsid w:val="008206A2"/>
    <w:rsid w:val="00820770"/>
    <w:rsid w:val="00820973"/>
    <w:rsid w:val="008212AC"/>
    <w:rsid w:val="0082154F"/>
    <w:rsid w:val="00821623"/>
    <w:rsid w:val="00821624"/>
    <w:rsid w:val="008218B9"/>
    <w:rsid w:val="00821DB7"/>
    <w:rsid w:val="00822907"/>
    <w:rsid w:val="00822FA6"/>
    <w:rsid w:val="00824751"/>
    <w:rsid w:val="008258D5"/>
    <w:rsid w:val="00825E68"/>
    <w:rsid w:val="008260DA"/>
    <w:rsid w:val="008261CF"/>
    <w:rsid w:val="00826621"/>
    <w:rsid w:val="00826900"/>
    <w:rsid w:val="008270E0"/>
    <w:rsid w:val="0082790A"/>
    <w:rsid w:val="008300A4"/>
    <w:rsid w:val="008302B1"/>
    <w:rsid w:val="008304C1"/>
    <w:rsid w:val="008316C0"/>
    <w:rsid w:val="008318D0"/>
    <w:rsid w:val="0083204F"/>
    <w:rsid w:val="008331A1"/>
    <w:rsid w:val="0083396B"/>
    <w:rsid w:val="00833DB5"/>
    <w:rsid w:val="00833EE5"/>
    <w:rsid w:val="0083400B"/>
    <w:rsid w:val="008346D8"/>
    <w:rsid w:val="00834889"/>
    <w:rsid w:val="008349B9"/>
    <w:rsid w:val="00834BD6"/>
    <w:rsid w:val="00835012"/>
    <w:rsid w:val="008350D6"/>
    <w:rsid w:val="00836537"/>
    <w:rsid w:val="00836952"/>
    <w:rsid w:val="008415C7"/>
    <w:rsid w:val="00842D05"/>
    <w:rsid w:val="008434A2"/>
    <w:rsid w:val="008451B4"/>
    <w:rsid w:val="008455EA"/>
    <w:rsid w:val="008458D8"/>
    <w:rsid w:val="00845B07"/>
    <w:rsid w:val="008466B0"/>
    <w:rsid w:val="008468C9"/>
    <w:rsid w:val="00847200"/>
    <w:rsid w:val="00850321"/>
    <w:rsid w:val="00850F8D"/>
    <w:rsid w:val="008515B9"/>
    <w:rsid w:val="00851762"/>
    <w:rsid w:val="00851959"/>
    <w:rsid w:val="00852075"/>
    <w:rsid w:val="00852346"/>
    <w:rsid w:val="00852A82"/>
    <w:rsid w:val="00852C91"/>
    <w:rsid w:val="00853258"/>
    <w:rsid w:val="008535AB"/>
    <w:rsid w:val="00854692"/>
    <w:rsid w:val="0085477C"/>
    <w:rsid w:val="00854B50"/>
    <w:rsid w:val="00855C02"/>
    <w:rsid w:val="0085609C"/>
    <w:rsid w:val="0086066C"/>
    <w:rsid w:val="00860800"/>
    <w:rsid w:val="00862244"/>
    <w:rsid w:val="008634DD"/>
    <w:rsid w:val="00863706"/>
    <w:rsid w:val="0086431A"/>
    <w:rsid w:val="008647A2"/>
    <w:rsid w:val="00864BBF"/>
    <w:rsid w:val="00865AA8"/>
    <w:rsid w:val="00865BC1"/>
    <w:rsid w:val="00865D76"/>
    <w:rsid w:val="00865E76"/>
    <w:rsid w:val="008672BD"/>
    <w:rsid w:val="0087012F"/>
    <w:rsid w:val="0087052A"/>
    <w:rsid w:val="008707B1"/>
    <w:rsid w:val="008708B4"/>
    <w:rsid w:val="00874120"/>
    <w:rsid w:val="00874C48"/>
    <w:rsid w:val="00875AC6"/>
    <w:rsid w:val="00875DB3"/>
    <w:rsid w:val="00876FDE"/>
    <w:rsid w:val="00876FE1"/>
    <w:rsid w:val="00877990"/>
    <w:rsid w:val="0088034C"/>
    <w:rsid w:val="0088099A"/>
    <w:rsid w:val="00881C5F"/>
    <w:rsid w:val="00883076"/>
    <w:rsid w:val="00883439"/>
    <w:rsid w:val="00883F22"/>
    <w:rsid w:val="00884D00"/>
    <w:rsid w:val="008857BA"/>
    <w:rsid w:val="008864A7"/>
    <w:rsid w:val="008865EB"/>
    <w:rsid w:val="00886D4E"/>
    <w:rsid w:val="00890B68"/>
    <w:rsid w:val="00890B72"/>
    <w:rsid w:val="008914FD"/>
    <w:rsid w:val="00891E33"/>
    <w:rsid w:val="00892338"/>
    <w:rsid w:val="00892FC3"/>
    <w:rsid w:val="00893388"/>
    <w:rsid w:val="00894948"/>
    <w:rsid w:val="00894B0C"/>
    <w:rsid w:val="00894BF4"/>
    <w:rsid w:val="00895112"/>
    <w:rsid w:val="0089516C"/>
    <w:rsid w:val="0089578D"/>
    <w:rsid w:val="00895898"/>
    <w:rsid w:val="00896BCA"/>
    <w:rsid w:val="00897C19"/>
    <w:rsid w:val="00897DEC"/>
    <w:rsid w:val="008A0011"/>
    <w:rsid w:val="008A0C3A"/>
    <w:rsid w:val="008A0D3A"/>
    <w:rsid w:val="008A169F"/>
    <w:rsid w:val="008A1C3A"/>
    <w:rsid w:val="008A1EA6"/>
    <w:rsid w:val="008A2674"/>
    <w:rsid w:val="008A5A7B"/>
    <w:rsid w:val="008A69BB"/>
    <w:rsid w:val="008B0444"/>
    <w:rsid w:val="008B05C1"/>
    <w:rsid w:val="008B0E3E"/>
    <w:rsid w:val="008B1726"/>
    <w:rsid w:val="008B1E78"/>
    <w:rsid w:val="008B281F"/>
    <w:rsid w:val="008B284D"/>
    <w:rsid w:val="008B303A"/>
    <w:rsid w:val="008B3A98"/>
    <w:rsid w:val="008B402F"/>
    <w:rsid w:val="008B4034"/>
    <w:rsid w:val="008B5224"/>
    <w:rsid w:val="008B525A"/>
    <w:rsid w:val="008B560A"/>
    <w:rsid w:val="008B7DE0"/>
    <w:rsid w:val="008C0BC3"/>
    <w:rsid w:val="008C20DF"/>
    <w:rsid w:val="008C244A"/>
    <w:rsid w:val="008C2FC3"/>
    <w:rsid w:val="008C3299"/>
    <w:rsid w:val="008C3966"/>
    <w:rsid w:val="008C4A86"/>
    <w:rsid w:val="008C5DC5"/>
    <w:rsid w:val="008C62BA"/>
    <w:rsid w:val="008C6FF4"/>
    <w:rsid w:val="008D0618"/>
    <w:rsid w:val="008D0781"/>
    <w:rsid w:val="008D1144"/>
    <w:rsid w:val="008D128B"/>
    <w:rsid w:val="008D14BE"/>
    <w:rsid w:val="008D1AFF"/>
    <w:rsid w:val="008D23E6"/>
    <w:rsid w:val="008D2943"/>
    <w:rsid w:val="008D3141"/>
    <w:rsid w:val="008D72AD"/>
    <w:rsid w:val="008D773A"/>
    <w:rsid w:val="008E014E"/>
    <w:rsid w:val="008E09D2"/>
    <w:rsid w:val="008E0D3F"/>
    <w:rsid w:val="008E1072"/>
    <w:rsid w:val="008E11F7"/>
    <w:rsid w:val="008E1D2E"/>
    <w:rsid w:val="008E3079"/>
    <w:rsid w:val="008E3D25"/>
    <w:rsid w:val="008E5DE8"/>
    <w:rsid w:val="008E6AC3"/>
    <w:rsid w:val="008E6C62"/>
    <w:rsid w:val="008E7242"/>
    <w:rsid w:val="008E743F"/>
    <w:rsid w:val="008E74AF"/>
    <w:rsid w:val="008F00AC"/>
    <w:rsid w:val="008F02A5"/>
    <w:rsid w:val="008F05BD"/>
    <w:rsid w:val="008F06D0"/>
    <w:rsid w:val="008F2753"/>
    <w:rsid w:val="008F2770"/>
    <w:rsid w:val="008F2D8C"/>
    <w:rsid w:val="008F30F5"/>
    <w:rsid w:val="008F3298"/>
    <w:rsid w:val="008F332F"/>
    <w:rsid w:val="008F56D7"/>
    <w:rsid w:val="008F7768"/>
    <w:rsid w:val="008F780D"/>
    <w:rsid w:val="009001B0"/>
    <w:rsid w:val="009002A1"/>
    <w:rsid w:val="0090134D"/>
    <w:rsid w:val="00902E0E"/>
    <w:rsid w:val="00903D3C"/>
    <w:rsid w:val="0090409D"/>
    <w:rsid w:val="009041BF"/>
    <w:rsid w:val="00904B2F"/>
    <w:rsid w:val="009056FD"/>
    <w:rsid w:val="00906DB5"/>
    <w:rsid w:val="009076FA"/>
    <w:rsid w:val="00910A2A"/>
    <w:rsid w:val="00910C38"/>
    <w:rsid w:val="00911156"/>
    <w:rsid w:val="009113EC"/>
    <w:rsid w:val="00912C95"/>
    <w:rsid w:val="00912D2B"/>
    <w:rsid w:val="0091301B"/>
    <w:rsid w:val="00913C1D"/>
    <w:rsid w:val="00914653"/>
    <w:rsid w:val="00915D64"/>
    <w:rsid w:val="00916003"/>
    <w:rsid w:val="0091765B"/>
    <w:rsid w:val="009176E6"/>
    <w:rsid w:val="0091780E"/>
    <w:rsid w:val="00917B00"/>
    <w:rsid w:val="0092074F"/>
    <w:rsid w:val="00920C26"/>
    <w:rsid w:val="00921BF1"/>
    <w:rsid w:val="00924D55"/>
    <w:rsid w:val="00924D57"/>
    <w:rsid w:val="00924E40"/>
    <w:rsid w:val="00925DA6"/>
    <w:rsid w:val="00926F16"/>
    <w:rsid w:val="0092711F"/>
    <w:rsid w:val="00927A3C"/>
    <w:rsid w:val="009305DD"/>
    <w:rsid w:val="00930D3B"/>
    <w:rsid w:val="00931DDF"/>
    <w:rsid w:val="00933C1F"/>
    <w:rsid w:val="0093488D"/>
    <w:rsid w:val="009351E5"/>
    <w:rsid w:val="0093523C"/>
    <w:rsid w:val="0093621E"/>
    <w:rsid w:val="0093729D"/>
    <w:rsid w:val="00940A72"/>
    <w:rsid w:val="00941656"/>
    <w:rsid w:val="0094173A"/>
    <w:rsid w:val="009428B7"/>
    <w:rsid w:val="00942BC5"/>
    <w:rsid w:val="0094309C"/>
    <w:rsid w:val="00943BBB"/>
    <w:rsid w:val="00943CA2"/>
    <w:rsid w:val="00944461"/>
    <w:rsid w:val="009444A2"/>
    <w:rsid w:val="0094524E"/>
    <w:rsid w:val="00945C28"/>
    <w:rsid w:val="00945EAC"/>
    <w:rsid w:val="0095151C"/>
    <w:rsid w:val="00951B1D"/>
    <w:rsid w:val="009521E1"/>
    <w:rsid w:val="0095227C"/>
    <w:rsid w:val="00954077"/>
    <w:rsid w:val="00955CE9"/>
    <w:rsid w:val="00955D79"/>
    <w:rsid w:val="00956D12"/>
    <w:rsid w:val="00956E55"/>
    <w:rsid w:val="00957517"/>
    <w:rsid w:val="00960875"/>
    <w:rsid w:val="009619B8"/>
    <w:rsid w:val="009623D5"/>
    <w:rsid w:val="009636F5"/>
    <w:rsid w:val="0096383A"/>
    <w:rsid w:val="00963DFB"/>
    <w:rsid w:val="0096445F"/>
    <w:rsid w:val="00966CFD"/>
    <w:rsid w:val="00967EEE"/>
    <w:rsid w:val="009704AE"/>
    <w:rsid w:val="009730D5"/>
    <w:rsid w:val="00973DD9"/>
    <w:rsid w:val="009743DA"/>
    <w:rsid w:val="00974453"/>
    <w:rsid w:val="00974BA0"/>
    <w:rsid w:val="009750F5"/>
    <w:rsid w:val="00975413"/>
    <w:rsid w:val="00976382"/>
    <w:rsid w:val="00977465"/>
    <w:rsid w:val="00977D7D"/>
    <w:rsid w:val="009810E3"/>
    <w:rsid w:val="00981151"/>
    <w:rsid w:val="00981612"/>
    <w:rsid w:val="00982407"/>
    <w:rsid w:val="00982807"/>
    <w:rsid w:val="00982B5E"/>
    <w:rsid w:val="0098349E"/>
    <w:rsid w:val="009845B3"/>
    <w:rsid w:val="00984AFB"/>
    <w:rsid w:val="00984FC3"/>
    <w:rsid w:val="009860DE"/>
    <w:rsid w:val="0098628B"/>
    <w:rsid w:val="00986817"/>
    <w:rsid w:val="00986F7E"/>
    <w:rsid w:val="00987223"/>
    <w:rsid w:val="00987A86"/>
    <w:rsid w:val="00990CCE"/>
    <w:rsid w:val="00990CF5"/>
    <w:rsid w:val="00990E19"/>
    <w:rsid w:val="009927C7"/>
    <w:rsid w:val="00994665"/>
    <w:rsid w:val="00994760"/>
    <w:rsid w:val="009948CD"/>
    <w:rsid w:val="00995A18"/>
    <w:rsid w:val="0099633E"/>
    <w:rsid w:val="00996632"/>
    <w:rsid w:val="00996780"/>
    <w:rsid w:val="00997C53"/>
    <w:rsid w:val="009A0B4F"/>
    <w:rsid w:val="009A0FCA"/>
    <w:rsid w:val="009A1D24"/>
    <w:rsid w:val="009A27F9"/>
    <w:rsid w:val="009A2D6D"/>
    <w:rsid w:val="009A42BE"/>
    <w:rsid w:val="009A46C1"/>
    <w:rsid w:val="009A606A"/>
    <w:rsid w:val="009A6D02"/>
    <w:rsid w:val="009A7F66"/>
    <w:rsid w:val="009B17F4"/>
    <w:rsid w:val="009B18F4"/>
    <w:rsid w:val="009B19FD"/>
    <w:rsid w:val="009B234D"/>
    <w:rsid w:val="009B258C"/>
    <w:rsid w:val="009B342C"/>
    <w:rsid w:val="009B35AE"/>
    <w:rsid w:val="009B475A"/>
    <w:rsid w:val="009B47C2"/>
    <w:rsid w:val="009B649D"/>
    <w:rsid w:val="009B6B44"/>
    <w:rsid w:val="009B6EFB"/>
    <w:rsid w:val="009B74A8"/>
    <w:rsid w:val="009B7EF1"/>
    <w:rsid w:val="009C039A"/>
    <w:rsid w:val="009C1A23"/>
    <w:rsid w:val="009C2701"/>
    <w:rsid w:val="009C272C"/>
    <w:rsid w:val="009C2EAD"/>
    <w:rsid w:val="009C356F"/>
    <w:rsid w:val="009C3E0B"/>
    <w:rsid w:val="009C4505"/>
    <w:rsid w:val="009C58C0"/>
    <w:rsid w:val="009C695C"/>
    <w:rsid w:val="009C69DA"/>
    <w:rsid w:val="009C733E"/>
    <w:rsid w:val="009D0ACE"/>
    <w:rsid w:val="009D0C0E"/>
    <w:rsid w:val="009D1075"/>
    <w:rsid w:val="009D13FF"/>
    <w:rsid w:val="009D1758"/>
    <w:rsid w:val="009D1ED9"/>
    <w:rsid w:val="009D308C"/>
    <w:rsid w:val="009D3114"/>
    <w:rsid w:val="009D3D2D"/>
    <w:rsid w:val="009D44CE"/>
    <w:rsid w:val="009D4A0C"/>
    <w:rsid w:val="009D5132"/>
    <w:rsid w:val="009D54BA"/>
    <w:rsid w:val="009D5854"/>
    <w:rsid w:val="009D639A"/>
    <w:rsid w:val="009D78FC"/>
    <w:rsid w:val="009E08FF"/>
    <w:rsid w:val="009E1B57"/>
    <w:rsid w:val="009E1B82"/>
    <w:rsid w:val="009E2D20"/>
    <w:rsid w:val="009E2D37"/>
    <w:rsid w:val="009E3B68"/>
    <w:rsid w:val="009E534F"/>
    <w:rsid w:val="009E5977"/>
    <w:rsid w:val="009E5DBC"/>
    <w:rsid w:val="009E7644"/>
    <w:rsid w:val="009E7AF5"/>
    <w:rsid w:val="009E7E51"/>
    <w:rsid w:val="009F0006"/>
    <w:rsid w:val="009F364F"/>
    <w:rsid w:val="009F4D85"/>
    <w:rsid w:val="009F59A3"/>
    <w:rsid w:val="009F5A9B"/>
    <w:rsid w:val="009F5AC3"/>
    <w:rsid w:val="009F654A"/>
    <w:rsid w:val="009F6F09"/>
    <w:rsid w:val="009F798F"/>
    <w:rsid w:val="00A02F5B"/>
    <w:rsid w:val="00A03582"/>
    <w:rsid w:val="00A03710"/>
    <w:rsid w:val="00A03A49"/>
    <w:rsid w:val="00A03AF2"/>
    <w:rsid w:val="00A04A38"/>
    <w:rsid w:val="00A04F24"/>
    <w:rsid w:val="00A0548E"/>
    <w:rsid w:val="00A05D81"/>
    <w:rsid w:val="00A06253"/>
    <w:rsid w:val="00A06C28"/>
    <w:rsid w:val="00A1010C"/>
    <w:rsid w:val="00A10975"/>
    <w:rsid w:val="00A11EC9"/>
    <w:rsid w:val="00A12664"/>
    <w:rsid w:val="00A12B70"/>
    <w:rsid w:val="00A13113"/>
    <w:rsid w:val="00A13F62"/>
    <w:rsid w:val="00A14785"/>
    <w:rsid w:val="00A14A51"/>
    <w:rsid w:val="00A1657E"/>
    <w:rsid w:val="00A21112"/>
    <w:rsid w:val="00A224E7"/>
    <w:rsid w:val="00A2261A"/>
    <w:rsid w:val="00A2293D"/>
    <w:rsid w:val="00A25451"/>
    <w:rsid w:val="00A25BA1"/>
    <w:rsid w:val="00A30158"/>
    <w:rsid w:val="00A307F5"/>
    <w:rsid w:val="00A32921"/>
    <w:rsid w:val="00A33003"/>
    <w:rsid w:val="00A34C88"/>
    <w:rsid w:val="00A34EB1"/>
    <w:rsid w:val="00A3528A"/>
    <w:rsid w:val="00A3609B"/>
    <w:rsid w:val="00A361D1"/>
    <w:rsid w:val="00A3658D"/>
    <w:rsid w:val="00A36777"/>
    <w:rsid w:val="00A37646"/>
    <w:rsid w:val="00A401E1"/>
    <w:rsid w:val="00A439FD"/>
    <w:rsid w:val="00A43A71"/>
    <w:rsid w:val="00A43D0D"/>
    <w:rsid w:val="00A44170"/>
    <w:rsid w:val="00A4451C"/>
    <w:rsid w:val="00A4751C"/>
    <w:rsid w:val="00A504CF"/>
    <w:rsid w:val="00A521DE"/>
    <w:rsid w:val="00A52261"/>
    <w:rsid w:val="00A52419"/>
    <w:rsid w:val="00A52B68"/>
    <w:rsid w:val="00A539F9"/>
    <w:rsid w:val="00A54A6A"/>
    <w:rsid w:val="00A55137"/>
    <w:rsid w:val="00A55339"/>
    <w:rsid w:val="00A5590A"/>
    <w:rsid w:val="00A55ADA"/>
    <w:rsid w:val="00A56846"/>
    <w:rsid w:val="00A56E7F"/>
    <w:rsid w:val="00A575D1"/>
    <w:rsid w:val="00A61354"/>
    <w:rsid w:val="00A61722"/>
    <w:rsid w:val="00A61EA8"/>
    <w:rsid w:val="00A62295"/>
    <w:rsid w:val="00A63111"/>
    <w:rsid w:val="00A634F4"/>
    <w:rsid w:val="00A649DC"/>
    <w:rsid w:val="00A65805"/>
    <w:rsid w:val="00A65AD4"/>
    <w:rsid w:val="00A65BAC"/>
    <w:rsid w:val="00A66F0E"/>
    <w:rsid w:val="00A67C57"/>
    <w:rsid w:val="00A67E46"/>
    <w:rsid w:val="00A7031C"/>
    <w:rsid w:val="00A70DF1"/>
    <w:rsid w:val="00A710B7"/>
    <w:rsid w:val="00A711CA"/>
    <w:rsid w:val="00A71E1C"/>
    <w:rsid w:val="00A71E8B"/>
    <w:rsid w:val="00A72273"/>
    <w:rsid w:val="00A72795"/>
    <w:rsid w:val="00A7395D"/>
    <w:rsid w:val="00A73F54"/>
    <w:rsid w:val="00A7616D"/>
    <w:rsid w:val="00A7781E"/>
    <w:rsid w:val="00A81E3B"/>
    <w:rsid w:val="00A823F4"/>
    <w:rsid w:val="00A83341"/>
    <w:rsid w:val="00A83540"/>
    <w:rsid w:val="00A8392B"/>
    <w:rsid w:val="00A85A8E"/>
    <w:rsid w:val="00A86B91"/>
    <w:rsid w:val="00A9088A"/>
    <w:rsid w:val="00A91892"/>
    <w:rsid w:val="00A91D71"/>
    <w:rsid w:val="00A92502"/>
    <w:rsid w:val="00A932F2"/>
    <w:rsid w:val="00A9348A"/>
    <w:rsid w:val="00A93FB4"/>
    <w:rsid w:val="00A9484E"/>
    <w:rsid w:val="00A94ED1"/>
    <w:rsid w:val="00A964E1"/>
    <w:rsid w:val="00A968DC"/>
    <w:rsid w:val="00AA11F2"/>
    <w:rsid w:val="00AA2C59"/>
    <w:rsid w:val="00AA2EF6"/>
    <w:rsid w:val="00AA32B6"/>
    <w:rsid w:val="00AA41C6"/>
    <w:rsid w:val="00AA61AE"/>
    <w:rsid w:val="00AA6609"/>
    <w:rsid w:val="00AA6BF3"/>
    <w:rsid w:val="00AA75A1"/>
    <w:rsid w:val="00AA79F2"/>
    <w:rsid w:val="00AB042A"/>
    <w:rsid w:val="00AB08FF"/>
    <w:rsid w:val="00AB0FF3"/>
    <w:rsid w:val="00AB14C3"/>
    <w:rsid w:val="00AB1C9A"/>
    <w:rsid w:val="00AB25DC"/>
    <w:rsid w:val="00AB2AF3"/>
    <w:rsid w:val="00AB3ABE"/>
    <w:rsid w:val="00AB3FEC"/>
    <w:rsid w:val="00AB431E"/>
    <w:rsid w:val="00AB68C0"/>
    <w:rsid w:val="00AB69A4"/>
    <w:rsid w:val="00AB6AB8"/>
    <w:rsid w:val="00AB6BB9"/>
    <w:rsid w:val="00AB7117"/>
    <w:rsid w:val="00AB7DE9"/>
    <w:rsid w:val="00AC076E"/>
    <w:rsid w:val="00AC1265"/>
    <w:rsid w:val="00AC1716"/>
    <w:rsid w:val="00AC24B0"/>
    <w:rsid w:val="00AC28AD"/>
    <w:rsid w:val="00AC3447"/>
    <w:rsid w:val="00AC351A"/>
    <w:rsid w:val="00AC40EA"/>
    <w:rsid w:val="00AC5529"/>
    <w:rsid w:val="00AC5A3C"/>
    <w:rsid w:val="00AC5B49"/>
    <w:rsid w:val="00AC5D4F"/>
    <w:rsid w:val="00AC775F"/>
    <w:rsid w:val="00AC796A"/>
    <w:rsid w:val="00AD19F7"/>
    <w:rsid w:val="00AD2035"/>
    <w:rsid w:val="00AD305A"/>
    <w:rsid w:val="00AD5371"/>
    <w:rsid w:val="00AD5B76"/>
    <w:rsid w:val="00AD7491"/>
    <w:rsid w:val="00AD7832"/>
    <w:rsid w:val="00AE0575"/>
    <w:rsid w:val="00AE1609"/>
    <w:rsid w:val="00AE21BB"/>
    <w:rsid w:val="00AE3763"/>
    <w:rsid w:val="00AE50F4"/>
    <w:rsid w:val="00AE5E2A"/>
    <w:rsid w:val="00AE6DD7"/>
    <w:rsid w:val="00AE7F7D"/>
    <w:rsid w:val="00AF07E0"/>
    <w:rsid w:val="00AF1A72"/>
    <w:rsid w:val="00AF21D3"/>
    <w:rsid w:val="00AF2E59"/>
    <w:rsid w:val="00AF34CA"/>
    <w:rsid w:val="00AF35DA"/>
    <w:rsid w:val="00AF4F97"/>
    <w:rsid w:val="00AF5274"/>
    <w:rsid w:val="00AF5A27"/>
    <w:rsid w:val="00AF6331"/>
    <w:rsid w:val="00AF687A"/>
    <w:rsid w:val="00AF6B49"/>
    <w:rsid w:val="00B00D0C"/>
    <w:rsid w:val="00B013C2"/>
    <w:rsid w:val="00B0178E"/>
    <w:rsid w:val="00B034BC"/>
    <w:rsid w:val="00B03764"/>
    <w:rsid w:val="00B046EE"/>
    <w:rsid w:val="00B05F51"/>
    <w:rsid w:val="00B065C1"/>
    <w:rsid w:val="00B06D48"/>
    <w:rsid w:val="00B07062"/>
    <w:rsid w:val="00B07D1B"/>
    <w:rsid w:val="00B14529"/>
    <w:rsid w:val="00B14865"/>
    <w:rsid w:val="00B15754"/>
    <w:rsid w:val="00B17C77"/>
    <w:rsid w:val="00B20F20"/>
    <w:rsid w:val="00B22C7A"/>
    <w:rsid w:val="00B22E52"/>
    <w:rsid w:val="00B23C4E"/>
    <w:rsid w:val="00B247D4"/>
    <w:rsid w:val="00B252B3"/>
    <w:rsid w:val="00B256A9"/>
    <w:rsid w:val="00B27BAE"/>
    <w:rsid w:val="00B303AC"/>
    <w:rsid w:val="00B31663"/>
    <w:rsid w:val="00B321A6"/>
    <w:rsid w:val="00B32B7C"/>
    <w:rsid w:val="00B33F44"/>
    <w:rsid w:val="00B34011"/>
    <w:rsid w:val="00B34561"/>
    <w:rsid w:val="00B37ADE"/>
    <w:rsid w:val="00B40BF2"/>
    <w:rsid w:val="00B4108D"/>
    <w:rsid w:val="00B415D5"/>
    <w:rsid w:val="00B416D9"/>
    <w:rsid w:val="00B41CDD"/>
    <w:rsid w:val="00B43180"/>
    <w:rsid w:val="00B43394"/>
    <w:rsid w:val="00B43480"/>
    <w:rsid w:val="00B442DA"/>
    <w:rsid w:val="00B44A28"/>
    <w:rsid w:val="00B45003"/>
    <w:rsid w:val="00B45618"/>
    <w:rsid w:val="00B45D1D"/>
    <w:rsid w:val="00B47BD9"/>
    <w:rsid w:val="00B5098F"/>
    <w:rsid w:val="00B50AD4"/>
    <w:rsid w:val="00B50B6C"/>
    <w:rsid w:val="00B51A8F"/>
    <w:rsid w:val="00B51E53"/>
    <w:rsid w:val="00B522B0"/>
    <w:rsid w:val="00B52819"/>
    <w:rsid w:val="00B52D12"/>
    <w:rsid w:val="00B52FB0"/>
    <w:rsid w:val="00B53C6C"/>
    <w:rsid w:val="00B54A34"/>
    <w:rsid w:val="00B55347"/>
    <w:rsid w:val="00B55695"/>
    <w:rsid w:val="00B55DA4"/>
    <w:rsid w:val="00B55DDD"/>
    <w:rsid w:val="00B5789F"/>
    <w:rsid w:val="00B631BF"/>
    <w:rsid w:val="00B636F5"/>
    <w:rsid w:val="00B65C48"/>
    <w:rsid w:val="00B66515"/>
    <w:rsid w:val="00B6774B"/>
    <w:rsid w:val="00B67A44"/>
    <w:rsid w:val="00B717F0"/>
    <w:rsid w:val="00B7267D"/>
    <w:rsid w:val="00B726B6"/>
    <w:rsid w:val="00B73D2B"/>
    <w:rsid w:val="00B73D6A"/>
    <w:rsid w:val="00B73E61"/>
    <w:rsid w:val="00B74835"/>
    <w:rsid w:val="00B7640F"/>
    <w:rsid w:val="00B76B18"/>
    <w:rsid w:val="00B7736C"/>
    <w:rsid w:val="00B77739"/>
    <w:rsid w:val="00B777E4"/>
    <w:rsid w:val="00B80CFD"/>
    <w:rsid w:val="00B81FD8"/>
    <w:rsid w:val="00B825B7"/>
    <w:rsid w:val="00B82B00"/>
    <w:rsid w:val="00B840E0"/>
    <w:rsid w:val="00B84E99"/>
    <w:rsid w:val="00B854F9"/>
    <w:rsid w:val="00B8578A"/>
    <w:rsid w:val="00B858F7"/>
    <w:rsid w:val="00B85922"/>
    <w:rsid w:val="00B85EE4"/>
    <w:rsid w:val="00B8618A"/>
    <w:rsid w:val="00B865A7"/>
    <w:rsid w:val="00B8730F"/>
    <w:rsid w:val="00B87324"/>
    <w:rsid w:val="00B87451"/>
    <w:rsid w:val="00B875EA"/>
    <w:rsid w:val="00B87B78"/>
    <w:rsid w:val="00B9237A"/>
    <w:rsid w:val="00B936F2"/>
    <w:rsid w:val="00B93C41"/>
    <w:rsid w:val="00B9425F"/>
    <w:rsid w:val="00B9569C"/>
    <w:rsid w:val="00BA03C5"/>
    <w:rsid w:val="00BA3F1C"/>
    <w:rsid w:val="00BA4B74"/>
    <w:rsid w:val="00BA5040"/>
    <w:rsid w:val="00BA78E1"/>
    <w:rsid w:val="00BA7EED"/>
    <w:rsid w:val="00BB070F"/>
    <w:rsid w:val="00BB0AC1"/>
    <w:rsid w:val="00BB0AE5"/>
    <w:rsid w:val="00BB1683"/>
    <w:rsid w:val="00BB2781"/>
    <w:rsid w:val="00BB2AC9"/>
    <w:rsid w:val="00BB2B2B"/>
    <w:rsid w:val="00BB4BAD"/>
    <w:rsid w:val="00BB6179"/>
    <w:rsid w:val="00BB62AE"/>
    <w:rsid w:val="00BB780A"/>
    <w:rsid w:val="00BC0908"/>
    <w:rsid w:val="00BC093D"/>
    <w:rsid w:val="00BC2E86"/>
    <w:rsid w:val="00BC32BF"/>
    <w:rsid w:val="00BC4E43"/>
    <w:rsid w:val="00BC5C37"/>
    <w:rsid w:val="00BC6EC1"/>
    <w:rsid w:val="00BC7699"/>
    <w:rsid w:val="00BC7CDE"/>
    <w:rsid w:val="00BD2C53"/>
    <w:rsid w:val="00BD35BA"/>
    <w:rsid w:val="00BD3610"/>
    <w:rsid w:val="00BD43E1"/>
    <w:rsid w:val="00BD4EAD"/>
    <w:rsid w:val="00BD562B"/>
    <w:rsid w:val="00BD681B"/>
    <w:rsid w:val="00BD7778"/>
    <w:rsid w:val="00BE0095"/>
    <w:rsid w:val="00BE1156"/>
    <w:rsid w:val="00BE12B0"/>
    <w:rsid w:val="00BE239D"/>
    <w:rsid w:val="00BE24D1"/>
    <w:rsid w:val="00BE2FF6"/>
    <w:rsid w:val="00BE32B0"/>
    <w:rsid w:val="00BE3A17"/>
    <w:rsid w:val="00BE4030"/>
    <w:rsid w:val="00BE4ADF"/>
    <w:rsid w:val="00BE5335"/>
    <w:rsid w:val="00BE5386"/>
    <w:rsid w:val="00BE6ADC"/>
    <w:rsid w:val="00BF07D7"/>
    <w:rsid w:val="00BF1EAB"/>
    <w:rsid w:val="00BF225B"/>
    <w:rsid w:val="00BF24E7"/>
    <w:rsid w:val="00BF27C9"/>
    <w:rsid w:val="00BF2F0B"/>
    <w:rsid w:val="00BF3907"/>
    <w:rsid w:val="00BF4750"/>
    <w:rsid w:val="00BF4B09"/>
    <w:rsid w:val="00BF52EB"/>
    <w:rsid w:val="00BF5F54"/>
    <w:rsid w:val="00BF626A"/>
    <w:rsid w:val="00BF7191"/>
    <w:rsid w:val="00C001AE"/>
    <w:rsid w:val="00C00393"/>
    <w:rsid w:val="00C0094B"/>
    <w:rsid w:val="00C01978"/>
    <w:rsid w:val="00C036E2"/>
    <w:rsid w:val="00C03D86"/>
    <w:rsid w:val="00C04F7F"/>
    <w:rsid w:val="00C0636A"/>
    <w:rsid w:val="00C06414"/>
    <w:rsid w:val="00C0676D"/>
    <w:rsid w:val="00C06F27"/>
    <w:rsid w:val="00C0738F"/>
    <w:rsid w:val="00C0783B"/>
    <w:rsid w:val="00C07DA6"/>
    <w:rsid w:val="00C11484"/>
    <w:rsid w:val="00C118FC"/>
    <w:rsid w:val="00C125D1"/>
    <w:rsid w:val="00C12A25"/>
    <w:rsid w:val="00C132BA"/>
    <w:rsid w:val="00C1377D"/>
    <w:rsid w:val="00C14273"/>
    <w:rsid w:val="00C16FD2"/>
    <w:rsid w:val="00C17ADC"/>
    <w:rsid w:val="00C219A0"/>
    <w:rsid w:val="00C22308"/>
    <w:rsid w:val="00C2261E"/>
    <w:rsid w:val="00C22624"/>
    <w:rsid w:val="00C229D6"/>
    <w:rsid w:val="00C23533"/>
    <w:rsid w:val="00C23ACB"/>
    <w:rsid w:val="00C257A1"/>
    <w:rsid w:val="00C2591D"/>
    <w:rsid w:val="00C27F99"/>
    <w:rsid w:val="00C3070B"/>
    <w:rsid w:val="00C31553"/>
    <w:rsid w:val="00C3155A"/>
    <w:rsid w:val="00C31B89"/>
    <w:rsid w:val="00C3278B"/>
    <w:rsid w:val="00C33932"/>
    <w:rsid w:val="00C33E51"/>
    <w:rsid w:val="00C343E1"/>
    <w:rsid w:val="00C34A09"/>
    <w:rsid w:val="00C35478"/>
    <w:rsid w:val="00C356C8"/>
    <w:rsid w:val="00C35882"/>
    <w:rsid w:val="00C3593D"/>
    <w:rsid w:val="00C362F7"/>
    <w:rsid w:val="00C37B23"/>
    <w:rsid w:val="00C37CBD"/>
    <w:rsid w:val="00C37DEC"/>
    <w:rsid w:val="00C4006A"/>
    <w:rsid w:val="00C40A41"/>
    <w:rsid w:val="00C4400B"/>
    <w:rsid w:val="00C44662"/>
    <w:rsid w:val="00C4726E"/>
    <w:rsid w:val="00C47493"/>
    <w:rsid w:val="00C47BF3"/>
    <w:rsid w:val="00C50B23"/>
    <w:rsid w:val="00C51312"/>
    <w:rsid w:val="00C514D6"/>
    <w:rsid w:val="00C518D3"/>
    <w:rsid w:val="00C53C0D"/>
    <w:rsid w:val="00C54E02"/>
    <w:rsid w:val="00C55817"/>
    <w:rsid w:val="00C56058"/>
    <w:rsid w:val="00C56218"/>
    <w:rsid w:val="00C574F1"/>
    <w:rsid w:val="00C57793"/>
    <w:rsid w:val="00C60322"/>
    <w:rsid w:val="00C6042C"/>
    <w:rsid w:val="00C606D0"/>
    <w:rsid w:val="00C61035"/>
    <w:rsid w:val="00C6189A"/>
    <w:rsid w:val="00C61976"/>
    <w:rsid w:val="00C628AC"/>
    <w:rsid w:val="00C63F08"/>
    <w:rsid w:val="00C64932"/>
    <w:rsid w:val="00C653C5"/>
    <w:rsid w:val="00C6541A"/>
    <w:rsid w:val="00C659EF"/>
    <w:rsid w:val="00C670E6"/>
    <w:rsid w:val="00C67123"/>
    <w:rsid w:val="00C679C1"/>
    <w:rsid w:val="00C71918"/>
    <w:rsid w:val="00C719E9"/>
    <w:rsid w:val="00C71DC1"/>
    <w:rsid w:val="00C751F1"/>
    <w:rsid w:val="00C75EB4"/>
    <w:rsid w:val="00C77AAF"/>
    <w:rsid w:val="00C801F6"/>
    <w:rsid w:val="00C81B12"/>
    <w:rsid w:val="00C81C2B"/>
    <w:rsid w:val="00C82C94"/>
    <w:rsid w:val="00C839A1"/>
    <w:rsid w:val="00C84028"/>
    <w:rsid w:val="00C8437E"/>
    <w:rsid w:val="00C84ABA"/>
    <w:rsid w:val="00C85563"/>
    <w:rsid w:val="00C85D7F"/>
    <w:rsid w:val="00C87DEB"/>
    <w:rsid w:val="00C87F03"/>
    <w:rsid w:val="00C904AD"/>
    <w:rsid w:val="00C90A50"/>
    <w:rsid w:val="00C91632"/>
    <w:rsid w:val="00C91A76"/>
    <w:rsid w:val="00C92079"/>
    <w:rsid w:val="00C9241F"/>
    <w:rsid w:val="00C92EAE"/>
    <w:rsid w:val="00C93227"/>
    <w:rsid w:val="00C93563"/>
    <w:rsid w:val="00C938CC"/>
    <w:rsid w:val="00C94697"/>
    <w:rsid w:val="00C949A5"/>
    <w:rsid w:val="00C9603D"/>
    <w:rsid w:val="00C964A4"/>
    <w:rsid w:val="00C970A7"/>
    <w:rsid w:val="00C971C4"/>
    <w:rsid w:val="00CA0A65"/>
    <w:rsid w:val="00CA0F92"/>
    <w:rsid w:val="00CA1B31"/>
    <w:rsid w:val="00CA344F"/>
    <w:rsid w:val="00CA3E1E"/>
    <w:rsid w:val="00CA4FF0"/>
    <w:rsid w:val="00CA5E82"/>
    <w:rsid w:val="00CA63BF"/>
    <w:rsid w:val="00CA7668"/>
    <w:rsid w:val="00CB015B"/>
    <w:rsid w:val="00CB03BC"/>
    <w:rsid w:val="00CB0C6C"/>
    <w:rsid w:val="00CB15F9"/>
    <w:rsid w:val="00CB1C5E"/>
    <w:rsid w:val="00CB341B"/>
    <w:rsid w:val="00CB4D85"/>
    <w:rsid w:val="00CB5F99"/>
    <w:rsid w:val="00CB6262"/>
    <w:rsid w:val="00CB65FE"/>
    <w:rsid w:val="00CB681E"/>
    <w:rsid w:val="00CC20D1"/>
    <w:rsid w:val="00CC280E"/>
    <w:rsid w:val="00CC4B45"/>
    <w:rsid w:val="00CC6C93"/>
    <w:rsid w:val="00CC738A"/>
    <w:rsid w:val="00CC7520"/>
    <w:rsid w:val="00CC7C81"/>
    <w:rsid w:val="00CC7E24"/>
    <w:rsid w:val="00CC7EDE"/>
    <w:rsid w:val="00CD0A22"/>
    <w:rsid w:val="00CD1D83"/>
    <w:rsid w:val="00CD219B"/>
    <w:rsid w:val="00CD3AF4"/>
    <w:rsid w:val="00CD3BA9"/>
    <w:rsid w:val="00CD3CC0"/>
    <w:rsid w:val="00CD3D99"/>
    <w:rsid w:val="00CD3F40"/>
    <w:rsid w:val="00CD3F8D"/>
    <w:rsid w:val="00CD43E1"/>
    <w:rsid w:val="00CD516A"/>
    <w:rsid w:val="00CD5757"/>
    <w:rsid w:val="00CD5BC6"/>
    <w:rsid w:val="00CD6F55"/>
    <w:rsid w:val="00CD7416"/>
    <w:rsid w:val="00CE0D5E"/>
    <w:rsid w:val="00CE17D7"/>
    <w:rsid w:val="00CE184A"/>
    <w:rsid w:val="00CE1CF6"/>
    <w:rsid w:val="00CE2CFB"/>
    <w:rsid w:val="00CE3F71"/>
    <w:rsid w:val="00CE41A5"/>
    <w:rsid w:val="00CE42C2"/>
    <w:rsid w:val="00CE4A50"/>
    <w:rsid w:val="00CE4D65"/>
    <w:rsid w:val="00CE4FA6"/>
    <w:rsid w:val="00CE5AF0"/>
    <w:rsid w:val="00CE5E96"/>
    <w:rsid w:val="00CF104A"/>
    <w:rsid w:val="00CF3551"/>
    <w:rsid w:val="00CF3EDE"/>
    <w:rsid w:val="00CF3F36"/>
    <w:rsid w:val="00CF4C98"/>
    <w:rsid w:val="00CF5544"/>
    <w:rsid w:val="00CF5A30"/>
    <w:rsid w:val="00CF6C58"/>
    <w:rsid w:val="00CF7D2A"/>
    <w:rsid w:val="00D006DD"/>
    <w:rsid w:val="00D00A3A"/>
    <w:rsid w:val="00D0154A"/>
    <w:rsid w:val="00D042BB"/>
    <w:rsid w:val="00D04863"/>
    <w:rsid w:val="00D04C33"/>
    <w:rsid w:val="00D05C9C"/>
    <w:rsid w:val="00D0620E"/>
    <w:rsid w:val="00D07A87"/>
    <w:rsid w:val="00D07BA2"/>
    <w:rsid w:val="00D07FC9"/>
    <w:rsid w:val="00D10687"/>
    <w:rsid w:val="00D106BA"/>
    <w:rsid w:val="00D107C7"/>
    <w:rsid w:val="00D10ADE"/>
    <w:rsid w:val="00D10DB7"/>
    <w:rsid w:val="00D11C56"/>
    <w:rsid w:val="00D134F4"/>
    <w:rsid w:val="00D137C0"/>
    <w:rsid w:val="00D148D0"/>
    <w:rsid w:val="00D1600D"/>
    <w:rsid w:val="00D16435"/>
    <w:rsid w:val="00D16FA2"/>
    <w:rsid w:val="00D17214"/>
    <w:rsid w:val="00D20237"/>
    <w:rsid w:val="00D21674"/>
    <w:rsid w:val="00D21B2D"/>
    <w:rsid w:val="00D2266E"/>
    <w:rsid w:val="00D22936"/>
    <w:rsid w:val="00D23185"/>
    <w:rsid w:val="00D23DBA"/>
    <w:rsid w:val="00D23E9C"/>
    <w:rsid w:val="00D24E1E"/>
    <w:rsid w:val="00D2504E"/>
    <w:rsid w:val="00D3082E"/>
    <w:rsid w:val="00D30A55"/>
    <w:rsid w:val="00D30E9E"/>
    <w:rsid w:val="00D3193C"/>
    <w:rsid w:val="00D31DDD"/>
    <w:rsid w:val="00D320C5"/>
    <w:rsid w:val="00D33774"/>
    <w:rsid w:val="00D34E57"/>
    <w:rsid w:val="00D35553"/>
    <w:rsid w:val="00D3666B"/>
    <w:rsid w:val="00D37E29"/>
    <w:rsid w:val="00D40310"/>
    <w:rsid w:val="00D40B53"/>
    <w:rsid w:val="00D41159"/>
    <w:rsid w:val="00D424BC"/>
    <w:rsid w:val="00D425E7"/>
    <w:rsid w:val="00D4282C"/>
    <w:rsid w:val="00D4286D"/>
    <w:rsid w:val="00D43034"/>
    <w:rsid w:val="00D4422B"/>
    <w:rsid w:val="00D44573"/>
    <w:rsid w:val="00D4525A"/>
    <w:rsid w:val="00D4559E"/>
    <w:rsid w:val="00D45BCA"/>
    <w:rsid w:val="00D46FCD"/>
    <w:rsid w:val="00D47636"/>
    <w:rsid w:val="00D516C9"/>
    <w:rsid w:val="00D51B16"/>
    <w:rsid w:val="00D53476"/>
    <w:rsid w:val="00D536BF"/>
    <w:rsid w:val="00D538E8"/>
    <w:rsid w:val="00D53EF1"/>
    <w:rsid w:val="00D561C5"/>
    <w:rsid w:val="00D56712"/>
    <w:rsid w:val="00D57B77"/>
    <w:rsid w:val="00D57DDC"/>
    <w:rsid w:val="00D617E2"/>
    <w:rsid w:val="00D6392D"/>
    <w:rsid w:val="00D63D3E"/>
    <w:rsid w:val="00D63D9B"/>
    <w:rsid w:val="00D63EE6"/>
    <w:rsid w:val="00D65353"/>
    <w:rsid w:val="00D66813"/>
    <w:rsid w:val="00D66C2C"/>
    <w:rsid w:val="00D66D3C"/>
    <w:rsid w:val="00D67A13"/>
    <w:rsid w:val="00D7060E"/>
    <w:rsid w:val="00D74125"/>
    <w:rsid w:val="00D741DE"/>
    <w:rsid w:val="00D75653"/>
    <w:rsid w:val="00D76083"/>
    <w:rsid w:val="00D76C7F"/>
    <w:rsid w:val="00D76F1B"/>
    <w:rsid w:val="00D7774D"/>
    <w:rsid w:val="00D80301"/>
    <w:rsid w:val="00D80B5C"/>
    <w:rsid w:val="00D8122C"/>
    <w:rsid w:val="00D814C5"/>
    <w:rsid w:val="00D81607"/>
    <w:rsid w:val="00D835F7"/>
    <w:rsid w:val="00D83E84"/>
    <w:rsid w:val="00D849C7"/>
    <w:rsid w:val="00D86B5C"/>
    <w:rsid w:val="00D871A3"/>
    <w:rsid w:val="00D87803"/>
    <w:rsid w:val="00D90391"/>
    <w:rsid w:val="00D90628"/>
    <w:rsid w:val="00D90D4B"/>
    <w:rsid w:val="00D91F0F"/>
    <w:rsid w:val="00D926E1"/>
    <w:rsid w:val="00D93226"/>
    <w:rsid w:val="00D93857"/>
    <w:rsid w:val="00D93E05"/>
    <w:rsid w:val="00D94C00"/>
    <w:rsid w:val="00D95814"/>
    <w:rsid w:val="00D95859"/>
    <w:rsid w:val="00D95A46"/>
    <w:rsid w:val="00D95F52"/>
    <w:rsid w:val="00D96553"/>
    <w:rsid w:val="00D967EC"/>
    <w:rsid w:val="00D96E34"/>
    <w:rsid w:val="00DA07E8"/>
    <w:rsid w:val="00DA0EAD"/>
    <w:rsid w:val="00DA180B"/>
    <w:rsid w:val="00DA1C21"/>
    <w:rsid w:val="00DA1E2A"/>
    <w:rsid w:val="00DA1FB4"/>
    <w:rsid w:val="00DA20EB"/>
    <w:rsid w:val="00DA226F"/>
    <w:rsid w:val="00DA46E1"/>
    <w:rsid w:val="00DA560A"/>
    <w:rsid w:val="00DA5742"/>
    <w:rsid w:val="00DA598E"/>
    <w:rsid w:val="00DA608A"/>
    <w:rsid w:val="00DA7DAD"/>
    <w:rsid w:val="00DB00BE"/>
    <w:rsid w:val="00DB0524"/>
    <w:rsid w:val="00DB110B"/>
    <w:rsid w:val="00DB16D7"/>
    <w:rsid w:val="00DB1DE6"/>
    <w:rsid w:val="00DB25FC"/>
    <w:rsid w:val="00DB2676"/>
    <w:rsid w:val="00DB37C6"/>
    <w:rsid w:val="00DB45E1"/>
    <w:rsid w:val="00DB49C5"/>
    <w:rsid w:val="00DB4DD1"/>
    <w:rsid w:val="00DB516D"/>
    <w:rsid w:val="00DB6AC1"/>
    <w:rsid w:val="00DC0BFD"/>
    <w:rsid w:val="00DC0D8F"/>
    <w:rsid w:val="00DC2126"/>
    <w:rsid w:val="00DC2748"/>
    <w:rsid w:val="00DC3DED"/>
    <w:rsid w:val="00DC6084"/>
    <w:rsid w:val="00DC68D6"/>
    <w:rsid w:val="00DC7F95"/>
    <w:rsid w:val="00DD01D8"/>
    <w:rsid w:val="00DD21D2"/>
    <w:rsid w:val="00DD2905"/>
    <w:rsid w:val="00DD3B4B"/>
    <w:rsid w:val="00DD3E32"/>
    <w:rsid w:val="00DD5248"/>
    <w:rsid w:val="00DD5513"/>
    <w:rsid w:val="00DD641D"/>
    <w:rsid w:val="00DD7591"/>
    <w:rsid w:val="00DE05F3"/>
    <w:rsid w:val="00DE0DD8"/>
    <w:rsid w:val="00DE10DA"/>
    <w:rsid w:val="00DE16F6"/>
    <w:rsid w:val="00DE2590"/>
    <w:rsid w:val="00DE2728"/>
    <w:rsid w:val="00DE278E"/>
    <w:rsid w:val="00DE27E0"/>
    <w:rsid w:val="00DE2EAF"/>
    <w:rsid w:val="00DE3106"/>
    <w:rsid w:val="00DE360F"/>
    <w:rsid w:val="00DE3E38"/>
    <w:rsid w:val="00DE4613"/>
    <w:rsid w:val="00DE48AC"/>
    <w:rsid w:val="00DE5D98"/>
    <w:rsid w:val="00DE63FF"/>
    <w:rsid w:val="00DE71F9"/>
    <w:rsid w:val="00DF0891"/>
    <w:rsid w:val="00DF0961"/>
    <w:rsid w:val="00DF2AF6"/>
    <w:rsid w:val="00DF2DFF"/>
    <w:rsid w:val="00DF3401"/>
    <w:rsid w:val="00DF3E58"/>
    <w:rsid w:val="00DF4389"/>
    <w:rsid w:val="00DF498D"/>
    <w:rsid w:val="00DF5813"/>
    <w:rsid w:val="00DF5C97"/>
    <w:rsid w:val="00DF5FF3"/>
    <w:rsid w:val="00DF6FFD"/>
    <w:rsid w:val="00DF71EC"/>
    <w:rsid w:val="00DF76E6"/>
    <w:rsid w:val="00DF7D44"/>
    <w:rsid w:val="00E00A65"/>
    <w:rsid w:val="00E01DFD"/>
    <w:rsid w:val="00E01F8D"/>
    <w:rsid w:val="00E0220F"/>
    <w:rsid w:val="00E023C6"/>
    <w:rsid w:val="00E025F5"/>
    <w:rsid w:val="00E028B4"/>
    <w:rsid w:val="00E02BE8"/>
    <w:rsid w:val="00E02EFF"/>
    <w:rsid w:val="00E0455F"/>
    <w:rsid w:val="00E047CF"/>
    <w:rsid w:val="00E04CFA"/>
    <w:rsid w:val="00E06C13"/>
    <w:rsid w:val="00E07DD0"/>
    <w:rsid w:val="00E10FCA"/>
    <w:rsid w:val="00E11101"/>
    <w:rsid w:val="00E12FD8"/>
    <w:rsid w:val="00E1346D"/>
    <w:rsid w:val="00E1592E"/>
    <w:rsid w:val="00E1600B"/>
    <w:rsid w:val="00E166C3"/>
    <w:rsid w:val="00E16DB9"/>
    <w:rsid w:val="00E16E9E"/>
    <w:rsid w:val="00E20373"/>
    <w:rsid w:val="00E207D4"/>
    <w:rsid w:val="00E21B83"/>
    <w:rsid w:val="00E23648"/>
    <w:rsid w:val="00E24444"/>
    <w:rsid w:val="00E244D9"/>
    <w:rsid w:val="00E24E6F"/>
    <w:rsid w:val="00E24F72"/>
    <w:rsid w:val="00E25A33"/>
    <w:rsid w:val="00E25C6A"/>
    <w:rsid w:val="00E25CFC"/>
    <w:rsid w:val="00E26BAD"/>
    <w:rsid w:val="00E2781C"/>
    <w:rsid w:val="00E279B9"/>
    <w:rsid w:val="00E27A11"/>
    <w:rsid w:val="00E30659"/>
    <w:rsid w:val="00E310C4"/>
    <w:rsid w:val="00E310CA"/>
    <w:rsid w:val="00E314BB"/>
    <w:rsid w:val="00E31D63"/>
    <w:rsid w:val="00E3205E"/>
    <w:rsid w:val="00E32DA4"/>
    <w:rsid w:val="00E350F5"/>
    <w:rsid w:val="00E35194"/>
    <w:rsid w:val="00E35967"/>
    <w:rsid w:val="00E35B07"/>
    <w:rsid w:val="00E35E34"/>
    <w:rsid w:val="00E35E6C"/>
    <w:rsid w:val="00E35EC8"/>
    <w:rsid w:val="00E36531"/>
    <w:rsid w:val="00E371B0"/>
    <w:rsid w:val="00E37ADA"/>
    <w:rsid w:val="00E402C0"/>
    <w:rsid w:val="00E408A5"/>
    <w:rsid w:val="00E41E5D"/>
    <w:rsid w:val="00E42232"/>
    <w:rsid w:val="00E423DE"/>
    <w:rsid w:val="00E42495"/>
    <w:rsid w:val="00E42667"/>
    <w:rsid w:val="00E42B74"/>
    <w:rsid w:val="00E43A01"/>
    <w:rsid w:val="00E45E7E"/>
    <w:rsid w:val="00E46217"/>
    <w:rsid w:val="00E472B9"/>
    <w:rsid w:val="00E5096B"/>
    <w:rsid w:val="00E51165"/>
    <w:rsid w:val="00E51294"/>
    <w:rsid w:val="00E52C88"/>
    <w:rsid w:val="00E53B73"/>
    <w:rsid w:val="00E54718"/>
    <w:rsid w:val="00E54848"/>
    <w:rsid w:val="00E54849"/>
    <w:rsid w:val="00E54BBA"/>
    <w:rsid w:val="00E55982"/>
    <w:rsid w:val="00E56056"/>
    <w:rsid w:val="00E57234"/>
    <w:rsid w:val="00E610AD"/>
    <w:rsid w:val="00E610FF"/>
    <w:rsid w:val="00E61574"/>
    <w:rsid w:val="00E618F1"/>
    <w:rsid w:val="00E62286"/>
    <w:rsid w:val="00E63BF2"/>
    <w:rsid w:val="00E64012"/>
    <w:rsid w:val="00E66776"/>
    <w:rsid w:val="00E66849"/>
    <w:rsid w:val="00E66904"/>
    <w:rsid w:val="00E6701D"/>
    <w:rsid w:val="00E67867"/>
    <w:rsid w:val="00E67A11"/>
    <w:rsid w:val="00E67C45"/>
    <w:rsid w:val="00E70E10"/>
    <w:rsid w:val="00E71821"/>
    <w:rsid w:val="00E71837"/>
    <w:rsid w:val="00E7233A"/>
    <w:rsid w:val="00E725F3"/>
    <w:rsid w:val="00E740C0"/>
    <w:rsid w:val="00E74D57"/>
    <w:rsid w:val="00E7511C"/>
    <w:rsid w:val="00E7574F"/>
    <w:rsid w:val="00E76C4A"/>
    <w:rsid w:val="00E803F0"/>
    <w:rsid w:val="00E807A4"/>
    <w:rsid w:val="00E8184E"/>
    <w:rsid w:val="00E81EE7"/>
    <w:rsid w:val="00E823CD"/>
    <w:rsid w:val="00E823E0"/>
    <w:rsid w:val="00E829E8"/>
    <w:rsid w:val="00E83099"/>
    <w:rsid w:val="00E84760"/>
    <w:rsid w:val="00E84A03"/>
    <w:rsid w:val="00E855D6"/>
    <w:rsid w:val="00E856FF"/>
    <w:rsid w:val="00E85AA2"/>
    <w:rsid w:val="00E85BA8"/>
    <w:rsid w:val="00E862BB"/>
    <w:rsid w:val="00E8688A"/>
    <w:rsid w:val="00E900C4"/>
    <w:rsid w:val="00E90F93"/>
    <w:rsid w:val="00E91D69"/>
    <w:rsid w:val="00E91E78"/>
    <w:rsid w:val="00E92030"/>
    <w:rsid w:val="00E9300F"/>
    <w:rsid w:val="00E932BB"/>
    <w:rsid w:val="00E93939"/>
    <w:rsid w:val="00E948F6"/>
    <w:rsid w:val="00E94BE7"/>
    <w:rsid w:val="00E94FCC"/>
    <w:rsid w:val="00E95121"/>
    <w:rsid w:val="00E951FE"/>
    <w:rsid w:val="00E96213"/>
    <w:rsid w:val="00E96EBE"/>
    <w:rsid w:val="00E979F7"/>
    <w:rsid w:val="00EA066B"/>
    <w:rsid w:val="00EA11C5"/>
    <w:rsid w:val="00EA1935"/>
    <w:rsid w:val="00EA2288"/>
    <w:rsid w:val="00EA2B6B"/>
    <w:rsid w:val="00EA30C8"/>
    <w:rsid w:val="00EA37BD"/>
    <w:rsid w:val="00EA56B9"/>
    <w:rsid w:val="00EA637A"/>
    <w:rsid w:val="00EA74BF"/>
    <w:rsid w:val="00EA750F"/>
    <w:rsid w:val="00EA79E6"/>
    <w:rsid w:val="00EB015A"/>
    <w:rsid w:val="00EB0428"/>
    <w:rsid w:val="00EB0E32"/>
    <w:rsid w:val="00EB10F1"/>
    <w:rsid w:val="00EB36F3"/>
    <w:rsid w:val="00EB390F"/>
    <w:rsid w:val="00EB4DC1"/>
    <w:rsid w:val="00EB7D9E"/>
    <w:rsid w:val="00EB7DF1"/>
    <w:rsid w:val="00EC1656"/>
    <w:rsid w:val="00EC1DDB"/>
    <w:rsid w:val="00EC2452"/>
    <w:rsid w:val="00EC2A76"/>
    <w:rsid w:val="00EC2B42"/>
    <w:rsid w:val="00EC34F4"/>
    <w:rsid w:val="00EC394A"/>
    <w:rsid w:val="00EC3D5B"/>
    <w:rsid w:val="00EC3E6D"/>
    <w:rsid w:val="00EC478D"/>
    <w:rsid w:val="00EC4FA5"/>
    <w:rsid w:val="00EC609A"/>
    <w:rsid w:val="00EC66B2"/>
    <w:rsid w:val="00EC68FD"/>
    <w:rsid w:val="00EC6E2B"/>
    <w:rsid w:val="00EC72B5"/>
    <w:rsid w:val="00ED0466"/>
    <w:rsid w:val="00ED128C"/>
    <w:rsid w:val="00ED2962"/>
    <w:rsid w:val="00ED2DAD"/>
    <w:rsid w:val="00ED3F4B"/>
    <w:rsid w:val="00ED4FE9"/>
    <w:rsid w:val="00ED59C8"/>
    <w:rsid w:val="00ED665A"/>
    <w:rsid w:val="00ED6DF0"/>
    <w:rsid w:val="00EE0E6C"/>
    <w:rsid w:val="00EE14AF"/>
    <w:rsid w:val="00EE2509"/>
    <w:rsid w:val="00EE30F5"/>
    <w:rsid w:val="00EE3499"/>
    <w:rsid w:val="00EE38D2"/>
    <w:rsid w:val="00EE4ADA"/>
    <w:rsid w:val="00EE508A"/>
    <w:rsid w:val="00EE674A"/>
    <w:rsid w:val="00EE7186"/>
    <w:rsid w:val="00EE7BE8"/>
    <w:rsid w:val="00EF0190"/>
    <w:rsid w:val="00EF024F"/>
    <w:rsid w:val="00EF0A00"/>
    <w:rsid w:val="00EF36EB"/>
    <w:rsid w:val="00EF39E2"/>
    <w:rsid w:val="00EF497D"/>
    <w:rsid w:val="00EF4EF1"/>
    <w:rsid w:val="00EF5743"/>
    <w:rsid w:val="00EF67AC"/>
    <w:rsid w:val="00EF72C9"/>
    <w:rsid w:val="00F0057B"/>
    <w:rsid w:val="00F00C0C"/>
    <w:rsid w:val="00F00D91"/>
    <w:rsid w:val="00F026ED"/>
    <w:rsid w:val="00F0276F"/>
    <w:rsid w:val="00F02BAE"/>
    <w:rsid w:val="00F02E71"/>
    <w:rsid w:val="00F032FC"/>
    <w:rsid w:val="00F039A5"/>
    <w:rsid w:val="00F0431D"/>
    <w:rsid w:val="00F04432"/>
    <w:rsid w:val="00F0507F"/>
    <w:rsid w:val="00F061E8"/>
    <w:rsid w:val="00F06FB0"/>
    <w:rsid w:val="00F070EE"/>
    <w:rsid w:val="00F07301"/>
    <w:rsid w:val="00F10F83"/>
    <w:rsid w:val="00F11C98"/>
    <w:rsid w:val="00F1308D"/>
    <w:rsid w:val="00F13E41"/>
    <w:rsid w:val="00F140D8"/>
    <w:rsid w:val="00F14CEA"/>
    <w:rsid w:val="00F1742C"/>
    <w:rsid w:val="00F17FBE"/>
    <w:rsid w:val="00F20576"/>
    <w:rsid w:val="00F21545"/>
    <w:rsid w:val="00F22AFE"/>
    <w:rsid w:val="00F23F68"/>
    <w:rsid w:val="00F2412E"/>
    <w:rsid w:val="00F2572F"/>
    <w:rsid w:val="00F25B14"/>
    <w:rsid w:val="00F26768"/>
    <w:rsid w:val="00F30A25"/>
    <w:rsid w:val="00F31499"/>
    <w:rsid w:val="00F31E2F"/>
    <w:rsid w:val="00F32238"/>
    <w:rsid w:val="00F32B40"/>
    <w:rsid w:val="00F3329C"/>
    <w:rsid w:val="00F33681"/>
    <w:rsid w:val="00F34387"/>
    <w:rsid w:val="00F34DF7"/>
    <w:rsid w:val="00F35A8B"/>
    <w:rsid w:val="00F3690E"/>
    <w:rsid w:val="00F41FF9"/>
    <w:rsid w:val="00F42105"/>
    <w:rsid w:val="00F44BFD"/>
    <w:rsid w:val="00F44DEA"/>
    <w:rsid w:val="00F4554A"/>
    <w:rsid w:val="00F45B62"/>
    <w:rsid w:val="00F45DAB"/>
    <w:rsid w:val="00F46CF1"/>
    <w:rsid w:val="00F475A3"/>
    <w:rsid w:val="00F50506"/>
    <w:rsid w:val="00F505B5"/>
    <w:rsid w:val="00F51312"/>
    <w:rsid w:val="00F527EB"/>
    <w:rsid w:val="00F57F82"/>
    <w:rsid w:val="00F60A44"/>
    <w:rsid w:val="00F61EBA"/>
    <w:rsid w:val="00F62351"/>
    <w:rsid w:val="00F62E76"/>
    <w:rsid w:val="00F63F39"/>
    <w:rsid w:val="00F644E9"/>
    <w:rsid w:val="00F646C3"/>
    <w:rsid w:val="00F64C4D"/>
    <w:rsid w:val="00F650D1"/>
    <w:rsid w:val="00F65A70"/>
    <w:rsid w:val="00F670B6"/>
    <w:rsid w:val="00F67419"/>
    <w:rsid w:val="00F67491"/>
    <w:rsid w:val="00F67AC8"/>
    <w:rsid w:val="00F70A74"/>
    <w:rsid w:val="00F711F6"/>
    <w:rsid w:val="00F71B20"/>
    <w:rsid w:val="00F71C86"/>
    <w:rsid w:val="00F724FA"/>
    <w:rsid w:val="00F728D4"/>
    <w:rsid w:val="00F72F2D"/>
    <w:rsid w:val="00F73445"/>
    <w:rsid w:val="00F73A15"/>
    <w:rsid w:val="00F73E51"/>
    <w:rsid w:val="00F7562A"/>
    <w:rsid w:val="00F76228"/>
    <w:rsid w:val="00F7766C"/>
    <w:rsid w:val="00F77D15"/>
    <w:rsid w:val="00F80303"/>
    <w:rsid w:val="00F8131D"/>
    <w:rsid w:val="00F81B6B"/>
    <w:rsid w:val="00F81BA1"/>
    <w:rsid w:val="00F82182"/>
    <w:rsid w:val="00F82321"/>
    <w:rsid w:val="00F8236D"/>
    <w:rsid w:val="00F8242D"/>
    <w:rsid w:val="00F845C8"/>
    <w:rsid w:val="00F8567F"/>
    <w:rsid w:val="00F85F0E"/>
    <w:rsid w:val="00F86513"/>
    <w:rsid w:val="00F86CDB"/>
    <w:rsid w:val="00F90346"/>
    <w:rsid w:val="00F90536"/>
    <w:rsid w:val="00F90605"/>
    <w:rsid w:val="00F91D5D"/>
    <w:rsid w:val="00F94E15"/>
    <w:rsid w:val="00F9595F"/>
    <w:rsid w:val="00F95E62"/>
    <w:rsid w:val="00F963E1"/>
    <w:rsid w:val="00F9759E"/>
    <w:rsid w:val="00F97D51"/>
    <w:rsid w:val="00FA1165"/>
    <w:rsid w:val="00FA228B"/>
    <w:rsid w:val="00FA23D5"/>
    <w:rsid w:val="00FA3BC4"/>
    <w:rsid w:val="00FA450E"/>
    <w:rsid w:val="00FA4C60"/>
    <w:rsid w:val="00FA61D0"/>
    <w:rsid w:val="00FA6666"/>
    <w:rsid w:val="00FA6A23"/>
    <w:rsid w:val="00FA6C67"/>
    <w:rsid w:val="00FA7C27"/>
    <w:rsid w:val="00FA7E79"/>
    <w:rsid w:val="00FB0082"/>
    <w:rsid w:val="00FB0428"/>
    <w:rsid w:val="00FB0634"/>
    <w:rsid w:val="00FB0D45"/>
    <w:rsid w:val="00FB13DC"/>
    <w:rsid w:val="00FB260F"/>
    <w:rsid w:val="00FB400D"/>
    <w:rsid w:val="00FB4A75"/>
    <w:rsid w:val="00FB56FF"/>
    <w:rsid w:val="00FB5F28"/>
    <w:rsid w:val="00FB5F32"/>
    <w:rsid w:val="00FB642F"/>
    <w:rsid w:val="00FB662B"/>
    <w:rsid w:val="00FB7AA5"/>
    <w:rsid w:val="00FC0209"/>
    <w:rsid w:val="00FC06F3"/>
    <w:rsid w:val="00FC1014"/>
    <w:rsid w:val="00FC11D7"/>
    <w:rsid w:val="00FC20EA"/>
    <w:rsid w:val="00FC2443"/>
    <w:rsid w:val="00FC2C63"/>
    <w:rsid w:val="00FC3179"/>
    <w:rsid w:val="00FC3D1F"/>
    <w:rsid w:val="00FC53D2"/>
    <w:rsid w:val="00FC5452"/>
    <w:rsid w:val="00FC60B3"/>
    <w:rsid w:val="00FC60C0"/>
    <w:rsid w:val="00FC6364"/>
    <w:rsid w:val="00FC6E7E"/>
    <w:rsid w:val="00FD0369"/>
    <w:rsid w:val="00FD0AE8"/>
    <w:rsid w:val="00FD1AA9"/>
    <w:rsid w:val="00FD229B"/>
    <w:rsid w:val="00FD2A32"/>
    <w:rsid w:val="00FD2BF9"/>
    <w:rsid w:val="00FD31E8"/>
    <w:rsid w:val="00FD4B1B"/>
    <w:rsid w:val="00FD550C"/>
    <w:rsid w:val="00FD5A26"/>
    <w:rsid w:val="00FD7E6B"/>
    <w:rsid w:val="00FE02B7"/>
    <w:rsid w:val="00FE0C73"/>
    <w:rsid w:val="00FE138B"/>
    <w:rsid w:val="00FE21B9"/>
    <w:rsid w:val="00FE29BA"/>
    <w:rsid w:val="00FE2DBF"/>
    <w:rsid w:val="00FE4147"/>
    <w:rsid w:val="00FE4DF0"/>
    <w:rsid w:val="00FE4ED6"/>
    <w:rsid w:val="00FE5CE9"/>
    <w:rsid w:val="00FE5E75"/>
    <w:rsid w:val="00FE6974"/>
    <w:rsid w:val="00FE6C4E"/>
    <w:rsid w:val="00FE756B"/>
    <w:rsid w:val="00FF0141"/>
    <w:rsid w:val="00FF08B9"/>
    <w:rsid w:val="00FF1C62"/>
    <w:rsid w:val="00FF3886"/>
    <w:rsid w:val="00FF4EC3"/>
    <w:rsid w:val="00FF6D8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7ECD1179"/>
  <w15:docId w15:val="{16B9D3D4-7B23-490F-B74D-BB75EB7B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7E14"/>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78542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outlineLvl w:val="0"/>
    </w:pPr>
    <w:rPr>
      <w:rFonts w:asciiTheme="majorBidi" w:hAnsiTheme="majorBidi" w:cstheme="majorBidi"/>
      <w:b/>
      <w:color w:val="000000" w:themeColor="text1"/>
    </w:rPr>
  </w:style>
  <w:style w:type="paragraph" w:styleId="Heading2">
    <w:name w:val="heading 2"/>
    <w:basedOn w:val="Normal"/>
    <w:next w:val="Normal"/>
    <w:link w:val="Heading2Char"/>
    <w:semiHidden/>
    <w:unhideWhenUsed/>
    <w:qFormat/>
    <w:rsid w:val="004747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B76B18"/>
  </w:style>
  <w:style w:type="paragraph" w:styleId="BodyTextIndent">
    <w:name w:val="Body Text Indent"/>
    <w:basedOn w:val="Normal"/>
    <w:link w:val="BodyTextIndentChar"/>
    <w:rsid w:val="00B76B18"/>
    <w:pPr>
      <w:tabs>
        <w:tab w:val="right" w:pos="9936"/>
      </w:tabs>
      <w:spacing w:line="240" w:lineRule="exact"/>
      <w:ind w:left="810"/>
    </w:pPr>
  </w:style>
  <w:style w:type="paragraph" w:styleId="BodyTextIndent2">
    <w:name w:val="Body Text Indent 2"/>
    <w:basedOn w:val="Normal"/>
    <w:rsid w:val="00B76B18"/>
    <w:pPr>
      <w:keepNext/>
      <w:keepLines/>
      <w:tabs>
        <w:tab w:val="left" w:pos="5130"/>
      </w:tabs>
      <w:spacing w:line="240" w:lineRule="exact"/>
      <w:ind w:left="720"/>
    </w:pPr>
  </w:style>
  <w:style w:type="paragraph" w:styleId="BalloonText">
    <w:name w:val="Balloon Text"/>
    <w:basedOn w:val="Normal"/>
    <w:semiHidden/>
    <w:rsid w:val="00B76B18"/>
    <w:rPr>
      <w:rFonts w:ascii="Tahoma" w:hAnsi="Tahoma" w:cs="GoudyOlSt BT"/>
      <w:sz w:val="16"/>
      <w:szCs w:val="16"/>
    </w:rPr>
  </w:style>
  <w:style w:type="character" w:styleId="Hyperlink">
    <w:name w:val="Hyperlink"/>
    <w:basedOn w:val="DefaultParagraphFont"/>
    <w:rsid w:val="00631FFB"/>
    <w:rPr>
      <w:rFonts w:ascii="Arial" w:hAnsi="Arial" w:cs="Arial" w:hint="default"/>
      <w:color w:val="3333FF"/>
      <w:u w:val="single"/>
    </w:rPr>
  </w:style>
  <w:style w:type="paragraph" w:styleId="NormalWeb">
    <w:name w:val="Normal (Web)"/>
    <w:basedOn w:val="Normal"/>
    <w:rsid w:val="00B76B18"/>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rsid w:val="00B76B18"/>
    <w:rPr>
      <w:color w:val="800080"/>
      <w:u w:val="single"/>
    </w:rPr>
  </w:style>
  <w:style w:type="paragraph" w:styleId="Footer">
    <w:name w:val="footer"/>
    <w:basedOn w:val="Normal"/>
    <w:rsid w:val="00B76B18"/>
    <w:pPr>
      <w:tabs>
        <w:tab w:val="center" w:pos="4320"/>
        <w:tab w:val="right" w:pos="8640"/>
      </w:tabs>
    </w:pPr>
  </w:style>
  <w:style w:type="character" w:styleId="PageNumber">
    <w:name w:val="page number"/>
    <w:basedOn w:val="DefaultParagraphFont"/>
    <w:rsid w:val="00B76B18"/>
  </w:style>
  <w:style w:type="character" w:customStyle="1" w:styleId="EmailStyle24">
    <w:name w:val="EmailStyle24"/>
    <w:basedOn w:val="DefaultParagraphFont"/>
    <w:semiHidden/>
    <w:rsid w:val="006D5A36"/>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B76B18"/>
    <w:pPr>
      <w:widowControl/>
      <w:autoSpaceDE/>
      <w:autoSpaceDN/>
      <w:adjustRightInd/>
      <w:spacing w:before="120" w:line="240" w:lineRule="exact"/>
    </w:pPr>
    <w:rPr>
      <w:i/>
      <w:sz w:val="22"/>
      <w:szCs w:val="22"/>
    </w:rPr>
  </w:style>
  <w:style w:type="character" w:customStyle="1" w:styleId="ListingNameChar">
    <w:name w:val="Listing_Name Char"/>
    <w:basedOn w:val="DefaultParagraphFont"/>
    <w:rsid w:val="00B76B18"/>
    <w:rPr>
      <w:rFonts w:ascii="CG Times" w:hAnsi="CG Times"/>
      <w:i/>
      <w:noProof w:val="0"/>
      <w:sz w:val="22"/>
      <w:szCs w:val="22"/>
      <w:lang w:val="en-US" w:eastAsia="en-US" w:bidi="ar-SA"/>
    </w:rPr>
  </w:style>
  <w:style w:type="paragraph" w:styleId="BodyText">
    <w:name w:val="Body Text"/>
    <w:basedOn w:val="ListParagraph"/>
    <w:link w:val="BodyTextChar"/>
    <w:rsid w:val="000B4392"/>
    <w:pPr>
      <w:spacing w:after="120"/>
      <w:ind w:left="630"/>
    </w:pPr>
    <w:rPr>
      <w:rFonts w:ascii="Times New Roman" w:hAnsi="Times New Roman"/>
      <w:color w:val="000000"/>
      <w:sz w:val="24"/>
      <w:szCs w:val="24"/>
    </w:rPr>
  </w:style>
  <w:style w:type="table" w:styleId="TableGrid">
    <w:name w:val="Table Grid"/>
    <w:basedOn w:val="TableNormal"/>
    <w:uiPriority w:val="59"/>
    <w:rsid w:val="005B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Numbered">
    <w:name w:val="Head 2 Numbered"/>
    <w:basedOn w:val="List"/>
    <w:link w:val="Head2NumberedChar"/>
    <w:rsid w:val="005B3742"/>
    <w:pPr>
      <w:keepNext/>
      <w:widowControl/>
      <w:numPr>
        <w:numId w:val="2"/>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basedOn w:val="DefaultParagraphFont"/>
    <w:link w:val="Head2Numbered"/>
    <w:rsid w:val="005B3742"/>
    <w:rPr>
      <w:b/>
      <w:bCs/>
      <w:sz w:val="28"/>
      <w:szCs w:val="28"/>
      <w:lang w:val="en-US" w:eastAsia="en-US" w:bidi="ar-SA"/>
    </w:rPr>
  </w:style>
  <w:style w:type="paragraph" w:styleId="List">
    <w:name w:val="List"/>
    <w:basedOn w:val="Normal"/>
    <w:rsid w:val="005B3742"/>
    <w:pPr>
      <w:ind w:left="360" w:hanging="360"/>
    </w:pPr>
  </w:style>
  <w:style w:type="character" w:customStyle="1" w:styleId="BodyTextChar">
    <w:name w:val="Body Text Char"/>
    <w:basedOn w:val="DefaultParagraphFont"/>
    <w:link w:val="BodyText"/>
    <w:rsid w:val="000B4392"/>
    <w:rPr>
      <w:rFonts w:eastAsiaTheme="minorHAnsi"/>
      <w:color w:val="000000"/>
      <w:sz w:val="24"/>
      <w:szCs w:val="24"/>
    </w:rPr>
  </w:style>
  <w:style w:type="paragraph" w:styleId="FootnoteText">
    <w:name w:val="footnote text"/>
    <w:basedOn w:val="Normal"/>
    <w:link w:val="FootnoteTextChar"/>
    <w:semiHidden/>
    <w:rsid w:val="000816A9"/>
    <w:pPr>
      <w:widowControl/>
      <w:autoSpaceDE/>
      <w:autoSpaceDN/>
      <w:adjustRightInd/>
    </w:pPr>
    <w:rPr>
      <w:rFonts w:ascii="Times New Roman" w:hAnsi="Times New Roman"/>
      <w:sz w:val="20"/>
      <w:szCs w:val="20"/>
    </w:rPr>
  </w:style>
  <w:style w:type="character" w:styleId="CommentReference">
    <w:name w:val="annotation reference"/>
    <w:basedOn w:val="DefaultParagraphFont"/>
    <w:uiPriority w:val="99"/>
    <w:rsid w:val="00EC1DDB"/>
    <w:rPr>
      <w:sz w:val="16"/>
      <w:szCs w:val="16"/>
    </w:rPr>
  </w:style>
  <w:style w:type="paragraph" w:styleId="CommentText">
    <w:name w:val="annotation text"/>
    <w:basedOn w:val="Normal"/>
    <w:link w:val="CommentTextChar"/>
    <w:uiPriority w:val="99"/>
    <w:rsid w:val="00EC1DDB"/>
    <w:rPr>
      <w:sz w:val="20"/>
      <w:szCs w:val="20"/>
    </w:rPr>
  </w:style>
  <w:style w:type="paragraph" w:styleId="CommentSubject">
    <w:name w:val="annotation subject"/>
    <w:basedOn w:val="CommentText"/>
    <w:next w:val="CommentText"/>
    <w:semiHidden/>
    <w:rsid w:val="00EC1DDB"/>
    <w:rPr>
      <w:b/>
      <w:bCs/>
    </w:rPr>
  </w:style>
  <w:style w:type="paragraph" w:styleId="HTMLPreformatted">
    <w:name w:val="HTML Preformatted"/>
    <w:basedOn w:val="Normal"/>
    <w:rsid w:val="005A0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 w:val="20"/>
      <w:szCs w:val="20"/>
    </w:rPr>
  </w:style>
  <w:style w:type="character" w:customStyle="1" w:styleId="voice">
    <w:name w:val="voice"/>
    <w:basedOn w:val="DefaultParagraphFont"/>
    <w:rsid w:val="00463ABA"/>
  </w:style>
  <w:style w:type="paragraph" w:styleId="Header">
    <w:name w:val="header"/>
    <w:basedOn w:val="Normal"/>
    <w:link w:val="HeaderChar"/>
    <w:uiPriority w:val="99"/>
    <w:rsid w:val="002659E9"/>
    <w:pPr>
      <w:tabs>
        <w:tab w:val="center" w:pos="4320"/>
        <w:tab w:val="right" w:pos="8640"/>
      </w:tabs>
    </w:pPr>
  </w:style>
  <w:style w:type="character" w:customStyle="1" w:styleId="smallp21">
    <w:name w:val="smallp21"/>
    <w:basedOn w:val="DefaultParagraphFont"/>
    <w:rsid w:val="00E67C45"/>
    <w:rPr>
      <w:i w:val="0"/>
      <w:iCs w:val="0"/>
    </w:rPr>
  </w:style>
  <w:style w:type="character" w:styleId="Emphasis">
    <w:name w:val="Emphasis"/>
    <w:basedOn w:val="DefaultParagraphFont"/>
    <w:uiPriority w:val="20"/>
    <w:qFormat/>
    <w:rsid w:val="00196C64"/>
    <w:rPr>
      <w:i/>
      <w:iCs/>
    </w:rPr>
  </w:style>
  <w:style w:type="character" w:styleId="Strong">
    <w:name w:val="Strong"/>
    <w:basedOn w:val="DefaultParagraphFont"/>
    <w:qFormat/>
    <w:rsid w:val="006A7F20"/>
    <w:rPr>
      <w:b/>
      <w:bCs/>
    </w:rPr>
  </w:style>
  <w:style w:type="paragraph" w:customStyle="1" w:styleId="r-pubs-pres">
    <w:name w:val="r-pubs-pres"/>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biblio">
    <w:name w:val="biblio"/>
    <w:basedOn w:val="Normal"/>
    <w:rsid w:val="006A1A0D"/>
    <w:pPr>
      <w:widowControl/>
      <w:autoSpaceDE/>
      <w:autoSpaceDN/>
      <w:adjustRightInd/>
      <w:spacing w:before="100" w:beforeAutospacing="1" w:after="100" w:afterAutospacing="1"/>
    </w:pPr>
    <w:rPr>
      <w:rFonts w:ascii="Times New Roman" w:hAnsi="Times New Roman"/>
    </w:rPr>
  </w:style>
  <w:style w:type="paragraph" w:customStyle="1" w:styleId="ParagraphIndented">
    <w:name w:val="Paragraph Indented"/>
    <w:basedOn w:val="Normal"/>
    <w:next w:val="Normal"/>
    <w:link w:val="ParagraphIndentedChar1"/>
    <w:rsid w:val="008864A7"/>
    <w:pPr>
      <w:widowControl/>
      <w:autoSpaceDE/>
      <w:autoSpaceDN/>
      <w:adjustRightInd/>
      <w:spacing w:after="240"/>
      <w:ind w:firstLine="720"/>
    </w:pPr>
    <w:rPr>
      <w:rFonts w:ascii="Times New Roman" w:hAnsi="Times New Roman"/>
    </w:rPr>
  </w:style>
  <w:style w:type="character" w:customStyle="1" w:styleId="ParagraphIndentedChar1">
    <w:name w:val="Paragraph Indented Char1"/>
    <w:basedOn w:val="DefaultParagraphFont"/>
    <w:link w:val="ParagraphIndented"/>
    <w:rsid w:val="008864A7"/>
    <w:rPr>
      <w:sz w:val="24"/>
      <w:szCs w:val="24"/>
      <w:lang w:val="en-US" w:eastAsia="en-US" w:bidi="ar-SA"/>
    </w:rPr>
  </w:style>
  <w:style w:type="paragraph" w:customStyle="1" w:styleId="Default">
    <w:name w:val="Default"/>
    <w:rsid w:val="0079721A"/>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DB25FC"/>
    <w:pPr>
      <w:widowControl/>
      <w:autoSpaceDE/>
      <w:autoSpaceDN/>
      <w:adjustRightInd/>
    </w:pPr>
    <w:rPr>
      <w:rFonts w:ascii="Kabel Bk BT" w:eastAsia="Calibri" w:hAnsi="Kabel Bk BT"/>
    </w:rPr>
  </w:style>
  <w:style w:type="character" w:customStyle="1" w:styleId="PlainTextChar">
    <w:name w:val="Plain Text Char"/>
    <w:basedOn w:val="DefaultParagraphFont"/>
    <w:link w:val="PlainText"/>
    <w:uiPriority w:val="99"/>
    <w:rsid w:val="00DB25FC"/>
    <w:rPr>
      <w:rFonts w:ascii="Kabel Bk BT" w:eastAsia="Calibri" w:hAnsi="Kabel Bk BT"/>
      <w:sz w:val="24"/>
      <w:szCs w:val="24"/>
    </w:rPr>
  </w:style>
  <w:style w:type="paragraph" w:customStyle="1" w:styleId="ReferenceCitation">
    <w:name w:val="Reference Citation"/>
    <w:basedOn w:val="Normal"/>
    <w:rsid w:val="00281A1C"/>
    <w:pPr>
      <w:keepLines/>
      <w:widowControl/>
      <w:overflowPunct w:val="0"/>
      <w:spacing w:after="240"/>
      <w:ind w:left="720" w:hanging="720"/>
      <w:textAlignment w:val="baseline"/>
    </w:pPr>
    <w:rPr>
      <w:rFonts w:ascii="Times New Roman" w:hAnsi="Times New Roman"/>
      <w:szCs w:val="20"/>
    </w:rPr>
  </w:style>
  <w:style w:type="paragraph" w:styleId="Revision">
    <w:name w:val="Revision"/>
    <w:hidden/>
    <w:uiPriority w:val="99"/>
    <w:semiHidden/>
    <w:rsid w:val="007A4065"/>
    <w:rPr>
      <w:rFonts w:ascii="CG Times" w:hAnsi="CG Times"/>
      <w:sz w:val="24"/>
      <w:szCs w:val="24"/>
    </w:rPr>
  </w:style>
  <w:style w:type="paragraph" w:styleId="ListParagraph">
    <w:name w:val="List Paragraph"/>
    <w:aliases w:val="List Paragraph1,List Table,cS List Paragraph"/>
    <w:basedOn w:val="Normal"/>
    <w:uiPriority w:val="34"/>
    <w:qFormat/>
    <w:rsid w:val="00E0455F"/>
    <w:pPr>
      <w:widowControl/>
      <w:autoSpaceDE/>
      <w:autoSpaceDN/>
      <w:adjustRightInd/>
      <w:ind w:left="720"/>
    </w:pPr>
    <w:rPr>
      <w:rFonts w:ascii="Calibri" w:hAnsi="Calibri" w:eastAsiaTheme="minorHAnsi"/>
      <w:sz w:val="22"/>
      <w:szCs w:val="22"/>
    </w:rPr>
  </w:style>
  <w:style w:type="paragraph" w:customStyle="1" w:styleId="apptitle">
    <w:name w:val="apptitle"/>
    <w:basedOn w:val="Heading1"/>
    <w:rsid w:val="00883439"/>
    <w:pPr>
      <w:keepNext w:val="0"/>
      <w:pageBreakBefore/>
      <w:numPr>
        <w:ilvl w:val="12"/>
      </w:numPr>
      <w:spacing w:line="276" w:lineRule="auto"/>
      <w:ind w:left="720" w:hanging="720"/>
      <w:contextualSpacing/>
      <w:jc w:val="center"/>
    </w:pPr>
    <w:rPr>
      <w:rFonts w:eastAsiaTheme="majorEastAsia"/>
      <w:bCs/>
      <w:sz w:val="28"/>
      <w:szCs w:val="28"/>
      <w:lang w:bidi="en-US"/>
    </w:rPr>
  </w:style>
  <w:style w:type="paragraph" w:customStyle="1" w:styleId="TableHeaders">
    <w:name w:val="Table Headers"/>
    <w:basedOn w:val="Normal"/>
    <w:rsid w:val="00ED59C8"/>
    <w:pPr>
      <w:keepNext/>
      <w:spacing w:before="20" w:after="20" w:line="276" w:lineRule="auto"/>
      <w:jc w:val="center"/>
    </w:pPr>
    <w:rPr>
      <w:rFonts w:ascii="Times New Roman Bold" w:hAnsi="Times New Roman Bold" w:cs="Arial"/>
      <w:b/>
      <w:snapToGrid w:val="0"/>
      <w:sz w:val="20"/>
      <w:szCs w:val="20"/>
      <w:lang w:bidi="en-US"/>
    </w:rPr>
  </w:style>
  <w:style w:type="paragraph" w:customStyle="1" w:styleId="Tabletext">
    <w:name w:val="Table text"/>
    <w:basedOn w:val="Normal"/>
    <w:qFormat/>
    <w:rsid w:val="00ED59C8"/>
    <w:pPr>
      <w:keepNext/>
      <w:keepLines/>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76" w:lineRule="auto"/>
      <w:ind w:left="274" w:hanging="274"/>
    </w:pPr>
    <w:rPr>
      <w:rFonts w:ascii="Calibri" w:hAnsi="Calibri" w:cs="Arial"/>
      <w:sz w:val="20"/>
      <w:szCs w:val="20"/>
      <w:lang w:bidi="en-US"/>
    </w:rPr>
  </w:style>
  <w:style w:type="paragraph" w:customStyle="1" w:styleId="TableText0">
    <w:name w:val="TableText"/>
    <w:basedOn w:val="Normal"/>
    <w:qFormat/>
    <w:rsid w:val="00F90536"/>
    <w:rPr>
      <w:rFonts w:asciiTheme="majorBidi" w:hAnsiTheme="majorBidi" w:cstheme="majorBidi"/>
      <w:color w:val="000000" w:themeColor="text1"/>
      <w:sz w:val="20"/>
    </w:rPr>
  </w:style>
  <w:style w:type="paragraph" w:customStyle="1" w:styleId="TableTitle">
    <w:name w:val="TableTitle"/>
    <w:basedOn w:val="Normal"/>
    <w:qFormat/>
    <w:rsid w:val="00A3528A"/>
    <w:pPr>
      <w:widowControl/>
      <w:tabs>
        <w:tab w:val="left" w:pos="-720"/>
        <w:tab w:val="left" w:pos="1620"/>
      </w:tabs>
      <w:spacing w:after="120"/>
      <w:ind w:left="630"/>
    </w:pPr>
    <w:rPr>
      <w:b/>
      <w:bCs/>
    </w:rPr>
  </w:style>
  <w:style w:type="paragraph" w:customStyle="1" w:styleId="HeadingA">
    <w:name w:val="HeadingA"/>
    <w:basedOn w:val="Normal"/>
    <w:qFormat/>
    <w:rsid w:val="00F9053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ind w:left="720" w:hanging="720"/>
    </w:pPr>
    <w:rPr>
      <w:rFonts w:asciiTheme="majorBidi" w:hAnsiTheme="majorBidi" w:cstheme="majorBidi"/>
      <w:b/>
      <w:color w:val="000000" w:themeColor="text1"/>
    </w:rPr>
  </w:style>
  <w:style w:type="paragraph" w:customStyle="1" w:styleId="Heading20">
    <w:name w:val="Heading2"/>
    <w:basedOn w:val="Normal"/>
    <w:qFormat/>
    <w:rsid w:val="00763928"/>
    <w:pPr>
      <w:keepNext/>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rPr>
      <w:rFonts w:asciiTheme="majorBidi" w:hAnsiTheme="majorBidi" w:cstheme="majorBidi"/>
      <w:b/>
      <w:color w:val="000000" w:themeColor="text1"/>
    </w:rPr>
  </w:style>
  <w:style w:type="paragraph" w:customStyle="1" w:styleId="BulletBlank">
    <w:name w:val="BulletBlank"/>
    <w:basedOn w:val="Normal"/>
    <w:qFormat/>
    <w:rsid w:val="00785426"/>
    <w:pPr>
      <w:keepLines/>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ind w:left="1440" w:hanging="720"/>
    </w:pPr>
    <w:rPr>
      <w:rFonts w:asciiTheme="majorBidi" w:hAnsiTheme="majorBidi" w:cstheme="majorBidi"/>
      <w:color w:val="000000" w:themeColor="text1"/>
    </w:rPr>
  </w:style>
  <w:style w:type="paragraph" w:customStyle="1" w:styleId="TableNote">
    <w:name w:val="TableNote"/>
    <w:basedOn w:val="BodyText"/>
    <w:qFormat/>
    <w:rsid w:val="00785426"/>
    <w:rPr>
      <w:sz w:val="20"/>
    </w:rPr>
  </w:style>
  <w:style w:type="paragraph" w:customStyle="1" w:styleId="TableBullett">
    <w:name w:val="TableBullett"/>
    <w:basedOn w:val="Tabletext"/>
    <w:qFormat/>
    <w:rsid w:val="00F90536"/>
    <w:pPr>
      <w:numPr>
        <w:numId w:val="13"/>
      </w:numPr>
      <w:spacing w:before="0" w:after="0" w:line="240" w:lineRule="auto"/>
      <w:outlineLvl w:val="2"/>
    </w:pPr>
    <w:rPr>
      <w:rFonts w:ascii="Times New Roman" w:hAnsi="Times New Roman" w:cs="Times New Roman"/>
      <w:color w:val="000000" w:themeColor="text1"/>
      <w:szCs w:val="22"/>
    </w:rPr>
  </w:style>
  <w:style w:type="paragraph" w:customStyle="1" w:styleId="Bullett1">
    <w:name w:val="Bullett1"/>
    <w:basedOn w:val="BodyText"/>
    <w:qFormat/>
    <w:rsid w:val="001A7833"/>
    <w:pPr>
      <w:numPr>
        <w:numId w:val="12"/>
      </w:numPr>
    </w:pPr>
  </w:style>
  <w:style w:type="character" w:customStyle="1" w:styleId="FootnoteTextChar">
    <w:name w:val="Footnote Text Char"/>
    <w:basedOn w:val="DefaultParagraphFont"/>
    <w:link w:val="FootnoteText"/>
    <w:semiHidden/>
    <w:rsid w:val="00042BB5"/>
  </w:style>
  <w:style w:type="character" w:customStyle="1" w:styleId="HeaderChar">
    <w:name w:val="Header Char"/>
    <w:basedOn w:val="DefaultParagraphFont"/>
    <w:link w:val="Header"/>
    <w:uiPriority w:val="99"/>
    <w:locked/>
    <w:rsid w:val="00306EB5"/>
    <w:rPr>
      <w:rFonts w:ascii="CG Times" w:hAnsi="CG Times"/>
      <w:sz w:val="24"/>
      <w:szCs w:val="24"/>
    </w:rPr>
  </w:style>
  <w:style w:type="paragraph" w:customStyle="1" w:styleId="NormalCentered">
    <w:name w:val="Normal Centered"/>
    <w:basedOn w:val="Normal"/>
    <w:uiPriority w:val="99"/>
    <w:rsid w:val="00306EB5"/>
    <w:pPr>
      <w:widowControl/>
      <w:autoSpaceDE/>
      <w:autoSpaceDN/>
      <w:adjustRightInd/>
      <w:jc w:val="center"/>
    </w:pPr>
    <w:rPr>
      <w:rFonts w:ascii="Times New Roman" w:hAnsi="Times New Roman"/>
    </w:rPr>
  </w:style>
  <w:style w:type="character" w:customStyle="1" w:styleId="BodyTextChar1">
    <w:name w:val="Body Text Char1"/>
    <w:basedOn w:val="DefaultParagraphFont"/>
    <w:rsid w:val="00BD562B"/>
    <w:rPr>
      <w:rFonts w:ascii="Times New Roman" w:eastAsia="Times New Roman" w:hAnsi="Times New Roman" w:cs="Times New Roman"/>
      <w:sz w:val="24"/>
      <w:szCs w:val="24"/>
    </w:rPr>
  </w:style>
  <w:style w:type="paragraph" w:styleId="ListBullet">
    <w:name w:val="List Bullet"/>
    <w:basedOn w:val="Normal"/>
    <w:rsid w:val="009A2D6D"/>
    <w:pPr>
      <w:widowControl/>
      <w:numPr>
        <w:numId w:val="16"/>
      </w:numPr>
      <w:autoSpaceDE/>
      <w:autoSpaceDN/>
      <w:adjustRightInd/>
      <w:spacing w:after="120"/>
    </w:pPr>
    <w:rPr>
      <w:rFonts w:ascii="Times New Roman" w:hAnsi="Times New Roman"/>
    </w:rPr>
  </w:style>
  <w:style w:type="character" w:customStyle="1" w:styleId="CommentTextChar">
    <w:name w:val="Comment Text Char"/>
    <w:link w:val="CommentText"/>
    <w:uiPriority w:val="99"/>
    <w:rsid w:val="008E7242"/>
    <w:rPr>
      <w:rFonts w:ascii="CG Times" w:hAnsi="CG Times"/>
    </w:rPr>
  </w:style>
  <w:style w:type="paragraph" w:customStyle="1" w:styleId="Level1">
    <w:name w:val="Level 1"/>
    <w:basedOn w:val="Normal"/>
    <w:uiPriority w:val="99"/>
    <w:rsid w:val="00A5590A"/>
    <w:pPr>
      <w:autoSpaceDE/>
      <w:autoSpaceDN/>
      <w:adjustRightInd/>
    </w:pPr>
    <w:rPr>
      <w:rFonts w:ascii="Times New Roman" w:hAnsi="Times New Roman"/>
      <w:szCs w:val="20"/>
    </w:rPr>
  </w:style>
  <w:style w:type="character" w:customStyle="1" w:styleId="volume">
    <w:name w:val="volume"/>
    <w:basedOn w:val="DefaultParagraphFont"/>
    <w:rsid w:val="002817EA"/>
  </w:style>
  <w:style w:type="character" w:customStyle="1" w:styleId="page">
    <w:name w:val="page"/>
    <w:basedOn w:val="DefaultParagraphFont"/>
    <w:rsid w:val="002817EA"/>
  </w:style>
  <w:style w:type="paragraph" w:customStyle="1" w:styleId="a">
    <w:name w:val=""/>
    <w:rsid w:val="00EC2A76"/>
    <w:pPr>
      <w:autoSpaceDE w:val="0"/>
      <w:autoSpaceDN w:val="0"/>
      <w:adjustRightInd w:val="0"/>
      <w:ind w:left="-1440"/>
    </w:pPr>
    <w:rPr>
      <w:sz w:val="24"/>
      <w:szCs w:val="24"/>
    </w:rPr>
  </w:style>
  <w:style w:type="character" w:customStyle="1" w:styleId="Heading2Char">
    <w:name w:val="Heading 2 Char"/>
    <w:basedOn w:val="DefaultParagraphFont"/>
    <w:link w:val="Heading2"/>
    <w:semiHidden/>
    <w:rsid w:val="00474744"/>
    <w:rPr>
      <w:rFonts w:asciiTheme="majorHAnsi" w:eastAsiaTheme="majorEastAsia" w:hAnsiTheme="majorHAnsi" w:cstheme="majorBidi"/>
      <w:color w:val="365F91" w:themeColor="accent1" w:themeShade="BF"/>
      <w:sz w:val="26"/>
      <w:szCs w:val="26"/>
    </w:rPr>
  </w:style>
  <w:style w:type="character" w:customStyle="1" w:styleId="Title1">
    <w:name w:val="Title1"/>
    <w:basedOn w:val="DefaultParagraphFont"/>
    <w:rsid w:val="000B5061"/>
  </w:style>
  <w:style w:type="character" w:customStyle="1" w:styleId="UnresolvedMention1">
    <w:name w:val="Unresolved Mention1"/>
    <w:basedOn w:val="DefaultParagraphFont"/>
    <w:uiPriority w:val="99"/>
    <w:semiHidden/>
    <w:unhideWhenUsed/>
    <w:rsid w:val="005D3FD1"/>
    <w:rPr>
      <w:color w:val="808080"/>
      <w:shd w:val="clear" w:color="auto" w:fill="E6E6E6"/>
    </w:rPr>
  </w:style>
  <w:style w:type="character" w:customStyle="1" w:styleId="BodyTextIndentChar">
    <w:name w:val="Body Text Indent Char"/>
    <w:basedOn w:val="DefaultParagraphFont"/>
    <w:link w:val="BodyTextIndent"/>
    <w:rsid w:val="00442197"/>
    <w:rPr>
      <w:rFonts w:ascii="CG Times" w:hAnsi="CG Times"/>
      <w:sz w:val="24"/>
      <w:szCs w:val="24"/>
    </w:rPr>
  </w:style>
  <w:style w:type="character" w:customStyle="1" w:styleId="Mention1">
    <w:name w:val="Mention1"/>
    <w:basedOn w:val="DefaultParagraphFont"/>
    <w:uiPriority w:val="99"/>
    <w:semiHidden/>
    <w:unhideWhenUsed/>
    <w:rsid w:val="008E74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106D-8316-4C79-A962-6DD280FE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1644</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National Survey on Drug Use and Health: SUD Module Redesign Study</vt:lpstr>
    </vt:vector>
  </TitlesOfParts>
  <Company>RTI International</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on Drug Use and Health: SUD Module Redesign Study</dc:title>
  <dc:creator>RTI International</dc:creator>
  <cp:lastModifiedBy>Jewett, Chris</cp:lastModifiedBy>
  <cp:revision>4</cp:revision>
  <cp:lastPrinted>2018-02-22T16:42:00Z</cp:lastPrinted>
  <dcterms:created xsi:type="dcterms:W3CDTF">2023-08-17T01:18:00Z</dcterms:created>
  <dcterms:modified xsi:type="dcterms:W3CDTF">2023-08-17T01:25:00Z</dcterms:modified>
</cp:coreProperties>
</file>