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396C" w:rsidRPr="00F1396C" w:rsidP="00F1396C" w14:paraId="0F61A377" w14:textId="77777777">
      <w:pPr>
        <w:rPr>
          <w:rFonts w:ascii="Times New Roman" w:hAnsi="Times New Roman" w:cs="Times New Roman"/>
          <w:sz w:val="24"/>
          <w:szCs w:val="24"/>
        </w:rPr>
      </w:pPr>
    </w:p>
    <w:p w:rsidR="00F1396C" w:rsidRPr="00F1396C" w:rsidP="00F1396C" w14:paraId="2FC8D344" w14:textId="77777777">
      <w:pPr>
        <w:rPr>
          <w:rFonts w:ascii="Times New Roman" w:hAnsi="Times New Roman" w:cs="Times New Roman"/>
          <w:sz w:val="24"/>
          <w:szCs w:val="24"/>
        </w:rPr>
      </w:pPr>
    </w:p>
    <w:p w:rsidR="007A17B7" w:rsidP="007A17B7" w14:paraId="73A1A1BD" w14:textId="77777777">
      <w:pPr>
        <w:autoSpaceDE w:val="0"/>
        <w:autoSpaceDN w:val="0"/>
        <w:adjustRightInd w:val="0"/>
        <w:spacing w:after="0" w:line="240" w:lineRule="auto"/>
        <w:jc w:val="center"/>
        <w:rPr>
          <w:rFonts w:ascii="Times New Roman" w:hAnsi="Times New Roman" w:cs="Times New Roman"/>
          <w:b/>
          <w:bCs/>
          <w:color w:val="000000"/>
          <w:sz w:val="24"/>
          <w:szCs w:val="24"/>
        </w:rPr>
      </w:pPr>
      <w:r w:rsidRPr="007A17B7">
        <w:rPr>
          <w:rFonts w:ascii="Times New Roman" w:hAnsi="Times New Roman" w:cs="Times New Roman"/>
          <w:b/>
          <w:bCs/>
          <w:color w:val="000000"/>
          <w:sz w:val="24"/>
          <w:szCs w:val="24"/>
        </w:rPr>
        <w:t xml:space="preserve">Child Care and Development Fund (CCDF) Consumer Education Website and </w:t>
      </w:r>
    </w:p>
    <w:p w:rsidR="007A17B7" w:rsidRPr="007A17B7" w:rsidP="007A17B7" w14:paraId="0D56A3AF" w14:textId="67639D97">
      <w:pPr>
        <w:autoSpaceDE w:val="0"/>
        <w:autoSpaceDN w:val="0"/>
        <w:adjustRightInd w:val="0"/>
        <w:spacing w:after="0" w:line="240" w:lineRule="auto"/>
        <w:jc w:val="center"/>
        <w:rPr>
          <w:rFonts w:ascii="Times New Roman" w:hAnsi="Times New Roman" w:cs="Times New Roman"/>
          <w:b/>
          <w:color w:val="000000"/>
          <w:sz w:val="24"/>
          <w:szCs w:val="24"/>
        </w:rPr>
      </w:pPr>
      <w:r w:rsidRPr="007A17B7">
        <w:rPr>
          <w:rFonts w:ascii="Times New Roman" w:hAnsi="Times New Roman" w:cs="Times New Roman"/>
          <w:b/>
          <w:bCs/>
          <w:color w:val="000000"/>
          <w:sz w:val="24"/>
          <w:szCs w:val="24"/>
        </w:rPr>
        <w:t>Reports of Serious Injuries and Death</w:t>
      </w:r>
    </w:p>
    <w:p w:rsidR="007A17B7" w:rsidP="00F1396C" w14:paraId="5D4D4708" w14:textId="78AAE65A">
      <w:pPr>
        <w:autoSpaceDE w:val="0"/>
        <w:autoSpaceDN w:val="0"/>
        <w:adjustRightInd w:val="0"/>
        <w:spacing w:after="0" w:line="240" w:lineRule="auto"/>
        <w:rPr>
          <w:rFonts w:ascii="Times New Roman" w:hAnsi="Times New Roman" w:cs="Times New Roman"/>
          <w:b/>
          <w:color w:val="000000"/>
          <w:sz w:val="24"/>
          <w:szCs w:val="24"/>
        </w:rPr>
      </w:pPr>
    </w:p>
    <w:p w:rsidR="007A17B7" w:rsidP="00F1396C" w14:paraId="4F5412D7" w14:textId="753A8D71">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These information collections do not involve standard forms.  The detailed requirements for these collections are contained in CCDF regulations at 45 CFR 98.33 and 98.42.  In addition, the Consumer Education Websites must contain information related to background checks as described below.  </w:t>
      </w:r>
      <w:r>
        <w:rPr>
          <w:rFonts w:ascii="Times New Roman" w:hAnsi="Times New Roman" w:cs="Times New Roman"/>
          <w:bCs/>
          <w:color w:val="000000"/>
          <w:sz w:val="24"/>
          <w:szCs w:val="24"/>
        </w:rPr>
        <w:t>All of</w:t>
      </w:r>
      <w:r>
        <w:rPr>
          <w:rFonts w:ascii="Times New Roman" w:hAnsi="Times New Roman" w:cs="Times New Roman"/>
          <w:bCs/>
          <w:color w:val="000000"/>
          <w:sz w:val="24"/>
          <w:szCs w:val="24"/>
        </w:rPr>
        <w:t xml:space="preserve"> these requirements are existing, and the Office of Child Care is seeking renewal without revision.</w:t>
      </w:r>
    </w:p>
    <w:p w:rsidR="007A17B7" w:rsidRPr="007A17B7" w:rsidP="00F1396C" w14:paraId="06D789E7" w14:textId="77777777">
      <w:pPr>
        <w:autoSpaceDE w:val="0"/>
        <w:autoSpaceDN w:val="0"/>
        <w:adjustRightInd w:val="0"/>
        <w:spacing w:after="0" w:line="240" w:lineRule="auto"/>
        <w:rPr>
          <w:rFonts w:ascii="Times New Roman" w:hAnsi="Times New Roman" w:cs="Times New Roman"/>
          <w:bCs/>
          <w:color w:val="000000"/>
          <w:sz w:val="24"/>
          <w:szCs w:val="24"/>
        </w:rPr>
      </w:pPr>
    </w:p>
    <w:p w:rsidR="00F1396C" w:rsidRPr="00F1396C" w:rsidP="00F1396C" w14:paraId="465D92AC" w14:textId="22CAE8AF">
      <w:pPr>
        <w:autoSpaceDE w:val="0"/>
        <w:autoSpaceDN w:val="0"/>
        <w:adjustRightInd w:val="0"/>
        <w:spacing w:after="0" w:line="240" w:lineRule="auto"/>
        <w:rPr>
          <w:rFonts w:ascii="Times New Roman" w:hAnsi="Times New Roman" w:cs="Times New Roman"/>
          <w:color w:val="000000"/>
          <w:sz w:val="24"/>
          <w:szCs w:val="24"/>
        </w:rPr>
      </w:pPr>
      <w:r w:rsidRPr="00F1396C">
        <w:rPr>
          <w:rFonts w:ascii="Times New Roman" w:hAnsi="Times New Roman" w:cs="Times New Roman"/>
          <w:b/>
          <w:color w:val="000000"/>
          <w:sz w:val="24"/>
          <w:szCs w:val="24"/>
        </w:rPr>
        <w:t>Description:</w:t>
      </w:r>
      <w:r w:rsidRPr="00F1396C">
        <w:rPr>
          <w:rFonts w:ascii="Times New Roman" w:hAnsi="Times New Roman" w:cs="Times New Roman"/>
          <w:color w:val="000000"/>
          <w:sz w:val="24"/>
          <w:szCs w:val="24"/>
        </w:rPr>
        <w:t xml:space="preserve"> </w:t>
      </w:r>
    </w:p>
    <w:p w:rsidR="00F1396C" w:rsidRPr="00F1396C" w:rsidP="00F1396C" w14:paraId="0ED0A874" w14:textId="77777777">
      <w:pPr>
        <w:autoSpaceDE w:val="0"/>
        <w:autoSpaceDN w:val="0"/>
        <w:adjustRightInd w:val="0"/>
        <w:spacing w:after="0" w:line="240" w:lineRule="auto"/>
        <w:jc w:val="both"/>
        <w:rPr>
          <w:rFonts w:ascii="Times New Roman" w:hAnsi="Times New Roman" w:cs="Times New Roman"/>
          <w:color w:val="000000"/>
          <w:sz w:val="24"/>
          <w:szCs w:val="24"/>
        </w:rPr>
      </w:pPr>
    </w:p>
    <w:p w:rsidR="00F1396C" w:rsidRPr="00F1396C" w:rsidP="00F1396C" w14:paraId="75DB270E" w14:textId="01BD4198">
      <w:pPr>
        <w:autoSpaceDE w:val="0"/>
        <w:autoSpaceDN w:val="0"/>
        <w:adjustRightInd w:val="0"/>
        <w:spacing w:after="0" w:line="240" w:lineRule="auto"/>
        <w:jc w:val="both"/>
        <w:rPr>
          <w:rFonts w:ascii="Times New Roman" w:hAnsi="Times New Roman" w:cs="Times New Roman"/>
          <w:color w:val="000000"/>
          <w:sz w:val="24"/>
          <w:szCs w:val="24"/>
        </w:rPr>
      </w:pPr>
      <w:r w:rsidRPr="00F1396C">
        <w:rPr>
          <w:rFonts w:ascii="Times New Roman" w:hAnsi="Times New Roman" w:cs="Times New Roman"/>
          <w:color w:val="000000"/>
          <w:sz w:val="24"/>
          <w:szCs w:val="24"/>
        </w:rPr>
        <w:t xml:space="preserve">ACF proposes to </w:t>
      </w:r>
      <w:r w:rsidR="00831B90">
        <w:rPr>
          <w:rFonts w:ascii="Times New Roman" w:hAnsi="Times New Roman" w:cs="Times New Roman"/>
          <w:color w:val="000000"/>
          <w:sz w:val="24"/>
          <w:szCs w:val="24"/>
        </w:rPr>
        <w:t>extend</w:t>
      </w:r>
      <w:r w:rsidRPr="00F1396C">
        <w:rPr>
          <w:rFonts w:ascii="Times New Roman" w:hAnsi="Times New Roman" w:cs="Times New Roman"/>
          <w:color w:val="000000"/>
          <w:sz w:val="24"/>
          <w:szCs w:val="24"/>
        </w:rPr>
        <w:t xml:space="preserve"> reporting requirements related to the Consumer Education Website to enforce existing regulatory provisions around interstate background checks.  </w:t>
      </w:r>
    </w:p>
    <w:p w:rsidR="00F1396C" w:rsidRPr="00F1396C" w:rsidP="00F1396C" w14:paraId="737637C6" w14:textId="77777777">
      <w:pPr>
        <w:autoSpaceDE w:val="0"/>
        <w:autoSpaceDN w:val="0"/>
        <w:adjustRightInd w:val="0"/>
        <w:spacing w:after="0" w:line="240" w:lineRule="auto"/>
        <w:jc w:val="both"/>
        <w:rPr>
          <w:rFonts w:ascii="Times New Roman" w:hAnsi="Times New Roman" w:cs="Times New Roman"/>
          <w:color w:val="000000"/>
          <w:sz w:val="24"/>
          <w:szCs w:val="24"/>
        </w:rPr>
      </w:pPr>
    </w:p>
    <w:p w:rsidR="00F1396C" w:rsidRPr="00F1396C" w:rsidP="00F1396C" w14:paraId="19469228" w14:textId="77E183DF">
      <w:pPr>
        <w:autoSpaceDE w:val="0"/>
        <w:autoSpaceDN w:val="0"/>
        <w:adjustRightInd w:val="0"/>
        <w:spacing w:after="0" w:line="240" w:lineRule="auto"/>
        <w:jc w:val="both"/>
        <w:rPr>
          <w:rFonts w:ascii="Times New Roman" w:hAnsi="Times New Roman" w:cs="Times New Roman"/>
          <w:color w:val="000000"/>
          <w:sz w:val="24"/>
          <w:szCs w:val="24"/>
        </w:rPr>
      </w:pPr>
      <w:r w:rsidRPr="00F1396C">
        <w:rPr>
          <w:rFonts w:ascii="Times New Roman" w:hAnsi="Times New Roman" w:cs="Times New Roman"/>
          <w:color w:val="000000"/>
          <w:sz w:val="24"/>
          <w:szCs w:val="24"/>
        </w:rPr>
        <w:t>Without this information, states and territories will lack the critical information needed to initiate and respond to interstate background check requests in a timely manner.  States and territories will need to</w:t>
      </w:r>
      <w:r w:rsidR="006556EC">
        <w:rPr>
          <w:rFonts w:ascii="Times New Roman" w:hAnsi="Times New Roman" w:cs="Times New Roman"/>
          <w:color w:val="000000"/>
          <w:sz w:val="24"/>
          <w:szCs w:val="24"/>
        </w:rPr>
        <w:t xml:space="preserve"> continue to</w:t>
      </w:r>
      <w:r w:rsidRPr="00F1396C">
        <w:rPr>
          <w:rFonts w:ascii="Times New Roman" w:hAnsi="Times New Roman" w:cs="Times New Roman"/>
          <w:color w:val="000000"/>
          <w:sz w:val="24"/>
          <w:szCs w:val="24"/>
        </w:rPr>
        <w:t xml:space="preserve"> periodically update their websites to ensure that the requested information is current and accurate.  The Consumer Education Website information collection will be ongoing.  The Consumer Education Website information collection does not involve a federal form.  </w:t>
      </w:r>
    </w:p>
    <w:p w:rsidR="00F1396C" w:rsidRPr="00F1396C" w:rsidP="00F1396C" w14:paraId="4361B94F" w14:textId="77777777">
      <w:pPr>
        <w:autoSpaceDE w:val="0"/>
        <w:autoSpaceDN w:val="0"/>
        <w:adjustRightInd w:val="0"/>
        <w:spacing w:after="0" w:line="240" w:lineRule="auto"/>
        <w:rPr>
          <w:rFonts w:ascii="Times New Roman" w:hAnsi="Times New Roman" w:cs="Times New Roman"/>
          <w:color w:val="000000"/>
          <w:sz w:val="24"/>
          <w:szCs w:val="24"/>
        </w:rPr>
      </w:pPr>
    </w:p>
    <w:p w:rsidR="00F1396C" w:rsidRPr="00F1396C" w:rsidP="00F1396C" w14:paraId="170EEF0F" w14:textId="77777777">
      <w:pPr>
        <w:spacing w:after="0" w:line="240" w:lineRule="auto"/>
        <w:rPr>
          <w:rFonts w:ascii="Times New Roman" w:hAnsi="Times New Roman" w:cs="Times New Roman"/>
          <w:sz w:val="24"/>
          <w:szCs w:val="24"/>
          <w:u w:val="single"/>
        </w:rPr>
      </w:pPr>
      <w:r w:rsidRPr="00F1396C">
        <w:rPr>
          <w:rFonts w:ascii="Times New Roman" w:hAnsi="Times New Roman" w:cs="Times New Roman"/>
          <w:sz w:val="24"/>
          <w:szCs w:val="24"/>
          <w:u w:val="single"/>
        </w:rPr>
        <w:t>Consumer Education Website:  State and Territory Interstate Background Check Processes</w:t>
      </w:r>
    </w:p>
    <w:p w:rsidR="00F1396C" w:rsidRPr="00F1396C" w:rsidP="00797108" w14:paraId="32F5C062" w14:textId="77777777">
      <w:pPr>
        <w:tabs>
          <w:tab w:val="left" w:pos="859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1396C" w:rsidRPr="00F1396C" w:rsidP="00EB77EF" w14:paraId="18E23058" w14:textId="39E12C1F">
      <w:pPr>
        <w:spacing w:after="0" w:line="240" w:lineRule="auto"/>
        <w:rPr>
          <w:rFonts w:ascii="Times New Roman" w:hAnsi="Times New Roman" w:cs="Times New Roman"/>
          <w:sz w:val="24"/>
          <w:szCs w:val="24"/>
        </w:rPr>
      </w:pPr>
      <w:r w:rsidRPr="00F1396C">
        <w:rPr>
          <w:rFonts w:ascii="Times New Roman" w:hAnsi="Times New Roman" w:cs="Times New Roman"/>
          <w:sz w:val="24"/>
          <w:szCs w:val="24"/>
        </w:rPr>
        <w:t xml:space="preserve">The Office of Child Care (OCC) </w:t>
      </w:r>
      <w:r w:rsidR="00831B90">
        <w:rPr>
          <w:rFonts w:ascii="Times New Roman" w:hAnsi="Times New Roman" w:cs="Times New Roman"/>
          <w:sz w:val="24"/>
          <w:szCs w:val="24"/>
        </w:rPr>
        <w:t>previously revised</w:t>
      </w:r>
      <w:r w:rsidRPr="00F1396C">
        <w:rPr>
          <w:rFonts w:ascii="Times New Roman" w:hAnsi="Times New Roman" w:cs="Times New Roman"/>
          <w:sz w:val="24"/>
          <w:szCs w:val="24"/>
        </w:rPr>
        <w:t xml:space="preserve"> the Consumer Education Website information collection requirement to ease the burden of having to locate other state and territories’ contacts and instructions needed to initiate and carry out the Child Care and Development Block Grant (CCDBG) interstate background check requirement. </w:t>
      </w:r>
    </w:p>
    <w:p w:rsidR="00F1396C" w:rsidRPr="00F1396C" w:rsidP="00F1396C" w14:paraId="3865510C" w14:textId="77777777">
      <w:pPr>
        <w:spacing w:after="0" w:line="240" w:lineRule="auto"/>
        <w:jc w:val="both"/>
        <w:rPr>
          <w:rFonts w:ascii="Times New Roman" w:hAnsi="Times New Roman" w:cs="Times New Roman"/>
          <w:sz w:val="24"/>
          <w:szCs w:val="24"/>
        </w:rPr>
      </w:pPr>
    </w:p>
    <w:p w:rsidR="0068641A" w:rsidRPr="00F1396C" w:rsidP="000D7B87" w14:paraId="15707AFA" w14:textId="60BAAEA8">
      <w:pPr>
        <w:spacing w:after="0" w:line="240" w:lineRule="auto"/>
        <w:rPr>
          <w:rFonts w:ascii="Times New Roman" w:hAnsi="Times New Roman" w:cs="Times New Roman"/>
          <w:sz w:val="24"/>
          <w:szCs w:val="24"/>
        </w:rPr>
      </w:pPr>
      <w:r w:rsidRPr="00F1396C">
        <w:rPr>
          <w:rFonts w:ascii="Times New Roman" w:hAnsi="Times New Roman" w:cs="Times New Roman"/>
          <w:sz w:val="24"/>
          <w:szCs w:val="24"/>
        </w:rPr>
        <w:t xml:space="preserve">The reporting requirement described in Section 45 CFR 98.43 of the Final Rule provided general guidelines around the type of background check related information that </w:t>
      </w:r>
      <w:r w:rsidRPr="00F1396C">
        <w:rPr>
          <w:rFonts w:ascii="Times New Roman" w:hAnsi="Times New Roman" w:cs="Times New Roman"/>
          <w:sz w:val="24"/>
          <w:szCs w:val="24"/>
        </w:rPr>
        <w:t>State</w:t>
      </w:r>
      <w:r w:rsidRPr="00F1396C">
        <w:rPr>
          <w:rFonts w:ascii="Times New Roman" w:hAnsi="Times New Roman" w:cs="Times New Roman"/>
          <w:sz w:val="24"/>
          <w:szCs w:val="24"/>
        </w:rPr>
        <w:t xml:space="preserve"> and Territory Lead Agencies must include on their Consumer Education Websites.  OCC’s </w:t>
      </w:r>
      <w:r w:rsidR="006556EC">
        <w:rPr>
          <w:rFonts w:ascii="Times New Roman" w:hAnsi="Times New Roman" w:cs="Times New Roman"/>
          <w:sz w:val="24"/>
          <w:szCs w:val="24"/>
        </w:rPr>
        <w:t xml:space="preserve"> extension of this </w:t>
      </w:r>
      <w:r w:rsidRPr="00F1396C">
        <w:rPr>
          <w:rFonts w:ascii="Times New Roman" w:hAnsi="Times New Roman" w:cs="Times New Roman"/>
          <w:sz w:val="24"/>
          <w:szCs w:val="24"/>
        </w:rPr>
        <w:t>revision to th</w:t>
      </w:r>
      <w:r w:rsidR="009779E7">
        <w:rPr>
          <w:rFonts w:ascii="Times New Roman" w:hAnsi="Times New Roman" w:cs="Times New Roman"/>
          <w:sz w:val="24"/>
          <w:szCs w:val="24"/>
        </w:rPr>
        <w:t>e</w:t>
      </w:r>
      <w:r w:rsidRPr="00F1396C">
        <w:rPr>
          <w:rFonts w:ascii="Times New Roman" w:hAnsi="Times New Roman" w:cs="Times New Roman"/>
          <w:sz w:val="24"/>
          <w:szCs w:val="24"/>
        </w:rPr>
        <w:t xml:space="preserve"> Consumer Education Website reporting requirement </w:t>
      </w:r>
      <w:r w:rsidR="006556EC">
        <w:rPr>
          <w:rFonts w:ascii="Times New Roman" w:hAnsi="Times New Roman" w:cs="Times New Roman"/>
          <w:sz w:val="24"/>
          <w:szCs w:val="24"/>
        </w:rPr>
        <w:t>defines</w:t>
      </w:r>
      <w:r w:rsidRPr="00F1396C">
        <w:rPr>
          <w:rFonts w:ascii="Times New Roman" w:hAnsi="Times New Roman" w:cs="Times New Roman"/>
          <w:sz w:val="24"/>
          <w:szCs w:val="24"/>
        </w:rPr>
        <w:t xml:space="preserve"> the specific information elements that </w:t>
      </w:r>
      <w:r w:rsidRPr="00F1396C">
        <w:rPr>
          <w:rFonts w:ascii="Times New Roman" w:hAnsi="Times New Roman" w:cs="Times New Roman"/>
          <w:sz w:val="24"/>
          <w:szCs w:val="24"/>
        </w:rPr>
        <w:t>State</w:t>
      </w:r>
      <w:r w:rsidRPr="00F1396C">
        <w:rPr>
          <w:rFonts w:ascii="Times New Roman" w:hAnsi="Times New Roman" w:cs="Times New Roman"/>
          <w:sz w:val="24"/>
          <w:szCs w:val="24"/>
        </w:rPr>
        <w:t xml:space="preserve"> and Territory Lead Agencies need to</w:t>
      </w:r>
      <w:r w:rsidR="006556EC">
        <w:rPr>
          <w:rFonts w:ascii="Times New Roman" w:hAnsi="Times New Roman" w:cs="Times New Roman"/>
          <w:sz w:val="24"/>
          <w:szCs w:val="24"/>
        </w:rPr>
        <w:t xml:space="preserve"> continue to</w:t>
      </w:r>
      <w:r w:rsidRPr="00F1396C">
        <w:rPr>
          <w:rFonts w:ascii="Times New Roman" w:hAnsi="Times New Roman" w:cs="Times New Roman"/>
          <w:sz w:val="24"/>
          <w:szCs w:val="24"/>
        </w:rPr>
        <w:t xml:space="preserve"> include on their websites to satisfy this requirement.  </w:t>
      </w:r>
    </w:p>
    <w:p w:rsidR="00F1396C" w:rsidRPr="00F1396C" w:rsidP="00F1396C" w14:paraId="1F3EFEE2" w14:textId="77777777">
      <w:pPr>
        <w:spacing w:after="0" w:line="240" w:lineRule="auto"/>
        <w:jc w:val="both"/>
        <w:rPr>
          <w:rFonts w:ascii="Times New Roman" w:hAnsi="Times New Roman" w:cs="Times New Roman"/>
          <w:sz w:val="24"/>
          <w:szCs w:val="24"/>
        </w:rPr>
      </w:pPr>
    </w:p>
    <w:p w:rsidR="00F1396C" w:rsidRPr="00F1396C" w:rsidP="00F1396C" w14:paraId="4EC4E656" w14:textId="77777777">
      <w:pPr>
        <w:spacing w:after="0" w:line="240" w:lineRule="auto"/>
        <w:jc w:val="both"/>
        <w:rPr>
          <w:rFonts w:ascii="Times New Roman" w:hAnsi="Times New Roman" w:cs="Times New Roman"/>
          <w:sz w:val="24"/>
          <w:szCs w:val="24"/>
        </w:rPr>
      </w:pPr>
      <w:r w:rsidRPr="00F1396C">
        <w:rPr>
          <w:rFonts w:ascii="Times New Roman" w:hAnsi="Times New Roman" w:cs="Times New Roman"/>
          <w:b/>
          <w:sz w:val="24"/>
          <w:szCs w:val="24"/>
        </w:rPr>
        <w:t>Instructions:</w:t>
      </w:r>
      <w:r w:rsidRPr="00F1396C">
        <w:rPr>
          <w:rFonts w:ascii="Times New Roman" w:hAnsi="Times New Roman" w:cs="Times New Roman"/>
          <w:sz w:val="24"/>
          <w:szCs w:val="24"/>
        </w:rPr>
        <w:t xml:space="preserve"> </w:t>
      </w:r>
    </w:p>
    <w:p w:rsidR="00F1396C" w:rsidRPr="00F1396C" w:rsidP="00F1396C" w14:paraId="72C560F5" w14:textId="77777777">
      <w:pPr>
        <w:spacing w:after="0" w:line="240" w:lineRule="auto"/>
        <w:jc w:val="both"/>
        <w:rPr>
          <w:rFonts w:ascii="Times New Roman" w:hAnsi="Times New Roman" w:cs="Times New Roman"/>
          <w:sz w:val="24"/>
          <w:szCs w:val="24"/>
        </w:rPr>
      </w:pPr>
    </w:p>
    <w:p w:rsidR="00F1396C" w:rsidRPr="00F1396C" w:rsidP="00EB77EF" w14:paraId="1925908A" w14:textId="529ED284">
      <w:pPr>
        <w:spacing w:after="0" w:line="240" w:lineRule="auto"/>
        <w:rPr>
          <w:rFonts w:ascii="Times New Roman" w:hAnsi="Times New Roman" w:cs="Times New Roman"/>
          <w:sz w:val="24"/>
          <w:szCs w:val="24"/>
        </w:rPr>
      </w:pPr>
      <w:r w:rsidRPr="00F1396C">
        <w:rPr>
          <w:rFonts w:ascii="Times New Roman" w:hAnsi="Times New Roman" w:cs="Times New Roman"/>
          <w:sz w:val="24"/>
          <w:szCs w:val="24"/>
        </w:rPr>
        <w:t xml:space="preserve">State and Territory Lead Agencies will </w:t>
      </w:r>
      <w:r w:rsidR="00831B90">
        <w:rPr>
          <w:rFonts w:ascii="Times New Roman" w:hAnsi="Times New Roman" w:cs="Times New Roman"/>
          <w:sz w:val="24"/>
          <w:szCs w:val="24"/>
        </w:rPr>
        <w:t xml:space="preserve">continue to be </w:t>
      </w:r>
      <w:r w:rsidRPr="00F1396C">
        <w:rPr>
          <w:rFonts w:ascii="Times New Roman" w:hAnsi="Times New Roman" w:cs="Times New Roman"/>
          <w:sz w:val="24"/>
          <w:szCs w:val="24"/>
        </w:rPr>
        <w:t xml:space="preserve"> required to designate one page of their existing Consumer Education Website as a landing page for all interstate background check related processes and procedures</w:t>
      </w:r>
      <w:r w:rsidR="00653AA9">
        <w:rPr>
          <w:rFonts w:ascii="Times New Roman" w:hAnsi="Times New Roman" w:cs="Times New Roman"/>
          <w:sz w:val="24"/>
          <w:szCs w:val="24"/>
        </w:rPr>
        <w:t xml:space="preserve"> pertaining to their own state</w:t>
      </w:r>
      <w:r w:rsidRPr="00F1396C">
        <w:rPr>
          <w:rFonts w:ascii="Times New Roman" w:hAnsi="Times New Roman" w:cs="Times New Roman"/>
          <w:sz w:val="24"/>
          <w:szCs w:val="24"/>
        </w:rPr>
        <w:t>.  The purpose of having a dedicated interstate background check web page on the Lead Agency Consumer Education Website is to help state and territories implement the interstate background check</w:t>
      </w:r>
      <w:r w:rsidR="00653AA9">
        <w:rPr>
          <w:rFonts w:ascii="Times New Roman" w:hAnsi="Times New Roman" w:cs="Times New Roman"/>
          <w:sz w:val="24"/>
          <w:szCs w:val="24"/>
        </w:rPr>
        <w:t xml:space="preserve"> requirements of the CCDBG Act.</w:t>
      </w:r>
    </w:p>
    <w:p w:rsidR="00F1396C" w:rsidRPr="00F1396C" w:rsidP="00F1396C" w14:paraId="5126C996" w14:textId="77777777">
      <w:pPr>
        <w:spacing w:after="0" w:line="240" w:lineRule="auto"/>
        <w:jc w:val="both"/>
        <w:rPr>
          <w:rFonts w:ascii="Times New Roman" w:hAnsi="Times New Roman" w:cs="Times New Roman"/>
          <w:sz w:val="24"/>
          <w:szCs w:val="24"/>
        </w:rPr>
      </w:pPr>
    </w:p>
    <w:p w:rsidR="00F1396C" w:rsidRPr="00F1396C" w:rsidP="00F1396C" w14:paraId="581055F5" w14:textId="751F3123">
      <w:pPr>
        <w:spacing w:after="0" w:line="240" w:lineRule="auto"/>
        <w:jc w:val="both"/>
        <w:rPr>
          <w:rFonts w:ascii="Times New Roman" w:hAnsi="Times New Roman" w:cs="Times New Roman"/>
          <w:sz w:val="24"/>
          <w:szCs w:val="24"/>
        </w:rPr>
      </w:pPr>
      <w:r w:rsidRPr="00F1396C">
        <w:rPr>
          <w:rFonts w:ascii="Times New Roman" w:hAnsi="Times New Roman" w:cs="Times New Roman"/>
          <w:sz w:val="24"/>
          <w:szCs w:val="24"/>
        </w:rPr>
        <w:t>Compliance with the CCDBG Act and Section 45 CFR 98.43(a)(1)(iii) and 98.43(g) of the Final Rule will</w:t>
      </w:r>
      <w:r w:rsidR="009779E7">
        <w:rPr>
          <w:rFonts w:ascii="Times New Roman" w:hAnsi="Times New Roman" w:cs="Times New Roman"/>
          <w:sz w:val="24"/>
          <w:szCs w:val="24"/>
        </w:rPr>
        <w:t xml:space="preserve"> continue to</w:t>
      </w:r>
      <w:r w:rsidRPr="00F1396C">
        <w:rPr>
          <w:rFonts w:ascii="Times New Roman" w:hAnsi="Times New Roman" w:cs="Times New Roman"/>
          <w:sz w:val="24"/>
          <w:szCs w:val="24"/>
        </w:rPr>
        <w:t xml:space="preserve"> be determined in part through the review of information provided on State and Territory Lead Agency Consumer Education Websites.</w:t>
      </w:r>
    </w:p>
    <w:p w:rsidR="00F1396C" w:rsidRPr="00F1396C" w:rsidP="00F1396C" w14:paraId="05BE8960" w14:textId="77777777">
      <w:pPr>
        <w:spacing w:after="0" w:line="240" w:lineRule="auto"/>
        <w:jc w:val="both"/>
        <w:rPr>
          <w:rFonts w:ascii="Times New Roman" w:hAnsi="Times New Roman" w:cs="Times New Roman"/>
          <w:sz w:val="24"/>
          <w:szCs w:val="24"/>
        </w:rPr>
      </w:pPr>
    </w:p>
    <w:p w:rsidR="00F1396C" w:rsidRPr="00F1396C" w:rsidP="00F1396C" w14:paraId="79A8D487" w14:textId="53283434">
      <w:pPr>
        <w:rPr>
          <w:rFonts w:ascii="Times New Roman" w:hAnsi="Times New Roman" w:cs="Times New Roman"/>
          <w:sz w:val="24"/>
          <w:szCs w:val="24"/>
        </w:rPr>
      </w:pPr>
      <w:r w:rsidRPr="00F1396C">
        <w:rPr>
          <w:rFonts w:ascii="Times New Roman" w:hAnsi="Times New Roman" w:cs="Times New Roman"/>
          <w:sz w:val="24"/>
          <w:szCs w:val="24"/>
        </w:rPr>
        <w:t xml:space="preserve">States and </w:t>
      </w:r>
      <w:r w:rsidR="00A46C01">
        <w:rPr>
          <w:rFonts w:ascii="Times New Roman" w:hAnsi="Times New Roman" w:cs="Times New Roman"/>
          <w:sz w:val="24"/>
          <w:szCs w:val="24"/>
        </w:rPr>
        <w:t>t</w:t>
      </w:r>
      <w:r w:rsidRPr="00F1396C">
        <w:rPr>
          <w:rFonts w:ascii="Times New Roman" w:hAnsi="Times New Roman" w:cs="Times New Roman"/>
          <w:sz w:val="24"/>
          <w:szCs w:val="24"/>
        </w:rPr>
        <w:t>erritories will</w:t>
      </w:r>
      <w:r w:rsidR="009779E7">
        <w:rPr>
          <w:rFonts w:ascii="Times New Roman" w:hAnsi="Times New Roman" w:cs="Times New Roman"/>
          <w:sz w:val="24"/>
          <w:szCs w:val="24"/>
        </w:rPr>
        <w:t xml:space="preserve"> continue to</w:t>
      </w:r>
      <w:r w:rsidRPr="00F1396C">
        <w:rPr>
          <w:rFonts w:ascii="Times New Roman" w:hAnsi="Times New Roman" w:cs="Times New Roman"/>
          <w:sz w:val="24"/>
          <w:szCs w:val="24"/>
        </w:rPr>
        <w:t xml:space="preserve"> have flexibility regarding how to implement this information collection provision (i.e.</w:t>
      </w:r>
      <w:r w:rsidR="00123E31">
        <w:rPr>
          <w:rFonts w:ascii="Times New Roman" w:hAnsi="Times New Roman" w:cs="Times New Roman"/>
          <w:sz w:val="24"/>
          <w:szCs w:val="24"/>
        </w:rPr>
        <w:t>,</w:t>
      </w:r>
      <w:r w:rsidRPr="00F1396C">
        <w:rPr>
          <w:rFonts w:ascii="Times New Roman" w:hAnsi="Times New Roman" w:cs="Times New Roman"/>
          <w:sz w:val="24"/>
          <w:szCs w:val="24"/>
        </w:rPr>
        <w:t xml:space="preserve"> web page </w:t>
      </w:r>
      <w:r w:rsidRPr="00653AA9">
        <w:rPr>
          <w:rFonts w:ascii="Times New Roman" w:hAnsi="Times New Roman" w:cs="Times New Roman"/>
          <w:sz w:val="24"/>
          <w:szCs w:val="24"/>
        </w:rPr>
        <w:t xml:space="preserve">format, providing links to existing sources), but the </w:t>
      </w:r>
      <w:r w:rsidRPr="00F1396C">
        <w:rPr>
          <w:rFonts w:ascii="Times New Roman" w:hAnsi="Times New Roman" w:cs="Times New Roman"/>
          <w:sz w:val="24"/>
          <w:szCs w:val="24"/>
        </w:rPr>
        <w:t xml:space="preserve">web page must include the following elements for each type of interstate check (see page 2).  </w:t>
      </w:r>
    </w:p>
    <w:p w:rsidR="00F1396C" w:rsidRPr="00F1396C" w:rsidP="00F1396C" w14:paraId="5CEE4922" w14:textId="77777777">
      <w:pPr>
        <w:rPr>
          <w:rFonts w:ascii="Times New Roman" w:hAnsi="Times New Roman" w:cs="Times New Roman"/>
          <w:sz w:val="24"/>
          <w:szCs w:val="24"/>
        </w:rPr>
      </w:pPr>
    </w:p>
    <w:tbl>
      <w:tblPr>
        <w:tblStyle w:val="TableGrid"/>
        <w:tblW w:w="9625" w:type="dxa"/>
        <w:tblLook w:val="04A0"/>
      </w:tblPr>
      <w:tblGrid>
        <w:gridCol w:w="9625"/>
      </w:tblGrid>
      <w:tr w14:paraId="78E831C6" w14:textId="77777777" w:rsidTr="006E35FE">
        <w:tblPrEx>
          <w:tblW w:w="9625" w:type="dxa"/>
          <w:tblLook w:val="04A0"/>
        </w:tblPrEx>
        <w:tc>
          <w:tcPr>
            <w:tcW w:w="9625" w:type="dxa"/>
          </w:tcPr>
          <w:p w:rsidR="00F1396C" w:rsidRPr="00F1396C" w:rsidP="00F1396C" w14:paraId="3C789490" w14:textId="77777777">
            <w:pPr>
              <w:rPr>
                <w:rFonts w:ascii="Times New Roman" w:hAnsi="Times New Roman" w:cs="Times New Roman"/>
                <w:b/>
                <w:bCs/>
                <w:sz w:val="24"/>
                <w:szCs w:val="24"/>
              </w:rPr>
            </w:pPr>
            <w:r w:rsidRPr="00F1396C">
              <w:rPr>
                <w:rFonts w:ascii="Times New Roman" w:hAnsi="Times New Roman" w:cs="Times New Roman"/>
                <w:b/>
                <w:bCs/>
                <w:sz w:val="24"/>
                <w:szCs w:val="24"/>
              </w:rPr>
              <w:t>Interstate Criminal Background Check</w:t>
            </w:r>
          </w:p>
        </w:tc>
      </w:tr>
      <w:tr w14:paraId="6AD053D3" w14:textId="77777777" w:rsidTr="006E35FE">
        <w:tblPrEx>
          <w:tblW w:w="9625" w:type="dxa"/>
          <w:tblLook w:val="04A0"/>
        </w:tblPrEx>
        <w:tc>
          <w:tcPr>
            <w:tcW w:w="9625" w:type="dxa"/>
          </w:tcPr>
          <w:p w:rsidR="00F1396C" w:rsidRPr="00F1396C" w:rsidP="00F1396C" w14:paraId="7ECA747C"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Agency Name </w:t>
            </w:r>
          </w:p>
          <w:p w:rsidR="00F1396C" w:rsidRPr="00F1396C" w:rsidP="00F1396C" w14:paraId="37E3A71E"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Address</w:t>
            </w:r>
          </w:p>
          <w:p w:rsidR="00F1396C" w:rsidRPr="00F1396C" w:rsidP="00F1396C" w14:paraId="338EFD4B"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Phone Number </w:t>
            </w:r>
          </w:p>
          <w:p w:rsidR="00F1396C" w:rsidRPr="00F1396C" w:rsidP="00F1396C" w14:paraId="0F980675"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Email</w:t>
            </w:r>
          </w:p>
          <w:p w:rsidR="00F1396C" w:rsidRPr="00F1396C" w:rsidP="00F1396C" w14:paraId="563C72AC"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Fax </w:t>
            </w:r>
          </w:p>
          <w:p w:rsidR="00F1396C" w:rsidRPr="00F1396C" w:rsidP="00F1396C" w14:paraId="680804DA"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Website </w:t>
            </w:r>
          </w:p>
          <w:p w:rsidR="00F1396C" w:rsidRPr="00F1396C" w:rsidP="00F1396C" w14:paraId="16AF0D45" w14:textId="486782A9">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Instructions (e.g.</w:t>
            </w:r>
            <w:r w:rsidR="00123E31">
              <w:rPr>
                <w:rFonts w:ascii="Times New Roman" w:hAnsi="Times New Roman" w:cs="Times New Roman"/>
                <w:sz w:val="23"/>
                <w:szCs w:val="23"/>
              </w:rPr>
              <w:t>,</w:t>
            </w:r>
            <w:r w:rsidRPr="00F1396C">
              <w:rPr>
                <w:rFonts w:ascii="Times New Roman" w:hAnsi="Times New Roman" w:cs="Times New Roman"/>
                <w:sz w:val="23"/>
                <w:szCs w:val="23"/>
              </w:rPr>
              <w:t xml:space="preserve"> Does a portal/system account need to be created to make a request, types of identification needed, types of payment accepted, appeals, how will forms be accepted, FAQs)</w:t>
            </w:r>
          </w:p>
          <w:p w:rsidR="00F1396C" w:rsidRPr="00F1396C" w:rsidP="00F1396C" w14:paraId="549CBD06"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Forms </w:t>
            </w:r>
          </w:p>
          <w:p w:rsidR="00F1396C" w:rsidRPr="00F1396C" w:rsidP="00F1396C" w14:paraId="1C0C686C"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Fees</w:t>
            </w:r>
          </w:p>
          <w:p w:rsidR="00F1396C" w:rsidRPr="00F1396C" w:rsidP="00F1396C" w14:paraId="230EB786"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National Fingerprint File (NFF) State (Yes/No)</w:t>
            </w:r>
          </w:p>
          <w:p w:rsidR="00F1396C" w:rsidRPr="00F1396C" w:rsidP="00F1396C" w14:paraId="06A363AE" w14:textId="77777777">
            <w:pPr>
              <w:numPr>
                <w:ilvl w:val="0"/>
                <w:numId w:val="1"/>
              </w:numPr>
              <w:contextualSpacing/>
              <w:rPr>
                <w:rFonts w:ascii="Times New Roman" w:hAnsi="Times New Roman" w:cs="Times New Roman"/>
                <w:sz w:val="23"/>
                <w:szCs w:val="23"/>
              </w:rPr>
            </w:pPr>
            <w:r w:rsidRPr="00F1396C">
              <w:rPr>
                <w:rFonts w:ascii="Times New Roman" w:hAnsi="Times New Roman" w:cs="Times New Roman"/>
                <w:sz w:val="23"/>
                <w:szCs w:val="23"/>
              </w:rPr>
              <w:t>National Crime Prevention and Privacy Compact State (Yes/No)</w:t>
            </w:r>
          </w:p>
          <w:p w:rsidR="00F1396C" w:rsidRPr="00F1396C" w:rsidP="00F1396C" w14:paraId="4533AF13" w14:textId="77777777">
            <w:pPr>
              <w:ind w:left="360"/>
              <w:rPr>
                <w:rFonts w:ascii="Times New Roman" w:hAnsi="Times New Roman" w:cs="Times New Roman"/>
                <w:sz w:val="8"/>
                <w:szCs w:val="24"/>
              </w:rPr>
            </w:pPr>
          </w:p>
        </w:tc>
      </w:tr>
    </w:tbl>
    <w:p w:rsidR="00F1396C" w:rsidRPr="00F1396C" w:rsidP="00F1396C" w14:paraId="552CC362" w14:textId="77777777">
      <w:pPr>
        <w:rPr>
          <w:rFonts w:ascii="Times New Roman" w:hAnsi="Times New Roman" w:cs="Times New Roman"/>
          <w:sz w:val="2"/>
          <w:szCs w:val="24"/>
        </w:rPr>
      </w:pPr>
    </w:p>
    <w:tbl>
      <w:tblPr>
        <w:tblStyle w:val="TableGrid"/>
        <w:tblW w:w="9625" w:type="dxa"/>
        <w:tblLook w:val="04A0"/>
      </w:tblPr>
      <w:tblGrid>
        <w:gridCol w:w="9625"/>
      </w:tblGrid>
      <w:tr w14:paraId="7265AE2B" w14:textId="77777777" w:rsidTr="006E35FE">
        <w:tblPrEx>
          <w:tblW w:w="9625" w:type="dxa"/>
          <w:tblLook w:val="04A0"/>
        </w:tblPrEx>
        <w:tc>
          <w:tcPr>
            <w:tcW w:w="9625" w:type="dxa"/>
          </w:tcPr>
          <w:p w:rsidR="00F1396C" w:rsidRPr="00F1396C" w:rsidP="00F1396C" w14:paraId="315058A6" w14:textId="77777777">
            <w:pPr>
              <w:rPr>
                <w:rFonts w:ascii="Times New Roman" w:hAnsi="Times New Roman" w:cs="Times New Roman"/>
                <w:b/>
                <w:bCs/>
                <w:sz w:val="24"/>
                <w:szCs w:val="24"/>
              </w:rPr>
            </w:pPr>
            <w:r w:rsidRPr="00F1396C">
              <w:rPr>
                <w:rFonts w:ascii="Times New Roman" w:hAnsi="Times New Roman" w:cs="Times New Roman"/>
                <w:b/>
                <w:bCs/>
                <w:sz w:val="24"/>
                <w:szCs w:val="24"/>
              </w:rPr>
              <w:t>Interstate Sex Offender Registry (SOR) Check</w:t>
            </w:r>
          </w:p>
        </w:tc>
      </w:tr>
      <w:tr w14:paraId="459B8FBA" w14:textId="77777777" w:rsidTr="006E35FE">
        <w:tblPrEx>
          <w:tblW w:w="9625" w:type="dxa"/>
          <w:tblLook w:val="04A0"/>
        </w:tblPrEx>
        <w:tc>
          <w:tcPr>
            <w:tcW w:w="9625" w:type="dxa"/>
          </w:tcPr>
          <w:p w:rsidR="00F1396C" w:rsidRPr="00F1396C" w:rsidP="00F1396C" w14:paraId="41D7ADF8" w14:textId="77777777">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Agency Name </w:t>
            </w:r>
          </w:p>
          <w:p w:rsidR="00F1396C" w:rsidRPr="00F1396C" w:rsidP="00F1396C" w14:paraId="0A39D0CC" w14:textId="77777777">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Address </w:t>
            </w:r>
          </w:p>
          <w:p w:rsidR="00F1396C" w:rsidRPr="00F1396C" w:rsidP="00F1396C" w14:paraId="670BE372" w14:textId="77777777">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Phone Number </w:t>
            </w:r>
          </w:p>
          <w:p w:rsidR="00F1396C" w:rsidRPr="00F1396C" w:rsidP="00F1396C" w14:paraId="4E21753D" w14:textId="77777777">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Email</w:t>
            </w:r>
          </w:p>
          <w:p w:rsidR="00F1396C" w:rsidRPr="00F1396C" w:rsidP="00F1396C" w14:paraId="749B836B" w14:textId="77777777">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Fax </w:t>
            </w:r>
          </w:p>
          <w:p w:rsidR="00F1396C" w:rsidRPr="00F1396C" w:rsidP="00F1396C" w14:paraId="0D0D8D0C" w14:textId="77777777">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Website </w:t>
            </w:r>
          </w:p>
          <w:p w:rsidR="00F1396C" w:rsidRPr="00F1396C" w:rsidP="00F1396C" w14:paraId="5BE8AB7F" w14:textId="460C6A15">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Instructions (e.g.</w:t>
            </w:r>
            <w:r w:rsidR="00123E31">
              <w:rPr>
                <w:rFonts w:ascii="Times New Roman" w:hAnsi="Times New Roman" w:cs="Times New Roman"/>
                <w:sz w:val="23"/>
                <w:szCs w:val="23"/>
              </w:rPr>
              <w:t>,</w:t>
            </w:r>
            <w:r w:rsidRPr="00F1396C">
              <w:rPr>
                <w:rFonts w:ascii="Times New Roman" w:hAnsi="Times New Roman" w:cs="Times New Roman"/>
                <w:sz w:val="23"/>
                <w:szCs w:val="23"/>
              </w:rPr>
              <w:t xml:space="preserve"> Does a portal/system account need to be created to make a request, types of identification needed, types of payment accepted, appeals, how will forms be accepted, FAQs)</w:t>
            </w:r>
          </w:p>
          <w:p w:rsidR="00F1396C" w:rsidRPr="00F1396C" w:rsidP="00F1396C" w14:paraId="08081270" w14:textId="77777777">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Forms </w:t>
            </w:r>
          </w:p>
          <w:p w:rsidR="00F1396C" w:rsidRPr="00F1396C" w:rsidP="00F1396C" w14:paraId="38B80A5C" w14:textId="77777777">
            <w:pPr>
              <w:numPr>
                <w:ilvl w:val="0"/>
                <w:numId w:val="2"/>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Fees </w:t>
            </w:r>
          </w:p>
          <w:p w:rsidR="00F1396C" w:rsidRPr="00F1396C" w:rsidP="00F1396C" w14:paraId="077243B1" w14:textId="77777777">
            <w:pPr>
              <w:ind w:left="720"/>
              <w:contextualSpacing/>
              <w:rPr>
                <w:rFonts w:ascii="Times New Roman" w:hAnsi="Times New Roman" w:cs="Times New Roman"/>
                <w:sz w:val="8"/>
                <w:szCs w:val="24"/>
              </w:rPr>
            </w:pPr>
          </w:p>
        </w:tc>
      </w:tr>
    </w:tbl>
    <w:p w:rsidR="00F1396C" w:rsidP="00F1396C" w14:paraId="7BE5B5C6" w14:textId="0C45CC33">
      <w:pPr>
        <w:rPr>
          <w:rFonts w:ascii="Times New Roman" w:hAnsi="Times New Roman" w:cs="Times New Roman"/>
          <w:sz w:val="2"/>
          <w:szCs w:val="24"/>
        </w:rPr>
      </w:pPr>
    </w:p>
    <w:p w:rsidR="000D7B87" w:rsidP="00F1396C" w14:paraId="6CB77726" w14:textId="5562D69A">
      <w:pPr>
        <w:rPr>
          <w:rFonts w:ascii="Times New Roman" w:hAnsi="Times New Roman" w:cs="Times New Roman"/>
          <w:sz w:val="2"/>
          <w:szCs w:val="24"/>
        </w:rPr>
      </w:pPr>
    </w:p>
    <w:p w:rsidR="000D7B87" w:rsidP="00F1396C" w14:paraId="4BCFBE11" w14:textId="7BBB7022">
      <w:pPr>
        <w:rPr>
          <w:rFonts w:ascii="Times New Roman" w:hAnsi="Times New Roman" w:cs="Times New Roman"/>
          <w:sz w:val="2"/>
          <w:szCs w:val="24"/>
        </w:rPr>
      </w:pPr>
    </w:p>
    <w:p w:rsidR="000D7B87" w:rsidP="00F1396C" w14:paraId="60C9C003" w14:textId="36D81014">
      <w:pPr>
        <w:rPr>
          <w:rFonts w:ascii="Times New Roman" w:hAnsi="Times New Roman" w:cs="Times New Roman"/>
          <w:sz w:val="2"/>
          <w:szCs w:val="24"/>
        </w:rPr>
      </w:pPr>
    </w:p>
    <w:p w:rsidR="000D7B87" w:rsidP="00F1396C" w14:paraId="19ED92B4" w14:textId="4A21C926">
      <w:pPr>
        <w:rPr>
          <w:rFonts w:ascii="Times New Roman" w:hAnsi="Times New Roman" w:cs="Times New Roman"/>
          <w:sz w:val="2"/>
          <w:szCs w:val="24"/>
        </w:rPr>
      </w:pPr>
    </w:p>
    <w:p w:rsidR="000D7B87" w:rsidP="00F1396C" w14:paraId="0D2E94C5" w14:textId="4F0DF480">
      <w:pPr>
        <w:rPr>
          <w:rFonts w:ascii="Times New Roman" w:hAnsi="Times New Roman" w:cs="Times New Roman"/>
          <w:sz w:val="2"/>
          <w:szCs w:val="24"/>
        </w:rPr>
      </w:pPr>
    </w:p>
    <w:p w:rsidR="000D7B87" w:rsidP="00F1396C" w14:paraId="6569AF69" w14:textId="227B31FA">
      <w:pPr>
        <w:rPr>
          <w:rFonts w:ascii="Times New Roman" w:hAnsi="Times New Roman" w:cs="Times New Roman"/>
          <w:sz w:val="2"/>
          <w:szCs w:val="24"/>
        </w:rPr>
      </w:pPr>
    </w:p>
    <w:p w:rsidR="000D7B87" w:rsidP="00F1396C" w14:paraId="6B390DB3" w14:textId="06CF699E">
      <w:pPr>
        <w:rPr>
          <w:rFonts w:ascii="Times New Roman" w:hAnsi="Times New Roman" w:cs="Times New Roman"/>
          <w:sz w:val="2"/>
          <w:szCs w:val="24"/>
        </w:rPr>
      </w:pPr>
    </w:p>
    <w:p w:rsidR="000D7B87" w:rsidP="00F1396C" w14:paraId="5E1380ED" w14:textId="2D45FC95">
      <w:pPr>
        <w:rPr>
          <w:rFonts w:ascii="Times New Roman" w:hAnsi="Times New Roman" w:cs="Times New Roman"/>
          <w:sz w:val="2"/>
          <w:szCs w:val="24"/>
        </w:rPr>
      </w:pPr>
    </w:p>
    <w:p w:rsidR="000D7B87" w:rsidP="00F1396C" w14:paraId="70F7BCF6" w14:textId="6B192B97">
      <w:pPr>
        <w:rPr>
          <w:rFonts w:ascii="Times New Roman" w:hAnsi="Times New Roman" w:cs="Times New Roman"/>
          <w:sz w:val="2"/>
          <w:szCs w:val="24"/>
        </w:rPr>
      </w:pPr>
    </w:p>
    <w:p w:rsidR="000D7B87" w:rsidP="00F1396C" w14:paraId="3FAA345F" w14:textId="7FA7E55E">
      <w:pPr>
        <w:rPr>
          <w:rFonts w:ascii="Times New Roman" w:hAnsi="Times New Roman" w:cs="Times New Roman"/>
          <w:sz w:val="2"/>
          <w:szCs w:val="24"/>
        </w:rPr>
      </w:pPr>
    </w:p>
    <w:p w:rsidR="000D7B87" w:rsidP="00F1396C" w14:paraId="67174494" w14:textId="02AEBE4E">
      <w:pPr>
        <w:rPr>
          <w:rFonts w:ascii="Times New Roman" w:hAnsi="Times New Roman" w:cs="Times New Roman"/>
          <w:sz w:val="2"/>
          <w:szCs w:val="24"/>
        </w:rPr>
      </w:pPr>
    </w:p>
    <w:p w:rsidR="000D7B87" w:rsidP="00F1396C" w14:paraId="04C77654" w14:textId="73132CA3">
      <w:pPr>
        <w:rPr>
          <w:rFonts w:ascii="Times New Roman" w:hAnsi="Times New Roman" w:cs="Times New Roman"/>
          <w:sz w:val="2"/>
          <w:szCs w:val="24"/>
        </w:rPr>
      </w:pPr>
    </w:p>
    <w:p w:rsidR="000D7B87" w:rsidP="00F1396C" w14:paraId="41A45BEC" w14:textId="59673AE2">
      <w:pPr>
        <w:rPr>
          <w:rFonts w:ascii="Times New Roman" w:hAnsi="Times New Roman" w:cs="Times New Roman"/>
          <w:sz w:val="2"/>
          <w:szCs w:val="24"/>
        </w:rPr>
      </w:pPr>
    </w:p>
    <w:p w:rsidR="000D7B87" w:rsidP="00F1396C" w14:paraId="684ADB3F" w14:textId="1AC9F65A">
      <w:pPr>
        <w:rPr>
          <w:rFonts w:ascii="Times New Roman" w:hAnsi="Times New Roman" w:cs="Times New Roman"/>
          <w:sz w:val="2"/>
          <w:szCs w:val="24"/>
        </w:rPr>
      </w:pPr>
    </w:p>
    <w:p w:rsidR="000D7B87" w:rsidRPr="00F1396C" w:rsidP="00F1396C" w14:paraId="50FC94D7" w14:textId="77777777">
      <w:pPr>
        <w:rPr>
          <w:rFonts w:ascii="Times New Roman" w:hAnsi="Times New Roman" w:cs="Times New Roman"/>
          <w:sz w:val="2"/>
          <w:szCs w:val="24"/>
        </w:rPr>
      </w:pPr>
    </w:p>
    <w:tbl>
      <w:tblPr>
        <w:tblStyle w:val="TableGrid"/>
        <w:tblW w:w="9625" w:type="dxa"/>
        <w:tblLook w:val="04A0"/>
      </w:tblPr>
      <w:tblGrid>
        <w:gridCol w:w="9625"/>
      </w:tblGrid>
      <w:tr w14:paraId="352B24B9" w14:textId="77777777" w:rsidTr="006E35FE">
        <w:tblPrEx>
          <w:tblW w:w="9625" w:type="dxa"/>
          <w:tblLook w:val="04A0"/>
        </w:tblPrEx>
        <w:tc>
          <w:tcPr>
            <w:tcW w:w="9625" w:type="dxa"/>
          </w:tcPr>
          <w:p w:rsidR="00F1396C" w:rsidRPr="00F1396C" w:rsidP="00F1396C" w14:paraId="367B59A7" w14:textId="77777777">
            <w:pPr>
              <w:rPr>
                <w:rFonts w:ascii="Times New Roman" w:hAnsi="Times New Roman" w:cs="Times New Roman"/>
                <w:b/>
                <w:bCs/>
                <w:sz w:val="24"/>
                <w:szCs w:val="24"/>
              </w:rPr>
            </w:pPr>
            <w:r w:rsidRPr="00F1396C">
              <w:rPr>
                <w:rFonts w:ascii="Times New Roman" w:hAnsi="Times New Roman" w:cs="Times New Roman"/>
                <w:b/>
                <w:bCs/>
                <w:sz w:val="24"/>
                <w:szCs w:val="24"/>
              </w:rPr>
              <w:t>Interstate Child Abuse and Neglect (CAN) Registry Check</w:t>
            </w:r>
          </w:p>
        </w:tc>
      </w:tr>
      <w:tr w14:paraId="446FBC30" w14:textId="77777777" w:rsidTr="006E35FE">
        <w:tblPrEx>
          <w:tblW w:w="9625" w:type="dxa"/>
          <w:tblLook w:val="04A0"/>
        </w:tblPrEx>
        <w:trPr>
          <w:trHeight w:val="4373"/>
        </w:trPr>
        <w:tc>
          <w:tcPr>
            <w:tcW w:w="9625" w:type="dxa"/>
          </w:tcPr>
          <w:p w:rsidR="00F1396C" w:rsidRPr="00F1396C" w:rsidP="00F1396C" w14:paraId="532CAADE"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Agency Name </w:t>
            </w:r>
          </w:p>
          <w:p w:rsidR="00F1396C" w:rsidRPr="00F1396C" w:rsidP="00F1396C" w14:paraId="73A3E26F"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County Administered Registry or Centralized Registry (Describe)</w:t>
            </w:r>
          </w:p>
          <w:p w:rsidR="00F1396C" w:rsidRPr="00F1396C" w:rsidP="00F1396C" w14:paraId="7132A9B8"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Address </w:t>
            </w:r>
          </w:p>
          <w:p w:rsidR="00F1396C" w:rsidRPr="00F1396C" w:rsidP="00F1396C" w14:paraId="3FA5D92D"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Phone Number </w:t>
            </w:r>
          </w:p>
          <w:p w:rsidR="00F1396C" w:rsidRPr="00F1396C" w:rsidP="00F1396C" w14:paraId="58896B63"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Email</w:t>
            </w:r>
          </w:p>
          <w:p w:rsidR="00F1396C" w:rsidRPr="00F1396C" w:rsidP="00F1396C" w14:paraId="2AE99F37"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Fax </w:t>
            </w:r>
          </w:p>
          <w:p w:rsidR="00F1396C" w:rsidRPr="00F1396C" w:rsidP="00F1396C" w14:paraId="5F8DCA2F"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Website </w:t>
            </w:r>
          </w:p>
          <w:p w:rsidR="00F1396C" w:rsidRPr="00F1396C" w:rsidP="00F1396C" w14:paraId="5D9258AB" w14:textId="654E758D">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Instructions (e.g.</w:t>
            </w:r>
            <w:r w:rsidR="00123E31">
              <w:rPr>
                <w:rFonts w:ascii="Times New Roman" w:hAnsi="Times New Roman" w:cs="Times New Roman"/>
                <w:sz w:val="23"/>
                <w:szCs w:val="23"/>
              </w:rPr>
              <w:t>,</w:t>
            </w:r>
            <w:r w:rsidRPr="00F1396C">
              <w:rPr>
                <w:rFonts w:ascii="Times New Roman" w:hAnsi="Times New Roman" w:cs="Times New Roman"/>
                <w:sz w:val="23"/>
                <w:szCs w:val="23"/>
              </w:rPr>
              <w:t xml:space="preserve"> Does a portal/system account need to be created to make a request, types of identification needed, types of payment accepted, appeals, how will forms be accepted, FAQs)</w:t>
            </w:r>
          </w:p>
          <w:p w:rsidR="00F1396C" w:rsidRPr="00F1396C" w:rsidP="00F1396C" w14:paraId="52609207"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Forms </w:t>
            </w:r>
          </w:p>
          <w:p w:rsidR="00F1396C" w:rsidRPr="00F1396C" w:rsidP="00F1396C" w14:paraId="5DCF04B0"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 xml:space="preserve">Fees </w:t>
            </w:r>
          </w:p>
          <w:p w:rsidR="00F1396C" w:rsidRPr="00F1396C" w:rsidP="00F1396C" w14:paraId="69F3AE39" w14:textId="77777777">
            <w:pPr>
              <w:numPr>
                <w:ilvl w:val="0"/>
                <w:numId w:val="3"/>
              </w:numPr>
              <w:contextualSpacing/>
              <w:rPr>
                <w:rFonts w:ascii="Times New Roman" w:hAnsi="Times New Roman" w:cs="Times New Roman"/>
                <w:sz w:val="23"/>
                <w:szCs w:val="23"/>
              </w:rPr>
            </w:pPr>
            <w:r w:rsidRPr="00F1396C">
              <w:rPr>
                <w:rFonts w:ascii="Times New Roman" w:hAnsi="Times New Roman" w:cs="Times New Roman"/>
                <w:sz w:val="23"/>
                <w:szCs w:val="23"/>
              </w:rPr>
              <w:t>Description of information that may be included in a response to a CAN registry check (including substantiated instances of child abuse and neglect accompanied by the State’s definition of “substantiated” instances of child abuse and neglect.</w:t>
            </w:r>
          </w:p>
        </w:tc>
      </w:tr>
    </w:tbl>
    <w:p w:rsidR="00A32FBD" w14:paraId="0D936478" w14:textId="592781D6"/>
    <w:p w:rsidR="000D7B87" w:rsidP="00951E97" w14:paraId="3B0B552D" w14:textId="77777777">
      <w:pPr>
        <w:shd w:val="clear" w:color="auto" w:fill="FFFFFF"/>
        <w:rPr>
          <w:rFonts w:ascii="Times New Roman" w:hAnsi="Times New Roman" w:cs="Times New Roman"/>
          <w:color w:val="000000"/>
          <w:sz w:val="24"/>
          <w:szCs w:val="24"/>
        </w:rPr>
      </w:pPr>
    </w:p>
    <w:p w:rsidR="000D7B87" w:rsidP="00951E97" w14:paraId="43878173" w14:textId="77777777">
      <w:pPr>
        <w:shd w:val="clear" w:color="auto" w:fill="FFFFFF"/>
        <w:rPr>
          <w:rFonts w:ascii="Times New Roman" w:hAnsi="Times New Roman" w:cs="Times New Roman"/>
          <w:color w:val="000000"/>
          <w:sz w:val="24"/>
          <w:szCs w:val="24"/>
        </w:rPr>
      </w:pPr>
    </w:p>
    <w:p w:rsidR="000D7B87" w:rsidP="00951E97" w14:paraId="251A9F75" w14:textId="0469C3B2">
      <w:pPr>
        <w:shd w:val="clear" w:color="auto" w:fill="FFFFFF"/>
        <w:rPr>
          <w:rFonts w:ascii="Times New Roman" w:hAnsi="Times New Roman" w:cs="Times New Roman"/>
          <w:color w:val="000000"/>
          <w:sz w:val="24"/>
          <w:szCs w:val="24"/>
        </w:rPr>
      </w:pPr>
    </w:p>
    <w:p w:rsidR="000D7B87" w:rsidP="00951E97" w14:paraId="688542D4" w14:textId="419B4DFC">
      <w:pPr>
        <w:shd w:val="clear" w:color="auto" w:fill="FFFFFF"/>
        <w:rPr>
          <w:rFonts w:ascii="Times New Roman" w:hAnsi="Times New Roman" w:cs="Times New Roman"/>
          <w:color w:val="000000"/>
          <w:sz w:val="24"/>
          <w:szCs w:val="24"/>
        </w:rPr>
      </w:pPr>
    </w:p>
    <w:p w:rsidR="000D7B87" w:rsidP="00951E97" w14:paraId="7E0B8D2B" w14:textId="21F5B9FD">
      <w:pPr>
        <w:shd w:val="clear" w:color="auto" w:fill="FFFFFF"/>
        <w:rPr>
          <w:rFonts w:ascii="Times New Roman" w:hAnsi="Times New Roman" w:cs="Times New Roman"/>
          <w:color w:val="000000"/>
          <w:sz w:val="24"/>
          <w:szCs w:val="24"/>
        </w:rPr>
      </w:pPr>
    </w:p>
    <w:p w:rsidR="000D7B87" w:rsidP="00951E97" w14:paraId="196AB26F" w14:textId="77777777">
      <w:pPr>
        <w:shd w:val="clear" w:color="auto" w:fill="FFFFFF"/>
        <w:rPr>
          <w:rFonts w:ascii="Times New Roman" w:hAnsi="Times New Roman" w:cs="Times New Roman"/>
          <w:color w:val="000000"/>
          <w:sz w:val="24"/>
          <w:szCs w:val="24"/>
        </w:rPr>
      </w:pPr>
    </w:p>
    <w:p w:rsidR="000D7B87" w:rsidP="00951E97" w14:paraId="1B3DEF4D" w14:textId="77777777">
      <w:pPr>
        <w:shd w:val="clear" w:color="auto" w:fill="FFFFFF"/>
        <w:rPr>
          <w:rFonts w:ascii="Times New Roman" w:hAnsi="Times New Roman" w:cs="Times New Roman"/>
          <w:color w:val="000000"/>
          <w:sz w:val="24"/>
          <w:szCs w:val="24"/>
        </w:rPr>
      </w:pPr>
    </w:p>
    <w:p w:rsidR="00951E97" w:rsidRPr="00D53A14" w:rsidP="00D53A14" w14:paraId="5BACE4AE" w14:textId="3D3A838D">
      <w:pPr>
        <w:shd w:val="clear" w:color="auto" w:fill="FFFFFF"/>
        <w:rPr>
          <w:sz w:val="24"/>
          <w:szCs w:val="24"/>
        </w:rPr>
      </w:pPr>
      <w:r w:rsidRPr="00D173F5">
        <w:rPr>
          <w:rFonts w:ascii="Times New Roman" w:hAnsi="Times New Roman" w:cs="Times New Roman"/>
          <w:color w:val="000000"/>
          <w:sz w:val="24"/>
          <w:szCs w:val="24"/>
        </w:rPr>
        <w:t xml:space="preserve">PAPERWORK REDUCTION ACT OF 1995 (Public Law 104-13) </w:t>
      </w:r>
      <w:r w:rsidRPr="00D173F5">
        <w:rPr>
          <w:rFonts w:ascii="Times New Roman" w:hAnsi="Times New Roman" w:cs="Times New Roman"/>
          <w:color w:val="000000"/>
          <w:sz w:val="24"/>
          <w:szCs w:val="24"/>
          <w:lang w:val="en"/>
        </w:rPr>
        <w:t>STATEMENT OF PUBLIC BURDEN</w:t>
      </w:r>
      <w:r w:rsidRPr="00D173F5">
        <w:rPr>
          <w:rFonts w:ascii="Times New Roman" w:hAnsi="Times New Roman" w:cs="Times New Roman"/>
          <w:color w:val="000000"/>
          <w:sz w:val="24"/>
          <w:szCs w:val="24"/>
          <w:lang w:val="en"/>
        </w:rPr>
        <w:t xml:space="preserve">: </w:t>
      </w:r>
      <w:r>
        <w:rPr>
          <w:rFonts w:ascii="Times New Roman" w:hAnsi="Times New Roman" w:cs="Times New Roman"/>
          <w:color w:val="000000"/>
          <w:sz w:val="24"/>
          <w:szCs w:val="24"/>
          <w:lang w:val="en"/>
        </w:rPr>
        <w:t xml:space="preserve"> </w:t>
      </w:r>
      <w:r w:rsidRPr="00D173F5">
        <w:rPr>
          <w:rFonts w:ascii="Times New Roman" w:hAnsi="Times New Roman" w:cs="Times New Roman"/>
          <w:color w:val="000000"/>
          <w:sz w:val="24"/>
          <w:szCs w:val="24"/>
        </w:rPr>
        <w:t>The purpose of this information collection is to</w:t>
      </w:r>
      <w:r>
        <w:rPr>
          <w:rFonts w:ascii="Times New Roman" w:hAnsi="Times New Roman" w:cs="Times New Roman"/>
          <w:color w:val="000000"/>
          <w:sz w:val="24"/>
          <w:szCs w:val="24"/>
        </w:rPr>
        <w:t xml:space="preserve"> extend</w:t>
      </w:r>
      <w:r w:rsidRPr="00F1396C">
        <w:rPr>
          <w:rFonts w:ascii="Times New Roman" w:hAnsi="Times New Roman" w:cs="Times New Roman"/>
          <w:color w:val="000000"/>
          <w:sz w:val="24"/>
          <w:szCs w:val="24"/>
        </w:rPr>
        <w:t xml:space="preserve"> reporting requirements related to the </w:t>
      </w:r>
      <w:r w:rsidRPr="00F81377">
        <w:rPr>
          <w:rFonts w:ascii="Times New Roman" w:hAnsi="Times New Roman" w:cs="Times New Roman"/>
          <w:color w:val="000000"/>
          <w:sz w:val="24"/>
          <w:szCs w:val="24"/>
        </w:rPr>
        <w:t xml:space="preserve">Consumer Education Website </w:t>
      </w:r>
      <w:r w:rsidRPr="00D173F5">
        <w:rPr>
          <w:rFonts w:ascii="Times New Roman" w:eastAsia="Times New Roman" w:hAnsi="Times New Roman" w:cs="Times New Roman"/>
          <w:sz w:val="24"/>
          <w:szCs w:val="24"/>
        </w:rPr>
        <w:t xml:space="preserve">to require states and territories to include </w:t>
      </w:r>
      <w:r w:rsidRPr="00D173F5">
        <w:rPr>
          <w:rFonts w:ascii="Times New Roman" w:eastAsia="Times New Roman" w:hAnsi="Times New Roman" w:cs="Times New Roman"/>
          <w:iCs/>
          <w:sz w:val="24"/>
          <w:szCs w:val="24"/>
        </w:rPr>
        <w:t>information about state or territory policies (related to licensing, monitoring, and background checks) and provider-specific information, including results of monitoring and inspection reports and, if available, information about quality</w:t>
      </w:r>
      <w:r>
        <w:rPr>
          <w:rFonts w:ascii="Times New Roman" w:eastAsia="Times New Roman" w:hAnsi="Times New Roman" w:cs="Times New Roman"/>
          <w:iCs/>
          <w:sz w:val="24"/>
          <w:szCs w:val="24"/>
        </w:rPr>
        <w:t xml:space="preserve">.  </w:t>
      </w:r>
      <w:r w:rsidRPr="00D173F5">
        <w:rPr>
          <w:rFonts w:ascii="Times New Roman" w:hAnsi="Times New Roman" w:cs="Times New Roman"/>
          <w:color w:val="000000"/>
          <w:sz w:val="24"/>
          <w:szCs w:val="24"/>
        </w:rPr>
        <w:t xml:space="preserve">Public reporting burden for this collection of information is estimated to average </w:t>
      </w:r>
      <w:r w:rsidR="00D53A14">
        <w:rPr>
          <w:rFonts w:ascii="Times New Roman" w:hAnsi="Times New Roman" w:cs="Times New Roman"/>
          <w:color w:val="000000"/>
          <w:sz w:val="24"/>
          <w:szCs w:val="24"/>
        </w:rPr>
        <w:t>3</w:t>
      </w:r>
      <w:r>
        <w:rPr>
          <w:rFonts w:ascii="Times New Roman" w:hAnsi="Times New Roman" w:cs="Times New Roman"/>
          <w:color w:val="000000"/>
          <w:sz w:val="24"/>
          <w:szCs w:val="24"/>
        </w:rPr>
        <w:t>00</w:t>
      </w:r>
      <w:r w:rsidRPr="00D173F5">
        <w:rPr>
          <w:rFonts w:ascii="Times New Roman" w:hAnsi="Times New Roman" w:cs="Times New Roman"/>
          <w:color w:val="000000"/>
          <w:sz w:val="24"/>
          <w:szCs w:val="24"/>
        </w:rPr>
        <w:t xml:space="preserve"> hours per grantee</w:t>
      </w:r>
      <w:r w:rsidR="00D53A14">
        <w:rPr>
          <w:rFonts w:ascii="Times New Roman" w:hAnsi="Times New Roman" w:cs="Times New Roman"/>
          <w:color w:val="000000"/>
          <w:sz w:val="24"/>
          <w:szCs w:val="24"/>
        </w:rPr>
        <w:t xml:space="preserve"> annually</w:t>
      </w:r>
      <w:r w:rsidRPr="00D173F5">
        <w:rPr>
          <w:rFonts w:ascii="Times New Roman" w:hAnsi="Times New Roman" w:cs="Times New Roman"/>
          <w:color w:val="000000"/>
          <w:sz w:val="24"/>
          <w:szCs w:val="24"/>
        </w:rPr>
        <w:t xml:space="preserve">, including the time for reviewing instructions, </w:t>
      </w:r>
      <w:r w:rsidRPr="00D173F5">
        <w:rPr>
          <w:rFonts w:ascii="Times New Roman" w:hAnsi="Times New Roman" w:cs="Times New Roman"/>
          <w:color w:val="000000"/>
          <w:sz w:val="24"/>
          <w:szCs w:val="24"/>
        </w:rPr>
        <w:t>gathering</w:t>
      </w:r>
      <w:r w:rsidRPr="00D173F5">
        <w:rPr>
          <w:rFonts w:ascii="Times New Roman" w:hAnsi="Times New Roman" w:cs="Times New Roman"/>
          <w:color w:val="000000"/>
          <w:sz w:val="24"/>
          <w:szCs w:val="24"/>
        </w:rPr>
        <w:t xml:space="preserve"> and maintaining the data needed, and reviewing the collection of information. </w:t>
      </w:r>
      <w:r>
        <w:rPr>
          <w:rFonts w:ascii="Times New Roman" w:hAnsi="Times New Roman" w:cs="Times New Roman"/>
          <w:color w:val="000000"/>
          <w:sz w:val="24"/>
          <w:szCs w:val="24"/>
        </w:rPr>
        <w:t xml:space="preserve"> </w:t>
      </w:r>
      <w:r w:rsidRPr="00D53A14">
        <w:rPr>
          <w:rFonts w:ascii="Times New Roman" w:hAnsi="Times New Roman" w:cs="Times New Roman"/>
          <w:sz w:val="24"/>
          <w:szCs w:val="24"/>
          <w:lang w:val="en"/>
        </w:rPr>
        <w:t>This is a mandatory collection of information (</w:t>
      </w:r>
      <w:r>
        <w:rPr>
          <w:rFonts w:ascii="Times New Roman" w:hAnsi="Times New Roman" w:cs="Times New Roman"/>
          <w:bCs/>
          <w:color w:val="000000"/>
          <w:sz w:val="24"/>
          <w:szCs w:val="24"/>
        </w:rPr>
        <w:t>45 CFR 98.33</w:t>
      </w:r>
      <w:r w:rsidR="000D7B87">
        <w:rPr>
          <w:rFonts w:ascii="Times New Roman" w:hAnsi="Times New Roman" w:cs="Times New Roman"/>
          <w:bCs/>
          <w:color w:val="000000"/>
          <w:sz w:val="24"/>
          <w:szCs w:val="24"/>
        </w:rPr>
        <w:t xml:space="preserve"> and 98.4</w:t>
      </w:r>
      <w:r w:rsidRPr="00D53A14" w:rsidR="000D7B87">
        <w:rPr>
          <w:rFonts w:ascii="Times New Roman" w:hAnsi="Times New Roman" w:cs="Times New Roman"/>
          <w:bCs/>
          <w:sz w:val="24"/>
          <w:szCs w:val="24"/>
        </w:rPr>
        <w:t>2</w:t>
      </w:r>
      <w:r w:rsidRPr="00D53A14" w:rsidR="000D7B87">
        <w:rPr>
          <w:rFonts w:ascii="Times New Roman" w:hAnsi="Times New Roman" w:cs="Times New Roman"/>
          <w:sz w:val="24"/>
          <w:szCs w:val="24"/>
          <w:lang w:val="en"/>
        </w:rPr>
        <w:t>)</w:t>
      </w:r>
      <w:r w:rsidRPr="00D53A14">
        <w:rPr>
          <w:rFonts w:ascii="Times New Roman" w:hAnsi="Times New Roman" w:cs="Times New Roman"/>
          <w:sz w:val="24"/>
          <w:szCs w:val="24"/>
          <w:lang w:val="en"/>
        </w:rPr>
        <w:t xml:space="preserve">. </w:t>
      </w:r>
      <w:r w:rsidRPr="00D173F5">
        <w:rPr>
          <w:rFonts w:ascii="Times New Roman" w:hAnsi="Times New Roman" w:cs="Times New Roman"/>
          <w:color w:val="000000"/>
          <w:sz w:val="24"/>
          <w:szCs w:val="24"/>
        </w:rPr>
        <w:t xml:space="preserve">An agency may not conduct or sponsor, and a person is not required to respond to, a collection of information subject to the requirements of the Paperwork Reduction Act of 1995, unless it displays a currently valid OMB control number. The OMB # is 0970-0473 and the expiration date is XX/XX/XXXX. </w:t>
      </w:r>
      <w:r w:rsidRPr="00D173F5">
        <w:rPr>
          <w:rFonts w:ascii="Times New Roman" w:hAnsi="Times New Roman" w:cs="Times New Roman"/>
          <w:color w:val="000000"/>
          <w:sz w:val="24"/>
          <w:szCs w:val="24"/>
          <w:lang w:val="en"/>
        </w:rPr>
        <w:t xml:space="preserve">If you have any comments on this collection of information, please contact </w:t>
      </w:r>
      <w:r w:rsidR="006F3C6A">
        <w:rPr>
          <w:rFonts w:ascii="Times New Roman" w:hAnsi="Times New Roman" w:cs="Times New Roman"/>
          <w:color w:val="000000"/>
          <w:sz w:val="24"/>
          <w:szCs w:val="24"/>
          <w:lang w:val="en"/>
        </w:rPr>
        <w:t xml:space="preserve">Marisa Morin at </w:t>
      </w:r>
      <w:r w:rsidRPr="00AE552C" w:rsidR="00AE552C">
        <w:rPr>
          <w:rFonts w:ascii="Times New Roman" w:hAnsi="Times New Roman" w:cs="Times New Roman"/>
          <w:color w:val="000000"/>
          <w:sz w:val="24"/>
          <w:szCs w:val="24"/>
          <w:lang w:val="en"/>
        </w:rPr>
        <w:t>(202) 545-4869</w:t>
      </w:r>
      <w:r w:rsidR="00AE552C">
        <w:rPr>
          <w:rFonts w:ascii="Times New Roman" w:hAnsi="Times New Roman" w:cs="Times New Roman"/>
          <w:color w:val="000000"/>
          <w:sz w:val="24"/>
          <w:szCs w:val="24"/>
          <w:lang w:val="en"/>
        </w:rPr>
        <w:t xml:space="preserve"> or </w:t>
      </w:r>
      <w:hyperlink r:id="rId7" w:history="1">
        <w:r w:rsidRPr="00AE552C" w:rsidR="00AE552C">
          <w:rPr>
            <w:rStyle w:val="Hyperlink"/>
            <w:rFonts w:ascii="Times New Roman" w:hAnsi="Times New Roman" w:cs="Times New Roman"/>
            <w:sz w:val="24"/>
            <w:szCs w:val="24"/>
            <w:lang w:val="en"/>
          </w:rPr>
          <w:t>marisa.morin@acf.hhs.gov</w:t>
        </w:r>
      </w:hyperlink>
      <w:r w:rsidR="00AE552C">
        <w:rPr>
          <w:rFonts w:ascii="Times New Roman" w:hAnsi="Times New Roman" w:cs="Times New Roman"/>
          <w:color w:val="000000"/>
          <w:sz w:val="24"/>
          <w:szCs w:val="24"/>
          <w:lang w:val="en"/>
        </w:rPr>
        <w:t>.</w:t>
      </w:r>
    </w:p>
    <w:sectPr w:rsidSect="00F1396C">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2D8C" w14:paraId="27DC3C8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D2D8C" w14:paraId="0C107B5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396C" w14:paraId="764BAE03" w14:textId="77777777">
    <w:pPr>
      <w:pStyle w:val="Header"/>
    </w:pPr>
    <w:r w:rsidRPr="00F1396C">
      <w:rPr>
        <w:noProof/>
      </w:rPr>
      <mc:AlternateContent>
        <mc:Choice Requires="wpg">
          <w:drawing>
            <wp:anchor distT="0" distB="0" distL="114300" distR="114300" simplePos="0" relativeHeight="251658240" behindDoc="0" locked="1" layoutInCell="1" allowOverlap="0">
              <wp:simplePos x="0" y="0"/>
              <wp:positionH relativeFrom="column">
                <wp:posOffset>0</wp:posOffset>
              </wp:positionH>
              <wp:positionV relativeFrom="page">
                <wp:posOffset>457200</wp:posOffset>
              </wp:positionV>
              <wp:extent cx="6941820" cy="914400"/>
              <wp:effectExtent l="0" t="0" r="11430" b="19050"/>
              <wp:wrapNone/>
              <wp:docPr id="6" name="Group 12" descr="HHS/ACF/OHS Central Office Letterhead Image"/>
              <wp:cNvGraphicFramePr/>
              <a:graphic xmlns:a="http://schemas.openxmlformats.org/drawingml/2006/main">
                <a:graphicData uri="http://schemas.microsoft.com/office/word/2010/wordprocessingGroup">
                  <wpg:wgp xmlns:wpg="http://schemas.microsoft.com/office/word/2010/wordprocessingGroup">
                    <wpg:cNvGrpSpPr/>
                    <wpg:grpSpPr>
                      <a:xfrm>
                        <a:off x="0" y="0"/>
                        <a:ext cx="6941820" cy="914400"/>
                        <a:chOff x="826" y="965"/>
                        <a:chExt cx="10932" cy="1440"/>
                      </a:xfrm>
                    </wpg:grpSpPr>
                    <wps:wsp xmlns:wps="http://schemas.microsoft.com/office/word/2010/wordprocessingShape">
                      <wps:cNvPr id="7" name="Text Box 7"/>
                      <wps:cNvSpPr txBox="1">
                        <a:spLocks noChangeArrowheads="1"/>
                      </wps:cNvSpPr>
                      <wps:spPr bwMode="auto">
                        <a:xfrm>
                          <a:off x="2740" y="2073"/>
                          <a:ext cx="9018" cy="214"/>
                        </a:xfrm>
                        <a:prstGeom prst="rect">
                          <a:avLst/>
                        </a:prstGeom>
                        <a:solidFill>
                          <a:srgbClr val="FFFFFF"/>
                        </a:solidFill>
                        <a:ln w="9525">
                          <a:solidFill>
                            <a:srgbClr val="FFFFFF"/>
                          </a:solidFill>
                          <a:miter lim="800000"/>
                          <a:headEnd/>
                          <a:tailEnd/>
                        </a:ln>
                      </wps:spPr>
                      <wps:txbx>
                        <w:txbxContent>
                          <w:p w:rsidR="00F1396C" w:rsidRPr="00C7207B" w:rsidP="00F1396C" w14:textId="77777777">
                            <w:pPr>
                              <w:tabs>
                                <w:tab w:val="left" w:pos="1620"/>
                              </w:tabs>
                              <w:spacing w:after="0"/>
                              <w:contextualSpacing/>
                              <w:rPr>
                                <w:rFonts w:ascii="Arial" w:hAnsi="Arial"/>
                                <w:b/>
                                <w:color w:val="264A64"/>
                                <w:sz w:val="16"/>
                                <w:szCs w:val="16"/>
                              </w:rPr>
                            </w:pPr>
                            <w:r>
                              <w:rPr>
                                <w:rFonts w:ascii="Arial" w:hAnsi="Arial"/>
                                <w:color w:val="264A64"/>
                                <w:sz w:val="16"/>
                                <w:szCs w:val="16"/>
                              </w:rPr>
                              <w:t>Washington, D.C. 20201 | www.acf.hhs.gov</w:t>
                            </w:r>
                          </w:p>
                        </w:txbxContent>
                      </wps:txbx>
                      <wps:bodyPr rot="0" vert="horz" wrap="square" lIns="0" tIns="0" rIns="0" bIns="0" anchor="t" anchorCtr="0" upright="1">
                        <a:spAutoFit/>
                      </wps:bodyPr>
                    </wps:wsp>
                    <pic:pic xmlns:pic="http://schemas.openxmlformats.org/drawingml/2006/picture">
                      <pic:nvPicPr>
                        <pic:cNvPr id="8" name="Picture 8"/>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826" y="1008"/>
                          <a:ext cx="1353" cy="135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9" name="Straight Connector 9"/>
                      <wps:cNvCnPr/>
                      <wps:spPr bwMode="auto">
                        <a:xfrm>
                          <a:off x="2409" y="965"/>
                          <a:ext cx="0" cy="1440"/>
                        </a:xfrm>
                        <a:prstGeom prst="line">
                          <a:avLst/>
                        </a:prstGeom>
                        <a:noFill/>
                        <a:ln w="12700">
                          <a:solidFill>
                            <a:srgbClr val="BFBFBF"/>
                          </a:solidFill>
                          <a:round/>
                          <a:headEnd/>
                          <a:tailEnd/>
                        </a:ln>
                        <a:extLst>
                          <a:ext xmlns:a="http://schemas.openxmlformats.org/drawingml/2006/main" uri="{909E8E84-426E-40DD-AFC4-6F175D3DCCD1}">
                            <a14:hiddenFill xmlns:a14="http://schemas.microsoft.com/office/drawing/2010/main">
                              <a:noFill/>
                            </a14:hiddenFill>
                          </a:ext>
                        </a:extLst>
                      </wps:spPr>
                      <wps:bodyPr/>
                    </wps:wsp>
                    <pic:pic xmlns:pic="http://schemas.openxmlformats.org/drawingml/2006/picture">
                      <pic:nvPicPr>
                        <pic:cNvPr id="10" name="Picture 1"/>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2697" y="1089"/>
                          <a:ext cx="4606" cy="835"/>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2049" alt="HHS/ACF/OHS Central Office Letterhead Image" style="width:546.6pt;height:1in;margin-top:36pt;margin-left:0;mso-position-vertical-relative:page;position:absolute;z-index:251659264" coordorigin="826,965" coordsize="10932,1440" o:allowoverlap="f">
              <v:shapetype id="_x0000_t202" coordsize="21600,21600" o:spt="202" path="m,l,21600r21600,l21600,xe">
                <v:stroke joinstyle="miter"/>
                <v:path gradientshapeok="t" o:connecttype="rect"/>
              </v:shapetype>
              <v:shape id="Text Box 7" o:spid="_x0000_s2050" type="#_x0000_t202" style="width:9018;height:214;left:2740;mso-wrap-style:square;position:absolute;top:2073;visibility:visible;v-text-anchor:top" strokecolor="white">
                <v:textbox style="mso-fit-shape-to-text:t" inset="0,0,0,0">
                  <w:txbxContent>
                    <w:p w:rsidR="00F1396C" w:rsidRPr="00C7207B" w:rsidP="00F1396C" w14:paraId="6E62CCC8" w14:textId="77777777">
                      <w:pPr>
                        <w:tabs>
                          <w:tab w:val="left" w:pos="1620"/>
                        </w:tabs>
                        <w:spacing w:after="0"/>
                        <w:contextualSpacing/>
                        <w:rPr>
                          <w:rFonts w:ascii="Arial" w:hAnsi="Arial"/>
                          <w:b/>
                          <w:color w:val="264A64"/>
                          <w:sz w:val="16"/>
                          <w:szCs w:val="16"/>
                        </w:rPr>
                      </w:pPr>
                      <w:r>
                        <w:rPr>
                          <w:rFonts w:ascii="Arial" w:hAnsi="Arial"/>
                          <w:color w:val="264A64"/>
                          <w:sz w:val="16"/>
                          <w:szCs w:val="16"/>
                        </w:rPr>
                        <w:t>Washington, D.C. 20201 | www.acf.hhs.gov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1" type="#_x0000_t75" style="width:1353;height:1353;left:826;mso-wrap-style:square;position:absolute;top:1008;visibility:visible">
                <v:imagedata r:id="rId1" o:title=""/>
              </v:shape>
              <v:line id="Straight Connector 9" o:spid="_x0000_s2052" style="mso-wrap-style:square;position:absolute;visibility:visible" from="2409,965" to="2409,2405" o:connectortype="straight" strokecolor="#bfbfbf" strokeweight="1pt"/>
              <v:shape id="Picture 1" o:spid="_x0000_s2053" type="#_x0000_t75" style="width:4606;height:835;left:2697;mso-wrap-style:square;position:absolute;top:1089;visibility:visible">
                <v:imagedata r:id="rId2"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C46627"/>
    <w:multiLevelType w:val="hybridMultilevel"/>
    <w:tmpl w:val="66CC0F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FDC108C"/>
    <w:multiLevelType w:val="hybridMultilevel"/>
    <w:tmpl w:val="723E1B62"/>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A3E7144"/>
    <w:multiLevelType w:val="hybridMultilevel"/>
    <w:tmpl w:val="04323D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3944981">
    <w:abstractNumId w:val="0"/>
  </w:num>
  <w:num w:numId="2" w16cid:durableId="386151507">
    <w:abstractNumId w:val="2"/>
  </w:num>
  <w:num w:numId="3" w16cid:durableId="103746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96C"/>
    <w:rsid w:val="000D7B87"/>
    <w:rsid w:val="000E1ECB"/>
    <w:rsid w:val="000F3E8B"/>
    <w:rsid w:val="00123E31"/>
    <w:rsid w:val="00291A3B"/>
    <w:rsid w:val="002928BD"/>
    <w:rsid w:val="00294B23"/>
    <w:rsid w:val="0051702C"/>
    <w:rsid w:val="005C53A2"/>
    <w:rsid w:val="00605931"/>
    <w:rsid w:val="00653AA9"/>
    <w:rsid w:val="006556EC"/>
    <w:rsid w:val="0068641A"/>
    <w:rsid w:val="006F3C6A"/>
    <w:rsid w:val="00797108"/>
    <w:rsid w:val="007A17B7"/>
    <w:rsid w:val="00831B90"/>
    <w:rsid w:val="00852954"/>
    <w:rsid w:val="008F58A5"/>
    <w:rsid w:val="00951E97"/>
    <w:rsid w:val="009779E7"/>
    <w:rsid w:val="009F4572"/>
    <w:rsid w:val="00A32FBD"/>
    <w:rsid w:val="00A46C01"/>
    <w:rsid w:val="00AE552C"/>
    <w:rsid w:val="00B2504C"/>
    <w:rsid w:val="00B55AEF"/>
    <w:rsid w:val="00BF234B"/>
    <w:rsid w:val="00C41AD9"/>
    <w:rsid w:val="00C568BE"/>
    <w:rsid w:val="00C7207B"/>
    <w:rsid w:val="00C7277D"/>
    <w:rsid w:val="00C92347"/>
    <w:rsid w:val="00D173F5"/>
    <w:rsid w:val="00D53A14"/>
    <w:rsid w:val="00E87B4D"/>
    <w:rsid w:val="00E9176A"/>
    <w:rsid w:val="00EB77EF"/>
    <w:rsid w:val="00F042AE"/>
    <w:rsid w:val="00F1396C"/>
    <w:rsid w:val="00F47A1B"/>
    <w:rsid w:val="00F81377"/>
    <w:rsid w:val="00FD2D8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2D9675"/>
  <w15:chartTrackingRefBased/>
  <w15:docId w15:val="{6E1AE398-9CC9-48CA-9F20-42CF43E8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3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96C"/>
  </w:style>
  <w:style w:type="paragraph" w:styleId="Footer">
    <w:name w:val="footer"/>
    <w:basedOn w:val="Normal"/>
    <w:link w:val="FooterChar"/>
    <w:uiPriority w:val="99"/>
    <w:unhideWhenUsed/>
    <w:rsid w:val="00F13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96C"/>
  </w:style>
  <w:style w:type="character" w:styleId="CommentReference">
    <w:name w:val="annotation reference"/>
    <w:basedOn w:val="DefaultParagraphFont"/>
    <w:semiHidden/>
    <w:unhideWhenUsed/>
    <w:rsid w:val="007A17B7"/>
    <w:rPr>
      <w:sz w:val="16"/>
      <w:szCs w:val="16"/>
    </w:rPr>
  </w:style>
  <w:style w:type="paragraph" w:styleId="CommentText">
    <w:name w:val="annotation text"/>
    <w:basedOn w:val="Normal"/>
    <w:link w:val="CommentTextChar"/>
    <w:uiPriority w:val="99"/>
    <w:semiHidden/>
    <w:unhideWhenUsed/>
    <w:rsid w:val="007A17B7"/>
    <w:pPr>
      <w:spacing w:line="240" w:lineRule="auto"/>
    </w:pPr>
    <w:rPr>
      <w:sz w:val="20"/>
      <w:szCs w:val="20"/>
    </w:rPr>
  </w:style>
  <w:style w:type="character" w:customStyle="1" w:styleId="CommentTextChar">
    <w:name w:val="Comment Text Char"/>
    <w:basedOn w:val="DefaultParagraphFont"/>
    <w:link w:val="CommentText"/>
    <w:uiPriority w:val="99"/>
    <w:semiHidden/>
    <w:rsid w:val="007A17B7"/>
    <w:rPr>
      <w:sz w:val="20"/>
      <w:szCs w:val="20"/>
    </w:rPr>
  </w:style>
  <w:style w:type="paragraph" w:styleId="CommentSubject">
    <w:name w:val="annotation subject"/>
    <w:basedOn w:val="CommentText"/>
    <w:next w:val="CommentText"/>
    <w:link w:val="CommentSubjectChar"/>
    <w:uiPriority w:val="99"/>
    <w:semiHidden/>
    <w:unhideWhenUsed/>
    <w:rsid w:val="007A17B7"/>
    <w:rPr>
      <w:b/>
      <w:bCs/>
    </w:rPr>
  </w:style>
  <w:style w:type="character" w:customStyle="1" w:styleId="CommentSubjectChar">
    <w:name w:val="Comment Subject Char"/>
    <w:basedOn w:val="CommentTextChar"/>
    <w:link w:val="CommentSubject"/>
    <w:uiPriority w:val="99"/>
    <w:semiHidden/>
    <w:rsid w:val="007A17B7"/>
    <w:rPr>
      <w:b/>
      <w:bCs/>
      <w:sz w:val="20"/>
      <w:szCs w:val="20"/>
    </w:rPr>
  </w:style>
  <w:style w:type="paragraph" w:styleId="Revision">
    <w:name w:val="Revision"/>
    <w:hidden/>
    <w:uiPriority w:val="99"/>
    <w:semiHidden/>
    <w:rsid w:val="0068641A"/>
    <w:pPr>
      <w:spacing w:after="0" w:line="240" w:lineRule="auto"/>
    </w:pPr>
  </w:style>
  <w:style w:type="character" w:styleId="Hyperlink">
    <w:name w:val="Hyperlink"/>
    <w:basedOn w:val="DefaultParagraphFont"/>
    <w:uiPriority w:val="99"/>
    <w:unhideWhenUsed/>
    <w:rsid w:val="006F3C6A"/>
    <w:rPr>
      <w:color w:val="0563C1" w:themeColor="hyperlink"/>
      <w:u w:val="single"/>
    </w:rPr>
  </w:style>
  <w:style w:type="character" w:styleId="UnresolvedMention">
    <w:name w:val="Unresolved Mention"/>
    <w:basedOn w:val="DefaultParagraphFont"/>
    <w:uiPriority w:val="99"/>
    <w:semiHidden/>
    <w:unhideWhenUsed/>
    <w:rsid w:val="006F3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arisa.morin@acf.hhs.gov" TargetMode="Externa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201b51a9-0451-4d04-aa53-e5357723e501">2</Section>
    <SwiftEntryItemID xmlns="90a13c9c-3321-45ae-8cdf-bfcc209f53d8">3713960</SwiftEntryItemID>
  </documentManagement>
</p:properties>
</file>

<file path=customXml/item2.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A95F7-3697-47F9-BBEF-43AD9EC9F678}">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2.xml><?xml version="1.0" encoding="utf-8"?>
<ds:datastoreItem xmlns:ds="http://schemas.openxmlformats.org/officeDocument/2006/customXml" ds:itemID="{AFAFE9A7-8EC5-40F1-A433-316E0EF56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1EDF9-27B7-47F8-9A2B-FDA6A5C22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Stephanie (ACF)</dc:creator>
  <cp:lastModifiedBy>Morin, Marisa (ACF) (CTR)</cp:lastModifiedBy>
  <cp:revision>2</cp:revision>
  <dcterms:created xsi:type="dcterms:W3CDTF">2023-04-07T15:47:00Z</dcterms:created>
  <dcterms:modified xsi:type="dcterms:W3CDTF">2023-04-07T15:47:00Z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ies>
</file>