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5207" w:rsidP="006A5207" w:rsidRDefault="006A5207" w14:paraId="72DA6291" w14:textId="77777777">
      <w:pPr>
        <w:rPr>
          <w:rFonts w:ascii="Times New Roman" w:hAnsi="Times New Roman" w:cs="Times New Roman"/>
        </w:rPr>
      </w:pPr>
    </w:p>
    <w:p w:rsidR="006A5207" w:rsidP="006A5207" w:rsidRDefault="006A5207" w14:paraId="225EC2E7" w14:textId="77777777">
      <w:pPr>
        <w:rPr>
          <w:rFonts w:ascii="Times New Roman" w:hAnsi="Times New Roman" w:cs="Times New Roman"/>
        </w:rPr>
      </w:pPr>
    </w:p>
    <w:p w:rsidR="006A5207" w:rsidP="006A5207" w:rsidRDefault="006A5207" w14:paraId="709EB0A5" w14:textId="3F044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part of the COVID-19 Public Education Campaign market research efforts, the Current Events Tracker (CET) is a flexible survey vehicle designed for easy addition or removal of questions as applicable to the current environment. This wave </w:t>
      </w:r>
      <w:proofErr w:type="spellStart"/>
      <w:r>
        <w:rPr>
          <w:rFonts w:ascii="Times New Roman" w:hAnsi="Times New Roman" w:cs="Times New Roman"/>
        </w:rPr>
        <w:t>refields</w:t>
      </w:r>
      <w:proofErr w:type="spellEnd"/>
      <w:r>
        <w:rPr>
          <w:rFonts w:ascii="Times New Roman" w:hAnsi="Times New Roman" w:cs="Times New Roman"/>
        </w:rPr>
        <w:t xml:space="preserve"> questions on parents’ attitudes towards COVID and vaccines for their children. New or modified questions include covid experiences, including reporting positive at-home test results, and attitudes about the return of mask mandates.</w:t>
      </w:r>
    </w:p>
    <w:p w:rsidR="00A24172" w:rsidP="0032115C" w:rsidRDefault="00A24172" w14:paraId="114DBA0D" w14:textId="77777777"/>
    <w:sectPr w:rsidR="00A24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107D97"/>
    <w:rsid w:val="001E475D"/>
    <w:rsid w:val="001F7D12"/>
    <w:rsid w:val="00296216"/>
    <w:rsid w:val="002B066A"/>
    <w:rsid w:val="002F4A8A"/>
    <w:rsid w:val="003061EF"/>
    <w:rsid w:val="003130C2"/>
    <w:rsid w:val="0032115C"/>
    <w:rsid w:val="0039611A"/>
    <w:rsid w:val="003D6595"/>
    <w:rsid w:val="003E2C27"/>
    <w:rsid w:val="003F2A00"/>
    <w:rsid w:val="00455530"/>
    <w:rsid w:val="004A21CB"/>
    <w:rsid w:val="00551F5B"/>
    <w:rsid w:val="006204BD"/>
    <w:rsid w:val="006A5207"/>
    <w:rsid w:val="00753B86"/>
    <w:rsid w:val="007E6B03"/>
    <w:rsid w:val="008673F6"/>
    <w:rsid w:val="0088231C"/>
    <w:rsid w:val="009A0BB4"/>
    <w:rsid w:val="009A2133"/>
    <w:rsid w:val="009B464C"/>
    <w:rsid w:val="00A24172"/>
    <w:rsid w:val="00A55864"/>
    <w:rsid w:val="00AB4B51"/>
    <w:rsid w:val="00B976CC"/>
    <w:rsid w:val="00BA4C9A"/>
    <w:rsid w:val="00C04D04"/>
    <w:rsid w:val="00C235A0"/>
    <w:rsid w:val="00C26AA8"/>
    <w:rsid w:val="00C90BDF"/>
    <w:rsid w:val="00CA493E"/>
    <w:rsid w:val="00D120A6"/>
    <w:rsid w:val="00D15A1F"/>
    <w:rsid w:val="00D52849"/>
    <w:rsid w:val="00D90F38"/>
    <w:rsid w:val="00E4671B"/>
    <w:rsid w:val="00E54FDE"/>
    <w:rsid w:val="00E70951"/>
    <w:rsid w:val="00E73458"/>
    <w:rsid w:val="00EF1161"/>
    <w:rsid w:val="00EF6709"/>
    <w:rsid w:val="00EF7826"/>
    <w:rsid w:val="00F36852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4</cp:revision>
  <dcterms:created xsi:type="dcterms:W3CDTF">2022-04-21T20:36:00Z</dcterms:created>
  <dcterms:modified xsi:type="dcterms:W3CDTF">2022-04-21T20:37:00Z</dcterms:modified>
</cp:coreProperties>
</file>