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68BB" w:rsidP="005D6CA8" w:rsidRDefault="00303597" w14:paraId="3923A548" w14:textId="67A7BDE8">
      <w:pPr>
        <w:spacing w:line="276" w:lineRule="auto"/>
        <w:jc w:val="center"/>
        <w:rPr>
          <w:rFonts w:ascii="Times New Roman" w:hAnsi="Times New Roman" w:eastAsia="Times New Roman" w:cs="Times New Roman"/>
          <w:b/>
          <w:bCs/>
          <w:sz w:val="24"/>
          <w:szCs w:val="24"/>
        </w:rPr>
      </w:pPr>
      <w:r w:rsidRPr="477077A8">
        <w:rPr>
          <w:rFonts w:ascii="Times New Roman" w:hAnsi="Times New Roman" w:eastAsia="Times New Roman" w:cs="Times New Roman"/>
          <w:b/>
          <w:bCs/>
          <w:sz w:val="24"/>
          <w:szCs w:val="24"/>
        </w:rPr>
        <w:t>Emergency</w:t>
      </w:r>
      <w:r w:rsidRPr="477077A8" w:rsidR="001068BB">
        <w:rPr>
          <w:rFonts w:ascii="Times New Roman" w:hAnsi="Times New Roman" w:eastAsia="Times New Roman" w:cs="Times New Roman"/>
          <w:b/>
          <w:bCs/>
          <w:sz w:val="24"/>
          <w:szCs w:val="24"/>
        </w:rPr>
        <w:t xml:space="preserve"> Clearance </w:t>
      </w:r>
      <w:r w:rsidRPr="477077A8" w:rsidR="00031E07">
        <w:rPr>
          <w:rFonts w:ascii="Times New Roman" w:hAnsi="Times New Roman" w:eastAsia="Times New Roman" w:cs="Times New Roman"/>
          <w:b/>
          <w:bCs/>
          <w:sz w:val="24"/>
          <w:szCs w:val="24"/>
        </w:rPr>
        <w:t>Request</w:t>
      </w:r>
    </w:p>
    <w:p w:rsidR="00BB6F80" w:rsidP="005D6CA8" w:rsidRDefault="00BB6F80" w14:paraId="279B1002" w14:textId="2FDB07EA">
      <w:pPr>
        <w:pStyle w:val="Heading1"/>
        <w:spacing w:before="79" w:line="276" w:lineRule="auto"/>
        <w:ind w:left="0" w:right="571"/>
        <w:jc w:val="center"/>
      </w:pPr>
      <w:r>
        <w:t xml:space="preserve">Temporary Extraordinary Circumstances Exception for </w:t>
      </w:r>
    </w:p>
    <w:p w:rsidR="00BB6F80" w:rsidP="005D6CA8" w:rsidRDefault="00C32BEE" w14:paraId="376C4FF5" w14:textId="04D771CE">
      <w:pPr>
        <w:pStyle w:val="Heading1"/>
        <w:spacing w:before="79" w:line="276" w:lineRule="auto"/>
        <w:ind w:left="0" w:right="571"/>
        <w:jc w:val="center"/>
      </w:pPr>
      <w:r>
        <w:t xml:space="preserve">HHS </w:t>
      </w:r>
      <w:r w:rsidR="156DF6B7">
        <w:t>ASPA COVID-19</w:t>
      </w:r>
      <w:r w:rsidR="00CC425D">
        <w:t xml:space="preserve"> Public Education Campaign</w:t>
      </w:r>
      <w:r w:rsidR="156DF6B7">
        <w:t xml:space="preserve"> </w:t>
      </w:r>
      <w:r w:rsidR="766E95B0">
        <w:t>Market Research</w:t>
      </w:r>
    </w:p>
    <w:p w:rsidR="00BB6F80" w:rsidP="005D6CA8" w:rsidRDefault="00BB6F80" w14:paraId="0F40704C" w14:textId="5924E0D4">
      <w:pPr>
        <w:pStyle w:val="Heading1"/>
        <w:spacing w:before="79" w:line="276" w:lineRule="auto"/>
        <w:ind w:left="0" w:right="571"/>
        <w:jc w:val="center"/>
      </w:pPr>
      <w:r>
        <w:t>(</w:t>
      </w:r>
      <w:r w:rsidRPr="24E24F09">
        <w:rPr>
          <w:highlight w:val="yellow"/>
        </w:rPr>
        <w:t xml:space="preserve">OMB </w:t>
      </w:r>
      <w:r w:rsidRPr="24E24F09" w:rsidR="5C96B531">
        <w:rPr>
          <w:highlight w:val="yellow"/>
        </w:rPr>
        <w:t>####-</w:t>
      </w:r>
      <w:r w:rsidRPr="24E24F09">
        <w:rPr>
          <w:highlight w:val="yellow"/>
        </w:rPr>
        <w:t>New</w:t>
      </w:r>
      <w:r>
        <w:t>)</w:t>
      </w:r>
    </w:p>
    <w:p w:rsidRPr="00F6048F" w:rsidR="00BB6F80" w:rsidP="005D6CA8" w:rsidRDefault="00BB6F80" w14:paraId="7B417514" w14:textId="77777777">
      <w:pPr>
        <w:pStyle w:val="Heading1"/>
        <w:spacing w:before="79" w:line="276" w:lineRule="auto"/>
        <w:ind w:left="603" w:right="571" w:firstLine="751"/>
        <w:jc w:val="center"/>
      </w:pPr>
    </w:p>
    <w:p w:rsidR="2751CE70" w:rsidP="03B9B809" w:rsidRDefault="0C767401" w14:paraId="383A5969" w14:textId="1E49E8E6">
      <w:pPr>
        <w:spacing w:line="276" w:lineRule="auto"/>
        <w:rPr>
          <w:rFonts w:ascii="Times New Roman" w:hAnsi="Times New Roman" w:cs="Times New Roman"/>
          <w:b/>
          <w:bCs/>
          <w:sz w:val="24"/>
          <w:szCs w:val="24"/>
        </w:rPr>
      </w:pPr>
      <w:r w:rsidRPr="64981049">
        <w:rPr>
          <w:rFonts w:ascii="Times New Roman" w:hAnsi="Times New Roman" w:cs="Times New Roman"/>
          <w:b/>
          <w:bCs/>
          <w:sz w:val="24"/>
          <w:szCs w:val="24"/>
        </w:rPr>
        <w:t>Summary:</w:t>
      </w:r>
    </w:p>
    <w:p w:rsidRPr="00B87505" w:rsidR="007D41C5" w:rsidP="00257DEB" w:rsidRDefault="3DDFEC54" w14:paraId="63CCF6A6" w14:textId="0507E9E2">
      <w:pPr>
        <w:spacing w:line="276" w:lineRule="auto"/>
        <w:ind w:firstLine="720"/>
        <w:rPr>
          <w:rFonts w:ascii="Times New Roman" w:hAnsi="Times New Roman" w:cs="Times New Roman"/>
          <w:sz w:val="24"/>
          <w:szCs w:val="24"/>
        </w:rPr>
      </w:pPr>
      <w:proofErr w:type="gramStart"/>
      <w:r w:rsidRPr="2C526294">
        <w:rPr>
          <w:rFonts w:ascii="Times New Roman" w:hAnsi="Times New Roman" w:cs="Times New Roman"/>
          <w:sz w:val="24"/>
          <w:szCs w:val="24"/>
        </w:rPr>
        <w:t>In light of</w:t>
      </w:r>
      <w:proofErr w:type="gramEnd"/>
      <w:r w:rsidRPr="2C526294" w:rsidR="64FADA10">
        <w:rPr>
          <w:rFonts w:ascii="Times New Roman" w:hAnsi="Times New Roman" w:cs="Times New Roman"/>
          <w:sz w:val="24"/>
          <w:szCs w:val="24"/>
        </w:rPr>
        <w:t xml:space="preserve"> the current COVID-19 crisis, there is a</w:t>
      </w:r>
      <w:r w:rsidR="00A05444">
        <w:rPr>
          <w:rFonts w:ascii="Times New Roman" w:hAnsi="Times New Roman" w:cs="Times New Roman"/>
          <w:sz w:val="24"/>
          <w:szCs w:val="24"/>
        </w:rPr>
        <w:t>n immediate</w:t>
      </w:r>
      <w:r w:rsidRPr="2C526294" w:rsidR="64FADA10">
        <w:rPr>
          <w:rFonts w:ascii="Times New Roman" w:hAnsi="Times New Roman" w:cs="Times New Roman"/>
          <w:sz w:val="24"/>
          <w:szCs w:val="24"/>
        </w:rPr>
        <w:t xml:space="preserve"> need to inform U.S. adults on scientifically proven behaviors to </w:t>
      </w:r>
      <w:r w:rsidRPr="2C526294" w:rsidR="4E5D1376">
        <w:rPr>
          <w:rFonts w:ascii="Times New Roman" w:hAnsi="Times New Roman" w:cs="Times New Roman"/>
          <w:sz w:val="24"/>
          <w:szCs w:val="24"/>
        </w:rPr>
        <w:t>decrease COVID-19 infection rates</w:t>
      </w:r>
      <w:r w:rsidRPr="2C526294" w:rsidR="0A0B6C29">
        <w:rPr>
          <w:rFonts w:ascii="Times New Roman" w:hAnsi="Times New Roman" w:cs="Times New Roman"/>
          <w:sz w:val="24"/>
          <w:szCs w:val="24"/>
        </w:rPr>
        <w:t xml:space="preserve"> through a COVID-19 public education communication campaign</w:t>
      </w:r>
      <w:r w:rsidRPr="2C526294" w:rsidR="4E5D1376">
        <w:rPr>
          <w:rFonts w:ascii="Times New Roman" w:hAnsi="Times New Roman" w:cs="Times New Roman"/>
          <w:sz w:val="24"/>
          <w:szCs w:val="24"/>
        </w:rPr>
        <w:t>. These preventative behaviors</w:t>
      </w:r>
      <w:r w:rsidRPr="2C526294" w:rsidR="041E532B">
        <w:rPr>
          <w:rFonts w:ascii="Times New Roman" w:hAnsi="Times New Roman" w:cs="Times New Roman"/>
          <w:sz w:val="24"/>
          <w:szCs w:val="24"/>
        </w:rPr>
        <w:t>, to be targeted through the</w:t>
      </w:r>
      <w:r w:rsidR="00CE346C">
        <w:rPr>
          <w:rFonts w:ascii="Times New Roman" w:hAnsi="Times New Roman" w:cs="Times New Roman"/>
          <w:sz w:val="24"/>
          <w:szCs w:val="24"/>
        </w:rPr>
        <w:t xml:space="preserve"> </w:t>
      </w:r>
      <w:r w:rsidRPr="003B5B9B" w:rsidR="00CC425D">
        <w:rPr>
          <w:rFonts w:ascii="Times New Roman" w:hAnsi="Times New Roman" w:cs="Times New Roman"/>
          <w:i/>
          <w:iCs/>
          <w:sz w:val="24"/>
          <w:szCs w:val="24"/>
        </w:rPr>
        <w:t>HHS</w:t>
      </w:r>
      <w:r w:rsidRPr="003B5B9B" w:rsidR="0015328D">
        <w:rPr>
          <w:rFonts w:ascii="Times New Roman" w:hAnsi="Times New Roman" w:cs="Times New Roman"/>
          <w:i/>
          <w:iCs/>
          <w:sz w:val="24"/>
          <w:szCs w:val="24"/>
        </w:rPr>
        <w:t xml:space="preserve"> ASPA</w:t>
      </w:r>
      <w:r w:rsidRPr="003B5B9B" w:rsidR="5F0E38D1">
        <w:rPr>
          <w:rFonts w:ascii="Times New Roman" w:hAnsi="Times New Roman" w:cs="Times New Roman"/>
          <w:i/>
          <w:iCs/>
          <w:sz w:val="24"/>
          <w:szCs w:val="24"/>
        </w:rPr>
        <w:t xml:space="preserve"> </w:t>
      </w:r>
      <w:r w:rsidRPr="003B5B9B" w:rsidR="2B611060">
        <w:rPr>
          <w:rFonts w:ascii="Times New Roman" w:hAnsi="Times New Roman" w:cs="Times New Roman"/>
          <w:i/>
          <w:iCs/>
          <w:sz w:val="24"/>
          <w:szCs w:val="24"/>
        </w:rPr>
        <w:t xml:space="preserve">COVID-19 </w:t>
      </w:r>
      <w:r w:rsidRPr="003B5B9B" w:rsidR="000E1EA8">
        <w:rPr>
          <w:rFonts w:ascii="Times New Roman" w:hAnsi="Times New Roman" w:cs="Times New Roman"/>
          <w:i/>
          <w:iCs/>
          <w:sz w:val="24"/>
          <w:szCs w:val="24"/>
        </w:rPr>
        <w:t>Public Education C</w:t>
      </w:r>
      <w:r w:rsidRPr="003B5B9B" w:rsidR="533779E1">
        <w:rPr>
          <w:rFonts w:ascii="Times New Roman" w:hAnsi="Times New Roman" w:cs="Times New Roman"/>
          <w:i/>
          <w:iCs/>
          <w:sz w:val="24"/>
          <w:szCs w:val="24"/>
        </w:rPr>
        <w:t>a</w:t>
      </w:r>
      <w:r w:rsidRPr="003B5B9B" w:rsidR="041E532B">
        <w:rPr>
          <w:rFonts w:ascii="Times New Roman" w:hAnsi="Times New Roman" w:cs="Times New Roman"/>
          <w:i/>
          <w:iCs/>
          <w:sz w:val="24"/>
          <w:szCs w:val="24"/>
        </w:rPr>
        <w:t>mpaign</w:t>
      </w:r>
      <w:r w:rsidR="000E1EA8">
        <w:rPr>
          <w:rFonts w:ascii="Times New Roman" w:hAnsi="Times New Roman" w:cs="Times New Roman"/>
          <w:sz w:val="24"/>
          <w:szCs w:val="24"/>
        </w:rPr>
        <w:t xml:space="preserve"> (Campaign)</w:t>
      </w:r>
      <w:r w:rsidRPr="2C526294" w:rsidR="041E532B">
        <w:rPr>
          <w:rFonts w:ascii="Times New Roman" w:hAnsi="Times New Roman" w:cs="Times New Roman"/>
          <w:sz w:val="24"/>
          <w:szCs w:val="24"/>
        </w:rPr>
        <w:t>,</w:t>
      </w:r>
      <w:r w:rsidRPr="2C526294" w:rsidR="4E5D1376">
        <w:rPr>
          <w:rFonts w:ascii="Times New Roman" w:hAnsi="Times New Roman" w:cs="Times New Roman"/>
          <w:sz w:val="24"/>
          <w:szCs w:val="24"/>
        </w:rPr>
        <w:t xml:space="preserve"> include COVID-19 vaccine uptake</w:t>
      </w:r>
      <w:r w:rsidR="00B17F04">
        <w:rPr>
          <w:rFonts w:ascii="Times New Roman" w:hAnsi="Times New Roman" w:cs="Times New Roman"/>
          <w:sz w:val="24"/>
          <w:szCs w:val="24"/>
        </w:rPr>
        <w:t>/confidence</w:t>
      </w:r>
      <w:r w:rsidRPr="2C526294" w:rsidR="4E5D1376">
        <w:rPr>
          <w:rFonts w:ascii="Times New Roman" w:hAnsi="Times New Roman" w:cs="Times New Roman"/>
          <w:sz w:val="24"/>
          <w:szCs w:val="24"/>
        </w:rPr>
        <w:t xml:space="preserve">, social distancing, wearing a mask, handwashing, as well as COVID-19-related clinical trial participation and flu vaccination </w:t>
      </w:r>
      <w:r w:rsidRPr="2C526294" w:rsidR="0F3077C5">
        <w:rPr>
          <w:rFonts w:ascii="Times New Roman" w:hAnsi="Times New Roman" w:cs="Times New Roman"/>
          <w:sz w:val="24"/>
          <w:szCs w:val="24"/>
        </w:rPr>
        <w:t xml:space="preserve">uptake. </w:t>
      </w:r>
      <w:r w:rsidRPr="6F048910" w:rsidR="009E2C67">
        <w:rPr>
          <w:rFonts w:ascii="Times New Roman" w:hAnsi="Times New Roman" w:cs="Times New Roman"/>
          <w:sz w:val="24"/>
          <w:szCs w:val="24"/>
        </w:rPr>
        <w:t>This campaign includes</w:t>
      </w:r>
      <w:r w:rsidR="009E2C67">
        <w:rPr>
          <w:rFonts w:ascii="Times New Roman" w:hAnsi="Times New Roman" w:cs="Times New Roman"/>
          <w:sz w:val="24"/>
          <w:szCs w:val="24"/>
        </w:rPr>
        <w:t xml:space="preserve"> a primary research component that is designed to use scientifically rigorous approaches to assess public attitudes, perceptions, and behaviors</w:t>
      </w:r>
      <w:r w:rsidR="0020469C">
        <w:rPr>
          <w:rFonts w:ascii="Times New Roman" w:hAnsi="Times New Roman" w:cs="Times New Roman"/>
          <w:sz w:val="24"/>
          <w:szCs w:val="24"/>
        </w:rPr>
        <w:t>, and to test draft message materials with the Campaign audience. These research studies include</w:t>
      </w:r>
      <w:r w:rsidR="009E2C67">
        <w:rPr>
          <w:rFonts w:ascii="Times New Roman" w:hAnsi="Times New Roman" w:cs="Times New Roman"/>
          <w:sz w:val="24"/>
          <w:szCs w:val="24"/>
        </w:rPr>
        <w:t xml:space="preserve"> a weekly survey</w:t>
      </w:r>
      <w:r w:rsidR="0020469C">
        <w:rPr>
          <w:rFonts w:ascii="Times New Roman" w:hAnsi="Times New Roman" w:cs="Times New Roman"/>
          <w:sz w:val="24"/>
          <w:szCs w:val="24"/>
        </w:rPr>
        <w:t xml:space="preserve">, </w:t>
      </w:r>
      <w:r w:rsidR="009E2C67">
        <w:rPr>
          <w:rFonts w:ascii="Times New Roman" w:hAnsi="Times New Roman" w:cs="Times New Roman"/>
          <w:sz w:val="24"/>
          <w:szCs w:val="24"/>
        </w:rPr>
        <w:t>foundational focus groups</w:t>
      </w:r>
      <w:r w:rsidR="0020469C">
        <w:rPr>
          <w:rFonts w:ascii="Times New Roman" w:hAnsi="Times New Roman" w:cs="Times New Roman"/>
          <w:sz w:val="24"/>
          <w:szCs w:val="24"/>
        </w:rPr>
        <w:t>, and a copy testing survey</w:t>
      </w:r>
      <w:r w:rsidR="009E2C67">
        <w:rPr>
          <w:rFonts w:ascii="Times New Roman" w:hAnsi="Times New Roman" w:cs="Times New Roman"/>
          <w:sz w:val="24"/>
          <w:szCs w:val="24"/>
        </w:rPr>
        <w:t>.</w:t>
      </w:r>
      <w:r w:rsidRPr="00105C3C" w:rsidR="009E2C67">
        <w:rPr>
          <w:rFonts w:ascii="Times New Roman" w:hAnsi="Times New Roman" w:cs="Times New Roman"/>
          <w:sz w:val="24"/>
          <w:szCs w:val="24"/>
        </w:rPr>
        <w:t xml:space="preserve"> </w:t>
      </w:r>
      <w:r w:rsidRPr="00105C3C" w:rsidR="007D41C5">
        <w:rPr>
          <w:rFonts w:ascii="Times New Roman" w:hAnsi="Times New Roman" w:cs="Times New Roman"/>
          <w:sz w:val="24"/>
          <w:szCs w:val="24"/>
        </w:rPr>
        <w:t xml:space="preserve">The expedited clearance of </w:t>
      </w:r>
      <w:r w:rsidR="00050C1D">
        <w:rPr>
          <w:rFonts w:ascii="Times New Roman" w:hAnsi="Times New Roman" w:cs="Times New Roman"/>
          <w:sz w:val="24"/>
          <w:szCs w:val="24"/>
        </w:rPr>
        <w:t>our primary research components is</w:t>
      </w:r>
      <w:r w:rsidRPr="00105C3C" w:rsidR="007D41C5">
        <w:rPr>
          <w:rFonts w:ascii="Times New Roman" w:hAnsi="Times New Roman" w:cs="Times New Roman"/>
          <w:sz w:val="24"/>
          <w:szCs w:val="24"/>
        </w:rPr>
        <w:t xml:space="preserve"> critical to evaluating</w:t>
      </w:r>
      <w:r w:rsidR="007D41C5">
        <w:rPr>
          <w:rFonts w:ascii="Times New Roman" w:hAnsi="Times New Roman" w:cs="Times New Roman"/>
          <w:sz w:val="24"/>
          <w:szCs w:val="24"/>
        </w:rPr>
        <w:t xml:space="preserve"> the above targets</w:t>
      </w:r>
      <w:r w:rsidRPr="00105C3C" w:rsidR="007D41C5">
        <w:rPr>
          <w:rFonts w:ascii="Times New Roman" w:hAnsi="Times New Roman" w:cs="Times New Roman"/>
          <w:sz w:val="24"/>
          <w:szCs w:val="24"/>
        </w:rPr>
        <w:t xml:space="preserve"> and informing ongoing communication efforts</w:t>
      </w:r>
      <w:r w:rsidR="007D41C5">
        <w:rPr>
          <w:rFonts w:ascii="Times New Roman" w:hAnsi="Times New Roman" w:cs="Times New Roman"/>
          <w:sz w:val="24"/>
          <w:szCs w:val="24"/>
        </w:rPr>
        <w:t xml:space="preserve"> as soon as possible,</w:t>
      </w:r>
      <w:r w:rsidRPr="00105C3C" w:rsidR="007D41C5">
        <w:rPr>
          <w:rFonts w:ascii="Times New Roman" w:hAnsi="Times New Roman" w:cs="Times New Roman"/>
          <w:sz w:val="24"/>
          <w:szCs w:val="24"/>
        </w:rPr>
        <w:t xml:space="preserve"> </w:t>
      </w:r>
      <w:r w:rsidR="007D41C5">
        <w:rPr>
          <w:rFonts w:ascii="Times New Roman" w:hAnsi="Times New Roman" w:cs="Times New Roman"/>
          <w:sz w:val="24"/>
          <w:szCs w:val="24"/>
        </w:rPr>
        <w:t>t</w:t>
      </w:r>
      <w:r w:rsidRPr="00105C3C" w:rsidR="007D41C5">
        <w:rPr>
          <w:rFonts w:ascii="Times New Roman" w:hAnsi="Times New Roman" w:cs="Times New Roman"/>
          <w:sz w:val="24"/>
          <w:szCs w:val="24"/>
        </w:rPr>
        <w:t>herefore, we ask that OMB consider the emergency clearance process to allow</w:t>
      </w:r>
      <w:r w:rsidR="009E2C67">
        <w:rPr>
          <w:rFonts w:ascii="Times New Roman" w:hAnsi="Times New Roman" w:cs="Times New Roman"/>
          <w:sz w:val="24"/>
          <w:szCs w:val="24"/>
        </w:rPr>
        <w:t xml:space="preserve"> </w:t>
      </w:r>
      <w:r w:rsidR="00050C1D">
        <w:rPr>
          <w:rFonts w:ascii="Times New Roman" w:hAnsi="Times New Roman" w:cs="Times New Roman"/>
          <w:sz w:val="24"/>
          <w:szCs w:val="24"/>
        </w:rPr>
        <w:t xml:space="preserve">for </w:t>
      </w:r>
      <w:r w:rsidR="009E2C67">
        <w:rPr>
          <w:rFonts w:ascii="Times New Roman" w:hAnsi="Times New Roman" w:cs="Times New Roman"/>
          <w:sz w:val="24"/>
          <w:szCs w:val="24"/>
        </w:rPr>
        <w:t>quick</w:t>
      </w:r>
      <w:r w:rsidRPr="00105C3C" w:rsidR="007D41C5">
        <w:rPr>
          <w:rFonts w:ascii="Times New Roman" w:hAnsi="Times New Roman" w:cs="Times New Roman"/>
          <w:sz w:val="24"/>
          <w:szCs w:val="24"/>
        </w:rPr>
        <w:t xml:space="preserve"> implementation</w:t>
      </w:r>
      <w:r w:rsidR="00050C1D">
        <w:rPr>
          <w:rFonts w:ascii="Times New Roman" w:hAnsi="Times New Roman" w:cs="Times New Roman"/>
          <w:sz w:val="24"/>
          <w:szCs w:val="24"/>
        </w:rPr>
        <w:t>.</w:t>
      </w:r>
      <w:r w:rsidRPr="00105C3C" w:rsidR="007D41C5">
        <w:rPr>
          <w:rFonts w:ascii="Times New Roman" w:hAnsi="Times New Roman" w:cs="Times New Roman"/>
          <w:sz w:val="24"/>
          <w:szCs w:val="24"/>
        </w:rPr>
        <w:t xml:space="preserve"> </w:t>
      </w:r>
    </w:p>
    <w:p w:rsidR="64FADA10" w:rsidP="00257DEB" w:rsidRDefault="64FADA10" w14:paraId="1C0A7244" w14:textId="491F2CD3">
      <w:pPr>
        <w:spacing w:line="276" w:lineRule="auto"/>
        <w:ind w:firstLine="720"/>
        <w:rPr>
          <w:rFonts w:ascii="Times New Roman" w:hAnsi="Times New Roman" w:cs="Times New Roman"/>
          <w:sz w:val="24"/>
          <w:szCs w:val="24"/>
        </w:rPr>
      </w:pPr>
    </w:p>
    <w:p w:rsidR="00A15E48" w:rsidP="00257DEB" w:rsidRDefault="00A15E48" w14:paraId="301F5667" w14:textId="77777777">
      <w:pPr>
        <w:spacing w:line="276" w:lineRule="auto"/>
        <w:ind w:firstLine="720"/>
        <w:rPr>
          <w:rFonts w:ascii="Times New Roman" w:hAnsi="Times New Roman" w:cs="Times New Roman"/>
          <w:sz w:val="24"/>
          <w:szCs w:val="24"/>
        </w:rPr>
      </w:pPr>
    </w:p>
    <w:p w:rsidRPr="00665B1B" w:rsidR="00897412" w:rsidP="00257DEB" w:rsidRDefault="00A15E48" w14:paraId="608D2FC4" w14:textId="403083FE">
      <w:pPr>
        <w:spacing w:line="276" w:lineRule="auto"/>
        <w:rPr>
          <w:rFonts w:ascii="Times New Roman" w:hAnsi="Times New Roman" w:cs="Times New Roman"/>
          <w:i/>
          <w:sz w:val="24"/>
          <w:szCs w:val="24"/>
        </w:rPr>
      </w:pPr>
      <w:r w:rsidRPr="00665B1B">
        <w:rPr>
          <w:rFonts w:ascii="Times New Roman" w:hAnsi="Times New Roman" w:cs="Times New Roman"/>
          <w:i/>
          <w:sz w:val="24"/>
          <w:szCs w:val="24"/>
        </w:rPr>
        <w:t>Current Events Tracker</w:t>
      </w:r>
    </w:p>
    <w:p w:rsidR="00665B1B" w:rsidP="00257DEB" w:rsidRDefault="00665B1B" w14:paraId="218C1ADA" w14:textId="7C40C97C">
      <w:pPr>
        <w:spacing w:line="276" w:lineRule="auto"/>
        <w:ind w:firstLine="720"/>
        <w:rPr>
          <w:rFonts w:ascii="Times New Roman" w:hAnsi="Times New Roman" w:cs="Times New Roman"/>
          <w:sz w:val="24"/>
          <w:szCs w:val="24"/>
        </w:rPr>
      </w:pPr>
      <w:r w:rsidRPr="00923AC3">
        <w:rPr>
          <w:rFonts w:ascii="Times New Roman" w:hAnsi="Times New Roman" w:cs="Times New Roman"/>
          <w:sz w:val="24"/>
          <w:szCs w:val="24"/>
        </w:rPr>
        <w:t>The primary purpose of the COVID-19 Current Events Tracker (CET) survey is to continuously track key metrics of importance to the Campaign, including vaccine confidence, familiarity with and trust in HHS, and the impact of external events on key attitudes and behaviors.</w:t>
      </w:r>
      <w:r w:rsidR="002F1569">
        <w:rPr>
          <w:rFonts w:ascii="Times New Roman" w:hAnsi="Times New Roman" w:cs="Times New Roman"/>
          <w:sz w:val="24"/>
          <w:szCs w:val="24"/>
        </w:rPr>
        <w:t xml:space="preserve"> </w:t>
      </w:r>
      <w:r w:rsidRPr="0017655E" w:rsidR="002F1569">
        <w:rPr>
          <w:rFonts w:ascii="Times New Roman" w:hAnsi="Times New Roman" w:cs="Times New Roman"/>
          <w:sz w:val="24"/>
          <w:szCs w:val="24"/>
        </w:rPr>
        <w:t xml:space="preserve">Tracking </w:t>
      </w:r>
      <w:r w:rsidR="007969AA">
        <w:rPr>
          <w:rFonts w:ascii="Times New Roman" w:hAnsi="Times New Roman" w:cs="Times New Roman"/>
          <w:sz w:val="24"/>
          <w:szCs w:val="24"/>
        </w:rPr>
        <w:t xml:space="preserve">Americans’ </w:t>
      </w:r>
      <w:r w:rsidRPr="0017655E" w:rsidR="002F1569">
        <w:rPr>
          <w:rFonts w:ascii="Times New Roman" w:hAnsi="Times New Roman" w:cs="Times New Roman"/>
          <w:sz w:val="24"/>
          <w:szCs w:val="24"/>
        </w:rPr>
        <w:t>attitudes</w:t>
      </w:r>
      <w:r w:rsidR="007969AA">
        <w:rPr>
          <w:rFonts w:ascii="Times New Roman" w:hAnsi="Times New Roman" w:cs="Times New Roman"/>
          <w:sz w:val="24"/>
          <w:szCs w:val="24"/>
        </w:rPr>
        <w:t xml:space="preserve"> about</w:t>
      </w:r>
      <w:r w:rsidR="00372D9A">
        <w:rPr>
          <w:rFonts w:ascii="Times New Roman" w:hAnsi="Times New Roman" w:cs="Times New Roman"/>
          <w:sz w:val="24"/>
          <w:szCs w:val="24"/>
        </w:rPr>
        <w:t>, perceptions</w:t>
      </w:r>
      <w:r w:rsidR="007969AA">
        <w:rPr>
          <w:rFonts w:ascii="Times New Roman" w:hAnsi="Times New Roman" w:cs="Times New Roman"/>
          <w:sz w:val="24"/>
          <w:szCs w:val="24"/>
        </w:rPr>
        <w:t xml:space="preserve"> of</w:t>
      </w:r>
      <w:r w:rsidR="00372D9A">
        <w:rPr>
          <w:rFonts w:ascii="Times New Roman" w:hAnsi="Times New Roman" w:cs="Times New Roman"/>
          <w:sz w:val="24"/>
          <w:szCs w:val="24"/>
        </w:rPr>
        <w:t>, and behavior</w:t>
      </w:r>
      <w:r w:rsidR="007969AA">
        <w:rPr>
          <w:rFonts w:ascii="Times New Roman" w:hAnsi="Times New Roman" w:cs="Times New Roman"/>
          <w:sz w:val="24"/>
          <w:szCs w:val="24"/>
        </w:rPr>
        <w:t xml:space="preserve"> toward the COVID-19 pandemic</w:t>
      </w:r>
      <w:r w:rsidRPr="0017655E" w:rsidR="002F1569">
        <w:rPr>
          <w:rFonts w:ascii="Times New Roman" w:hAnsi="Times New Roman" w:cs="Times New Roman"/>
          <w:sz w:val="24"/>
          <w:szCs w:val="24"/>
        </w:rPr>
        <w:t xml:space="preserve"> will inform ASPA and the Campaign of </w:t>
      </w:r>
      <w:r w:rsidR="006D48CD">
        <w:rPr>
          <w:rFonts w:ascii="Times New Roman" w:hAnsi="Times New Roman" w:cs="Times New Roman"/>
          <w:sz w:val="24"/>
          <w:szCs w:val="24"/>
        </w:rPr>
        <w:t>key metrics around</w:t>
      </w:r>
      <w:r w:rsidRPr="0017655E" w:rsidR="002F1569">
        <w:rPr>
          <w:rFonts w:ascii="Times New Roman" w:hAnsi="Times New Roman" w:cs="Times New Roman"/>
          <w:sz w:val="24"/>
          <w:szCs w:val="24"/>
        </w:rPr>
        <w:t xml:space="preserve"> vaccine </w:t>
      </w:r>
      <w:r w:rsidR="00381773">
        <w:rPr>
          <w:rFonts w:ascii="Times New Roman" w:hAnsi="Times New Roman" w:cs="Times New Roman"/>
          <w:sz w:val="24"/>
          <w:szCs w:val="24"/>
        </w:rPr>
        <w:t>confidence and uptake</w:t>
      </w:r>
      <w:r w:rsidRPr="0017655E" w:rsidR="002F1569">
        <w:rPr>
          <w:rFonts w:ascii="Times New Roman" w:hAnsi="Times New Roman" w:cs="Times New Roman"/>
          <w:sz w:val="24"/>
          <w:szCs w:val="24"/>
        </w:rPr>
        <w:t>, as well as towards vaccine messengers such as HHS and key public health officials. It will also inform changes in messaging strategies necessary to effectively reach the entire U.S. population or specific subgroups.</w:t>
      </w:r>
    </w:p>
    <w:p w:rsidRPr="00AC6E3B" w:rsidR="008030AA" w:rsidP="00257DEB" w:rsidRDefault="00130101" w14:paraId="53C44F3D" w14:textId="2C07C1DF">
      <w:pPr>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The weekly tracking of this information will be critical for the </w:t>
      </w:r>
      <w:r w:rsidR="00E01512">
        <w:rPr>
          <w:rFonts w:ascii="Times New Roman" w:hAnsi="Times New Roman" w:cs="Times New Roman"/>
          <w:sz w:val="24"/>
          <w:szCs w:val="24"/>
        </w:rPr>
        <w:t>C</w:t>
      </w:r>
      <w:r w:rsidR="00CB3833">
        <w:rPr>
          <w:rFonts w:ascii="Times New Roman" w:hAnsi="Times New Roman" w:cs="Times New Roman"/>
          <w:sz w:val="24"/>
          <w:szCs w:val="24"/>
        </w:rPr>
        <w:t>ampaign’s ability to respond to shifting events and attitudes in real-time</w:t>
      </w:r>
      <w:r w:rsidR="00C17867">
        <w:rPr>
          <w:rFonts w:ascii="Times New Roman" w:hAnsi="Times New Roman" w:cs="Times New Roman"/>
          <w:sz w:val="24"/>
          <w:szCs w:val="24"/>
        </w:rPr>
        <w:t>,</w:t>
      </w:r>
      <w:r w:rsidR="00275C51">
        <w:rPr>
          <w:rFonts w:ascii="Times New Roman" w:hAnsi="Times New Roman" w:cs="Times New Roman"/>
          <w:sz w:val="24"/>
          <w:szCs w:val="24"/>
        </w:rPr>
        <w:t xml:space="preserve"> helping </w:t>
      </w:r>
      <w:r w:rsidR="00C648C9">
        <w:rPr>
          <w:rFonts w:ascii="Times New Roman" w:hAnsi="Times New Roman" w:cs="Times New Roman"/>
          <w:sz w:val="24"/>
          <w:szCs w:val="24"/>
        </w:rPr>
        <w:t xml:space="preserve">guide </w:t>
      </w:r>
      <w:r w:rsidR="00275C51">
        <w:rPr>
          <w:rFonts w:ascii="Times New Roman" w:hAnsi="Times New Roman" w:cs="Times New Roman"/>
          <w:sz w:val="24"/>
          <w:szCs w:val="24"/>
        </w:rPr>
        <w:t>the</w:t>
      </w:r>
      <w:r w:rsidRPr="00275C51" w:rsidR="00275C51">
        <w:t xml:space="preserve"> </w:t>
      </w:r>
      <w:r w:rsidRPr="00275C51" w:rsidR="00275C51">
        <w:rPr>
          <w:rFonts w:ascii="Times New Roman" w:hAnsi="Times New Roman" w:cs="Times New Roman"/>
          <w:sz w:val="24"/>
          <w:szCs w:val="24"/>
        </w:rPr>
        <w:t>American public</w:t>
      </w:r>
      <w:r w:rsidR="00C648C9">
        <w:rPr>
          <w:rFonts w:ascii="Times New Roman" w:hAnsi="Times New Roman" w:cs="Times New Roman"/>
          <w:sz w:val="24"/>
          <w:szCs w:val="24"/>
        </w:rPr>
        <w:t xml:space="preserve"> with</w:t>
      </w:r>
      <w:r w:rsidR="00D54EBE">
        <w:rPr>
          <w:rFonts w:ascii="Times New Roman" w:hAnsi="Times New Roman" w:cs="Times New Roman"/>
          <w:sz w:val="24"/>
          <w:szCs w:val="24"/>
        </w:rPr>
        <w:t xml:space="preserve"> accurate information about the</w:t>
      </w:r>
      <w:r w:rsidR="00501D6D">
        <w:rPr>
          <w:rFonts w:ascii="Times New Roman" w:hAnsi="Times New Roman" w:cs="Times New Roman"/>
          <w:sz w:val="24"/>
          <w:szCs w:val="24"/>
        </w:rPr>
        <w:t xml:space="preserve"> vaccine rollout as well as</w:t>
      </w:r>
      <w:r w:rsidRPr="00275C51" w:rsidR="00275C51">
        <w:rPr>
          <w:rFonts w:ascii="Times New Roman" w:hAnsi="Times New Roman" w:cs="Times New Roman"/>
          <w:sz w:val="24"/>
          <w:szCs w:val="24"/>
        </w:rPr>
        <w:t xml:space="preserve"> on how to take protective actions against COVID-19</w:t>
      </w:r>
      <w:r w:rsidR="00474A06">
        <w:rPr>
          <w:rFonts w:ascii="Times New Roman" w:hAnsi="Times New Roman" w:cs="Times New Roman"/>
          <w:sz w:val="24"/>
          <w:szCs w:val="24"/>
        </w:rPr>
        <w:t>.</w:t>
      </w:r>
      <w:r w:rsidRPr="00105C3C" w:rsidR="00105C3C">
        <w:t xml:space="preserve"> </w:t>
      </w:r>
    </w:p>
    <w:p w:rsidR="00FA62C4" w:rsidP="00AC6E3B" w:rsidRDefault="00FA62C4" w14:paraId="3B4AB047" w14:textId="38601DE5">
      <w:pPr>
        <w:spacing w:line="276" w:lineRule="auto"/>
        <w:rPr>
          <w:rFonts w:ascii="Times New Roman" w:hAnsi="Times New Roman" w:cs="Times New Roman"/>
          <w:sz w:val="24"/>
          <w:szCs w:val="24"/>
        </w:rPr>
      </w:pPr>
    </w:p>
    <w:p w:rsidR="00ED3E07" w:rsidP="00586221" w:rsidRDefault="00ED3E07" w14:paraId="2213E31B" w14:textId="3C2B7AB4">
      <w:pPr>
        <w:spacing w:line="276" w:lineRule="auto"/>
        <w:rPr>
          <w:rFonts w:ascii="Times New Roman" w:hAnsi="Times New Roman" w:cs="Times New Roman"/>
          <w:i/>
          <w:iCs/>
          <w:sz w:val="24"/>
          <w:szCs w:val="24"/>
        </w:rPr>
      </w:pPr>
      <w:r>
        <w:rPr>
          <w:rFonts w:ascii="Times New Roman" w:hAnsi="Times New Roman" w:cs="Times New Roman"/>
          <w:i/>
          <w:iCs/>
          <w:sz w:val="24"/>
          <w:szCs w:val="24"/>
        </w:rPr>
        <w:t>Foundational Focus Groups</w:t>
      </w:r>
    </w:p>
    <w:p w:rsidRPr="00586221" w:rsidR="00FA62C4" w:rsidP="00586221" w:rsidRDefault="00FA62C4" w14:paraId="6FA4BEF9" w14:textId="77777777">
      <w:pPr>
        <w:spacing w:line="276" w:lineRule="auto"/>
        <w:rPr>
          <w:rFonts w:ascii="Times New Roman" w:hAnsi="Times New Roman" w:cs="Times New Roman"/>
          <w:i/>
          <w:iCs/>
          <w:sz w:val="24"/>
          <w:szCs w:val="24"/>
        </w:rPr>
      </w:pPr>
    </w:p>
    <w:p w:rsidR="00222BC4" w:rsidP="00222BC4" w:rsidRDefault="00CE415D" w14:paraId="3E51D07F" w14:textId="0D8B43EB">
      <w:pPr>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Foundational focus groups will be conducted </w:t>
      </w:r>
      <w:r w:rsidRPr="00CE415D">
        <w:rPr>
          <w:rFonts w:ascii="Times New Roman" w:hAnsi="Times New Roman" w:cs="Times New Roman"/>
          <w:sz w:val="24"/>
          <w:szCs w:val="24"/>
        </w:rPr>
        <w:t xml:space="preserve">to explore key audiences’ perceptions and attitudes toward the COVID-19 pandemic and what preventive measures they take to avoid viral </w:t>
      </w:r>
      <w:r w:rsidRPr="00CE415D">
        <w:rPr>
          <w:rFonts w:ascii="Times New Roman" w:hAnsi="Times New Roman" w:cs="Times New Roman"/>
          <w:sz w:val="24"/>
          <w:szCs w:val="24"/>
        </w:rPr>
        <w:lastRenderedPageBreak/>
        <w:t>transmission.</w:t>
      </w:r>
      <w:r w:rsidR="00222BC4">
        <w:rPr>
          <w:rFonts w:ascii="Times New Roman" w:hAnsi="Times New Roman" w:cs="Times New Roman"/>
          <w:sz w:val="24"/>
          <w:szCs w:val="24"/>
        </w:rPr>
        <w:t xml:space="preserve"> </w:t>
      </w:r>
      <w:r w:rsidR="007609ED">
        <w:rPr>
          <w:rFonts w:ascii="Times New Roman" w:hAnsi="Times New Roman" w:cs="Times New Roman"/>
          <w:sz w:val="24"/>
          <w:szCs w:val="24"/>
        </w:rPr>
        <w:t xml:space="preserve">They will also </w:t>
      </w:r>
      <w:r w:rsidR="005D6B0A">
        <w:rPr>
          <w:rFonts w:ascii="Times New Roman" w:hAnsi="Times New Roman" w:cs="Times New Roman"/>
          <w:sz w:val="24"/>
          <w:szCs w:val="24"/>
        </w:rPr>
        <w:t xml:space="preserve">identity key communications players that can help deliver messaging </w:t>
      </w:r>
      <w:r w:rsidR="007B5394">
        <w:rPr>
          <w:rFonts w:ascii="Times New Roman" w:hAnsi="Times New Roman" w:cs="Times New Roman"/>
          <w:sz w:val="24"/>
          <w:szCs w:val="24"/>
        </w:rPr>
        <w:t xml:space="preserve">to specific targets, including media sources and </w:t>
      </w:r>
      <w:r w:rsidR="00DA04EA">
        <w:rPr>
          <w:rFonts w:ascii="Times New Roman" w:hAnsi="Times New Roman" w:cs="Times New Roman"/>
          <w:sz w:val="24"/>
          <w:szCs w:val="24"/>
        </w:rPr>
        <w:t xml:space="preserve">different channels. </w:t>
      </w:r>
      <w:r w:rsidR="00E60702">
        <w:rPr>
          <w:rFonts w:ascii="Times New Roman" w:hAnsi="Times New Roman" w:cs="Times New Roman"/>
          <w:sz w:val="24"/>
          <w:szCs w:val="24"/>
        </w:rPr>
        <w:t xml:space="preserve">This data will help provide the campaign with </w:t>
      </w:r>
      <w:r w:rsidR="00887470">
        <w:rPr>
          <w:rFonts w:ascii="Times New Roman" w:hAnsi="Times New Roman" w:cs="Times New Roman"/>
          <w:sz w:val="24"/>
          <w:szCs w:val="24"/>
        </w:rPr>
        <w:t xml:space="preserve">a </w:t>
      </w:r>
      <w:r w:rsidR="00F03F59">
        <w:rPr>
          <w:rFonts w:ascii="Times New Roman" w:hAnsi="Times New Roman" w:cs="Times New Roman"/>
          <w:sz w:val="24"/>
          <w:szCs w:val="24"/>
        </w:rPr>
        <w:t>more in-depth understanding of the target audiences’ behaviors, challenges, and motivations to engage in health-protecting behaviors</w:t>
      </w:r>
      <w:r w:rsidR="006C6E8C">
        <w:rPr>
          <w:rFonts w:ascii="Times New Roman" w:hAnsi="Times New Roman" w:cs="Times New Roman"/>
          <w:sz w:val="24"/>
          <w:szCs w:val="24"/>
        </w:rPr>
        <w:t xml:space="preserve">. </w:t>
      </w:r>
      <w:r w:rsidRPr="00CE415D">
        <w:rPr>
          <w:rFonts w:ascii="Times New Roman" w:hAnsi="Times New Roman" w:cs="Times New Roman"/>
          <w:sz w:val="24"/>
          <w:szCs w:val="24"/>
        </w:rPr>
        <w:t xml:space="preserve">The success of </w:t>
      </w:r>
      <w:r w:rsidRPr="00BE6C50">
        <w:rPr>
          <w:rFonts w:ascii="Times New Roman" w:hAnsi="Times New Roman" w:cs="Times New Roman"/>
          <w:sz w:val="24"/>
          <w:szCs w:val="24"/>
        </w:rPr>
        <w:t xml:space="preserve">the </w:t>
      </w:r>
      <w:r w:rsidRPr="00A31E6E">
        <w:rPr>
          <w:rFonts w:ascii="Times New Roman" w:hAnsi="Times New Roman" w:cs="Times New Roman"/>
          <w:sz w:val="24"/>
          <w:szCs w:val="24"/>
        </w:rPr>
        <w:t>Campaign</w:t>
      </w:r>
      <w:r w:rsidRPr="00CE415D">
        <w:rPr>
          <w:rFonts w:ascii="Times New Roman" w:hAnsi="Times New Roman" w:cs="Times New Roman"/>
          <w:sz w:val="24"/>
          <w:szCs w:val="24"/>
        </w:rPr>
        <w:t xml:space="preserve"> depends on the ability to uncover and identify the target audiences’ understanding of the pandemic and their wants, needs, preferred messaging channel</w:t>
      </w:r>
      <w:r w:rsidR="00D0450A">
        <w:rPr>
          <w:rFonts w:ascii="Times New Roman" w:hAnsi="Times New Roman" w:cs="Times New Roman"/>
          <w:sz w:val="24"/>
          <w:szCs w:val="24"/>
        </w:rPr>
        <w:t>s,</w:t>
      </w:r>
      <w:r w:rsidRPr="00CE415D">
        <w:rPr>
          <w:rFonts w:ascii="Times New Roman" w:hAnsi="Times New Roman" w:cs="Times New Roman"/>
          <w:sz w:val="24"/>
          <w:szCs w:val="24"/>
        </w:rPr>
        <w:t xml:space="preserve"> and source preferences when it comes to </w:t>
      </w:r>
      <w:r w:rsidR="00D0450A">
        <w:rPr>
          <w:rFonts w:ascii="Times New Roman" w:hAnsi="Times New Roman" w:cs="Times New Roman"/>
          <w:sz w:val="24"/>
          <w:szCs w:val="24"/>
        </w:rPr>
        <w:t>being informed</w:t>
      </w:r>
      <w:r w:rsidRPr="00CE415D">
        <w:rPr>
          <w:rFonts w:ascii="Times New Roman" w:hAnsi="Times New Roman" w:cs="Times New Roman"/>
          <w:sz w:val="24"/>
          <w:szCs w:val="24"/>
        </w:rPr>
        <w:t xml:space="preserve"> about COVID-19. In addition, we want to better understand their </w:t>
      </w:r>
      <w:r w:rsidR="00E759E6">
        <w:rPr>
          <w:rFonts w:ascii="Times New Roman" w:hAnsi="Times New Roman" w:cs="Times New Roman"/>
          <w:sz w:val="24"/>
          <w:szCs w:val="24"/>
        </w:rPr>
        <w:t>adoption</w:t>
      </w:r>
      <w:r w:rsidRPr="00CE415D" w:rsidR="00E759E6">
        <w:rPr>
          <w:rFonts w:ascii="Times New Roman" w:hAnsi="Times New Roman" w:cs="Times New Roman"/>
          <w:sz w:val="24"/>
          <w:szCs w:val="24"/>
        </w:rPr>
        <w:t xml:space="preserve"> </w:t>
      </w:r>
      <w:r w:rsidRPr="00CE415D">
        <w:rPr>
          <w:rFonts w:ascii="Times New Roman" w:hAnsi="Times New Roman" w:cs="Times New Roman"/>
          <w:sz w:val="24"/>
          <w:szCs w:val="24"/>
        </w:rPr>
        <w:t>of preventive measures</w:t>
      </w:r>
      <w:r w:rsidR="00D0450A">
        <w:rPr>
          <w:rFonts w:ascii="Times New Roman" w:hAnsi="Times New Roman" w:cs="Times New Roman"/>
          <w:sz w:val="24"/>
          <w:szCs w:val="24"/>
        </w:rPr>
        <w:t xml:space="preserve"> (e.g., </w:t>
      </w:r>
      <w:r w:rsidRPr="00D0450A" w:rsidR="00D0450A">
        <w:rPr>
          <w:rFonts w:ascii="Times New Roman" w:hAnsi="Times New Roman" w:cs="Times New Roman"/>
          <w:sz w:val="24"/>
          <w:szCs w:val="24"/>
        </w:rPr>
        <w:t>social distancing, wearing a mask, handwashing</w:t>
      </w:r>
      <w:r w:rsidR="00D0450A">
        <w:rPr>
          <w:rFonts w:ascii="Times New Roman" w:hAnsi="Times New Roman" w:cs="Times New Roman"/>
          <w:sz w:val="24"/>
          <w:szCs w:val="24"/>
        </w:rPr>
        <w:t>)</w:t>
      </w:r>
      <w:r w:rsidRPr="00CE415D">
        <w:rPr>
          <w:rFonts w:ascii="Times New Roman" w:hAnsi="Times New Roman" w:cs="Times New Roman"/>
          <w:sz w:val="24"/>
          <w:szCs w:val="24"/>
        </w:rPr>
        <w:t xml:space="preserve"> to slow the spread of the virus.</w:t>
      </w:r>
    </w:p>
    <w:p w:rsidR="00CE415D" w:rsidRDefault="00CE415D" w14:paraId="023B31DF" w14:textId="4409F954">
      <w:pPr>
        <w:spacing w:line="276" w:lineRule="auto"/>
        <w:ind w:firstLine="720"/>
        <w:rPr>
          <w:rFonts w:ascii="Times New Roman" w:hAnsi="Times New Roman" w:cs="Times New Roman"/>
          <w:sz w:val="24"/>
          <w:szCs w:val="24"/>
        </w:rPr>
      </w:pPr>
      <w:r w:rsidRPr="00CE415D">
        <w:rPr>
          <w:rFonts w:ascii="Times New Roman" w:hAnsi="Times New Roman" w:cs="Times New Roman"/>
          <w:sz w:val="24"/>
          <w:szCs w:val="24"/>
        </w:rPr>
        <w:t xml:space="preserve">As such, the primary purpose of these focus groups will be to inform Campaign strategy about audience risk knowledge, perceptions, current behaviors, and barriers and motivators to healthy behaviors. Ultimately, these findings will also help inform the development of messages and materials, which, in turn, will be produced and disseminated to the </w:t>
      </w:r>
      <w:proofErr w:type="gramStart"/>
      <w:r w:rsidRPr="00CE415D">
        <w:rPr>
          <w:rFonts w:ascii="Times New Roman" w:hAnsi="Times New Roman" w:cs="Times New Roman"/>
          <w:sz w:val="24"/>
          <w:szCs w:val="24"/>
        </w:rPr>
        <w:t>general public</w:t>
      </w:r>
      <w:proofErr w:type="gramEnd"/>
      <w:r w:rsidRPr="00CE415D">
        <w:rPr>
          <w:rFonts w:ascii="Times New Roman" w:hAnsi="Times New Roman" w:cs="Times New Roman"/>
          <w:sz w:val="24"/>
          <w:szCs w:val="24"/>
        </w:rPr>
        <w:t>.</w:t>
      </w:r>
    </w:p>
    <w:p w:rsidR="005D6CA8" w:rsidP="00C46FC2" w:rsidRDefault="005D6CA8" w14:paraId="50296157" w14:textId="2AE95DB4">
      <w:pPr>
        <w:spacing w:line="276" w:lineRule="auto"/>
        <w:rPr>
          <w:rFonts w:ascii="Times New Roman" w:hAnsi="Times New Roman" w:cs="Times New Roman"/>
          <w:sz w:val="24"/>
          <w:szCs w:val="24"/>
        </w:rPr>
      </w:pPr>
    </w:p>
    <w:p w:rsidR="0020469C" w:rsidP="0020469C" w:rsidRDefault="0020469C" w14:paraId="39C5E2A8" w14:textId="5B077CCC">
      <w:pPr>
        <w:spacing w:line="276" w:lineRule="auto"/>
        <w:rPr>
          <w:rFonts w:ascii="Times New Roman" w:hAnsi="Times New Roman" w:cs="Times New Roman"/>
          <w:i/>
          <w:iCs/>
          <w:sz w:val="24"/>
          <w:szCs w:val="24"/>
        </w:rPr>
      </w:pPr>
      <w:r>
        <w:rPr>
          <w:rFonts w:ascii="Times New Roman" w:hAnsi="Times New Roman" w:cs="Times New Roman"/>
          <w:i/>
          <w:iCs/>
          <w:sz w:val="24"/>
          <w:szCs w:val="24"/>
        </w:rPr>
        <w:t>Copy Testing Survey</w:t>
      </w:r>
    </w:p>
    <w:p w:rsidR="0020469C" w:rsidP="00C46FC2" w:rsidRDefault="009D6D24" w14:paraId="130A6BE0" w14:textId="4DDACE61">
      <w:pPr>
        <w:spacing w:line="276" w:lineRule="auto"/>
        <w:rPr>
          <w:rFonts w:ascii="Times New Roman" w:hAnsi="Times New Roman" w:cs="Times New Roman"/>
          <w:sz w:val="24"/>
          <w:szCs w:val="24"/>
        </w:rPr>
      </w:pPr>
      <w:r>
        <w:rPr>
          <w:rFonts w:ascii="Times New Roman" w:hAnsi="Times New Roman" w:cs="Times New Roman"/>
          <w:sz w:val="24"/>
          <w:szCs w:val="24"/>
        </w:rPr>
        <w:tab/>
        <w:t xml:space="preserve">It is important that all Campaign messages and materials are thoroughly tested prior to distribution to ensure they resonate with the intended audience and </w:t>
      </w:r>
      <w:r w:rsidR="00C6281F">
        <w:rPr>
          <w:rFonts w:ascii="Times New Roman" w:hAnsi="Times New Roman" w:cs="Times New Roman"/>
          <w:sz w:val="24"/>
          <w:szCs w:val="24"/>
        </w:rPr>
        <w:t>have the desired effect on</w:t>
      </w:r>
      <w:r>
        <w:rPr>
          <w:rFonts w:ascii="Times New Roman" w:hAnsi="Times New Roman" w:cs="Times New Roman"/>
          <w:sz w:val="24"/>
          <w:szCs w:val="24"/>
        </w:rPr>
        <w:t xml:space="preserve"> the</w:t>
      </w:r>
      <w:r w:rsidR="00C6281F">
        <w:rPr>
          <w:rFonts w:ascii="Times New Roman" w:hAnsi="Times New Roman" w:cs="Times New Roman"/>
          <w:sz w:val="24"/>
          <w:szCs w:val="24"/>
        </w:rPr>
        <w:t xml:space="preserve"> Campaign-</w:t>
      </w:r>
      <w:r>
        <w:rPr>
          <w:rFonts w:ascii="Times New Roman" w:hAnsi="Times New Roman" w:cs="Times New Roman"/>
          <w:sz w:val="24"/>
          <w:szCs w:val="24"/>
        </w:rPr>
        <w:t>targeted behavior</w:t>
      </w:r>
      <w:r w:rsidR="00FA037F">
        <w:rPr>
          <w:rFonts w:ascii="Times New Roman" w:hAnsi="Times New Roman" w:cs="Times New Roman"/>
          <w:sz w:val="24"/>
          <w:szCs w:val="24"/>
        </w:rPr>
        <w:t xml:space="preserve">. If advertisements do not ultimately have an impact on the audience’s attitudes and behaviors, then the Campaign will not be successful. </w:t>
      </w:r>
      <w:r>
        <w:rPr>
          <w:rFonts w:ascii="Times New Roman" w:hAnsi="Times New Roman" w:cs="Times New Roman"/>
          <w:sz w:val="24"/>
          <w:szCs w:val="24"/>
        </w:rPr>
        <w:t xml:space="preserve">Prior to </w:t>
      </w:r>
      <w:r w:rsidR="00BB0659">
        <w:rPr>
          <w:rFonts w:ascii="Times New Roman" w:hAnsi="Times New Roman" w:cs="Times New Roman"/>
          <w:sz w:val="24"/>
          <w:szCs w:val="24"/>
        </w:rPr>
        <w:t xml:space="preserve">finalizing </w:t>
      </w:r>
      <w:r w:rsidR="00103CB5">
        <w:rPr>
          <w:rFonts w:ascii="Times New Roman" w:hAnsi="Times New Roman" w:cs="Times New Roman"/>
          <w:sz w:val="24"/>
          <w:szCs w:val="24"/>
        </w:rPr>
        <w:t xml:space="preserve">each wave of </w:t>
      </w:r>
      <w:r w:rsidR="00BB0659">
        <w:rPr>
          <w:rFonts w:ascii="Times New Roman" w:hAnsi="Times New Roman" w:cs="Times New Roman"/>
          <w:sz w:val="24"/>
          <w:szCs w:val="24"/>
        </w:rPr>
        <w:t>Campaign materials, a copy testing survey will be conducted to determine how well draft materials perform with the target audiences. The copy testing survey will be conducted</w:t>
      </w:r>
      <w:r w:rsidR="00FA037F">
        <w:rPr>
          <w:rFonts w:ascii="Times New Roman" w:hAnsi="Times New Roman" w:cs="Times New Roman"/>
          <w:sz w:val="24"/>
          <w:szCs w:val="24"/>
        </w:rPr>
        <w:t xml:space="preserve"> online and will assess participants’ reactions to the ads, perceived effectiveness of the ads, and the relationship between exposure to an ad and changes to campaign-targeted attitudes and behavioral intentions. Findings from this survey will be used to inform revisions to Campaign materials and make determinations about what advertisements to air.</w:t>
      </w:r>
    </w:p>
    <w:p w:rsidR="0020469C" w:rsidP="00C46FC2" w:rsidRDefault="0020469C" w14:paraId="54C23707" w14:textId="77777777">
      <w:pPr>
        <w:spacing w:line="276" w:lineRule="auto"/>
        <w:rPr>
          <w:rFonts w:ascii="Times New Roman" w:hAnsi="Times New Roman" w:cs="Times New Roman"/>
          <w:sz w:val="24"/>
          <w:szCs w:val="24"/>
        </w:rPr>
      </w:pPr>
    </w:p>
    <w:p w:rsidR="005D6CA8" w:rsidP="03B9B809" w:rsidRDefault="005D6CA8" w14:paraId="55BC8D65" w14:textId="6FDA8B6D">
      <w:pPr>
        <w:spacing w:line="276" w:lineRule="auto"/>
        <w:rPr>
          <w:rFonts w:ascii="Times New Roman" w:hAnsi="Times New Roman" w:cs="Times New Roman"/>
          <w:b/>
          <w:bCs/>
          <w:sz w:val="24"/>
          <w:szCs w:val="24"/>
        </w:rPr>
      </w:pPr>
      <w:r w:rsidRPr="6F048910">
        <w:rPr>
          <w:rFonts w:ascii="Times New Roman" w:hAnsi="Times New Roman" w:cs="Times New Roman"/>
          <w:b/>
          <w:bCs/>
          <w:sz w:val="24"/>
          <w:szCs w:val="24"/>
        </w:rPr>
        <w:t>Background:</w:t>
      </w:r>
    </w:p>
    <w:p w:rsidRPr="005820C0" w:rsidR="4872E728" w:rsidRDefault="1E7166F3" w14:paraId="6E9FDAE9" w14:textId="3D6DDC82">
      <w:pPr>
        <w:spacing w:line="276" w:lineRule="auto"/>
        <w:ind w:firstLine="720"/>
        <w:rPr>
          <w:rFonts w:ascii="Times New Roman" w:hAnsi="Times New Roman" w:cs="Times New Roman"/>
          <w:sz w:val="24"/>
          <w:szCs w:val="24"/>
        </w:rPr>
      </w:pPr>
      <w:r w:rsidRPr="6F048910">
        <w:rPr>
          <w:rFonts w:ascii="Times New Roman" w:hAnsi="Times New Roman" w:eastAsia="Times New Roman" w:cs="Times New Roman"/>
          <w:sz w:val="24"/>
          <w:szCs w:val="24"/>
        </w:rPr>
        <w:t xml:space="preserve">As the lead office providing communication counsel for the Department of Health and Human Services (HHS), the Office of the Assistant Secretary for Public Affairs (ASPA) is responsible for inspiring confidence and persuading Americans to persevere through and recover from one of the worst crises in our history. To address this need, ASPA launched the </w:t>
      </w:r>
      <w:r w:rsidRPr="6F048910">
        <w:rPr>
          <w:rFonts w:ascii="Times New Roman" w:hAnsi="Times New Roman" w:eastAsia="Times New Roman" w:cs="Times New Roman"/>
          <w:i/>
          <w:iCs/>
          <w:sz w:val="24"/>
          <w:szCs w:val="24"/>
        </w:rPr>
        <w:t>HHS</w:t>
      </w:r>
      <w:r w:rsidR="00CC425D">
        <w:rPr>
          <w:rFonts w:ascii="Times New Roman" w:hAnsi="Times New Roman" w:eastAsia="Times New Roman" w:cs="Times New Roman"/>
          <w:i/>
          <w:iCs/>
          <w:sz w:val="24"/>
          <w:szCs w:val="24"/>
        </w:rPr>
        <w:t xml:space="preserve"> ASPA</w:t>
      </w:r>
      <w:r w:rsidRPr="6F048910">
        <w:rPr>
          <w:rFonts w:ascii="Times New Roman" w:hAnsi="Times New Roman" w:eastAsia="Times New Roman" w:cs="Times New Roman"/>
          <w:i/>
          <w:iCs/>
          <w:sz w:val="24"/>
          <w:szCs w:val="24"/>
        </w:rPr>
        <w:t xml:space="preserve"> COVID-19 Public Education Campaign</w:t>
      </w:r>
      <w:r w:rsidRPr="6F048910">
        <w:rPr>
          <w:rFonts w:ascii="Times New Roman" w:hAnsi="Times New Roman" w:eastAsia="Times New Roman" w:cs="Times New Roman"/>
          <w:sz w:val="24"/>
          <w:szCs w:val="24"/>
        </w:rPr>
        <w:t xml:space="preserve">, a campaign to increase vaccine confidence and reinforce basic prevention measures. </w:t>
      </w:r>
      <w:r w:rsidRPr="6F048910">
        <w:rPr>
          <w:rFonts w:ascii="Times New Roman" w:hAnsi="Times New Roman" w:cs="Times New Roman"/>
          <w:sz w:val="24"/>
          <w:szCs w:val="24"/>
        </w:rPr>
        <w:t>This campaign includes</w:t>
      </w:r>
      <w:r w:rsidR="00636E75">
        <w:rPr>
          <w:rFonts w:ascii="Times New Roman" w:hAnsi="Times New Roman" w:cs="Times New Roman"/>
          <w:sz w:val="24"/>
          <w:szCs w:val="24"/>
        </w:rPr>
        <w:t xml:space="preserve"> a</w:t>
      </w:r>
      <w:r w:rsidR="00E4026A">
        <w:rPr>
          <w:rFonts w:ascii="Times New Roman" w:hAnsi="Times New Roman" w:cs="Times New Roman"/>
          <w:sz w:val="24"/>
          <w:szCs w:val="24"/>
        </w:rPr>
        <w:t xml:space="preserve"> primary research</w:t>
      </w:r>
      <w:r w:rsidR="000E2F9C">
        <w:rPr>
          <w:rFonts w:ascii="Times New Roman" w:hAnsi="Times New Roman" w:cs="Times New Roman"/>
          <w:sz w:val="24"/>
          <w:szCs w:val="24"/>
        </w:rPr>
        <w:t xml:space="preserve"> component that is designed to use scientifically rigorous approaches</w:t>
      </w:r>
      <w:r w:rsidR="00826103">
        <w:rPr>
          <w:rFonts w:ascii="Times New Roman" w:hAnsi="Times New Roman" w:cs="Times New Roman"/>
          <w:sz w:val="24"/>
          <w:szCs w:val="24"/>
        </w:rPr>
        <w:t xml:space="preserve"> to assess public attitudes</w:t>
      </w:r>
      <w:r w:rsidR="00ED0AE8">
        <w:rPr>
          <w:rFonts w:ascii="Times New Roman" w:hAnsi="Times New Roman" w:cs="Times New Roman"/>
          <w:sz w:val="24"/>
          <w:szCs w:val="24"/>
        </w:rPr>
        <w:t xml:space="preserve">, </w:t>
      </w:r>
      <w:r w:rsidR="00826103">
        <w:rPr>
          <w:rFonts w:ascii="Times New Roman" w:hAnsi="Times New Roman" w:cs="Times New Roman"/>
          <w:sz w:val="24"/>
          <w:szCs w:val="24"/>
        </w:rPr>
        <w:t>perceptions</w:t>
      </w:r>
      <w:r w:rsidR="00ED0AE8">
        <w:rPr>
          <w:rFonts w:ascii="Times New Roman" w:hAnsi="Times New Roman" w:cs="Times New Roman"/>
          <w:sz w:val="24"/>
          <w:szCs w:val="24"/>
        </w:rPr>
        <w:t>, and behaviors</w:t>
      </w:r>
      <w:r w:rsidR="006726BD">
        <w:rPr>
          <w:rFonts w:ascii="Times New Roman" w:hAnsi="Times New Roman" w:cs="Times New Roman"/>
          <w:sz w:val="24"/>
          <w:szCs w:val="24"/>
        </w:rPr>
        <w:t>, and to test draft message materials with the Campaign audience</w:t>
      </w:r>
      <w:r w:rsidR="00563A05">
        <w:rPr>
          <w:rFonts w:ascii="Times New Roman" w:hAnsi="Times New Roman" w:cs="Times New Roman"/>
          <w:sz w:val="24"/>
          <w:szCs w:val="24"/>
        </w:rPr>
        <w:t xml:space="preserve">. These </w:t>
      </w:r>
      <w:r w:rsidR="006726BD">
        <w:rPr>
          <w:rFonts w:ascii="Times New Roman" w:hAnsi="Times New Roman" w:cs="Times New Roman"/>
          <w:sz w:val="24"/>
          <w:szCs w:val="24"/>
        </w:rPr>
        <w:t xml:space="preserve">studies </w:t>
      </w:r>
      <w:r w:rsidR="00563A05">
        <w:rPr>
          <w:rFonts w:ascii="Times New Roman" w:hAnsi="Times New Roman" w:cs="Times New Roman"/>
          <w:sz w:val="24"/>
          <w:szCs w:val="24"/>
        </w:rPr>
        <w:t>will</w:t>
      </w:r>
      <w:r w:rsidR="007D2744">
        <w:rPr>
          <w:rFonts w:ascii="Times New Roman" w:hAnsi="Times New Roman" w:cs="Times New Roman"/>
          <w:sz w:val="24"/>
          <w:szCs w:val="24"/>
        </w:rPr>
        <w:t xml:space="preserve"> help the campaign better asses</w:t>
      </w:r>
      <w:r w:rsidR="006E4615">
        <w:rPr>
          <w:rFonts w:ascii="Times New Roman" w:hAnsi="Times New Roman" w:cs="Times New Roman"/>
          <w:sz w:val="24"/>
          <w:szCs w:val="24"/>
        </w:rPr>
        <w:t>s the foundation of Americans’</w:t>
      </w:r>
      <w:r w:rsidR="00ED0AE8">
        <w:rPr>
          <w:rFonts w:ascii="Times New Roman" w:hAnsi="Times New Roman" w:cs="Times New Roman"/>
          <w:sz w:val="24"/>
          <w:szCs w:val="24"/>
        </w:rPr>
        <w:t xml:space="preserve"> </w:t>
      </w:r>
      <w:r w:rsidR="00386AF1">
        <w:rPr>
          <w:rFonts w:ascii="Times New Roman" w:hAnsi="Times New Roman" w:cs="Times New Roman"/>
          <w:sz w:val="24"/>
          <w:szCs w:val="24"/>
        </w:rPr>
        <w:t>beliefs and behavior during the COVID-19 pandemic</w:t>
      </w:r>
      <w:r w:rsidR="00D1140E">
        <w:rPr>
          <w:rFonts w:ascii="Times New Roman" w:hAnsi="Times New Roman" w:cs="Times New Roman"/>
          <w:sz w:val="24"/>
          <w:szCs w:val="24"/>
        </w:rPr>
        <w:t xml:space="preserve"> and</w:t>
      </w:r>
      <w:r w:rsidR="00FA7559">
        <w:rPr>
          <w:rFonts w:ascii="Times New Roman" w:hAnsi="Times New Roman" w:cs="Times New Roman"/>
          <w:sz w:val="24"/>
          <w:szCs w:val="24"/>
        </w:rPr>
        <w:t xml:space="preserve"> provide</w:t>
      </w:r>
      <w:r w:rsidR="00ED26C1">
        <w:rPr>
          <w:rFonts w:ascii="Times New Roman" w:hAnsi="Times New Roman" w:cs="Times New Roman"/>
          <w:sz w:val="24"/>
          <w:szCs w:val="24"/>
        </w:rPr>
        <w:t xml:space="preserve"> real-time intelligence that will shape Campaign strategy</w:t>
      </w:r>
      <w:r w:rsidR="00B817B1">
        <w:rPr>
          <w:rFonts w:ascii="Times New Roman" w:hAnsi="Times New Roman" w:cs="Times New Roman"/>
          <w:sz w:val="24"/>
          <w:szCs w:val="24"/>
        </w:rPr>
        <w:t>.</w:t>
      </w:r>
      <w:r w:rsidR="004F1D1F">
        <w:rPr>
          <w:rFonts w:ascii="Times New Roman" w:hAnsi="Times New Roman" w:cs="Times New Roman"/>
          <w:sz w:val="24"/>
          <w:szCs w:val="24"/>
        </w:rPr>
        <w:t xml:space="preserve"> The</w:t>
      </w:r>
      <w:r w:rsidR="006E39E7">
        <w:rPr>
          <w:rFonts w:ascii="Times New Roman" w:hAnsi="Times New Roman" w:cs="Times New Roman"/>
          <w:sz w:val="24"/>
          <w:szCs w:val="24"/>
        </w:rPr>
        <w:t xml:space="preserve"> primary research component of</w:t>
      </w:r>
      <w:r w:rsidR="00332AA8">
        <w:rPr>
          <w:rFonts w:ascii="Times New Roman" w:hAnsi="Times New Roman" w:cs="Times New Roman"/>
          <w:sz w:val="24"/>
          <w:szCs w:val="24"/>
        </w:rPr>
        <w:t xml:space="preserve"> </w:t>
      </w:r>
      <w:r w:rsidRPr="6F048910">
        <w:rPr>
          <w:rFonts w:ascii="Times New Roman" w:hAnsi="Times New Roman" w:eastAsia="Times New Roman" w:cs="Times New Roman"/>
          <w:color w:val="000000" w:themeColor="text1"/>
          <w:sz w:val="24"/>
          <w:szCs w:val="24"/>
        </w:rPr>
        <w:t xml:space="preserve">this campaign is shaped by health behavior theory (e.g., health belief model, theory of planned behavior, transtheoretical/stages of change model, dual-process </w:t>
      </w:r>
      <w:r w:rsidRPr="6F048910">
        <w:rPr>
          <w:rFonts w:ascii="Times New Roman" w:hAnsi="Times New Roman" w:eastAsia="Times New Roman" w:cs="Times New Roman"/>
          <w:color w:val="000000" w:themeColor="text1"/>
          <w:sz w:val="24"/>
          <w:szCs w:val="24"/>
        </w:rPr>
        <w:lastRenderedPageBreak/>
        <w:t xml:space="preserve">model, and the social ecological models) and extant research on behavioral factors for COVID-related transmission prevention behaviors.  </w:t>
      </w:r>
    </w:p>
    <w:p w:rsidR="543094EF" w:rsidP="543094EF" w:rsidRDefault="543094EF" w14:paraId="2939C3F1" w14:textId="216F352F">
      <w:pPr>
        <w:spacing w:line="276" w:lineRule="auto"/>
        <w:rPr>
          <w:rFonts w:ascii="Times New Roman" w:hAnsi="Times New Roman" w:cs="Times New Roman"/>
          <w:sz w:val="24"/>
          <w:szCs w:val="24"/>
        </w:rPr>
      </w:pPr>
    </w:p>
    <w:p w:rsidRPr="001068BB" w:rsidR="00304258" w:rsidP="005D6CA8" w:rsidRDefault="00304258" w14:paraId="2C515E74" w14:textId="77777777">
      <w:pPr>
        <w:spacing w:line="276" w:lineRule="auto"/>
        <w:rPr>
          <w:rFonts w:ascii="Times New Roman" w:hAnsi="Times New Roman" w:cs="Times New Roman"/>
          <w:sz w:val="24"/>
          <w:szCs w:val="24"/>
        </w:rPr>
      </w:pPr>
    </w:p>
    <w:sectPr w:rsidRPr="001068BB" w:rsidR="00304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D2E67"/>
    <w:multiLevelType w:val="hybridMultilevel"/>
    <w:tmpl w:val="8E32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5C2431"/>
    <w:multiLevelType w:val="hybridMultilevel"/>
    <w:tmpl w:val="3A7C30DC"/>
    <w:lvl w:ilvl="0" w:tplc="C9A682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Tc0MTcwMjAytjBU0lEKTi0uzszPAykwrAUAgHky5ywAAAA="/>
  </w:docVars>
  <w:rsids>
    <w:rsidRoot w:val="000633DD"/>
    <w:rsid w:val="00016308"/>
    <w:rsid w:val="000205F4"/>
    <w:rsid w:val="00026CC8"/>
    <w:rsid w:val="00031E07"/>
    <w:rsid w:val="00050C1D"/>
    <w:rsid w:val="000633DD"/>
    <w:rsid w:val="00090737"/>
    <w:rsid w:val="00090C1F"/>
    <w:rsid w:val="000A1322"/>
    <w:rsid w:val="000A62BF"/>
    <w:rsid w:val="000D353D"/>
    <w:rsid w:val="000E1EA8"/>
    <w:rsid w:val="000E2F9C"/>
    <w:rsid w:val="000E58B2"/>
    <w:rsid w:val="000F71C1"/>
    <w:rsid w:val="00103CB5"/>
    <w:rsid w:val="00105C3C"/>
    <w:rsid w:val="001068BB"/>
    <w:rsid w:val="00130101"/>
    <w:rsid w:val="00132364"/>
    <w:rsid w:val="0015328D"/>
    <w:rsid w:val="00175445"/>
    <w:rsid w:val="0017655E"/>
    <w:rsid w:val="001805D4"/>
    <w:rsid w:val="00183834"/>
    <w:rsid w:val="001927A6"/>
    <w:rsid w:val="001B5326"/>
    <w:rsid w:val="001D3546"/>
    <w:rsid w:val="001F6090"/>
    <w:rsid w:val="0020469C"/>
    <w:rsid w:val="00222BC4"/>
    <w:rsid w:val="0025515E"/>
    <w:rsid w:val="00257DEB"/>
    <w:rsid w:val="00275C51"/>
    <w:rsid w:val="002807C1"/>
    <w:rsid w:val="002838CB"/>
    <w:rsid w:val="002968AD"/>
    <w:rsid w:val="002A68DC"/>
    <w:rsid w:val="002B6F98"/>
    <w:rsid w:val="002F1569"/>
    <w:rsid w:val="00303597"/>
    <w:rsid w:val="00304258"/>
    <w:rsid w:val="0031006F"/>
    <w:rsid w:val="00315712"/>
    <w:rsid w:val="003319F4"/>
    <w:rsid w:val="00332AA8"/>
    <w:rsid w:val="00332E0A"/>
    <w:rsid w:val="00372D9A"/>
    <w:rsid w:val="003754B3"/>
    <w:rsid w:val="00381773"/>
    <w:rsid w:val="00386AF1"/>
    <w:rsid w:val="003B4FBE"/>
    <w:rsid w:val="003B5B9B"/>
    <w:rsid w:val="003B7A5B"/>
    <w:rsid w:val="003E364E"/>
    <w:rsid w:val="003F0276"/>
    <w:rsid w:val="003F0777"/>
    <w:rsid w:val="003F3CB8"/>
    <w:rsid w:val="00405A69"/>
    <w:rsid w:val="00436C8B"/>
    <w:rsid w:val="004403A9"/>
    <w:rsid w:val="004521AB"/>
    <w:rsid w:val="00457A2B"/>
    <w:rsid w:val="00464C35"/>
    <w:rsid w:val="00474A06"/>
    <w:rsid w:val="004D0E16"/>
    <w:rsid w:val="004F1D1F"/>
    <w:rsid w:val="00501D6D"/>
    <w:rsid w:val="005339FD"/>
    <w:rsid w:val="005370E5"/>
    <w:rsid w:val="00547AF2"/>
    <w:rsid w:val="00563A05"/>
    <w:rsid w:val="0056506D"/>
    <w:rsid w:val="00566D34"/>
    <w:rsid w:val="005820C0"/>
    <w:rsid w:val="00583C44"/>
    <w:rsid w:val="00585580"/>
    <w:rsid w:val="00586221"/>
    <w:rsid w:val="005A6768"/>
    <w:rsid w:val="005B43B9"/>
    <w:rsid w:val="005D6B0A"/>
    <w:rsid w:val="005D6CA8"/>
    <w:rsid w:val="005E7DC6"/>
    <w:rsid w:val="0060079D"/>
    <w:rsid w:val="00615564"/>
    <w:rsid w:val="00621AC7"/>
    <w:rsid w:val="00627927"/>
    <w:rsid w:val="00636E75"/>
    <w:rsid w:val="00642B42"/>
    <w:rsid w:val="0064720D"/>
    <w:rsid w:val="00653402"/>
    <w:rsid w:val="006603B2"/>
    <w:rsid w:val="00664EA4"/>
    <w:rsid w:val="00665B1B"/>
    <w:rsid w:val="006726BD"/>
    <w:rsid w:val="0067D4D6"/>
    <w:rsid w:val="00690923"/>
    <w:rsid w:val="00697A48"/>
    <w:rsid w:val="006A0D3D"/>
    <w:rsid w:val="006C0EBC"/>
    <w:rsid w:val="006C1D35"/>
    <w:rsid w:val="006C6E8C"/>
    <w:rsid w:val="006D48CD"/>
    <w:rsid w:val="006E39E7"/>
    <w:rsid w:val="006E4615"/>
    <w:rsid w:val="00726F68"/>
    <w:rsid w:val="007341B0"/>
    <w:rsid w:val="0074785E"/>
    <w:rsid w:val="007609ED"/>
    <w:rsid w:val="00776787"/>
    <w:rsid w:val="00784041"/>
    <w:rsid w:val="007969AA"/>
    <w:rsid w:val="007B5394"/>
    <w:rsid w:val="007C406E"/>
    <w:rsid w:val="007D2744"/>
    <w:rsid w:val="007D41C5"/>
    <w:rsid w:val="007E5B5A"/>
    <w:rsid w:val="007E5FE2"/>
    <w:rsid w:val="008030AA"/>
    <w:rsid w:val="00804216"/>
    <w:rsid w:val="00822279"/>
    <w:rsid w:val="00826103"/>
    <w:rsid w:val="00837307"/>
    <w:rsid w:val="0083770F"/>
    <w:rsid w:val="0085299D"/>
    <w:rsid w:val="00853D65"/>
    <w:rsid w:val="00870B68"/>
    <w:rsid w:val="0087553F"/>
    <w:rsid w:val="00887470"/>
    <w:rsid w:val="00897412"/>
    <w:rsid w:val="008A118D"/>
    <w:rsid w:val="008A3EE3"/>
    <w:rsid w:val="008A4A1C"/>
    <w:rsid w:val="008A6BFA"/>
    <w:rsid w:val="008C25F0"/>
    <w:rsid w:val="008D0C11"/>
    <w:rsid w:val="008D44FC"/>
    <w:rsid w:val="008F28CF"/>
    <w:rsid w:val="009022FD"/>
    <w:rsid w:val="00905323"/>
    <w:rsid w:val="00916011"/>
    <w:rsid w:val="00923AC3"/>
    <w:rsid w:val="00947FA9"/>
    <w:rsid w:val="00963644"/>
    <w:rsid w:val="00972ACA"/>
    <w:rsid w:val="009871E4"/>
    <w:rsid w:val="009A1593"/>
    <w:rsid w:val="009C6C24"/>
    <w:rsid w:val="009D26C6"/>
    <w:rsid w:val="009D6B91"/>
    <w:rsid w:val="009D6D24"/>
    <w:rsid w:val="009E2C67"/>
    <w:rsid w:val="009F0280"/>
    <w:rsid w:val="009F4AFC"/>
    <w:rsid w:val="00A01236"/>
    <w:rsid w:val="00A05444"/>
    <w:rsid w:val="00A12808"/>
    <w:rsid w:val="00A15E48"/>
    <w:rsid w:val="00A179B3"/>
    <w:rsid w:val="00A17AE1"/>
    <w:rsid w:val="00A31E6E"/>
    <w:rsid w:val="00A507F4"/>
    <w:rsid w:val="00A903E6"/>
    <w:rsid w:val="00AC6E3B"/>
    <w:rsid w:val="00AD55F6"/>
    <w:rsid w:val="00AD5891"/>
    <w:rsid w:val="00B07686"/>
    <w:rsid w:val="00B135F6"/>
    <w:rsid w:val="00B17F04"/>
    <w:rsid w:val="00B407A0"/>
    <w:rsid w:val="00B817B1"/>
    <w:rsid w:val="00BB0659"/>
    <w:rsid w:val="00BB1680"/>
    <w:rsid w:val="00BB6F80"/>
    <w:rsid w:val="00BC1F4E"/>
    <w:rsid w:val="00BC7518"/>
    <w:rsid w:val="00BE6C50"/>
    <w:rsid w:val="00C01B2B"/>
    <w:rsid w:val="00C11E48"/>
    <w:rsid w:val="00C17867"/>
    <w:rsid w:val="00C26900"/>
    <w:rsid w:val="00C32BEE"/>
    <w:rsid w:val="00C46FC2"/>
    <w:rsid w:val="00C52D3E"/>
    <w:rsid w:val="00C6281F"/>
    <w:rsid w:val="00C648C9"/>
    <w:rsid w:val="00CA07FB"/>
    <w:rsid w:val="00CB248A"/>
    <w:rsid w:val="00CB3833"/>
    <w:rsid w:val="00CC2AA2"/>
    <w:rsid w:val="00CC425D"/>
    <w:rsid w:val="00CE07CA"/>
    <w:rsid w:val="00CE346C"/>
    <w:rsid w:val="00CE415D"/>
    <w:rsid w:val="00CF0785"/>
    <w:rsid w:val="00D0450A"/>
    <w:rsid w:val="00D1140E"/>
    <w:rsid w:val="00D35F30"/>
    <w:rsid w:val="00D54EBE"/>
    <w:rsid w:val="00D90070"/>
    <w:rsid w:val="00D94748"/>
    <w:rsid w:val="00DA04EA"/>
    <w:rsid w:val="00DE227D"/>
    <w:rsid w:val="00DF3A0C"/>
    <w:rsid w:val="00DF5AC0"/>
    <w:rsid w:val="00E01512"/>
    <w:rsid w:val="00E4026A"/>
    <w:rsid w:val="00E52561"/>
    <w:rsid w:val="00E532EF"/>
    <w:rsid w:val="00E60702"/>
    <w:rsid w:val="00E7352D"/>
    <w:rsid w:val="00E759E6"/>
    <w:rsid w:val="00E85F75"/>
    <w:rsid w:val="00EB6AA5"/>
    <w:rsid w:val="00ED0AE8"/>
    <w:rsid w:val="00ED26C1"/>
    <w:rsid w:val="00ED3E07"/>
    <w:rsid w:val="00EE6A5D"/>
    <w:rsid w:val="00F03F59"/>
    <w:rsid w:val="00F141FC"/>
    <w:rsid w:val="00F25FEB"/>
    <w:rsid w:val="00F529FB"/>
    <w:rsid w:val="00F6048F"/>
    <w:rsid w:val="00F8226B"/>
    <w:rsid w:val="00F82D7E"/>
    <w:rsid w:val="00F86214"/>
    <w:rsid w:val="00FA037F"/>
    <w:rsid w:val="00FA62C4"/>
    <w:rsid w:val="00FA6300"/>
    <w:rsid w:val="00FA7559"/>
    <w:rsid w:val="00FB734D"/>
    <w:rsid w:val="00FF7BF9"/>
    <w:rsid w:val="012F2E28"/>
    <w:rsid w:val="017036F0"/>
    <w:rsid w:val="017CDF82"/>
    <w:rsid w:val="01BCE544"/>
    <w:rsid w:val="01C600BF"/>
    <w:rsid w:val="01E423E6"/>
    <w:rsid w:val="03080494"/>
    <w:rsid w:val="03509649"/>
    <w:rsid w:val="0382AF44"/>
    <w:rsid w:val="03A23095"/>
    <w:rsid w:val="03B9B809"/>
    <w:rsid w:val="03F8A3B7"/>
    <w:rsid w:val="041E532B"/>
    <w:rsid w:val="042907E7"/>
    <w:rsid w:val="05274504"/>
    <w:rsid w:val="053B45F9"/>
    <w:rsid w:val="058B589D"/>
    <w:rsid w:val="06355E49"/>
    <w:rsid w:val="07091BED"/>
    <w:rsid w:val="07304479"/>
    <w:rsid w:val="088912F5"/>
    <w:rsid w:val="08A1752C"/>
    <w:rsid w:val="08EF54D1"/>
    <w:rsid w:val="090BFA33"/>
    <w:rsid w:val="0917FC35"/>
    <w:rsid w:val="095AC815"/>
    <w:rsid w:val="09C5CE7B"/>
    <w:rsid w:val="0A0B6C29"/>
    <w:rsid w:val="0AF0B648"/>
    <w:rsid w:val="0B730A60"/>
    <w:rsid w:val="0BEB895E"/>
    <w:rsid w:val="0C3B71F8"/>
    <w:rsid w:val="0C4F9CF7"/>
    <w:rsid w:val="0C767401"/>
    <w:rsid w:val="0C8C86A9"/>
    <w:rsid w:val="0D4B7F46"/>
    <w:rsid w:val="0DD244FB"/>
    <w:rsid w:val="0E238CDE"/>
    <w:rsid w:val="0E2E3938"/>
    <w:rsid w:val="0E40702E"/>
    <w:rsid w:val="0E59988B"/>
    <w:rsid w:val="0E8BC0F3"/>
    <w:rsid w:val="0E8C5789"/>
    <w:rsid w:val="0F3077C5"/>
    <w:rsid w:val="0F48A572"/>
    <w:rsid w:val="0F56DE8C"/>
    <w:rsid w:val="0F6E155C"/>
    <w:rsid w:val="1069F7AB"/>
    <w:rsid w:val="108D37A2"/>
    <w:rsid w:val="10D822DE"/>
    <w:rsid w:val="11CD13C6"/>
    <w:rsid w:val="11D5CF2C"/>
    <w:rsid w:val="12290803"/>
    <w:rsid w:val="1273F33F"/>
    <w:rsid w:val="1286918F"/>
    <w:rsid w:val="12A4D7CA"/>
    <w:rsid w:val="1301AA5B"/>
    <w:rsid w:val="13FD8CAA"/>
    <w:rsid w:val="141E1ECD"/>
    <w:rsid w:val="1440A82B"/>
    <w:rsid w:val="14979C33"/>
    <w:rsid w:val="1514C16A"/>
    <w:rsid w:val="1533637C"/>
    <w:rsid w:val="156B6096"/>
    <w:rsid w:val="156DF6B7"/>
    <w:rsid w:val="15FF6C79"/>
    <w:rsid w:val="16830039"/>
    <w:rsid w:val="16853278"/>
    <w:rsid w:val="16CE2245"/>
    <w:rsid w:val="16D119D3"/>
    <w:rsid w:val="16FC7926"/>
    <w:rsid w:val="17B9D645"/>
    <w:rsid w:val="1813F85E"/>
    <w:rsid w:val="183D483E"/>
    <w:rsid w:val="184346B1"/>
    <w:rsid w:val="18B88812"/>
    <w:rsid w:val="18C33CCE"/>
    <w:rsid w:val="18F1BADA"/>
    <w:rsid w:val="19CF0A30"/>
    <w:rsid w:val="19EA1A81"/>
    <w:rsid w:val="1A3419E8"/>
    <w:rsid w:val="1A53A5D1"/>
    <w:rsid w:val="1A65DCC7"/>
    <w:rsid w:val="1A6ECA03"/>
    <w:rsid w:val="1B2A2EA1"/>
    <w:rsid w:val="1B4EE21D"/>
    <w:rsid w:val="1B71CBF8"/>
    <w:rsid w:val="1B795DF3"/>
    <w:rsid w:val="1BB497D8"/>
    <w:rsid w:val="1BC4B5DE"/>
    <w:rsid w:val="1BC6CECE"/>
    <w:rsid w:val="1C11BA0A"/>
    <w:rsid w:val="1C3B5D8D"/>
    <w:rsid w:val="1C920109"/>
    <w:rsid w:val="1CBD233F"/>
    <w:rsid w:val="1D0548A8"/>
    <w:rsid w:val="1D4976D2"/>
    <w:rsid w:val="1D6C320B"/>
    <w:rsid w:val="1E028D41"/>
    <w:rsid w:val="1E39D13B"/>
    <w:rsid w:val="1E3B4187"/>
    <w:rsid w:val="1E7166F3"/>
    <w:rsid w:val="1E88482B"/>
    <w:rsid w:val="1E8CB187"/>
    <w:rsid w:val="1ED8BCB3"/>
    <w:rsid w:val="1F537266"/>
    <w:rsid w:val="1F8C26AC"/>
    <w:rsid w:val="1F9E5DA2"/>
    <w:rsid w:val="1FC36DE8"/>
    <w:rsid w:val="2022F943"/>
    <w:rsid w:val="204F54B5"/>
    <w:rsid w:val="20661B3F"/>
    <w:rsid w:val="208808FB"/>
    <w:rsid w:val="20ABA32B"/>
    <w:rsid w:val="21474056"/>
    <w:rsid w:val="2186155E"/>
    <w:rsid w:val="21962240"/>
    <w:rsid w:val="21E8B1DB"/>
    <w:rsid w:val="22122697"/>
    <w:rsid w:val="22BB80BA"/>
    <w:rsid w:val="22BBA812"/>
    <w:rsid w:val="2321E5BF"/>
    <w:rsid w:val="23934818"/>
    <w:rsid w:val="240669B0"/>
    <w:rsid w:val="2450A0BE"/>
    <w:rsid w:val="24E24F09"/>
    <w:rsid w:val="25024BFF"/>
    <w:rsid w:val="256DB114"/>
    <w:rsid w:val="259DE287"/>
    <w:rsid w:val="25BA331B"/>
    <w:rsid w:val="25E60210"/>
    <w:rsid w:val="25F24CB5"/>
    <w:rsid w:val="26057FCA"/>
    <w:rsid w:val="2751CE70"/>
    <w:rsid w:val="27C9F78F"/>
    <w:rsid w:val="27DA0471"/>
    <w:rsid w:val="27EC3B67"/>
    <w:rsid w:val="27F0EB1D"/>
    <w:rsid w:val="28F13931"/>
    <w:rsid w:val="29C1BC2D"/>
    <w:rsid w:val="2A099A17"/>
    <w:rsid w:val="2A27F9DA"/>
    <w:rsid w:val="2A6F2670"/>
    <w:rsid w:val="2B611060"/>
    <w:rsid w:val="2BC4C65A"/>
    <w:rsid w:val="2C16A2FD"/>
    <w:rsid w:val="2C3696B3"/>
    <w:rsid w:val="2C526294"/>
    <w:rsid w:val="2C6C38D9"/>
    <w:rsid w:val="2C6CA1F2"/>
    <w:rsid w:val="2C6D6FD2"/>
    <w:rsid w:val="2CBD9AB0"/>
    <w:rsid w:val="2D0B93E5"/>
    <w:rsid w:val="2D4DD7E2"/>
    <w:rsid w:val="2D83D87C"/>
    <w:rsid w:val="2DA4D1BF"/>
    <w:rsid w:val="2DA7E797"/>
    <w:rsid w:val="2E930768"/>
    <w:rsid w:val="2E9EFC7D"/>
    <w:rsid w:val="2F3E36DD"/>
    <w:rsid w:val="2F6F5EAC"/>
    <w:rsid w:val="2F74AA1C"/>
    <w:rsid w:val="2FD50974"/>
    <w:rsid w:val="3053FE34"/>
    <w:rsid w:val="306FB03F"/>
    <w:rsid w:val="30D0EBC3"/>
    <w:rsid w:val="30DA073E"/>
    <w:rsid w:val="3167BE5A"/>
    <w:rsid w:val="318CC850"/>
    <w:rsid w:val="31B3A5B5"/>
    <w:rsid w:val="31CB9F8D"/>
    <w:rsid w:val="32BD3005"/>
    <w:rsid w:val="3357B33D"/>
    <w:rsid w:val="33926210"/>
    <w:rsid w:val="33B271C6"/>
    <w:rsid w:val="33D6C9A6"/>
    <w:rsid w:val="346480C2"/>
    <w:rsid w:val="34A87A97"/>
    <w:rsid w:val="357BB582"/>
    <w:rsid w:val="35A45CE6"/>
    <w:rsid w:val="36471116"/>
    <w:rsid w:val="368F218A"/>
    <w:rsid w:val="37662FC6"/>
    <w:rsid w:val="377468E0"/>
    <w:rsid w:val="37825324"/>
    <w:rsid w:val="3813BB94"/>
    <w:rsid w:val="38348799"/>
    <w:rsid w:val="38A11F4E"/>
    <w:rsid w:val="38C42BDE"/>
    <w:rsid w:val="38FF3D9F"/>
    <w:rsid w:val="3A77CE09"/>
    <w:rsid w:val="3A9B0E00"/>
    <w:rsid w:val="3ABA99E9"/>
    <w:rsid w:val="3ACE00B1"/>
    <w:rsid w:val="3ADFA3DF"/>
    <w:rsid w:val="3B28C51C"/>
    <w:rsid w:val="3B4B5C56"/>
    <w:rsid w:val="3B67E4BE"/>
    <w:rsid w:val="3BD8C010"/>
    <w:rsid w:val="3C5F85C5"/>
    <w:rsid w:val="3CC4957D"/>
    <w:rsid w:val="3DB234E9"/>
    <w:rsid w:val="3DC99347"/>
    <w:rsid w:val="3DCCC62A"/>
    <w:rsid w:val="3DDFEC54"/>
    <w:rsid w:val="3E6065DE"/>
    <w:rsid w:val="3EBD59D1"/>
    <w:rsid w:val="3F7EDF67"/>
    <w:rsid w:val="3F99ECA5"/>
    <w:rsid w:val="3FF495F7"/>
    <w:rsid w:val="40438EA5"/>
    <w:rsid w:val="406EFB5B"/>
    <w:rsid w:val="40DF04B4"/>
    <w:rsid w:val="424AC7B2"/>
    <w:rsid w:val="426624BB"/>
    <w:rsid w:val="426BC2E9"/>
    <w:rsid w:val="42D13238"/>
    <w:rsid w:val="42D18D67"/>
    <w:rsid w:val="43645646"/>
    <w:rsid w:val="43C75819"/>
    <w:rsid w:val="441FAC6E"/>
    <w:rsid w:val="4524AA38"/>
    <w:rsid w:val="45C5F245"/>
    <w:rsid w:val="45D5A14B"/>
    <w:rsid w:val="46535F91"/>
    <w:rsid w:val="46CCCD7A"/>
    <w:rsid w:val="46F70B1C"/>
    <w:rsid w:val="473F20DB"/>
    <w:rsid w:val="477077A8"/>
    <w:rsid w:val="479CDF2E"/>
    <w:rsid w:val="47FE2CA9"/>
    <w:rsid w:val="4872E728"/>
    <w:rsid w:val="493F04EC"/>
    <w:rsid w:val="49AC3A31"/>
    <w:rsid w:val="4ADD0E09"/>
    <w:rsid w:val="4B295DE4"/>
    <w:rsid w:val="4B5BDE7F"/>
    <w:rsid w:val="4BB30B43"/>
    <w:rsid w:val="4BCD7813"/>
    <w:rsid w:val="4BF4ADAC"/>
    <w:rsid w:val="4CD0E37D"/>
    <w:rsid w:val="4D1D8527"/>
    <w:rsid w:val="4E2282F1"/>
    <w:rsid w:val="4E5D1376"/>
    <w:rsid w:val="4E731B85"/>
    <w:rsid w:val="4E775788"/>
    <w:rsid w:val="4E90AE24"/>
    <w:rsid w:val="4EA10E68"/>
    <w:rsid w:val="4F0E585E"/>
    <w:rsid w:val="4F6CA39E"/>
    <w:rsid w:val="4F7EA7AC"/>
    <w:rsid w:val="4FAE4670"/>
    <w:rsid w:val="4FB537D7"/>
    <w:rsid w:val="4FF803B7"/>
    <w:rsid w:val="5057EC07"/>
    <w:rsid w:val="505F3D83"/>
    <w:rsid w:val="52482899"/>
    <w:rsid w:val="533779E1"/>
    <w:rsid w:val="543094EF"/>
    <w:rsid w:val="5489A519"/>
    <w:rsid w:val="55747E67"/>
    <w:rsid w:val="55E2A99A"/>
    <w:rsid w:val="560331A2"/>
    <w:rsid w:val="56B5C95B"/>
    <w:rsid w:val="56EE0AF0"/>
    <w:rsid w:val="573EAD43"/>
    <w:rsid w:val="57ABFD3F"/>
    <w:rsid w:val="57CA6156"/>
    <w:rsid w:val="583B5D3F"/>
    <w:rsid w:val="590121FF"/>
    <w:rsid w:val="591EE5A6"/>
    <w:rsid w:val="59393042"/>
    <w:rsid w:val="595EE03B"/>
    <w:rsid w:val="5A093CEB"/>
    <w:rsid w:val="5B8FB934"/>
    <w:rsid w:val="5C157225"/>
    <w:rsid w:val="5C84AA1C"/>
    <w:rsid w:val="5C96B531"/>
    <w:rsid w:val="5D310AB0"/>
    <w:rsid w:val="5D62B3EE"/>
    <w:rsid w:val="5EE8319F"/>
    <w:rsid w:val="5F006458"/>
    <w:rsid w:val="5F0E38D1"/>
    <w:rsid w:val="5F87B637"/>
    <w:rsid w:val="6000E0BD"/>
    <w:rsid w:val="60B36C0C"/>
    <w:rsid w:val="610C05A5"/>
    <w:rsid w:val="615F0CA6"/>
    <w:rsid w:val="6170E010"/>
    <w:rsid w:val="61DCB6E0"/>
    <w:rsid w:val="623A3E9B"/>
    <w:rsid w:val="6244891F"/>
    <w:rsid w:val="62B82ED9"/>
    <w:rsid w:val="62B90D46"/>
    <w:rsid w:val="6353514A"/>
    <w:rsid w:val="6358FB58"/>
    <w:rsid w:val="64319DB0"/>
    <w:rsid w:val="64981049"/>
    <w:rsid w:val="6499CA28"/>
    <w:rsid w:val="64A0C502"/>
    <w:rsid w:val="64D159EC"/>
    <w:rsid w:val="64EE62E6"/>
    <w:rsid w:val="64FADA10"/>
    <w:rsid w:val="65603EFD"/>
    <w:rsid w:val="66675242"/>
    <w:rsid w:val="666E5842"/>
    <w:rsid w:val="6676495F"/>
    <w:rsid w:val="67621B35"/>
    <w:rsid w:val="67646E08"/>
    <w:rsid w:val="67A49883"/>
    <w:rsid w:val="67AA55B8"/>
    <w:rsid w:val="68056B49"/>
    <w:rsid w:val="6A10E828"/>
    <w:rsid w:val="6AB14DBF"/>
    <w:rsid w:val="6ADB8BB8"/>
    <w:rsid w:val="6B111E0A"/>
    <w:rsid w:val="6CE48B2D"/>
    <w:rsid w:val="6CF8BAB2"/>
    <w:rsid w:val="6D174A2B"/>
    <w:rsid w:val="6D9BB089"/>
    <w:rsid w:val="6E272D6F"/>
    <w:rsid w:val="6E5DA65C"/>
    <w:rsid w:val="6E774013"/>
    <w:rsid w:val="6F048910"/>
    <w:rsid w:val="6F080280"/>
    <w:rsid w:val="6F230FBE"/>
    <w:rsid w:val="6F631580"/>
    <w:rsid w:val="6F754C76"/>
    <w:rsid w:val="6FBD9971"/>
    <w:rsid w:val="700C1F0D"/>
    <w:rsid w:val="70B44EB8"/>
    <w:rsid w:val="719A136F"/>
    <w:rsid w:val="71C746AF"/>
    <w:rsid w:val="72374741"/>
    <w:rsid w:val="72A3D1BD"/>
    <w:rsid w:val="7308E175"/>
    <w:rsid w:val="734CDB4A"/>
    <w:rsid w:val="737ECA7F"/>
    <w:rsid w:val="73969891"/>
    <w:rsid w:val="73A27A2A"/>
    <w:rsid w:val="73D4399E"/>
    <w:rsid w:val="74826DFE"/>
    <w:rsid w:val="74E85CDC"/>
    <w:rsid w:val="75B92EA7"/>
    <w:rsid w:val="75F35DB3"/>
    <w:rsid w:val="76499DB2"/>
    <w:rsid w:val="766E95B0"/>
    <w:rsid w:val="768E3391"/>
    <w:rsid w:val="7831556E"/>
    <w:rsid w:val="78EE3CAF"/>
    <w:rsid w:val="791D2ADB"/>
    <w:rsid w:val="796F077E"/>
    <w:rsid w:val="79C5D453"/>
    <w:rsid w:val="79C8EEAF"/>
    <w:rsid w:val="7AD6E503"/>
    <w:rsid w:val="7AFACAFD"/>
    <w:rsid w:val="7B68F630"/>
    <w:rsid w:val="7BDD84EF"/>
    <w:rsid w:val="7C681A8E"/>
    <w:rsid w:val="7C98655D"/>
    <w:rsid w:val="7CE97420"/>
    <w:rsid w:val="7CEB28C1"/>
    <w:rsid w:val="7D7039D5"/>
    <w:rsid w:val="7E75379F"/>
    <w:rsid w:val="7E887334"/>
    <w:rsid w:val="7F253293"/>
    <w:rsid w:val="7F2E4E0E"/>
    <w:rsid w:val="7F935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FBE2"/>
  <w15:chartTrackingRefBased/>
  <w15:docId w15:val="{8D5D82CD-CD10-4EFF-9B12-D89492B0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3DD"/>
    <w:pPr>
      <w:spacing w:after="0" w:line="240" w:lineRule="auto"/>
    </w:pPr>
    <w:rPr>
      <w:rFonts w:ascii="Calibri" w:hAnsi="Calibri" w:cs="Calibri"/>
    </w:rPr>
  </w:style>
  <w:style w:type="paragraph" w:styleId="Heading1">
    <w:name w:val="heading 1"/>
    <w:basedOn w:val="Normal"/>
    <w:link w:val="Heading1Char"/>
    <w:uiPriority w:val="1"/>
    <w:qFormat/>
    <w:rsid w:val="00BB6F80"/>
    <w:pPr>
      <w:widowControl w:val="0"/>
      <w:autoSpaceDE w:val="0"/>
      <w:autoSpaceDN w:val="0"/>
      <w:ind w:left="543"/>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0633DD"/>
    <w:pPr>
      <w:ind w:left="720"/>
    </w:pPr>
  </w:style>
  <w:style w:type="character" w:styleId="CommentReference">
    <w:name w:val="annotation reference"/>
    <w:basedOn w:val="DefaultParagraphFont"/>
    <w:uiPriority w:val="99"/>
    <w:unhideWhenUsed/>
    <w:rsid w:val="009871E4"/>
    <w:rPr>
      <w:sz w:val="16"/>
      <w:szCs w:val="16"/>
    </w:rPr>
  </w:style>
  <w:style w:type="paragraph" w:styleId="CommentText">
    <w:name w:val="annotation text"/>
    <w:aliases w:val="t,Times New Roman"/>
    <w:basedOn w:val="Normal"/>
    <w:link w:val="CommentTextChar"/>
    <w:uiPriority w:val="99"/>
    <w:unhideWhenUsed/>
    <w:qFormat/>
    <w:rsid w:val="009871E4"/>
    <w:rPr>
      <w:sz w:val="20"/>
      <w:szCs w:val="20"/>
    </w:rPr>
  </w:style>
  <w:style w:type="character" w:customStyle="1" w:styleId="CommentTextChar">
    <w:name w:val="Comment Text Char"/>
    <w:aliases w:val="t Char,Times New Roman Char"/>
    <w:basedOn w:val="DefaultParagraphFont"/>
    <w:link w:val="CommentText"/>
    <w:uiPriority w:val="99"/>
    <w:rsid w:val="009871E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871E4"/>
    <w:rPr>
      <w:b/>
      <w:bCs/>
    </w:rPr>
  </w:style>
  <w:style w:type="character" w:customStyle="1" w:styleId="CommentSubjectChar">
    <w:name w:val="Comment Subject Char"/>
    <w:basedOn w:val="CommentTextChar"/>
    <w:link w:val="CommentSubject"/>
    <w:uiPriority w:val="99"/>
    <w:semiHidden/>
    <w:rsid w:val="009871E4"/>
    <w:rPr>
      <w:rFonts w:ascii="Calibri" w:hAnsi="Calibri" w:cs="Calibri"/>
      <w:b/>
      <w:bCs/>
      <w:sz w:val="20"/>
      <w:szCs w:val="20"/>
    </w:rPr>
  </w:style>
  <w:style w:type="paragraph" w:styleId="BalloonText">
    <w:name w:val="Balloon Text"/>
    <w:basedOn w:val="Normal"/>
    <w:link w:val="BalloonTextChar"/>
    <w:uiPriority w:val="99"/>
    <w:semiHidden/>
    <w:unhideWhenUsed/>
    <w:rsid w:val="009871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1E4"/>
    <w:rPr>
      <w:rFonts w:ascii="Segoe UI" w:hAnsi="Segoe UI" w:cs="Segoe UI"/>
      <w:sz w:val="18"/>
      <w:szCs w:val="18"/>
    </w:rPr>
  </w:style>
  <w:style w:type="paragraph" w:customStyle="1" w:styleId="psection-1">
    <w:name w:val="psection-1"/>
    <w:basedOn w:val="Normal"/>
    <w:rsid w:val="001B5326"/>
    <w:pPr>
      <w:spacing w:before="100" w:beforeAutospacing="1" w:after="100" w:afterAutospacing="1"/>
    </w:pPr>
    <w:rPr>
      <w:rFonts w:ascii="Times New Roman" w:eastAsia="Times New Roman" w:hAnsi="Times New Roman" w:cs="Times New Roman"/>
      <w:sz w:val="24"/>
      <w:szCs w:val="24"/>
      <w:u w:color="000080"/>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AD55F6"/>
    <w:rPr>
      <w:rFonts w:ascii="Calibri" w:hAnsi="Calibri" w:cs="Calibri"/>
    </w:rPr>
  </w:style>
  <w:style w:type="character" w:customStyle="1" w:styleId="Heading1Char">
    <w:name w:val="Heading 1 Char"/>
    <w:basedOn w:val="DefaultParagraphFont"/>
    <w:link w:val="Heading1"/>
    <w:uiPriority w:val="1"/>
    <w:rsid w:val="00BB6F80"/>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BB6F80"/>
    <w:pPr>
      <w:widowControl w:val="0"/>
      <w:autoSpaceDE w:val="0"/>
      <w:autoSpaceDN w:val="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BB6F80"/>
    <w:rPr>
      <w:rFonts w:ascii="Times New Roman" w:eastAsia="Times New Roman" w:hAnsi="Times New Roman" w:cs="Times New Roman"/>
      <w:sz w:val="24"/>
      <w:szCs w:val="24"/>
      <w:lang w:bidi="en-US"/>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0F7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388984">
      <w:bodyDiv w:val="1"/>
      <w:marLeft w:val="0"/>
      <w:marRight w:val="0"/>
      <w:marTop w:val="0"/>
      <w:marBottom w:val="0"/>
      <w:divBdr>
        <w:top w:val="none" w:sz="0" w:space="0" w:color="auto"/>
        <w:left w:val="none" w:sz="0" w:space="0" w:color="auto"/>
        <w:bottom w:val="none" w:sz="0" w:space="0" w:color="auto"/>
        <w:right w:val="none" w:sz="0" w:space="0" w:color="auto"/>
      </w:divBdr>
    </w:div>
    <w:div w:id="1387099814">
      <w:bodyDiv w:val="1"/>
      <w:marLeft w:val="0"/>
      <w:marRight w:val="0"/>
      <w:marTop w:val="0"/>
      <w:marBottom w:val="0"/>
      <w:divBdr>
        <w:top w:val="none" w:sz="0" w:space="0" w:color="auto"/>
        <w:left w:val="none" w:sz="0" w:space="0" w:color="auto"/>
        <w:bottom w:val="none" w:sz="0" w:space="0" w:color="auto"/>
        <w:right w:val="none" w:sz="0" w:space="0" w:color="auto"/>
      </w:divBdr>
    </w:div>
    <w:div w:id="209061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1" ma:contentTypeDescription="Create a new document." ma:contentTypeScope="" ma:versionID="e4202551a55487da61ea91df1c7e8118">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b862649912859600847ef1672fca2c2e"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DBC6E2-979D-4C0C-AECE-7AD9325865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9A4E8B-B7F2-41BE-B381-98EE8253102A}">
  <ds:schemaRefs>
    <ds:schemaRef ds:uri="http://schemas.microsoft.com/sharepoint/v3/contenttype/forms"/>
  </ds:schemaRefs>
</ds:datastoreItem>
</file>

<file path=customXml/itemProps3.xml><?xml version="1.0" encoding="utf-8"?>
<ds:datastoreItem xmlns:ds="http://schemas.openxmlformats.org/officeDocument/2006/customXml" ds:itemID="{322F9B30-2690-48A8-ABB6-222D14B21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Patterson</dc:creator>
  <cp:keywords/>
  <dc:description/>
  <cp:lastModifiedBy>Lindsey Strausser</cp:lastModifiedBy>
  <cp:revision>159</cp:revision>
  <dcterms:created xsi:type="dcterms:W3CDTF">2021-01-01T00:46:00Z</dcterms:created>
  <dcterms:modified xsi:type="dcterms:W3CDTF">2021-01-15T13:18:00Z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0x010100D7A951ACC0C5DF42B2C90846EF1D1F2A</vt:lpwstr>
  </property>
</Properties>
</file>