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C3359" w:rsidP="00354A1E" w14:paraId="6D3847AC" w14:textId="7777777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OMB Justification:  Attachment B </w:t>
      </w:r>
    </w:p>
    <w:p w:rsidR="00F166CB" w:rsidRPr="00C35ABB" w:rsidP="00354A1E" w14:paraId="2322779D" w14:textId="77777777">
      <w:pPr>
        <w:spacing w:after="0" w:line="240" w:lineRule="auto"/>
        <w:rPr>
          <w:rFonts w:cstheme="minorHAnsi"/>
          <w:b/>
          <w:sz w:val="24"/>
          <w:szCs w:val="24"/>
        </w:rPr>
      </w:pPr>
      <w:r w:rsidRPr="00C35ABB">
        <w:rPr>
          <w:rFonts w:cstheme="minorHAnsi"/>
          <w:b/>
          <w:sz w:val="24"/>
          <w:szCs w:val="24"/>
        </w:rPr>
        <w:t xml:space="preserve">Hispanic Barrier Analysis </w:t>
      </w:r>
    </w:p>
    <w:p w:rsidR="00C35ABB" w:rsidP="00C35ABB" w14:paraId="7C538BB0" w14:textId="77777777">
      <w:pPr>
        <w:spacing w:after="0" w:line="240" w:lineRule="auto"/>
        <w:rPr>
          <w:rFonts w:cstheme="minorHAnsi"/>
          <w:b/>
        </w:rPr>
      </w:pPr>
      <w:r w:rsidRPr="00C35ABB">
        <w:rPr>
          <w:rFonts w:cstheme="minorHAnsi"/>
          <w:b/>
        </w:rPr>
        <w:t>Sample Interview Questions</w:t>
      </w:r>
      <w:r w:rsidR="0078264E">
        <w:rPr>
          <w:rFonts w:cstheme="minorHAnsi"/>
          <w:b/>
        </w:rPr>
        <w:t xml:space="preserve"> </w:t>
      </w:r>
    </w:p>
    <w:p w:rsidR="00FC3359" w:rsidP="00C35ABB" w14:paraId="2C22CDFC" w14:textId="77777777">
      <w:pPr>
        <w:spacing w:after="0" w:line="240" w:lineRule="auto"/>
        <w:rPr>
          <w:rFonts w:cstheme="minorHAnsi"/>
          <w:b/>
        </w:rPr>
      </w:pPr>
    </w:p>
    <w:p w:rsidR="00C35ABB" w:rsidP="00C35ABB" w14:paraId="4E44F784" w14:textId="77777777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Interviewer Introduction:  </w:t>
      </w:r>
      <w:r>
        <w:rPr>
          <w:rFonts w:cstheme="minorHAnsi"/>
        </w:rPr>
        <w:t xml:space="preserve">The OCC is conducting a barrier analysis of Hispanic participation in various segments of its workforce.  As part of the analysis, we are conducting interviews with </w:t>
      </w:r>
      <w:r w:rsidR="001855B0">
        <w:rPr>
          <w:rFonts w:cstheme="minorHAnsi"/>
        </w:rPr>
        <w:t xml:space="preserve">a sample of </w:t>
      </w:r>
      <w:r>
        <w:rPr>
          <w:rFonts w:cstheme="minorHAnsi"/>
        </w:rPr>
        <w:t>former Hispanic OCC employees who left in the last 5 years</w:t>
      </w:r>
      <w:r w:rsidR="001855B0">
        <w:rPr>
          <w:rFonts w:cstheme="minorHAnsi"/>
        </w:rPr>
        <w:t>, which is why we are contacting you.</w:t>
      </w:r>
    </w:p>
    <w:p w:rsidR="001855B0" w:rsidP="00C35ABB" w14:paraId="46D85AEB" w14:textId="77777777">
      <w:pPr>
        <w:spacing w:after="0" w:line="240" w:lineRule="auto"/>
        <w:rPr>
          <w:rFonts w:cstheme="minorHAnsi"/>
        </w:rPr>
      </w:pPr>
    </w:p>
    <w:p w:rsidR="001855B0" w:rsidP="00C35ABB" w14:paraId="7524CCA6" w14:textId="77777777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There will be two of us from </w:t>
      </w:r>
      <w:r w:rsidR="00FC3359">
        <w:rPr>
          <w:rFonts w:cstheme="minorHAnsi"/>
        </w:rPr>
        <w:t xml:space="preserve">the </w:t>
      </w:r>
      <w:r>
        <w:rPr>
          <w:rFonts w:cstheme="minorHAnsi"/>
        </w:rPr>
        <w:t>O</w:t>
      </w:r>
      <w:r w:rsidR="00FC3359">
        <w:rPr>
          <w:rFonts w:cstheme="minorHAnsi"/>
        </w:rPr>
        <w:t xml:space="preserve">ffice of </w:t>
      </w:r>
      <w:r>
        <w:rPr>
          <w:rFonts w:cstheme="minorHAnsi"/>
        </w:rPr>
        <w:t>M</w:t>
      </w:r>
      <w:r w:rsidR="00FC3359">
        <w:rPr>
          <w:rFonts w:cstheme="minorHAnsi"/>
        </w:rPr>
        <w:t xml:space="preserve">inorities and Women (OMWI) </w:t>
      </w:r>
      <w:r>
        <w:rPr>
          <w:rFonts w:cstheme="minorHAnsi"/>
        </w:rPr>
        <w:t xml:space="preserve">on the call.  Marge Salazar will be conducting the interviews and Valerie Tucker will be taking notes.  The interviews are </w:t>
      </w:r>
      <w:r>
        <w:rPr>
          <w:rFonts w:cstheme="minorHAnsi"/>
        </w:rPr>
        <w:t>confidential</w:t>
      </w:r>
      <w:r>
        <w:rPr>
          <w:rFonts w:cstheme="minorHAnsi"/>
        </w:rPr>
        <w:t xml:space="preserve"> and interviewees will be identified by number and not name.  Individual interview notes will not be shared beyond OMWI.  Aggregate data will be presented </w:t>
      </w:r>
      <w:r w:rsidR="00FC3359">
        <w:rPr>
          <w:rFonts w:cstheme="minorHAnsi"/>
        </w:rPr>
        <w:t>to management in</w:t>
      </w:r>
      <w:r>
        <w:rPr>
          <w:rFonts w:cstheme="minorHAnsi"/>
        </w:rPr>
        <w:t xml:space="preserve"> summary form.   </w:t>
      </w:r>
    </w:p>
    <w:p w:rsidR="00C35ABB" w:rsidRPr="00C35ABB" w:rsidP="00C35ABB" w14:paraId="1FCBEFFF" w14:textId="77777777">
      <w:pPr>
        <w:spacing w:after="0" w:line="240" w:lineRule="auto"/>
        <w:rPr>
          <w:rFonts w:cstheme="minorHAnsi"/>
          <w:b/>
        </w:rPr>
      </w:pPr>
    </w:p>
    <w:p w:rsidR="00C35ABB" w:rsidRPr="00C35ABB" w:rsidP="00C35ABB" w14:paraId="6DC2CE7E" w14:textId="77777777">
      <w:pPr>
        <w:spacing w:after="0" w:line="240" w:lineRule="auto"/>
        <w:rPr>
          <w:rFonts w:cstheme="minorHAnsi"/>
          <w:b/>
        </w:rPr>
      </w:pPr>
    </w:p>
    <w:p w:rsidR="00F166CB" w:rsidP="00354A1E" w14:paraId="6578B53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54A1E">
        <w:rPr>
          <w:rFonts w:cstheme="minorHAnsi"/>
        </w:rPr>
        <w:t xml:space="preserve">What was the primary driver behind your decision to leave </w:t>
      </w:r>
      <w:r w:rsidR="00C35ABB">
        <w:rPr>
          <w:rFonts w:cstheme="minorHAnsi"/>
        </w:rPr>
        <w:t>the OCC</w:t>
      </w:r>
      <w:r w:rsidRPr="00354A1E">
        <w:rPr>
          <w:rFonts w:cstheme="minorHAnsi"/>
        </w:rPr>
        <w:t xml:space="preserve">? </w:t>
      </w:r>
    </w:p>
    <w:p w:rsidR="00FC3359" w:rsidRPr="00354A1E" w:rsidP="00FC3359" w14:paraId="62CC686D" w14:textId="77777777">
      <w:pPr>
        <w:pStyle w:val="ListParagraph"/>
        <w:spacing w:after="0" w:line="240" w:lineRule="auto"/>
        <w:rPr>
          <w:rFonts w:cstheme="minorHAnsi"/>
        </w:rPr>
      </w:pPr>
    </w:p>
    <w:p w:rsidR="00F166CB" w:rsidRPr="00354A1E" w:rsidP="00354A1E" w14:paraId="56CF03F3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54A1E">
        <w:rPr>
          <w:rFonts w:cstheme="minorHAnsi"/>
        </w:rPr>
        <w:t xml:space="preserve">When and why did you first think of leaving? What, if anything, could </w:t>
      </w:r>
      <w:r w:rsidR="00C35ABB">
        <w:rPr>
          <w:rFonts w:cstheme="minorHAnsi"/>
        </w:rPr>
        <w:t xml:space="preserve">the OCC </w:t>
      </w:r>
      <w:r w:rsidRPr="00354A1E">
        <w:rPr>
          <w:rFonts w:cstheme="minorHAnsi"/>
        </w:rPr>
        <w:t xml:space="preserve">or your </w:t>
      </w:r>
      <w:r w:rsidR="00FC3359">
        <w:rPr>
          <w:rFonts w:cstheme="minorHAnsi"/>
        </w:rPr>
        <w:t xml:space="preserve">former business </w:t>
      </w:r>
      <w:r w:rsidRPr="00354A1E">
        <w:rPr>
          <w:rFonts w:cstheme="minorHAnsi"/>
        </w:rPr>
        <w:t xml:space="preserve">unit have done better to keep you? </w:t>
      </w:r>
    </w:p>
    <w:p w:rsidR="00F166CB" w:rsidRPr="00354A1E" w:rsidP="00354A1E" w14:paraId="5ED75FC3" w14:textId="77777777">
      <w:pPr>
        <w:pStyle w:val="ListParagraph"/>
        <w:spacing w:after="0" w:line="240" w:lineRule="auto"/>
        <w:ind w:left="1440"/>
        <w:rPr>
          <w:rFonts w:cstheme="minorHAnsi"/>
        </w:rPr>
      </w:pPr>
    </w:p>
    <w:p w:rsidR="00F166CB" w:rsidRPr="00354A1E" w:rsidP="00354A1E" w14:paraId="0781978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54A1E">
        <w:rPr>
          <w:rFonts w:cstheme="minorHAnsi"/>
        </w:rPr>
        <w:t xml:space="preserve">What is the one thing a new person needs to know before coming to </w:t>
      </w:r>
      <w:r w:rsidR="00C35ABB">
        <w:rPr>
          <w:rFonts w:cstheme="minorHAnsi"/>
        </w:rPr>
        <w:t>the OCC</w:t>
      </w:r>
      <w:r w:rsidRPr="00354A1E">
        <w:rPr>
          <w:rFonts w:cstheme="minorHAnsi"/>
        </w:rPr>
        <w:t>?</w:t>
      </w:r>
    </w:p>
    <w:p w:rsidR="00F166CB" w:rsidRPr="00354A1E" w:rsidP="00354A1E" w14:paraId="119FE2A7" w14:textId="77777777">
      <w:pPr>
        <w:pStyle w:val="ListParagraph"/>
        <w:spacing w:after="0" w:line="240" w:lineRule="auto"/>
        <w:ind w:left="1440"/>
        <w:rPr>
          <w:rFonts w:cstheme="minorHAnsi"/>
        </w:rPr>
      </w:pPr>
    </w:p>
    <w:p w:rsidR="00F166CB" w:rsidRPr="00354A1E" w:rsidP="00354A1E" w14:paraId="3DC6DFC2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54A1E">
        <w:rPr>
          <w:rFonts w:cstheme="minorHAnsi"/>
        </w:rPr>
        <w:t>What made you decide to join</w:t>
      </w:r>
      <w:r w:rsidR="00C35ABB">
        <w:rPr>
          <w:rFonts w:cstheme="minorHAnsi"/>
        </w:rPr>
        <w:t xml:space="preserve"> the OCC</w:t>
      </w:r>
      <w:r w:rsidRPr="00354A1E">
        <w:rPr>
          <w:rFonts w:cstheme="minorHAnsi"/>
        </w:rPr>
        <w:t xml:space="preserve">?  </w:t>
      </w:r>
    </w:p>
    <w:p w:rsidR="00F166CB" w:rsidRPr="00354A1E" w:rsidP="00354A1E" w14:paraId="1182ED12" w14:textId="77777777">
      <w:pPr>
        <w:spacing w:after="0" w:line="240" w:lineRule="auto"/>
        <w:contextualSpacing/>
        <w:rPr>
          <w:rFonts w:cstheme="minorHAnsi"/>
        </w:rPr>
      </w:pPr>
    </w:p>
    <w:p w:rsidR="00F166CB" w:rsidRPr="00354A1E" w:rsidP="00354A1E" w14:paraId="66CD8BFA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54A1E">
        <w:rPr>
          <w:rFonts w:cstheme="minorHAnsi"/>
        </w:rPr>
        <w:t xml:space="preserve">How would you describe work culture at </w:t>
      </w:r>
      <w:r w:rsidR="00FC3359">
        <w:rPr>
          <w:rFonts w:cstheme="minorHAnsi"/>
        </w:rPr>
        <w:t xml:space="preserve">the OCC or </w:t>
      </w:r>
      <w:r w:rsidR="00C35ABB">
        <w:rPr>
          <w:rFonts w:cstheme="minorHAnsi"/>
        </w:rPr>
        <w:t>your former business unit</w:t>
      </w:r>
      <w:r w:rsidRPr="00354A1E">
        <w:rPr>
          <w:rFonts w:cstheme="minorHAnsi"/>
        </w:rPr>
        <w:t xml:space="preserve">? How is it </w:t>
      </w:r>
      <w:r w:rsidRPr="00354A1E">
        <w:rPr>
          <w:rFonts w:cstheme="minorHAnsi"/>
        </w:rPr>
        <w:t>similar to</w:t>
      </w:r>
      <w:r w:rsidRPr="00354A1E">
        <w:rPr>
          <w:rFonts w:cstheme="minorHAnsi"/>
        </w:rPr>
        <w:t xml:space="preserve"> or different from what you expected?  </w:t>
      </w:r>
    </w:p>
    <w:p w:rsidR="00F166CB" w:rsidRPr="00354A1E" w:rsidP="00354A1E" w14:paraId="767FD7C0" w14:textId="77777777">
      <w:pPr>
        <w:pStyle w:val="ListParagraph"/>
        <w:spacing w:after="0" w:line="240" w:lineRule="auto"/>
        <w:ind w:left="1440"/>
        <w:rPr>
          <w:rFonts w:cstheme="minorHAnsi"/>
        </w:rPr>
      </w:pPr>
    </w:p>
    <w:p w:rsidR="00F166CB" w:rsidRPr="00354A1E" w:rsidP="00354A1E" w14:paraId="2184CA1A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54A1E">
        <w:rPr>
          <w:rFonts w:eastAsia="Times New Roman" w:cs="Times New Roman"/>
        </w:rPr>
        <w:t xml:space="preserve">What would you recommend that </w:t>
      </w:r>
      <w:r w:rsidR="00C35ABB">
        <w:rPr>
          <w:rFonts w:eastAsia="Times New Roman" w:cs="Times New Roman"/>
        </w:rPr>
        <w:t>the OCC or</w:t>
      </w:r>
      <w:r w:rsidR="00FC3359">
        <w:rPr>
          <w:rFonts w:eastAsia="Times New Roman" w:cs="Times New Roman"/>
        </w:rPr>
        <w:t xml:space="preserve"> former </w:t>
      </w:r>
      <w:r w:rsidR="00C35ABB">
        <w:rPr>
          <w:rFonts w:eastAsia="Times New Roman" w:cs="Times New Roman"/>
        </w:rPr>
        <w:t>business unit d</w:t>
      </w:r>
      <w:r w:rsidRPr="00354A1E">
        <w:rPr>
          <w:rFonts w:eastAsia="Times New Roman" w:cs="Times New Roman"/>
        </w:rPr>
        <w:t>o to create a more inclusive workplace?</w:t>
      </w:r>
    </w:p>
    <w:p w:rsidR="00F166CB" w:rsidRPr="00354A1E" w:rsidP="00354A1E" w14:paraId="7E4A09E7" w14:textId="77777777">
      <w:pPr>
        <w:spacing w:after="0" w:line="240" w:lineRule="auto"/>
        <w:contextualSpacing/>
        <w:rPr>
          <w:rFonts w:cstheme="minorHAnsi"/>
        </w:rPr>
      </w:pPr>
    </w:p>
    <w:p w:rsidR="00F166CB" w:rsidRPr="00354A1E" w:rsidP="00354A1E" w14:paraId="796AE78A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54A1E">
        <w:rPr>
          <w:rFonts w:cstheme="minorHAnsi"/>
        </w:rPr>
        <w:t>What is one realistic thing you would change about</w:t>
      </w:r>
      <w:r w:rsidR="00C35ABB">
        <w:rPr>
          <w:rFonts w:cstheme="minorHAnsi"/>
        </w:rPr>
        <w:t xml:space="preserve"> the OCC </w:t>
      </w:r>
      <w:r w:rsidRPr="00354A1E">
        <w:rPr>
          <w:rFonts w:cstheme="minorHAnsi"/>
        </w:rPr>
        <w:t xml:space="preserve">if it were in your power? </w:t>
      </w:r>
    </w:p>
    <w:p w:rsidR="00F166CB" w:rsidRPr="00354A1E" w:rsidP="00354A1E" w14:paraId="15418675" w14:textId="77777777">
      <w:pPr>
        <w:spacing w:after="0" w:line="240" w:lineRule="auto"/>
        <w:contextualSpacing/>
        <w:rPr>
          <w:rFonts w:cstheme="minorHAnsi"/>
        </w:rPr>
      </w:pPr>
    </w:p>
    <w:p w:rsidR="00F166CB" w:rsidRPr="00354A1E" w:rsidP="00354A1E" w14:paraId="0DCFEA95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eastAsia="Calibri" w:cs="Times New Roman"/>
        </w:rPr>
        <w:t xml:space="preserve">Did </w:t>
      </w:r>
      <w:r w:rsidRPr="00354A1E">
        <w:rPr>
          <w:rFonts w:eastAsia="Calibri" w:cs="Times New Roman"/>
        </w:rPr>
        <w:t>you ever talk to your supervisor about the types of issues we have covered thus far in this interview</w:t>
      </w:r>
      <w:r w:rsidRPr="00354A1E">
        <w:rPr>
          <w:rFonts w:cstheme="minorHAnsi"/>
        </w:rPr>
        <w:t xml:space="preserve">? </w:t>
      </w:r>
    </w:p>
    <w:p w:rsidR="00F166CB" w:rsidRPr="00354A1E" w:rsidP="00354A1E" w14:paraId="7C6712D1" w14:textId="77777777">
      <w:pPr>
        <w:spacing w:after="0" w:line="240" w:lineRule="auto"/>
        <w:contextualSpacing/>
        <w:rPr>
          <w:rFonts w:cstheme="minorHAnsi"/>
        </w:rPr>
      </w:pPr>
    </w:p>
    <w:p w:rsidR="00F166CB" w:rsidRPr="00C35ABB" w:rsidP="00C35ABB" w14:paraId="1949E113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35ABB">
        <w:rPr>
          <w:rFonts w:cstheme="minorHAnsi"/>
        </w:rPr>
        <w:t xml:space="preserve">Would you recommend </w:t>
      </w:r>
      <w:r w:rsidR="00C35ABB">
        <w:rPr>
          <w:rFonts w:cstheme="minorHAnsi"/>
        </w:rPr>
        <w:t>OCC</w:t>
      </w:r>
      <w:r w:rsidRPr="00C35ABB">
        <w:rPr>
          <w:rFonts w:cstheme="minorHAnsi"/>
        </w:rPr>
        <w:t xml:space="preserve"> positions to colleagues and friends?</w:t>
      </w:r>
    </w:p>
    <w:p w:rsidR="00C35ABB" w:rsidRPr="00354A1E" w:rsidP="00C35ABB" w14:paraId="424C6733" w14:textId="77777777">
      <w:pPr>
        <w:spacing w:after="0" w:line="240" w:lineRule="auto"/>
        <w:ind w:left="1440"/>
        <w:contextualSpacing/>
        <w:rPr>
          <w:rFonts w:cstheme="minorHAnsi"/>
        </w:rPr>
      </w:pPr>
    </w:p>
    <w:p w:rsidR="00F166CB" w:rsidP="00C35ABB" w14:paraId="081FEC7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54A1E">
        <w:rPr>
          <w:rFonts w:cstheme="minorHAnsi"/>
        </w:rPr>
        <w:t xml:space="preserve">Did you have the tools, resources, training, coaching, and support you needed to effectively do your job? What could have </w:t>
      </w:r>
      <w:r w:rsidR="00C35ABB">
        <w:rPr>
          <w:rFonts w:cstheme="minorHAnsi"/>
        </w:rPr>
        <w:t xml:space="preserve">the </w:t>
      </w:r>
      <w:r w:rsidR="00C35ABB">
        <w:rPr>
          <w:rFonts w:cstheme="minorHAnsi"/>
        </w:rPr>
        <w:t>OCC</w:t>
      </w:r>
      <w:r w:rsidR="00C35ABB">
        <w:rPr>
          <w:rFonts w:cstheme="minorHAnsi"/>
        </w:rPr>
        <w:t xml:space="preserve"> or your </w:t>
      </w:r>
      <w:r w:rsidR="00FC3359">
        <w:rPr>
          <w:rFonts w:cstheme="minorHAnsi"/>
        </w:rPr>
        <w:t xml:space="preserve">former </w:t>
      </w:r>
      <w:r w:rsidR="00C35ABB">
        <w:rPr>
          <w:rFonts w:cstheme="minorHAnsi"/>
        </w:rPr>
        <w:t xml:space="preserve">business unit </w:t>
      </w:r>
      <w:r w:rsidRPr="00354A1E">
        <w:rPr>
          <w:rFonts w:cstheme="minorHAnsi"/>
        </w:rPr>
        <w:t>done differently to support you in your position? What d</w:t>
      </w:r>
      <w:r w:rsidR="00FC3359">
        <w:rPr>
          <w:rFonts w:cstheme="minorHAnsi"/>
        </w:rPr>
        <w:t xml:space="preserve">id </w:t>
      </w:r>
      <w:r w:rsidRPr="00354A1E">
        <w:rPr>
          <w:rFonts w:cstheme="minorHAnsi"/>
        </w:rPr>
        <w:t xml:space="preserve">it do well? </w:t>
      </w:r>
    </w:p>
    <w:p w:rsidR="00C35ABB" w:rsidRPr="00C35ABB" w:rsidP="00C35ABB" w14:paraId="4BBE6784" w14:textId="77777777">
      <w:pPr>
        <w:spacing w:after="0" w:line="240" w:lineRule="auto"/>
        <w:rPr>
          <w:rFonts w:cstheme="minorHAnsi"/>
        </w:rPr>
      </w:pPr>
    </w:p>
    <w:p w:rsidR="00C35ABB" w:rsidRPr="00354A1E" w:rsidP="00C35ABB" w14:paraId="62962332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54A1E">
        <w:rPr>
          <w:rFonts w:cstheme="minorHAnsi"/>
        </w:rPr>
        <w:t xml:space="preserve">Is there anything that you thought I would </w:t>
      </w:r>
      <w:r w:rsidRPr="00354A1E">
        <w:rPr>
          <w:rFonts w:cstheme="minorHAnsi"/>
        </w:rPr>
        <w:t>ask</w:t>
      </w:r>
      <w:r w:rsidRPr="00354A1E">
        <w:rPr>
          <w:rFonts w:cstheme="minorHAnsi"/>
        </w:rPr>
        <w:t xml:space="preserve"> and I did not? Is there anything you think I should have asked</w:t>
      </w:r>
      <w:r w:rsidR="00FC3359">
        <w:rPr>
          <w:rFonts w:cstheme="minorHAnsi"/>
        </w:rPr>
        <w:t xml:space="preserve"> to better understand what the OCC could do to retain Hispanic employees</w:t>
      </w:r>
      <w:r w:rsidRPr="00354A1E">
        <w:rPr>
          <w:rFonts w:cstheme="minorHAnsi"/>
        </w:rPr>
        <w:t xml:space="preserve">? </w:t>
      </w:r>
    </w:p>
    <w:p w:rsidR="00F166CB" w14:paraId="34D112C0" w14:textId="77777777"/>
    <w:sectPr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104001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66CB" w14:paraId="38D42FE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8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654D22"/>
    <w:multiLevelType w:val="hybridMultilevel"/>
    <w:tmpl w:val="94CE0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00302"/>
    <w:multiLevelType w:val="hybridMultilevel"/>
    <w:tmpl w:val="13262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74A2"/>
    <w:multiLevelType w:val="hybridMultilevel"/>
    <w:tmpl w:val="12BC1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27D24"/>
    <w:multiLevelType w:val="hybridMultilevel"/>
    <w:tmpl w:val="65B44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3234E"/>
    <w:multiLevelType w:val="hybridMultilevel"/>
    <w:tmpl w:val="4A9A68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3B0F66"/>
    <w:multiLevelType w:val="hybridMultilevel"/>
    <w:tmpl w:val="CDD2AA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9F7A84"/>
    <w:multiLevelType w:val="hybridMultilevel"/>
    <w:tmpl w:val="1E0AA8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730986"/>
    <w:multiLevelType w:val="hybridMultilevel"/>
    <w:tmpl w:val="EF80B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90E7A"/>
    <w:multiLevelType w:val="hybridMultilevel"/>
    <w:tmpl w:val="30BCE6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636945">
    <w:abstractNumId w:val="2"/>
  </w:num>
  <w:num w:numId="2" w16cid:durableId="1967009708">
    <w:abstractNumId w:val="5"/>
  </w:num>
  <w:num w:numId="3" w16cid:durableId="1165315786">
    <w:abstractNumId w:val="6"/>
  </w:num>
  <w:num w:numId="4" w16cid:durableId="715932001">
    <w:abstractNumId w:val="4"/>
  </w:num>
  <w:num w:numId="5" w16cid:durableId="439034443">
    <w:abstractNumId w:val="0"/>
  </w:num>
  <w:num w:numId="6" w16cid:durableId="1544826633">
    <w:abstractNumId w:val="1"/>
  </w:num>
  <w:num w:numId="7" w16cid:durableId="1743522069">
    <w:abstractNumId w:val="7"/>
  </w:num>
  <w:num w:numId="8" w16cid:durableId="604575690">
    <w:abstractNumId w:val="8"/>
  </w:num>
  <w:num w:numId="9" w16cid:durableId="1377780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CB"/>
    <w:rsid w:val="000B3DDA"/>
    <w:rsid w:val="001855B0"/>
    <w:rsid w:val="001B4D58"/>
    <w:rsid w:val="0027189C"/>
    <w:rsid w:val="00354A1E"/>
    <w:rsid w:val="00463C23"/>
    <w:rsid w:val="00497939"/>
    <w:rsid w:val="0078264E"/>
    <w:rsid w:val="00847A69"/>
    <w:rsid w:val="00A04F07"/>
    <w:rsid w:val="00C35ABB"/>
    <w:rsid w:val="00EA6EDA"/>
    <w:rsid w:val="00F166CB"/>
    <w:rsid w:val="00F53BB0"/>
    <w:rsid w:val="00FC33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101AAF"/>
  <w15:docId w15:val="{8A572129-FA71-498A-9394-369E976C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6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6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CB"/>
  </w:style>
  <w:style w:type="paragraph" w:styleId="Footer">
    <w:name w:val="footer"/>
    <w:basedOn w:val="Normal"/>
    <w:link w:val="FooterChar"/>
    <w:uiPriority w:val="99"/>
    <w:unhideWhenUsed/>
    <w:rsid w:val="00F16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Gluszek, Agata M</dc:creator>
  <cp:lastModifiedBy>Merritt, Shaquita</cp:lastModifiedBy>
  <cp:revision>2</cp:revision>
  <dcterms:created xsi:type="dcterms:W3CDTF">2023-04-26T19:20:00Z</dcterms:created>
  <dcterms:modified xsi:type="dcterms:W3CDTF">2023-04-26T19:20:00Z</dcterms:modified>
</cp:coreProperties>
</file>