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0AF3C043" w14:textId="77777777">
      <w:pPr>
        <w:jc w:val="center"/>
        <w:rPr>
          <w:rFonts w:ascii="Times New Roman" w:hAnsi="Times New Roman"/>
          <w:b/>
          <w:bCs/>
        </w:rPr>
      </w:pPr>
      <w:r w:rsidRPr="00A05B27">
        <w:rPr>
          <w:rFonts w:ascii="Times New Roman" w:hAnsi="Times New Roman"/>
          <w:b/>
          <w:bCs/>
        </w:rPr>
        <w:t xml:space="preserve">SUPPORTING STATEMENT FOR </w:t>
      </w:r>
    </w:p>
    <w:p w:rsidR="005942F9" w:rsidP="005942F9" w14:paraId="44238C80" w14:textId="77777777">
      <w:pPr>
        <w:jc w:val="center"/>
        <w:rPr>
          <w:rFonts w:ascii="Times New Roman" w:hAnsi="Times New Roman"/>
          <w:b/>
          <w:bCs/>
        </w:rPr>
      </w:pPr>
      <w:r>
        <w:rPr>
          <w:rFonts w:ascii="Times New Roman" w:hAnsi="Times New Roman"/>
          <w:b/>
        </w:rPr>
        <w:t>Waiver of Rights, Privileges, Exemptions and Immunities</w:t>
      </w:r>
    </w:p>
    <w:p w:rsidR="00DE08FF" w:rsidRPr="00665A12" w14:paraId="22D1F340" w14:textId="77777777">
      <w:pPr>
        <w:jc w:val="center"/>
        <w:rPr>
          <w:rFonts w:ascii="Times New Roman" w:hAnsi="Times New Roman"/>
          <w:b/>
          <w:bCs/>
        </w:rPr>
      </w:pPr>
      <w:r w:rsidRPr="00665A12">
        <w:rPr>
          <w:rFonts w:ascii="Times New Roman" w:hAnsi="Times New Roman"/>
          <w:b/>
          <w:bCs/>
        </w:rPr>
        <w:t xml:space="preserve">OMB Control No.: </w:t>
      </w:r>
      <w:r w:rsidRPr="00665A12" w:rsidR="00A05B27">
        <w:rPr>
          <w:rFonts w:ascii="Times New Roman" w:hAnsi="Times New Roman"/>
          <w:b/>
          <w:bCs/>
        </w:rPr>
        <w:t>1615-</w:t>
      </w:r>
      <w:r w:rsidRPr="00665A12" w:rsidR="005942F9">
        <w:rPr>
          <w:rFonts w:ascii="Times New Roman" w:hAnsi="Times New Roman"/>
          <w:b/>
          <w:bCs/>
        </w:rPr>
        <w:t>0025</w:t>
      </w:r>
    </w:p>
    <w:p w:rsidR="00DE08FF" w:rsidRPr="00665A12" w14:paraId="6B6DB58A" w14:textId="77777777">
      <w:pPr>
        <w:jc w:val="center"/>
        <w:rPr>
          <w:rFonts w:ascii="Times New Roman" w:hAnsi="Times New Roman"/>
          <w:b/>
          <w:bCs/>
        </w:rPr>
      </w:pPr>
      <w:r w:rsidRPr="00665A12">
        <w:rPr>
          <w:rFonts w:ascii="Times New Roman" w:hAnsi="Times New Roman"/>
          <w:b/>
          <w:bCs/>
        </w:rPr>
        <w:t xml:space="preserve">COLLECTION INSTRUMENT(S): </w:t>
      </w:r>
      <w:r w:rsidRPr="00665A12" w:rsidR="005942F9">
        <w:rPr>
          <w:rFonts w:ascii="Times New Roman" w:hAnsi="Times New Roman"/>
          <w:b/>
          <w:bCs/>
        </w:rPr>
        <w:t>Form I-508</w:t>
      </w:r>
    </w:p>
    <w:p w:rsidR="002A4A73" w14:paraId="6ADA606C" w14:textId="77777777">
      <w:pPr>
        <w:jc w:val="center"/>
        <w:rPr>
          <w:rFonts w:ascii="Times New Roman" w:hAnsi="Times New Roman"/>
          <w:b/>
          <w:bCs/>
        </w:rPr>
      </w:pPr>
      <w:r>
        <w:rPr>
          <w:rFonts w:ascii="Times New Roman" w:hAnsi="Times New Roman"/>
          <w:b/>
          <w:bCs/>
        </w:rPr>
        <w:t xml:space="preserve"> </w:t>
      </w:r>
    </w:p>
    <w:p w:rsidR="00B27061" w:rsidRPr="00B7349D" w14:paraId="56B201A6" w14:textId="77777777">
      <w:pPr>
        <w:jc w:val="both"/>
        <w:rPr>
          <w:rFonts w:ascii="Times New Roman" w:hAnsi="Times New Roman"/>
        </w:rPr>
      </w:pPr>
    </w:p>
    <w:p w:rsidR="00B27061" w:rsidRPr="00B1471A" w:rsidP="00914A5D" w14:paraId="05F6253C" w14:textId="77777777">
      <w:pPr>
        <w:rPr>
          <w:rFonts w:ascii="Times New Roman" w:hAnsi="Times New Roman"/>
        </w:rPr>
      </w:pPr>
      <w:r w:rsidRPr="00B1471A">
        <w:rPr>
          <w:rFonts w:ascii="Times New Roman" w:hAnsi="Times New Roman"/>
          <w:b/>
          <w:bCs/>
        </w:rPr>
        <w:t>A.  Justification</w:t>
      </w:r>
    </w:p>
    <w:p w:rsidR="00B27061" w:rsidRPr="000B00D2" w:rsidP="00914A5D" w14:paraId="4EFF1FCD" w14:textId="77777777">
      <w:pPr>
        <w:rPr>
          <w:rFonts w:ascii="Times New Roman" w:hAnsi="Times New Roman"/>
        </w:rPr>
      </w:pPr>
    </w:p>
    <w:p w:rsidR="00807BA2" w:rsidRPr="008A4764" w:rsidP="00914A5D" w14:paraId="2C73CD5F"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Pr="00AF45F2" w:rsidR="000A0A16">
        <w:rPr>
          <w:rFonts w:ascii="Times New Roman" w:hAnsi="Times New Roman"/>
          <w:b/>
        </w:rPr>
        <w:t>Explain the circumstances that make the collection of information necessary.  Identify any legal or administrative requirements that n</w:t>
      </w:r>
      <w:r w:rsidRPr="008A4764" w:rsidR="000A0A16">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719A7D71" w14:textId="77777777">
      <w:pPr>
        <w:tabs>
          <w:tab w:val="left" w:pos="-1440"/>
        </w:tabs>
        <w:ind w:left="720"/>
        <w:rPr>
          <w:rFonts w:ascii="Times New Roman" w:hAnsi="Times New Roman"/>
        </w:rPr>
      </w:pPr>
    </w:p>
    <w:p w:rsidR="001C593A" w:rsidP="001C593A" w14:paraId="4ECB4047" w14:textId="75BCA191">
      <w:pPr>
        <w:tabs>
          <w:tab w:val="left" w:pos="-1440"/>
        </w:tabs>
        <w:ind w:left="720"/>
        <w:rPr>
          <w:rFonts w:ascii="Times New Roman" w:hAnsi="Times New Roman"/>
          <w:b/>
        </w:rPr>
      </w:pPr>
      <w:r>
        <w:rPr>
          <w:rFonts w:ascii="Times New Roman" w:hAnsi="Times New Roman"/>
        </w:rPr>
        <w:t xml:space="preserve">Under section 247 of the Immigration and Nationality Act (INA or the Act), U.S. Citizenship and Immigration Services (USCIS) must adjust the status of an alien lawfully admitted for permanent residence to that of a nonimmigrant under paragraph (15)(A), (15)(E), or (15)(G) of section </w:t>
      </w:r>
      <w:hyperlink r:id="rId9" w:anchor="0-0-0-529" w:history="1">
        <w:r>
          <w:rPr>
            <w:rStyle w:val="Hyperlink"/>
            <w:rFonts w:ascii="Times New Roman" w:hAnsi="Times New Roman"/>
            <w:bCs/>
          </w:rPr>
          <w:t>101(a) of the Act</w:t>
        </w:r>
      </w:hyperlink>
      <w:r>
        <w:rPr>
          <w:rFonts w:ascii="Times New Roman" w:hAnsi="Times New Roman"/>
        </w:rPr>
        <w:t>, if such alien had at the time of admission or has since obtained an occupational status which would, if he were seeking admission to the United States, entitle him to a nonimmigrant status under such sections.  The alien, however, may retain his or her status as a lawful permanent resident (LPR) if he or she submits to USCIS a written waiver of all rights, privileges, exemptions, and immunities associated with such occupational status</w:t>
      </w:r>
      <w:r>
        <w:rPr>
          <w:rFonts w:ascii="Times New Roman" w:hAnsi="Times New Roman"/>
          <w:i/>
        </w:rPr>
        <w:t>.  See also</w:t>
      </w:r>
      <w:r>
        <w:rPr>
          <w:rFonts w:ascii="Times New Roman" w:hAnsi="Times New Roman"/>
        </w:rPr>
        <w:t>, 8 CFR part 247.</w:t>
      </w:r>
    </w:p>
    <w:p w:rsidR="001C593A" w:rsidP="001C593A" w14:paraId="666DB0BE" w14:textId="77777777">
      <w:pPr>
        <w:tabs>
          <w:tab w:val="left" w:pos="-1440"/>
          <w:tab w:val="left" w:pos="2808"/>
        </w:tabs>
        <w:ind w:left="720"/>
        <w:rPr>
          <w:rFonts w:ascii="Times New Roman" w:hAnsi="Times New Roman"/>
        </w:rPr>
      </w:pPr>
      <w:r>
        <w:rPr>
          <w:rFonts w:ascii="Times New Roman" w:hAnsi="Times New Roman"/>
        </w:rPr>
        <w:tab/>
      </w:r>
    </w:p>
    <w:p w:rsidR="001C593A" w:rsidP="001C593A" w14:paraId="192257C5" w14:textId="72007D3D">
      <w:pPr>
        <w:tabs>
          <w:tab w:val="left" w:pos="-1440"/>
        </w:tabs>
        <w:ind w:left="720"/>
        <w:rPr>
          <w:rFonts w:ascii="Times New Roman" w:hAnsi="Times New Roman"/>
        </w:rPr>
      </w:pPr>
      <w:r>
        <w:rPr>
          <w:rFonts w:ascii="Times New Roman" w:hAnsi="Times New Roman"/>
        </w:rPr>
        <w:t xml:space="preserve">Similarly, 8 CFR 223.2 provides that an alien lawfully admitted for permanent residence with an occupational status that would entitle him or her to nonimmigrant status under section 101(a)(15)(A), (E), or (G) of the Act may not obtain a reentry permit unless he or she waives all rights privileges, exemptions, and immunities associated with such nonimmigrant status.  </w:t>
      </w:r>
    </w:p>
    <w:p w:rsidR="001C593A" w:rsidP="001C593A" w14:paraId="558DE5E0" w14:textId="77777777">
      <w:pPr>
        <w:tabs>
          <w:tab w:val="left" w:pos="-1440"/>
        </w:tabs>
        <w:ind w:left="720"/>
        <w:rPr>
          <w:rFonts w:ascii="Times New Roman" w:hAnsi="Times New Roman"/>
        </w:rPr>
      </w:pPr>
    </w:p>
    <w:p w:rsidR="001C593A" w:rsidP="001C593A" w14:paraId="3FB89CE4" w14:textId="5E0C1063">
      <w:pPr>
        <w:tabs>
          <w:tab w:val="left" w:pos="-1440"/>
        </w:tabs>
        <w:ind w:left="720"/>
        <w:rPr>
          <w:rFonts w:ascii="Times New Roman" w:hAnsi="Times New Roman"/>
        </w:rPr>
      </w:pPr>
      <w:r>
        <w:rPr>
          <w:rFonts w:ascii="Times New Roman" w:hAnsi="Times New Roman"/>
        </w:rPr>
        <w:t xml:space="preserve">Finally, 8 CFR 245.1 provides that an alien with nonimmigrant status under section 101(a)(15)(A), (E), or (G) of the Act may not adjust status to that of an alien lawfully admitted for permanent residence unless he or she waives all rights, privileges, exemptions, and immunities associated with such nonimmigrant status.  </w:t>
      </w:r>
    </w:p>
    <w:p w:rsidR="001C593A" w:rsidP="001C593A" w14:paraId="28679A7D" w14:textId="77777777">
      <w:pPr>
        <w:tabs>
          <w:tab w:val="left" w:pos="-1440"/>
        </w:tabs>
        <w:ind w:left="720"/>
        <w:rPr>
          <w:rFonts w:ascii="Times New Roman" w:hAnsi="Times New Roman"/>
        </w:rPr>
      </w:pPr>
    </w:p>
    <w:p w:rsidR="001B4C3E" w:rsidP="001B4C3E" w14:paraId="299E8813" w14:textId="77777777">
      <w:pPr>
        <w:tabs>
          <w:tab w:val="left" w:pos="-1440"/>
        </w:tabs>
        <w:ind w:left="720"/>
        <w:rPr>
          <w:rFonts w:ascii="Times New Roman" w:hAnsi="Times New Roman"/>
        </w:rPr>
      </w:pPr>
      <w:r>
        <w:rPr>
          <w:rFonts w:ascii="Times New Roman" w:hAnsi="Times New Roman"/>
        </w:rPr>
        <w:t xml:space="preserve">Form </w:t>
      </w:r>
      <w:r w:rsidR="00240DDD">
        <w:rPr>
          <w:rFonts w:ascii="Times New Roman" w:hAnsi="Times New Roman"/>
        </w:rPr>
        <w:t>I-</w:t>
      </w:r>
      <w:r>
        <w:rPr>
          <w:rFonts w:ascii="Times New Roman" w:hAnsi="Times New Roman"/>
        </w:rPr>
        <w:t xml:space="preserve">508 is the document that an </w:t>
      </w:r>
      <w:r w:rsidR="00240DDD">
        <w:rPr>
          <w:rFonts w:ascii="Times New Roman" w:hAnsi="Times New Roman"/>
        </w:rPr>
        <w:t>applicant</w:t>
      </w:r>
      <w:r>
        <w:rPr>
          <w:rFonts w:ascii="Times New Roman" w:hAnsi="Times New Roman"/>
        </w:rPr>
        <w:t xml:space="preserve"> must execute in order to waive all rights, privileges, exemptions, and immunities that may otherwise accrue to him or her in connection with an application or request to retain his or her status as an LPR, adjust st</w:t>
      </w:r>
      <w:r w:rsidR="00240DDD">
        <w:rPr>
          <w:rFonts w:ascii="Times New Roman" w:hAnsi="Times New Roman"/>
        </w:rPr>
        <w:t>atus to LPR</w:t>
      </w:r>
      <w:r>
        <w:rPr>
          <w:rFonts w:ascii="Times New Roman" w:hAnsi="Times New Roman"/>
        </w:rPr>
        <w:t xml:space="preserve">, or obtain a reentry permit.  </w:t>
      </w:r>
      <w:r>
        <w:rPr>
          <w:rFonts w:ascii="Times New Roman" w:hAnsi="Times New Roman"/>
        </w:rPr>
        <w:t>The I-508F is no longer required to be submitted by French Nationals.</w:t>
      </w:r>
    </w:p>
    <w:p w:rsidR="00B7349D" w:rsidRPr="005B6129" w:rsidP="005675BD" w14:paraId="72ED8AEB" w14:textId="61AAFA5B">
      <w:pPr>
        <w:tabs>
          <w:tab w:val="left" w:pos="-1440"/>
        </w:tabs>
        <w:rPr>
          <w:rFonts w:ascii="Times New Roman" w:hAnsi="Times New Roman"/>
          <w:color w:val="FF0000"/>
        </w:rPr>
      </w:pPr>
    </w:p>
    <w:p w:rsidR="00A3466A" w:rsidRPr="00D80E94" w:rsidP="00914A5D" w14:paraId="1DF75215" w14:textId="77777777">
      <w:pPr>
        <w:tabs>
          <w:tab w:val="left" w:pos="-1440"/>
        </w:tabs>
        <w:ind w:left="720"/>
        <w:rPr>
          <w:rFonts w:ascii="Times New Roman" w:hAnsi="Times New Roman"/>
        </w:rPr>
      </w:pPr>
    </w:p>
    <w:p w:rsidR="00B27061" w:rsidRPr="00914A5D" w:rsidP="00914A5D" w14:paraId="3414BB15"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r w:rsidRPr="00914A5D" w:rsidR="000A0A16">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B27061" w:rsidRPr="00914A5D" w:rsidP="00914A5D" w14:paraId="1A59EB19" w14:textId="77777777">
      <w:pPr>
        <w:ind w:left="720"/>
        <w:rPr>
          <w:rFonts w:ascii="Times New Roman" w:hAnsi="Times New Roman"/>
        </w:rPr>
      </w:pPr>
    </w:p>
    <w:p w:rsidR="001B4C3E" w:rsidP="001B4C3E" w14:paraId="069CE917" w14:textId="7CE93125">
      <w:pPr>
        <w:tabs>
          <w:tab w:val="left" w:pos="-1440"/>
        </w:tabs>
        <w:ind w:left="720"/>
        <w:rPr>
          <w:rFonts w:ascii="Times New Roman" w:hAnsi="Times New Roman"/>
        </w:rPr>
      </w:pPr>
      <w:r>
        <w:rPr>
          <w:rFonts w:ascii="Times New Roman" w:hAnsi="Times New Roman"/>
        </w:rPr>
        <w:t xml:space="preserve">USCIS uses the data collected on Form I-508 to determine whether or not </w:t>
      </w:r>
      <w:r w:rsidR="004D1982">
        <w:rPr>
          <w:rFonts w:ascii="Times New Roman" w:hAnsi="Times New Roman"/>
        </w:rPr>
        <w:t xml:space="preserve">a </w:t>
      </w:r>
      <w:r>
        <w:rPr>
          <w:rFonts w:ascii="Times New Roman" w:hAnsi="Times New Roman"/>
        </w:rPr>
        <w:t xml:space="preserve">nonimmigrant under section 101(a)(15)(A), (E), or (G) of the Act is eligible to retain his or her status as an immigrant, adjust status to an </w:t>
      </w:r>
      <w:r w:rsidR="00C20F0C">
        <w:rPr>
          <w:rFonts w:ascii="Times New Roman" w:hAnsi="Times New Roman"/>
        </w:rPr>
        <w:t>LPR</w:t>
      </w:r>
      <w:r>
        <w:rPr>
          <w:rFonts w:ascii="Times New Roman" w:hAnsi="Times New Roman"/>
        </w:rPr>
        <w:t>, or obtain a reentry permit</w:t>
      </w:r>
      <w:r w:rsidR="00C20F0C">
        <w:rPr>
          <w:rFonts w:ascii="Times New Roman" w:hAnsi="Times New Roman"/>
        </w:rPr>
        <w:t xml:space="preserve">. </w:t>
      </w:r>
      <w:r>
        <w:rPr>
          <w:rFonts w:ascii="Times New Roman" w:hAnsi="Times New Roman"/>
        </w:rPr>
        <w:t>The I-508F is no longer required to be submitted by French Nationals.</w:t>
      </w:r>
    </w:p>
    <w:p w:rsidR="001C593A" w:rsidP="001C593A" w14:paraId="4CA6C403" w14:textId="772475A3">
      <w:pPr>
        <w:ind w:left="720"/>
        <w:rPr>
          <w:rFonts w:ascii="Times New Roman" w:hAnsi="Times New Roman"/>
        </w:rPr>
      </w:pPr>
    </w:p>
    <w:p w:rsidR="00590B61" w:rsidRPr="00914A5D" w:rsidP="00914A5D" w14:paraId="34BA8AD2" w14:textId="77777777">
      <w:pPr>
        <w:ind w:left="720"/>
        <w:rPr>
          <w:rFonts w:ascii="Times New Roman" w:hAnsi="Times New Roman"/>
        </w:rPr>
      </w:pPr>
    </w:p>
    <w:p w:rsidR="00B27061" w:rsidRPr="00914A5D" w:rsidP="00914A5D" w14:paraId="736C6B0F"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r w:rsidRPr="00914A5D" w:rsidR="0014331A">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21541750" w14:textId="77777777">
      <w:pPr>
        <w:tabs>
          <w:tab w:val="left" w:pos="-1440"/>
        </w:tabs>
        <w:ind w:left="720"/>
        <w:rPr>
          <w:rFonts w:ascii="Times New Roman" w:hAnsi="Times New Roman"/>
        </w:rPr>
      </w:pPr>
    </w:p>
    <w:p w:rsidR="001C593A" w:rsidP="001C593A" w14:paraId="320F0B17" w14:textId="77777777">
      <w:pPr>
        <w:tabs>
          <w:tab w:val="left" w:pos="-1440"/>
        </w:tabs>
        <w:ind w:left="720"/>
        <w:rPr>
          <w:rFonts w:ascii="Times New Roman" w:hAnsi="Times New Roman"/>
        </w:rPr>
      </w:pPr>
      <w:r>
        <w:rPr>
          <w:rFonts w:ascii="Times New Roman" w:hAnsi="Times New Roman"/>
        </w:rPr>
        <w:t>These forms reside on the USCIS Web site and can be completed electronically</w:t>
      </w:r>
      <w:r w:rsidR="00C20F0C">
        <w:rPr>
          <w:rFonts w:ascii="Times New Roman" w:hAnsi="Times New Roman"/>
        </w:rPr>
        <w:t>, but the applicant must submit the original copy of the paper form and cannot submit electronically at this time</w:t>
      </w:r>
      <w:r>
        <w:rPr>
          <w:rFonts w:ascii="Times New Roman" w:hAnsi="Times New Roman"/>
        </w:rPr>
        <w:t xml:space="preserve">.  </w:t>
      </w:r>
    </w:p>
    <w:p w:rsidR="00494557" w:rsidRPr="00914A5D" w:rsidP="00914A5D" w14:paraId="06293F96" w14:textId="77777777">
      <w:pPr>
        <w:tabs>
          <w:tab w:val="left" w:pos="-1440"/>
        </w:tabs>
        <w:ind w:left="720"/>
        <w:rPr>
          <w:rFonts w:ascii="Times New Roman" w:hAnsi="Times New Roman"/>
          <w:color w:val="FF0000"/>
        </w:rPr>
      </w:pPr>
    </w:p>
    <w:p w:rsidR="007312F9" w:rsidRPr="00914A5D" w:rsidP="00914A5D" w14:paraId="777902E1" w14:textId="77777777">
      <w:pPr>
        <w:tabs>
          <w:tab w:val="left" w:pos="-1440"/>
        </w:tabs>
        <w:ind w:left="720"/>
        <w:rPr>
          <w:rFonts w:ascii="Times New Roman" w:hAnsi="Times New Roman"/>
        </w:rPr>
      </w:pPr>
    </w:p>
    <w:p w:rsidR="00B27061" w:rsidRPr="00914A5D" w:rsidP="00AD05D2" w14:paraId="7870641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r w:rsidRPr="00914A5D" w:rsidR="00AD05D2">
        <w:rPr>
          <w:rFonts w:ascii="Times New Roman" w:hAnsi="Times New Roman"/>
          <w:b/>
        </w:rPr>
        <w:t>Describe efforts to identify duplication.  Show specifically why any similar information already available cannot be used or modified for use for the purposes described in Item 2 above.</w:t>
      </w:r>
    </w:p>
    <w:p w:rsidR="007312F9" w:rsidRPr="00914A5D" w:rsidP="00914A5D" w14:paraId="0ABC344D" w14:textId="77777777">
      <w:pPr>
        <w:tabs>
          <w:tab w:val="left" w:pos="-1440"/>
        </w:tabs>
        <w:ind w:left="720"/>
        <w:rPr>
          <w:rFonts w:ascii="Times New Roman" w:hAnsi="Times New Roman"/>
        </w:rPr>
      </w:pPr>
    </w:p>
    <w:p w:rsidR="001B4C3E" w:rsidP="001B4C3E" w14:paraId="712F2A23" w14:textId="510D08BA">
      <w:pPr>
        <w:tabs>
          <w:tab w:val="left" w:pos="-1440"/>
        </w:tabs>
        <w:ind w:left="720"/>
        <w:rPr>
          <w:rFonts w:ascii="Times New Roman" w:hAnsi="Times New Roman"/>
        </w:rPr>
      </w:pPr>
      <w:r>
        <w:rPr>
          <w:rFonts w:ascii="Times New Roman" w:hAnsi="Times New Roman"/>
        </w:rPr>
        <w:t>A review of the Forms Inventory Report revealed no duplication of effort, and there is no other similar information currently available that can be used for this purpose.</w:t>
      </w:r>
      <w:r w:rsidR="00F26D19">
        <w:rPr>
          <w:rFonts w:ascii="Times New Roman" w:hAnsi="Times New Roman"/>
        </w:rPr>
        <w:t xml:space="preserve"> </w:t>
      </w:r>
      <w:r>
        <w:rPr>
          <w:rFonts w:ascii="Times New Roman" w:hAnsi="Times New Roman"/>
        </w:rPr>
        <w:t>The I-508F is no longer required to be submitted by French Nationals.</w:t>
      </w:r>
    </w:p>
    <w:p w:rsidR="001C593A" w:rsidP="005675BD" w14:paraId="2B3CB2A3" w14:textId="4EE8AF12">
      <w:pPr>
        <w:tabs>
          <w:tab w:val="left" w:pos="-1440"/>
        </w:tabs>
        <w:rPr>
          <w:rFonts w:ascii="Times New Roman" w:hAnsi="Times New Roman"/>
        </w:rPr>
      </w:pPr>
    </w:p>
    <w:p w:rsidR="007312F9" w:rsidRPr="00914A5D" w:rsidP="00914A5D" w14:paraId="529DD21C"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B924D2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r>
      <w:r w:rsidRPr="00914A5D" w:rsidR="00DC6C52">
        <w:rPr>
          <w:rFonts w:ascii="Times New Roman" w:hAnsi="Times New Roman"/>
          <w:b/>
        </w:rPr>
        <w:t>If the collection of information impacts small businesses or other small entities (Item 5 of OMB Form 83-I), describe any methods used to minimize burden.</w:t>
      </w:r>
    </w:p>
    <w:p w:rsidR="007312F9" w:rsidRPr="00914A5D" w:rsidP="00914A5D" w14:paraId="06A75207" w14:textId="77777777">
      <w:pPr>
        <w:tabs>
          <w:tab w:val="left" w:pos="-1440"/>
        </w:tabs>
        <w:ind w:left="720"/>
        <w:rPr>
          <w:rFonts w:ascii="Times New Roman" w:hAnsi="Times New Roman"/>
        </w:rPr>
      </w:pPr>
    </w:p>
    <w:p w:rsidR="001C593A" w:rsidRPr="001C593A" w:rsidP="001C593A" w14:paraId="5C027D21" w14:textId="24A3EF08">
      <w:pPr>
        <w:tabs>
          <w:tab w:val="left" w:pos="-1440"/>
        </w:tabs>
        <w:ind w:left="720"/>
        <w:rPr>
          <w:rFonts w:ascii="Times New Roman" w:hAnsi="Times New Roman"/>
        </w:rPr>
      </w:pPr>
      <w:r w:rsidRPr="001C593A">
        <w:rPr>
          <w:rFonts w:ascii="Times New Roman" w:hAnsi="Times New Roman"/>
        </w:rPr>
        <w:t>This collection of information does not have a</w:t>
      </w:r>
      <w:r w:rsidR="009C3AC0">
        <w:rPr>
          <w:rFonts w:ascii="Times New Roman" w:hAnsi="Times New Roman"/>
        </w:rPr>
        <w:t>n</w:t>
      </w:r>
      <w:r w:rsidRPr="001C593A">
        <w:rPr>
          <w:rFonts w:ascii="Times New Roman" w:hAnsi="Times New Roman"/>
        </w:rPr>
        <w:t xml:space="preserve"> impact on small businesses or other small entities.</w:t>
      </w:r>
    </w:p>
    <w:p w:rsidR="00494557" w:rsidRPr="001C593A" w:rsidP="00914A5D" w14:paraId="668749BB" w14:textId="77777777">
      <w:pPr>
        <w:tabs>
          <w:tab w:val="left" w:pos="-1440"/>
        </w:tabs>
        <w:ind w:left="720"/>
        <w:rPr>
          <w:rFonts w:ascii="Times New Roman" w:hAnsi="Times New Roman"/>
        </w:rPr>
      </w:pPr>
    </w:p>
    <w:p w:rsidR="007312F9" w:rsidRPr="00914A5D" w:rsidP="00914A5D" w14:paraId="6F24769A" w14:textId="77777777">
      <w:pPr>
        <w:tabs>
          <w:tab w:val="left" w:pos="-1440"/>
        </w:tabs>
        <w:ind w:left="720"/>
        <w:rPr>
          <w:rFonts w:ascii="Times New Roman" w:hAnsi="Times New Roman"/>
        </w:rPr>
      </w:pPr>
      <w:r w:rsidRPr="00914A5D">
        <w:rPr>
          <w:rFonts w:ascii="Times New Roman" w:hAnsi="Times New Roman"/>
        </w:rPr>
        <w:tab/>
      </w:r>
    </w:p>
    <w:p w:rsidR="007312F9" w:rsidP="00152A0E" w14:paraId="64E6F2D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r>
      <w:r w:rsidRPr="00914A5D" w:rsidR="00152A0E">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52A0E" w:rsidRPr="00914A5D" w:rsidP="00152A0E" w14:paraId="0AFE4C51" w14:textId="77777777">
      <w:pPr>
        <w:tabs>
          <w:tab w:val="left" w:pos="-1440"/>
        </w:tabs>
        <w:ind w:left="720" w:hanging="720"/>
        <w:rPr>
          <w:rFonts w:ascii="Times New Roman" w:hAnsi="Times New Roman"/>
        </w:rPr>
      </w:pPr>
    </w:p>
    <w:p w:rsidR="00477EB0" w:rsidP="008D20EF" w14:paraId="58C273B9" w14:textId="42510814">
      <w:pPr>
        <w:tabs>
          <w:tab w:val="left" w:pos="-1440"/>
        </w:tabs>
        <w:ind w:left="720"/>
        <w:rPr>
          <w:rFonts w:ascii="Times New Roman" w:hAnsi="Times New Roman"/>
        </w:rPr>
      </w:pPr>
      <w:r>
        <w:rPr>
          <w:rFonts w:ascii="Times New Roman" w:hAnsi="Times New Roman"/>
        </w:rPr>
        <w:t xml:space="preserve">If the information is not collected, USCIS will be unable to adjust the status of a nonimmigrant under section 101(a)(15)(A), (E), or (G) of the Act to lawful permanent resident  or issue a reentry permit, because 8 CFR 245.1 provides that such an applicant may not adjust status to that of an alien lawfully admitted for permanent residence unless he or she waives all rights, privileges, exemptions, and immunities associated with such nonimmigrant status. In addition, the United States would be unable to comply with the Convention between the United States of America and the French Republic regarding taxes on income and property. If the information is not collected, USCIS will have no </w:t>
      </w:r>
      <w:r>
        <w:rPr>
          <w:rFonts w:ascii="Times New Roman" w:hAnsi="Times New Roman"/>
        </w:rPr>
        <w:t>way to make such determinations and, consequently, the applicant will not be able to obtain the requested immigration benefit.</w:t>
      </w:r>
    </w:p>
    <w:p w:rsidR="00494557" w:rsidP="00914A5D" w14:paraId="36DE782B" w14:textId="77777777">
      <w:pPr>
        <w:tabs>
          <w:tab w:val="left" w:pos="-1440"/>
        </w:tabs>
        <w:ind w:left="720"/>
        <w:rPr>
          <w:rFonts w:ascii="Times New Roman" w:hAnsi="Times New Roman"/>
        </w:rPr>
      </w:pPr>
    </w:p>
    <w:p w:rsidR="001C593A" w:rsidRPr="00914A5D" w:rsidP="00914A5D" w14:paraId="0FB4DC0C" w14:textId="77777777">
      <w:pPr>
        <w:tabs>
          <w:tab w:val="left" w:pos="-1440"/>
        </w:tabs>
        <w:ind w:left="720"/>
        <w:rPr>
          <w:rFonts w:ascii="Times New Roman" w:hAnsi="Times New Roman"/>
        </w:rPr>
      </w:pPr>
    </w:p>
    <w:p w:rsidR="00181006" w:rsidRPr="00B1471A" w:rsidP="00181006" w14:paraId="286A6458"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r w:rsidRPr="00914A5D">
        <w:rPr>
          <w:rFonts w:ascii="Times New Roman" w:hAnsi="Times New Roman"/>
          <w:b/>
        </w:rPr>
        <w:t>Explain any special circumstances that would cause an information collection to be conducted in a manner</w:t>
      </w:r>
      <w:r>
        <w:rPr>
          <w:rFonts w:ascii="Times New Roman" w:hAnsi="Times New Roman"/>
          <w:b/>
        </w:rPr>
        <w:t>:</w:t>
      </w:r>
    </w:p>
    <w:p w:rsidR="00181006" w:rsidRPr="00B1471A" w:rsidP="00181006" w14:paraId="14984F59" w14:textId="77777777">
      <w:pPr>
        <w:tabs>
          <w:tab w:val="left" w:pos="-1440"/>
        </w:tabs>
        <w:ind w:left="720"/>
        <w:rPr>
          <w:rFonts w:ascii="Times New Roman" w:hAnsi="Times New Roman"/>
          <w:b/>
        </w:rPr>
      </w:pPr>
    </w:p>
    <w:p w:rsidR="00181006" w:rsidRPr="000B00D2" w:rsidP="00181006" w14:paraId="3228D8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181006" w:rsidRPr="00AF45F2" w:rsidP="00181006" w14:paraId="64133280" w14:textId="77777777">
      <w:pPr>
        <w:tabs>
          <w:tab w:val="left" w:pos="-1440"/>
          <w:tab w:val="left" w:pos="1080"/>
        </w:tabs>
        <w:ind w:left="1080" w:hanging="360"/>
        <w:rPr>
          <w:rFonts w:ascii="Times New Roman" w:hAnsi="Times New Roman"/>
          <w:b/>
        </w:rPr>
      </w:pPr>
    </w:p>
    <w:p w:rsidR="00181006" w:rsidRPr="00B1471A" w:rsidP="00181006" w14:paraId="4F85518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181006" w:rsidRPr="00B1471A" w:rsidP="00181006" w14:paraId="4894CF7A" w14:textId="77777777">
      <w:pPr>
        <w:tabs>
          <w:tab w:val="left" w:pos="-1440"/>
          <w:tab w:val="left" w:pos="1080"/>
        </w:tabs>
        <w:ind w:left="1080" w:hanging="360"/>
        <w:rPr>
          <w:rFonts w:ascii="Times New Roman" w:hAnsi="Times New Roman"/>
          <w:b/>
        </w:rPr>
      </w:pPr>
    </w:p>
    <w:p w:rsidR="00181006" w:rsidRPr="00B1471A" w:rsidP="00181006" w14:paraId="0FE860B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181006" w:rsidRPr="00B1471A" w:rsidP="00181006" w14:paraId="60D283A6" w14:textId="77777777">
      <w:pPr>
        <w:tabs>
          <w:tab w:val="left" w:pos="-1440"/>
          <w:tab w:val="left" w:pos="1080"/>
        </w:tabs>
        <w:ind w:left="1080" w:hanging="360"/>
        <w:rPr>
          <w:rFonts w:ascii="Times New Roman" w:hAnsi="Times New Roman"/>
          <w:b/>
        </w:rPr>
      </w:pPr>
    </w:p>
    <w:p w:rsidR="00181006" w:rsidRPr="00B1471A" w:rsidP="00181006" w14:paraId="0711623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181006" w:rsidRPr="00B1471A" w:rsidP="00181006" w14:paraId="40F22CA1" w14:textId="77777777">
      <w:pPr>
        <w:tabs>
          <w:tab w:val="left" w:pos="-1440"/>
          <w:tab w:val="left" w:pos="1080"/>
        </w:tabs>
        <w:ind w:left="1080" w:hanging="360"/>
        <w:rPr>
          <w:rFonts w:ascii="Times New Roman" w:hAnsi="Times New Roman"/>
          <w:b/>
        </w:rPr>
      </w:pPr>
    </w:p>
    <w:p w:rsidR="00181006" w:rsidRPr="00AF45F2" w:rsidP="00181006" w14:paraId="25A6E2F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181006" w:rsidRPr="008A4764" w:rsidP="00181006" w14:paraId="0E5F278F" w14:textId="77777777">
      <w:pPr>
        <w:tabs>
          <w:tab w:val="left" w:pos="-1440"/>
          <w:tab w:val="left" w:pos="1080"/>
        </w:tabs>
        <w:ind w:left="1080" w:hanging="360"/>
        <w:rPr>
          <w:rFonts w:ascii="Times New Roman" w:hAnsi="Times New Roman"/>
          <w:b/>
        </w:rPr>
      </w:pPr>
    </w:p>
    <w:p w:rsidR="00181006" w:rsidRPr="00B1471A" w:rsidP="00181006" w14:paraId="737D410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181006" w:rsidRPr="00B1471A" w:rsidP="00181006" w14:paraId="2734D6EE" w14:textId="77777777">
      <w:pPr>
        <w:tabs>
          <w:tab w:val="left" w:pos="-1440"/>
          <w:tab w:val="left" w:pos="1080"/>
        </w:tabs>
        <w:ind w:left="1080" w:hanging="360"/>
        <w:rPr>
          <w:rFonts w:ascii="Times New Roman" w:hAnsi="Times New Roman"/>
          <w:b/>
        </w:rPr>
      </w:pPr>
    </w:p>
    <w:p w:rsidR="00181006" w:rsidRPr="00B1471A" w:rsidP="00181006" w14:paraId="3126283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81006" w:rsidRPr="000B00D2" w:rsidP="00181006" w14:paraId="1FE202A7" w14:textId="77777777">
      <w:pPr>
        <w:tabs>
          <w:tab w:val="left" w:pos="-1440"/>
          <w:tab w:val="left" w:pos="1080"/>
        </w:tabs>
        <w:ind w:left="1080" w:hanging="360"/>
        <w:rPr>
          <w:rFonts w:ascii="Times New Roman" w:hAnsi="Times New Roman"/>
          <w:b/>
        </w:rPr>
      </w:pPr>
    </w:p>
    <w:p w:rsidR="00181006" w:rsidRPr="00B1471A" w:rsidP="00181006" w14:paraId="3C8C826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181006" w14:paraId="7572A88A" w14:textId="77777777">
      <w:pPr>
        <w:tabs>
          <w:tab w:val="left" w:pos="-1440"/>
        </w:tabs>
        <w:ind w:left="720" w:hanging="720"/>
        <w:rPr>
          <w:rFonts w:ascii="Times New Roman" w:hAnsi="Times New Roman"/>
        </w:rPr>
      </w:pPr>
    </w:p>
    <w:p w:rsidR="00921351" w:rsidRPr="000B00D2" w:rsidP="00B1471A" w14:paraId="4AB8A62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28CAEEED" w14:textId="77777777">
      <w:pPr>
        <w:ind w:left="720"/>
        <w:rPr>
          <w:rFonts w:ascii="Times New Roman" w:hAnsi="Times New Roman"/>
          <w:bCs/>
        </w:rPr>
      </w:pPr>
    </w:p>
    <w:p w:rsidR="00DF671A" w:rsidP="00DF671A" w14:paraId="0C3CBB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DF671A" w:rsidP="00DF671A" w14:paraId="1100B960" w14:textId="77777777">
      <w:pPr>
        <w:tabs>
          <w:tab w:val="left" w:pos="-1440"/>
        </w:tabs>
        <w:ind w:left="720"/>
        <w:rPr>
          <w:rFonts w:ascii="Times New Roman" w:hAnsi="Times New Roman"/>
          <w:b/>
        </w:rPr>
      </w:pPr>
    </w:p>
    <w:p w:rsidR="00DF671A" w:rsidRPr="008F233F" w:rsidP="00DF671A" w14:paraId="63D45D68"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671A" w:rsidRPr="008F233F" w:rsidP="00DF671A" w14:paraId="65104E33" w14:textId="77777777">
      <w:pPr>
        <w:widowControl/>
        <w:ind w:left="720"/>
        <w:rPr>
          <w:rFonts w:ascii="Times New Roman" w:eastAsia="Calibri" w:hAnsi="Times New Roman"/>
          <w:b/>
        </w:rPr>
      </w:pPr>
    </w:p>
    <w:p w:rsidR="00DF671A" w:rsidRPr="008F233F" w:rsidP="00DF671A" w14:paraId="3D94D830"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DD33B8" w:rsidP="00DD33B8" w14:paraId="1236853A" w14:textId="77777777">
      <w:pPr>
        <w:tabs>
          <w:tab w:val="left" w:pos="-1440"/>
        </w:tabs>
        <w:ind w:left="720" w:hanging="720"/>
        <w:rPr>
          <w:rFonts w:ascii="Times New Roman" w:eastAsia="Calibri" w:hAnsi="Times New Roman"/>
          <w:b/>
        </w:rPr>
      </w:pPr>
    </w:p>
    <w:p w:rsidR="009C3AC0" w:rsidRPr="009C3AC0" w:rsidP="009C3AC0" w14:paraId="2F0DB8C7" w14:textId="68095940">
      <w:pPr>
        <w:tabs>
          <w:tab w:val="left" w:pos="-1440"/>
        </w:tabs>
        <w:ind w:left="720"/>
        <w:rPr>
          <w:rFonts w:ascii="Times New Roman" w:hAnsi="Times New Roman"/>
          <w:color w:val="000000" w:themeColor="text1"/>
        </w:rPr>
      </w:pPr>
      <w:r w:rsidRPr="009C3AC0">
        <w:rPr>
          <w:rFonts w:ascii="Times New Roman" w:hAnsi="Times New Roman"/>
          <w:color w:val="000000" w:themeColor="text1"/>
        </w:rPr>
        <w:t xml:space="preserve">On December </w:t>
      </w:r>
      <w:r w:rsidR="005E2D54">
        <w:rPr>
          <w:rFonts w:ascii="Times New Roman" w:hAnsi="Times New Roman"/>
          <w:color w:val="000000" w:themeColor="text1"/>
        </w:rPr>
        <w:t>23</w:t>
      </w:r>
      <w:r>
        <w:rPr>
          <w:rFonts w:ascii="Times New Roman" w:hAnsi="Times New Roman"/>
          <w:color w:val="000000" w:themeColor="text1"/>
        </w:rPr>
        <w:t>,</w:t>
      </w:r>
      <w:r w:rsidRPr="009C3AC0">
        <w:rPr>
          <w:rFonts w:ascii="Times New Roman" w:hAnsi="Times New Roman"/>
          <w:color w:val="000000" w:themeColor="text1"/>
        </w:rPr>
        <w:t xml:space="preserve"> 2022, USCIS published a 60-day notice in the Federal Register at 87 FR </w:t>
      </w:r>
      <w:r w:rsidR="005E2D54">
        <w:rPr>
          <w:rFonts w:ascii="Times New Roman" w:hAnsi="Times New Roman"/>
          <w:color w:val="000000" w:themeColor="text1"/>
        </w:rPr>
        <w:t>78989</w:t>
      </w:r>
      <w:r w:rsidRPr="009C3AC0">
        <w:rPr>
          <w:rFonts w:ascii="Times New Roman" w:hAnsi="Times New Roman"/>
          <w:color w:val="000000" w:themeColor="text1"/>
        </w:rPr>
        <w:t xml:space="preserve">. USCIS did not receive comments after publishing that notice. </w:t>
      </w:r>
    </w:p>
    <w:p w:rsidR="009C3AC0" w:rsidRPr="009C3AC0" w:rsidP="009C3AC0" w14:paraId="3C767E83" w14:textId="77777777">
      <w:pPr>
        <w:tabs>
          <w:tab w:val="left" w:pos="-1440"/>
        </w:tabs>
        <w:ind w:left="720"/>
        <w:rPr>
          <w:rFonts w:ascii="Times New Roman" w:hAnsi="Times New Roman"/>
          <w:color w:val="000000" w:themeColor="text1"/>
        </w:rPr>
      </w:pPr>
    </w:p>
    <w:p w:rsidR="00DD33B8" w:rsidRPr="002B42C4" w:rsidP="009C3AC0" w14:paraId="50A1C91A" w14:textId="4BE5355E">
      <w:pPr>
        <w:tabs>
          <w:tab w:val="left" w:pos="-1440"/>
        </w:tabs>
        <w:ind w:left="720"/>
        <w:rPr>
          <w:rFonts w:ascii="Times New Roman" w:hAnsi="Times New Roman"/>
          <w:color w:val="000000" w:themeColor="text1"/>
        </w:rPr>
      </w:pPr>
      <w:r w:rsidRPr="009C3AC0">
        <w:rPr>
          <w:rFonts w:ascii="Times New Roman" w:hAnsi="Times New Roman"/>
          <w:color w:val="000000" w:themeColor="text1"/>
        </w:rPr>
        <w:t>O</w:t>
      </w:r>
      <w:r w:rsidR="008B3C87">
        <w:rPr>
          <w:rFonts w:ascii="Times New Roman" w:hAnsi="Times New Roman"/>
          <w:color w:val="000000" w:themeColor="text1"/>
        </w:rPr>
        <w:t>n March 9</w:t>
      </w:r>
      <w:r w:rsidRPr="009C3AC0">
        <w:rPr>
          <w:rFonts w:ascii="Times New Roman" w:hAnsi="Times New Roman"/>
          <w:color w:val="000000" w:themeColor="text1"/>
        </w:rPr>
        <w:t>, 2023, USCIS published a 30-day notice in the Federal Register at</w:t>
      </w:r>
      <w:r w:rsidR="008B3C87">
        <w:rPr>
          <w:rFonts w:ascii="Times New Roman" w:hAnsi="Times New Roman"/>
          <w:color w:val="000000" w:themeColor="text1"/>
        </w:rPr>
        <w:t xml:space="preserve"> </w:t>
      </w:r>
      <w:r w:rsidRPr="008B3C87" w:rsidR="008B3C87">
        <w:rPr>
          <w:rFonts w:ascii="Times New Roman" w:hAnsi="Times New Roman"/>
          <w:shd w:val="clear" w:color="auto" w:fill="FFFFFF"/>
        </w:rPr>
        <w:t>88 FR 14631</w:t>
      </w:r>
      <w:r w:rsidRPr="008B3C87">
        <w:rPr>
          <w:rFonts w:ascii="Times New Roman" w:hAnsi="Times New Roman"/>
        </w:rPr>
        <w:t xml:space="preserve">. </w:t>
      </w:r>
      <w:r w:rsidRPr="009C3AC0">
        <w:rPr>
          <w:rFonts w:ascii="Times New Roman" w:hAnsi="Times New Roman"/>
          <w:color w:val="000000" w:themeColor="text1"/>
        </w:rPr>
        <w:t>USCIS did not receive comments after publishing that notice</w:t>
      </w:r>
      <w:r w:rsidRPr="002B42C4">
        <w:rPr>
          <w:rFonts w:ascii="Times New Roman" w:hAnsi="Times New Roman"/>
          <w:color w:val="000000" w:themeColor="text1"/>
        </w:rPr>
        <w:t>.</w:t>
      </w:r>
      <w:r w:rsidR="00A1014D">
        <w:rPr>
          <w:rFonts w:ascii="Times New Roman" w:hAnsi="Times New Roman"/>
          <w:color w:val="000000" w:themeColor="text1"/>
        </w:rPr>
        <w:t xml:space="preserve"> </w:t>
      </w:r>
    </w:p>
    <w:p w:rsidR="00B27061" w:rsidRPr="002B42C4" w:rsidP="00914A5D" w14:paraId="69ACCBC6" w14:textId="77777777">
      <w:pPr>
        <w:tabs>
          <w:tab w:val="left" w:pos="-1440"/>
        </w:tabs>
        <w:ind w:left="720"/>
        <w:rPr>
          <w:rFonts w:ascii="Times New Roman" w:hAnsi="Times New Roman"/>
          <w:color w:val="000000" w:themeColor="text1"/>
        </w:rPr>
      </w:pPr>
      <w:r w:rsidRPr="002B42C4">
        <w:rPr>
          <w:rFonts w:ascii="Times New Roman" w:hAnsi="Times New Roman"/>
          <w:color w:val="000000" w:themeColor="text1"/>
        </w:rPr>
        <w:tab/>
      </w:r>
    </w:p>
    <w:p w:rsidR="00B27061" w:rsidRPr="00914A5D" w:rsidP="00914A5D" w14:paraId="2512694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E5CEC42" w14:textId="77777777">
      <w:pPr>
        <w:ind w:left="720"/>
        <w:rPr>
          <w:rFonts w:ascii="Times New Roman" w:hAnsi="Times New Roman"/>
        </w:rPr>
      </w:pPr>
    </w:p>
    <w:p w:rsidR="008068A0" w:rsidRPr="00914A5D" w:rsidP="008068A0" w14:paraId="5DE06D4D"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05CE0E33" w14:textId="77777777">
      <w:pPr>
        <w:ind w:left="720"/>
        <w:rPr>
          <w:rFonts w:ascii="Times New Roman" w:hAnsi="Times New Roman"/>
        </w:rPr>
      </w:pPr>
    </w:p>
    <w:p w:rsidR="00792B9D" w:rsidRPr="00914A5D" w:rsidP="00914A5D" w14:paraId="4D036B3B"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r>
      <w:r w:rsidRPr="00914A5D" w:rsidR="008068A0">
        <w:rPr>
          <w:rFonts w:ascii="Times New Roman" w:hAnsi="Times New Roman"/>
          <w:b/>
        </w:rPr>
        <w:t>Describe any assurance of confidentiality provided to respondents and the basis for the assurance in statute, regulation or agency policy.</w:t>
      </w:r>
    </w:p>
    <w:p w:rsidR="001A595D" w:rsidRPr="00914A5D" w:rsidP="00914A5D" w14:paraId="173592D3" w14:textId="77777777">
      <w:pPr>
        <w:tabs>
          <w:tab w:val="left" w:pos="-1440"/>
        </w:tabs>
        <w:ind w:left="720"/>
        <w:rPr>
          <w:rFonts w:ascii="Times New Roman" w:hAnsi="Times New Roman"/>
        </w:rPr>
      </w:pPr>
    </w:p>
    <w:p w:rsidR="002B42C4" w:rsidP="00390B50" w14:paraId="320E17D8"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2B42C4" w:rsidP="00390B50" w14:paraId="75F05F98" w14:textId="77777777">
      <w:pPr>
        <w:tabs>
          <w:tab w:val="left" w:pos="-1440"/>
        </w:tabs>
        <w:ind w:left="720"/>
        <w:rPr>
          <w:rFonts w:ascii="Times New Roman" w:hAnsi="Times New Roman"/>
        </w:rPr>
      </w:pPr>
    </w:p>
    <w:p w:rsidR="002B42C4" w:rsidP="005E2D54" w14:paraId="13B822F9" w14:textId="19E8A91D">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rsidR="002B42C4" w:rsidRPr="002B42C4" w:rsidP="002B42C4" w14:paraId="58D46183" w14:textId="65A44477">
      <w:pPr>
        <w:pStyle w:val="ListParagraph"/>
        <w:numPr>
          <w:ilvl w:val="0"/>
          <w:numId w:val="10"/>
        </w:numPr>
        <w:tabs>
          <w:tab w:val="left" w:pos="-1440"/>
        </w:tabs>
        <w:rPr>
          <w:rFonts w:ascii="Times New Roman" w:hAnsi="Times New Roman"/>
        </w:rPr>
      </w:pPr>
      <w:r w:rsidRPr="002B42C4">
        <w:rPr>
          <w:rFonts w:ascii="Times New Roman" w:hAnsi="Times New Roman"/>
        </w:rPr>
        <w:t>DHS/USCIS/PIA-003 Integrated Digitization Document Management Program</w:t>
      </w:r>
    </w:p>
    <w:p w:rsidR="00EF1474" w:rsidP="00390B50" w14:paraId="41FA921E" w14:textId="77777777">
      <w:pPr>
        <w:tabs>
          <w:tab w:val="left" w:pos="-1440"/>
        </w:tabs>
        <w:ind w:left="720"/>
        <w:rPr>
          <w:rFonts w:ascii="Times New Roman" w:hAnsi="Times New Roman"/>
        </w:rPr>
      </w:pPr>
    </w:p>
    <w:p w:rsidR="002B42C4" w:rsidP="005E2D54" w14:paraId="16AF8F83" w14:textId="60C93F9B">
      <w:pPr>
        <w:tabs>
          <w:tab w:val="left" w:pos="-1440"/>
        </w:tabs>
        <w:ind w:left="720"/>
        <w:rPr>
          <w:rFonts w:ascii="Times New Roman" w:hAnsi="Times New Roman"/>
        </w:rPr>
      </w:pPr>
      <w:r>
        <w:rPr>
          <w:rFonts w:ascii="Times New Roman" w:hAnsi="Times New Roman"/>
        </w:rPr>
        <w:t>The system of records notice associated with this information collection is:</w:t>
      </w:r>
    </w:p>
    <w:p w:rsidR="002B42C4" w:rsidRPr="002B42C4" w:rsidP="002B42C4" w14:paraId="684E36C4" w14:textId="5979FBF5">
      <w:pPr>
        <w:pStyle w:val="ListParagraph"/>
        <w:numPr>
          <w:ilvl w:val="0"/>
          <w:numId w:val="9"/>
        </w:numPr>
        <w:tabs>
          <w:tab w:val="left" w:pos="-1440"/>
        </w:tabs>
        <w:rPr>
          <w:rFonts w:ascii="Times New Roman" w:hAnsi="Times New Roman"/>
        </w:rPr>
      </w:pPr>
      <w:r w:rsidRPr="002B42C4">
        <w:rPr>
          <w:rFonts w:ascii="Times New Roman" w:hAnsi="Times New Roman"/>
        </w:rPr>
        <w:t>DHS/USCIS</w:t>
      </w:r>
      <w:r w:rsidR="005E2D54">
        <w:rPr>
          <w:rFonts w:ascii="Times New Roman" w:hAnsi="Times New Roman"/>
        </w:rPr>
        <w:t>/ICE/CBP</w:t>
      </w:r>
      <w:r w:rsidRPr="002B42C4">
        <w:rPr>
          <w:rFonts w:ascii="Times New Roman" w:hAnsi="Times New Roman"/>
        </w:rPr>
        <w:t xml:space="preserve">-001 - Alien File, Index, and National File Tracking System of Records, </w:t>
      </w:r>
      <w:r w:rsidR="005E2D54">
        <w:rPr>
          <w:rFonts w:ascii="Times New Roman" w:hAnsi="Times New Roman"/>
        </w:rPr>
        <w:t>September 18, 2017, 82 FR 43556</w:t>
      </w:r>
      <w:r w:rsidR="00823AF0">
        <w:rPr>
          <w:rFonts w:ascii="Times New Roman" w:hAnsi="Times New Roman"/>
        </w:rPr>
        <w:t>.</w:t>
      </w:r>
    </w:p>
    <w:p w:rsidR="00A3466A" w:rsidRPr="005E2D54" w:rsidP="005E2D54" w14:paraId="3D3ABC43" w14:textId="74A8DBBE">
      <w:pPr>
        <w:pStyle w:val="ListParagraph"/>
        <w:numPr>
          <w:ilvl w:val="0"/>
          <w:numId w:val="9"/>
        </w:numPr>
        <w:tabs>
          <w:tab w:val="left" w:pos="-1440"/>
        </w:tabs>
        <w:rPr>
          <w:rFonts w:ascii="Times New Roman" w:hAnsi="Times New Roman"/>
        </w:rPr>
      </w:pPr>
      <w:r w:rsidRPr="002B42C4">
        <w:rPr>
          <w:rFonts w:ascii="Times New Roman" w:hAnsi="Times New Roman"/>
        </w:rPr>
        <w:t>DHS/USCIS-007 - Benefits Information System, Octo</w:t>
      </w:r>
      <w:r w:rsidR="005E2D54">
        <w:rPr>
          <w:rFonts w:ascii="Times New Roman" w:hAnsi="Times New Roman"/>
        </w:rPr>
        <w:t>ber 10, 2019, 84</w:t>
      </w:r>
      <w:r w:rsidRPr="002B42C4">
        <w:rPr>
          <w:rFonts w:ascii="Times New Roman" w:hAnsi="Times New Roman"/>
        </w:rPr>
        <w:t xml:space="preserve"> FR </w:t>
      </w:r>
      <w:r w:rsidR="005E2D54">
        <w:rPr>
          <w:rFonts w:ascii="Times New Roman" w:hAnsi="Times New Roman"/>
        </w:rPr>
        <w:t>54622</w:t>
      </w:r>
      <w:r w:rsidR="00823AF0">
        <w:rPr>
          <w:rFonts w:ascii="Times New Roman" w:hAnsi="Times New Roman"/>
        </w:rPr>
        <w:t>.</w:t>
      </w:r>
    </w:p>
    <w:p w:rsidR="001A595D" w:rsidRPr="00914A5D" w:rsidP="00914A5D" w14:paraId="11553A86" w14:textId="77777777">
      <w:pPr>
        <w:tabs>
          <w:tab w:val="left" w:pos="-1440"/>
        </w:tabs>
        <w:ind w:left="720"/>
        <w:rPr>
          <w:rFonts w:ascii="Times New Roman" w:hAnsi="Times New Roman"/>
        </w:rPr>
      </w:pPr>
    </w:p>
    <w:p w:rsidR="00B27061" w:rsidRPr="00B1471A" w:rsidP="00914A5D" w14:paraId="0DB2D48A"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sidR="00B84080">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84080">
        <w:rPr>
          <w:rFonts w:ascii="Times New Roman" w:hAnsi="Times New Roman"/>
          <w:b/>
        </w:rPr>
        <w:t>persons from</w:t>
      </w:r>
      <w:r w:rsidRPr="00B1471A" w:rsidR="00B84080">
        <w:rPr>
          <w:rFonts w:ascii="Times New Roman" w:hAnsi="Times New Roman"/>
          <w:b/>
        </w:rPr>
        <w:t xml:space="preserve"> whom the information is requested, and any steps to be taken to obtain their consent.</w:t>
      </w:r>
    </w:p>
    <w:p w:rsidR="001A595D" w:rsidRPr="000B00D2" w:rsidP="00914A5D" w14:paraId="20906BE8" w14:textId="77777777">
      <w:pPr>
        <w:tabs>
          <w:tab w:val="left" w:pos="-1440"/>
        </w:tabs>
        <w:ind w:left="720"/>
        <w:rPr>
          <w:rFonts w:ascii="Times New Roman" w:hAnsi="Times New Roman"/>
        </w:rPr>
      </w:pPr>
      <w:r w:rsidRPr="000B00D2">
        <w:rPr>
          <w:rFonts w:ascii="Times New Roman" w:hAnsi="Times New Roman"/>
        </w:rPr>
        <w:tab/>
      </w:r>
    </w:p>
    <w:p w:rsidR="00390B50" w:rsidRPr="00390B50" w:rsidP="00390B50" w14:paraId="5F88587B" w14:textId="77777777">
      <w:pPr>
        <w:tabs>
          <w:tab w:val="left" w:pos="-1440"/>
        </w:tabs>
        <w:ind w:left="720"/>
        <w:rPr>
          <w:rFonts w:ascii="Times New Roman" w:hAnsi="Times New Roman"/>
        </w:rPr>
      </w:pPr>
      <w:r w:rsidRPr="00390B50">
        <w:rPr>
          <w:rFonts w:ascii="Times New Roman" w:hAnsi="Times New Roman"/>
        </w:rPr>
        <w:t>There are no questions of a sensitive nature.</w:t>
      </w:r>
    </w:p>
    <w:p w:rsidR="001A595D" w:rsidRPr="00AF45F2" w:rsidP="00914A5D" w14:paraId="0CB73F2D" w14:textId="77777777">
      <w:pPr>
        <w:tabs>
          <w:tab w:val="left" w:pos="-1440"/>
        </w:tabs>
        <w:ind w:left="720"/>
        <w:rPr>
          <w:rFonts w:ascii="Times New Roman" w:hAnsi="Times New Roman"/>
          <w:color w:val="FF0000"/>
        </w:rPr>
      </w:pPr>
    </w:p>
    <w:p w:rsidR="00494557" w:rsidRPr="008A4764" w:rsidP="00914A5D" w14:paraId="6CFF68AD" w14:textId="77777777">
      <w:pPr>
        <w:tabs>
          <w:tab w:val="left" w:pos="-1440"/>
        </w:tabs>
        <w:ind w:left="720"/>
        <w:rPr>
          <w:rFonts w:ascii="Times New Roman" w:hAnsi="Times New Roman"/>
        </w:rPr>
      </w:pPr>
    </w:p>
    <w:p w:rsidR="007B6D35" w:rsidRPr="008A4764" w:rsidP="007B6D35" w14:paraId="1D5FB20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r>
      <w:r w:rsidRPr="008A4764">
        <w:rPr>
          <w:rFonts w:ascii="Times New Roman" w:hAnsi="Times New Roman"/>
          <w:b/>
        </w:rPr>
        <w:t>Provide estimates of the hour burden of the collection of information.  The statement should:</w:t>
      </w:r>
    </w:p>
    <w:p w:rsidR="007B6D35" w:rsidRPr="0029577A" w:rsidP="007B6D35" w14:paraId="7B3E8AA4" w14:textId="77777777">
      <w:pPr>
        <w:tabs>
          <w:tab w:val="left" w:pos="-1440"/>
        </w:tabs>
        <w:ind w:left="1440" w:hanging="720"/>
        <w:rPr>
          <w:rFonts w:ascii="Times New Roman" w:hAnsi="Times New Roman"/>
          <w:b/>
        </w:rPr>
      </w:pPr>
    </w:p>
    <w:p w:rsidR="007B6D35" w:rsidRPr="00D80E94" w:rsidP="007B6D35" w14:paraId="2959A15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7B6D35" w:rsidRPr="00914A5D" w:rsidP="007B6D35" w14:paraId="6E8ECEC8" w14:textId="77777777">
      <w:pPr>
        <w:tabs>
          <w:tab w:val="left" w:pos="1080"/>
        </w:tabs>
        <w:ind w:left="1080" w:hanging="360"/>
        <w:rPr>
          <w:rFonts w:ascii="Times New Roman" w:hAnsi="Times New Roman"/>
          <w:b/>
        </w:rPr>
      </w:pPr>
    </w:p>
    <w:p w:rsidR="007B6D35" w:rsidRPr="00914A5D" w:rsidP="007B6D35" w14:paraId="779FC27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7B6D35" w:rsidRPr="00914A5D" w:rsidP="007B6D35" w14:paraId="46F55515" w14:textId="77777777">
      <w:pPr>
        <w:tabs>
          <w:tab w:val="left" w:pos="1080"/>
        </w:tabs>
        <w:ind w:left="1080" w:hanging="360"/>
        <w:rPr>
          <w:rFonts w:ascii="Times New Roman" w:hAnsi="Times New Roman"/>
          <w:b/>
        </w:rPr>
      </w:pPr>
    </w:p>
    <w:p w:rsidR="007B6D35" w:rsidP="007B6D35" w14:paraId="4CCDE37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556EE" w:rsidP="007B6D35" w14:paraId="119C2819" w14:textId="77777777">
      <w:pPr>
        <w:tabs>
          <w:tab w:val="left" w:pos="-1440"/>
        </w:tabs>
        <w:ind w:left="720" w:hanging="720"/>
        <w:rPr>
          <w:i/>
          <w:iCs/>
          <w:sz w:val="20"/>
          <w:szCs w:val="20"/>
        </w:rPr>
      </w:pPr>
    </w:p>
    <w:tbl>
      <w:tblPr>
        <w:tblW w:w="10188" w:type="dxa"/>
        <w:tblInd w:w="-542" w:type="dxa"/>
        <w:tblLook w:val="04A0"/>
      </w:tblPr>
      <w:tblGrid>
        <w:gridCol w:w="1255"/>
        <w:gridCol w:w="1280"/>
        <w:gridCol w:w="1341"/>
        <w:gridCol w:w="1255"/>
        <w:gridCol w:w="1145"/>
        <w:gridCol w:w="1060"/>
        <w:gridCol w:w="916"/>
        <w:gridCol w:w="876"/>
        <w:gridCol w:w="1418"/>
      </w:tblGrid>
      <w:tr w14:paraId="60BCDFD6" w14:textId="77777777" w:rsidTr="005D6821">
        <w:tblPrEx>
          <w:tblW w:w="10188" w:type="dxa"/>
          <w:tblInd w:w="-542" w:type="dxa"/>
          <w:tblLook w:val="04A0"/>
        </w:tblPrEx>
        <w:trPr>
          <w:trHeight w:val="143"/>
        </w:trPr>
        <w:tc>
          <w:tcPr>
            <w:tcW w:w="12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9C3AC0" w:rsidP="009556EE" w14:paraId="2EBAEEB8" w14:textId="77777777">
            <w:pPr>
              <w:widowControl/>
              <w:autoSpaceDE/>
              <w:autoSpaceDN/>
              <w:adjustRightInd/>
              <w:jc w:val="center"/>
              <w:rPr>
                <w:rFonts w:ascii="Times New Roman" w:hAnsi="Times New Roman"/>
                <w:color w:val="000000"/>
              </w:rPr>
            </w:pPr>
            <w:r w:rsidRPr="009C3AC0">
              <w:rPr>
                <w:rFonts w:ascii="Times New Roman" w:hAnsi="Times New Roman"/>
                <w:color w:val="000000"/>
              </w:rPr>
              <w:t> </w:t>
            </w:r>
          </w:p>
        </w:tc>
        <w:tc>
          <w:tcPr>
            <w:tcW w:w="937" w:type="dxa"/>
            <w:tcBorders>
              <w:top w:val="single" w:sz="8" w:space="0" w:color="auto"/>
              <w:left w:val="nil"/>
              <w:bottom w:val="single" w:sz="8" w:space="0" w:color="auto"/>
              <w:right w:val="single" w:sz="8" w:space="0" w:color="auto"/>
            </w:tcBorders>
            <w:shd w:val="clear" w:color="auto" w:fill="auto"/>
            <w:noWrap/>
            <w:vAlign w:val="bottom"/>
            <w:hideMark/>
          </w:tcPr>
          <w:p w:rsidR="009556EE" w:rsidRPr="009C3AC0" w:rsidP="009556EE" w14:paraId="5464E60E"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color w:val="000000"/>
                <w:sz w:val="22"/>
                <w:szCs w:val="22"/>
              </w:rPr>
              <w:t> </w:t>
            </w:r>
          </w:p>
        </w:tc>
        <w:tc>
          <w:tcPr>
            <w:tcW w:w="1341" w:type="dxa"/>
            <w:tcBorders>
              <w:top w:val="single" w:sz="8" w:space="0" w:color="auto"/>
              <w:left w:val="nil"/>
              <w:bottom w:val="single" w:sz="8" w:space="0" w:color="auto"/>
              <w:right w:val="single" w:sz="8" w:space="0" w:color="auto"/>
            </w:tcBorders>
            <w:shd w:val="clear" w:color="auto" w:fill="auto"/>
            <w:noWrap/>
            <w:vAlign w:val="bottom"/>
            <w:hideMark/>
          </w:tcPr>
          <w:p w:rsidR="009556EE" w:rsidRPr="00F657F9" w:rsidP="009556EE" w14:paraId="3DDA7F6D" w14:textId="77777777">
            <w:pPr>
              <w:widowControl/>
              <w:autoSpaceDE/>
              <w:autoSpaceDN/>
              <w:adjustRightInd/>
              <w:jc w:val="center"/>
              <w:rPr>
                <w:rFonts w:ascii="Times New Roman" w:hAnsi="Times New Roman"/>
                <w:b/>
                <w:bCs/>
                <w:color w:val="000000"/>
                <w:sz w:val="22"/>
                <w:szCs w:val="22"/>
              </w:rPr>
            </w:pPr>
            <w:r w:rsidRPr="00F657F9">
              <w:rPr>
                <w:rFonts w:ascii="Times New Roman" w:hAnsi="Times New Roman"/>
                <w:b/>
                <w:bCs/>
                <w:color w:val="000000"/>
                <w:sz w:val="22"/>
                <w:szCs w:val="22"/>
              </w:rPr>
              <w:t>A</w:t>
            </w:r>
          </w:p>
        </w:tc>
        <w:tc>
          <w:tcPr>
            <w:tcW w:w="1255" w:type="dxa"/>
            <w:tcBorders>
              <w:top w:val="single" w:sz="8" w:space="0" w:color="auto"/>
              <w:left w:val="nil"/>
              <w:bottom w:val="single" w:sz="8" w:space="0" w:color="auto"/>
              <w:right w:val="single" w:sz="8" w:space="0" w:color="auto"/>
            </w:tcBorders>
            <w:shd w:val="clear" w:color="auto" w:fill="auto"/>
            <w:noWrap/>
            <w:vAlign w:val="bottom"/>
            <w:hideMark/>
          </w:tcPr>
          <w:p w:rsidR="009556EE" w:rsidRPr="00F657F9" w:rsidP="009556EE" w14:paraId="0257585C" w14:textId="77777777">
            <w:pPr>
              <w:widowControl/>
              <w:autoSpaceDE/>
              <w:autoSpaceDN/>
              <w:adjustRightInd/>
              <w:jc w:val="center"/>
              <w:rPr>
                <w:rFonts w:ascii="Times New Roman" w:hAnsi="Times New Roman"/>
                <w:b/>
                <w:bCs/>
                <w:color w:val="000000"/>
                <w:sz w:val="22"/>
                <w:szCs w:val="22"/>
              </w:rPr>
            </w:pPr>
            <w:r w:rsidRPr="00F657F9">
              <w:rPr>
                <w:rFonts w:ascii="Times New Roman" w:hAnsi="Times New Roman"/>
                <w:b/>
                <w:bCs/>
                <w:color w:val="000000"/>
                <w:sz w:val="22"/>
                <w:szCs w:val="22"/>
              </w:rPr>
              <w:t>B</w:t>
            </w:r>
          </w:p>
        </w:tc>
        <w:tc>
          <w:tcPr>
            <w:tcW w:w="1145" w:type="dxa"/>
            <w:tcBorders>
              <w:top w:val="single" w:sz="8" w:space="0" w:color="auto"/>
              <w:left w:val="nil"/>
              <w:bottom w:val="single" w:sz="8" w:space="0" w:color="auto"/>
              <w:right w:val="single" w:sz="8" w:space="0" w:color="auto"/>
            </w:tcBorders>
            <w:shd w:val="clear" w:color="auto" w:fill="auto"/>
            <w:noWrap/>
            <w:vAlign w:val="bottom"/>
            <w:hideMark/>
          </w:tcPr>
          <w:p w:rsidR="009556EE" w:rsidRPr="00F657F9" w:rsidP="009556EE" w14:paraId="6BE57A24" w14:textId="77777777">
            <w:pPr>
              <w:widowControl/>
              <w:autoSpaceDE/>
              <w:autoSpaceDN/>
              <w:adjustRightInd/>
              <w:jc w:val="center"/>
              <w:rPr>
                <w:rFonts w:ascii="Times New Roman" w:hAnsi="Times New Roman"/>
                <w:b/>
                <w:bCs/>
                <w:color w:val="000000"/>
                <w:sz w:val="22"/>
                <w:szCs w:val="22"/>
              </w:rPr>
            </w:pPr>
            <w:r w:rsidRPr="00F657F9">
              <w:rPr>
                <w:rFonts w:ascii="Times New Roman" w:hAnsi="Times New Roman"/>
                <w:b/>
                <w:bCs/>
                <w:color w:val="000000"/>
                <w:sz w:val="22"/>
                <w:szCs w:val="22"/>
              </w:rPr>
              <w:t>C (=AxB)</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F657F9" w:rsidP="009556EE" w14:paraId="5D8BA42D" w14:textId="77777777">
            <w:pPr>
              <w:widowControl/>
              <w:autoSpaceDE/>
              <w:autoSpaceDN/>
              <w:adjustRightInd/>
              <w:jc w:val="center"/>
              <w:rPr>
                <w:rFonts w:ascii="Times New Roman" w:hAnsi="Times New Roman"/>
                <w:b/>
                <w:bCs/>
                <w:color w:val="000000"/>
                <w:sz w:val="22"/>
                <w:szCs w:val="22"/>
              </w:rPr>
            </w:pPr>
            <w:r w:rsidRPr="00F657F9">
              <w:rPr>
                <w:rFonts w:ascii="Times New Roman" w:hAnsi="Times New Roman"/>
                <w:b/>
                <w:bCs/>
                <w:color w:val="000000"/>
                <w:sz w:val="22"/>
                <w:szCs w:val="22"/>
              </w:rPr>
              <w:t>D</w:t>
            </w:r>
          </w:p>
        </w:tc>
        <w:tc>
          <w:tcPr>
            <w:tcW w:w="901" w:type="dxa"/>
            <w:tcBorders>
              <w:top w:val="single" w:sz="8" w:space="0" w:color="auto"/>
              <w:left w:val="nil"/>
              <w:bottom w:val="single" w:sz="8" w:space="0" w:color="auto"/>
              <w:right w:val="single" w:sz="8" w:space="0" w:color="auto"/>
            </w:tcBorders>
            <w:shd w:val="clear" w:color="auto" w:fill="auto"/>
            <w:noWrap/>
            <w:vAlign w:val="bottom"/>
            <w:hideMark/>
          </w:tcPr>
          <w:p w:rsidR="009556EE" w:rsidRPr="00F657F9" w:rsidP="009556EE" w14:paraId="51262EE2" w14:textId="77777777">
            <w:pPr>
              <w:widowControl/>
              <w:autoSpaceDE/>
              <w:autoSpaceDN/>
              <w:adjustRightInd/>
              <w:jc w:val="center"/>
              <w:rPr>
                <w:rFonts w:ascii="Times New Roman" w:hAnsi="Times New Roman"/>
                <w:b/>
                <w:bCs/>
                <w:color w:val="000000"/>
                <w:sz w:val="22"/>
                <w:szCs w:val="22"/>
              </w:rPr>
            </w:pPr>
            <w:r w:rsidRPr="00F657F9">
              <w:rPr>
                <w:rFonts w:ascii="Times New Roman" w:hAnsi="Times New Roman"/>
                <w:b/>
                <w:bCs/>
                <w:color w:val="000000"/>
                <w:sz w:val="22"/>
                <w:szCs w:val="22"/>
              </w:rPr>
              <w:t>E (=CxD)</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9556EE" w:rsidRPr="00F657F9" w:rsidP="009556EE" w14:paraId="40E17A74" w14:textId="77777777">
            <w:pPr>
              <w:widowControl/>
              <w:autoSpaceDE/>
              <w:autoSpaceDN/>
              <w:adjustRightInd/>
              <w:jc w:val="center"/>
              <w:rPr>
                <w:rFonts w:ascii="Times New Roman" w:hAnsi="Times New Roman"/>
                <w:b/>
                <w:bCs/>
                <w:color w:val="000000"/>
                <w:sz w:val="22"/>
                <w:szCs w:val="22"/>
              </w:rPr>
            </w:pPr>
            <w:r w:rsidRPr="00F657F9">
              <w:rPr>
                <w:rFonts w:ascii="Times New Roman" w:hAnsi="Times New Roman"/>
                <w:b/>
                <w:bCs/>
                <w:color w:val="000000"/>
                <w:sz w:val="22"/>
                <w:szCs w:val="22"/>
              </w:rPr>
              <w:t>F</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9556EE" w:rsidRPr="00F657F9" w:rsidP="009556EE" w14:paraId="252392A1" w14:textId="77777777">
            <w:pPr>
              <w:widowControl/>
              <w:autoSpaceDE/>
              <w:autoSpaceDN/>
              <w:adjustRightInd/>
              <w:jc w:val="center"/>
              <w:rPr>
                <w:rFonts w:ascii="Times New Roman" w:hAnsi="Times New Roman"/>
                <w:b/>
                <w:bCs/>
                <w:color w:val="000000"/>
                <w:sz w:val="22"/>
                <w:szCs w:val="22"/>
              </w:rPr>
            </w:pPr>
            <w:r w:rsidRPr="00F657F9">
              <w:rPr>
                <w:rFonts w:ascii="Times New Roman" w:hAnsi="Times New Roman"/>
                <w:b/>
                <w:bCs/>
                <w:color w:val="000000"/>
                <w:sz w:val="22"/>
                <w:szCs w:val="22"/>
              </w:rPr>
              <w:t>G</w:t>
            </w:r>
            <w:r w:rsidRPr="00F657F9">
              <w:rPr>
                <w:rFonts w:ascii="Times New Roman" w:hAnsi="Times New Roman"/>
                <w:b/>
                <w:bCs/>
                <w:color w:val="000000"/>
                <w:sz w:val="22"/>
                <w:szCs w:val="22"/>
              </w:rPr>
              <w:t>(=ExF)</w:t>
            </w:r>
          </w:p>
        </w:tc>
      </w:tr>
      <w:tr w14:paraId="7B8F1B52" w14:textId="77777777" w:rsidTr="005D6821">
        <w:tblPrEx>
          <w:tblW w:w="10188" w:type="dxa"/>
          <w:tblInd w:w="-542" w:type="dxa"/>
          <w:tblLook w:val="04A0"/>
        </w:tblPrEx>
        <w:trPr>
          <w:trHeight w:val="560"/>
        </w:trPr>
        <w:tc>
          <w:tcPr>
            <w:tcW w:w="1255" w:type="dxa"/>
            <w:tcBorders>
              <w:top w:val="nil"/>
              <w:left w:val="single" w:sz="8" w:space="0" w:color="auto"/>
              <w:bottom w:val="single" w:sz="8" w:space="0" w:color="auto"/>
              <w:right w:val="single" w:sz="8" w:space="0" w:color="auto"/>
            </w:tcBorders>
            <w:shd w:val="clear" w:color="auto" w:fill="auto"/>
            <w:vAlign w:val="center"/>
            <w:hideMark/>
          </w:tcPr>
          <w:p w:rsidR="009556EE" w:rsidRPr="009C3AC0" w:rsidP="009556EE" w14:paraId="48E3FB2B"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Type of Respondent</w:t>
            </w:r>
          </w:p>
        </w:tc>
        <w:tc>
          <w:tcPr>
            <w:tcW w:w="937" w:type="dxa"/>
            <w:tcBorders>
              <w:top w:val="nil"/>
              <w:left w:val="nil"/>
              <w:bottom w:val="single" w:sz="8" w:space="0" w:color="auto"/>
              <w:right w:val="single" w:sz="8" w:space="0" w:color="auto"/>
            </w:tcBorders>
            <w:shd w:val="clear" w:color="auto" w:fill="auto"/>
            <w:vAlign w:val="center"/>
            <w:hideMark/>
          </w:tcPr>
          <w:p w:rsidR="009556EE" w:rsidRPr="009C3AC0" w:rsidP="009556EE" w14:paraId="6D278612"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Form Name / Form Number</w:t>
            </w:r>
          </w:p>
        </w:tc>
        <w:tc>
          <w:tcPr>
            <w:tcW w:w="1341" w:type="dxa"/>
            <w:tcBorders>
              <w:top w:val="nil"/>
              <w:left w:val="nil"/>
              <w:bottom w:val="single" w:sz="8" w:space="0" w:color="auto"/>
              <w:right w:val="single" w:sz="8" w:space="0" w:color="auto"/>
            </w:tcBorders>
            <w:shd w:val="clear" w:color="auto" w:fill="auto"/>
            <w:vAlign w:val="center"/>
            <w:hideMark/>
          </w:tcPr>
          <w:p w:rsidR="009556EE" w:rsidRPr="009C3AC0" w:rsidP="00A31140" w14:paraId="204F5E7F"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 of Respondents</w:t>
            </w:r>
          </w:p>
        </w:tc>
        <w:tc>
          <w:tcPr>
            <w:tcW w:w="1255" w:type="dxa"/>
            <w:tcBorders>
              <w:top w:val="nil"/>
              <w:left w:val="nil"/>
              <w:bottom w:val="single" w:sz="8" w:space="0" w:color="auto"/>
              <w:right w:val="single" w:sz="8" w:space="0" w:color="auto"/>
            </w:tcBorders>
            <w:shd w:val="clear" w:color="auto" w:fill="auto"/>
            <w:vAlign w:val="center"/>
            <w:hideMark/>
          </w:tcPr>
          <w:p w:rsidR="009556EE" w:rsidRPr="009C3AC0" w:rsidP="008D3DCB" w14:paraId="1FE8EEA7"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 of Responses per Respondent</w:t>
            </w:r>
          </w:p>
        </w:tc>
        <w:tc>
          <w:tcPr>
            <w:tcW w:w="1145" w:type="dxa"/>
            <w:tcBorders>
              <w:top w:val="nil"/>
              <w:left w:val="nil"/>
              <w:bottom w:val="single" w:sz="8" w:space="0" w:color="auto"/>
              <w:right w:val="single" w:sz="8" w:space="0" w:color="auto"/>
            </w:tcBorders>
            <w:shd w:val="clear" w:color="auto" w:fill="auto"/>
            <w:vAlign w:val="center"/>
            <w:hideMark/>
          </w:tcPr>
          <w:p w:rsidR="009556EE" w:rsidRPr="009C3AC0" w:rsidP="009556EE" w14:paraId="46183F34"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color w:val="000000"/>
                <w:sz w:val="22"/>
                <w:szCs w:val="22"/>
              </w:rPr>
              <w:t># of Responses</w:t>
            </w:r>
          </w:p>
        </w:tc>
        <w:tc>
          <w:tcPr>
            <w:tcW w:w="1060" w:type="dxa"/>
            <w:tcBorders>
              <w:top w:val="nil"/>
              <w:left w:val="nil"/>
              <w:bottom w:val="single" w:sz="8" w:space="0" w:color="auto"/>
              <w:right w:val="single" w:sz="8" w:space="0" w:color="auto"/>
            </w:tcBorders>
            <w:shd w:val="clear" w:color="auto" w:fill="auto"/>
            <w:vAlign w:val="center"/>
            <w:hideMark/>
          </w:tcPr>
          <w:p w:rsidR="009556EE" w:rsidRPr="009C3AC0" w:rsidP="009556EE" w14:paraId="2B3D931F"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Avg. Burden per Response (in hours)</w:t>
            </w:r>
          </w:p>
        </w:tc>
        <w:tc>
          <w:tcPr>
            <w:tcW w:w="901" w:type="dxa"/>
            <w:tcBorders>
              <w:top w:val="nil"/>
              <w:left w:val="nil"/>
              <w:bottom w:val="single" w:sz="8" w:space="0" w:color="auto"/>
              <w:right w:val="single" w:sz="8" w:space="0" w:color="auto"/>
            </w:tcBorders>
            <w:shd w:val="clear" w:color="auto" w:fill="auto"/>
            <w:vAlign w:val="center"/>
            <w:hideMark/>
          </w:tcPr>
          <w:p w:rsidR="009556EE" w:rsidRPr="009C3AC0" w:rsidP="009556EE" w14:paraId="7441CEF2"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Total Annual Burden (in hours)</w:t>
            </w:r>
          </w:p>
        </w:tc>
        <w:tc>
          <w:tcPr>
            <w:tcW w:w="876" w:type="dxa"/>
            <w:tcBorders>
              <w:top w:val="nil"/>
              <w:left w:val="nil"/>
              <w:bottom w:val="single" w:sz="8" w:space="0" w:color="auto"/>
              <w:right w:val="single" w:sz="8" w:space="0" w:color="auto"/>
            </w:tcBorders>
            <w:shd w:val="clear" w:color="auto" w:fill="auto"/>
            <w:vAlign w:val="center"/>
            <w:hideMark/>
          </w:tcPr>
          <w:p w:rsidR="009556EE" w:rsidRPr="009C3AC0" w:rsidP="009556EE" w14:paraId="1BAD0D15"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Avg. Hourly Wage Rate*</w:t>
            </w:r>
          </w:p>
        </w:tc>
        <w:tc>
          <w:tcPr>
            <w:tcW w:w="1418" w:type="dxa"/>
            <w:tcBorders>
              <w:top w:val="nil"/>
              <w:left w:val="nil"/>
              <w:bottom w:val="single" w:sz="8" w:space="0" w:color="auto"/>
              <w:right w:val="single" w:sz="8" w:space="0" w:color="auto"/>
            </w:tcBorders>
            <w:shd w:val="clear" w:color="auto" w:fill="auto"/>
            <w:vAlign w:val="center"/>
            <w:hideMark/>
          </w:tcPr>
          <w:p w:rsidR="009556EE" w:rsidRPr="009C3AC0" w:rsidP="009556EE" w14:paraId="58DB9926"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Total Annual Respondent Cost</w:t>
            </w:r>
          </w:p>
        </w:tc>
      </w:tr>
      <w:tr w14:paraId="470DC027" w14:textId="77777777" w:rsidTr="005D6821">
        <w:tblPrEx>
          <w:tblW w:w="10188" w:type="dxa"/>
          <w:tblInd w:w="-542" w:type="dxa"/>
          <w:tblLook w:val="04A0"/>
        </w:tblPrEx>
        <w:trPr>
          <w:trHeight w:val="143"/>
        </w:trPr>
        <w:tc>
          <w:tcPr>
            <w:tcW w:w="1255" w:type="dxa"/>
            <w:tcBorders>
              <w:top w:val="nil"/>
              <w:left w:val="single" w:sz="8" w:space="0" w:color="auto"/>
              <w:bottom w:val="single" w:sz="8" w:space="0" w:color="auto"/>
              <w:right w:val="single" w:sz="8" w:space="0" w:color="auto"/>
            </w:tcBorders>
            <w:shd w:val="clear" w:color="auto" w:fill="auto"/>
            <w:vAlign w:val="center"/>
            <w:hideMark/>
          </w:tcPr>
          <w:p w:rsidR="005D6821" w:rsidRPr="009C3AC0" w:rsidP="009556EE" w14:paraId="3C1814CC"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Individual or Household </w:t>
            </w:r>
          </w:p>
        </w:tc>
        <w:tc>
          <w:tcPr>
            <w:tcW w:w="937" w:type="dxa"/>
            <w:tcBorders>
              <w:top w:val="nil"/>
              <w:left w:val="nil"/>
              <w:bottom w:val="single" w:sz="8" w:space="0" w:color="auto"/>
              <w:right w:val="single" w:sz="8" w:space="0" w:color="auto"/>
            </w:tcBorders>
            <w:shd w:val="clear" w:color="auto" w:fill="auto"/>
            <w:vAlign w:val="center"/>
            <w:hideMark/>
          </w:tcPr>
          <w:p w:rsidR="005D6821" w:rsidRPr="009C3AC0" w:rsidP="009556EE" w14:paraId="02E2A144" w14:textId="67A8DADB">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Waiver of Rights, Privileges, Exemptions and Immunities/ I-508</w:t>
            </w:r>
            <w:r w:rsidRPr="009C3AC0">
              <w:rPr>
                <w:rFonts w:ascii="Times New Roman" w:hAnsi="Times New Roman"/>
                <w:bCs/>
                <w:color w:val="000000"/>
                <w:sz w:val="22"/>
                <w:szCs w:val="22"/>
              </w:rPr>
              <w:t> </w:t>
            </w:r>
          </w:p>
        </w:tc>
        <w:tc>
          <w:tcPr>
            <w:tcW w:w="1341" w:type="dxa"/>
            <w:tcBorders>
              <w:top w:val="nil"/>
              <w:left w:val="nil"/>
              <w:bottom w:val="single" w:sz="8" w:space="0" w:color="auto"/>
              <w:right w:val="single" w:sz="8" w:space="0" w:color="auto"/>
            </w:tcBorders>
            <w:shd w:val="clear" w:color="auto" w:fill="auto"/>
            <w:vAlign w:val="center"/>
            <w:hideMark/>
          </w:tcPr>
          <w:p w:rsidR="005D6821" w:rsidRPr="009C3AC0" w:rsidP="009556EE" w14:paraId="4B51684C"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 1,</w:t>
            </w:r>
            <w:r w:rsidRPr="009C3AC0" w:rsidR="00891A35">
              <w:rPr>
                <w:rFonts w:ascii="Times New Roman" w:hAnsi="Times New Roman"/>
                <w:bCs/>
                <w:color w:val="000000"/>
                <w:sz w:val="22"/>
                <w:szCs w:val="22"/>
              </w:rPr>
              <w:t>9</w:t>
            </w:r>
            <w:r w:rsidRPr="009C3AC0">
              <w:rPr>
                <w:rFonts w:ascii="Times New Roman" w:hAnsi="Times New Roman"/>
                <w:bCs/>
                <w:color w:val="000000"/>
                <w:sz w:val="22"/>
                <w:szCs w:val="22"/>
              </w:rPr>
              <w:t>28</w:t>
            </w:r>
          </w:p>
        </w:tc>
        <w:tc>
          <w:tcPr>
            <w:tcW w:w="1255" w:type="dxa"/>
            <w:tcBorders>
              <w:top w:val="nil"/>
              <w:left w:val="nil"/>
              <w:bottom w:val="single" w:sz="8" w:space="0" w:color="auto"/>
              <w:right w:val="single" w:sz="8" w:space="0" w:color="auto"/>
            </w:tcBorders>
            <w:shd w:val="clear" w:color="auto" w:fill="auto"/>
            <w:vAlign w:val="center"/>
            <w:hideMark/>
          </w:tcPr>
          <w:p w:rsidR="005D6821" w:rsidRPr="009C3AC0" w:rsidP="009556EE" w14:paraId="0D1B071A"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 1</w:t>
            </w:r>
          </w:p>
        </w:tc>
        <w:tc>
          <w:tcPr>
            <w:tcW w:w="1145" w:type="dxa"/>
            <w:tcBorders>
              <w:top w:val="nil"/>
              <w:left w:val="nil"/>
              <w:bottom w:val="single" w:sz="8" w:space="0" w:color="auto"/>
              <w:right w:val="single" w:sz="8" w:space="0" w:color="auto"/>
            </w:tcBorders>
            <w:shd w:val="clear" w:color="auto" w:fill="auto"/>
            <w:vAlign w:val="center"/>
            <w:hideMark/>
          </w:tcPr>
          <w:p w:rsidR="005D6821" w:rsidRPr="009C3AC0" w:rsidP="009556EE" w14:paraId="60EC329B" w14:textId="77777777">
            <w:pPr>
              <w:widowControl/>
              <w:autoSpaceDE/>
              <w:autoSpaceDN/>
              <w:adjustRightInd/>
              <w:jc w:val="center"/>
              <w:rPr>
                <w:rFonts w:ascii="Times New Roman" w:hAnsi="Times New Roman"/>
                <w:color w:val="000000"/>
                <w:sz w:val="22"/>
                <w:szCs w:val="22"/>
              </w:rPr>
            </w:pPr>
            <w:r w:rsidRPr="009C3AC0">
              <w:rPr>
                <w:rFonts w:ascii="Times New Roman" w:hAnsi="Times New Roman"/>
                <w:color w:val="000000"/>
                <w:sz w:val="22"/>
                <w:szCs w:val="22"/>
              </w:rPr>
              <w:t> 1,9</w:t>
            </w:r>
            <w:r w:rsidRPr="009C3AC0">
              <w:rPr>
                <w:rFonts w:ascii="Times New Roman" w:hAnsi="Times New Roman"/>
                <w:color w:val="000000"/>
                <w:sz w:val="22"/>
                <w:szCs w:val="22"/>
              </w:rPr>
              <w:t>28</w:t>
            </w:r>
          </w:p>
        </w:tc>
        <w:tc>
          <w:tcPr>
            <w:tcW w:w="1060" w:type="dxa"/>
            <w:tcBorders>
              <w:top w:val="nil"/>
              <w:left w:val="nil"/>
              <w:bottom w:val="single" w:sz="8" w:space="0" w:color="auto"/>
              <w:right w:val="single" w:sz="8" w:space="0" w:color="auto"/>
            </w:tcBorders>
            <w:shd w:val="clear" w:color="auto" w:fill="auto"/>
            <w:vAlign w:val="center"/>
            <w:hideMark/>
          </w:tcPr>
          <w:p w:rsidR="005D6821" w:rsidRPr="009C3AC0" w:rsidP="008E1D3F" w14:paraId="605E4D0F" w14:textId="5E2FF7CD">
            <w:pPr>
              <w:widowControl/>
              <w:autoSpaceDE/>
              <w:autoSpaceDN/>
              <w:adjustRightInd/>
              <w:jc w:val="center"/>
              <w:rPr>
                <w:rFonts w:ascii="Times New Roman" w:hAnsi="Times New Roman"/>
                <w:color w:val="000000"/>
                <w:sz w:val="22"/>
                <w:szCs w:val="22"/>
              </w:rPr>
            </w:pPr>
            <w:r w:rsidRPr="009C3AC0">
              <w:rPr>
                <w:rFonts w:ascii="Times New Roman" w:hAnsi="Times New Roman"/>
                <w:bCs/>
                <w:color w:val="000000"/>
                <w:sz w:val="22"/>
                <w:szCs w:val="22"/>
              </w:rPr>
              <w:t> </w:t>
            </w:r>
            <w:r w:rsidR="00093CF4">
              <w:rPr>
                <w:rFonts w:ascii="Times New Roman" w:hAnsi="Times New Roman"/>
                <w:bCs/>
                <w:color w:val="000000"/>
                <w:sz w:val="22"/>
                <w:szCs w:val="22"/>
              </w:rPr>
              <w:t>0</w:t>
            </w:r>
            <w:r w:rsidRPr="009C3AC0">
              <w:rPr>
                <w:rFonts w:ascii="Times New Roman" w:hAnsi="Times New Roman"/>
                <w:bCs/>
                <w:color w:val="000000"/>
                <w:sz w:val="22"/>
                <w:szCs w:val="22"/>
              </w:rPr>
              <w:t>.</w:t>
            </w:r>
            <w:r w:rsidR="009C3AC0">
              <w:rPr>
                <w:rFonts w:ascii="Times New Roman" w:hAnsi="Times New Roman"/>
                <w:bCs/>
                <w:color w:val="000000"/>
                <w:sz w:val="22"/>
                <w:szCs w:val="22"/>
              </w:rPr>
              <w:t>617</w:t>
            </w:r>
          </w:p>
        </w:tc>
        <w:tc>
          <w:tcPr>
            <w:tcW w:w="901" w:type="dxa"/>
            <w:tcBorders>
              <w:top w:val="nil"/>
              <w:left w:val="nil"/>
              <w:bottom w:val="single" w:sz="8" w:space="0" w:color="auto"/>
              <w:right w:val="single" w:sz="8" w:space="0" w:color="auto"/>
            </w:tcBorders>
            <w:shd w:val="clear" w:color="auto" w:fill="auto"/>
            <w:vAlign w:val="center"/>
            <w:hideMark/>
          </w:tcPr>
          <w:p w:rsidR="005D6821" w:rsidRPr="009C3AC0" w:rsidP="009556EE" w14:paraId="1CBF0FBE" w14:textId="7D02D25D">
            <w:pPr>
              <w:widowControl/>
              <w:autoSpaceDE/>
              <w:autoSpaceDN/>
              <w:adjustRightInd/>
              <w:jc w:val="center"/>
              <w:rPr>
                <w:rFonts w:ascii="Times New Roman" w:hAnsi="Times New Roman"/>
                <w:sz w:val="22"/>
                <w:szCs w:val="22"/>
              </w:rPr>
            </w:pPr>
            <w:r>
              <w:rPr>
                <w:rFonts w:ascii="Times New Roman" w:hAnsi="Times New Roman"/>
                <w:sz w:val="22"/>
                <w:szCs w:val="22"/>
              </w:rPr>
              <w:t>1,1</w:t>
            </w:r>
            <w:r w:rsidR="000D2CBB">
              <w:rPr>
                <w:rFonts w:ascii="Times New Roman" w:hAnsi="Times New Roman"/>
                <w:sz w:val="22"/>
                <w:szCs w:val="22"/>
              </w:rPr>
              <w:t>90</w:t>
            </w:r>
          </w:p>
        </w:tc>
        <w:tc>
          <w:tcPr>
            <w:tcW w:w="876" w:type="dxa"/>
            <w:tcBorders>
              <w:top w:val="nil"/>
              <w:left w:val="nil"/>
              <w:bottom w:val="single" w:sz="8" w:space="0" w:color="auto"/>
              <w:right w:val="single" w:sz="8" w:space="0" w:color="auto"/>
            </w:tcBorders>
            <w:shd w:val="clear" w:color="auto" w:fill="auto"/>
            <w:vAlign w:val="center"/>
            <w:hideMark/>
          </w:tcPr>
          <w:p w:rsidR="005D6821" w:rsidRPr="009C3AC0" w:rsidP="009556EE" w14:paraId="68CBB6F3" w14:textId="3E04A7A7">
            <w:pPr>
              <w:widowControl/>
              <w:autoSpaceDE/>
              <w:autoSpaceDN/>
              <w:adjustRightInd/>
              <w:jc w:val="center"/>
              <w:rPr>
                <w:rFonts w:ascii="Times New Roman" w:hAnsi="Times New Roman"/>
                <w:color w:val="FF0000"/>
                <w:sz w:val="22"/>
                <w:szCs w:val="22"/>
              </w:rPr>
            </w:pPr>
            <w:r w:rsidRPr="009C3AC0">
              <w:rPr>
                <w:rFonts w:ascii="Times New Roman" w:hAnsi="Times New Roman"/>
                <w:bCs/>
                <w:sz w:val="22"/>
                <w:szCs w:val="22"/>
              </w:rPr>
              <w:t>$</w:t>
            </w:r>
            <w:r w:rsidR="009C3AC0">
              <w:rPr>
                <w:rFonts w:ascii="Times New Roman" w:hAnsi="Times New Roman"/>
                <w:bCs/>
                <w:sz w:val="22"/>
                <w:szCs w:val="22"/>
              </w:rPr>
              <w:t>40.89</w:t>
            </w:r>
          </w:p>
        </w:tc>
        <w:tc>
          <w:tcPr>
            <w:tcW w:w="1418" w:type="dxa"/>
            <w:tcBorders>
              <w:top w:val="nil"/>
              <w:left w:val="nil"/>
              <w:bottom w:val="single" w:sz="8" w:space="0" w:color="auto"/>
              <w:right w:val="single" w:sz="8" w:space="0" w:color="auto"/>
            </w:tcBorders>
            <w:shd w:val="clear" w:color="auto" w:fill="auto"/>
            <w:vAlign w:val="center"/>
            <w:hideMark/>
          </w:tcPr>
          <w:p w:rsidR="005D6821" w:rsidRPr="009C3AC0" w:rsidP="008D20EF" w14:paraId="6A367AB1" w14:textId="06678D24">
            <w:pPr>
              <w:widowControl/>
              <w:autoSpaceDE/>
              <w:autoSpaceDN/>
              <w:adjustRightInd/>
              <w:jc w:val="center"/>
              <w:rPr>
                <w:rFonts w:ascii="Times New Roman" w:hAnsi="Times New Roman"/>
                <w:color w:val="FF0000"/>
                <w:sz w:val="22"/>
                <w:szCs w:val="22"/>
              </w:rPr>
            </w:pPr>
            <w:r w:rsidRPr="009C3AC0">
              <w:rPr>
                <w:rFonts w:ascii="Times New Roman" w:hAnsi="Times New Roman"/>
                <w:bCs/>
                <w:sz w:val="22"/>
                <w:szCs w:val="22"/>
              </w:rPr>
              <w:t>$</w:t>
            </w:r>
            <w:r w:rsidR="00F72087">
              <w:rPr>
                <w:rFonts w:ascii="Times New Roman" w:hAnsi="Times New Roman"/>
                <w:bCs/>
                <w:sz w:val="22"/>
                <w:szCs w:val="22"/>
              </w:rPr>
              <w:t>48,6</w:t>
            </w:r>
            <w:r w:rsidR="000D2CBB">
              <w:rPr>
                <w:rFonts w:ascii="Times New Roman" w:hAnsi="Times New Roman"/>
                <w:bCs/>
                <w:sz w:val="22"/>
                <w:szCs w:val="22"/>
              </w:rPr>
              <w:t>59</w:t>
            </w:r>
          </w:p>
        </w:tc>
      </w:tr>
      <w:tr w14:paraId="253B8BC1" w14:textId="77777777" w:rsidTr="00891A35">
        <w:tblPrEx>
          <w:tblW w:w="10188" w:type="dxa"/>
          <w:tblInd w:w="-542" w:type="dxa"/>
          <w:tblLook w:val="04A0"/>
        </w:tblPrEx>
        <w:trPr>
          <w:trHeight w:val="143"/>
        </w:trPr>
        <w:tc>
          <w:tcPr>
            <w:tcW w:w="1255" w:type="dxa"/>
            <w:tcBorders>
              <w:top w:val="nil"/>
              <w:left w:val="single" w:sz="8" w:space="0" w:color="auto"/>
              <w:bottom w:val="single" w:sz="8" w:space="0" w:color="auto"/>
              <w:right w:val="single" w:sz="8" w:space="0" w:color="auto"/>
            </w:tcBorders>
            <w:shd w:val="clear" w:color="auto" w:fill="auto"/>
            <w:vAlign w:val="center"/>
            <w:hideMark/>
          </w:tcPr>
          <w:p w:rsidR="005D6821" w:rsidRPr="009C3AC0" w:rsidP="009556EE" w14:paraId="75916890" w14:textId="77777777">
            <w:pPr>
              <w:widowControl/>
              <w:autoSpaceDE/>
              <w:autoSpaceDN/>
              <w:adjustRightInd/>
              <w:jc w:val="center"/>
              <w:rPr>
                <w:rFonts w:ascii="Times New Roman" w:hAnsi="Times New Roman"/>
                <w:b/>
                <w:color w:val="000000"/>
                <w:sz w:val="22"/>
                <w:szCs w:val="22"/>
              </w:rPr>
            </w:pPr>
            <w:r w:rsidRPr="009C3AC0">
              <w:rPr>
                <w:rFonts w:ascii="Times New Roman" w:hAnsi="Times New Roman"/>
                <w:b/>
                <w:bCs/>
                <w:color w:val="000000"/>
                <w:sz w:val="22"/>
                <w:szCs w:val="22"/>
              </w:rPr>
              <w:t>Total</w:t>
            </w:r>
          </w:p>
        </w:tc>
        <w:tc>
          <w:tcPr>
            <w:tcW w:w="937" w:type="dxa"/>
            <w:tcBorders>
              <w:top w:val="nil"/>
              <w:left w:val="nil"/>
              <w:bottom w:val="single" w:sz="8" w:space="0" w:color="auto"/>
              <w:right w:val="single" w:sz="8" w:space="0" w:color="auto"/>
            </w:tcBorders>
            <w:shd w:val="clear" w:color="auto" w:fill="000000" w:themeFill="text1"/>
            <w:vAlign w:val="center"/>
            <w:hideMark/>
          </w:tcPr>
          <w:p w:rsidR="005D6821" w:rsidRPr="009C3AC0" w:rsidP="009556EE" w14:paraId="666558B1" w14:textId="77777777">
            <w:pPr>
              <w:widowControl/>
              <w:autoSpaceDE/>
              <w:autoSpaceDN/>
              <w:adjustRightInd/>
              <w:jc w:val="center"/>
              <w:rPr>
                <w:rFonts w:ascii="Times New Roman" w:hAnsi="Times New Roman"/>
                <w:b/>
                <w:color w:val="000000"/>
                <w:sz w:val="22"/>
                <w:szCs w:val="22"/>
              </w:rPr>
            </w:pPr>
            <w:r w:rsidRPr="009C3AC0">
              <w:rPr>
                <w:rFonts w:ascii="Times New Roman" w:hAnsi="Times New Roman"/>
                <w:b/>
                <w:bCs/>
                <w:color w:val="000000"/>
                <w:sz w:val="22"/>
                <w:szCs w:val="22"/>
              </w:rPr>
              <w:t> </w:t>
            </w:r>
          </w:p>
        </w:tc>
        <w:tc>
          <w:tcPr>
            <w:tcW w:w="1341" w:type="dxa"/>
            <w:tcBorders>
              <w:top w:val="nil"/>
              <w:left w:val="nil"/>
              <w:bottom w:val="single" w:sz="8" w:space="0" w:color="auto"/>
              <w:right w:val="single" w:sz="8" w:space="0" w:color="auto"/>
            </w:tcBorders>
            <w:shd w:val="clear" w:color="auto" w:fill="000000" w:themeFill="text1"/>
            <w:vAlign w:val="center"/>
            <w:hideMark/>
          </w:tcPr>
          <w:p w:rsidR="005D6821" w:rsidRPr="009C3AC0" w:rsidP="009556EE" w14:paraId="59086C38" w14:textId="77777777">
            <w:pPr>
              <w:widowControl/>
              <w:autoSpaceDE/>
              <w:autoSpaceDN/>
              <w:adjustRightInd/>
              <w:jc w:val="center"/>
              <w:rPr>
                <w:rFonts w:ascii="Times New Roman" w:hAnsi="Times New Roman"/>
                <w:b/>
                <w:color w:val="000000"/>
                <w:sz w:val="22"/>
                <w:szCs w:val="22"/>
              </w:rPr>
            </w:pPr>
            <w:r w:rsidRPr="009C3AC0">
              <w:rPr>
                <w:rFonts w:ascii="Times New Roman" w:hAnsi="Times New Roman"/>
                <w:b/>
                <w:bCs/>
                <w:color w:val="000000"/>
                <w:sz w:val="22"/>
                <w:szCs w:val="22"/>
              </w:rPr>
              <w:t> </w:t>
            </w:r>
            <w:r w:rsidRPr="009C3AC0">
              <w:rPr>
                <w:rFonts w:ascii="Times New Roman" w:hAnsi="Times New Roman"/>
                <w:b/>
                <w:bCs/>
                <w:color w:val="000000" w:themeColor="text1"/>
                <w:sz w:val="22"/>
                <w:szCs w:val="22"/>
              </w:rPr>
              <w:t>1,</w:t>
            </w:r>
            <w:r w:rsidRPr="009C3AC0" w:rsidR="00891A35">
              <w:rPr>
                <w:rFonts w:ascii="Times New Roman" w:hAnsi="Times New Roman"/>
                <w:b/>
                <w:bCs/>
                <w:color w:val="000000" w:themeColor="text1"/>
                <w:sz w:val="22"/>
                <w:szCs w:val="22"/>
              </w:rPr>
              <w:t>9</w:t>
            </w:r>
            <w:r w:rsidRPr="009C3AC0">
              <w:rPr>
                <w:rFonts w:ascii="Times New Roman" w:hAnsi="Times New Roman"/>
                <w:b/>
                <w:bCs/>
                <w:color w:val="000000" w:themeColor="text1"/>
                <w:sz w:val="22"/>
                <w:szCs w:val="22"/>
              </w:rPr>
              <w:t>28</w:t>
            </w:r>
          </w:p>
        </w:tc>
        <w:tc>
          <w:tcPr>
            <w:tcW w:w="1255" w:type="dxa"/>
            <w:tcBorders>
              <w:top w:val="nil"/>
              <w:left w:val="nil"/>
              <w:bottom w:val="single" w:sz="8" w:space="0" w:color="auto"/>
              <w:right w:val="single" w:sz="8" w:space="0" w:color="auto"/>
            </w:tcBorders>
            <w:shd w:val="clear" w:color="auto" w:fill="000000" w:themeFill="text1"/>
            <w:vAlign w:val="center"/>
            <w:hideMark/>
          </w:tcPr>
          <w:p w:rsidR="005D6821" w:rsidRPr="009C3AC0" w:rsidP="009556EE" w14:paraId="332C8C17" w14:textId="77777777">
            <w:pPr>
              <w:widowControl/>
              <w:autoSpaceDE/>
              <w:autoSpaceDN/>
              <w:adjustRightInd/>
              <w:jc w:val="center"/>
              <w:rPr>
                <w:rFonts w:ascii="Times New Roman" w:hAnsi="Times New Roman"/>
                <w:b/>
                <w:color w:val="000000"/>
                <w:sz w:val="22"/>
                <w:szCs w:val="22"/>
              </w:rPr>
            </w:pPr>
            <w:r w:rsidRPr="009C3AC0">
              <w:rPr>
                <w:rFonts w:ascii="Times New Roman" w:hAnsi="Times New Roman"/>
                <w:b/>
                <w:bCs/>
                <w:color w:val="000000"/>
                <w:sz w:val="22"/>
                <w:szCs w:val="22"/>
              </w:rPr>
              <w:t> </w:t>
            </w:r>
          </w:p>
        </w:tc>
        <w:tc>
          <w:tcPr>
            <w:tcW w:w="1145" w:type="dxa"/>
            <w:tcBorders>
              <w:top w:val="nil"/>
              <w:left w:val="nil"/>
              <w:bottom w:val="single" w:sz="8" w:space="0" w:color="auto"/>
              <w:right w:val="single" w:sz="8" w:space="0" w:color="auto"/>
            </w:tcBorders>
            <w:shd w:val="clear" w:color="auto" w:fill="auto"/>
            <w:vAlign w:val="center"/>
            <w:hideMark/>
          </w:tcPr>
          <w:p w:rsidR="005D6821" w:rsidRPr="009C3AC0" w:rsidP="009556EE" w14:paraId="4F072FD6" w14:textId="77777777">
            <w:pPr>
              <w:widowControl/>
              <w:autoSpaceDE/>
              <w:autoSpaceDN/>
              <w:adjustRightInd/>
              <w:jc w:val="center"/>
              <w:rPr>
                <w:rFonts w:ascii="Times New Roman" w:hAnsi="Times New Roman"/>
                <w:b/>
                <w:color w:val="000000"/>
                <w:sz w:val="22"/>
                <w:szCs w:val="22"/>
              </w:rPr>
            </w:pPr>
            <w:r w:rsidRPr="009C3AC0">
              <w:rPr>
                <w:rFonts w:ascii="Times New Roman" w:hAnsi="Times New Roman"/>
                <w:b/>
                <w:color w:val="000000"/>
                <w:sz w:val="22"/>
                <w:szCs w:val="22"/>
              </w:rPr>
              <w:t> 1,9</w:t>
            </w:r>
            <w:r w:rsidRPr="009C3AC0">
              <w:rPr>
                <w:rFonts w:ascii="Times New Roman" w:hAnsi="Times New Roman"/>
                <w:b/>
                <w:color w:val="000000"/>
                <w:sz w:val="22"/>
                <w:szCs w:val="22"/>
              </w:rPr>
              <w:t>28</w:t>
            </w:r>
          </w:p>
        </w:tc>
        <w:tc>
          <w:tcPr>
            <w:tcW w:w="1060" w:type="dxa"/>
            <w:tcBorders>
              <w:top w:val="nil"/>
              <w:left w:val="nil"/>
              <w:bottom w:val="single" w:sz="8" w:space="0" w:color="auto"/>
              <w:right w:val="single" w:sz="8" w:space="0" w:color="auto"/>
            </w:tcBorders>
            <w:shd w:val="clear" w:color="auto" w:fill="000000" w:themeFill="text1"/>
            <w:vAlign w:val="center"/>
            <w:hideMark/>
          </w:tcPr>
          <w:p w:rsidR="005D6821" w:rsidRPr="009C3AC0" w:rsidP="009556EE" w14:paraId="61C30AA5" w14:textId="77777777">
            <w:pPr>
              <w:widowControl/>
              <w:autoSpaceDE/>
              <w:autoSpaceDN/>
              <w:adjustRightInd/>
              <w:jc w:val="center"/>
              <w:rPr>
                <w:rFonts w:ascii="Times New Roman" w:hAnsi="Times New Roman"/>
                <w:b/>
                <w:color w:val="000000"/>
                <w:sz w:val="22"/>
                <w:szCs w:val="22"/>
              </w:rPr>
            </w:pPr>
            <w:r w:rsidRPr="009C3AC0">
              <w:rPr>
                <w:rFonts w:ascii="Times New Roman" w:hAnsi="Times New Roman"/>
                <w:b/>
                <w:bCs/>
                <w:color w:val="000000"/>
                <w:sz w:val="22"/>
                <w:szCs w:val="22"/>
              </w:rPr>
              <w:t> </w:t>
            </w:r>
          </w:p>
        </w:tc>
        <w:tc>
          <w:tcPr>
            <w:tcW w:w="901" w:type="dxa"/>
            <w:tcBorders>
              <w:top w:val="nil"/>
              <w:left w:val="nil"/>
              <w:bottom w:val="single" w:sz="8" w:space="0" w:color="auto"/>
              <w:right w:val="single" w:sz="8" w:space="0" w:color="auto"/>
            </w:tcBorders>
            <w:shd w:val="clear" w:color="auto" w:fill="auto"/>
            <w:vAlign w:val="center"/>
            <w:hideMark/>
          </w:tcPr>
          <w:p w:rsidR="005D6821" w:rsidRPr="009C3AC0" w:rsidP="009556EE" w14:paraId="127C36FB" w14:textId="55181608">
            <w:pPr>
              <w:widowControl/>
              <w:autoSpaceDE/>
              <w:autoSpaceDN/>
              <w:adjustRightInd/>
              <w:jc w:val="center"/>
              <w:rPr>
                <w:rFonts w:ascii="Times New Roman" w:hAnsi="Times New Roman"/>
                <w:b/>
                <w:sz w:val="22"/>
                <w:szCs w:val="22"/>
              </w:rPr>
            </w:pPr>
            <w:r>
              <w:rPr>
                <w:rFonts w:ascii="Times New Roman" w:hAnsi="Times New Roman"/>
                <w:b/>
                <w:sz w:val="22"/>
                <w:szCs w:val="22"/>
              </w:rPr>
              <w:t>1,189</w:t>
            </w:r>
          </w:p>
        </w:tc>
        <w:tc>
          <w:tcPr>
            <w:tcW w:w="876" w:type="dxa"/>
            <w:tcBorders>
              <w:top w:val="nil"/>
              <w:left w:val="nil"/>
              <w:bottom w:val="single" w:sz="8" w:space="0" w:color="auto"/>
              <w:right w:val="single" w:sz="8" w:space="0" w:color="auto"/>
            </w:tcBorders>
            <w:shd w:val="clear" w:color="auto" w:fill="000000" w:themeFill="text1"/>
            <w:vAlign w:val="center"/>
            <w:hideMark/>
          </w:tcPr>
          <w:p w:rsidR="005D6821" w:rsidRPr="009C3AC0" w:rsidP="009556EE" w14:paraId="42560942" w14:textId="77777777">
            <w:pPr>
              <w:widowControl/>
              <w:autoSpaceDE/>
              <w:autoSpaceDN/>
              <w:adjustRightInd/>
              <w:jc w:val="center"/>
              <w:rPr>
                <w:rFonts w:ascii="Times New Roman" w:hAnsi="Times New Roman"/>
                <w:b/>
                <w:sz w:val="22"/>
                <w:szCs w:val="22"/>
              </w:rPr>
            </w:pPr>
            <w:r w:rsidRPr="009C3AC0">
              <w:rPr>
                <w:rFonts w:ascii="Times New Roman" w:hAnsi="Times New Roman"/>
                <w:b/>
                <w:bCs/>
                <w:sz w:val="22"/>
                <w:szCs w:val="22"/>
              </w:rPr>
              <w:t> </w:t>
            </w:r>
          </w:p>
        </w:tc>
        <w:tc>
          <w:tcPr>
            <w:tcW w:w="1418" w:type="dxa"/>
            <w:tcBorders>
              <w:top w:val="nil"/>
              <w:left w:val="nil"/>
              <w:bottom w:val="single" w:sz="8" w:space="0" w:color="auto"/>
              <w:right w:val="single" w:sz="8" w:space="0" w:color="auto"/>
            </w:tcBorders>
            <w:shd w:val="clear" w:color="auto" w:fill="auto"/>
            <w:vAlign w:val="center"/>
            <w:hideMark/>
          </w:tcPr>
          <w:p w:rsidR="005D6821" w:rsidRPr="009C3AC0" w:rsidP="008D20EF" w14:paraId="79AE0D27" w14:textId="5D64FDD5">
            <w:pPr>
              <w:widowControl/>
              <w:autoSpaceDE/>
              <w:autoSpaceDN/>
              <w:adjustRightInd/>
              <w:jc w:val="center"/>
              <w:rPr>
                <w:rFonts w:ascii="Times New Roman" w:hAnsi="Times New Roman"/>
                <w:b/>
                <w:sz w:val="22"/>
                <w:szCs w:val="22"/>
              </w:rPr>
            </w:pPr>
            <w:r w:rsidRPr="009C3AC0">
              <w:rPr>
                <w:rFonts w:ascii="Times New Roman" w:hAnsi="Times New Roman"/>
                <w:b/>
                <w:bCs/>
                <w:sz w:val="22"/>
                <w:szCs w:val="22"/>
              </w:rPr>
              <w:t>$</w:t>
            </w:r>
            <w:r w:rsidR="00F72087">
              <w:rPr>
                <w:rFonts w:ascii="Times New Roman" w:hAnsi="Times New Roman"/>
                <w:b/>
                <w:bCs/>
                <w:sz w:val="22"/>
                <w:szCs w:val="22"/>
              </w:rPr>
              <w:t>48,</w:t>
            </w:r>
            <w:r w:rsidR="000D2CBB">
              <w:rPr>
                <w:rFonts w:ascii="Times New Roman" w:hAnsi="Times New Roman"/>
                <w:b/>
                <w:bCs/>
                <w:sz w:val="22"/>
                <w:szCs w:val="22"/>
              </w:rPr>
              <w:t>659</w:t>
            </w:r>
          </w:p>
        </w:tc>
      </w:tr>
    </w:tbl>
    <w:p w:rsidR="00891A35" w:rsidP="00454C43" w14:paraId="786D24E1" w14:textId="77777777">
      <w:pPr>
        <w:tabs>
          <w:tab w:val="left" w:pos="-1440"/>
        </w:tabs>
        <w:ind w:left="720"/>
        <w:jc w:val="both"/>
        <w:rPr>
          <w:rFonts w:ascii="Times New Roman" w:hAnsi="Times New Roman"/>
          <w:i/>
          <w:sz w:val="22"/>
          <w:szCs w:val="22"/>
        </w:rPr>
      </w:pPr>
    </w:p>
    <w:p w:rsidR="009556EE" w:rsidRPr="005A263D" w:rsidP="00B635A9" w14:paraId="67DACB65" w14:textId="39B3CA23">
      <w:pPr>
        <w:ind w:left="720"/>
        <w:jc w:val="both"/>
        <w:rPr>
          <w:i/>
          <w:iCs/>
          <w:sz w:val="20"/>
          <w:szCs w:val="20"/>
        </w:rPr>
      </w:pPr>
      <w:r w:rsidRPr="005A263D">
        <w:rPr>
          <w:rFonts w:ascii="Times New Roman" w:hAnsi="Times New Roman"/>
          <w:i/>
          <w:sz w:val="22"/>
          <w:szCs w:val="22"/>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BD28D2" w:rsidP="006049A7" w14:paraId="42D02215" w14:textId="77777777">
      <w:pPr>
        <w:tabs>
          <w:tab w:val="left" w:pos="-1440"/>
        </w:tabs>
        <w:ind w:left="720" w:hanging="720"/>
        <w:jc w:val="both"/>
        <w:rPr>
          <w:rFonts w:ascii="Times New Roman" w:hAnsi="Times New Roman"/>
        </w:rPr>
      </w:pPr>
    </w:p>
    <w:p w:rsidR="000B31DD" w:rsidRPr="000B00D2" w:rsidP="000B31DD" w14:paraId="286C87C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B1471A">
        <w:rPr>
          <w:rFonts w:ascii="Times New Roman" w:hAnsi="Times New Roman"/>
          <w:b/>
        </w:rPr>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0B31DD" w:rsidRPr="00AF45F2" w:rsidP="000B31DD" w14:paraId="66A0BF58" w14:textId="77777777">
      <w:pPr>
        <w:ind w:left="720"/>
        <w:rPr>
          <w:rFonts w:ascii="Times New Roman" w:hAnsi="Times New Roman"/>
          <w:b/>
        </w:rPr>
      </w:pPr>
    </w:p>
    <w:p w:rsidR="000B31DD" w:rsidRPr="00D80E94" w:rsidP="000B31DD" w14:paraId="3FD970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0B31DD" w:rsidRPr="00914A5D" w:rsidP="000B31DD" w14:paraId="13C58C26" w14:textId="77777777">
      <w:pPr>
        <w:tabs>
          <w:tab w:val="left" w:pos="1080"/>
        </w:tabs>
        <w:ind w:left="1080" w:hanging="360"/>
        <w:rPr>
          <w:rFonts w:ascii="Times New Roman" w:hAnsi="Times New Roman"/>
          <w:b/>
        </w:rPr>
      </w:pPr>
    </w:p>
    <w:p w:rsidR="000B31DD" w:rsidRPr="00914A5D" w:rsidP="000B31DD" w14:paraId="1C9E50B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31DD" w:rsidRPr="00914A5D" w:rsidP="000B31DD" w14:paraId="008B5E31" w14:textId="77777777">
      <w:pPr>
        <w:tabs>
          <w:tab w:val="left" w:pos="1080"/>
        </w:tabs>
        <w:ind w:left="1080" w:hanging="360"/>
        <w:rPr>
          <w:rFonts w:ascii="Times New Roman" w:hAnsi="Times New Roman"/>
          <w:b/>
        </w:rPr>
      </w:pPr>
    </w:p>
    <w:p w:rsidR="000B31DD" w:rsidRPr="00B1471A" w:rsidP="000B31DD" w14:paraId="7DA92BE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1A595D" w:rsidRPr="000B00D2" w:rsidP="000B31DD" w14:paraId="5E054BC7" w14:textId="77777777">
      <w:pPr>
        <w:tabs>
          <w:tab w:val="left" w:pos="-1440"/>
        </w:tabs>
        <w:ind w:left="720" w:hanging="720"/>
        <w:rPr>
          <w:rFonts w:ascii="Times New Roman" w:hAnsi="Times New Roman"/>
        </w:rPr>
      </w:pPr>
    </w:p>
    <w:p w:rsidR="00CD388C" w:rsidRPr="00CD388C" w:rsidP="00E43151" w14:paraId="0C38EC09" w14:textId="017FD514">
      <w:pPr>
        <w:ind w:left="1080"/>
        <w:rPr>
          <w:rFonts w:ascii="Times New Roman" w:hAnsi="Times New Roman"/>
        </w:rPr>
      </w:pPr>
      <w:r w:rsidRPr="00CD388C">
        <w:rPr>
          <w:rFonts w:ascii="Times New Roman" w:hAnsi="Times New Roman"/>
        </w:rPr>
        <w:t xml:space="preserve">USCIS estimates that respondents will incur </w:t>
      </w:r>
      <w:r w:rsidR="00EF1474">
        <w:rPr>
          <w:rFonts w:ascii="Times New Roman" w:hAnsi="Times New Roman"/>
        </w:rPr>
        <w:t xml:space="preserve">a </w:t>
      </w:r>
      <w:r w:rsidRPr="00CD388C">
        <w:rPr>
          <w:rFonts w:ascii="Times New Roman" w:hAnsi="Times New Roman"/>
        </w:rPr>
        <w:t>cost of</w:t>
      </w:r>
      <w:r w:rsidR="006130EA">
        <w:rPr>
          <w:rFonts w:ascii="Times New Roman" w:hAnsi="Times New Roman"/>
        </w:rPr>
        <w:t xml:space="preserve"> </w:t>
      </w:r>
      <w:r w:rsidRPr="00CD388C">
        <w:rPr>
          <w:rFonts w:ascii="Times New Roman" w:hAnsi="Times New Roman"/>
        </w:rPr>
        <w:t>$</w:t>
      </w:r>
      <w:r w:rsidR="00C07EF6">
        <w:rPr>
          <w:rFonts w:ascii="Times New Roman" w:hAnsi="Times New Roman"/>
        </w:rPr>
        <w:t>8.00</w:t>
      </w:r>
      <w:r w:rsidRPr="00CD388C">
        <w:rPr>
          <w:rFonts w:ascii="Times New Roman" w:hAnsi="Times New Roman"/>
        </w:rPr>
        <w:t xml:space="preserve"> </w:t>
      </w:r>
      <w:r w:rsidR="00C07EF6">
        <w:rPr>
          <w:rFonts w:ascii="Times New Roman" w:hAnsi="Times New Roman"/>
        </w:rPr>
        <w:t xml:space="preserve">per response </w:t>
      </w:r>
      <w:r w:rsidR="00EF1474">
        <w:rPr>
          <w:rFonts w:ascii="Times New Roman" w:hAnsi="Times New Roman"/>
        </w:rPr>
        <w:t xml:space="preserve">to mail </w:t>
      </w:r>
      <w:r w:rsidR="00C07EF6">
        <w:rPr>
          <w:rFonts w:ascii="Times New Roman" w:hAnsi="Times New Roman"/>
        </w:rPr>
        <w:t>the completed form(s)</w:t>
      </w:r>
      <w:r w:rsidRPr="00CD388C">
        <w:rPr>
          <w:rFonts w:ascii="Times New Roman" w:hAnsi="Times New Roman"/>
        </w:rPr>
        <w:t>.</w:t>
      </w:r>
      <w:r w:rsidR="00C07EF6">
        <w:rPr>
          <w:rFonts w:ascii="Times New Roman" w:hAnsi="Times New Roman"/>
        </w:rPr>
        <w:t xml:space="preserve">  USCIS does not estimate that any costs associated with attorney fees or other activities will be incurred.  Supporting documents are not required to be submitted with the form(s).</w:t>
      </w:r>
      <w:r w:rsidR="003D3EE2">
        <w:rPr>
          <w:rFonts w:ascii="Times New Roman" w:hAnsi="Times New Roman"/>
        </w:rPr>
        <w:t xml:space="preserve">  There is no fee charged for this form.</w:t>
      </w:r>
    </w:p>
    <w:p w:rsidR="00CD388C" w:rsidRPr="00CD388C" w:rsidP="00C07EF6" w14:paraId="7EC3C778" w14:textId="77777777">
      <w:pPr>
        <w:ind w:left="1080"/>
        <w:rPr>
          <w:rFonts w:ascii="Times New Roman" w:hAnsi="Times New Roman"/>
        </w:rPr>
      </w:pPr>
    </w:p>
    <w:p w:rsidR="00CD388C" w:rsidRPr="00CD388C" w:rsidP="00C07EF6" w14:paraId="37C83B42" w14:textId="6537F953">
      <w:pPr>
        <w:ind w:left="1080"/>
        <w:rPr>
          <w:rFonts w:ascii="Times New Roman" w:hAnsi="Times New Roman"/>
        </w:rPr>
      </w:pPr>
      <w:r>
        <w:rPr>
          <w:rFonts w:ascii="Times New Roman" w:hAnsi="Times New Roman"/>
        </w:rPr>
        <w:t xml:space="preserve">The total </w:t>
      </w:r>
      <w:r w:rsidR="00940FF0">
        <w:rPr>
          <w:rFonts w:ascii="Times New Roman" w:hAnsi="Times New Roman"/>
        </w:rPr>
        <w:t xml:space="preserve">estimated </w:t>
      </w:r>
      <w:r>
        <w:rPr>
          <w:rFonts w:ascii="Times New Roman" w:hAnsi="Times New Roman"/>
        </w:rPr>
        <w:t>cost to respo</w:t>
      </w:r>
      <w:r w:rsidR="00D46934">
        <w:rPr>
          <w:rFonts w:ascii="Times New Roman" w:hAnsi="Times New Roman"/>
        </w:rPr>
        <w:t xml:space="preserve">ndents is </w:t>
      </w:r>
      <w:r w:rsidRPr="00FA7244" w:rsidR="00D46934">
        <w:rPr>
          <w:rFonts w:ascii="Times New Roman" w:hAnsi="Times New Roman"/>
          <w:b/>
          <w:bCs/>
        </w:rPr>
        <w:t>$15,424</w:t>
      </w:r>
      <w:r>
        <w:rPr>
          <w:rFonts w:ascii="Times New Roman" w:hAnsi="Times New Roman"/>
        </w:rPr>
        <w:t xml:space="preserve"> (cost of postage</w:t>
      </w:r>
      <w:r w:rsidRPr="00CD388C">
        <w:rPr>
          <w:rFonts w:ascii="Times New Roman" w:hAnsi="Times New Roman"/>
        </w:rPr>
        <w:t xml:space="preserve"> to mail completed </w:t>
      </w:r>
      <w:r>
        <w:rPr>
          <w:rFonts w:ascii="Times New Roman" w:hAnsi="Times New Roman"/>
        </w:rPr>
        <w:t xml:space="preserve">form(s) </w:t>
      </w:r>
      <w:r w:rsidRPr="00CD388C">
        <w:rPr>
          <w:rFonts w:ascii="Times New Roman" w:hAnsi="Times New Roman"/>
        </w:rPr>
        <w:t>$</w:t>
      </w:r>
      <w:r w:rsidR="00C07EF6">
        <w:rPr>
          <w:rFonts w:ascii="Times New Roman" w:hAnsi="Times New Roman"/>
        </w:rPr>
        <w:t>8.00</w:t>
      </w:r>
      <w:r w:rsidRPr="00CD388C">
        <w:rPr>
          <w:rFonts w:ascii="Times New Roman" w:hAnsi="Times New Roman"/>
        </w:rPr>
        <w:t xml:space="preserve"> </w:t>
      </w:r>
      <w:r>
        <w:rPr>
          <w:rFonts w:ascii="Times New Roman" w:hAnsi="Times New Roman"/>
        </w:rPr>
        <w:t>x number of respon</w:t>
      </w:r>
      <w:r w:rsidR="00940FF0">
        <w:rPr>
          <w:rFonts w:ascii="Times New Roman" w:hAnsi="Times New Roman"/>
        </w:rPr>
        <w:t>dents</w:t>
      </w:r>
      <w:r w:rsidR="00D46934">
        <w:rPr>
          <w:rFonts w:ascii="Times New Roman" w:hAnsi="Times New Roman"/>
        </w:rPr>
        <w:t xml:space="preserve"> </w:t>
      </w:r>
      <w:r w:rsidR="00FA7244">
        <w:rPr>
          <w:rFonts w:ascii="Times New Roman" w:hAnsi="Times New Roman"/>
        </w:rPr>
        <w:t>(</w:t>
      </w:r>
      <w:r w:rsidR="00D46934">
        <w:rPr>
          <w:rFonts w:ascii="Times New Roman" w:hAnsi="Times New Roman"/>
        </w:rPr>
        <w:t>1,9</w:t>
      </w:r>
      <w:r>
        <w:rPr>
          <w:rFonts w:ascii="Times New Roman" w:hAnsi="Times New Roman"/>
        </w:rPr>
        <w:t>28</w:t>
      </w:r>
      <w:r w:rsidR="00FA7244">
        <w:rPr>
          <w:rFonts w:ascii="Times New Roman" w:hAnsi="Times New Roman"/>
        </w:rPr>
        <w:t xml:space="preserve">) </w:t>
      </w:r>
      <w:r w:rsidRPr="00CD388C">
        <w:rPr>
          <w:rFonts w:ascii="Times New Roman" w:hAnsi="Times New Roman"/>
        </w:rPr>
        <w:t>= $</w:t>
      </w:r>
      <w:r w:rsidR="00D46934">
        <w:rPr>
          <w:rFonts w:ascii="Times New Roman" w:hAnsi="Times New Roman"/>
        </w:rPr>
        <w:t>15,424</w:t>
      </w:r>
      <w:r>
        <w:rPr>
          <w:rFonts w:ascii="Times New Roman" w:hAnsi="Times New Roman"/>
        </w:rPr>
        <w:t xml:space="preserve"> total cost to respondents)</w:t>
      </w:r>
      <w:r>
        <w:rPr>
          <w:rFonts w:ascii="Times New Roman" w:hAnsi="Times New Roman"/>
        </w:rPr>
        <w:t>.</w:t>
      </w:r>
      <w:r w:rsidR="00940FF0">
        <w:rPr>
          <w:rFonts w:ascii="Times New Roman" w:hAnsi="Times New Roman"/>
        </w:rPr>
        <w:t xml:space="preserve"> </w:t>
      </w:r>
    </w:p>
    <w:p w:rsidR="00B27061" w:rsidRPr="00AF45F2" w:rsidP="00914A5D" w14:paraId="179625C6" w14:textId="77777777">
      <w:pPr>
        <w:ind w:left="1440" w:hanging="720"/>
        <w:rPr>
          <w:rFonts w:ascii="Times New Roman" w:hAnsi="Times New Roman"/>
        </w:rPr>
      </w:pPr>
    </w:p>
    <w:p w:rsidR="00F43360" w:rsidP="00F43360" w14:paraId="759582BE" w14:textId="0F37829B">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r>
      <w:r w:rsidRPr="008A4764" w:rsidR="005D3F4E">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3360" w:rsidRPr="00F43360" w:rsidP="00F43360" w14:paraId="5F9A1EDE" w14:textId="77777777">
      <w:pPr>
        <w:tabs>
          <w:tab w:val="left" w:pos="-1440"/>
        </w:tabs>
        <w:ind w:left="720" w:hanging="720"/>
        <w:rPr>
          <w:rFonts w:ascii="Times New Roman" w:hAnsi="Times New Roman"/>
          <w:b/>
        </w:rPr>
      </w:pPr>
    </w:p>
    <w:p w:rsidR="006C79B6" w:rsidRPr="00914A5D" w:rsidP="00914A5D" w14:paraId="798AC782" w14:textId="77777777">
      <w:pPr>
        <w:tabs>
          <w:tab w:val="left" w:pos="-1440"/>
        </w:tabs>
        <w:ind w:left="720"/>
        <w:rPr>
          <w:rFonts w:ascii="Times New Roman" w:hAnsi="Times New Roman"/>
        </w:rPr>
      </w:pPr>
      <w:r>
        <w:rPr>
          <w:rFonts w:ascii="Times New Roman" w:hAnsi="Times New Roman"/>
        </w:rPr>
        <w:t>Form I-508 is</w:t>
      </w:r>
      <w:r w:rsidR="00974CC8">
        <w:rPr>
          <w:rFonts w:ascii="Times New Roman" w:hAnsi="Times New Roman"/>
        </w:rPr>
        <w:t xml:space="preserve"> submitted in support of the USCIS Form I-485 (OMB Control Number 1615-0023) and any cost to the Federal government to review these forms is captured in the I-485 Information Collection.</w:t>
      </w:r>
    </w:p>
    <w:p w:rsidR="006C79B6" w:rsidRPr="00914A5D" w:rsidP="00914A5D" w14:paraId="5C14C72D" w14:textId="77777777">
      <w:pPr>
        <w:tabs>
          <w:tab w:val="left" w:pos="-1440"/>
        </w:tabs>
        <w:ind w:left="720"/>
        <w:rPr>
          <w:rFonts w:ascii="Times New Roman" w:hAnsi="Times New Roman"/>
        </w:rPr>
      </w:pPr>
    </w:p>
    <w:p w:rsidR="00B27061" w:rsidP="00914A5D" w14:paraId="2429FA6B"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C3AC0" w:rsidRPr="00FA7244" w:rsidP="00FA7244" w14:paraId="33BFED1A" w14:textId="4AE16CC7">
      <w:pPr>
        <w:tabs>
          <w:tab w:val="left" w:pos="-1440"/>
        </w:tabs>
        <w:rPr>
          <w:rFonts w:ascii="Times New Roman" w:hAnsi="Times New Roman"/>
        </w:rPr>
      </w:pPr>
      <w:r>
        <w:rPr>
          <w:rFonts w:ascii="Times New Roman" w:hAnsi="Times New Roman"/>
        </w:rPr>
        <w:t xml:space="preserve"> </w:t>
      </w:r>
      <w:bookmarkStart w:id="0" w:name="_Hlk38887994"/>
    </w:p>
    <w:tbl>
      <w:tblPr>
        <w:tblW w:w="9686" w:type="dxa"/>
        <w:tblInd w:w="93" w:type="dxa"/>
        <w:tblLook w:val="04A0"/>
      </w:tblPr>
      <w:tblGrid>
        <w:gridCol w:w="2256"/>
        <w:gridCol w:w="1310"/>
        <w:gridCol w:w="1136"/>
        <w:gridCol w:w="1282"/>
        <w:gridCol w:w="1430"/>
        <w:gridCol w:w="1430"/>
        <w:gridCol w:w="1282"/>
      </w:tblGrid>
      <w:tr w14:paraId="281937DC" w14:textId="77777777" w:rsidTr="00D173D9">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9C3AC0" w:rsidP="00D173D9" w14:paraId="64F7D403" w14:textId="194566F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9C3AC0" w:rsidRPr="00920D27" w:rsidP="00D173D9" w14:paraId="128D619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9C3AC0" w:rsidRPr="00920D27" w:rsidP="00D173D9" w14:paraId="54E4AF6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9C3AC0" w:rsidRPr="00920D27" w:rsidP="00D173D9" w14:paraId="642AA17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9C3AC0" w:rsidRPr="00920D27" w:rsidP="00D173D9" w14:paraId="52814D4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C3AC0" w:rsidRPr="00701158" w:rsidP="00D173D9" w14:paraId="457DE6EB"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C3AC0" w:rsidRPr="00701158" w:rsidP="00D173D9" w14:paraId="0A10AE93"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9C3AC0" w:rsidRPr="00920D27" w:rsidP="00D173D9" w14:paraId="3D05F1C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39098A23" w14:textId="77777777" w:rsidTr="009C3AC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FA7244" w:rsidRPr="00920D27" w:rsidP="00FA7244" w14:paraId="6A80C138" w14:textId="2D1A3AB8">
            <w:pPr>
              <w:widowControl/>
              <w:autoSpaceDE/>
              <w:autoSpaceDN/>
              <w:adjustRightInd/>
              <w:jc w:val="center"/>
              <w:rPr>
                <w:rFonts w:ascii="Times New Roman" w:hAnsi="Times New Roman"/>
                <w:color w:val="000000"/>
              </w:rPr>
            </w:pPr>
            <w:r>
              <w:rPr>
                <w:rFonts w:ascii="Times New Roman" w:hAnsi="Times New Roman"/>
                <w:color w:val="000000"/>
              </w:rPr>
              <w:t>I-508</w:t>
            </w:r>
          </w:p>
        </w:tc>
        <w:tc>
          <w:tcPr>
            <w:tcW w:w="1310" w:type="dxa"/>
            <w:tcBorders>
              <w:top w:val="nil"/>
              <w:left w:val="nil"/>
              <w:bottom w:val="single" w:sz="8" w:space="0" w:color="auto"/>
              <w:right w:val="single" w:sz="8" w:space="0" w:color="auto"/>
            </w:tcBorders>
            <w:shd w:val="clear" w:color="auto" w:fill="auto"/>
            <w:vAlign w:val="center"/>
          </w:tcPr>
          <w:p w:rsidR="00FA7244" w:rsidRPr="00920D27" w:rsidP="00FA7244" w14:paraId="68817A6D" w14:textId="2B94306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FA7244" w:rsidRPr="00920D27" w:rsidP="00FA7244" w14:paraId="4A4295D1" w14:textId="79221533">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FA7244" w:rsidRPr="00920D27" w:rsidP="00FA7244" w14:paraId="777A542E" w14:textId="057874B6">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FA7244" w:rsidRPr="00920D27" w:rsidP="00FA7244" w14:paraId="2AFC6013" w14:textId="4A26BB2B">
            <w:pPr>
              <w:widowControl/>
              <w:autoSpaceDE/>
              <w:autoSpaceDN/>
              <w:adjustRightInd/>
              <w:jc w:val="center"/>
              <w:rPr>
                <w:rFonts w:ascii="Times New Roman" w:hAnsi="Times New Roman"/>
                <w:color w:val="000000"/>
              </w:rPr>
            </w:pPr>
            <w:r>
              <w:rPr>
                <w:rFonts w:ascii="Times New Roman" w:hAnsi="Times New Roman"/>
                <w:color w:val="000000"/>
              </w:rPr>
              <w:t>1,44</w:t>
            </w:r>
            <w:r w:rsidR="00F41148">
              <w:rPr>
                <w:rFonts w:ascii="Times New Roman" w:hAnsi="Times New Roman"/>
                <w:color w:val="000000"/>
              </w:rPr>
              <w:t>6</w:t>
            </w:r>
          </w:p>
        </w:tc>
        <w:tc>
          <w:tcPr>
            <w:tcW w:w="1430" w:type="dxa"/>
            <w:tcBorders>
              <w:top w:val="nil"/>
              <w:left w:val="nil"/>
              <w:bottom w:val="single" w:sz="8" w:space="0" w:color="auto"/>
              <w:right w:val="single" w:sz="8" w:space="0" w:color="auto"/>
            </w:tcBorders>
            <w:shd w:val="clear" w:color="auto" w:fill="auto"/>
            <w:vAlign w:val="center"/>
            <w:hideMark/>
          </w:tcPr>
          <w:p w:rsidR="00FA7244" w:rsidRPr="00920D27" w:rsidP="00FA7244" w14:paraId="2EFE7A04" w14:textId="70D77352">
            <w:pPr>
              <w:widowControl/>
              <w:autoSpaceDE/>
              <w:autoSpaceDN/>
              <w:adjustRightInd/>
              <w:jc w:val="center"/>
              <w:rPr>
                <w:rFonts w:ascii="Times New Roman" w:hAnsi="Times New Roman"/>
                <w:color w:val="000000"/>
              </w:rPr>
            </w:pPr>
            <w:r>
              <w:rPr>
                <w:rFonts w:ascii="Times New Roman" w:hAnsi="Times New Roman"/>
                <w:color w:val="000000"/>
              </w:rPr>
              <w:t>1,1</w:t>
            </w:r>
            <w:r w:rsidR="002A7CA0">
              <w:rPr>
                <w:rFonts w:ascii="Times New Roman" w:hAnsi="Times New Roman"/>
                <w:color w:val="000000"/>
              </w:rPr>
              <w:t>90</w:t>
            </w:r>
          </w:p>
        </w:tc>
        <w:tc>
          <w:tcPr>
            <w:tcW w:w="1282" w:type="dxa"/>
            <w:tcBorders>
              <w:top w:val="nil"/>
              <w:left w:val="nil"/>
              <w:bottom w:val="single" w:sz="8" w:space="0" w:color="auto"/>
              <w:right w:val="single" w:sz="8" w:space="0" w:color="auto"/>
            </w:tcBorders>
            <w:shd w:val="clear" w:color="auto" w:fill="auto"/>
            <w:vAlign w:val="center"/>
            <w:hideMark/>
          </w:tcPr>
          <w:p w:rsidR="00FA7244" w:rsidRPr="00920D27" w:rsidP="00FA7244" w14:paraId="739BBF5F" w14:textId="29EBDE59">
            <w:pPr>
              <w:widowControl/>
              <w:autoSpaceDE/>
              <w:autoSpaceDN/>
              <w:adjustRightInd/>
              <w:jc w:val="center"/>
              <w:rPr>
                <w:rFonts w:ascii="Times New Roman" w:hAnsi="Times New Roman"/>
                <w:color w:val="000000"/>
              </w:rPr>
            </w:pPr>
            <w:r>
              <w:rPr>
                <w:rFonts w:ascii="Times New Roman" w:hAnsi="Times New Roman"/>
                <w:color w:val="000000"/>
              </w:rPr>
              <w:t>-25</w:t>
            </w:r>
            <w:r w:rsidR="002A7CA0">
              <w:rPr>
                <w:rFonts w:ascii="Times New Roman" w:hAnsi="Times New Roman"/>
                <w:color w:val="000000"/>
              </w:rPr>
              <w:t>6</w:t>
            </w:r>
          </w:p>
        </w:tc>
      </w:tr>
      <w:tr w14:paraId="7E06C5A9" w14:textId="77777777" w:rsidTr="009C3AC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A7244" w:rsidRPr="00920D27" w:rsidP="00FA7244" w14:paraId="3E05267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FA7244" w:rsidRPr="00661E23" w:rsidP="00FA7244" w14:paraId="66A1CDEA" w14:textId="74453A64">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FA7244" w:rsidRPr="00661E23" w:rsidP="00FA7244" w14:paraId="686581AB" w14:textId="6DE13899">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FA7244" w:rsidRPr="00661E23" w:rsidP="00FA7244" w14:paraId="192C5A09" w14:textId="6F10AD9C">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FA7244" w:rsidRPr="00920D27" w:rsidP="00FA7244" w14:paraId="5586C7BC" w14:textId="2F6D1A5F">
            <w:pPr>
              <w:widowControl/>
              <w:autoSpaceDE/>
              <w:autoSpaceDN/>
              <w:adjustRightInd/>
              <w:jc w:val="center"/>
              <w:rPr>
                <w:rFonts w:ascii="Times New Roman" w:hAnsi="Times New Roman"/>
                <w:b/>
                <w:bCs/>
                <w:color w:val="000000"/>
              </w:rPr>
            </w:pPr>
            <w:r>
              <w:rPr>
                <w:rFonts w:ascii="Times New Roman" w:hAnsi="Times New Roman"/>
                <w:b/>
                <w:bCs/>
                <w:color w:val="000000"/>
              </w:rPr>
              <w:t>1,44</w:t>
            </w:r>
            <w:r w:rsidR="00F41148">
              <w:rPr>
                <w:rFonts w:ascii="Times New Roman" w:hAnsi="Times New Roman"/>
                <w:b/>
                <w:bCs/>
                <w:color w:val="000000"/>
              </w:rPr>
              <w:t>6</w:t>
            </w:r>
          </w:p>
        </w:tc>
        <w:tc>
          <w:tcPr>
            <w:tcW w:w="1430" w:type="dxa"/>
            <w:tcBorders>
              <w:top w:val="nil"/>
              <w:left w:val="nil"/>
              <w:bottom w:val="single" w:sz="8" w:space="0" w:color="auto"/>
              <w:right w:val="single" w:sz="8" w:space="0" w:color="auto"/>
            </w:tcBorders>
            <w:shd w:val="clear" w:color="auto" w:fill="auto"/>
            <w:vAlign w:val="center"/>
            <w:hideMark/>
          </w:tcPr>
          <w:p w:rsidR="00FA7244" w:rsidRPr="00920D27" w:rsidP="00FA7244" w14:paraId="2EA9678A" w14:textId="2BF9365A">
            <w:pPr>
              <w:widowControl/>
              <w:autoSpaceDE/>
              <w:autoSpaceDN/>
              <w:adjustRightInd/>
              <w:jc w:val="center"/>
              <w:rPr>
                <w:rFonts w:ascii="Times New Roman" w:hAnsi="Times New Roman"/>
                <w:b/>
                <w:bCs/>
                <w:color w:val="000000"/>
              </w:rPr>
            </w:pPr>
            <w:r>
              <w:rPr>
                <w:rFonts w:ascii="Times New Roman" w:hAnsi="Times New Roman"/>
                <w:b/>
                <w:bCs/>
                <w:color w:val="000000"/>
              </w:rPr>
              <w:t>1,1</w:t>
            </w:r>
            <w:r w:rsidR="002A7CA0">
              <w:rPr>
                <w:rFonts w:ascii="Times New Roman" w:hAnsi="Times New Roman"/>
                <w:b/>
                <w:bCs/>
                <w:color w:val="000000"/>
              </w:rPr>
              <w:t>90</w:t>
            </w:r>
          </w:p>
        </w:tc>
        <w:tc>
          <w:tcPr>
            <w:tcW w:w="1282" w:type="dxa"/>
            <w:tcBorders>
              <w:top w:val="nil"/>
              <w:left w:val="nil"/>
              <w:bottom w:val="single" w:sz="8" w:space="0" w:color="auto"/>
              <w:right w:val="single" w:sz="8" w:space="0" w:color="auto"/>
            </w:tcBorders>
            <w:shd w:val="clear" w:color="auto" w:fill="auto"/>
            <w:vAlign w:val="center"/>
            <w:hideMark/>
          </w:tcPr>
          <w:p w:rsidR="00FA7244" w:rsidRPr="00920D27" w:rsidP="00FA7244" w14:paraId="33F5F6B8" w14:textId="044FD8DC">
            <w:pPr>
              <w:widowControl/>
              <w:autoSpaceDE/>
              <w:autoSpaceDN/>
              <w:adjustRightInd/>
              <w:jc w:val="center"/>
              <w:rPr>
                <w:rFonts w:ascii="Times New Roman" w:hAnsi="Times New Roman"/>
                <w:b/>
                <w:bCs/>
                <w:color w:val="000000"/>
              </w:rPr>
            </w:pPr>
            <w:r>
              <w:rPr>
                <w:rFonts w:ascii="Times New Roman" w:hAnsi="Times New Roman"/>
                <w:b/>
                <w:bCs/>
                <w:color w:val="000000"/>
              </w:rPr>
              <w:t>-25</w:t>
            </w:r>
            <w:r w:rsidR="002A7CA0">
              <w:rPr>
                <w:rFonts w:ascii="Times New Roman" w:hAnsi="Times New Roman"/>
                <w:b/>
                <w:bCs/>
                <w:color w:val="000000"/>
              </w:rPr>
              <w:t>6</w:t>
            </w:r>
          </w:p>
        </w:tc>
      </w:tr>
    </w:tbl>
    <w:p w:rsidR="009C3AC0" w:rsidP="009C3AC0" w14:paraId="64D9D5E9" w14:textId="77777777">
      <w:pPr>
        <w:tabs>
          <w:tab w:val="left" w:pos="-1440"/>
        </w:tabs>
        <w:rPr>
          <w:rFonts w:ascii="Times New Roman" w:hAnsi="Times New Roman"/>
          <w:color w:val="FF0000"/>
        </w:rPr>
      </w:pPr>
    </w:p>
    <w:p w:rsidR="00E55C8C" w:rsidRPr="00661E23" w:rsidP="00E55C8C" w14:paraId="5822A428" w14:textId="77777777">
      <w:pPr>
        <w:ind w:left="720"/>
        <w:rPr>
          <w:rFonts w:ascii="Times New Roman" w:hAnsi="Times New Roman"/>
        </w:rPr>
      </w:pPr>
      <w:r w:rsidRPr="00661E23">
        <w:rPr>
          <w:rFonts w:ascii="Times New Roman" w:hAnsi="Times New Roman"/>
        </w:rPr>
        <w:t xml:space="preserve">There is a decrease in the total estimated time burden </w:t>
      </w:r>
      <w:r>
        <w:rPr>
          <w:rFonts w:ascii="Times New Roman" w:hAnsi="Times New Roman"/>
        </w:rPr>
        <w:t>d</w:t>
      </w:r>
      <w:r w:rsidRPr="00661E23">
        <w:rPr>
          <w:rFonts w:ascii="Times New Roman" w:hAnsi="Times New Roman"/>
        </w:rPr>
        <w:t>ue to a reduction of data elements and associated instructional content</w:t>
      </w:r>
      <w:r>
        <w:rPr>
          <w:rFonts w:ascii="Times New Roman" w:hAnsi="Times New Roman"/>
        </w:rPr>
        <w:t xml:space="preserve"> which reduced the average time burden per response</w:t>
      </w:r>
      <w:r w:rsidRPr="00661E23">
        <w:rPr>
          <w:rFonts w:ascii="Times New Roman" w:hAnsi="Times New Roman"/>
        </w:rPr>
        <w:t>.</w:t>
      </w:r>
    </w:p>
    <w:p w:rsidR="009C3AC0" w:rsidRPr="0081460B" w:rsidP="00FA7244" w14:paraId="2DA2BCA6" w14:textId="77777777">
      <w:pPr>
        <w:tabs>
          <w:tab w:val="left" w:pos="-1440"/>
        </w:tabs>
        <w:rPr>
          <w:rFonts w:ascii="Times New Roman" w:hAnsi="Times New Roman"/>
        </w:rPr>
      </w:pPr>
    </w:p>
    <w:p w:rsidR="009C3AC0" w:rsidRPr="00661E23" w:rsidP="009C3AC0" w14:paraId="572BFCDA" w14:textId="5947C1B0">
      <w:pPr>
        <w:tabs>
          <w:tab w:val="left" w:pos="-1440"/>
        </w:tabs>
        <w:ind w:left="720"/>
        <w:rPr>
          <w:rFonts w:ascii="Times New Roman" w:hAnsi="Times New Roman"/>
        </w:rPr>
      </w:pPr>
      <w:r w:rsidRPr="00661E23">
        <w:rPr>
          <w:rFonts w:ascii="Times New Roman" w:hAnsi="Times New Roman"/>
        </w:rPr>
        <w:t xml:space="preserve">There is </w:t>
      </w:r>
      <w:r w:rsidR="00745C0F">
        <w:rPr>
          <w:rFonts w:ascii="Times New Roman" w:hAnsi="Times New Roman"/>
        </w:rPr>
        <w:t xml:space="preserve">no </w:t>
      </w:r>
      <w:r w:rsidR="00F72087">
        <w:rPr>
          <w:rFonts w:ascii="Times New Roman" w:hAnsi="Times New Roman"/>
        </w:rPr>
        <w:t xml:space="preserve">change to the </w:t>
      </w:r>
      <w:r w:rsidRPr="00661E23">
        <w:rPr>
          <w:rFonts w:ascii="Times New Roman" w:hAnsi="Times New Roman"/>
        </w:rPr>
        <w:t xml:space="preserve">total estimated cost burden </w:t>
      </w:r>
      <w:r w:rsidR="00F72087">
        <w:rPr>
          <w:rFonts w:ascii="Times New Roman" w:hAnsi="Times New Roman"/>
        </w:rPr>
        <w:t>to</w:t>
      </w:r>
      <w:r w:rsidR="00745C0F">
        <w:rPr>
          <w:rFonts w:ascii="Times New Roman" w:hAnsi="Times New Roman"/>
        </w:rPr>
        <w:t xml:space="preserve"> respondents</w:t>
      </w:r>
      <w:r w:rsidRPr="00661E23">
        <w:rPr>
          <w:rFonts w:ascii="Times New Roman" w:hAnsi="Times New Roman"/>
        </w:rPr>
        <w:t>.</w:t>
      </w:r>
      <w:bookmarkEnd w:id="0"/>
    </w:p>
    <w:p w:rsidR="005D6821" w:rsidRPr="0029577A" w:rsidP="00827107" w14:paraId="6116949B" w14:textId="13EEE5F1">
      <w:pPr>
        <w:rPr>
          <w:rFonts w:ascii="Times New Roman" w:hAnsi="Times New Roman"/>
        </w:rPr>
      </w:pPr>
    </w:p>
    <w:p w:rsidR="00B27061" w:rsidRPr="00D80E94" w:rsidP="00914A5D" w14:paraId="3A4FDA3F"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r>
      <w:r w:rsidRPr="005B6129" w:rsidR="00E91B4D">
        <w:rPr>
          <w:rFonts w:ascii="Times New Roman" w:hAnsi="Times New Roman"/>
          <w:b/>
        </w:rPr>
        <w:t>For collections of information whose results will be published, outline plans for tabulation, and publication.  Address any</w:t>
      </w:r>
      <w:r w:rsidRPr="00D80E94" w:rsidR="00E91B4D">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247477DB" w14:textId="77777777">
      <w:pPr>
        <w:tabs>
          <w:tab w:val="left" w:pos="-1440"/>
        </w:tabs>
        <w:ind w:left="720"/>
        <w:rPr>
          <w:rFonts w:ascii="Times New Roman" w:hAnsi="Times New Roman"/>
        </w:rPr>
      </w:pPr>
    </w:p>
    <w:p w:rsidR="006C79B6" w:rsidRPr="00B1471A" w:rsidP="00914A5D" w14:paraId="2326E5A7"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2644EA06" w14:textId="77777777">
      <w:pPr>
        <w:ind w:left="720"/>
        <w:rPr>
          <w:rFonts w:ascii="Times New Roman" w:hAnsi="Times New Roman"/>
        </w:rPr>
      </w:pPr>
    </w:p>
    <w:p w:rsidR="00B27061" w:rsidRPr="008A4764" w:rsidP="00914A5D" w14:paraId="3CD29E0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r>
      <w:r w:rsidRPr="00AF45F2" w:rsidR="00E91B4D">
        <w:rPr>
          <w:rFonts w:ascii="Times New Roman" w:hAnsi="Times New Roman"/>
          <w:b/>
        </w:rPr>
        <w:t>If seeking approval to not display the expiration date for OMB approval of the information collection, expl</w:t>
      </w:r>
      <w:r w:rsidRPr="008A4764" w:rsidR="00E91B4D">
        <w:rPr>
          <w:rFonts w:ascii="Times New Roman" w:hAnsi="Times New Roman"/>
          <w:b/>
        </w:rPr>
        <w:t>ain the reasons that display would be inappropriate.</w:t>
      </w:r>
    </w:p>
    <w:p w:rsidR="006C79B6" w:rsidRPr="008A4764" w:rsidP="00914A5D" w14:paraId="77064990" w14:textId="77777777">
      <w:pPr>
        <w:tabs>
          <w:tab w:val="left" w:pos="-1440"/>
        </w:tabs>
        <w:ind w:left="720"/>
        <w:rPr>
          <w:rFonts w:ascii="Times New Roman" w:hAnsi="Times New Roman"/>
        </w:rPr>
      </w:pPr>
    </w:p>
    <w:p w:rsidR="001A595D" w:rsidRPr="00B1471A" w:rsidP="00914A5D" w14:paraId="4741084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24E78C72" w14:textId="77777777">
      <w:pPr>
        <w:ind w:left="720"/>
        <w:rPr>
          <w:rFonts w:ascii="Times New Roman" w:hAnsi="Times New Roman"/>
        </w:rPr>
      </w:pPr>
    </w:p>
    <w:p w:rsidR="00B27061" w:rsidRPr="00B1471A" w:rsidP="00914A5D" w14:paraId="6203C68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45E4366F" w14:textId="77777777">
      <w:pPr>
        <w:tabs>
          <w:tab w:val="left" w:pos="-1440"/>
        </w:tabs>
        <w:ind w:left="720"/>
        <w:rPr>
          <w:rFonts w:ascii="Times New Roman" w:hAnsi="Times New Roman"/>
        </w:rPr>
      </w:pPr>
    </w:p>
    <w:p w:rsidR="00B27061" w:rsidRPr="00B1471A" w:rsidP="00914A5D" w14:paraId="5F0910C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79D63F18" w14:textId="77777777">
      <w:pPr>
        <w:ind w:left="720"/>
        <w:rPr>
          <w:rFonts w:ascii="Times New Roman" w:hAnsi="Times New Roman"/>
        </w:rPr>
      </w:pPr>
    </w:p>
    <w:p w:rsidR="00792B9D" w:rsidRPr="00914A5D" w:rsidP="00B1471A" w14:paraId="2B3F6585"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3A266513" w14:textId="77777777">
      <w:pPr>
        <w:widowControl/>
        <w:tabs>
          <w:tab w:val="left" w:pos="-720"/>
        </w:tabs>
        <w:suppressAutoHyphens/>
        <w:autoSpaceDE/>
        <w:autoSpaceDN/>
        <w:adjustRightInd/>
        <w:ind w:left="720"/>
        <w:rPr>
          <w:rFonts w:ascii="Arial" w:hAnsi="Arial" w:cs="Arial"/>
        </w:rPr>
      </w:pPr>
    </w:p>
    <w:p w:rsidR="00E91139" w:rsidRPr="001212A9" w:rsidP="001212A9" w14:paraId="209D5A96" w14:textId="1E8A9C79">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r w:rsidR="001212A9">
        <w:rPr>
          <w:rFonts w:ascii="Times New Roman" w:hAnsi="Times New Roman"/>
        </w:rPr>
        <w:t>.</w:t>
      </w: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1140EE5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03050AE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6BA96E79" w14:textId="77777777">
    <w:pPr>
      <w:spacing w:line="240" w:lineRule="exact"/>
    </w:pPr>
  </w:p>
  <w:p w:rsidR="006049A7" w:rsidRPr="000712DA" w:rsidP="007F5988" w14:paraId="5E0001FB" w14:textId="13152195">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4492">
      <w:rPr>
        <w:rFonts w:ascii="Times New Roman" w:hAnsi="Times New Roman"/>
        <w:noProof/>
      </w:rPr>
      <w:t>1</w:t>
    </w:r>
    <w:r w:rsidRPr="000712DA">
      <w:rPr>
        <w:rFonts w:ascii="Times New Roman" w:hAnsi="Times New Roman"/>
      </w:rPr>
      <w:fldChar w:fldCharType="end"/>
    </w:r>
  </w:p>
  <w:p w:rsidR="006049A7" w:rsidP="007F5988" w14:paraId="4158D4E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7407A4"/>
    <w:multiLevelType w:val="hybridMultilevel"/>
    <w:tmpl w:val="B1F20E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86647EA"/>
    <w:multiLevelType w:val="hybridMultilevel"/>
    <w:tmpl w:val="45B0E4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4525021">
    <w:abstractNumId w:val="8"/>
  </w:num>
  <w:num w:numId="2" w16cid:durableId="196158997">
    <w:abstractNumId w:val="0"/>
  </w:num>
  <w:num w:numId="3" w16cid:durableId="853225190">
    <w:abstractNumId w:val="6"/>
  </w:num>
  <w:num w:numId="4" w16cid:durableId="1459643564">
    <w:abstractNumId w:val="9"/>
  </w:num>
  <w:num w:numId="5" w16cid:durableId="1699117706">
    <w:abstractNumId w:val="1"/>
  </w:num>
  <w:num w:numId="6" w16cid:durableId="1702899655">
    <w:abstractNumId w:val="5"/>
  </w:num>
  <w:num w:numId="7" w16cid:durableId="284311">
    <w:abstractNumId w:val="4"/>
  </w:num>
  <w:num w:numId="8" w16cid:durableId="532305214">
    <w:abstractNumId w:val="2"/>
  </w:num>
  <w:num w:numId="9" w16cid:durableId="497884017">
    <w:abstractNumId w:val="7"/>
  </w:num>
  <w:num w:numId="10" w16cid:durableId="656617428">
    <w:abstractNumId w:val="3"/>
  </w:num>
  <w:num w:numId="11" w16cid:durableId="1053697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220B"/>
    <w:rsid w:val="00021427"/>
    <w:rsid w:val="00036F40"/>
    <w:rsid w:val="000712DA"/>
    <w:rsid w:val="00080CE0"/>
    <w:rsid w:val="00093CF4"/>
    <w:rsid w:val="00093DB1"/>
    <w:rsid w:val="000A0A16"/>
    <w:rsid w:val="000A42FA"/>
    <w:rsid w:val="000B00D2"/>
    <w:rsid w:val="000B1B44"/>
    <w:rsid w:val="000B2B87"/>
    <w:rsid w:val="000B31DD"/>
    <w:rsid w:val="000C051E"/>
    <w:rsid w:val="000D2CBB"/>
    <w:rsid w:val="000F1A9A"/>
    <w:rsid w:val="0010245E"/>
    <w:rsid w:val="00106DDD"/>
    <w:rsid w:val="0010769F"/>
    <w:rsid w:val="001212A9"/>
    <w:rsid w:val="001361E5"/>
    <w:rsid w:val="0014331A"/>
    <w:rsid w:val="00151799"/>
    <w:rsid w:val="00152A0E"/>
    <w:rsid w:val="00181006"/>
    <w:rsid w:val="0019320E"/>
    <w:rsid w:val="001A595D"/>
    <w:rsid w:val="001A6D21"/>
    <w:rsid w:val="001B4C3E"/>
    <w:rsid w:val="001C593A"/>
    <w:rsid w:val="001E1E50"/>
    <w:rsid w:val="001E2EAB"/>
    <w:rsid w:val="001E6A6A"/>
    <w:rsid w:val="001F0FA6"/>
    <w:rsid w:val="002035E9"/>
    <w:rsid w:val="00215244"/>
    <w:rsid w:val="00240DDD"/>
    <w:rsid w:val="00243CF3"/>
    <w:rsid w:val="0029577A"/>
    <w:rsid w:val="002A4A73"/>
    <w:rsid w:val="002A7CA0"/>
    <w:rsid w:val="002B42C4"/>
    <w:rsid w:val="002E199D"/>
    <w:rsid w:val="002E7594"/>
    <w:rsid w:val="00330AED"/>
    <w:rsid w:val="00390B50"/>
    <w:rsid w:val="0039578C"/>
    <w:rsid w:val="003A0F52"/>
    <w:rsid w:val="003D3EE2"/>
    <w:rsid w:val="003F5E3C"/>
    <w:rsid w:val="00454C43"/>
    <w:rsid w:val="00477EB0"/>
    <w:rsid w:val="0048027E"/>
    <w:rsid w:val="00494557"/>
    <w:rsid w:val="00495E4B"/>
    <w:rsid w:val="004B1768"/>
    <w:rsid w:val="004D1982"/>
    <w:rsid w:val="004D6278"/>
    <w:rsid w:val="004F3779"/>
    <w:rsid w:val="004F6A3A"/>
    <w:rsid w:val="0050537C"/>
    <w:rsid w:val="00511E95"/>
    <w:rsid w:val="00525E40"/>
    <w:rsid w:val="005265E9"/>
    <w:rsid w:val="005451D3"/>
    <w:rsid w:val="0054585A"/>
    <w:rsid w:val="005543AD"/>
    <w:rsid w:val="005675BD"/>
    <w:rsid w:val="00574492"/>
    <w:rsid w:val="0058148B"/>
    <w:rsid w:val="00590B61"/>
    <w:rsid w:val="005942F9"/>
    <w:rsid w:val="005958C9"/>
    <w:rsid w:val="005A263D"/>
    <w:rsid w:val="005B3ECE"/>
    <w:rsid w:val="005B6129"/>
    <w:rsid w:val="005C3DD7"/>
    <w:rsid w:val="005D3F4E"/>
    <w:rsid w:val="005D6821"/>
    <w:rsid w:val="005E2D54"/>
    <w:rsid w:val="005F62FB"/>
    <w:rsid w:val="00603702"/>
    <w:rsid w:val="006049A7"/>
    <w:rsid w:val="006130EA"/>
    <w:rsid w:val="00661E23"/>
    <w:rsid w:val="00662686"/>
    <w:rsid w:val="00665A12"/>
    <w:rsid w:val="00685AEA"/>
    <w:rsid w:val="006A0CC6"/>
    <w:rsid w:val="006B0B31"/>
    <w:rsid w:val="006B38F6"/>
    <w:rsid w:val="006C79B6"/>
    <w:rsid w:val="006E606E"/>
    <w:rsid w:val="006F083F"/>
    <w:rsid w:val="00701158"/>
    <w:rsid w:val="00703B09"/>
    <w:rsid w:val="007235A0"/>
    <w:rsid w:val="007312F9"/>
    <w:rsid w:val="007374BD"/>
    <w:rsid w:val="00745C0F"/>
    <w:rsid w:val="0076540B"/>
    <w:rsid w:val="00765E88"/>
    <w:rsid w:val="007825A6"/>
    <w:rsid w:val="00784233"/>
    <w:rsid w:val="00791667"/>
    <w:rsid w:val="00792B9D"/>
    <w:rsid w:val="007A09FD"/>
    <w:rsid w:val="007A6879"/>
    <w:rsid w:val="007B32A5"/>
    <w:rsid w:val="007B60B2"/>
    <w:rsid w:val="007B6D35"/>
    <w:rsid w:val="007C03A1"/>
    <w:rsid w:val="007D1B1A"/>
    <w:rsid w:val="007E6F17"/>
    <w:rsid w:val="007F5988"/>
    <w:rsid w:val="007F7454"/>
    <w:rsid w:val="008068A0"/>
    <w:rsid w:val="00807BA2"/>
    <w:rsid w:val="008145E7"/>
    <w:rsid w:val="0081460B"/>
    <w:rsid w:val="008211F8"/>
    <w:rsid w:val="00823AF0"/>
    <w:rsid w:val="008255EE"/>
    <w:rsid w:val="00827107"/>
    <w:rsid w:val="00833B6C"/>
    <w:rsid w:val="00855329"/>
    <w:rsid w:val="008653F5"/>
    <w:rsid w:val="00891A35"/>
    <w:rsid w:val="008A4764"/>
    <w:rsid w:val="008B3C87"/>
    <w:rsid w:val="008C2AB9"/>
    <w:rsid w:val="008D20EF"/>
    <w:rsid w:val="008D3DCB"/>
    <w:rsid w:val="008D7291"/>
    <w:rsid w:val="008E1D3F"/>
    <w:rsid w:val="008F233F"/>
    <w:rsid w:val="008F74F4"/>
    <w:rsid w:val="009147A2"/>
    <w:rsid w:val="00914A5D"/>
    <w:rsid w:val="00920D27"/>
    <w:rsid w:val="00921351"/>
    <w:rsid w:val="00940FF0"/>
    <w:rsid w:val="009556EE"/>
    <w:rsid w:val="00974223"/>
    <w:rsid w:val="00974CC8"/>
    <w:rsid w:val="009C3AC0"/>
    <w:rsid w:val="009D0188"/>
    <w:rsid w:val="009D1DF6"/>
    <w:rsid w:val="009D5D2B"/>
    <w:rsid w:val="009F15D0"/>
    <w:rsid w:val="009F60B3"/>
    <w:rsid w:val="00A00321"/>
    <w:rsid w:val="00A05B27"/>
    <w:rsid w:val="00A1014D"/>
    <w:rsid w:val="00A10639"/>
    <w:rsid w:val="00A31140"/>
    <w:rsid w:val="00A3466A"/>
    <w:rsid w:val="00A5237F"/>
    <w:rsid w:val="00A56B2D"/>
    <w:rsid w:val="00A7144D"/>
    <w:rsid w:val="00AD05D2"/>
    <w:rsid w:val="00AF45F2"/>
    <w:rsid w:val="00B015D3"/>
    <w:rsid w:val="00B0177E"/>
    <w:rsid w:val="00B0571D"/>
    <w:rsid w:val="00B1471A"/>
    <w:rsid w:val="00B1600E"/>
    <w:rsid w:val="00B27061"/>
    <w:rsid w:val="00B31EBB"/>
    <w:rsid w:val="00B36272"/>
    <w:rsid w:val="00B635A9"/>
    <w:rsid w:val="00B7004D"/>
    <w:rsid w:val="00B7349D"/>
    <w:rsid w:val="00B84080"/>
    <w:rsid w:val="00B91CDF"/>
    <w:rsid w:val="00B976CF"/>
    <w:rsid w:val="00BA599F"/>
    <w:rsid w:val="00BD28D2"/>
    <w:rsid w:val="00BD3260"/>
    <w:rsid w:val="00BE0C3D"/>
    <w:rsid w:val="00BE3C63"/>
    <w:rsid w:val="00BF551E"/>
    <w:rsid w:val="00C01F11"/>
    <w:rsid w:val="00C04059"/>
    <w:rsid w:val="00C04531"/>
    <w:rsid w:val="00C04693"/>
    <w:rsid w:val="00C07EF6"/>
    <w:rsid w:val="00C20F0C"/>
    <w:rsid w:val="00C25146"/>
    <w:rsid w:val="00C472DB"/>
    <w:rsid w:val="00C62A1F"/>
    <w:rsid w:val="00C64E26"/>
    <w:rsid w:val="00C67EA5"/>
    <w:rsid w:val="00C9224C"/>
    <w:rsid w:val="00CD388C"/>
    <w:rsid w:val="00CD6D53"/>
    <w:rsid w:val="00D15779"/>
    <w:rsid w:val="00D173D9"/>
    <w:rsid w:val="00D22B13"/>
    <w:rsid w:val="00D35DF1"/>
    <w:rsid w:val="00D46934"/>
    <w:rsid w:val="00D748CF"/>
    <w:rsid w:val="00D80E94"/>
    <w:rsid w:val="00D926F8"/>
    <w:rsid w:val="00DA2D6B"/>
    <w:rsid w:val="00DC6C52"/>
    <w:rsid w:val="00DD33B8"/>
    <w:rsid w:val="00DE08FF"/>
    <w:rsid w:val="00DF3B6F"/>
    <w:rsid w:val="00DF671A"/>
    <w:rsid w:val="00E15619"/>
    <w:rsid w:val="00E276AC"/>
    <w:rsid w:val="00E43151"/>
    <w:rsid w:val="00E55C8C"/>
    <w:rsid w:val="00E61E1B"/>
    <w:rsid w:val="00E62269"/>
    <w:rsid w:val="00E71285"/>
    <w:rsid w:val="00E85D6D"/>
    <w:rsid w:val="00E86231"/>
    <w:rsid w:val="00E91139"/>
    <w:rsid w:val="00E91B4D"/>
    <w:rsid w:val="00E961EC"/>
    <w:rsid w:val="00EA1FB2"/>
    <w:rsid w:val="00EA6900"/>
    <w:rsid w:val="00EC3504"/>
    <w:rsid w:val="00EF1474"/>
    <w:rsid w:val="00F00711"/>
    <w:rsid w:val="00F207CF"/>
    <w:rsid w:val="00F24F54"/>
    <w:rsid w:val="00F26D19"/>
    <w:rsid w:val="00F37D2A"/>
    <w:rsid w:val="00F41148"/>
    <w:rsid w:val="00F43360"/>
    <w:rsid w:val="00F463F2"/>
    <w:rsid w:val="00F61586"/>
    <w:rsid w:val="00F64789"/>
    <w:rsid w:val="00F657F9"/>
    <w:rsid w:val="00F72087"/>
    <w:rsid w:val="00F738EC"/>
    <w:rsid w:val="00F82B47"/>
    <w:rsid w:val="00FA7244"/>
    <w:rsid w:val="00FB5F42"/>
    <w:rsid w:val="00FD21A4"/>
    <w:rsid w:val="00FE57B7"/>
    <w:rsid w:val="00FF45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D6386FA"/>
  <w15:docId w15:val="{3997B791-603F-4D8E-B63C-D3DE3DF0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54C43"/>
    <w:rPr>
      <w:sz w:val="16"/>
      <w:szCs w:val="16"/>
    </w:rPr>
  </w:style>
  <w:style w:type="paragraph" w:styleId="CommentText">
    <w:name w:val="annotation text"/>
    <w:basedOn w:val="Normal"/>
    <w:link w:val="CommentTextChar"/>
    <w:rsid w:val="00454C43"/>
    <w:rPr>
      <w:sz w:val="20"/>
      <w:szCs w:val="20"/>
    </w:rPr>
  </w:style>
  <w:style w:type="character" w:customStyle="1" w:styleId="CommentTextChar">
    <w:name w:val="Comment Text Char"/>
    <w:link w:val="CommentText"/>
    <w:rsid w:val="00454C43"/>
    <w:rPr>
      <w:rFonts w:ascii="Courier" w:hAnsi="Courier"/>
    </w:rPr>
  </w:style>
  <w:style w:type="paragraph" w:styleId="CommentSubject">
    <w:name w:val="annotation subject"/>
    <w:basedOn w:val="CommentText"/>
    <w:next w:val="CommentText"/>
    <w:link w:val="CommentSubjectChar"/>
    <w:rsid w:val="00454C43"/>
    <w:rPr>
      <w:b/>
      <w:bCs/>
    </w:rPr>
  </w:style>
  <w:style w:type="character" w:customStyle="1" w:styleId="CommentSubjectChar">
    <w:name w:val="Comment Subject Char"/>
    <w:link w:val="CommentSubject"/>
    <w:rsid w:val="00454C43"/>
    <w:rPr>
      <w:rFonts w:ascii="Courier" w:hAnsi="Courier"/>
      <w:b/>
      <w:bCs/>
    </w:rPr>
  </w:style>
  <w:style w:type="character" w:styleId="FollowedHyperlink">
    <w:name w:val="FollowedHyperlink"/>
    <w:rsid w:val="00454C43"/>
    <w:rPr>
      <w:color w:val="800080"/>
      <w:u w:val="single"/>
    </w:rPr>
  </w:style>
  <w:style w:type="paragraph" w:styleId="ListParagraph">
    <w:name w:val="List Paragraph"/>
    <w:basedOn w:val="Normal"/>
    <w:uiPriority w:val="34"/>
    <w:qFormat/>
    <w:rsid w:val="002B42C4"/>
    <w:pPr>
      <w:ind w:left="720"/>
      <w:contextualSpacing/>
    </w:pPr>
  </w:style>
  <w:style w:type="paragraph" w:styleId="Revision">
    <w:name w:val="Revision"/>
    <w:hidden/>
    <w:uiPriority w:val="99"/>
    <w:semiHidden/>
    <w:rsid w:val="00745C0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uscis.gov/ilink/docView/SLB/HTML/SLB/0-0-0-1/0-0-0-29/0-0-0-10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2caee0481e6c97f783ddf65d444430c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45606ed263081621f952868655a17d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Priority_x0020_Justifcation xmlns="2589310c-5316-40b3-b68d-4735ac72f265" xsi:nil="true"/>
    <Time_x0020_Burden_x0020_Provided xmlns="2589310c-5316-40b3-b68d-4735ac72f265">false</Time_x0020_Burden_x0020_Provided>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Priority xmlns="2589310c-5316-40b3-b68d-4735ac72f265">false</Priority>
    <Submitted_x0020_to_x0020_OMB xmlns="2589310c-5316-40b3-b68d-4735ac72f265" xsi:nil="true"/>
    <Submission_x0020_to_x0020_DHS xmlns="2589310c-5316-40b3-b68d-4735ac72f265" xsi:nil="true"/>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7DB7-609D-46A5-8199-7FBCE5CEC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9CEF3-D6C0-4A7C-ADEA-5926467FE25E}">
  <ds:schemaRefs>
    <ds:schemaRef ds:uri="http://schemas.microsoft.com/sharepoint/v3/contenttype/forms"/>
  </ds:schemaRefs>
</ds:datastoreItem>
</file>

<file path=customXml/itemProps3.xml><?xml version="1.0" encoding="utf-8"?>
<ds:datastoreItem xmlns:ds="http://schemas.openxmlformats.org/officeDocument/2006/customXml" ds:itemID="{7C9FD240-AEA6-40DF-AFAE-DFEC8D4CA471}">
  <ds:schemaRefs>
    <ds:schemaRef ds:uri="http://schemas.microsoft.com/office/2006/metadata/longProperties"/>
  </ds:schemaRefs>
</ds:datastoreItem>
</file>

<file path=customXml/itemProps4.xml><?xml version="1.0" encoding="utf-8"?>
<ds:datastoreItem xmlns:ds="http://schemas.openxmlformats.org/officeDocument/2006/customXml" ds:itemID="{44BA2E6E-5C9B-4C5A-9171-47494E5806CB}">
  <ds:schemaRefs>
    <ds:schemaRef ds:uri="http://purl.org/dc/terms/"/>
    <ds:schemaRef ds:uri="http://schemas.microsoft.com/office/2006/documentManagement/types"/>
    <ds:schemaRef ds:uri="2589310c-5316-40b3-b68d-4735ac72f265"/>
    <ds:schemaRef ds:uri="bf094c2b-8036-49e0-a2b2-a973ea273ca5"/>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A00A1B02-A7D4-4B28-BB3F-702D5AAE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2488</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Stout, Samantha J</cp:lastModifiedBy>
  <cp:revision>4</cp:revision>
  <cp:lastPrinted>2017-01-17T18:55:00Z</cp:lastPrinted>
  <dcterms:created xsi:type="dcterms:W3CDTF">2023-04-10T17:58:00Z</dcterms:created>
  <dcterms:modified xsi:type="dcterms:W3CDTF">2023-04-11T18:53:00Z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