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E59B5" w:rsidR="00EE59B5" w:rsidP="00EE59B5" w:rsidRDefault="00EE59B5">
      <w:pPr>
        <w:pStyle w:val="NormalWeb"/>
        <w:rPr>
          <w:rFonts w:ascii="Arial" w:hAnsi="Arial" w:cs="Arial"/>
          <w:b/>
        </w:rPr>
      </w:pPr>
      <w:bookmarkStart w:name="_GoBack" w:id="0"/>
      <w:bookmarkEnd w:id="0"/>
      <w:r w:rsidRPr="00EE59B5">
        <w:rPr>
          <w:rFonts w:ascii="Arial" w:hAnsi="Arial" w:cs="Arial"/>
          <w:b/>
        </w:rPr>
        <w:t>Data Elements for Vessel Stow Plan</w:t>
      </w:r>
    </w:p>
    <w:p w:rsidR="00EE59B5" w:rsidP="00EE59B5" w:rsidRDefault="00EE59B5">
      <w:pPr>
        <w:pStyle w:val="NormalWeb"/>
        <w:rPr>
          <w:rFonts w:ascii="Arial" w:hAnsi="Arial" w:cs="Arial"/>
          <w:sz w:val="18"/>
          <w:szCs w:val="18"/>
        </w:rPr>
      </w:pPr>
    </w:p>
    <w:p w:rsidRPr="00EE59B5" w:rsidR="00EE59B5" w:rsidP="00EE59B5" w:rsidRDefault="00EE59B5">
      <w:pPr>
        <w:pStyle w:val="NormalWeb"/>
        <w:rPr>
          <w:rFonts w:ascii="Arial" w:hAnsi="Arial" w:cs="Arial"/>
        </w:rPr>
      </w:pPr>
      <w:r w:rsidRPr="00EE59B5">
        <w:rPr>
          <w:rFonts w:ascii="Arial" w:hAnsi="Arial" w:cs="Arial"/>
        </w:rPr>
        <w:t>(1) Vessel name (including international maritime organization (IMO) number);</w:t>
      </w:r>
    </w:p>
    <w:p w:rsidRPr="00EE59B5" w:rsidR="00EE59B5" w:rsidP="00EE59B5" w:rsidRDefault="00EE59B5">
      <w:pPr>
        <w:pStyle w:val="NormalWeb"/>
        <w:rPr>
          <w:rFonts w:ascii="Arial" w:hAnsi="Arial" w:cs="Arial"/>
        </w:rPr>
      </w:pPr>
      <w:r w:rsidRPr="00EE59B5">
        <w:rPr>
          <w:rFonts w:ascii="Arial" w:hAnsi="Arial" w:cs="Arial"/>
        </w:rPr>
        <w:t>(2) Vessel operator; and</w:t>
      </w:r>
    </w:p>
    <w:p w:rsidRPr="00EE59B5" w:rsidR="00EE59B5" w:rsidP="00EE59B5" w:rsidRDefault="00EE59B5">
      <w:pPr>
        <w:pStyle w:val="NormalWeb"/>
        <w:rPr>
          <w:rFonts w:ascii="Arial" w:hAnsi="Arial" w:cs="Arial"/>
        </w:rPr>
      </w:pPr>
      <w:r w:rsidRPr="00EE59B5">
        <w:rPr>
          <w:rFonts w:ascii="Arial" w:hAnsi="Arial" w:cs="Arial"/>
        </w:rPr>
        <w:t>(3) Voyage number.</w:t>
      </w:r>
    </w:p>
    <w:p w:rsidRPr="00EE59B5" w:rsidR="00EE59B5" w:rsidP="00EE59B5" w:rsidRDefault="00EE59B5">
      <w:pPr>
        <w:pStyle w:val="NormalWeb"/>
        <w:rPr>
          <w:rFonts w:ascii="Arial" w:hAnsi="Arial" w:cs="Arial"/>
        </w:rPr>
      </w:pPr>
      <w:r w:rsidRPr="00EE59B5">
        <w:rPr>
          <w:rFonts w:ascii="Arial" w:hAnsi="Arial" w:cs="Arial"/>
        </w:rPr>
        <w:t xml:space="preserve">(c) </w:t>
      </w:r>
      <w:r w:rsidRPr="00EE59B5">
        <w:rPr>
          <w:rFonts w:ascii="Arial" w:hAnsi="Arial" w:cs="Arial"/>
          <w:i/>
          <w:iCs/>
        </w:rPr>
        <w:t xml:space="preserve">Container information required to be </w:t>
      </w:r>
      <w:proofErr w:type="gramStart"/>
      <w:r w:rsidRPr="00EE59B5">
        <w:rPr>
          <w:rFonts w:ascii="Arial" w:hAnsi="Arial" w:cs="Arial"/>
          <w:i/>
          <w:iCs/>
        </w:rPr>
        <w:t xml:space="preserve">reported </w:t>
      </w:r>
      <w:r w:rsidRPr="00EE59B5">
        <w:rPr>
          <w:rFonts w:ascii="Arial" w:hAnsi="Arial" w:cs="Arial"/>
        </w:rPr>
        <w:t>.</w:t>
      </w:r>
      <w:proofErr w:type="gramEnd"/>
      <w:r w:rsidRPr="00EE59B5">
        <w:rPr>
          <w:rFonts w:ascii="Arial" w:hAnsi="Arial" w:cs="Arial"/>
        </w:rPr>
        <w:t xml:space="preserve"> The following information must be reported for each container carried on each vessel:</w:t>
      </w:r>
    </w:p>
    <w:p w:rsidRPr="00EE59B5" w:rsidR="00EE59B5" w:rsidP="00EE59B5" w:rsidRDefault="00EE59B5">
      <w:pPr>
        <w:pStyle w:val="NormalWeb"/>
        <w:rPr>
          <w:rFonts w:ascii="Arial" w:hAnsi="Arial" w:cs="Arial"/>
        </w:rPr>
      </w:pPr>
      <w:r w:rsidRPr="00EE59B5">
        <w:rPr>
          <w:rFonts w:ascii="Arial" w:hAnsi="Arial" w:cs="Arial"/>
        </w:rPr>
        <w:t>(1) Container operator;</w:t>
      </w:r>
    </w:p>
    <w:p w:rsidRPr="00EE59B5" w:rsidR="00EE59B5" w:rsidP="00EE59B5" w:rsidRDefault="00EE59B5">
      <w:pPr>
        <w:pStyle w:val="NormalWeb"/>
        <w:rPr>
          <w:rFonts w:ascii="Arial" w:hAnsi="Arial" w:cs="Arial"/>
        </w:rPr>
      </w:pPr>
      <w:r w:rsidRPr="00EE59B5">
        <w:rPr>
          <w:rFonts w:ascii="Arial" w:hAnsi="Arial" w:cs="Arial"/>
        </w:rPr>
        <w:t>(2) Equipment number;</w:t>
      </w:r>
    </w:p>
    <w:p w:rsidRPr="00EE59B5" w:rsidR="00EE59B5" w:rsidP="00EE59B5" w:rsidRDefault="00EE59B5">
      <w:pPr>
        <w:pStyle w:val="NormalWeb"/>
        <w:rPr>
          <w:rFonts w:ascii="Arial" w:hAnsi="Arial" w:cs="Arial"/>
        </w:rPr>
      </w:pPr>
      <w:r w:rsidRPr="00EE59B5">
        <w:rPr>
          <w:rFonts w:ascii="Arial" w:hAnsi="Arial" w:cs="Arial"/>
        </w:rPr>
        <w:t>(3) Equipment size and type;</w:t>
      </w:r>
    </w:p>
    <w:p w:rsidRPr="00EE59B5" w:rsidR="00EE59B5" w:rsidP="00EE59B5" w:rsidRDefault="00EE59B5">
      <w:pPr>
        <w:pStyle w:val="NormalWeb"/>
        <w:rPr>
          <w:rFonts w:ascii="Arial" w:hAnsi="Arial" w:cs="Arial"/>
        </w:rPr>
      </w:pPr>
      <w:r w:rsidRPr="00EE59B5">
        <w:rPr>
          <w:rFonts w:ascii="Arial" w:hAnsi="Arial" w:cs="Arial"/>
        </w:rPr>
        <w:t>(4) Stow position;</w:t>
      </w:r>
    </w:p>
    <w:p w:rsidRPr="00EE59B5" w:rsidR="00EE59B5" w:rsidP="00EE59B5" w:rsidRDefault="00EE59B5">
      <w:pPr>
        <w:pStyle w:val="NormalWeb"/>
        <w:rPr>
          <w:rFonts w:ascii="Arial" w:hAnsi="Arial" w:cs="Arial"/>
        </w:rPr>
      </w:pPr>
      <w:r w:rsidRPr="00EE59B5">
        <w:rPr>
          <w:rFonts w:ascii="Arial" w:hAnsi="Arial" w:cs="Arial"/>
        </w:rPr>
        <w:t>(5) Hazmat code (if applicable);</w:t>
      </w:r>
    </w:p>
    <w:p w:rsidRPr="00EE59B5" w:rsidR="00EE59B5" w:rsidP="00EE59B5" w:rsidRDefault="00EE59B5">
      <w:pPr>
        <w:pStyle w:val="NormalWeb"/>
        <w:rPr>
          <w:rFonts w:ascii="Arial" w:hAnsi="Arial" w:cs="Arial"/>
        </w:rPr>
      </w:pPr>
      <w:r w:rsidRPr="00EE59B5">
        <w:rPr>
          <w:rFonts w:ascii="Arial" w:hAnsi="Arial" w:cs="Arial"/>
        </w:rPr>
        <w:t>(6) Port of lading; and</w:t>
      </w:r>
    </w:p>
    <w:p w:rsidRPr="00EE59B5" w:rsidR="00EE59B5" w:rsidP="00EE59B5" w:rsidRDefault="00EE59B5">
      <w:pPr>
        <w:pStyle w:val="NormalWeb"/>
        <w:rPr>
          <w:rFonts w:ascii="Arial" w:hAnsi="Arial" w:cs="Arial"/>
        </w:rPr>
      </w:pPr>
      <w:r w:rsidRPr="00EE59B5">
        <w:rPr>
          <w:rFonts w:ascii="Arial" w:hAnsi="Arial" w:cs="Arial"/>
        </w:rPr>
        <w:t>(7) Port of discharge.</w:t>
      </w:r>
    </w:p>
    <w:p w:rsidRPr="00EE59B5" w:rsidR="00197F99" w:rsidRDefault="00197F99">
      <w:pPr>
        <w:rPr>
          <w:sz w:val="24"/>
          <w:szCs w:val="24"/>
        </w:rPr>
      </w:pPr>
    </w:p>
    <w:sectPr w:rsidRPr="00EE59B5" w:rsidR="00197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B5"/>
    <w:rsid w:val="00197F99"/>
    <w:rsid w:val="00B05B90"/>
    <w:rsid w:val="00E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848F2-750E-4740-8CEA-151C51FA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E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&amp; Border Protection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DENNING, TRACEY</dc:creator>
  <cp:keywords/>
  <dc:description/>
  <cp:lastModifiedBy>WILLIAMS, SHADE</cp:lastModifiedBy>
  <cp:revision>2</cp:revision>
  <dcterms:created xsi:type="dcterms:W3CDTF">2021-01-06T16:05:00Z</dcterms:created>
  <dcterms:modified xsi:type="dcterms:W3CDTF">2021-01-06T16:05:00Z</dcterms:modified>
</cp:coreProperties>
</file>