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E59B5" w:rsidR="00EE59B5" w:rsidP="00EE59B5" w:rsidRDefault="00EE59B5">
      <w:pPr>
        <w:pStyle w:val="NormalWeb"/>
        <w:rPr>
          <w:rFonts w:ascii="Arial" w:hAnsi="Arial" w:cs="Arial"/>
          <w:b/>
        </w:rPr>
      </w:pPr>
      <w:bookmarkStart w:name="_GoBack" w:id="0"/>
      <w:bookmarkEnd w:id="0"/>
      <w:r w:rsidRPr="00EE59B5">
        <w:rPr>
          <w:rFonts w:ascii="Arial" w:hAnsi="Arial" w:cs="Arial"/>
          <w:b/>
        </w:rPr>
        <w:t>Data Elements for Vessel Stow Plan</w:t>
      </w:r>
    </w:p>
    <w:p w:rsidR="00EE59B5" w:rsidP="00EE59B5" w:rsidRDefault="00EE59B5">
      <w:pPr>
        <w:pStyle w:val="NormalWeb"/>
        <w:rPr>
          <w:rFonts w:ascii="Arial" w:hAnsi="Arial" w:cs="Arial"/>
          <w:sz w:val="18"/>
          <w:szCs w:val="18"/>
        </w:rPr>
      </w:pPr>
    </w:p>
    <w:p w:rsidRPr="00EE59B5" w:rsidR="00EE59B5" w:rsidP="00EE59B5" w:rsidRDefault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(1) Vessel name (including international maritime organization (IMO) number);</w:t>
      </w:r>
    </w:p>
    <w:p w:rsidRPr="00EE59B5" w:rsidR="00EE59B5" w:rsidP="00EE59B5" w:rsidRDefault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(2) Vessel operator; and</w:t>
      </w:r>
    </w:p>
    <w:p w:rsidRPr="00EE59B5" w:rsidR="00EE59B5" w:rsidP="00EE59B5" w:rsidRDefault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(3) Voyage number.</w:t>
      </w:r>
    </w:p>
    <w:p w:rsidRPr="00EE59B5" w:rsidR="00EE59B5" w:rsidP="00EE59B5" w:rsidRDefault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 xml:space="preserve">(c) </w:t>
      </w:r>
      <w:r w:rsidRPr="00EE59B5">
        <w:rPr>
          <w:rFonts w:ascii="Arial" w:hAnsi="Arial" w:cs="Arial"/>
          <w:i/>
          <w:iCs/>
        </w:rPr>
        <w:t xml:space="preserve">Container information required to be </w:t>
      </w:r>
      <w:proofErr w:type="gramStart"/>
      <w:r w:rsidRPr="00EE59B5">
        <w:rPr>
          <w:rFonts w:ascii="Arial" w:hAnsi="Arial" w:cs="Arial"/>
          <w:i/>
          <w:iCs/>
        </w:rPr>
        <w:t xml:space="preserve">reported </w:t>
      </w:r>
      <w:r w:rsidRPr="00EE59B5">
        <w:rPr>
          <w:rFonts w:ascii="Arial" w:hAnsi="Arial" w:cs="Arial"/>
        </w:rPr>
        <w:t>.</w:t>
      </w:r>
      <w:proofErr w:type="gramEnd"/>
      <w:r w:rsidRPr="00EE59B5">
        <w:rPr>
          <w:rFonts w:ascii="Arial" w:hAnsi="Arial" w:cs="Arial"/>
        </w:rPr>
        <w:t xml:space="preserve"> The following information must be reported for each container carried on each vessel:</w:t>
      </w:r>
    </w:p>
    <w:p w:rsidRPr="00EE59B5" w:rsidR="00EE59B5" w:rsidP="00EE59B5" w:rsidRDefault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(1) Container operator;</w:t>
      </w:r>
    </w:p>
    <w:p w:rsidRPr="00EE59B5" w:rsidR="00EE59B5" w:rsidP="00EE59B5" w:rsidRDefault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(2) Equipment number;</w:t>
      </w:r>
    </w:p>
    <w:p w:rsidRPr="00EE59B5" w:rsidR="00EE59B5" w:rsidP="00EE59B5" w:rsidRDefault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(3) Equipment size and type;</w:t>
      </w:r>
    </w:p>
    <w:p w:rsidRPr="00EE59B5" w:rsidR="00EE59B5" w:rsidP="00EE59B5" w:rsidRDefault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(4) Stow position;</w:t>
      </w:r>
    </w:p>
    <w:p w:rsidRPr="00EE59B5" w:rsidR="00EE59B5" w:rsidP="00EE59B5" w:rsidRDefault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(5) Hazmat code (if applicable);</w:t>
      </w:r>
    </w:p>
    <w:p w:rsidRPr="00EE59B5" w:rsidR="00EE59B5" w:rsidP="00EE59B5" w:rsidRDefault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(6) Port of lading; and</w:t>
      </w:r>
    </w:p>
    <w:p w:rsidRPr="00EE59B5" w:rsidR="00EE59B5" w:rsidP="00EE59B5" w:rsidRDefault="00EE59B5">
      <w:pPr>
        <w:pStyle w:val="NormalWeb"/>
        <w:rPr>
          <w:rFonts w:ascii="Arial" w:hAnsi="Arial" w:cs="Arial"/>
        </w:rPr>
      </w:pPr>
      <w:r w:rsidRPr="00EE59B5">
        <w:rPr>
          <w:rFonts w:ascii="Arial" w:hAnsi="Arial" w:cs="Arial"/>
        </w:rPr>
        <w:t>(7) Port of discharge.</w:t>
      </w:r>
    </w:p>
    <w:p w:rsidRPr="00EE59B5" w:rsidR="00197F99" w:rsidRDefault="00197F99">
      <w:pPr>
        <w:rPr>
          <w:sz w:val="24"/>
          <w:szCs w:val="24"/>
        </w:rPr>
      </w:pPr>
    </w:p>
    <w:sectPr w:rsidRPr="00EE59B5" w:rsidR="00197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B5"/>
    <w:rsid w:val="00197F99"/>
    <w:rsid w:val="00B05B90"/>
    <w:rsid w:val="00E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848F2-750E-4740-8CEA-151C51F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EE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WILLIAMS, SHADE</cp:lastModifiedBy>
  <cp:revision>2</cp:revision>
  <dcterms:created xsi:type="dcterms:W3CDTF">2021-01-06T16:05:00Z</dcterms:created>
  <dcterms:modified xsi:type="dcterms:W3CDTF">2021-01-06T16:05:00Z</dcterms:modified>
</cp:coreProperties>
</file>