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474B6" w:rsidP="004474B6" w14:paraId="7D2C3EB4" w14:textId="77777777">
      <w:pPr>
        <w:spacing w:before="44" w:after="0" w:line="240" w:lineRule="auto"/>
        <w:ind w:right="712"/>
        <w:rPr>
          <w:rFonts w:ascii="Times New Roman" w:eastAsia="Times New Roman" w:hAnsi="Times New Roman" w:cs="Times New Roman"/>
          <w:i/>
          <w:spacing w:val="-1"/>
          <w:w w:val="99"/>
          <w:sz w:val="40"/>
          <w:szCs w:val="40"/>
        </w:rPr>
      </w:pPr>
    </w:p>
    <w:p w:rsidR="004474B6" w:rsidP="004474B6" w14:paraId="7D2C3EB5" w14:textId="77777777">
      <w:pPr>
        <w:spacing w:before="44" w:after="0" w:line="240" w:lineRule="auto"/>
        <w:ind w:left="782" w:right="712"/>
        <w:jc w:val="center"/>
        <w:rPr>
          <w:rFonts w:ascii="Times New Roman" w:eastAsia="Times New Roman" w:hAnsi="Times New Roman" w:cs="Times New Roman"/>
          <w:i/>
          <w:spacing w:val="-1"/>
          <w:w w:val="99"/>
          <w:sz w:val="40"/>
          <w:szCs w:val="40"/>
        </w:rPr>
      </w:pPr>
    </w:p>
    <w:p w:rsidR="00CF331F" w:rsidP="00F948CD" w14:paraId="7D2C3EB7" w14:textId="1C0E03C1">
      <w:pPr>
        <w:jc w:val="center"/>
        <w:rPr>
          <w:rFonts w:ascii="Times New Roman" w:hAnsi="Times New Roman" w:cs="Times New Roman"/>
          <w:i/>
          <w:sz w:val="40"/>
          <w:szCs w:val="40"/>
        </w:rPr>
      </w:pPr>
      <w:r w:rsidRPr="0016716C">
        <w:rPr>
          <w:rFonts w:ascii="Times New Roman" w:hAnsi="Times New Roman" w:cs="Times New Roman"/>
          <w:i/>
          <w:sz w:val="40"/>
          <w:szCs w:val="40"/>
        </w:rPr>
        <w:t>NATIONAL CENTER FOR EDUCATION STATISTICS NATIONAL ASSESSMENT OF EDUCATIONAL PROGRESS</w:t>
      </w:r>
    </w:p>
    <w:p w:rsidR="00F948CD" w:rsidRPr="00F948CD" w:rsidP="00F948CD" w14:paraId="60B2D66F" w14:textId="77777777">
      <w:pPr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4474B6" w:rsidP="00F948CD" w14:paraId="7D2C3EBB" w14:textId="726E663C">
      <w:pPr>
        <w:tabs>
          <w:tab w:val="left" w:pos="3495"/>
        </w:tabs>
        <w:spacing w:before="10" w:after="0" w:line="240" w:lineRule="auto"/>
        <w:jc w:val="center"/>
        <w:rPr>
          <w:rFonts w:ascii="Times New Roman" w:hAnsi="Times New Roman" w:cs="Times New Roman"/>
          <w:i/>
          <w:iCs/>
          <w:sz w:val="40"/>
          <w:szCs w:val="40"/>
        </w:rPr>
      </w:pPr>
      <w:r w:rsidRPr="6E023BC2">
        <w:rPr>
          <w:rFonts w:ascii="Times New Roman" w:hAnsi="Times New Roman" w:cs="Times New Roman"/>
          <w:i/>
          <w:iCs/>
          <w:sz w:val="40"/>
          <w:szCs w:val="40"/>
        </w:rPr>
        <w:t>National Assessment of Educational Progress (NAEP) 202</w:t>
      </w:r>
      <w:r w:rsidRPr="6E023BC2" w:rsidR="573282B0">
        <w:rPr>
          <w:rFonts w:ascii="Times New Roman" w:hAnsi="Times New Roman" w:cs="Times New Roman"/>
          <w:i/>
          <w:iCs/>
          <w:sz w:val="40"/>
          <w:szCs w:val="40"/>
        </w:rPr>
        <w:t>4</w:t>
      </w:r>
    </w:p>
    <w:p w:rsidR="004474B6" w:rsidP="00501074" w14:paraId="7D2C3EBC" w14:textId="77777777">
      <w:pPr>
        <w:spacing w:after="0" w:line="200" w:lineRule="exact"/>
        <w:jc w:val="center"/>
        <w:rPr>
          <w:sz w:val="20"/>
          <w:szCs w:val="20"/>
        </w:rPr>
      </w:pPr>
    </w:p>
    <w:p w:rsidR="004474B6" w:rsidP="00501074" w14:paraId="7D2C3EBD" w14:textId="77777777">
      <w:pPr>
        <w:spacing w:after="0" w:line="200" w:lineRule="exact"/>
        <w:jc w:val="center"/>
        <w:rPr>
          <w:sz w:val="20"/>
          <w:szCs w:val="20"/>
        </w:rPr>
      </w:pPr>
    </w:p>
    <w:p w:rsidR="004474B6" w:rsidP="00501074" w14:paraId="7D2C3EBE" w14:textId="77777777">
      <w:pPr>
        <w:spacing w:after="0" w:line="200" w:lineRule="exact"/>
        <w:jc w:val="center"/>
        <w:rPr>
          <w:sz w:val="20"/>
          <w:szCs w:val="20"/>
        </w:rPr>
      </w:pPr>
    </w:p>
    <w:p w:rsidR="004474B6" w:rsidP="00501074" w14:paraId="7D2C3EBF" w14:textId="77777777">
      <w:pPr>
        <w:spacing w:after="0" w:line="200" w:lineRule="exact"/>
        <w:jc w:val="center"/>
        <w:rPr>
          <w:sz w:val="20"/>
          <w:szCs w:val="20"/>
        </w:rPr>
      </w:pPr>
    </w:p>
    <w:p w:rsidR="0041044A" w:rsidP="00501074" w14:paraId="7D2C3EC0" w14:textId="28667BAA">
      <w:pPr>
        <w:spacing w:after="0" w:line="240" w:lineRule="auto"/>
        <w:ind w:left="3441" w:right="3142"/>
        <w:jc w:val="center"/>
        <w:rPr>
          <w:rFonts w:ascii="Times New Roman" w:eastAsia="Times New Roman" w:hAnsi="Times New Roman" w:cs="Times New Roman"/>
          <w:w w:val="200"/>
          <w:sz w:val="40"/>
          <w:szCs w:val="40"/>
        </w:rPr>
      </w:pPr>
      <w:r>
        <w:rPr>
          <w:rFonts w:ascii="Times New Roman" w:eastAsia="Times New Roman" w:hAnsi="Times New Roman" w:cs="Times New Roman"/>
          <w:i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40"/>
          <w:szCs w:val="40"/>
        </w:rPr>
        <w:t>p</w:t>
      </w:r>
      <w:r>
        <w:rPr>
          <w:rFonts w:ascii="Times New Roman" w:eastAsia="Times New Roman" w:hAnsi="Times New Roman" w:cs="Times New Roman"/>
          <w:i/>
          <w:sz w:val="40"/>
          <w:szCs w:val="40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40"/>
          <w:szCs w:val="40"/>
        </w:rPr>
        <w:t>e</w:t>
      </w:r>
      <w:r>
        <w:rPr>
          <w:rFonts w:ascii="Times New Roman" w:eastAsia="Times New Roman" w:hAnsi="Times New Roman" w:cs="Times New Roman"/>
          <w:i/>
          <w:sz w:val="40"/>
          <w:szCs w:val="40"/>
        </w:rPr>
        <w:t>n</w:t>
      </w:r>
      <w:r>
        <w:rPr>
          <w:rFonts w:ascii="Times New Roman" w:eastAsia="Times New Roman" w:hAnsi="Times New Roman" w:cs="Times New Roman"/>
          <w:i/>
          <w:spacing w:val="2"/>
          <w:sz w:val="40"/>
          <w:szCs w:val="40"/>
        </w:rPr>
        <w:t>d</w:t>
      </w:r>
      <w:r>
        <w:rPr>
          <w:rFonts w:ascii="Times New Roman" w:eastAsia="Times New Roman" w:hAnsi="Times New Roman" w:cs="Times New Roman"/>
          <w:i/>
          <w:sz w:val="40"/>
          <w:szCs w:val="40"/>
        </w:rPr>
        <w:t>ix</w:t>
      </w:r>
      <w:r>
        <w:rPr>
          <w:rFonts w:ascii="Times New Roman" w:eastAsia="Times New Roman" w:hAnsi="Times New Roman" w:cs="Times New Roman"/>
          <w:i/>
          <w:spacing w:val="-4"/>
          <w:sz w:val="40"/>
          <w:szCs w:val="40"/>
        </w:rPr>
        <w:t xml:space="preserve"> </w:t>
      </w:r>
      <w:r w:rsidR="006265DE">
        <w:rPr>
          <w:rFonts w:ascii="Times New Roman" w:eastAsia="Times New Roman" w:hAnsi="Times New Roman" w:cs="Times New Roman"/>
          <w:i/>
          <w:spacing w:val="-2"/>
          <w:sz w:val="40"/>
          <w:szCs w:val="40"/>
        </w:rPr>
        <w:t>J</w:t>
      </w:r>
      <w:r w:rsidR="005C3229">
        <w:rPr>
          <w:rFonts w:ascii="Times New Roman" w:eastAsia="Times New Roman" w:hAnsi="Times New Roman" w:cs="Times New Roman"/>
          <w:i/>
          <w:spacing w:val="-2"/>
          <w:sz w:val="40"/>
          <w:szCs w:val="40"/>
        </w:rPr>
        <w:t>3</w:t>
      </w:r>
    </w:p>
    <w:p w:rsidR="004474B6" w:rsidP="00501074" w14:paraId="7D2C3EC1" w14:textId="77777777">
      <w:pPr>
        <w:spacing w:after="0" w:line="200" w:lineRule="exact"/>
        <w:jc w:val="center"/>
        <w:rPr>
          <w:sz w:val="20"/>
          <w:szCs w:val="20"/>
        </w:rPr>
      </w:pPr>
    </w:p>
    <w:p w:rsidR="004474B6" w:rsidP="00501074" w14:paraId="7D2C3EC2" w14:textId="70B17AD8">
      <w:pPr>
        <w:spacing w:after="0" w:line="240" w:lineRule="auto"/>
        <w:ind w:left="818" w:right="588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6E023BC2">
        <w:rPr>
          <w:rFonts w:ascii="Times New Roman" w:eastAsia="Times New Roman" w:hAnsi="Times New Roman" w:cs="Times New Roman"/>
          <w:i/>
          <w:iCs/>
          <w:sz w:val="36"/>
          <w:szCs w:val="36"/>
        </w:rPr>
        <w:t>202</w:t>
      </w:r>
      <w:r w:rsidRPr="6E023BC2" w:rsidR="5F2590C6">
        <w:rPr>
          <w:rFonts w:ascii="Times New Roman" w:eastAsia="Times New Roman" w:hAnsi="Times New Roman" w:cs="Times New Roman"/>
          <w:i/>
          <w:iCs/>
          <w:sz w:val="36"/>
          <w:szCs w:val="36"/>
        </w:rPr>
        <w:t>4</w:t>
      </w:r>
      <w:r w:rsidRPr="6E023BC2">
        <w:rPr>
          <w:rFonts w:ascii="Times New Roman" w:eastAsia="Times New Roman" w:hAnsi="Times New Roman" w:cs="Times New Roman"/>
          <w:i/>
          <w:iCs/>
          <w:sz w:val="36"/>
          <w:szCs w:val="36"/>
        </w:rPr>
        <w:t xml:space="preserve"> </w:t>
      </w:r>
      <w:r w:rsidRPr="6E023BC2" w:rsidR="005C3229">
        <w:rPr>
          <w:rFonts w:ascii="Times New Roman" w:eastAsia="Times New Roman" w:hAnsi="Times New Roman" w:cs="Times New Roman"/>
          <w:i/>
          <w:iCs/>
          <w:sz w:val="36"/>
          <w:szCs w:val="36"/>
        </w:rPr>
        <w:t>School</w:t>
      </w:r>
      <w:r w:rsidRPr="6E023BC2">
        <w:rPr>
          <w:rFonts w:ascii="Times New Roman" w:eastAsia="Times New Roman" w:hAnsi="Times New Roman" w:cs="Times New Roman"/>
          <w:i/>
          <w:iCs/>
          <w:sz w:val="36"/>
          <w:szCs w:val="36"/>
        </w:rPr>
        <w:t xml:space="preserve"> Questionnaires</w:t>
      </w:r>
    </w:p>
    <w:p w:rsidR="004474B6" w:rsidP="004474B6" w14:paraId="7D2C3EC3" w14:textId="77777777">
      <w:pPr>
        <w:spacing w:after="0" w:line="200" w:lineRule="exact"/>
        <w:rPr>
          <w:sz w:val="20"/>
          <w:szCs w:val="20"/>
        </w:rPr>
      </w:pPr>
    </w:p>
    <w:p w:rsidR="004474B6" w:rsidP="004474B6" w14:paraId="7D2C3EC4" w14:textId="77777777">
      <w:pPr>
        <w:spacing w:after="0" w:line="200" w:lineRule="exact"/>
        <w:rPr>
          <w:sz w:val="20"/>
          <w:szCs w:val="20"/>
        </w:rPr>
      </w:pPr>
    </w:p>
    <w:p w:rsidR="004474B6" w:rsidP="004474B6" w14:paraId="7D2C3EC5" w14:textId="77777777">
      <w:pPr>
        <w:spacing w:after="0" w:line="200" w:lineRule="exact"/>
        <w:rPr>
          <w:sz w:val="20"/>
          <w:szCs w:val="20"/>
        </w:rPr>
      </w:pPr>
    </w:p>
    <w:p w:rsidR="004474B6" w:rsidP="004474B6" w14:paraId="7D2C3EC6" w14:textId="77777777">
      <w:pPr>
        <w:spacing w:after="0" w:line="200" w:lineRule="exact"/>
        <w:rPr>
          <w:sz w:val="20"/>
          <w:szCs w:val="20"/>
        </w:rPr>
      </w:pPr>
    </w:p>
    <w:p w:rsidR="004474B6" w:rsidP="004474B6" w14:paraId="7D2C3EC7" w14:textId="77777777">
      <w:pPr>
        <w:spacing w:before="6" w:after="0" w:line="200" w:lineRule="exact"/>
        <w:rPr>
          <w:sz w:val="20"/>
          <w:szCs w:val="20"/>
        </w:rPr>
      </w:pPr>
    </w:p>
    <w:p w:rsidR="004474B6" w:rsidP="004474B6" w14:paraId="7D2C3EC8" w14:textId="77777777">
      <w:pPr>
        <w:spacing w:after="0" w:line="200" w:lineRule="exact"/>
        <w:rPr>
          <w:sz w:val="20"/>
          <w:szCs w:val="20"/>
        </w:rPr>
      </w:pPr>
    </w:p>
    <w:p w:rsidR="004474B6" w:rsidP="004474B6" w14:paraId="7D2C3EC9" w14:textId="77777777">
      <w:pPr>
        <w:spacing w:before="6" w:after="0" w:line="220" w:lineRule="exact"/>
      </w:pPr>
    </w:p>
    <w:p w:rsidR="004474B6" w:rsidP="6E023BC2" w14:paraId="7D2C3ECA" w14:textId="586712E9">
      <w:pPr>
        <w:spacing w:after="0" w:line="361" w:lineRule="exact"/>
        <w:ind w:left="2922" w:right="2878"/>
        <w:jc w:val="center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6E023BC2">
        <w:rPr>
          <w:rFonts w:ascii="Times New Roman" w:eastAsia="Times New Roman" w:hAnsi="Times New Roman" w:cs="Times New Roman"/>
          <w:i/>
          <w:iCs/>
          <w:position w:val="-1"/>
          <w:sz w:val="32"/>
          <w:szCs w:val="32"/>
        </w:rPr>
        <w:t>OMB#</w:t>
      </w:r>
      <w:r w:rsidRPr="6E023BC2">
        <w:rPr>
          <w:rFonts w:ascii="Times New Roman" w:eastAsia="Times New Roman" w:hAnsi="Times New Roman" w:cs="Times New Roman"/>
          <w:i/>
          <w:iCs/>
          <w:spacing w:val="-28"/>
          <w:position w:val="-1"/>
          <w:sz w:val="32"/>
          <w:szCs w:val="32"/>
        </w:rPr>
        <w:t xml:space="preserve"> </w:t>
      </w:r>
      <w:r w:rsidRPr="6E023BC2">
        <w:rPr>
          <w:rFonts w:ascii="Times New Roman" w:eastAsia="Times New Roman" w:hAnsi="Times New Roman" w:cs="Times New Roman"/>
          <w:i/>
          <w:iCs/>
          <w:spacing w:val="3"/>
          <w:w w:val="99"/>
          <w:position w:val="-1"/>
          <w:sz w:val="32"/>
          <w:szCs w:val="32"/>
        </w:rPr>
        <w:t>1</w:t>
      </w:r>
      <w:r w:rsidRPr="6E023BC2">
        <w:rPr>
          <w:rFonts w:ascii="Times New Roman" w:eastAsia="Times New Roman" w:hAnsi="Times New Roman" w:cs="Times New Roman"/>
          <w:i/>
          <w:iCs/>
          <w:spacing w:val="1"/>
          <w:w w:val="99"/>
          <w:position w:val="-1"/>
          <w:sz w:val="32"/>
          <w:szCs w:val="32"/>
        </w:rPr>
        <w:t>85</w:t>
      </w:r>
      <w:r w:rsidRPr="6E023BC2">
        <w:rPr>
          <w:rFonts w:ascii="Times New Roman" w:eastAsia="Times New Roman" w:hAnsi="Times New Roman" w:cs="Times New Roman"/>
          <w:i/>
          <w:iCs/>
          <w:spacing w:val="2"/>
          <w:w w:val="99"/>
          <w:position w:val="-1"/>
          <w:sz w:val="32"/>
          <w:szCs w:val="32"/>
        </w:rPr>
        <w:t>0</w:t>
      </w:r>
      <w:r w:rsidRPr="6E023BC2">
        <w:rPr>
          <w:rFonts w:ascii="Times New Roman" w:eastAsia="Times New Roman" w:hAnsi="Times New Roman" w:cs="Times New Roman"/>
          <w:i/>
          <w:iCs/>
          <w:spacing w:val="-1"/>
          <w:w w:val="99"/>
          <w:position w:val="-1"/>
          <w:sz w:val="32"/>
          <w:szCs w:val="32"/>
        </w:rPr>
        <w:t>-</w:t>
      </w:r>
      <w:r w:rsidRPr="6E023BC2">
        <w:rPr>
          <w:rFonts w:ascii="Times New Roman" w:eastAsia="Times New Roman" w:hAnsi="Times New Roman" w:cs="Times New Roman"/>
          <w:i/>
          <w:iCs/>
          <w:spacing w:val="1"/>
          <w:w w:val="99"/>
          <w:position w:val="-1"/>
          <w:sz w:val="32"/>
          <w:szCs w:val="32"/>
        </w:rPr>
        <w:t>09</w:t>
      </w:r>
      <w:r w:rsidRPr="6E023BC2">
        <w:rPr>
          <w:rFonts w:ascii="Times New Roman" w:eastAsia="Times New Roman" w:hAnsi="Times New Roman" w:cs="Times New Roman"/>
          <w:i/>
          <w:iCs/>
          <w:spacing w:val="2"/>
          <w:w w:val="99"/>
          <w:position w:val="-1"/>
          <w:sz w:val="32"/>
          <w:szCs w:val="32"/>
        </w:rPr>
        <w:t>2</w:t>
      </w:r>
      <w:r w:rsidRPr="6E023BC2">
        <w:rPr>
          <w:rFonts w:ascii="Times New Roman" w:eastAsia="Times New Roman" w:hAnsi="Times New Roman" w:cs="Times New Roman"/>
          <w:i/>
          <w:iCs/>
          <w:w w:val="99"/>
          <w:position w:val="-1"/>
          <w:sz w:val="32"/>
          <w:szCs w:val="32"/>
        </w:rPr>
        <w:t>8</w:t>
      </w:r>
      <w:r w:rsidRPr="6E023BC2">
        <w:rPr>
          <w:rFonts w:ascii="Times New Roman" w:eastAsia="Times New Roman" w:hAnsi="Times New Roman" w:cs="Times New Roman"/>
          <w:i/>
          <w:iCs/>
          <w:spacing w:val="-27"/>
          <w:w w:val="99"/>
          <w:position w:val="-1"/>
          <w:sz w:val="32"/>
          <w:szCs w:val="32"/>
        </w:rPr>
        <w:t xml:space="preserve"> </w:t>
      </w:r>
      <w:r w:rsidRPr="6E023BC2">
        <w:rPr>
          <w:rFonts w:ascii="Times New Roman" w:eastAsia="Times New Roman" w:hAnsi="Times New Roman" w:cs="Times New Roman"/>
          <w:i/>
          <w:iCs/>
          <w:w w:val="97"/>
          <w:position w:val="-1"/>
          <w:sz w:val="32"/>
          <w:szCs w:val="32"/>
        </w:rPr>
        <w:t>v</w:t>
      </w:r>
      <w:r w:rsidRPr="6E023BC2">
        <w:rPr>
          <w:rFonts w:ascii="Times New Roman" w:eastAsia="Times New Roman" w:hAnsi="Times New Roman" w:cs="Times New Roman"/>
          <w:i/>
          <w:iCs/>
          <w:spacing w:val="1"/>
          <w:w w:val="97"/>
          <w:position w:val="-1"/>
          <w:sz w:val="32"/>
          <w:szCs w:val="32"/>
        </w:rPr>
        <w:t>.</w:t>
      </w:r>
      <w:r w:rsidRPr="6E023BC2" w:rsidR="3534D3A2">
        <w:rPr>
          <w:rFonts w:ascii="Times New Roman" w:eastAsia="Times New Roman" w:hAnsi="Times New Roman" w:cs="Times New Roman"/>
          <w:i/>
          <w:iCs/>
          <w:spacing w:val="1"/>
          <w:w w:val="97"/>
          <w:position w:val="-1"/>
          <w:sz w:val="32"/>
          <w:szCs w:val="32"/>
        </w:rPr>
        <w:t>2</w:t>
      </w:r>
      <w:r w:rsidR="00CD474B">
        <w:rPr>
          <w:rFonts w:ascii="Times New Roman" w:eastAsia="Times New Roman" w:hAnsi="Times New Roman" w:cs="Times New Roman"/>
          <w:i/>
          <w:iCs/>
          <w:spacing w:val="1"/>
          <w:w w:val="97"/>
          <w:position w:val="-1"/>
          <w:sz w:val="32"/>
          <w:szCs w:val="32"/>
        </w:rPr>
        <w:t>9</w:t>
      </w:r>
    </w:p>
    <w:p w:rsidR="004474B6" w:rsidP="004474B6" w14:paraId="7D2C3ECB" w14:textId="77777777">
      <w:pPr>
        <w:spacing w:before="8" w:after="0" w:line="150" w:lineRule="exact"/>
        <w:rPr>
          <w:sz w:val="15"/>
          <w:szCs w:val="15"/>
        </w:rPr>
      </w:pPr>
    </w:p>
    <w:p w:rsidR="004474B6" w:rsidP="004474B6" w14:paraId="7D2C3ECC" w14:textId="77777777">
      <w:pPr>
        <w:spacing w:after="0" w:line="200" w:lineRule="exact"/>
        <w:rPr>
          <w:sz w:val="20"/>
          <w:szCs w:val="20"/>
        </w:rPr>
      </w:pPr>
    </w:p>
    <w:p w:rsidR="004474B6" w:rsidP="004474B6" w14:paraId="7D2C3ECD" w14:textId="77777777">
      <w:pPr>
        <w:spacing w:after="0" w:line="200" w:lineRule="exact"/>
        <w:rPr>
          <w:sz w:val="20"/>
          <w:szCs w:val="20"/>
        </w:rPr>
      </w:pPr>
    </w:p>
    <w:p w:rsidR="004474B6" w:rsidP="004474B6" w14:paraId="7D2C3ECE" w14:textId="77777777">
      <w:pPr>
        <w:spacing w:after="0" w:line="200" w:lineRule="exact"/>
        <w:rPr>
          <w:sz w:val="20"/>
          <w:szCs w:val="20"/>
        </w:rPr>
      </w:pPr>
    </w:p>
    <w:p w:rsidR="004474B6" w:rsidP="004474B6" w14:paraId="7D2C3ECF" w14:textId="77777777">
      <w:pPr>
        <w:spacing w:after="0" w:line="200" w:lineRule="exact"/>
        <w:rPr>
          <w:sz w:val="20"/>
          <w:szCs w:val="20"/>
        </w:rPr>
      </w:pPr>
    </w:p>
    <w:p w:rsidR="004474B6" w:rsidP="00CF331F" w14:paraId="7D2C3ED0" w14:textId="77777777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1333500" cy="1524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4B6" w:rsidP="004474B6" w14:paraId="7D2C3ED1" w14:textId="77777777">
      <w:pPr>
        <w:spacing w:before="5" w:after="0" w:line="140" w:lineRule="exact"/>
        <w:rPr>
          <w:sz w:val="14"/>
          <w:szCs w:val="14"/>
        </w:rPr>
      </w:pPr>
    </w:p>
    <w:p w:rsidR="004474B6" w:rsidP="004474B6" w14:paraId="7D2C3ED2" w14:textId="77777777">
      <w:pPr>
        <w:spacing w:after="0" w:line="200" w:lineRule="exact"/>
        <w:rPr>
          <w:sz w:val="20"/>
          <w:szCs w:val="20"/>
        </w:rPr>
      </w:pPr>
    </w:p>
    <w:p w:rsidR="004474B6" w:rsidP="004474B6" w14:paraId="7D2C3ED3" w14:textId="77777777">
      <w:pPr>
        <w:spacing w:after="0" w:line="200" w:lineRule="exact"/>
        <w:ind w:right="4"/>
        <w:jc w:val="center"/>
        <w:rPr>
          <w:sz w:val="20"/>
          <w:szCs w:val="20"/>
        </w:rPr>
      </w:pPr>
    </w:p>
    <w:p w:rsidR="004474B6" w:rsidP="004474B6" w14:paraId="7D2C3ED4" w14:textId="77777777">
      <w:pPr>
        <w:spacing w:after="0" w:line="200" w:lineRule="exact"/>
        <w:ind w:right="4"/>
        <w:jc w:val="center"/>
        <w:rPr>
          <w:sz w:val="20"/>
          <w:szCs w:val="20"/>
        </w:rPr>
      </w:pPr>
    </w:p>
    <w:p w:rsidR="004474B6" w:rsidP="004474B6" w14:paraId="7D2C3ED5" w14:textId="77777777">
      <w:pPr>
        <w:spacing w:after="0" w:line="200" w:lineRule="exact"/>
        <w:ind w:right="4"/>
        <w:jc w:val="center"/>
        <w:rPr>
          <w:sz w:val="20"/>
          <w:szCs w:val="20"/>
        </w:rPr>
      </w:pPr>
    </w:p>
    <w:p w:rsidR="51B8A214" w:rsidP="6E023BC2" w14:paraId="25FA489B" w14:textId="5578D6D3">
      <w:pPr>
        <w:jc w:val="center"/>
        <w:rPr>
          <w:rFonts w:ascii="Times New Roman" w:eastAsia="Calibri" w:hAnsi="Times New Roman"/>
        </w:rPr>
      </w:pPr>
      <w:bookmarkStart w:id="0" w:name="_Hlk66624895"/>
      <w:r>
        <w:rPr>
          <w:sz w:val="20"/>
          <w:szCs w:val="20"/>
        </w:rPr>
        <w:t>March</w:t>
      </w:r>
      <w:r w:rsidR="00CD474B">
        <w:rPr>
          <w:sz w:val="20"/>
          <w:szCs w:val="20"/>
        </w:rPr>
        <w:t xml:space="preserve"> 2023</w:t>
      </w:r>
    </w:p>
    <w:p w:rsidR="00A976E8" w:rsidP="00A976E8" w14:paraId="7B6F404A" w14:textId="3C530759">
      <w:pPr>
        <w:spacing w:before="32"/>
        <w:ind w:right="4"/>
        <w:jc w:val="center"/>
        <w:rPr>
          <w:rFonts w:ascii="Times New Roman" w:hAnsi="Times New Roman"/>
        </w:rPr>
      </w:pPr>
    </w:p>
    <w:bookmarkEnd w:id="0"/>
    <w:p w:rsidR="00A976E8" w:rsidP="004474B6" w14:paraId="6771E5BB" w14:textId="77777777">
      <w:pPr>
        <w:spacing w:before="32" w:after="0" w:line="240" w:lineRule="auto"/>
        <w:ind w:right="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1044A" w:rsidP="004474B6" w14:paraId="7D2C3ED7" w14:textId="77777777">
      <w:pPr>
        <w:spacing w:before="32" w:after="0" w:line="240" w:lineRule="auto"/>
        <w:ind w:right="4"/>
        <w:rPr>
          <w:rFonts w:ascii="Times New Roman" w:eastAsia="Times New Roman" w:hAnsi="Times New Roman" w:cs="Times New Roman"/>
        </w:rPr>
      </w:pPr>
    </w:p>
    <w:p w:rsidR="00565EB7" w:rsidP="00D5680D" w14:paraId="490C5230" w14:textId="77777777">
      <w:pPr>
        <w:pStyle w:val="TOCHeading"/>
        <w:rPr>
          <w:rFonts w:asciiTheme="minorHAnsi" w:eastAsiaTheme="minorEastAsia" w:hAnsiTheme="minorHAnsi" w:cstheme="minorBidi"/>
          <w:color w:val="FF0000"/>
          <w:sz w:val="22"/>
          <w:szCs w:val="22"/>
        </w:rPr>
      </w:pPr>
      <w:r>
        <w:br w:type="page"/>
      </w:r>
      <w:r w:rsidRPr="003A6F58" w:rsidR="00D5680D">
        <w:rPr>
          <w:rFonts w:asciiTheme="minorHAnsi" w:eastAsiaTheme="minorEastAsia" w:hAnsiTheme="minorHAnsi" w:cstheme="minorBidi"/>
          <w:color w:val="FF0000"/>
          <w:sz w:val="22"/>
          <w:szCs w:val="22"/>
        </w:rPr>
        <w:t>Appendix J</w:t>
      </w:r>
      <w:r w:rsidR="00D5680D">
        <w:rPr>
          <w:rFonts w:asciiTheme="minorHAnsi" w:eastAsiaTheme="minorEastAsia" w:hAnsiTheme="minorHAnsi" w:cstheme="minorBidi"/>
          <w:color w:val="FF0000"/>
          <w:sz w:val="22"/>
          <w:szCs w:val="22"/>
        </w:rPr>
        <w:t>3</w:t>
      </w:r>
      <w:r w:rsidRPr="003A6F58" w:rsidR="00D5680D">
        <w:rPr>
          <w:rFonts w:asciiTheme="minorHAnsi" w:eastAsiaTheme="minorEastAsia" w:hAnsiTheme="minorHAnsi" w:cstheme="minorBidi"/>
          <w:color w:val="FF0000"/>
          <w:sz w:val="22"/>
          <w:szCs w:val="22"/>
        </w:rPr>
        <w:t xml:space="preserve"> provides the </w:t>
      </w:r>
      <w:r w:rsidR="00D5680D">
        <w:rPr>
          <w:rFonts w:asciiTheme="minorHAnsi" w:eastAsiaTheme="minorEastAsia" w:hAnsiTheme="minorHAnsi" w:cstheme="minorBidi"/>
          <w:color w:val="FF0000"/>
          <w:sz w:val="22"/>
          <w:szCs w:val="22"/>
        </w:rPr>
        <w:t>school</w:t>
      </w:r>
      <w:r w:rsidRPr="003A6F58" w:rsidR="00D5680D">
        <w:rPr>
          <w:rFonts w:asciiTheme="minorHAnsi" w:eastAsiaTheme="minorEastAsia" w:hAnsiTheme="minorHAnsi" w:cstheme="minorBidi"/>
          <w:color w:val="FF0000"/>
          <w:sz w:val="22"/>
          <w:szCs w:val="22"/>
        </w:rPr>
        <w:t xml:space="preserve"> </w:t>
      </w:r>
      <w:r w:rsidR="00D5680D">
        <w:rPr>
          <w:rFonts w:asciiTheme="minorHAnsi" w:eastAsiaTheme="minorEastAsia" w:hAnsiTheme="minorHAnsi" w:cstheme="minorBidi"/>
          <w:color w:val="FF0000"/>
          <w:sz w:val="22"/>
          <w:szCs w:val="22"/>
        </w:rPr>
        <w:t xml:space="preserve">survey </w:t>
      </w:r>
      <w:r w:rsidRPr="003A6F58" w:rsidR="00D5680D">
        <w:rPr>
          <w:rFonts w:asciiTheme="minorHAnsi" w:eastAsiaTheme="minorEastAsia" w:hAnsiTheme="minorHAnsi" w:cstheme="minorBidi"/>
          <w:color w:val="FF0000"/>
          <w:sz w:val="22"/>
          <w:szCs w:val="22"/>
        </w:rPr>
        <w:t>questionnaires that will be administered in 2024. Grades 4 and 8 Core, Math, Reading</w:t>
      </w:r>
      <w:r w:rsidR="00CC0D09">
        <w:rPr>
          <w:rFonts w:asciiTheme="minorHAnsi" w:eastAsiaTheme="minorEastAsia" w:hAnsiTheme="minorHAnsi" w:cstheme="minorBidi"/>
          <w:color w:val="FF0000"/>
          <w:sz w:val="22"/>
          <w:szCs w:val="22"/>
        </w:rPr>
        <w:t>, and Charter School</w:t>
      </w:r>
      <w:r w:rsidRPr="003A6F58" w:rsidR="00D5680D">
        <w:rPr>
          <w:rFonts w:asciiTheme="minorHAnsi" w:eastAsiaTheme="minorEastAsia" w:hAnsiTheme="minorHAnsi" w:cstheme="minorBidi"/>
          <w:color w:val="FF0000"/>
          <w:sz w:val="22"/>
          <w:szCs w:val="22"/>
        </w:rPr>
        <w:t xml:space="preserve"> questionnaires were previously approved in 2022 (OMB# 1850-0928 v.2</w:t>
      </w:r>
      <w:r w:rsidR="00864E4D">
        <w:rPr>
          <w:rFonts w:asciiTheme="minorHAnsi" w:eastAsiaTheme="minorEastAsia" w:hAnsiTheme="minorHAnsi" w:cstheme="minorBidi"/>
          <w:color w:val="FF0000"/>
          <w:sz w:val="22"/>
          <w:szCs w:val="22"/>
        </w:rPr>
        <w:t>8</w:t>
      </w:r>
      <w:r w:rsidRPr="003A6F58" w:rsidR="00D5680D">
        <w:rPr>
          <w:rFonts w:asciiTheme="minorHAnsi" w:eastAsiaTheme="minorEastAsia" w:hAnsiTheme="minorHAnsi" w:cstheme="minorBidi"/>
          <w:color w:val="FF0000"/>
          <w:sz w:val="22"/>
          <w:szCs w:val="22"/>
        </w:rPr>
        <w:t xml:space="preserve">), and any changes to the items from the 2022 administration are reflected in </w:t>
      </w:r>
      <w:r w:rsidR="005F67E9">
        <w:rPr>
          <w:rFonts w:asciiTheme="minorHAnsi" w:eastAsiaTheme="minorEastAsia" w:hAnsiTheme="minorHAnsi" w:cstheme="minorBidi"/>
          <w:color w:val="FF0000"/>
          <w:sz w:val="22"/>
          <w:szCs w:val="22"/>
        </w:rPr>
        <w:t>summary</w:t>
      </w:r>
      <w:r w:rsidRPr="003A6F58" w:rsidR="00D5680D">
        <w:rPr>
          <w:rFonts w:asciiTheme="minorHAnsi" w:eastAsiaTheme="minorEastAsia" w:hAnsiTheme="minorHAnsi" w:cstheme="minorBidi"/>
          <w:color w:val="FF0000"/>
          <w:sz w:val="22"/>
          <w:szCs w:val="22"/>
        </w:rPr>
        <w:t xml:space="preserve"> tables. Additionally, grade 8 Science and grade 12 Core, Math, and Reading were previously approved in 2019 (OMB# 1850-0928 v.15), and any changes to the items from the 2019 administration are reflected in </w:t>
      </w:r>
      <w:r w:rsidR="005F67E9">
        <w:rPr>
          <w:rFonts w:asciiTheme="minorHAnsi" w:eastAsiaTheme="minorEastAsia" w:hAnsiTheme="minorHAnsi" w:cstheme="minorBidi"/>
          <w:color w:val="FF0000"/>
          <w:sz w:val="22"/>
          <w:szCs w:val="22"/>
        </w:rPr>
        <w:t>summary</w:t>
      </w:r>
      <w:r w:rsidRPr="003A6F58" w:rsidR="00D5680D">
        <w:rPr>
          <w:rFonts w:asciiTheme="minorHAnsi" w:eastAsiaTheme="minorEastAsia" w:hAnsiTheme="minorHAnsi" w:cstheme="minorBidi"/>
          <w:color w:val="FF0000"/>
          <w:sz w:val="22"/>
          <w:szCs w:val="22"/>
        </w:rPr>
        <w:t xml:space="preserve"> tables. </w:t>
      </w:r>
    </w:p>
    <w:p w:rsidR="00D5680D" w:rsidP="00D5680D" w14:paraId="04523D7B" w14:textId="5F74AF2C">
      <w:pPr>
        <w:pStyle w:val="TOCHeading"/>
        <w:rPr>
          <w:rFonts w:asciiTheme="minorHAnsi" w:eastAsiaTheme="minorEastAsia" w:hAnsiTheme="minorHAnsi" w:cstheme="minorBidi"/>
          <w:color w:val="FF0000"/>
          <w:sz w:val="22"/>
          <w:szCs w:val="22"/>
        </w:rPr>
      </w:pPr>
      <w:r w:rsidRPr="003A6F58">
        <w:rPr>
          <w:rFonts w:asciiTheme="minorHAnsi" w:eastAsiaTheme="minorEastAsia" w:hAnsiTheme="minorHAnsi" w:cstheme="minorBidi"/>
          <w:color w:val="FF0000"/>
          <w:sz w:val="22"/>
          <w:szCs w:val="22"/>
        </w:rPr>
        <w:t xml:space="preserve">Updates to the </w:t>
      </w:r>
      <w:r w:rsidR="00CC0D09">
        <w:rPr>
          <w:rFonts w:asciiTheme="minorHAnsi" w:eastAsiaTheme="minorEastAsia" w:hAnsiTheme="minorHAnsi" w:cstheme="minorBidi"/>
          <w:color w:val="FF0000"/>
          <w:sz w:val="22"/>
          <w:szCs w:val="22"/>
        </w:rPr>
        <w:t>school</w:t>
      </w:r>
      <w:r w:rsidRPr="003A6F58">
        <w:rPr>
          <w:rFonts w:asciiTheme="minorHAnsi" w:eastAsiaTheme="minorEastAsia" w:hAnsiTheme="minorHAnsi" w:cstheme="minorBidi"/>
          <w:color w:val="FF0000"/>
          <w:sz w:val="22"/>
          <w:szCs w:val="22"/>
        </w:rPr>
        <w:t xml:space="preserve"> survey questionnaires, including new COVID-19 SQs, will be available in this document in Amendment #2 by </w:t>
      </w:r>
      <w:r w:rsidR="005F67E9">
        <w:rPr>
          <w:rFonts w:asciiTheme="minorHAnsi" w:eastAsiaTheme="minorEastAsia" w:hAnsiTheme="minorHAnsi" w:cstheme="minorBidi"/>
          <w:color w:val="FF0000"/>
          <w:sz w:val="22"/>
          <w:szCs w:val="22"/>
        </w:rPr>
        <w:t>May</w:t>
      </w:r>
      <w:r w:rsidRPr="003A6F58">
        <w:rPr>
          <w:rFonts w:asciiTheme="minorHAnsi" w:eastAsiaTheme="minorEastAsia" w:hAnsiTheme="minorHAnsi" w:cstheme="minorBidi"/>
          <w:color w:val="FF0000"/>
          <w:sz w:val="22"/>
          <w:szCs w:val="22"/>
        </w:rPr>
        <w:t xml:space="preserve"> 2023. Draft NIES questionnaires will be included in Amendment #2 and </w:t>
      </w:r>
      <w:r w:rsidR="004906BE">
        <w:rPr>
          <w:rFonts w:asciiTheme="minorHAnsi" w:eastAsiaTheme="minorEastAsia" w:hAnsiTheme="minorHAnsi" w:cstheme="minorBidi"/>
          <w:color w:val="FF0000"/>
          <w:sz w:val="22"/>
          <w:szCs w:val="22"/>
        </w:rPr>
        <w:t xml:space="preserve">final questionnaires will be in </w:t>
      </w:r>
      <w:r w:rsidRPr="003A6F58">
        <w:rPr>
          <w:rFonts w:asciiTheme="minorHAnsi" w:eastAsiaTheme="minorEastAsia" w:hAnsiTheme="minorHAnsi" w:cstheme="minorBidi"/>
          <w:color w:val="FF0000"/>
          <w:sz w:val="22"/>
          <w:szCs w:val="22"/>
        </w:rPr>
        <w:t>Amendment #3 (</w:t>
      </w:r>
      <w:r w:rsidR="005F67E9">
        <w:rPr>
          <w:rFonts w:asciiTheme="minorHAnsi" w:eastAsiaTheme="minorEastAsia" w:hAnsiTheme="minorHAnsi" w:cstheme="minorBidi"/>
          <w:color w:val="FF0000"/>
          <w:sz w:val="22"/>
          <w:szCs w:val="22"/>
        </w:rPr>
        <w:t>July</w:t>
      </w:r>
      <w:r w:rsidRPr="003A6F58">
        <w:rPr>
          <w:rFonts w:asciiTheme="minorHAnsi" w:eastAsiaTheme="minorEastAsia" w:hAnsiTheme="minorHAnsi" w:cstheme="minorBidi"/>
          <w:color w:val="FF0000"/>
          <w:sz w:val="22"/>
          <w:szCs w:val="22"/>
        </w:rPr>
        <w:t xml:space="preserve"> 2023).</w:t>
      </w:r>
      <w:r w:rsidRPr="236E8AC4">
        <w:rPr>
          <w:rFonts w:asciiTheme="minorHAnsi" w:eastAsiaTheme="minorEastAsia" w:hAnsiTheme="minorHAnsi" w:cstheme="minorBidi"/>
          <w:color w:val="FF0000"/>
          <w:sz w:val="22"/>
          <w:szCs w:val="22"/>
        </w:rPr>
        <w:t xml:space="preserve"> </w:t>
      </w:r>
      <w:r w:rsidRPr="00565EB7" w:rsidR="00565EB7">
        <w:rPr>
          <w:rFonts w:asciiTheme="minorHAnsi" w:eastAsiaTheme="minorEastAsia" w:hAnsiTheme="minorHAnsi" w:cstheme="minorBidi"/>
          <w:color w:val="FF0000"/>
          <w:sz w:val="22"/>
          <w:szCs w:val="22"/>
        </w:rPr>
        <w:t xml:space="preserve">Note that all login screens and paper booklet </w:t>
      </w:r>
      <w:r w:rsidRPr="00565EB7" w:rsidR="00565EB7">
        <w:rPr>
          <w:rFonts w:asciiTheme="minorHAnsi" w:eastAsiaTheme="minorEastAsia" w:hAnsiTheme="minorHAnsi" w:cstheme="minorBidi"/>
          <w:color w:val="FF0000"/>
          <w:sz w:val="22"/>
          <w:szCs w:val="22"/>
        </w:rPr>
        <w:t>covers</w:t>
      </w:r>
      <w:r w:rsidRPr="00565EB7" w:rsidR="00565EB7">
        <w:rPr>
          <w:rFonts w:asciiTheme="minorHAnsi" w:eastAsiaTheme="minorEastAsia" w:hAnsiTheme="minorHAnsi" w:cstheme="minorBidi"/>
          <w:color w:val="FF0000"/>
          <w:sz w:val="22"/>
          <w:szCs w:val="22"/>
        </w:rPr>
        <w:t xml:space="preserve"> contained in this document will be updated with the most current OMB clearance expiration date before administration.</w:t>
      </w:r>
    </w:p>
    <w:p w:rsidR="004474B6" w:rsidP="6E023BC2" w14:paraId="6EF0BAC2" w14:textId="620D55DF">
      <w:pPr>
        <w:widowControl/>
        <w:spacing w:line="257" w:lineRule="auto"/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76106140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2111F2" w:rsidP="002111F2" w14:paraId="0C705608" w14:textId="36B51B54">
          <w:pPr>
            <w:pStyle w:val="TOCHeading"/>
          </w:pPr>
          <w:r>
            <w:t>Table of Contents</w:t>
          </w:r>
        </w:p>
        <w:p w:rsidR="00A87AE5" w:rsidRPr="00A87AE5" w:rsidP="00A87AE5" w14:paraId="2D3C79ED" w14:textId="107FEACE">
          <w:pPr>
            <w:spacing w:after="0"/>
          </w:pPr>
          <w:r>
            <w:t>School</w:t>
          </w:r>
          <w:r>
            <w:t xml:space="preserve"> Questionnaires</w:t>
          </w:r>
        </w:p>
        <w:p w:rsidR="00CC0D09" w14:paraId="66816B17" w14:textId="36382FE0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</w:rPr>
          </w:pPr>
          <w:r>
            <w:rPr>
              <w:b/>
              <w:bCs/>
              <w:noProof/>
            </w:rPr>
            <w:fldChar w:fldCharType="begin"/>
          </w:r>
          <w:r>
            <w:rPr>
              <w:b/>
              <w:bCs/>
              <w:noProof/>
            </w:rPr>
            <w:instrText xml:space="preserve"> TOC \o "1-3" \h \z \u </w:instrText>
          </w:r>
          <w:r>
            <w:rPr>
              <w:b/>
              <w:bCs/>
              <w:noProof/>
            </w:rPr>
            <w:fldChar w:fldCharType="separate"/>
          </w:r>
          <w:hyperlink w:anchor="_Toc126326684" w:history="1">
            <w:r w:rsidRPr="00116A93">
              <w:rPr>
                <w:rStyle w:val="Hyperlink"/>
                <w:b/>
                <w:bCs/>
                <w:noProof/>
              </w:rPr>
              <w:t>School Administrator Questionnaire Login Screen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_Toc126326684 \h </w:instrText>
            </w:r>
            <w:r>
              <w:rPr>
                <w:noProof/>
                <w:webHidden/>
              </w:rPr>
              <w:fldChar w:fldCharType="separate"/>
            </w:r>
            <w:r w:rsidR="00EE139E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C0D09" w14:paraId="0DF62CEC" w14:textId="7BCA2B07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</w:rPr>
          </w:pPr>
          <w:hyperlink w:anchor="_Toc126326685" w:history="1">
            <w:r w:rsidRPr="00116A93">
              <w:rPr>
                <w:rStyle w:val="Hyperlink"/>
                <w:b/>
                <w:bCs/>
                <w:noProof/>
              </w:rPr>
              <w:t>Sample School Questionnaire Booklet Covers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_Toc126326685 \h </w:instrText>
            </w:r>
            <w:r>
              <w:rPr>
                <w:noProof/>
                <w:webHidden/>
              </w:rPr>
              <w:fldChar w:fldCharType="separate"/>
            </w:r>
            <w:r w:rsidR="00EE139E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C0D09" w14:paraId="38260BDD" w14:textId="45B71593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</w:rPr>
          </w:pPr>
          <w:hyperlink w:anchor="_Toc126326686" w:history="1">
            <w:r w:rsidRPr="00116A93">
              <w:rPr>
                <w:rStyle w:val="Hyperlink"/>
                <w:b/>
                <w:noProof/>
              </w:rPr>
              <w:t>Appendix J3-1</w:t>
            </w:r>
            <w:r w:rsidRPr="00116A93">
              <w:rPr>
                <w:rStyle w:val="Hyperlink"/>
                <w:noProof/>
              </w:rPr>
              <w:t>: Operational Grade 4 (Core)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_Toc126326686 \h </w:instrText>
            </w:r>
            <w:r>
              <w:rPr>
                <w:noProof/>
                <w:webHidden/>
              </w:rPr>
              <w:fldChar w:fldCharType="separate"/>
            </w:r>
            <w:r w:rsidR="00EE139E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C0D09" w14:paraId="26A1E49E" w14:textId="716610E5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</w:rPr>
          </w:pPr>
          <w:hyperlink w:anchor="_Toc126326687" w:history="1">
            <w:r w:rsidRPr="00116A93">
              <w:rPr>
                <w:rStyle w:val="Hyperlink"/>
                <w:b/>
                <w:noProof/>
              </w:rPr>
              <w:t>Appendix J3-2</w:t>
            </w:r>
            <w:r w:rsidRPr="00116A93">
              <w:rPr>
                <w:rStyle w:val="Hyperlink"/>
                <w:noProof/>
              </w:rPr>
              <w:t>: Operational Grade 8 (Core)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_Toc126326687 \h </w:instrText>
            </w:r>
            <w:r>
              <w:rPr>
                <w:noProof/>
                <w:webHidden/>
              </w:rPr>
              <w:fldChar w:fldCharType="separate"/>
            </w:r>
            <w:r w:rsidR="00EE139E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C0D09" w14:paraId="2BCC583E" w14:textId="1B9061A9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</w:rPr>
          </w:pPr>
          <w:hyperlink w:anchor="_Toc126326688" w:history="1">
            <w:r w:rsidRPr="00116A93">
              <w:rPr>
                <w:rStyle w:val="Hyperlink"/>
                <w:b/>
                <w:noProof/>
              </w:rPr>
              <w:t>Appendix J3-3</w:t>
            </w:r>
            <w:r w:rsidRPr="00116A93">
              <w:rPr>
                <w:rStyle w:val="Hyperlink"/>
                <w:noProof/>
              </w:rPr>
              <w:t>: Summary of Changes Operational Grade 12 (Core)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_Toc126326688 \h </w:instrText>
            </w:r>
            <w:r>
              <w:rPr>
                <w:noProof/>
                <w:webHidden/>
              </w:rPr>
              <w:fldChar w:fldCharType="separate"/>
            </w:r>
            <w:r w:rsidR="00EE139E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C0D09" w14:paraId="59620A01" w14:textId="462D5F25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</w:rPr>
          </w:pPr>
          <w:hyperlink w:anchor="_Toc126326689" w:history="1">
            <w:r w:rsidRPr="00116A93">
              <w:rPr>
                <w:rStyle w:val="Hyperlink"/>
                <w:b/>
                <w:noProof/>
              </w:rPr>
              <w:t>Appendix J3-4</w:t>
            </w:r>
            <w:r w:rsidRPr="00116A93">
              <w:rPr>
                <w:rStyle w:val="Hyperlink"/>
                <w:noProof/>
              </w:rPr>
              <w:t>: Operational Grade 12 (Core)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_Toc126326689 \h </w:instrText>
            </w:r>
            <w:r>
              <w:rPr>
                <w:noProof/>
                <w:webHidden/>
              </w:rPr>
              <w:fldChar w:fldCharType="separate"/>
            </w:r>
            <w:r w:rsidR="00EE139E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C0D09" w14:paraId="2126AD25" w14:textId="4EC4E237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</w:rPr>
          </w:pPr>
          <w:hyperlink w:anchor="_Toc126326690" w:history="1">
            <w:r w:rsidRPr="00116A93">
              <w:rPr>
                <w:rStyle w:val="Hyperlink"/>
                <w:b/>
                <w:noProof/>
              </w:rPr>
              <w:t>Appendix J3-4</w:t>
            </w:r>
            <w:r w:rsidRPr="00116A93">
              <w:rPr>
                <w:rStyle w:val="Hyperlink"/>
                <w:noProof/>
              </w:rPr>
              <w:t>: Operational Grade 4 (Mathematics)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_Toc126326690 \h </w:instrText>
            </w:r>
            <w:r>
              <w:rPr>
                <w:noProof/>
                <w:webHidden/>
              </w:rPr>
              <w:fldChar w:fldCharType="separate"/>
            </w:r>
            <w:r w:rsidR="00EE139E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C0D09" w14:paraId="63CD23AE" w14:textId="2FBF5FDB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</w:rPr>
          </w:pPr>
          <w:hyperlink w:anchor="_Toc126326691" w:history="1">
            <w:r w:rsidRPr="00116A93">
              <w:rPr>
                <w:rStyle w:val="Hyperlink"/>
                <w:b/>
                <w:noProof/>
              </w:rPr>
              <w:t>Appendix J3-5</w:t>
            </w:r>
            <w:r w:rsidRPr="00116A93">
              <w:rPr>
                <w:rStyle w:val="Hyperlink"/>
                <w:noProof/>
              </w:rPr>
              <w:t>: Operational Grade 8 (Mathematics)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_Toc126326691 \h </w:instrText>
            </w:r>
            <w:r>
              <w:rPr>
                <w:noProof/>
                <w:webHidden/>
              </w:rPr>
              <w:fldChar w:fldCharType="separate"/>
            </w:r>
            <w:r w:rsidR="00EE139E"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C0D09" w14:paraId="4FDEAFBD" w14:textId="44FD6ACE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</w:rPr>
          </w:pPr>
          <w:hyperlink w:anchor="_Toc126326692" w:history="1">
            <w:r w:rsidRPr="00116A93">
              <w:rPr>
                <w:rStyle w:val="Hyperlink"/>
                <w:b/>
                <w:noProof/>
              </w:rPr>
              <w:t>Appendix J3-6</w:t>
            </w:r>
            <w:r w:rsidRPr="00116A93">
              <w:rPr>
                <w:rStyle w:val="Hyperlink"/>
                <w:noProof/>
              </w:rPr>
              <w:t>: Operational Grade 12 (Mathematics)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_Toc126326692 \h </w:instrText>
            </w:r>
            <w:r>
              <w:rPr>
                <w:noProof/>
                <w:webHidden/>
              </w:rPr>
              <w:fldChar w:fldCharType="separate"/>
            </w:r>
            <w:r w:rsidR="00EE139E"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C0D09" w14:paraId="2D08C439" w14:textId="0F8803F4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</w:rPr>
          </w:pPr>
          <w:hyperlink w:anchor="_Toc126326693" w:history="1">
            <w:r w:rsidRPr="00116A93">
              <w:rPr>
                <w:rStyle w:val="Hyperlink"/>
                <w:b/>
                <w:noProof/>
              </w:rPr>
              <w:t>Appendix J3-7</w:t>
            </w:r>
            <w:r w:rsidRPr="00116A93">
              <w:rPr>
                <w:rStyle w:val="Hyperlink"/>
                <w:noProof/>
              </w:rPr>
              <w:t>: Operational Grade 4 (Reading)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_Toc126326693 \h </w:instrText>
            </w:r>
            <w:r>
              <w:rPr>
                <w:noProof/>
                <w:webHidden/>
              </w:rPr>
              <w:fldChar w:fldCharType="separate"/>
            </w:r>
            <w:r w:rsidR="00EE139E"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C0D09" w14:paraId="445C7B06" w14:textId="1B2D0DB9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</w:rPr>
          </w:pPr>
          <w:hyperlink w:anchor="_Toc126326694" w:history="1">
            <w:r w:rsidRPr="00116A93">
              <w:rPr>
                <w:rStyle w:val="Hyperlink"/>
                <w:b/>
                <w:noProof/>
              </w:rPr>
              <w:t>Appendix J3-8</w:t>
            </w:r>
            <w:r w:rsidRPr="00116A93">
              <w:rPr>
                <w:rStyle w:val="Hyperlink"/>
                <w:noProof/>
              </w:rPr>
              <w:t>: Operational Grade 8 (Reading)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_Toc126326694 \h </w:instrText>
            </w:r>
            <w:r>
              <w:rPr>
                <w:noProof/>
                <w:webHidden/>
              </w:rPr>
              <w:fldChar w:fldCharType="separate"/>
            </w:r>
            <w:r w:rsidR="00EE139E"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C0D09" w14:paraId="2AE8777D" w14:textId="1ED56A13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</w:rPr>
          </w:pPr>
          <w:hyperlink w:anchor="_Toc126326695" w:history="1">
            <w:r w:rsidRPr="00116A93">
              <w:rPr>
                <w:rStyle w:val="Hyperlink"/>
                <w:b/>
                <w:noProof/>
              </w:rPr>
              <w:t>Appendix J3-9</w:t>
            </w:r>
            <w:r w:rsidRPr="00116A93">
              <w:rPr>
                <w:rStyle w:val="Hyperlink"/>
                <w:noProof/>
              </w:rPr>
              <w:t>: Operational Grade 12 (Reading)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_Toc126326695 \h </w:instrText>
            </w:r>
            <w:r>
              <w:rPr>
                <w:noProof/>
                <w:webHidden/>
              </w:rPr>
              <w:fldChar w:fldCharType="separate"/>
            </w:r>
            <w:r w:rsidR="00EE139E"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C0D09" w14:paraId="333CB5E0" w14:textId="05558221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</w:rPr>
          </w:pPr>
          <w:hyperlink w:anchor="_Toc126326696" w:history="1">
            <w:r w:rsidRPr="00116A93">
              <w:rPr>
                <w:rStyle w:val="Hyperlink"/>
                <w:b/>
                <w:noProof/>
              </w:rPr>
              <w:t>Appendix J3-10</w:t>
            </w:r>
            <w:r w:rsidRPr="00116A93">
              <w:rPr>
                <w:rStyle w:val="Hyperlink"/>
                <w:noProof/>
              </w:rPr>
              <w:t>: Operational Grade 8 (Science)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_Toc126326696 \h </w:instrText>
            </w:r>
            <w:r>
              <w:rPr>
                <w:noProof/>
                <w:webHidden/>
              </w:rPr>
              <w:fldChar w:fldCharType="separate"/>
            </w:r>
            <w:r w:rsidR="00EE139E"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C0D09" w14:paraId="3B1A2672" w14:textId="67162C9A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</w:rPr>
          </w:pPr>
          <w:hyperlink w:anchor="_Toc126326697" w:history="1">
            <w:r w:rsidRPr="00116A93">
              <w:rPr>
                <w:rStyle w:val="Hyperlink"/>
                <w:b/>
                <w:noProof/>
              </w:rPr>
              <w:t>Appendix J3-11</w:t>
            </w:r>
            <w:r w:rsidRPr="00116A93">
              <w:rPr>
                <w:rStyle w:val="Hyperlink"/>
                <w:noProof/>
              </w:rPr>
              <w:t>: Operational Grade 4, 8, and 12 Charter School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_Toc126326697 \h </w:instrText>
            </w:r>
            <w:r>
              <w:rPr>
                <w:noProof/>
                <w:webHidden/>
              </w:rPr>
              <w:fldChar w:fldCharType="separate"/>
            </w:r>
            <w:r w:rsidR="00EE139E"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111F2" w:rsidP="002111F2" w14:paraId="21885A11" w14:textId="7541B59C">
          <w:r>
            <w:rPr>
              <w:b/>
              <w:bCs/>
              <w:noProof/>
            </w:rPr>
            <w:fldChar w:fldCharType="end"/>
          </w:r>
        </w:p>
      </w:sdtContent>
    </w:sdt>
    <w:p w:rsidR="00EC12AA" w14:paraId="7D2C3EE8" w14:textId="3A0E89B8">
      <w:pPr>
        <w:widowControl/>
        <w:spacing w:after="160" w:line="259" w:lineRule="auto"/>
      </w:pPr>
    </w:p>
    <w:p w:rsidR="00464822" w:rsidP="00264E76" w14:paraId="5427E76E" w14:textId="77777777">
      <w:pPr>
        <w:widowControl/>
        <w:spacing w:after="160" w:line="259" w:lineRule="auto"/>
        <w:rPr>
          <w:b/>
        </w:rPr>
      </w:pPr>
      <w:bookmarkStart w:id="1" w:name="_Toc527119805"/>
      <w:r>
        <w:rPr>
          <w:b/>
        </w:rPr>
        <w:br w:type="page"/>
      </w:r>
    </w:p>
    <w:p w:rsidR="000166EA" w:rsidRPr="0046009D" w:rsidP="0046009D" w14:paraId="3F3F75AB" w14:textId="71CD4DD3">
      <w:pPr>
        <w:pStyle w:val="Heading3"/>
        <w:rPr>
          <w:b/>
          <w:bCs/>
        </w:rPr>
      </w:pPr>
      <w:bookmarkStart w:id="2" w:name="_Toc126326684"/>
      <w:r w:rsidRPr="0046009D">
        <w:rPr>
          <w:b/>
          <w:bCs/>
        </w:rPr>
        <w:t>School Administrator Questionnaire Login Screen</w:t>
      </w:r>
      <w:bookmarkEnd w:id="2"/>
    </w:p>
    <w:p w:rsidR="000166EA" w:rsidP="000166EA" w14:paraId="7C863354" w14:textId="2A57287F">
      <w:r w:rsidRPr="00464822">
        <w:t xml:space="preserve"> </w:t>
      </w:r>
      <w:r w:rsidR="00E82006">
        <w:rPr>
          <w:noProof/>
        </w:rPr>
        <w:drawing>
          <wp:inline distT="0" distB="0" distL="0" distR="0">
            <wp:extent cx="6880860" cy="42100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86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6EA" w:rsidP="000166EA" w14:paraId="60FBC3E1" w14:textId="414B021D">
      <w:r>
        <w:rPr>
          <w:noProof/>
        </w:rPr>
        <w:drawing>
          <wp:inline distT="0" distB="0" distL="0" distR="0">
            <wp:extent cx="6880860" cy="324612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860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EBE" w:rsidRPr="00E84EBE" w:rsidP="00EA0961" w14:paraId="3763C1B5" w14:textId="43797BE4">
      <w:pPr>
        <w:pStyle w:val="Heading3"/>
      </w:pPr>
      <w:r>
        <w:rPr>
          <w:b/>
        </w:rPr>
        <w:br w:type="page"/>
      </w:r>
      <w:bookmarkStart w:id="3" w:name="_Toc126326685"/>
      <w:r w:rsidRPr="00EA0961" w:rsidR="00C5718C">
        <w:rPr>
          <w:b/>
          <w:bCs/>
        </w:rPr>
        <w:t xml:space="preserve">Sample </w:t>
      </w:r>
      <w:r w:rsidRPr="00EA0961">
        <w:rPr>
          <w:b/>
          <w:bCs/>
        </w:rPr>
        <w:t>School Questionnaire Booklet Covers</w:t>
      </w:r>
      <w:r>
        <w:rPr>
          <w:noProof/>
        </w:rPr>
        <w:drawing>
          <wp:inline distT="0" distB="0" distL="0" distR="0">
            <wp:extent cx="6749357" cy="873442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476" cy="8735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p w:rsidR="000D79DE" w:rsidP="008278EE" w14:paraId="1827F658" w14:textId="0BA21325">
      <w:pPr>
        <w:pStyle w:val="Heading3"/>
        <w:spacing w:after="240"/>
      </w:pPr>
      <w:bookmarkStart w:id="4" w:name="_Toc126326686"/>
      <w:r w:rsidRPr="009973E2">
        <w:rPr>
          <w:b/>
        </w:rPr>
        <w:t xml:space="preserve">Appendix </w:t>
      </w:r>
      <w:r>
        <w:rPr>
          <w:b/>
        </w:rPr>
        <w:t>J3-</w:t>
      </w:r>
      <w:r w:rsidR="008C433A">
        <w:rPr>
          <w:b/>
        </w:rPr>
        <w:t>1</w:t>
      </w:r>
      <w:r w:rsidRPr="009973E2">
        <w:t>:</w:t>
      </w:r>
      <w:r w:rsidR="008278EE">
        <w:t xml:space="preserve"> </w:t>
      </w:r>
      <w:r>
        <w:t>Operational Grade 4</w:t>
      </w:r>
      <w:r w:rsidR="008C433A">
        <w:t xml:space="preserve"> (Core)</w:t>
      </w:r>
      <w:bookmarkEnd w:id="4"/>
    </w:p>
    <w:p w:rsidR="000B0151" w:rsidP="000B0151" w14:paraId="0743F11B" w14:textId="198535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897880" cy="3604260"/>
            <wp:effectExtent l="0" t="0" r="762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151" w:rsidP="000B0151" w14:paraId="548541CB" w14:textId="12A7CE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783580" cy="3139440"/>
            <wp:effectExtent l="0" t="0" r="7620" b="381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580" cy="313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151" w:rsidP="000B0151" w14:paraId="1739F04D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B0151" w:rsidP="000B0151" w14:paraId="24C46E80" w14:textId="1B00877D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875020" cy="630936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020" cy="630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151" w:rsidP="000B0151" w14:paraId="1ECFE4A4" w14:textId="4818EA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891540"/>
            <wp:effectExtent l="0" t="0" r="0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151" w:rsidP="000B0151" w14:paraId="28832DA3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B0151" w:rsidP="000B0151" w14:paraId="4B7A99AF" w14:textId="0D7C36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611886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1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151" w:rsidP="000B0151" w14:paraId="3966B5C0" w14:textId="71F4F9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890260" cy="158496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151" w:rsidP="000B0151" w14:paraId="34576529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B0151" w:rsidP="000B0151" w14:paraId="17D0AAA4" w14:textId="3DCD516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890260" cy="5234940"/>
            <wp:effectExtent l="0" t="0" r="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523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44540" cy="1531620"/>
            <wp:effectExtent l="0" t="0" r="381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4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649980"/>
            <wp:effectExtent l="0" t="0" r="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151" w:rsidP="000B0151" w14:paraId="3B2F19C3" w14:textId="41730F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2049780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230886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151" w:rsidP="000B0151" w14:paraId="18FC32EC" w14:textId="7A4FB5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814060" cy="45262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452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151" w:rsidP="000B0151" w14:paraId="1E3A3C7C" w14:textId="3681FC2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859780" cy="2529840"/>
            <wp:effectExtent l="0" t="0" r="762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8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151" w:rsidP="000B0151" w14:paraId="3B2F3617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B0151" w:rsidP="000B0151" w14:paraId="1D3AF06A" w14:textId="62FD52C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890260" cy="16078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05500" cy="51130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11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151" w:rsidP="000B0151" w14:paraId="7925E719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B0151" w:rsidP="000B0151" w14:paraId="3E1FAD0F" w14:textId="53CC66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53568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5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20740" cy="2247900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151" w:rsidP="000B0151" w14:paraId="603EDF68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B0151" w:rsidP="000B0151" w14:paraId="670D7325" w14:textId="48575FE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11277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33A" w:rsidRPr="008C433A" w:rsidP="008C433A" w14:paraId="63C517D4" w14:textId="77777777"/>
    <w:p w:rsidR="00C93156" w:rsidP="00C93156" w14:paraId="261C9AF1" w14:textId="383B8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3843" w:rsidRPr="00F73843" w:rsidP="00F73843" w14:paraId="08B4E0C1" w14:textId="2CF83B81"/>
    <w:p w:rsidR="000D79DE" w:rsidP="001870EB" w14:paraId="4C9A4B12" w14:textId="77777777"/>
    <w:p w:rsidR="000D79DE" w:rsidP="001870EB" w14:paraId="40D6A7E1" w14:textId="77777777"/>
    <w:p w:rsidR="000D79DE" w:rsidP="001870EB" w14:paraId="5D0C2698" w14:textId="77777777"/>
    <w:p w:rsidR="000D79DE" w:rsidP="001870EB" w14:paraId="24A33FE9" w14:textId="77777777"/>
    <w:p w:rsidR="000D79DE" w:rsidP="001870EB" w14:paraId="5CBCD7AB" w14:textId="77777777"/>
    <w:p w:rsidR="000D79DE" w:rsidP="001870EB" w14:paraId="51B9F7B2" w14:textId="77777777"/>
    <w:p w:rsidR="000D79DE" w:rsidP="001870EB" w14:paraId="14E90D1C" w14:textId="77777777"/>
    <w:p w:rsidR="000D79DE" w:rsidP="001870EB" w14:paraId="1E7F1C1E" w14:textId="77777777"/>
    <w:p w:rsidR="006715EF" w14:paraId="50FA1867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p w:rsidR="008278EE" w:rsidP="008278EE" w14:paraId="03572662" w14:textId="43E50617">
      <w:pPr>
        <w:pStyle w:val="Heading3"/>
        <w:spacing w:after="240"/>
      </w:pPr>
      <w:bookmarkStart w:id="5" w:name="_Toc126326687"/>
      <w:r w:rsidRPr="009973E2">
        <w:rPr>
          <w:b/>
        </w:rPr>
        <w:t xml:space="preserve">Appendix </w:t>
      </w:r>
      <w:r>
        <w:rPr>
          <w:b/>
        </w:rPr>
        <w:t>J3-</w:t>
      </w:r>
      <w:r w:rsidR="000910EF">
        <w:rPr>
          <w:b/>
        </w:rPr>
        <w:t>2</w:t>
      </w:r>
      <w:r w:rsidRPr="009973E2">
        <w:t xml:space="preserve">: </w:t>
      </w:r>
      <w:r>
        <w:t>Operational Grade 8</w:t>
      </w:r>
      <w:r w:rsidR="000910EF">
        <w:t xml:space="preserve"> (Core)</w:t>
      </w:r>
      <w:bookmarkEnd w:id="5"/>
    </w:p>
    <w:p w:rsidR="00EF21DD" w:rsidP="00EF21DD" w14:paraId="4496128A" w14:textId="46758FE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890260" cy="366522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1DD" w:rsidP="00EF21DD" w14:paraId="4C5210B3" w14:textId="622E7F1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890260" cy="3215640"/>
            <wp:effectExtent l="0" t="0" r="0" b="381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1DD" w:rsidP="00EF21DD" w14:paraId="03577155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F21DD" w:rsidP="00EF21DD" w14:paraId="4CA3763C" w14:textId="47E66B8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897880" cy="6309360"/>
            <wp:effectExtent l="0" t="0" r="762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630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1DD" w:rsidP="00EF21DD" w14:paraId="35FBCA04" w14:textId="2686DE6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967740"/>
            <wp:effectExtent l="0" t="0" r="0" b="381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F21DD" w:rsidP="00EF21DD" w14:paraId="1781DCB6" w14:textId="75A8B90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617982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1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7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20740" cy="1577340"/>
            <wp:effectExtent l="0" t="0" r="3810" b="381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1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1DD" w:rsidP="00EF21DD" w14:paraId="6BFD031D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F21DD" w:rsidP="00EF21DD" w14:paraId="646D56EF" w14:textId="1F2FA12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51816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1577340"/>
            <wp:effectExtent l="0" t="0" r="7620" b="381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1DD" w:rsidP="00EF21DD" w14:paraId="51AD0223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F21DD" w:rsidP="00EF21DD" w14:paraId="7537E775" w14:textId="70419C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348996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1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1DD" w:rsidP="00EF21DD" w14:paraId="7CB75F2C" w14:textId="62BCAF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455676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5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1DD" w:rsidP="00EF21DD" w14:paraId="21CB1BF0" w14:textId="4866D8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noProof/>
        </w:rPr>
        <w:drawing>
          <wp:inline distT="0" distB="0" distL="0" distR="0">
            <wp:extent cx="5943600" cy="43434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259842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1DD" w:rsidP="00EF21DD" w14:paraId="07FB90E5" w14:textId="08BF6B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1615440"/>
            <wp:effectExtent l="0" t="0" r="0" b="381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5097780"/>
            <wp:effectExtent l="0" t="0" r="0" b="762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9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1DD" w:rsidP="00EF21DD" w14:paraId="58F25856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F21DD" w:rsidP="00EF21DD" w14:paraId="6433CF74" w14:textId="51199F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867400" cy="5463540"/>
            <wp:effectExtent l="0" t="0" r="0" b="381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546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75020" cy="2225040"/>
            <wp:effectExtent l="0" t="0" r="0" b="381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02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1DD" w:rsidP="00EF21DD" w14:paraId="32AA8AC7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F21DD" w:rsidP="00EF21DD" w14:paraId="539AD4E0" w14:textId="6BAF86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20740" cy="1165860"/>
            <wp:effectExtent l="0" t="0" r="381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005" w:rsidP="00447005" w14:paraId="5BE9CCF8" w14:textId="525DCA55"/>
    <w:p w:rsidR="00EF21DD" w14:paraId="4B83D2C8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p w:rsidR="00C873C2" w:rsidP="00C873C2" w14:paraId="18ACC953" w14:textId="01B2DA07">
      <w:pPr>
        <w:pStyle w:val="Heading3"/>
        <w:spacing w:after="240"/>
      </w:pPr>
      <w:bookmarkStart w:id="6" w:name="_Toc126326688"/>
      <w:r w:rsidRPr="009973E2">
        <w:rPr>
          <w:b/>
        </w:rPr>
        <w:t xml:space="preserve">Appendix </w:t>
      </w:r>
      <w:r>
        <w:rPr>
          <w:b/>
        </w:rPr>
        <w:t>J3-</w:t>
      </w:r>
      <w:r w:rsidR="00EF21DD">
        <w:rPr>
          <w:b/>
        </w:rPr>
        <w:t>3</w:t>
      </w:r>
      <w:r w:rsidRPr="009973E2">
        <w:t xml:space="preserve">: </w:t>
      </w:r>
      <w:r>
        <w:t xml:space="preserve">Summary of Changes Operational Grade </w:t>
      </w:r>
      <w:r w:rsidR="00EF21DD">
        <w:t>12 (Core)</w:t>
      </w:r>
      <w:bookmarkEnd w:id="6"/>
    </w:p>
    <w:tbl>
      <w:tblPr>
        <w:tblStyle w:val="TableGrid"/>
        <w:tblpPr w:leftFromText="180" w:rightFromText="180" w:vertAnchor="text" w:tblpXSpec="center" w:tblpY="49"/>
        <w:tblW w:w="10440" w:type="dxa"/>
        <w:tblLayout w:type="fixed"/>
        <w:tblLook w:val="04A0"/>
      </w:tblPr>
      <w:tblGrid>
        <w:gridCol w:w="4212"/>
        <w:gridCol w:w="4358"/>
        <w:gridCol w:w="730"/>
        <w:gridCol w:w="1140"/>
      </w:tblGrid>
      <w:tr w14:paraId="137A2F2F" w14:textId="77777777" w:rsidTr="006B6DFE">
        <w:tblPrEx>
          <w:tblW w:w="10440" w:type="dxa"/>
          <w:tblLayout w:type="fixed"/>
          <w:tblLook w:val="04A0"/>
        </w:tblPrEx>
        <w:tc>
          <w:tcPr>
            <w:tcW w:w="14085" w:type="dxa"/>
            <w:gridSpan w:val="4"/>
          </w:tcPr>
          <w:p w:rsidR="006B6DFE" w:rsidRPr="005445BE" w:rsidP="00D802FF" w14:paraId="2CC16CDD" w14:textId="77777777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2024 Operational </w:t>
            </w:r>
            <w:r w:rsidRPr="005445BE">
              <w:rPr>
                <w:b/>
                <w:sz w:val="28"/>
                <w:szCs w:val="28"/>
              </w:rPr>
              <w:t xml:space="preserve">Grade 12 </w:t>
            </w:r>
            <w:r>
              <w:rPr>
                <w:b/>
                <w:sz w:val="28"/>
                <w:szCs w:val="28"/>
              </w:rPr>
              <w:t>Core School</w:t>
            </w:r>
          </w:p>
        </w:tc>
      </w:tr>
      <w:tr w14:paraId="072E368D" w14:textId="77777777" w:rsidTr="006B6DFE">
        <w:tblPrEx>
          <w:tblW w:w="10440" w:type="dxa"/>
          <w:tblLayout w:type="fixed"/>
          <w:tblLook w:val="04A0"/>
        </w:tblPrEx>
        <w:tc>
          <w:tcPr>
            <w:tcW w:w="5738" w:type="dxa"/>
          </w:tcPr>
          <w:p w:rsidR="006B6DFE" w:rsidRPr="005445BE" w:rsidP="00D802FF" w14:paraId="5170C9D5" w14:textId="77777777">
            <w:pPr>
              <w:rPr>
                <w:b/>
                <w:noProof/>
              </w:rPr>
            </w:pPr>
            <w:r w:rsidRPr="005445BE">
              <w:rPr>
                <w:b/>
              </w:rPr>
              <w:t xml:space="preserve">Previous </w:t>
            </w:r>
            <w:r>
              <w:rPr>
                <w:b/>
              </w:rPr>
              <w:t>I</w:t>
            </w:r>
            <w:r w:rsidRPr="005445BE">
              <w:rPr>
                <w:b/>
              </w:rPr>
              <w:t>tem</w:t>
            </w:r>
          </w:p>
        </w:tc>
        <w:tc>
          <w:tcPr>
            <w:tcW w:w="5940" w:type="dxa"/>
          </w:tcPr>
          <w:p w:rsidR="006B6DFE" w:rsidRPr="005445BE" w:rsidP="00D802FF" w14:paraId="6EFBCD36" w14:textId="77777777">
            <w:pPr>
              <w:rPr>
                <w:b/>
              </w:rPr>
            </w:pPr>
            <w:r>
              <w:rPr>
                <w:b/>
              </w:rPr>
              <w:t>2024</w:t>
            </w:r>
            <w:r w:rsidRPr="005445BE">
              <w:rPr>
                <w:b/>
              </w:rPr>
              <w:t xml:space="preserve"> </w:t>
            </w:r>
            <w:r>
              <w:rPr>
                <w:b/>
              </w:rPr>
              <w:t>I</w:t>
            </w:r>
            <w:r w:rsidRPr="005445BE">
              <w:rPr>
                <w:b/>
              </w:rPr>
              <w:t xml:space="preserve">tem </w:t>
            </w:r>
          </w:p>
        </w:tc>
        <w:tc>
          <w:tcPr>
            <w:tcW w:w="920" w:type="dxa"/>
          </w:tcPr>
          <w:p w:rsidR="006B6DFE" w:rsidRPr="005445BE" w:rsidP="00D802FF" w14:paraId="4CFC92D8" w14:textId="77777777">
            <w:pPr>
              <w:rPr>
                <w:b/>
              </w:rPr>
            </w:pPr>
            <w:r w:rsidRPr="005445BE">
              <w:rPr>
                <w:b/>
              </w:rPr>
              <w:t>D/A/ R/NC+</w:t>
            </w:r>
          </w:p>
        </w:tc>
        <w:tc>
          <w:tcPr>
            <w:tcW w:w="1487" w:type="dxa"/>
          </w:tcPr>
          <w:p w:rsidR="006B6DFE" w:rsidRPr="005445BE" w:rsidP="00D802FF" w14:paraId="109A369F" w14:textId="77777777">
            <w:pPr>
              <w:rPr>
                <w:b/>
              </w:rPr>
            </w:pPr>
            <w:r w:rsidRPr="005445BE">
              <w:rPr>
                <w:b/>
              </w:rPr>
              <w:t>Rationale</w:t>
            </w:r>
          </w:p>
        </w:tc>
      </w:tr>
      <w:tr w14:paraId="0D773D49" w14:textId="77777777" w:rsidTr="006B6DFE">
        <w:tblPrEx>
          <w:tblW w:w="10440" w:type="dxa"/>
          <w:tblLayout w:type="fixed"/>
          <w:tblLook w:val="04A0"/>
        </w:tblPrEx>
        <w:tc>
          <w:tcPr>
            <w:tcW w:w="5738" w:type="dxa"/>
          </w:tcPr>
          <w:p w:rsidR="006B6DFE" w:rsidP="00D802FF" w14:paraId="12EF68F6" w14:textId="77777777">
            <w:r>
              <w:rPr>
                <w:noProof/>
              </w:rPr>
              <w:drawing>
                <wp:inline distT="0" distB="0" distL="0" distR="0">
                  <wp:extent cx="2550160" cy="441960"/>
                  <wp:effectExtent l="0" t="0" r="254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"/>
                          <pic:cNvPicPr/>
                        </pic:nvPicPr>
                        <pic:blipFill>
                          <a:blip xmlns:r="http://schemas.openxmlformats.org/officeDocument/2006/relationships"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546" cy="443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B6DFE" w:rsidP="00D802FF" w14:paraId="059A5F84" w14:textId="77777777"/>
          <w:p w:rsidR="006B6DFE" w:rsidP="00D802FF" w14:paraId="0E4EFCA2" w14:textId="77777777"/>
          <w:p w:rsidR="006B6DFE" w:rsidRPr="005445BE" w:rsidP="00D802FF" w14:paraId="073E96BE" w14:textId="77777777"/>
          <w:p w:rsidR="006B6DFE" w:rsidRPr="005445BE" w:rsidP="00D802FF" w14:paraId="072999DE" w14:textId="77777777">
            <w:r w:rsidRPr="005445BE">
              <w:t>(201</w:t>
            </w:r>
            <w:r>
              <w:t>9</w:t>
            </w:r>
            <w:r w:rsidRPr="005445BE">
              <w:t xml:space="preserve"> Grade 12)</w:t>
            </w:r>
          </w:p>
        </w:tc>
        <w:tc>
          <w:tcPr>
            <w:tcW w:w="5940" w:type="dxa"/>
          </w:tcPr>
          <w:p w:rsidR="006B6DFE" w:rsidRPr="005445BE" w:rsidP="00D802FF" w14:paraId="62009EE1" w14:textId="77777777">
            <w:r w:rsidRPr="005445BE">
              <w:t>N/A</w:t>
            </w:r>
          </w:p>
        </w:tc>
        <w:tc>
          <w:tcPr>
            <w:tcW w:w="920" w:type="dxa"/>
          </w:tcPr>
          <w:p w:rsidR="006B6DFE" w:rsidRPr="00E86DEB" w:rsidP="00D802FF" w14:paraId="4CDC17A5" w14:textId="77777777">
            <w:r>
              <w:t>D</w:t>
            </w:r>
          </w:p>
        </w:tc>
        <w:tc>
          <w:tcPr>
            <w:tcW w:w="1487" w:type="dxa"/>
          </w:tcPr>
          <w:p w:rsidR="006B6DFE" w:rsidRPr="00E86DEB" w:rsidP="00D802FF" w14:paraId="32840316" w14:textId="77777777">
            <w:r>
              <w:t>This Item was dropped so Grade 12 matches Grades 4 and 8, which were administered in 2022.</w:t>
            </w:r>
          </w:p>
        </w:tc>
      </w:tr>
    </w:tbl>
    <w:p w:rsidR="00EF21DD" w:rsidRPr="00EF21DD" w:rsidP="00EF21DD" w14:paraId="4562FF35" w14:textId="77777777"/>
    <w:p w:rsidR="006B6DFE" w14:paraId="2BAE9386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p w:rsidR="002E391F" w:rsidP="00C2027B" w14:paraId="6C4A5D9A" w14:textId="56695315">
      <w:pPr>
        <w:pStyle w:val="Heading3"/>
        <w:spacing w:after="240"/>
      </w:pPr>
      <w:bookmarkStart w:id="7" w:name="_Toc126326689"/>
      <w:r w:rsidRPr="009973E2">
        <w:rPr>
          <w:b/>
        </w:rPr>
        <w:t xml:space="preserve">Appendix </w:t>
      </w:r>
      <w:r>
        <w:rPr>
          <w:b/>
        </w:rPr>
        <w:t>J3-4</w:t>
      </w:r>
      <w:r w:rsidRPr="009973E2">
        <w:t xml:space="preserve">: </w:t>
      </w:r>
      <w:r>
        <w:t>Operational Grade 12 (Core)</w:t>
      </w:r>
      <w:bookmarkEnd w:id="7"/>
    </w:p>
    <w:p w:rsidR="00C2027B" w:rsidP="00C2027B" w14:paraId="76CECD5E" w14:textId="0063956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890260" cy="366522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27B" w:rsidP="00C2027B" w14:paraId="76A997D1" w14:textId="60331BB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890260" cy="3215640"/>
            <wp:effectExtent l="0" t="0" r="0" b="381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27B" w:rsidP="00C2027B" w14:paraId="633212C0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2027B" w:rsidP="00C2027B" w14:paraId="13064A43" w14:textId="4AEFF63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897880" cy="6309360"/>
            <wp:effectExtent l="0" t="0" r="762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630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97880" cy="861060"/>
            <wp:effectExtent l="0" t="0" r="762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27B" w:rsidP="00C2027B" w14:paraId="735B9F23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2027B" w:rsidP="00C2027B" w14:paraId="1CF507C4" w14:textId="424A3D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791200" cy="1973580"/>
            <wp:effectExtent l="0" t="0" r="0" b="762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5486400"/>
            <wp:effectExtent l="0" t="0" r="762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27B" w:rsidP="00C2027B" w14:paraId="7F379C07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2027B" w:rsidP="00C2027B" w14:paraId="1369B0BB" w14:textId="5C0231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875020" cy="1135380"/>
            <wp:effectExtent l="0" t="0" r="0" b="762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02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82640" cy="4610100"/>
            <wp:effectExtent l="0" t="0" r="381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64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27B" w:rsidP="00C2027B" w14:paraId="58ADB6E5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2027B" w:rsidP="00C2027B" w14:paraId="1B4E5B8A" w14:textId="61DD5FE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312420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063240"/>
            <wp:effectExtent l="0" t="0" r="0" b="381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90500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27B" w:rsidP="00C2027B" w14:paraId="281A89A3" w14:textId="75A2176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429006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0980" cy="228600"/>
            <wp:effectExtent l="0" t="0" r="762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1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0980" cy="228600"/>
            <wp:effectExtent l="0" t="0" r="762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3095625</wp:posOffset>
            </wp:positionV>
            <wp:extent cx="218440" cy="227965"/>
            <wp:effectExtent l="0" t="0" r="0" b="635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2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3124200</wp:posOffset>
                </wp:positionV>
                <wp:extent cx="266700" cy="190500"/>
                <wp:effectExtent l="0" t="0" r="0" b="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670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25" style="width:21pt;height:15pt;margin-top:246pt;margin-left:8.25pt;mso-height-percent:0;mso-height-relative:page;mso-width-percent:0;mso-width-relative:page;mso-wrap-distance-bottom:0;mso-wrap-distance-left:9pt;mso-wrap-distance-right:9pt;mso-wrap-distance-top:0;mso-wrap-style:square;position:absolute;visibility:visible;v-text-anchor:middle;z-index:251660288" fillcolor="white" stroked="f" strokeweight="1pt"/>
            </w:pict>
          </mc:Fallback>
        </mc:AlternateContent>
      </w:r>
      <w:r>
        <w:rPr>
          <w:noProof/>
        </w:rPr>
        <w:drawing>
          <wp:inline distT="0" distB="0" distL="0" distR="0">
            <wp:extent cx="5920740" cy="4648200"/>
            <wp:effectExtent l="0" t="0" r="381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59780" cy="1059180"/>
            <wp:effectExtent l="0" t="0" r="7620" b="762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1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8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05500" cy="166116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2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27B" w:rsidP="00C2027B" w14:paraId="1D1EF727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2027B" w:rsidP="00C2027B" w14:paraId="47FC4AD7" w14:textId="379C3C6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13120" cy="3787140"/>
            <wp:effectExtent l="0" t="0" r="0" b="381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2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20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3421380"/>
            <wp:effectExtent l="0" t="0" r="7620" b="762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2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27B" w:rsidP="00C2027B" w14:paraId="34CFF25F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2027B" w:rsidP="00C2027B" w14:paraId="2891FF4E" w14:textId="64325A4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05500" cy="3421380"/>
            <wp:effectExtent l="0" t="0" r="0" b="762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2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67400" cy="412242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2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12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27B" w:rsidP="00C2027B" w14:paraId="03FC102F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2027B" w:rsidP="00C2027B" w14:paraId="78057B11" w14:textId="19C347C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859780" cy="1318260"/>
            <wp:effectExtent l="0" t="0" r="762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2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8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27B" w:rsidRPr="00C2027B" w:rsidP="00C2027B" w14:paraId="21A54052" w14:textId="77777777"/>
    <w:p w:rsidR="00C2027B" w14:paraId="067B8BE8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p w:rsidR="00016EAC" w:rsidP="00016EAC" w14:paraId="4347D729" w14:textId="3C381F65">
      <w:pPr>
        <w:pStyle w:val="Heading3"/>
      </w:pPr>
      <w:bookmarkStart w:id="8" w:name="_Toc126326690"/>
      <w:r w:rsidRPr="009973E2">
        <w:rPr>
          <w:b/>
        </w:rPr>
        <w:t xml:space="preserve">Appendix </w:t>
      </w:r>
      <w:r>
        <w:rPr>
          <w:b/>
        </w:rPr>
        <w:t>J3</w:t>
      </w:r>
      <w:r w:rsidRPr="009973E2">
        <w:rPr>
          <w:b/>
        </w:rPr>
        <w:t>-</w:t>
      </w:r>
      <w:r>
        <w:rPr>
          <w:b/>
        </w:rPr>
        <w:t>4</w:t>
      </w:r>
      <w:r w:rsidRPr="009973E2">
        <w:t xml:space="preserve">: </w:t>
      </w:r>
      <w:r>
        <w:t xml:space="preserve">Operational Grade 4 </w:t>
      </w:r>
      <w:r w:rsidR="004677E9">
        <w:t>(</w:t>
      </w:r>
      <w:r>
        <w:t>Mathematics</w:t>
      </w:r>
      <w:r w:rsidR="004677E9">
        <w:t>)</w:t>
      </w:r>
      <w:bookmarkEnd w:id="8"/>
    </w:p>
    <w:p w:rsidR="002D2C4D" w:rsidP="002D2C4D" w14:paraId="321726CB" w14:textId="567808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6431280"/>
            <wp:effectExtent l="0" t="0" r="0" b="762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3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C4D" w:rsidP="002D2C4D" w14:paraId="3D380354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D2C4D" w:rsidP="002D2C4D" w14:paraId="28E46F3B" w14:textId="1282C3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5029200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C4D" w:rsidP="002D2C4D" w14:paraId="5E8BE95F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D2C4D" w:rsidP="002D2C4D" w14:paraId="3884D188" w14:textId="22C2A459">
      <w:pPr>
        <w:jc w:val="center"/>
      </w:pPr>
      <w:r>
        <w:rPr>
          <w:noProof/>
        </w:rPr>
        <w:drawing>
          <wp:inline distT="0" distB="0" distL="0" distR="0">
            <wp:extent cx="5943600" cy="457962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7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C4D" w:rsidP="002D2C4D" w14:paraId="5A671716" w14:textId="77777777">
      <w:r>
        <w:rPr>
          <w:rFonts w:ascii="Times New Roman" w:hAnsi="Times New Roman" w:cs="Times New Roman"/>
          <w:sz w:val="24"/>
          <w:szCs w:val="24"/>
        </w:rPr>
        <w:br w:type="page"/>
      </w:r>
    </w:p>
    <w:p w:rsidR="002D2C4D" w:rsidP="002D2C4D" w14:paraId="3FED882D" w14:textId="26ADAC58">
      <w:pPr>
        <w:tabs>
          <w:tab w:val="left" w:pos="5685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1996440"/>
            <wp:effectExtent l="0" t="0" r="0" b="381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EAC" w:rsidP="00F948CD" w14:paraId="38EEFC0A" w14:textId="77777777"/>
    <w:p w:rsidR="002D2C4D" w14:paraId="6A29082B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p w:rsidR="002D2C4D" w:rsidP="002D2C4D" w14:paraId="5A220296" w14:textId="56DD7D81">
      <w:pPr>
        <w:pStyle w:val="Heading3"/>
      </w:pPr>
      <w:bookmarkStart w:id="9" w:name="_Toc126326691"/>
      <w:r w:rsidRPr="009973E2">
        <w:rPr>
          <w:b/>
        </w:rPr>
        <w:t xml:space="preserve">Appendix </w:t>
      </w:r>
      <w:r>
        <w:rPr>
          <w:b/>
        </w:rPr>
        <w:t>J3</w:t>
      </w:r>
      <w:r w:rsidRPr="009973E2">
        <w:rPr>
          <w:b/>
        </w:rPr>
        <w:t>-</w:t>
      </w:r>
      <w:r>
        <w:rPr>
          <w:b/>
        </w:rPr>
        <w:t>5</w:t>
      </w:r>
      <w:r w:rsidRPr="009973E2">
        <w:t xml:space="preserve">: </w:t>
      </w:r>
      <w:r>
        <w:t xml:space="preserve">Operational Grade 8 </w:t>
      </w:r>
      <w:r w:rsidR="004677E9">
        <w:t>(</w:t>
      </w:r>
      <w:r>
        <w:t>Mathematics</w:t>
      </w:r>
      <w:r w:rsidR="004677E9">
        <w:t>)</w:t>
      </w:r>
      <w:bookmarkEnd w:id="9"/>
    </w:p>
    <w:p w:rsidR="002D2C4D" w:rsidRPr="002D2C4D" w:rsidP="002D2C4D" w14:paraId="6CD9391F" w14:textId="77777777"/>
    <w:p w:rsidR="00D236DF" w:rsidP="00D236DF" w14:paraId="1BF52FD9" w14:textId="62B480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678942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8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6DF" w:rsidP="00D236DF" w14:paraId="2839659C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236DF" w:rsidP="00D236DF" w14:paraId="3CFBD9FA" w14:textId="38CD59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4526280"/>
            <wp:effectExtent l="0" t="0" r="0" b="762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2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6DF" w:rsidP="00D236DF" w14:paraId="24E63087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236DF" w:rsidP="00D236DF" w14:paraId="2DE06351" w14:textId="77777777">
      <w:pPr>
        <w:jc w:val="center"/>
        <w:rPr>
          <w:noProof/>
        </w:rPr>
      </w:pPr>
    </w:p>
    <w:p w:rsidR="00D236DF" w:rsidP="00D236DF" w14:paraId="144EDDB7" w14:textId="199451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5349240"/>
            <wp:effectExtent l="0" t="0" r="0" b="381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4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6DF" w:rsidP="00D236DF" w14:paraId="309C6D4E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36DF" w:rsidP="00D236DF" w14:paraId="7C1A092C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236DF" w:rsidP="00D236DF" w14:paraId="0DDED3E6" w14:textId="2AF72009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943600" cy="4274820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7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C4D" w:rsidP="00F948CD" w14:paraId="1810DE04" w14:textId="77777777"/>
    <w:p w:rsidR="00D236DF" w14:paraId="6D74E9E7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p w:rsidR="004677E9" w:rsidP="004677E9" w14:paraId="26A7D96A" w14:textId="2F9CF6F7">
      <w:pPr>
        <w:pStyle w:val="Heading3"/>
      </w:pPr>
      <w:bookmarkStart w:id="10" w:name="_Toc126326692"/>
      <w:r w:rsidRPr="009973E2">
        <w:rPr>
          <w:b/>
        </w:rPr>
        <w:t xml:space="preserve">Appendix </w:t>
      </w:r>
      <w:r>
        <w:rPr>
          <w:b/>
        </w:rPr>
        <w:t>J3</w:t>
      </w:r>
      <w:r w:rsidRPr="009973E2">
        <w:rPr>
          <w:b/>
        </w:rPr>
        <w:t>-</w:t>
      </w:r>
      <w:r>
        <w:rPr>
          <w:b/>
        </w:rPr>
        <w:t>6</w:t>
      </w:r>
      <w:r w:rsidRPr="009973E2">
        <w:t xml:space="preserve">: </w:t>
      </w:r>
      <w:r>
        <w:t>Operational Grade 12 (Mathematics)</w:t>
      </w:r>
      <w:bookmarkEnd w:id="10"/>
    </w:p>
    <w:p w:rsidR="00622F92" w:rsidP="00622F92" w14:paraId="72CC5D39" w14:textId="2A9A35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806440" cy="1737360"/>
            <wp:effectExtent l="0" t="0" r="381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4168140"/>
            <wp:effectExtent l="0" t="0" r="0" b="381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F92" w:rsidP="00622F92" w14:paraId="252154F6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22F92" w:rsidP="00622F92" w14:paraId="0AC52196" w14:textId="486BDB5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7208520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0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F92" w:rsidP="00622F92" w14:paraId="47A61E28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22F92" w:rsidP="00622F92" w14:paraId="4ADFB3E1" w14:textId="4500D2A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859780" cy="5501640"/>
            <wp:effectExtent l="0" t="0" r="7620" b="381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80" cy="550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2788920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2171700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798320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F92" w:rsidP="00622F92" w14:paraId="0304A64B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22F92" w:rsidP="00622F92" w14:paraId="646C3FC5" w14:textId="097BC64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3253740"/>
            <wp:effectExtent l="0" t="0" r="0" b="381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108960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627120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2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2049780"/>
            <wp:effectExtent l="0" t="0" r="7620" b="762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F92" w:rsidP="00622F92" w14:paraId="27D74F13" w14:textId="77777777">
      <w:pPr>
        <w:jc w:val="center"/>
        <w:rPr>
          <w:noProof/>
        </w:rPr>
      </w:pPr>
    </w:p>
    <w:p w:rsidR="004677E9" w:rsidRPr="004677E9" w:rsidP="004677E9" w14:paraId="33BB1E0C" w14:textId="77777777"/>
    <w:p w:rsidR="00622F92" w14:paraId="0811EF1E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p w:rsidR="007B139E" w:rsidP="007B139E" w14:paraId="58BEB7F8" w14:textId="77777777">
      <w:pPr>
        <w:pStyle w:val="Heading3"/>
      </w:pPr>
      <w:bookmarkStart w:id="11" w:name="_Toc126326693"/>
      <w:r w:rsidRPr="009973E2">
        <w:rPr>
          <w:b/>
        </w:rPr>
        <w:t xml:space="preserve">Appendix </w:t>
      </w:r>
      <w:r>
        <w:rPr>
          <w:b/>
        </w:rPr>
        <w:t>J3-7</w:t>
      </w:r>
      <w:r w:rsidRPr="009973E2">
        <w:t xml:space="preserve">: </w:t>
      </w:r>
      <w:r>
        <w:t>Operational Grade 4 (Reading)</w:t>
      </w:r>
      <w:bookmarkEnd w:id="11"/>
    </w:p>
    <w:p w:rsidR="00C45A66" w:rsidP="00C45A66" w14:paraId="3070FD41" w14:textId="5A6A49C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7063740"/>
            <wp:effectExtent l="0" t="0" r="0" b="381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6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A66" w:rsidP="00C45A66" w14:paraId="79B084B8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5A66" w:rsidP="00C45A66" w14:paraId="03E08C72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45A66" w:rsidP="00C45A66" w14:paraId="58789FCB" w14:textId="6DDBC1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6957060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A66" w:rsidP="00C45A66" w14:paraId="2697194C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5A66" w:rsidP="00C45A66" w14:paraId="0DB23754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45A66" w:rsidP="00C45A66" w14:paraId="09014645" w14:textId="4D7D75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6492240"/>
            <wp:effectExtent l="0" t="0" r="0" b="381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9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A66" w:rsidP="00C45A66" w14:paraId="10F173C0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5A66" w:rsidP="00C45A66" w14:paraId="19F24673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45A66" w:rsidP="00C45A66" w14:paraId="7E855801" w14:textId="6797D64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6911340"/>
            <wp:effectExtent l="0" t="0" r="0" b="381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1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39E" w:rsidP="007B139E" w14:paraId="27A49650" w14:textId="77777777"/>
    <w:p w:rsidR="007B139E" w:rsidP="007B139E" w14:paraId="70274025" w14:textId="77777777"/>
    <w:p w:rsidR="007B139E" w:rsidP="007B139E" w14:paraId="2CD4B76A" w14:textId="77777777"/>
    <w:p w:rsidR="00C45A66" w14:paraId="51523B19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p w:rsidR="007B139E" w:rsidP="007B139E" w14:paraId="778D2D9A" w14:textId="3A9DC318">
      <w:pPr>
        <w:pStyle w:val="Heading3"/>
      </w:pPr>
      <w:bookmarkStart w:id="12" w:name="_Toc126326694"/>
      <w:r w:rsidRPr="009973E2">
        <w:rPr>
          <w:b/>
        </w:rPr>
        <w:t xml:space="preserve">Appendix </w:t>
      </w:r>
      <w:r>
        <w:rPr>
          <w:b/>
        </w:rPr>
        <w:t>J3</w:t>
      </w:r>
      <w:r w:rsidRPr="009973E2">
        <w:rPr>
          <w:b/>
        </w:rPr>
        <w:t>-</w:t>
      </w:r>
      <w:r>
        <w:rPr>
          <w:b/>
        </w:rPr>
        <w:t>8</w:t>
      </w:r>
      <w:r w:rsidRPr="009973E2">
        <w:t xml:space="preserve">: </w:t>
      </w:r>
      <w:r>
        <w:t>Operational Grade 8 (Reading)</w:t>
      </w:r>
      <w:bookmarkEnd w:id="12"/>
    </w:p>
    <w:p w:rsidR="00C52B70" w:rsidP="00C52B70" w14:paraId="6D842161" w14:textId="625033FC">
      <w:pPr>
        <w:jc w:val="center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noProof/>
        </w:rPr>
        <w:drawing>
          <wp:inline distT="0" distB="0" distL="0" distR="0">
            <wp:extent cx="5943600" cy="6355080"/>
            <wp:effectExtent l="0" t="0" r="0" b="762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5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B70" w:rsidP="00C52B70" w14:paraId="01017A9B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2B70" w:rsidP="00C52B70" w14:paraId="30C9433B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52B70" w:rsidP="00C52B70" w14:paraId="34250DBF" w14:textId="2D49B3E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6583680"/>
            <wp:effectExtent l="0" t="0" r="0" b="762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8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B70" w:rsidP="00C52B70" w14:paraId="0C8D192A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2B70" w:rsidP="00C52B70" w14:paraId="1C0B2801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52B70" w:rsidP="00C52B70" w14:paraId="730A71FC" w14:textId="5F71DD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6446520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4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B70" w:rsidP="00C52B70" w14:paraId="72C3BAE8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2B70" w:rsidP="00C52B70" w14:paraId="59E63D28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52B70" w:rsidP="00C52B70" w14:paraId="70C51081" w14:textId="476D1C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6019800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39E" w:rsidRPr="007B139E" w:rsidP="00C52B70" w14:paraId="7E1B73D0" w14:textId="5317110F">
      <w:pPr>
        <w:tabs>
          <w:tab w:val="left" w:pos="3708"/>
        </w:tabs>
      </w:pPr>
    </w:p>
    <w:p w:rsidR="009B75E0" w14:paraId="2F40803D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p w:rsidR="007B139E" w:rsidP="006F106A" w14:paraId="59F64B97" w14:textId="309694C1">
      <w:pPr>
        <w:pStyle w:val="Heading3"/>
      </w:pPr>
      <w:bookmarkStart w:id="13" w:name="_Toc126326695"/>
      <w:r w:rsidRPr="009973E2">
        <w:rPr>
          <w:b/>
        </w:rPr>
        <w:t xml:space="preserve">Appendix </w:t>
      </w:r>
      <w:r>
        <w:rPr>
          <w:b/>
        </w:rPr>
        <w:t>J3</w:t>
      </w:r>
      <w:r w:rsidRPr="009973E2">
        <w:rPr>
          <w:b/>
        </w:rPr>
        <w:t>-</w:t>
      </w:r>
      <w:r>
        <w:rPr>
          <w:b/>
        </w:rPr>
        <w:t>9</w:t>
      </w:r>
      <w:r w:rsidRPr="009973E2">
        <w:t xml:space="preserve">: </w:t>
      </w:r>
      <w:r>
        <w:t>Operational Grade 12 (Reading)</w:t>
      </w:r>
      <w:bookmarkEnd w:id="13"/>
    </w:p>
    <w:p w:rsidR="006F106A" w:rsidP="006F106A" w14:paraId="6F398C9F" w14:textId="2093B98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5821680"/>
            <wp:effectExtent l="0" t="0" r="0" b="762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2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2537460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13120" cy="2171700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2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20740" cy="1935480"/>
            <wp:effectExtent l="0" t="0" r="3810" b="762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06A" w:rsidP="006F106A" w14:paraId="0DD4901F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F106A" w:rsidP="006F106A" w14:paraId="2EA9BF84" w14:textId="1B1854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2278380"/>
            <wp:effectExtent l="0" t="0" r="0" b="762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5760720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06A" w:rsidP="006F106A" w14:paraId="41250504" w14:textId="2B07D8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5753100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06A" w:rsidP="006F106A" w14:paraId="443E5108" w14:textId="77777777">
      <w:pPr>
        <w:rPr>
          <w:rFonts w:ascii="Times New Roman" w:hAnsi="Times New Roman" w:cs="Times New Roman"/>
          <w:sz w:val="24"/>
          <w:szCs w:val="24"/>
        </w:rPr>
      </w:pPr>
    </w:p>
    <w:p w:rsidR="006F106A" w:rsidRPr="006F106A" w:rsidP="006F106A" w14:paraId="1BD58FA6" w14:textId="77777777"/>
    <w:p w:rsidR="00A86CF2" w14:paraId="70B4B135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p w:rsidR="00EF21DD" w:rsidRPr="00EF21DD" w:rsidP="00EF21DD" w14:paraId="673C9398" w14:textId="77777777"/>
    <w:p w:rsidR="009F6D88" w:rsidP="009F6D88" w14:paraId="31F06DC5" w14:textId="1E4C0819">
      <w:pPr>
        <w:pStyle w:val="Heading3"/>
      </w:pPr>
      <w:bookmarkStart w:id="14" w:name="_Toc126326696"/>
      <w:r w:rsidRPr="009973E2">
        <w:rPr>
          <w:b/>
        </w:rPr>
        <w:t xml:space="preserve">Appendix </w:t>
      </w:r>
      <w:r>
        <w:rPr>
          <w:b/>
        </w:rPr>
        <w:t>J3</w:t>
      </w:r>
      <w:r w:rsidRPr="009973E2">
        <w:rPr>
          <w:b/>
        </w:rPr>
        <w:t>-</w:t>
      </w:r>
      <w:r>
        <w:rPr>
          <w:b/>
        </w:rPr>
        <w:t>10</w:t>
      </w:r>
      <w:r w:rsidRPr="009973E2">
        <w:t xml:space="preserve">: </w:t>
      </w:r>
      <w:r>
        <w:t>Operational Grade 8 (Science)</w:t>
      </w:r>
      <w:bookmarkEnd w:id="14"/>
    </w:p>
    <w:p w:rsidR="00743E2A" w:rsidP="00743E2A" w14:paraId="3922302A" w14:textId="1C68CC61">
      <w:pPr>
        <w:tabs>
          <w:tab w:val="left" w:pos="526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5394960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9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83580" cy="1516380"/>
            <wp:effectExtent l="0" t="0" r="7620" b="762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58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E2A" w:rsidP="00743E2A" w14:paraId="6F9E7E8A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43E2A" w:rsidP="00743E2A" w14:paraId="2E6978AF" w14:textId="415FAC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2750820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4693920"/>
            <wp:effectExtent l="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9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E2A" w:rsidP="00743E2A" w14:paraId="1F47917E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43E2A" w:rsidP="00743E2A" w14:paraId="17A53FEE" w14:textId="52DC4900">
      <w:pPr>
        <w:jc w:val="center"/>
      </w:pPr>
      <w:r>
        <w:rPr>
          <w:noProof/>
        </w:rPr>
        <w:drawing>
          <wp:inline distT="0" distB="0" distL="0" distR="0">
            <wp:extent cx="5821680" cy="1554480"/>
            <wp:effectExtent l="0" t="0" r="7620" b="762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5006340"/>
            <wp:effectExtent l="0" t="0" r="0" b="381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0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E2A" w:rsidP="00743E2A" w14:paraId="399246EF" w14:textId="77777777">
      <w:r>
        <w:rPr>
          <w:rFonts w:ascii="Times New Roman" w:hAnsi="Times New Roman" w:cs="Times New Roman"/>
          <w:sz w:val="24"/>
          <w:szCs w:val="24"/>
        </w:rPr>
        <w:br w:type="page"/>
      </w:r>
    </w:p>
    <w:p w:rsidR="00743E2A" w:rsidP="00743E2A" w14:paraId="3BB7FE84" w14:textId="4A47EB30">
      <w:pPr>
        <w:tabs>
          <w:tab w:val="left" w:pos="56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4282440"/>
            <wp:effectExtent l="0" t="0" r="0" b="381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8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707" w:rsidP="00460707" w14:paraId="411ECE0D" w14:textId="48BFAD83"/>
    <w:p w:rsidR="00743E2A" w14:paraId="5F2F9DC8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p w:rsidR="0039056E" w:rsidP="00F86403" w14:paraId="0F4677CE" w14:textId="77C227AB">
      <w:pPr>
        <w:pStyle w:val="Heading3"/>
        <w:spacing w:after="240"/>
      </w:pPr>
      <w:bookmarkStart w:id="15" w:name="_Toc126326697"/>
      <w:r w:rsidRPr="009973E2">
        <w:rPr>
          <w:b/>
        </w:rPr>
        <w:t xml:space="preserve">Appendix </w:t>
      </w:r>
      <w:r>
        <w:rPr>
          <w:b/>
        </w:rPr>
        <w:t>J3-</w:t>
      </w:r>
      <w:r w:rsidR="00F86403">
        <w:rPr>
          <w:b/>
        </w:rPr>
        <w:t>11</w:t>
      </w:r>
      <w:r w:rsidRPr="009973E2">
        <w:t xml:space="preserve">: </w:t>
      </w:r>
      <w:r>
        <w:t>Operational Grade 4</w:t>
      </w:r>
      <w:r w:rsidR="00820415">
        <w:t>,</w:t>
      </w:r>
      <w:r>
        <w:t xml:space="preserve"> 8</w:t>
      </w:r>
      <w:r w:rsidR="00820415">
        <w:t>, and 12</w:t>
      </w:r>
      <w:r>
        <w:t xml:space="preserve"> Charter School</w:t>
      </w:r>
      <w:bookmarkEnd w:id="1"/>
      <w:bookmarkEnd w:id="15"/>
    </w:p>
    <w:p w:rsidR="00F55CC9" w:rsidP="00F55CC9" w14:paraId="2A0A5A45" w14:textId="2748FAC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943600" cy="6812280"/>
            <wp:effectExtent l="0" t="0" r="0" b="762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1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CC9" w:rsidP="00F55CC9" w14:paraId="6A35D1BF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55CC9" w:rsidP="00F55CC9" w14:paraId="2DBC6D92" w14:textId="0E5B4A3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5250180"/>
            <wp:effectExtent l="0" t="0" r="0" b="762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5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CC9" w:rsidP="00F55CC9" w14:paraId="30C44412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55CC9" w:rsidP="00F55CC9" w14:paraId="74742BB2" w14:textId="1303E54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943600" cy="2316480"/>
            <wp:effectExtent l="0" t="0" r="0" b="762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403" w:rsidRPr="00F86403" w:rsidP="00F86403" w14:paraId="2380A572" w14:textId="77777777"/>
    <w:sectPr w:rsidSect="008E0805">
      <w:footerReference w:type="default" r:id="rId110"/>
      <w:pgSz w:w="12240" w:h="15840" w:code="1"/>
      <w:pgMar w:top="864" w:right="540" w:bottom="720" w:left="864" w:header="432" w:footer="28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7877008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64822" w:rsidP="007328F5" w14:paraId="7D2C447B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07746E"/>
    <w:multiLevelType w:val="hybridMultilevel"/>
    <w:tmpl w:val="C5EA5B66"/>
    <w:lvl w:ilvl="0">
      <w:start w:val="1"/>
      <w:numFmt w:val="decimal"/>
      <w:lvlText w:val="%1."/>
      <w:lvlJc w:val="left"/>
      <w:pPr>
        <w:ind w:left="3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upperLetter"/>
      <w:lvlText w:val="%2"/>
      <w:lvlJc w:val="left"/>
      <w:pPr>
        <w:ind w:left="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61A0DB6"/>
    <w:multiLevelType w:val="hybridMultilevel"/>
    <w:tmpl w:val="81343E6A"/>
    <w:lvl w:ilvl="0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CDA1CCF"/>
    <w:multiLevelType w:val="hybridMultilevel"/>
    <w:tmpl w:val="AB6E1D2A"/>
    <w:lvl w:ilvl="0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3274F62"/>
    <w:multiLevelType w:val="hybridMultilevel"/>
    <w:tmpl w:val="48E87882"/>
    <w:lvl w:ilvl="0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DBA188D"/>
    <w:multiLevelType w:val="hybridMultilevel"/>
    <w:tmpl w:val="322E633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2563B75"/>
    <w:multiLevelType w:val="hybridMultilevel"/>
    <w:tmpl w:val="55C60E76"/>
    <w:lvl w:ilvl="0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39D3BAA"/>
    <w:multiLevelType w:val="hybridMultilevel"/>
    <w:tmpl w:val="560A340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7C24A9E"/>
    <w:multiLevelType w:val="hybridMultilevel"/>
    <w:tmpl w:val="8676EDDE"/>
    <w:lvl w:ilvl="0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7E921B9"/>
    <w:multiLevelType w:val="hybridMultilevel"/>
    <w:tmpl w:val="D91ED05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FC06BFF"/>
    <w:multiLevelType w:val="hybridMultilevel"/>
    <w:tmpl w:val="C6C8900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934546">
    <w:abstractNumId w:val="0"/>
  </w:num>
  <w:num w:numId="2" w16cid:durableId="1717510659">
    <w:abstractNumId w:val="2"/>
  </w:num>
  <w:num w:numId="3" w16cid:durableId="568197692">
    <w:abstractNumId w:val="8"/>
  </w:num>
  <w:num w:numId="4" w16cid:durableId="1344940469">
    <w:abstractNumId w:val="3"/>
  </w:num>
  <w:num w:numId="5" w16cid:durableId="1314220638">
    <w:abstractNumId w:val="9"/>
  </w:num>
  <w:num w:numId="6" w16cid:durableId="1335689441">
    <w:abstractNumId w:val="7"/>
  </w:num>
  <w:num w:numId="7" w16cid:durableId="375814855">
    <w:abstractNumId w:val="5"/>
  </w:num>
  <w:num w:numId="8" w16cid:durableId="1288780630">
    <w:abstractNumId w:val="4"/>
  </w:num>
  <w:num w:numId="9" w16cid:durableId="454717291">
    <w:abstractNumId w:val="1"/>
  </w:num>
  <w:num w:numId="10" w16cid:durableId="6043862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4B6"/>
    <w:rsid w:val="00001714"/>
    <w:rsid w:val="0000217D"/>
    <w:rsid w:val="00002251"/>
    <w:rsid w:val="000022C6"/>
    <w:rsid w:val="000102E3"/>
    <w:rsid w:val="00011C59"/>
    <w:rsid w:val="000149BE"/>
    <w:rsid w:val="000166EA"/>
    <w:rsid w:val="00016EAC"/>
    <w:rsid w:val="000223DC"/>
    <w:rsid w:val="00022408"/>
    <w:rsid w:val="000234BD"/>
    <w:rsid w:val="000303B6"/>
    <w:rsid w:val="0003076C"/>
    <w:rsid w:val="000314F4"/>
    <w:rsid w:val="00033DCE"/>
    <w:rsid w:val="00041757"/>
    <w:rsid w:val="00045452"/>
    <w:rsid w:val="00046CD7"/>
    <w:rsid w:val="00047075"/>
    <w:rsid w:val="00050993"/>
    <w:rsid w:val="00050A8A"/>
    <w:rsid w:val="00061171"/>
    <w:rsid w:val="0006141B"/>
    <w:rsid w:val="0007150D"/>
    <w:rsid w:val="00074F1B"/>
    <w:rsid w:val="000768BB"/>
    <w:rsid w:val="00086ABE"/>
    <w:rsid w:val="000910EF"/>
    <w:rsid w:val="00091947"/>
    <w:rsid w:val="00095C76"/>
    <w:rsid w:val="000A6A3B"/>
    <w:rsid w:val="000A7DF4"/>
    <w:rsid w:val="000B0151"/>
    <w:rsid w:val="000B1F41"/>
    <w:rsid w:val="000B2402"/>
    <w:rsid w:val="000B65FD"/>
    <w:rsid w:val="000C06B1"/>
    <w:rsid w:val="000D79DE"/>
    <w:rsid w:val="000E48C9"/>
    <w:rsid w:val="000E610B"/>
    <w:rsid w:val="000E765E"/>
    <w:rsid w:val="000F0C66"/>
    <w:rsid w:val="000F3BC1"/>
    <w:rsid w:val="00102E9F"/>
    <w:rsid w:val="001036ED"/>
    <w:rsid w:val="0011298F"/>
    <w:rsid w:val="00116A93"/>
    <w:rsid w:val="00116DE8"/>
    <w:rsid w:val="00131EDD"/>
    <w:rsid w:val="00135473"/>
    <w:rsid w:val="001378E7"/>
    <w:rsid w:val="00141043"/>
    <w:rsid w:val="00141B90"/>
    <w:rsid w:val="001479FE"/>
    <w:rsid w:val="00147AF4"/>
    <w:rsid w:val="00151CD6"/>
    <w:rsid w:val="0015244F"/>
    <w:rsid w:val="0015658C"/>
    <w:rsid w:val="0016055A"/>
    <w:rsid w:val="001610AC"/>
    <w:rsid w:val="0016716C"/>
    <w:rsid w:val="00170BD3"/>
    <w:rsid w:val="00171982"/>
    <w:rsid w:val="00174292"/>
    <w:rsid w:val="001760F2"/>
    <w:rsid w:val="0018164F"/>
    <w:rsid w:val="0018629B"/>
    <w:rsid w:val="001866FE"/>
    <w:rsid w:val="001870EB"/>
    <w:rsid w:val="00192DFA"/>
    <w:rsid w:val="00192F9B"/>
    <w:rsid w:val="00193C01"/>
    <w:rsid w:val="001A6817"/>
    <w:rsid w:val="001A78C3"/>
    <w:rsid w:val="001A7EC9"/>
    <w:rsid w:val="001B2D11"/>
    <w:rsid w:val="001B2E4D"/>
    <w:rsid w:val="001B35EC"/>
    <w:rsid w:val="001B4C11"/>
    <w:rsid w:val="001B5890"/>
    <w:rsid w:val="001C43E1"/>
    <w:rsid w:val="001C5E4D"/>
    <w:rsid w:val="001D0A00"/>
    <w:rsid w:val="001D0B2E"/>
    <w:rsid w:val="001D377F"/>
    <w:rsid w:val="001D5568"/>
    <w:rsid w:val="001E16D0"/>
    <w:rsid w:val="001E4A12"/>
    <w:rsid w:val="001F2721"/>
    <w:rsid w:val="001F57FB"/>
    <w:rsid w:val="001F601A"/>
    <w:rsid w:val="002009AA"/>
    <w:rsid w:val="002064D7"/>
    <w:rsid w:val="002072ED"/>
    <w:rsid w:val="002111F2"/>
    <w:rsid w:val="0021773A"/>
    <w:rsid w:val="00224763"/>
    <w:rsid w:val="00231411"/>
    <w:rsid w:val="002409A1"/>
    <w:rsid w:val="00240AC2"/>
    <w:rsid w:val="00252013"/>
    <w:rsid w:val="002542D4"/>
    <w:rsid w:val="002562EF"/>
    <w:rsid w:val="002624D9"/>
    <w:rsid w:val="00264E76"/>
    <w:rsid w:val="002704D1"/>
    <w:rsid w:val="00270E97"/>
    <w:rsid w:val="00275427"/>
    <w:rsid w:val="00275D8D"/>
    <w:rsid w:val="00280F05"/>
    <w:rsid w:val="002839DE"/>
    <w:rsid w:val="0028691B"/>
    <w:rsid w:val="00287269"/>
    <w:rsid w:val="002920E6"/>
    <w:rsid w:val="002A4265"/>
    <w:rsid w:val="002B5B6C"/>
    <w:rsid w:val="002C4259"/>
    <w:rsid w:val="002C4D79"/>
    <w:rsid w:val="002C5BE2"/>
    <w:rsid w:val="002C60E6"/>
    <w:rsid w:val="002D00D0"/>
    <w:rsid w:val="002D068F"/>
    <w:rsid w:val="002D2C4D"/>
    <w:rsid w:val="002D355D"/>
    <w:rsid w:val="002D36A9"/>
    <w:rsid w:val="002D5021"/>
    <w:rsid w:val="002D710A"/>
    <w:rsid w:val="002D73C6"/>
    <w:rsid w:val="002D7F86"/>
    <w:rsid w:val="002E391F"/>
    <w:rsid w:val="002F0157"/>
    <w:rsid w:val="002F4C97"/>
    <w:rsid w:val="002F4DE9"/>
    <w:rsid w:val="0030030E"/>
    <w:rsid w:val="00311DD4"/>
    <w:rsid w:val="003157AA"/>
    <w:rsid w:val="0032274A"/>
    <w:rsid w:val="00322BA9"/>
    <w:rsid w:val="00324BB8"/>
    <w:rsid w:val="00325BBC"/>
    <w:rsid w:val="00325ED4"/>
    <w:rsid w:val="00330685"/>
    <w:rsid w:val="0033528F"/>
    <w:rsid w:val="00336D37"/>
    <w:rsid w:val="00345A14"/>
    <w:rsid w:val="00347D91"/>
    <w:rsid w:val="00350A10"/>
    <w:rsid w:val="0035758A"/>
    <w:rsid w:val="0036389D"/>
    <w:rsid w:val="003855B0"/>
    <w:rsid w:val="0039056E"/>
    <w:rsid w:val="00395656"/>
    <w:rsid w:val="003A6F58"/>
    <w:rsid w:val="003B220B"/>
    <w:rsid w:val="003B5BE4"/>
    <w:rsid w:val="003B74A7"/>
    <w:rsid w:val="003C44DA"/>
    <w:rsid w:val="003D1B46"/>
    <w:rsid w:val="003D25A4"/>
    <w:rsid w:val="003D7D3F"/>
    <w:rsid w:val="003E22FC"/>
    <w:rsid w:val="003E5A11"/>
    <w:rsid w:val="003E64B7"/>
    <w:rsid w:val="003E7D39"/>
    <w:rsid w:val="003F6C15"/>
    <w:rsid w:val="00403D7B"/>
    <w:rsid w:val="004071EB"/>
    <w:rsid w:val="0041044A"/>
    <w:rsid w:val="00410B69"/>
    <w:rsid w:val="00420072"/>
    <w:rsid w:val="00420C6C"/>
    <w:rsid w:val="0042232F"/>
    <w:rsid w:val="0042315D"/>
    <w:rsid w:val="004251C5"/>
    <w:rsid w:val="00425BAC"/>
    <w:rsid w:val="00426B91"/>
    <w:rsid w:val="00427349"/>
    <w:rsid w:val="00431019"/>
    <w:rsid w:val="004315E1"/>
    <w:rsid w:val="004330DA"/>
    <w:rsid w:val="00436571"/>
    <w:rsid w:val="0044089A"/>
    <w:rsid w:val="00447005"/>
    <w:rsid w:val="004474B6"/>
    <w:rsid w:val="00455D33"/>
    <w:rsid w:val="0046009D"/>
    <w:rsid w:val="00460707"/>
    <w:rsid w:val="004607AA"/>
    <w:rsid w:val="00461A18"/>
    <w:rsid w:val="00464822"/>
    <w:rsid w:val="00465B97"/>
    <w:rsid w:val="004677E9"/>
    <w:rsid w:val="00473CDA"/>
    <w:rsid w:val="0047770A"/>
    <w:rsid w:val="004811CD"/>
    <w:rsid w:val="00485D84"/>
    <w:rsid w:val="00486118"/>
    <w:rsid w:val="004906BE"/>
    <w:rsid w:val="00492F25"/>
    <w:rsid w:val="00497161"/>
    <w:rsid w:val="004A20B8"/>
    <w:rsid w:val="004A72AF"/>
    <w:rsid w:val="004A74BE"/>
    <w:rsid w:val="004B1E0B"/>
    <w:rsid w:val="004B3E80"/>
    <w:rsid w:val="004C1C03"/>
    <w:rsid w:val="004C217D"/>
    <w:rsid w:val="004C36EB"/>
    <w:rsid w:val="004C5518"/>
    <w:rsid w:val="004D1D77"/>
    <w:rsid w:val="004D6288"/>
    <w:rsid w:val="004E0EEB"/>
    <w:rsid w:val="004E5521"/>
    <w:rsid w:val="004F2443"/>
    <w:rsid w:val="004F28A3"/>
    <w:rsid w:val="004F2993"/>
    <w:rsid w:val="004F3F75"/>
    <w:rsid w:val="00501074"/>
    <w:rsid w:val="0050282E"/>
    <w:rsid w:val="00505A4E"/>
    <w:rsid w:val="00521DAF"/>
    <w:rsid w:val="00525231"/>
    <w:rsid w:val="0053262E"/>
    <w:rsid w:val="00533EB8"/>
    <w:rsid w:val="0054013A"/>
    <w:rsid w:val="00540653"/>
    <w:rsid w:val="005445BE"/>
    <w:rsid w:val="00551C75"/>
    <w:rsid w:val="00554A3A"/>
    <w:rsid w:val="00555A68"/>
    <w:rsid w:val="00555CCC"/>
    <w:rsid w:val="0056000E"/>
    <w:rsid w:val="00561243"/>
    <w:rsid w:val="00561E43"/>
    <w:rsid w:val="00565EB7"/>
    <w:rsid w:val="0056706A"/>
    <w:rsid w:val="00572CC6"/>
    <w:rsid w:val="00584292"/>
    <w:rsid w:val="005A1557"/>
    <w:rsid w:val="005A308A"/>
    <w:rsid w:val="005A46BF"/>
    <w:rsid w:val="005A4C84"/>
    <w:rsid w:val="005A5DBE"/>
    <w:rsid w:val="005B133B"/>
    <w:rsid w:val="005B189B"/>
    <w:rsid w:val="005B1920"/>
    <w:rsid w:val="005C3229"/>
    <w:rsid w:val="005C7294"/>
    <w:rsid w:val="005D26E7"/>
    <w:rsid w:val="005D2D09"/>
    <w:rsid w:val="005D3163"/>
    <w:rsid w:val="005D5C5F"/>
    <w:rsid w:val="005E1145"/>
    <w:rsid w:val="005E3529"/>
    <w:rsid w:val="005E4E38"/>
    <w:rsid w:val="005E6C57"/>
    <w:rsid w:val="005F5408"/>
    <w:rsid w:val="005F55A7"/>
    <w:rsid w:val="005F67E9"/>
    <w:rsid w:val="006022B0"/>
    <w:rsid w:val="00606F0D"/>
    <w:rsid w:val="00607184"/>
    <w:rsid w:val="00610B7E"/>
    <w:rsid w:val="0061315F"/>
    <w:rsid w:val="0061534A"/>
    <w:rsid w:val="006156CB"/>
    <w:rsid w:val="00617C24"/>
    <w:rsid w:val="006209DD"/>
    <w:rsid w:val="00622F92"/>
    <w:rsid w:val="0062463E"/>
    <w:rsid w:val="006265DE"/>
    <w:rsid w:val="0065772F"/>
    <w:rsid w:val="00657D34"/>
    <w:rsid w:val="00663143"/>
    <w:rsid w:val="0066428D"/>
    <w:rsid w:val="006715EF"/>
    <w:rsid w:val="00680CDC"/>
    <w:rsid w:val="0068589C"/>
    <w:rsid w:val="00690482"/>
    <w:rsid w:val="00690F20"/>
    <w:rsid w:val="00691BA9"/>
    <w:rsid w:val="006933D6"/>
    <w:rsid w:val="00694A69"/>
    <w:rsid w:val="00696750"/>
    <w:rsid w:val="006A1695"/>
    <w:rsid w:val="006A5D79"/>
    <w:rsid w:val="006B6DFE"/>
    <w:rsid w:val="006B79EF"/>
    <w:rsid w:val="006C009B"/>
    <w:rsid w:val="006C0F61"/>
    <w:rsid w:val="006C6A91"/>
    <w:rsid w:val="006D5B35"/>
    <w:rsid w:val="006E5FF3"/>
    <w:rsid w:val="006F106A"/>
    <w:rsid w:val="006F2D61"/>
    <w:rsid w:val="006F2E61"/>
    <w:rsid w:val="006F2F6C"/>
    <w:rsid w:val="006F46A9"/>
    <w:rsid w:val="006F6F08"/>
    <w:rsid w:val="00701430"/>
    <w:rsid w:val="00702A23"/>
    <w:rsid w:val="00702E49"/>
    <w:rsid w:val="007107B9"/>
    <w:rsid w:val="0071302B"/>
    <w:rsid w:val="00717286"/>
    <w:rsid w:val="00721909"/>
    <w:rsid w:val="007265AA"/>
    <w:rsid w:val="00726F09"/>
    <w:rsid w:val="0072767D"/>
    <w:rsid w:val="007328F5"/>
    <w:rsid w:val="00736649"/>
    <w:rsid w:val="00737DF1"/>
    <w:rsid w:val="0074025A"/>
    <w:rsid w:val="00743E2A"/>
    <w:rsid w:val="00747AC1"/>
    <w:rsid w:val="007528FD"/>
    <w:rsid w:val="0075633A"/>
    <w:rsid w:val="0076052C"/>
    <w:rsid w:val="007700B3"/>
    <w:rsid w:val="00777594"/>
    <w:rsid w:val="00794425"/>
    <w:rsid w:val="007A10B7"/>
    <w:rsid w:val="007A2438"/>
    <w:rsid w:val="007A3A38"/>
    <w:rsid w:val="007A4DAF"/>
    <w:rsid w:val="007A5EEC"/>
    <w:rsid w:val="007A7B19"/>
    <w:rsid w:val="007A7F64"/>
    <w:rsid w:val="007B0A46"/>
    <w:rsid w:val="007B0A57"/>
    <w:rsid w:val="007B139E"/>
    <w:rsid w:val="007B69FD"/>
    <w:rsid w:val="007C140F"/>
    <w:rsid w:val="007C50E0"/>
    <w:rsid w:val="007D0170"/>
    <w:rsid w:val="007D39DE"/>
    <w:rsid w:val="007E3F62"/>
    <w:rsid w:val="007E6FF9"/>
    <w:rsid w:val="007F097E"/>
    <w:rsid w:val="007F13ED"/>
    <w:rsid w:val="007F7365"/>
    <w:rsid w:val="00801ECE"/>
    <w:rsid w:val="00802AC5"/>
    <w:rsid w:val="008142FD"/>
    <w:rsid w:val="008168D9"/>
    <w:rsid w:val="00820415"/>
    <w:rsid w:val="00820C17"/>
    <w:rsid w:val="00822CAD"/>
    <w:rsid w:val="00824285"/>
    <w:rsid w:val="00825F41"/>
    <w:rsid w:val="008278EE"/>
    <w:rsid w:val="00851AF8"/>
    <w:rsid w:val="00853654"/>
    <w:rsid w:val="00864E4D"/>
    <w:rsid w:val="00865D86"/>
    <w:rsid w:val="0086784C"/>
    <w:rsid w:val="00871AFD"/>
    <w:rsid w:val="008739B2"/>
    <w:rsid w:val="008740F8"/>
    <w:rsid w:val="008741B6"/>
    <w:rsid w:val="008756C8"/>
    <w:rsid w:val="00882140"/>
    <w:rsid w:val="00884D56"/>
    <w:rsid w:val="00891105"/>
    <w:rsid w:val="0089603E"/>
    <w:rsid w:val="008A617C"/>
    <w:rsid w:val="008A7F4C"/>
    <w:rsid w:val="008B2084"/>
    <w:rsid w:val="008B2904"/>
    <w:rsid w:val="008B4689"/>
    <w:rsid w:val="008B578D"/>
    <w:rsid w:val="008B5A47"/>
    <w:rsid w:val="008B6FFC"/>
    <w:rsid w:val="008C433A"/>
    <w:rsid w:val="008C596E"/>
    <w:rsid w:val="008D0862"/>
    <w:rsid w:val="008D6E1C"/>
    <w:rsid w:val="008D6FC9"/>
    <w:rsid w:val="008D740D"/>
    <w:rsid w:val="008E0805"/>
    <w:rsid w:val="008E3A84"/>
    <w:rsid w:val="008F397E"/>
    <w:rsid w:val="009006ED"/>
    <w:rsid w:val="00900787"/>
    <w:rsid w:val="00900BDF"/>
    <w:rsid w:val="0090351F"/>
    <w:rsid w:val="00904ACB"/>
    <w:rsid w:val="009079B7"/>
    <w:rsid w:val="0091774E"/>
    <w:rsid w:val="00922863"/>
    <w:rsid w:val="009247CD"/>
    <w:rsid w:val="009256DB"/>
    <w:rsid w:val="00933EFB"/>
    <w:rsid w:val="00935CEF"/>
    <w:rsid w:val="00936218"/>
    <w:rsid w:val="009612EA"/>
    <w:rsid w:val="0096203F"/>
    <w:rsid w:val="0096531C"/>
    <w:rsid w:val="00971055"/>
    <w:rsid w:val="00982D03"/>
    <w:rsid w:val="009845A6"/>
    <w:rsid w:val="00984791"/>
    <w:rsid w:val="00995BC4"/>
    <w:rsid w:val="00996736"/>
    <w:rsid w:val="009973E2"/>
    <w:rsid w:val="009A340B"/>
    <w:rsid w:val="009A37CB"/>
    <w:rsid w:val="009A59C8"/>
    <w:rsid w:val="009A6510"/>
    <w:rsid w:val="009B0EAC"/>
    <w:rsid w:val="009B1A59"/>
    <w:rsid w:val="009B4A5B"/>
    <w:rsid w:val="009B75E0"/>
    <w:rsid w:val="009C1108"/>
    <w:rsid w:val="009C4F36"/>
    <w:rsid w:val="009C7D68"/>
    <w:rsid w:val="009E3255"/>
    <w:rsid w:val="009F0825"/>
    <w:rsid w:val="009F1DDC"/>
    <w:rsid w:val="009F6D88"/>
    <w:rsid w:val="00A01C82"/>
    <w:rsid w:val="00A0313A"/>
    <w:rsid w:val="00A10E76"/>
    <w:rsid w:val="00A15ADF"/>
    <w:rsid w:val="00A261D6"/>
    <w:rsid w:val="00A37F84"/>
    <w:rsid w:val="00A42D29"/>
    <w:rsid w:val="00A532B9"/>
    <w:rsid w:val="00A54B4A"/>
    <w:rsid w:val="00A56B3B"/>
    <w:rsid w:val="00A650C7"/>
    <w:rsid w:val="00A66973"/>
    <w:rsid w:val="00A71DFF"/>
    <w:rsid w:val="00A72285"/>
    <w:rsid w:val="00A75B19"/>
    <w:rsid w:val="00A81BF4"/>
    <w:rsid w:val="00A828DB"/>
    <w:rsid w:val="00A86CF2"/>
    <w:rsid w:val="00A87AE5"/>
    <w:rsid w:val="00A912E4"/>
    <w:rsid w:val="00A91B58"/>
    <w:rsid w:val="00A931E0"/>
    <w:rsid w:val="00A941DC"/>
    <w:rsid w:val="00A95480"/>
    <w:rsid w:val="00A976E8"/>
    <w:rsid w:val="00AA201C"/>
    <w:rsid w:val="00AA251A"/>
    <w:rsid w:val="00AB2A07"/>
    <w:rsid w:val="00AB4C1A"/>
    <w:rsid w:val="00AC1621"/>
    <w:rsid w:val="00AC799B"/>
    <w:rsid w:val="00AD64D4"/>
    <w:rsid w:val="00AD7BBB"/>
    <w:rsid w:val="00AE02E5"/>
    <w:rsid w:val="00AE4FB8"/>
    <w:rsid w:val="00AE5F29"/>
    <w:rsid w:val="00AE606F"/>
    <w:rsid w:val="00AF2392"/>
    <w:rsid w:val="00AF3656"/>
    <w:rsid w:val="00B02E71"/>
    <w:rsid w:val="00B114C4"/>
    <w:rsid w:val="00B126FE"/>
    <w:rsid w:val="00B12AD5"/>
    <w:rsid w:val="00B17D0F"/>
    <w:rsid w:val="00B211CF"/>
    <w:rsid w:val="00B232AB"/>
    <w:rsid w:val="00B238AD"/>
    <w:rsid w:val="00B258D5"/>
    <w:rsid w:val="00B26CF9"/>
    <w:rsid w:val="00B31145"/>
    <w:rsid w:val="00B35870"/>
    <w:rsid w:val="00B4262E"/>
    <w:rsid w:val="00B432DF"/>
    <w:rsid w:val="00B54035"/>
    <w:rsid w:val="00B61191"/>
    <w:rsid w:val="00B662FC"/>
    <w:rsid w:val="00B73506"/>
    <w:rsid w:val="00B74A46"/>
    <w:rsid w:val="00B75DD4"/>
    <w:rsid w:val="00B82A20"/>
    <w:rsid w:val="00B90219"/>
    <w:rsid w:val="00B90EEE"/>
    <w:rsid w:val="00B93A82"/>
    <w:rsid w:val="00B97A51"/>
    <w:rsid w:val="00BA2B82"/>
    <w:rsid w:val="00BA5416"/>
    <w:rsid w:val="00BD0839"/>
    <w:rsid w:val="00BD427F"/>
    <w:rsid w:val="00BE4D6E"/>
    <w:rsid w:val="00BF1D8A"/>
    <w:rsid w:val="00BF4B33"/>
    <w:rsid w:val="00C00A19"/>
    <w:rsid w:val="00C03D5E"/>
    <w:rsid w:val="00C03F32"/>
    <w:rsid w:val="00C051AC"/>
    <w:rsid w:val="00C11231"/>
    <w:rsid w:val="00C151A3"/>
    <w:rsid w:val="00C16E9D"/>
    <w:rsid w:val="00C2027B"/>
    <w:rsid w:val="00C35729"/>
    <w:rsid w:val="00C36904"/>
    <w:rsid w:val="00C376AC"/>
    <w:rsid w:val="00C45A66"/>
    <w:rsid w:val="00C500A1"/>
    <w:rsid w:val="00C504E2"/>
    <w:rsid w:val="00C52B70"/>
    <w:rsid w:val="00C55CBC"/>
    <w:rsid w:val="00C5718C"/>
    <w:rsid w:val="00C612E4"/>
    <w:rsid w:val="00C62985"/>
    <w:rsid w:val="00C6337B"/>
    <w:rsid w:val="00C70B03"/>
    <w:rsid w:val="00C73086"/>
    <w:rsid w:val="00C768D4"/>
    <w:rsid w:val="00C873C2"/>
    <w:rsid w:val="00C87C73"/>
    <w:rsid w:val="00C93156"/>
    <w:rsid w:val="00C9361E"/>
    <w:rsid w:val="00C9736A"/>
    <w:rsid w:val="00C97BA0"/>
    <w:rsid w:val="00CA0D7F"/>
    <w:rsid w:val="00CA11AD"/>
    <w:rsid w:val="00CA30F2"/>
    <w:rsid w:val="00CB3A9D"/>
    <w:rsid w:val="00CC0D09"/>
    <w:rsid w:val="00CC15F7"/>
    <w:rsid w:val="00CC5F10"/>
    <w:rsid w:val="00CC611A"/>
    <w:rsid w:val="00CC7598"/>
    <w:rsid w:val="00CD2BF8"/>
    <w:rsid w:val="00CD474B"/>
    <w:rsid w:val="00CE1277"/>
    <w:rsid w:val="00CE307D"/>
    <w:rsid w:val="00CE48AD"/>
    <w:rsid w:val="00CF212B"/>
    <w:rsid w:val="00CF331F"/>
    <w:rsid w:val="00CF5BE5"/>
    <w:rsid w:val="00D11C94"/>
    <w:rsid w:val="00D120CF"/>
    <w:rsid w:val="00D1431C"/>
    <w:rsid w:val="00D16C0D"/>
    <w:rsid w:val="00D209ED"/>
    <w:rsid w:val="00D236DF"/>
    <w:rsid w:val="00D33A4A"/>
    <w:rsid w:val="00D378A2"/>
    <w:rsid w:val="00D44F65"/>
    <w:rsid w:val="00D45EF5"/>
    <w:rsid w:val="00D4667F"/>
    <w:rsid w:val="00D5042C"/>
    <w:rsid w:val="00D54559"/>
    <w:rsid w:val="00D5680D"/>
    <w:rsid w:val="00D6056C"/>
    <w:rsid w:val="00D65C9D"/>
    <w:rsid w:val="00D723FC"/>
    <w:rsid w:val="00D7438C"/>
    <w:rsid w:val="00D77211"/>
    <w:rsid w:val="00D802FF"/>
    <w:rsid w:val="00D83E76"/>
    <w:rsid w:val="00D857FF"/>
    <w:rsid w:val="00DA3939"/>
    <w:rsid w:val="00DB2089"/>
    <w:rsid w:val="00DB264D"/>
    <w:rsid w:val="00DB3A6D"/>
    <w:rsid w:val="00DB60E1"/>
    <w:rsid w:val="00DB6984"/>
    <w:rsid w:val="00DC1BB8"/>
    <w:rsid w:val="00DC223C"/>
    <w:rsid w:val="00DC2625"/>
    <w:rsid w:val="00DD1C8B"/>
    <w:rsid w:val="00DD1F21"/>
    <w:rsid w:val="00DD4CF8"/>
    <w:rsid w:val="00DD5923"/>
    <w:rsid w:val="00DE34C2"/>
    <w:rsid w:val="00DE53A7"/>
    <w:rsid w:val="00DF0316"/>
    <w:rsid w:val="00DF2AF9"/>
    <w:rsid w:val="00DF4108"/>
    <w:rsid w:val="00DF7381"/>
    <w:rsid w:val="00E02D24"/>
    <w:rsid w:val="00E041E4"/>
    <w:rsid w:val="00E11B4E"/>
    <w:rsid w:val="00E13A82"/>
    <w:rsid w:val="00E14529"/>
    <w:rsid w:val="00E165DC"/>
    <w:rsid w:val="00E3035A"/>
    <w:rsid w:val="00E30BC0"/>
    <w:rsid w:val="00E34AA5"/>
    <w:rsid w:val="00E4105A"/>
    <w:rsid w:val="00E418D7"/>
    <w:rsid w:val="00E44E0A"/>
    <w:rsid w:val="00E55429"/>
    <w:rsid w:val="00E64DDD"/>
    <w:rsid w:val="00E71692"/>
    <w:rsid w:val="00E82006"/>
    <w:rsid w:val="00E84EBE"/>
    <w:rsid w:val="00E86DEB"/>
    <w:rsid w:val="00E87FD1"/>
    <w:rsid w:val="00E9191F"/>
    <w:rsid w:val="00EA0961"/>
    <w:rsid w:val="00EA1D68"/>
    <w:rsid w:val="00EA72DD"/>
    <w:rsid w:val="00EB3AA3"/>
    <w:rsid w:val="00EB6EDD"/>
    <w:rsid w:val="00EB6FC8"/>
    <w:rsid w:val="00EC12AA"/>
    <w:rsid w:val="00EC1BCE"/>
    <w:rsid w:val="00EC4875"/>
    <w:rsid w:val="00EC69E4"/>
    <w:rsid w:val="00ED2AD8"/>
    <w:rsid w:val="00ED7B1E"/>
    <w:rsid w:val="00EE139E"/>
    <w:rsid w:val="00EE1BE1"/>
    <w:rsid w:val="00EE2AB1"/>
    <w:rsid w:val="00EE50FB"/>
    <w:rsid w:val="00EF0869"/>
    <w:rsid w:val="00EF21DD"/>
    <w:rsid w:val="00EF5F56"/>
    <w:rsid w:val="00F00382"/>
    <w:rsid w:val="00F00DDD"/>
    <w:rsid w:val="00F13B69"/>
    <w:rsid w:val="00F15730"/>
    <w:rsid w:val="00F21E38"/>
    <w:rsid w:val="00F33C53"/>
    <w:rsid w:val="00F34DB9"/>
    <w:rsid w:val="00F37A0F"/>
    <w:rsid w:val="00F43B7E"/>
    <w:rsid w:val="00F448A6"/>
    <w:rsid w:val="00F529F6"/>
    <w:rsid w:val="00F55CC9"/>
    <w:rsid w:val="00F573FA"/>
    <w:rsid w:val="00F6767C"/>
    <w:rsid w:val="00F72F77"/>
    <w:rsid w:val="00F73843"/>
    <w:rsid w:val="00F75E07"/>
    <w:rsid w:val="00F82BD0"/>
    <w:rsid w:val="00F86403"/>
    <w:rsid w:val="00F904A1"/>
    <w:rsid w:val="00F91805"/>
    <w:rsid w:val="00F94872"/>
    <w:rsid w:val="00F948CD"/>
    <w:rsid w:val="00F94FDF"/>
    <w:rsid w:val="00F97C04"/>
    <w:rsid w:val="00FA520E"/>
    <w:rsid w:val="00FA6643"/>
    <w:rsid w:val="00FB0D61"/>
    <w:rsid w:val="00FB3ABC"/>
    <w:rsid w:val="00FB7BB4"/>
    <w:rsid w:val="00FC0C92"/>
    <w:rsid w:val="00FC12B9"/>
    <w:rsid w:val="00FC3B54"/>
    <w:rsid w:val="00FD0581"/>
    <w:rsid w:val="00FD1540"/>
    <w:rsid w:val="00FD2CFA"/>
    <w:rsid w:val="00FD4F5E"/>
    <w:rsid w:val="00FD6199"/>
    <w:rsid w:val="00FD7A13"/>
    <w:rsid w:val="00FE363B"/>
    <w:rsid w:val="00FE7022"/>
    <w:rsid w:val="00FF3379"/>
    <w:rsid w:val="2130ED05"/>
    <w:rsid w:val="22A275D7"/>
    <w:rsid w:val="236E8AC4"/>
    <w:rsid w:val="3534D3A2"/>
    <w:rsid w:val="4D870C59"/>
    <w:rsid w:val="51B8A214"/>
    <w:rsid w:val="573282B0"/>
    <w:rsid w:val="5F2590C6"/>
    <w:rsid w:val="6E023BC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2C3EB4"/>
  <w15:docId w15:val="{2B0FF0DB-0E6C-4599-8D27-236C8BCA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74B6"/>
    <w:pPr>
      <w:widowControl w:val="0"/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F33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09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74B6"/>
    <w:pPr>
      <w:keepNext/>
      <w:keepLines/>
      <w:spacing w:before="40" w:after="0"/>
      <w:jc w:val="center"/>
      <w:outlineLvl w:val="2"/>
    </w:pPr>
    <w:rPr>
      <w:rFonts w:ascii="Times New Roman" w:hAnsi="Times New Roman" w:eastAsiaTheme="majorEastAsia" w:cstheme="majorBidi"/>
      <w:color w:val="000000" w:themeColor="text1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474B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7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4474B6"/>
    <w:rPr>
      <w:rFonts w:ascii="Times New Roman" w:hAnsi="Times New Roman" w:eastAsiaTheme="majorEastAsia" w:cstheme="majorBidi"/>
      <w:color w:val="000000" w:themeColor="text1"/>
      <w:sz w:val="28"/>
      <w:szCs w:val="24"/>
    </w:rPr>
  </w:style>
  <w:style w:type="table" w:styleId="TableGrid">
    <w:name w:val="Table Grid"/>
    <w:basedOn w:val="TableNormal"/>
    <w:uiPriority w:val="39"/>
    <w:rsid w:val="00961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00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03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382"/>
  </w:style>
  <w:style w:type="paragraph" w:styleId="Footer">
    <w:name w:val="footer"/>
    <w:basedOn w:val="Normal"/>
    <w:link w:val="FooterChar"/>
    <w:uiPriority w:val="99"/>
    <w:unhideWhenUsed/>
    <w:rsid w:val="00F003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382"/>
  </w:style>
  <w:style w:type="table" w:customStyle="1" w:styleId="TableGrid2">
    <w:name w:val="Table Grid2"/>
    <w:basedOn w:val="TableNormal"/>
    <w:next w:val="TableGrid"/>
    <w:uiPriority w:val="39"/>
    <w:rsid w:val="00F00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EB6ED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685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Grid1"/>
    <w:rsid w:val="0068589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2F0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Grid2"/>
    <w:rsid w:val="002F0157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1D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Grid3"/>
    <w:rsid w:val="001D0A00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FF33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F3379"/>
    <w:pPr>
      <w:widowControl/>
      <w:spacing w:line="259" w:lineRule="auto"/>
      <w:outlineLvl w:val="9"/>
    </w:pPr>
  </w:style>
  <w:style w:type="paragraph" w:styleId="TOC3">
    <w:name w:val="toc 3"/>
    <w:basedOn w:val="Normal"/>
    <w:next w:val="Normal"/>
    <w:autoRedefine/>
    <w:uiPriority w:val="39"/>
    <w:unhideWhenUsed/>
    <w:rsid w:val="00FF3379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FF337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31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B6F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6F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6F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6F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6FC8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D0839"/>
    <w:rPr>
      <w:color w:val="808080"/>
    </w:rPr>
  </w:style>
  <w:style w:type="paragraph" w:customStyle="1" w:styleId="bluetext1">
    <w:name w:val="bluetext1"/>
    <w:basedOn w:val="Normal"/>
    <w:rsid w:val="00E87FD1"/>
    <w:pPr>
      <w:widowControl/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bluetext11">
    <w:name w:val="bluetext11"/>
    <w:basedOn w:val="DefaultParagraphFont"/>
    <w:rsid w:val="00E87FD1"/>
  </w:style>
  <w:style w:type="paragraph" w:styleId="NormalWeb">
    <w:name w:val="Normal (Web)"/>
    <w:basedOn w:val="Normal"/>
    <w:uiPriority w:val="99"/>
    <w:semiHidden/>
    <w:unhideWhenUsed/>
    <w:rsid w:val="00FD619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A09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00" Type="http://schemas.openxmlformats.org/officeDocument/2006/relationships/image" Target="media/image93.png" /><Relationship Id="rId101" Type="http://schemas.openxmlformats.org/officeDocument/2006/relationships/image" Target="media/image94.png" /><Relationship Id="rId102" Type="http://schemas.openxmlformats.org/officeDocument/2006/relationships/image" Target="media/image95.png" /><Relationship Id="rId103" Type="http://schemas.openxmlformats.org/officeDocument/2006/relationships/image" Target="media/image96.png" /><Relationship Id="rId104" Type="http://schemas.openxmlformats.org/officeDocument/2006/relationships/image" Target="media/image97.png" /><Relationship Id="rId105" Type="http://schemas.openxmlformats.org/officeDocument/2006/relationships/image" Target="media/image98.png" /><Relationship Id="rId106" Type="http://schemas.openxmlformats.org/officeDocument/2006/relationships/image" Target="media/image99.png" /><Relationship Id="rId107" Type="http://schemas.openxmlformats.org/officeDocument/2006/relationships/image" Target="media/image100.png" /><Relationship Id="rId108" Type="http://schemas.openxmlformats.org/officeDocument/2006/relationships/image" Target="media/image101.png" /><Relationship Id="rId109" Type="http://schemas.openxmlformats.org/officeDocument/2006/relationships/image" Target="media/image102.png" /><Relationship Id="rId11" Type="http://schemas.openxmlformats.org/officeDocument/2006/relationships/image" Target="media/image4.jpeg" /><Relationship Id="rId110" Type="http://schemas.openxmlformats.org/officeDocument/2006/relationships/footer" Target="footer1.xml" /><Relationship Id="rId111" Type="http://schemas.openxmlformats.org/officeDocument/2006/relationships/theme" Target="theme/theme1.xml" /><Relationship Id="rId112" Type="http://schemas.openxmlformats.org/officeDocument/2006/relationships/numbering" Target="numbering.xml" /><Relationship Id="rId113" Type="http://schemas.openxmlformats.org/officeDocument/2006/relationships/styles" Target="styles.xml" /><Relationship Id="rId12" Type="http://schemas.openxmlformats.org/officeDocument/2006/relationships/image" Target="media/image5.png" /><Relationship Id="rId13" Type="http://schemas.openxmlformats.org/officeDocument/2006/relationships/image" Target="media/image6.png" /><Relationship Id="rId14" Type="http://schemas.openxmlformats.org/officeDocument/2006/relationships/image" Target="media/image7.png" /><Relationship Id="rId15" Type="http://schemas.openxmlformats.org/officeDocument/2006/relationships/image" Target="media/image8.png" /><Relationship Id="rId16" Type="http://schemas.openxmlformats.org/officeDocument/2006/relationships/image" Target="media/image9.png" /><Relationship Id="rId17" Type="http://schemas.openxmlformats.org/officeDocument/2006/relationships/image" Target="media/image10.png" /><Relationship Id="rId18" Type="http://schemas.openxmlformats.org/officeDocument/2006/relationships/image" Target="media/image11.png" /><Relationship Id="rId19" Type="http://schemas.openxmlformats.org/officeDocument/2006/relationships/image" Target="media/image12.png" /><Relationship Id="rId2" Type="http://schemas.openxmlformats.org/officeDocument/2006/relationships/webSettings" Target="webSettings.xml" /><Relationship Id="rId20" Type="http://schemas.openxmlformats.org/officeDocument/2006/relationships/image" Target="media/image13.png" /><Relationship Id="rId21" Type="http://schemas.openxmlformats.org/officeDocument/2006/relationships/image" Target="media/image14.png" /><Relationship Id="rId22" Type="http://schemas.openxmlformats.org/officeDocument/2006/relationships/image" Target="media/image15.png" /><Relationship Id="rId23" Type="http://schemas.openxmlformats.org/officeDocument/2006/relationships/image" Target="media/image16.png" /><Relationship Id="rId24" Type="http://schemas.openxmlformats.org/officeDocument/2006/relationships/image" Target="media/image17.png" /><Relationship Id="rId25" Type="http://schemas.openxmlformats.org/officeDocument/2006/relationships/image" Target="media/image18.png" /><Relationship Id="rId26" Type="http://schemas.openxmlformats.org/officeDocument/2006/relationships/image" Target="media/image19.png" /><Relationship Id="rId27" Type="http://schemas.openxmlformats.org/officeDocument/2006/relationships/image" Target="media/image20.png" /><Relationship Id="rId28" Type="http://schemas.openxmlformats.org/officeDocument/2006/relationships/image" Target="media/image21.png" /><Relationship Id="rId29" Type="http://schemas.openxmlformats.org/officeDocument/2006/relationships/image" Target="media/image22.png" /><Relationship Id="rId3" Type="http://schemas.openxmlformats.org/officeDocument/2006/relationships/fontTable" Target="fontTable.xml" /><Relationship Id="rId30" Type="http://schemas.openxmlformats.org/officeDocument/2006/relationships/image" Target="media/image23.png" /><Relationship Id="rId31" Type="http://schemas.openxmlformats.org/officeDocument/2006/relationships/image" Target="media/image24.png" /><Relationship Id="rId32" Type="http://schemas.openxmlformats.org/officeDocument/2006/relationships/image" Target="media/image25.png" /><Relationship Id="rId33" Type="http://schemas.openxmlformats.org/officeDocument/2006/relationships/image" Target="media/image26.png" /><Relationship Id="rId34" Type="http://schemas.openxmlformats.org/officeDocument/2006/relationships/image" Target="media/image27.png" /><Relationship Id="rId35" Type="http://schemas.openxmlformats.org/officeDocument/2006/relationships/image" Target="media/image28.png" /><Relationship Id="rId36" Type="http://schemas.openxmlformats.org/officeDocument/2006/relationships/image" Target="media/image29.png" /><Relationship Id="rId37" Type="http://schemas.openxmlformats.org/officeDocument/2006/relationships/image" Target="media/image30.png" /><Relationship Id="rId38" Type="http://schemas.openxmlformats.org/officeDocument/2006/relationships/image" Target="media/image31.png" /><Relationship Id="rId39" Type="http://schemas.openxmlformats.org/officeDocument/2006/relationships/image" Target="media/image32.png" /><Relationship Id="rId4" Type="http://schemas.openxmlformats.org/officeDocument/2006/relationships/customXml" Target="../customXml/item1.xml" /><Relationship Id="rId40" Type="http://schemas.openxmlformats.org/officeDocument/2006/relationships/image" Target="media/image33.png" /><Relationship Id="rId41" Type="http://schemas.openxmlformats.org/officeDocument/2006/relationships/image" Target="media/image34.png" /><Relationship Id="rId42" Type="http://schemas.openxmlformats.org/officeDocument/2006/relationships/image" Target="media/image35.png" /><Relationship Id="rId43" Type="http://schemas.openxmlformats.org/officeDocument/2006/relationships/image" Target="media/image36.png" /><Relationship Id="rId44" Type="http://schemas.openxmlformats.org/officeDocument/2006/relationships/image" Target="media/image37.png" /><Relationship Id="rId45" Type="http://schemas.openxmlformats.org/officeDocument/2006/relationships/image" Target="media/image38.png" /><Relationship Id="rId46" Type="http://schemas.openxmlformats.org/officeDocument/2006/relationships/image" Target="media/image39.png" /><Relationship Id="rId47" Type="http://schemas.openxmlformats.org/officeDocument/2006/relationships/image" Target="media/image40.png" /><Relationship Id="rId48" Type="http://schemas.openxmlformats.org/officeDocument/2006/relationships/image" Target="media/image41.png" /><Relationship Id="rId49" Type="http://schemas.openxmlformats.org/officeDocument/2006/relationships/image" Target="media/image42.png" /><Relationship Id="rId5" Type="http://schemas.openxmlformats.org/officeDocument/2006/relationships/customXml" Target="../customXml/item2.xml" /><Relationship Id="rId50" Type="http://schemas.openxmlformats.org/officeDocument/2006/relationships/image" Target="media/image43.png" /><Relationship Id="rId51" Type="http://schemas.openxmlformats.org/officeDocument/2006/relationships/image" Target="media/image44.png" /><Relationship Id="rId52" Type="http://schemas.openxmlformats.org/officeDocument/2006/relationships/image" Target="media/image45.png" /><Relationship Id="rId53" Type="http://schemas.openxmlformats.org/officeDocument/2006/relationships/image" Target="media/image46.png" /><Relationship Id="rId54" Type="http://schemas.openxmlformats.org/officeDocument/2006/relationships/image" Target="media/image47.png" /><Relationship Id="rId55" Type="http://schemas.openxmlformats.org/officeDocument/2006/relationships/image" Target="media/image48.png" /><Relationship Id="rId56" Type="http://schemas.openxmlformats.org/officeDocument/2006/relationships/image" Target="media/image49.png" /><Relationship Id="rId57" Type="http://schemas.openxmlformats.org/officeDocument/2006/relationships/image" Target="media/image50.png" /><Relationship Id="rId58" Type="http://schemas.openxmlformats.org/officeDocument/2006/relationships/image" Target="media/image51.png" /><Relationship Id="rId59" Type="http://schemas.openxmlformats.org/officeDocument/2006/relationships/image" Target="media/image52.png" /><Relationship Id="rId6" Type="http://schemas.openxmlformats.org/officeDocument/2006/relationships/customXml" Target="../customXml/item3.xml" /><Relationship Id="rId60" Type="http://schemas.openxmlformats.org/officeDocument/2006/relationships/image" Target="media/image53.png" /><Relationship Id="rId61" Type="http://schemas.openxmlformats.org/officeDocument/2006/relationships/image" Target="media/image54.png" /><Relationship Id="rId62" Type="http://schemas.openxmlformats.org/officeDocument/2006/relationships/image" Target="media/image55.png" /><Relationship Id="rId63" Type="http://schemas.openxmlformats.org/officeDocument/2006/relationships/image" Target="media/image56.png" /><Relationship Id="rId64" Type="http://schemas.openxmlformats.org/officeDocument/2006/relationships/image" Target="media/image57.png" /><Relationship Id="rId65" Type="http://schemas.openxmlformats.org/officeDocument/2006/relationships/image" Target="media/image58.png" /><Relationship Id="rId66" Type="http://schemas.openxmlformats.org/officeDocument/2006/relationships/image" Target="media/image59.png" /><Relationship Id="rId67" Type="http://schemas.openxmlformats.org/officeDocument/2006/relationships/image" Target="media/image60.png" /><Relationship Id="rId68" Type="http://schemas.openxmlformats.org/officeDocument/2006/relationships/image" Target="media/image61.png" /><Relationship Id="rId69" Type="http://schemas.openxmlformats.org/officeDocument/2006/relationships/image" Target="media/image62.png" /><Relationship Id="rId7" Type="http://schemas.openxmlformats.org/officeDocument/2006/relationships/customXml" Target="../customXml/item4.xml" /><Relationship Id="rId70" Type="http://schemas.openxmlformats.org/officeDocument/2006/relationships/image" Target="media/image63.png" /><Relationship Id="rId71" Type="http://schemas.openxmlformats.org/officeDocument/2006/relationships/image" Target="media/image64.png" /><Relationship Id="rId72" Type="http://schemas.openxmlformats.org/officeDocument/2006/relationships/image" Target="media/image65.png" /><Relationship Id="rId73" Type="http://schemas.openxmlformats.org/officeDocument/2006/relationships/image" Target="media/image66.png" /><Relationship Id="rId74" Type="http://schemas.openxmlformats.org/officeDocument/2006/relationships/image" Target="media/image67.png" /><Relationship Id="rId75" Type="http://schemas.openxmlformats.org/officeDocument/2006/relationships/image" Target="media/image68.png" /><Relationship Id="rId76" Type="http://schemas.openxmlformats.org/officeDocument/2006/relationships/image" Target="media/image69.png" /><Relationship Id="rId77" Type="http://schemas.openxmlformats.org/officeDocument/2006/relationships/image" Target="media/image70.png" /><Relationship Id="rId78" Type="http://schemas.openxmlformats.org/officeDocument/2006/relationships/image" Target="media/image71.png" /><Relationship Id="rId79" Type="http://schemas.openxmlformats.org/officeDocument/2006/relationships/image" Target="media/image72.png" /><Relationship Id="rId8" Type="http://schemas.openxmlformats.org/officeDocument/2006/relationships/image" Target="media/image1.jpeg" /><Relationship Id="rId80" Type="http://schemas.openxmlformats.org/officeDocument/2006/relationships/image" Target="media/image73.png" /><Relationship Id="rId81" Type="http://schemas.openxmlformats.org/officeDocument/2006/relationships/image" Target="media/image74.png" /><Relationship Id="rId82" Type="http://schemas.openxmlformats.org/officeDocument/2006/relationships/image" Target="media/image75.png" /><Relationship Id="rId83" Type="http://schemas.openxmlformats.org/officeDocument/2006/relationships/image" Target="media/image76.png" /><Relationship Id="rId84" Type="http://schemas.openxmlformats.org/officeDocument/2006/relationships/image" Target="media/image77.png" /><Relationship Id="rId85" Type="http://schemas.openxmlformats.org/officeDocument/2006/relationships/image" Target="media/image78.png" /><Relationship Id="rId86" Type="http://schemas.openxmlformats.org/officeDocument/2006/relationships/image" Target="media/image79.png" /><Relationship Id="rId87" Type="http://schemas.openxmlformats.org/officeDocument/2006/relationships/image" Target="media/image80.png" /><Relationship Id="rId88" Type="http://schemas.openxmlformats.org/officeDocument/2006/relationships/image" Target="media/image81.png" /><Relationship Id="rId89" Type="http://schemas.openxmlformats.org/officeDocument/2006/relationships/image" Target="media/image82.png" /><Relationship Id="rId9" Type="http://schemas.openxmlformats.org/officeDocument/2006/relationships/image" Target="media/image2.png" /><Relationship Id="rId90" Type="http://schemas.openxmlformats.org/officeDocument/2006/relationships/image" Target="media/image83.png" /><Relationship Id="rId91" Type="http://schemas.openxmlformats.org/officeDocument/2006/relationships/image" Target="media/image84.png" /><Relationship Id="rId92" Type="http://schemas.openxmlformats.org/officeDocument/2006/relationships/image" Target="media/image85.png" /><Relationship Id="rId93" Type="http://schemas.openxmlformats.org/officeDocument/2006/relationships/image" Target="media/image86.png" /><Relationship Id="rId94" Type="http://schemas.openxmlformats.org/officeDocument/2006/relationships/image" Target="media/image87.png" /><Relationship Id="rId95" Type="http://schemas.openxmlformats.org/officeDocument/2006/relationships/image" Target="media/image88.png" /><Relationship Id="rId96" Type="http://schemas.openxmlformats.org/officeDocument/2006/relationships/image" Target="media/image89.png" /><Relationship Id="rId97" Type="http://schemas.openxmlformats.org/officeDocument/2006/relationships/image" Target="media/image90.png" /><Relationship Id="rId98" Type="http://schemas.openxmlformats.org/officeDocument/2006/relationships/image" Target="media/image91.png" /><Relationship Id="rId99" Type="http://schemas.openxmlformats.org/officeDocument/2006/relationships/image" Target="media/image9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CF10097ACF084390530926991F1DAD" ma:contentTypeVersion="2" ma:contentTypeDescription="Create a new document." ma:contentTypeScope="" ma:versionID="c2332f14e53368e76885ea0d298a8736">
  <xsd:schema xmlns:xsd="http://www.w3.org/2001/XMLSchema" xmlns:xs="http://www.w3.org/2001/XMLSchema" xmlns:p="http://schemas.microsoft.com/office/2006/metadata/properties" xmlns:ns2="1176357a-0663-4a24-a545-fbd464137d58" targetNamespace="http://schemas.microsoft.com/office/2006/metadata/properties" ma:root="true" ma:fieldsID="ba2542be89ce6ba1b012de93ebb0b191" ns2:_="">
    <xsd:import namespace="1176357a-0663-4a24-a545-fbd464137d5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6357a-0663-4a24-a545-fbd464137d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59E01C-0A8B-4F61-9435-F1E304556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6357a-0663-4a24-a545-fbd464137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EA5BEB-830A-45C0-9D48-1952CBA685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FBFB8F-83EF-476D-BA1C-EAC54E68721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B6D72F-8E7A-4D98-B71F-A0018DBF2F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66</Pages>
  <Words>604</Words>
  <Characters>3445</Characters>
  <Application>Microsoft Office Word</Application>
  <DocSecurity>0</DocSecurity>
  <Lines>28</Lines>
  <Paragraphs>8</Paragraphs>
  <ScaleCrop>false</ScaleCrop>
  <Company>ETS</Company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Molin, Ed C</dc:creator>
  <cp:lastModifiedBy>Clarady, Carrie</cp:lastModifiedBy>
  <cp:revision>258</cp:revision>
  <dcterms:created xsi:type="dcterms:W3CDTF">2021-05-05T20:58:00Z</dcterms:created>
  <dcterms:modified xsi:type="dcterms:W3CDTF">2023-03-07T15:38:00Z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0x0101007CCF10097ACF084390530926991F1DAD</vt:lpwstr>
  </property>
  <property fmtid="{D5CDD505-2E9C-101B-9397-08002B2CF9AE}" pid="3" name="MediaServiceImageTags">
    <vt:lpwstr/>
  </property>
  <property fmtid="{D5CDD505-2E9C-101B-9397-08002B2CF9AE}" pid="4" name="Order">
    <vt:r8>301900</vt:r8>
  </property>
  <property fmtid="{D5CDD505-2E9C-101B-9397-08002B2CF9AE}" pid="5" name="TemplateUrl">
    <vt:lpwstr/>
  </property>
  <property fmtid="{D5CDD505-2E9C-101B-9397-08002B2CF9AE}" pid="6" name="URL">
    <vt:lpwstr/>
  </property>
  <property fmtid="{D5CDD505-2E9C-101B-9397-08002B2CF9AE}" pid="7" name="xd_ProgID">
    <vt:lpwstr/>
  </property>
  <property fmtid="{D5CDD505-2E9C-101B-9397-08002B2CF9AE}" pid="8" name="xd_Signature">
    <vt:bool>false</vt:bool>
  </property>
  <property fmtid="{D5CDD505-2E9C-101B-9397-08002B2CF9AE}" pid="9" name="_NewReviewCycle">
    <vt:lpwstr/>
  </property>
</Properties>
</file>