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0D42" w:rsidRPr="00E569AC" w:rsidP="00D4031A" w14:paraId="48E81507" w14:textId="39D9510E">
      <w:pPr>
        <w:pStyle w:val="Heading1"/>
      </w:pPr>
      <w:bookmarkStart w:id="0" w:name="_Toc445473936"/>
      <w:r>
        <w:t>AIS/BABA Waiver Request Form Instructions</w:t>
      </w:r>
    </w:p>
    <w:p w:rsidR="005738F1" w:rsidP="00220D42" w14:paraId="7938532C" w14:textId="77777777">
      <w:pPr>
        <w:pStyle w:val="BodyText"/>
        <w:kinsoku w:val="0"/>
        <w:overflowPunct w:val="0"/>
        <w:spacing w:before="33"/>
        <w:ind w:left="0" w:right="168"/>
        <w:rPr>
          <w:rFonts w:asciiTheme="minorHAnsi" w:eastAsiaTheme="minorHAnsi" w:hAnsiTheme="minorHAnsi" w:cstheme="minorBidi"/>
        </w:rPr>
      </w:pPr>
    </w:p>
    <w:p w:rsidR="00B0272B" w:rsidRPr="002A10EE" w:rsidP="002A10EE" w14:paraId="08A00E38" w14:textId="0B34CDE0">
      <w:pPr>
        <w:pStyle w:val="BodyText"/>
        <w:kinsoku w:val="0"/>
        <w:overflowPunct w:val="0"/>
        <w:spacing w:before="33"/>
        <w:ind w:left="0" w:right="168"/>
        <w:rPr>
          <w:rFonts w:asciiTheme="minorHAnsi" w:eastAsiaTheme="minorHAnsi" w:hAnsiTheme="minorHAnsi" w:cstheme="minorHAnsi"/>
        </w:rPr>
      </w:pPr>
      <w:r w:rsidRPr="002A10EE">
        <w:rPr>
          <w:rFonts w:asciiTheme="minorHAnsi" w:eastAsiaTheme="minorHAnsi" w:hAnsiTheme="minorHAnsi" w:cstheme="minorHAnsi"/>
        </w:rPr>
        <w:t>WIFIA borrower</w:t>
      </w:r>
      <w:r w:rsidR="00B560D3">
        <w:rPr>
          <w:rFonts w:asciiTheme="minorHAnsi" w:eastAsiaTheme="minorHAnsi" w:hAnsiTheme="minorHAnsi" w:cstheme="minorHAnsi"/>
        </w:rPr>
        <w:t>s</w:t>
      </w:r>
      <w:r w:rsidRPr="002A10EE">
        <w:rPr>
          <w:rFonts w:asciiTheme="minorHAnsi" w:eastAsiaTheme="minorHAnsi" w:hAnsiTheme="minorHAnsi" w:cstheme="minorHAnsi"/>
        </w:rPr>
        <w:t xml:space="preserve"> seeking a waiver to American Iron and Steel</w:t>
      </w:r>
      <w:r w:rsidRPr="002A10EE" w:rsidR="007245D9">
        <w:rPr>
          <w:rFonts w:asciiTheme="minorHAnsi" w:eastAsiaTheme="minorHAnsi" w:hAnsiTheme="minorHAnsi" w:cstheme="minorHAnsi"/>
        </w:rPr>
        <w:t xml:space="preserve"> (AIS</w:t>
      </w:r>
      <w:r w:rsidRPr="002A10EE" w:rsidR="007245D9">
        <w:rPr>
          <w:rFonts w:asciiTheme="minorHAnsi" w:eastAsiaTheme="minorHAnsi" w:hAnsiTheme="minorHAnsi" w:cstheme="minorHAnsi"/>
        </w:rPr>
        <w:t>)</w:t>
      </w:r>
      <w:r w:rsidRPr="002A10EE">
        <w:rPr>
          <w:rFonts w:asciiTheme="minorHAnsi" w:eastAsiaTheme="minorHAnsi" w:hAnsiTheme="minorHAnsi" w:cstheme="minorHAnsi"/>
        </w:rPr>
        <w:t xml:space="preserve"> </w:t>
      </w:r>
      <w:r w:rsidRPr="002A10EE" w:rsidR="00F73C61">
        <w:rPr>
          <w:rFonts w:asciiTheme="minorHAnsi" w:eastAsiaTheme="minorHAnsi" w:hAnsiTheme="minorHAnsi" w:cstheme="minorHAnsi"/>
        </w:rPr>
        <w:t>or the Build America Buy America</w:t>
      </w:r>
      <w:r w:rsidRPr="002A10EE" w:rsidR="007245D9">
        <w:rPr>
          <w:rFonts w:asciiTheme="minorHAnsi" w:eastAsiaTheme="minorHAnsi" w:hAnsiTheme="minorHAnsi" w:cstheme="minorHAnsi"/>
        </w:rPr>
        <w:t xml:space="preserve"> (BABA)</w:t>
      </w:r>
      <w:r w:rsidRPr="002A10EE" w:rsidR="00F73C61">
        <w:rPr>
          <w:rFonts w:asciiTheme="minorHAnsi" w:eastAsiaTheme="minorHAnsi" w:hAnsiTheme="minorHAnsi" w:cstheme="minorHAnsi"/>
        </w:rPr>
        <w:t xml:space="preserve"> </w:t>
      </w:r>
      <w:r w:rsidRPr="002A10EE">
        <w:rPr>
          <w:rFonts w:asciiTheme="minorHAnsi" w:eastAsiaTheme="minorHAnsi" w:hAnsiTheme="minorHAnsi" w:cstheme="minorHAnsi"/>
        </w:rPr>
        <w:t xml:space="preserve">requirements should complete and submit this form and provide requested attachments to the WIFIA Program. </w:t>
      </w:r>
      <w:r w:rsidRPr="002A10EE" w:rsidR="002A10EE">
        <w:rPr>
          <w:rFonts w:asciiTheme="minorHAnsi" w:hAnsiTheme="minorHAnsi" w:cstheme="minorHAnsi"/>
        </w:rPr>
        <w:t>Wa</w:t>
      </w:r>
      <w:r w:rsidRPr="002A10EE">
        <w:rPr>
          <w:rFonts w:asciiTheme="minorHAnsi" w:hAnsiTheme="minorHAnsi" w:cstheme="minorHAnsi"/>
        </w:rPr>
        <w:t>ivers should only be sought when all avenues of procuring AIS-compliant or BABA-compliant products have been exhausted. In many cases, a borrower may find that an availability waiver is not needed.</w:t>
      </w:r>
    </w:p>
    <w:p w:rsidR="00F73C61" w:rsidRPr="002A10EE" w:rsidP="00220D42" w14:paraId="49105699" w14:textId="12D718E8">
      <w:pPr>
        <w:pStyle w:val="BodyText"/>
        <w:kinsoku w:val="0"/>
        <w:overflowPunct w:val="0"/>
        <w:spacing w:before="33"/>
        <w:ind w:left="0" w:right="168"/>
        <w:rPr>
          <w:rFonts w:asciiTheme="minorHAnsi" w:eastAsiaTheme="minorHAnsi" w:hAnsiTheme="minorHAnsi" w:cstheme="minorHAnsi"/>
        </w:rPr>
      </w:pPr>
    </w:p>
    <w:p w:rsidR="00F73C61" w:rsidRPr="002A10EE" w:rsidP="6BE37F39" w14:paraId="06C0163F" w14:textId="03E0F4BF">
      <w:pPr>
        <w:pStyle w:val="BodyText"/>
        <w:kinsoku w:val="0"/>
        <w:overflowPunct w:val="0"/>
        <w:spacing w:before="33"/>
        <w:ind w:left="0" w:right="168"/>
        <w:rPr>
          <w:rFonts w:asciiTheme="minorHAnsi" w:hAnsiTheme="minorHAnsi" w:cstheme="minorBidi"/>
        </w:rPr>
      </w:pPr>
      <w:r w:rsidRPr="6BE37F39">
        <w:rPr>
          <w:rFonts w:asciiTheme="minorHAnsi" w:hAnsiTheme="minorHAnsi" w:cstheme="minorBidi"/>
        </w:rPr>
        <w:t>WIFIA borrowers must comply with</w:t>
      </w:r>
      <w:r w:rsidRPr="6BE37F39" w:rsidR="007245D9">
        <w:rPr>
          <w:rFonts w:asciiTheme="minorHAnsi" w:hAnsiTheme="minorHAnsi" w:cstheme="minorBidi"/>
        </w:rPr>
        <w:t xml:space="preserve"> either</w:t>
      </w:r>
      <w:r w:rsidRPr="6BE37F39">
        <w:rPr>
          <w:rFonts w:asciiTheme="minorHAnsi" w:hAnsiTheme="minorHAnsi" w:cstheme="minorBidi"/>
        </w:rPr>
        <w:t xml:space="preserve"> the AIS or BABA requirements. </w:t>
      </w:r>
      <w:r w:rsidRPr="6BE37F39" w:rsidR="007245D9">
        <w:rPr>
          <w:rFonts w:asciiTheme="minorHAnsi" w:hAnsiTheme="minorHAnsi" w:cstheme="minorBidi"/>
        </w:rPr>
        <w:t>Under the AIS requirements, borrower</w:t>
      </w:r>
      <w:r w:rsidRPr="6BE37F39" w:rsidR="00185EDF">
        <w:rPr>
          <w:rFonts w:asciiTheme="minorHAnsi" w:hAnsiTheme="minorHAnsi" w:cstheme="minorBidi"/>
        </w:rPr>
        <w:t>s</w:t>
      </w:r>
      <w:r w:rsidRPr="6BE37F39" w:rsidR="007245D9">
        <w:rPr>
          <w:rFonts w:asciiTheme="minorHAnsi" w:hAnsiTheme="minorHAnsi" w:cstheme="minorBidi"/>
        </w:rPr>
        <w:t xml:space="preserve"> must </w:t>
      </w:r>
      <w:r w:rsidRPr="6BE37F39">
        <w:rPr>
          <w:rFonts w:asciiTheme="minorHAnsi" w:hAnsiTheme="minorHAnsi" w:cstheme="minorBidi"/>
        </w:rPr>
        <w:t>install iron and steel products that are produced in the U.S. for the project.</w:t>
      </w:r>
      <w:r w:rsidRPr="6BE37F39" w:rsidR="007245D9">
        <w:rPr>
          <w:rFonts w:asciiTheme="minorHAnsi" w:hAnsiTheme="minorHAnsi" w:cstheme="minorBidi"/>
        </w:rPr>
        <w:t xml:space="preserve"> Under the BABA requirements, borrowers must install iron and steel products, manufactured products and construction materials that are produced in the U.S. for the project. The WIFIA statute allows</w:t>
      </w:r>
      <w:r w:rsidRPr="6BE37F39" w:rsidR="00185EDF">
        <w:rPr>
          <w:rFonts w:asciiTheme="minorHAnsi" w:hAnsiTheme="minorHAnsi" w:cstheme="minorBidi"/>
        </w:rPr>
        <w:t xml:space="preserve"> the</w:t>
      </w:r>
      <w:r w:rsidRPr="6BE37F39" w:rsidR="007245D9">
        <w:rPr>
          <w:rFonts w:asciiTheme="minorHAnsi" w:hAnsiTheme="minorHAnsi" w:cstheme="minorBidi"/>
        </w:rPr>
        <w:t xml:space="preserve"> EPA to grant project waivers in specific circumstances: (1) if the requirement is inconsistent with the public interest; (2) if the products are not produced in the United States in sufficient and reasonably available quantities and of a satisfactory quality; or (3) if the products will increase the cost of the project by 25% or more. </w:t>
      </w:r>
    </w:p>
    <w:p w:rsidR="007245D9" w:rsidRPr="002A10EE" w:rsidP="00F73C61" w14:paraId="0B1AFB1D" w14:textId="67738D8C">
      <w:pPr>
        <w:pStyle w:val="BodyText"/>
        <w:kinsoku w:val="0"/>
        <w:overflowPunct w:val="0"/>
        <w:spacing w:before="33"/>
        <w:ind w:left="0" w:right="168"/>
        <w:rPr>
          <w:rFonts w:asciiTheme="minorHAnsi" w:eastAsiaTheme="minorHAnsi" w:hAnsiTheme="minorHAnsi" w:cstheme="minorHAnsi"/>
        </w:rPr>
      </w:pPr>
    </w:p>
    <w:p w:rsidR="00220D42" w:rsidRPr="002A10EE" w:rsidP="6BE37F39" w14:paraId="282C1162" w14:textId="63E54FB6">
      <w:bookmarkStart w:id="1" w:name="_Hlk13217798"/>
      <w:r w:rsidRPr="6BE37F39">
        <w:t xml:space="preserve">Borrowers </w:t>
      </w:r>
      <w:r w:rsidRPr="6BE37F39" w:rsidR="00B0272B">
        <w:t>may submit a request for a public interest, product availability or cost waiver from either the AIS or BABA requirements. Borrowers should answer all the questions in this form and submit all required attachments pertaining to the type of waiver request they are submitting (</w:t>
      </w:r>
      <w:r w:rsidRPr="6BE37F39" w:rsidR="00B0272B">
        <w:t>i.e.</w:t>
      </w:r>
      <w:r w:rsidRPr="6BE37F39" w:rsidR="00B0272B">
        <w:t xml:space="preserve"> public interest, product availability</w:t>
      </w:r>
      <w:r w:rsidRPr="6BE37F39" w:rsidR="00B560D3">
        <w:t>,</w:t>
      </w:r>
      <w:r w:rsidRPr="6BE37F39" w:rsidR="00B0272B">
        <w:t xml:space="preserve"> or cost)</w:t>
      </w:r>
      <w:r w:rsidRPr="6BE37F39">
        <w:t xml:space="preserve">. </w:t>
      </w:r>
      <w:r w:rsidRPr="6BE37F39" w:rsidR="00B0272B">
        <w:t>The borrower</w:t>
      </w:r>
      <w:r w:rsidRPr="6BE37F39" w:rsidR="00F94461">
        <w:t xml:space="preserve">’s authorized representative </w:t>
      </w:r>
      <w:r w:rsidRPr="6BE37F39" w:rsidR="00B0272B">
        <w:t xml:space="preserve">must sign the form. Borrowers do not need to submit this waiver request form for approved program waivers, national </w:t>
      </w:r>
      <w:r w:rsidRPr="6BE37F39" w:rsidR="00B0272B">
        <w:t>waivers</w:t>
      </w:r>
      <w:r w:rsidRPr="6BE37F39" w:rsidR="00B0272B">
        <w:t xml:space="preserve"> or EPA agency-wide waivers. This waiver request form </w:t>
      </w:r>
      <w:r w:rsidR="00F566F7">
        <w:t>applies</w:t>
      </w:r>
      <w:r w:rsidRPr="6BE37F39" w:rsidR="00B0272B">
        <w:t xml:space="preserve"> to project-specific waiver requests</w:t>
      </w:r>
      <w:r w:rsidR="00F566F7">
        <w:t xml:space="preserve"> only</w:t>
      </w:r>
      <w:r w:rsidRPr="6BE37F39" w:rsidR="00B0272B">
        <w:t xml:space="preserve">. </w:t>
      </w:r>
    </w:p>
    <w:p w:rsidR="00B0272B" w:rsidRPr="002A10EE" w:rsidP="00220D42" w14:paraId="652C77AE" w14:textId="1B02D69D">
      <w:pPr>
        <w:rPr>
          <w:rFonts w:cstheme="minorHAnsi"/>
        </w:rPr>
      </w:pPr>
    </w:p>
    <w:bookmarkEnd w:id="1"/>
    <w:p w:rsidR="00B0272B" w:rsidRPr="002A10EE" w:rsidP="00B0272B" w14:paraId="51C1EC42" w14:textId="3BB06C69">
      <w:pPr>
        <w:rPr>
          <w:rFonts w:cstheme="minorHAnsi"/>
        </w:rPr>
      </w:pPr>
      <w:r w:rsidRPr="002A10EE">
        <w:rPr>
          <w:rFonts w:cstheme="minorHAnsi"/>
        </w:rPr>
        <w:t xml:space="preserve">When finished, </w:t>
      </w:r>
      <w:r w:rsidRPr="002A10EE">
        <w:rPr>
          <w:rFonts w:cstheme="minorHAnsi"/>
        </w:rPr>
        <w:t>this waiver request</w:t>
      </w:r>
      <w:r w:rsidRPr="002A10EE">
        <w:rPr>
          <w:rFonts w:cstheme="minorHAnsi"/>
        </w:rPr>
        <w:t xml:space="preserve"> form and attachments may be submitted </w:t>
      </w:r>
      <w:r w:rsidRPr="002A10EE" w:rsidR="000D73CA">
        <w:rPr>
          <w:rFonts w:cstheme="minorHAnsi"/>
        </w:rPr>
        <w:t>by</w:t>
      </w:r>
      <w:r w:rsidRPr="002A10EE" w:rsidR="00335A3C">
        <w:rPr>
          <w:rFonts w:cstheme="minorHAnsi"/>
        </w:rPr>
        <w:t xml:space="preserve"> </w:t>
      </w:r>
      <w:r w:rsidRPr="002A10EE">
        <w:rPr>
          <w:rFonts w:cstheme="minorHAnsi"/>
        </w:rPr>
        <w:t xml:space="preserve">emailing the form to </w:t>
      </w:r>
      <w:r>
        <w:fldChar w:fldCharType="begin"/>
      </w:r>
      <w:r w:rsidRPr="006C6F45" w:rsidR="00510CAD">
        <w:rPr>
          <w:rStyle w:val="Hyperlink"/>
          <w:rFonts w:cstheme="minorHAnsi"/>
        </w:rPr>
        <w:instrText xml:space="preserve"> HYPERLINK "mailto:WIFIA_portfolio@epa.gov" </w:instrText>
      </w:r>
      <w:r>
        <w:fldChar w:fldCharType="separate"/>
      </w:r>
      <w:r w:rsidRPr="006C6F45" w:rsidR="00510CAD">
        <w:rPr>
          <w:rStyle w:val="Hyperlink"/>
          <w:rFonts w:cstheme="minorHAnsi"/>
        </w:rPr>
        <w:t>WIFIA_portfolio@epa.gov</w:t>
      </w:r>
      <w:r>
        <w:fldChar w:fldCharType="end"/>
      </w:r>
      <w:r w:rsidRPr="002A10EE">
        <w:rPr>
          <w:rFonts w:cstheme="minorHAnsi"/>
        </w:rPr>
        <w:t xml:space="preserve"> with the subject line </w:t>
      </w:r>
      <w:r w:rsidRPr="002A10EE">
        <w:rPr>
          <w:rStyle w:val="Hyperlink"/>
          <w:rFonts w:cstheme="minorHAnsi"/>
          <w:color w:val="auto"/>
          <w:u w:val="none"/>
        </w:rPr>
        <w:t>“[NAME OF BORROWER</w:t>
      </w:r>
      <w:r w:rsidRPr="002A10EE" w:rsidR="00706933">
        <w:rPr>
          <w:rStyle w:val="Hyperlink"/>
          <w:rFonts w:cstheme="minorHAnsi"/>
          <w:color w:val="auto"/>
          <w:u w:val="none"/>
        </w:rPr>
        <w:t>/PROSPECTIVE BORROWER</w:t>
      </w:r>
      <w:r w:rsidRPr="002A10EE">
        <w:rPr>
          <w:rStyle w:val="Hyperlink"/>
          <w:rFonts w:cstheme="minorHAnsi"/>
          <w:color w:val="auto"/>
          <w:u w:val="none"/>
        </w:rPr>
        <w:t xml:space="preserve">] – [NAME OF PROJECT] – </w:t>
      </w:r>
      <w:r w:rsidRPr="002A10EE" w:rsidR="00706933">
        <w:rPr>
          <w:rStyle w:val="Hyperlink"/>
          <w:rFonts w:cstheme="minorHAnsi"/>
          <w:color w:val="auto"/>
          <w:u w:val="none"/>
        </w:rPr>
        <w:t>AIS/BABA Waiver Request Form</w:t>
      </w:r>
      <w:r w:rsidRPr="002A10EE">
        <w:rPr>
          <w:rStyle w:val="Hyperlink"/>
          <w:rFonts w:cstheme="minorHAnsi"/>
          <w:color w:val="auto"/>
          <w:u w:val="none"/>
        </w:rPr>
        <w:t>”</w:t>
      </w:r>
      <w:r w:rsidRPr="002A10EE">
        <w:rPr>
          <w:rFonts w:cstheme="minorHAnsi"/>
        </w:rPr>
        <w:t>.</w:t>
      </w:r>
      <w:r w:rsidRPr="002A10EE" w:rsidR="00706933">
        <w:rPr>
          <w:rFonts w:cstheme="minorHAnsi"/>
        </w:rPr>
        <w:t xml:space="preserve"> Upon receipt of the form, the WIFIA program will provide a confirmation email to the contacts listed in the form. </w:t>
      </w:r>
    </w:p>
    <w:p w:rsidR="00220D42" w:rsidRPr="002A10EE" w:rsidP="00220D42" w14:paraId="3CB599C7" w14:textId="77777777">
      <w:pPr>
        <w:rPr>
          <w:rFonts w:cstheme="minorHAnsi"/>
        </w:rPr>
      </w:pPr>
    </w:p>
    <w:p w:rsidR="00706933" w:rsidRPr="002A10EE" w:rsidP="00706933" w14:paraId="0D568D3E" w14:textId="77777777">
      <w:pPr>
        <w:pStyle w:val="BodyText"/>
        <w:kinsoku w:val="0"/>
        <w:overflowPunct w:val="0"/>
        <w:spacing w:before="33"/>
        <w:ind w:left="0" w:right="168"/>
        <w:rPr>
          <w:rFonts w:asciiTheme="minorHAnsi" w:hAnsiTheme="minorHAnsi" w:cstheme="minorHAnsi"/>
        </w:rPr>
      </w:pPr>
      <w:bookmarkStart w:id="2" w:name="_Hlk13217664"/>
      <w:r w:rsidRPr="002A10EE">
        <w:rPr>
          <w:rFonts w:asciiTheme="minorHAnsi" w:hAnsiTheme="minorHAnsi" w:cstheme="minorHAnsi"/>
        </w:rPr>
        <w:t>More information about the AIS and BABA requirements are available in the Borrower Guide to Federal Requirements.</w:t>
      </w:r>
    </w:p>
    <w:bookmarkEnd w:id="2"/>
    <w:p w:rsidR="00220D42" w:rsidP="00220D42" w14:paraId="09C27347" w14:textId="77777777">
      <w:pPr>
        <w:pStyle w:val="BodyText"/>
        <w:kinsoku w:val="0"/>
        <w:overflowPunct w:val="0"/>
        <w:spacing w:before="33"/>
        <w:ind w:left="0" w:right="168"/>
        <w:rPr>
          <w:rFonts w:asciiTheme="minorHAnsi" w:hAnsiTheme="minorHAnsi"/>
        </w:rPr>
      </w:pPr>
      <w:r>
        <w:rPr>
          <w:rFonts w:asciiTheme="minorHAnsi" w:hAnsiTheme="minorHAnsi"/>
        </w:rPr>
        <w:t>___________________________________________________________________________________</w:t>
      </w:r>
    </w:p>
    <w:p w:rsidR="00220D42" w:rsidP="00220D42" w14:paraId="510F4B08" w14:textId="77777777">
      <w:pPr>
        <w:spacing w:before="240"/>
        <w:rPr>
          <w:b/>
        </w:rPr>
      </w:pPr>
      <w:r w:rsidRPr="00B87714">
        <w:rPr>
          <w:b/>
        </w:rPr>
        <w:t>Burden</w:t>
      </w:r>
    </w:p>
    <w:p w:rsidR="00220D42" w:rsidP="00220D42" w14:paraId="52BE5BEE" w14:textId="19D28183">
      <w:pPr>
        <w:spacing w:before="240"/>
      </w:pPr>
      <w:r>
        <w:t xml:space="preserve">The public reporting and recordkeeping burden for this collection of information </w:t>
      </w:r>
      <w:r w:rsidRPr="00DA29C7">
        <w:t xml:space="preserve">is estimated to average </w:t>
      </w:r>
      <w:r w:rsidRPr="00DA29C7" w:rsidR="00A60789">
        <w:t>15</w:t>
      </w:r>
      <w:r w:rsidRPr="00DA29C7" w:rsidR="00AC7D78">
        <w:t xml:space="preserve"> </w:t>
      </w:r>
      <w:r w:rsidRPr="00DA29C7">
        <w:t>hours per response. Send comments</w:t>
      </w:r>
      <w:r>
        <w:t xml:space="preserve"> on the Agency's need for this information, the accuracy of the provided burden estimates, and any suggested methods for minimizing respondent burden, included </w:t>
      </w:r>
      <w:r>
        <w:t>through the use of</w:t>
      </w:r>
      <w:r>
        <w:t xml:space="preserve"> automated collection techniques to the Director, Regulatory Support Division, U.S. Environmental Protection Agency (2822T), 1200 Pennsylvania Ave., NW, Washington, D.C. 20460. Include the OMB control number in any correspondence. Do not send the completed form to this address. ___________________________________________________________________________________</w:t>
      </w:r>
    </w:p>
    <w:p w:rsidR="00220D42" w:rsidP="00220D42" w14:paraId="6BD9941F" w14:textId="77777777">
      <w:pPr>
        <w:spacing w:before="240"/>
      </w:pPr>
      <w:r w:rsidRPr="00086D28">
        <w:rPr>
          <w:b/>
        </w:rPr>
        <w:t>Warning</w:t>
      </w:r>
    </w:p>
    <w:p w:rsidR="00220D42" w:rsidP="00220D42" w14:paraId="1514613A" w14:textId="77777777">
      <w:pPr>
        <w:spacing w:before="240"/>
      </w:pPr>
      <w:r w:rsidRPr="00086D28">
        <w:t>Falsification or misrepresentation of information or failure to file or report information required to be reported may be the basis for denial of financial assistance by EPA. Knowing and willful falsification of information required to be submitted and false statements to a Federal Agency may also subject you to criminal prosecution.  See, for example, 18 U.S.C. §1001.</w:t>
      </w:r>
    </w:p>
    <w:p w:rsidR="00220D42" w:rsidP="00220D42" w14:paraId="49E29A34" w14:textId="77777777">
      <w:pPr>
        <w:spacing w:before="240"/>
      </w:pPr>
      <w:r w:rsidRPr="00086D28">
        <w:t>_________________________________________________________________________________</w:t>
      </w:r>
    </w:p>
    <w:p w:rsidR="00220D42" w:rsidP="00220D42" w14:paraId="15429635" w14:textId="77777777">
      <w:pPr>
        <w:rPr>
          <w:i/>
        </w:rPr>
      </w:pPr>
    </w:p>
    <w:p w:rsidR="00220D42" w:rsidRPr="00DF47FE" w:rsidP="00220D42" w14:paraId="36893683" w14:textId="3F3ADBC7">
      <w:r w:rsidRPr="00DF47FE">
        <w:t>Additional information</w:t>
      </w:r>
      <w:r>
        <w:t xml:space="preserve"> about the WIFIA program and the letter of interest form</w:t>
      </w:r>
      <w:r w:rsidRPr="00DF47FE">
        <w:t xml:space="preserve"> is available at </w:t>
      </w:r>
      <w:hyperlink r:id="rId9" w:history="1">
        <w:r w:rsidRPr="00DF47FE">
          <w:rPr>
            <w:rStyle w:val="Hyperlink"/>
          </w:rPr>
          <w:t>https://epa.gov/wifia</w:t>
        </w:r>
      </w:hyperlink>
      <w:r w:rsidRPr="00DF47FE">
        <w:t xml:space="preserve"> and by contacting </w:t>
      </w:r>
      <w:hyperlink r:id="rId10" w:history="1">
        <w:r w:rsidRPr="00DF47FE">
          <w:rPr>
            <w:rStyle w:val="Hyperlink"/>
          </w:rPr>
          <w:t>wifia@epa.gov</w:t>
        </w:r>
      </w:hyperlink>
      <w:r w:rsidRPr="00DF47FE">
        <w:t>.</w:t>
      </w:r>
    </w:p>
    <w:p w:rsidR="008D50C0" w:rsidP="00237F8B" w14:paraId="79CCB1A7" w14:textId="77777777">
      <w:pPr>
        <w:pStyle w:val="BodyText"/>
        <w:kinsoku w:val="0"/>
        <w:overflowPunct w:val="0"/>
        <w:spacing w:before="33"/>
        <w:ind w:left="0" w:right="168"/>
        <w:sectPr w:rsidSect="008D50C0">
          <w:headerReference w:type="default" r:id="rId11"/>
          <w:footerReference w:type="default" r:id="rId12"/>
          <w:pgSz w:w="12240" w:h="15840"/>
          <w:pgMar w:top="1440" w:right="1440" w:bottom="1440" w:left="1440" w:header="720" w:footer="720" w:gutter="0"/>
          <w:pgNumType w:fmt="lowerRoman" w:start="1"/>
          <w:cols w:space="720"/>
          <w:docGrid w:linePitch="360"/>
        </w:sectPr>
      </w:pPr>
    </w:p>
    <w:bookmarkEnd w:id="0"/>
    <w:p w:rsidR="00621209" w:rsidRPr="00B479EE" w:rsidP="00FC2D6C" w14:paraId="5F33E580" w14:textId="46E6A0D4">
      <w:pPr>
        <w:pStyle w:val="Heading1"/>
      </w:pPr>
      <w:r>
        <w:t>AIS/BABA Waiver Request Form</w:t>
      </w:r>
    </w:p>
    <w:p w:rsidR="00D05FE5" w:rsidRPr="00327E6B" w:rsidP="00D70925" w14:paraId="64F85429" w14:textId="37D9AC48">
      <w:pPr>
        <w:rPr>
          <w:i/>
        </w:rPr>
      </w:pPr>
      <w:r w:rsidRPr="00327E6B">
        <w:rPr>
          <w:i/>
        </w:rPr>
        <w:t xml:space="preserve">Provide the following information in </w:t>
      </w:r>
      <w:r w:rsidRPr="00327E6B" w:rsidR="00EB5BB5">
        <w:rPr>
          <w:i/>
        </w:rPr>
        <w:t>this form</w:t>
      </w:r>
      <w:r w:rsidR="00185EDF">
        <w:rPr>
          <w:i/>
        </w:rPr>
        <w:t xml:space="preserve"> or as an attachment. </w:t>
      </w:r>
    </w:p>
    <w:p w:rsidR="001C1DBA" w:rsidP="00D70925" w14:paraId="43464EEA" w14:textId="7B4E4590">
      <w:pPr>
        <w:rPr>
          <w:i/>
          <w:sz w:val="20"/>
          <w:szCs w:val="20"/>
        </w:rPr>
      </w:pPr>
    </w:p>
    <w:p w:rsidR="001C1DBA" w:rsidP="001C1DBA" w14:paraId="2E60BB71" w14:textId="12734BCA">
      <w:pPr>
        <w:pStyle w:val="Heading2"/>
        <w:rPr>
          <w:b/>
          <w:color w:val="0F9CD3"/>
        </w:rPr>
      </w:pPr>
      <w:r>
        <w:rPr>
          <w:b/>
          <w:color w:val="0F9CD3"/>
        </w:rPr>
        <w:t>Borrower and Project Information</w:t>
      </w:r>
    </w:p>
    <w:p w:rsidR="001C1DBA" w:rsidP="001C1DBA" w14:paraId="4C93E36A" w14:textId="60883DD6"/>
    <w:p w:rsidR="000522C9" w:rsidP="00E42956" w14:paraId="5D21B883" w14:textId="7C7FDB8C">
      <w:pPr>
        <w:pStyle w:val="ListParagraph"/>
        <w:numPr>
          <w:ilvl w:val="0"/>
          <w:numId w:val="1"/>
        </w:numPr>
        <w:spacing w:after="120"/>
      </w:pPr>
      <w:bookmarkStart w:id="3" w:name="_Hlk105769771"/>
      <w:bookmarkStart w:id="4" w:name="_Hlk105769751"/>
      <w:r>
        <w:t>Legal name of borrower</w:t>
      </w:r>
      <w:r w:rsidR="00185EDF">
        <w:t xml:space="preserve"> or prospective borrower and WIFIA Loan ID</w:t>
      </w:r>
      <w:r w:rsidR="00C10064">
        <w:t>:</w:t>
      </w:r>
    </w:p>
    <w:p w:rsidR="00185EDF" w:rsidP="004C6901" w14:paraId="0EF0855C" w14:textId="6B62152A">
      <w:pPr>
        <w:spacing w:after="120"/>
        <w:ind w:left="720"/>
      </w:pPr>
      <w:bookmarkStart w:id="5" w:name="_Hlk105769825"/>
    </w:p>
    <w:bookmarkEnd w:id="3"/>
    <w:bookmarkEnd w:id="4"/>
    <w:bookmarkEnd w:id="5"/>
    <w:p w:rsidR="00E176B9" w:rsidP="00E176B9" w14:paraId="3363D495" w14:textId="77777777">
      <w:pPr>
        <w:pStyle w:val="ListParagraph"/>
      </w:pPr>
      <w:r>
        <w:t>______________________________________________________________________________</w:t>
      </w:r>
    </w:p>
    <w:p w:rsidR="00E176B9" w:rsidP="00E176B9" w14:paraId="4B9A6F73" w14:textId="77777777">
      <w:pPr>
        <w:pStyle w:val="ListParagraph"/>
        <w:contextualSpacing w:val="0"/>
      </w:pPr>
    </w:p>
    <w:p w:rsidR="00E176B9" w:rsidP="00E176B9" w14:paraId="1D9DC47C" w14:textId="77777777">
      <w:pPr>
        <w:pStyle w:val="ListParagraph"/>
        <w:contextualSpacing w:val="0"/>
      </w:pPr>
    </w:p>
    <w:p w:rsidR="000C025D" w:rsidP="00E42956" w14:paraId="5F34277B" w14:textId="6E158186">
      <w:pPr>
        <w:pStyle w:val="ListParagraph"/>
        <w:numPr>
          <w:ilvl w:val="0"/>
          <w:numId w:val="1"/>
        </w:numPr>
        <w:contextualSpacing w:val="0"/>
      </w:pPr>
      <w:r>
        <w:t>WIFIA Project name</w:t>
      </w:r>
      <w:r w:rsidR="00185EDF">
        <w:t>:</w:t>
      </w:r>
    </w:p>
    <w:p w:rsidR="00185EDF" w:rsidP="00DD511B" w14:paraId="1041BD99" w14:textId="77777777">
      <w:pPr>
        <w:spacing w:after="120"/>
        <w:ind w:left="720"/>
      </w:pPr>
    </w:p>
    <w:p w:rsidR="00E176B9" w:rsidP="00E176B9" w14:paraId="1554B1D1" w14:textId="77777777">
      <w:pPr>
        <w:pStyle w:val="ListParagraph"/>
      </w:pPr>
      <w:r>
        <w:t>______________________________________________________________________________</w:t>
      </w:r>
    </w:p>
    <w:p w:rsidR="00E176B9" w:rsidP="00DD511B" w14:paraId="184CA821" w14:textId="09F08572">
      <w:pPr>
        <w:spacing w:after="120"/>
        <w:ind w:left="720"/>
      </w:pPr>
    </w:p>
    <w:p w:rsidR="00E176B9" w:rsidP="00E42956" w14:paraId="56208430" w14:textId="7EB7B366">
      <w:pPr>
        <w:pStyle w:val="ListParagraph"/>
        <w:numPr>
          <w:ilvl w:val="0"/>
          <w:numId w:val="1"/>
        </w:numPr>
        <w:spacing w:after="120"/>
      </w:pPr>
      <w:r>
        <w:t xml:space="preserve">Waiver Request Contact List. Provide the names </w:t>
      </w:r>
      <w:r w:rsidR="004B7116">
        <w:t xml:space="preserve">and email addresses of all </w:t>
      </w:r>
      <w:r w:rsidR="004B7116">
        <w:t>person</w:t>
      </w:r>
      <w:r w:rsidR="004B7116">
        <w:t>(s) who should be contacted in regards to this waiver request:</w:t>
      </w:r>
    </w:p>
    <w:p w:rsidR="00E33D65" w:rsidP="00E33D65" w14:paraId="686A5CFE" w14:textId="537E6FBD">
      <w:pPr>
        <w:pStyle w:val="ListParagraph"/>
        <w:spacing w:after="120"/>
      </w:pPr>
    </w:p>
    <w:p w:rsidR="00E33D65" w:rsidP="00DD3A41" w14:paraId="34917BFB" w14:textId="77777777">
      <w:pPr>
        <w:pStyle w:val="ListParagraph"/>
        <w:spacing w:after="120"/>
      </w:pPr>
    </w:p>
    <w:p w:rsidR="00E176B9" w:rsidP="00E176B9" w14:paraId="0C66A2CF" w14:textId="77777777">
      <w:pPr>
        <w:pStyle w:val="ListParagraph"/>
      </w:pPr>
      <w:r>
        <w:t>______________________________________________________________________________</w:t>
      </w:r>
    </w:p>
    <w:p w:rsidR="00E176B9" w:rsidP="00E176B9" w14:paraId="3FEC2F9E" w14:textId="77777777">
      <w:pPr>
        <w:spacing w:after="120"/>
      </w:pPr>
    </w:p>
    <w:p w:rsidR="00185EDF" w:rsidP="00185EDF" w14:paraId="7A4ACDD7" w14:textId="322A5F10">
      <w:pPr>
        <w:pStyle w:val="Heading2"/>
        <w:rPr>
          <w:b/>
          <w:color w:val="0F9CD3"/>
        </w:rPr>
      </w:pPr>
      <w:r>
        <w:rPr>
          <w:b/>
          <w:color w:val="0F9CD3"/>
        </w:rPr>
        <w:t>Waiver Request Information</w:t>
      </w:r>
    </w:p>
    <w:p w:rsidR="00185EDF" w:rsidP="00185EDF" w14:paraId="1E8DC4E7" w14:textId="3FC78E76"/>
    <w:p w:rsidR="00185EDF" w:rsidRPr="00185EDF" w:rsidP="00E42956" w14:paraId="65B115B6" w14:textId="0A2FC3D4">
      <w:pPr>
        <w:pStyle w:val="ListParagraph"/>
        <w:numPr>
          <w:ilvl w:val="0"/>
          <w:numId w:val="2"/>
        </w:numPr>
      </w:pPr>
      <w:r>
        <w:t xml:space="preserve">Under which </w:t>
      </w:r>
      <w:r w:rsidR="002E0C35">
        <w:t>domestic preference requirements is the waiver being requested?</w:t>
      </w:r>
      <w:r>
        <w:t xml:space="preserve"> </w:t>
      </w:r>
      <w:r w:rsidRPr="00C10064">
        <w:rPr>
          <w:b/>
          <w:bCs/>
        </w:rPr>
        <w:t>Please select only one.</w:t>
      </w:r>
      <w:r>
        <w:t xml:space="preserve"> If applying for a waiver under BABA, there is no need to apply for a separate waiver under AIS.</w:t>
      </w:r>
    </w:p>
    <w:p w:rsidR="00EE16EC" w:rsidP="004C6901" w14:paraId="4388C0F2" w14:textId="705EE2B2">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9"/>
        <w:gridCol w:w="4331"/>
      </w:tblGrid>
      <w:tr w14:paraId="3179EA55" w14:textId="77777777" w:rsidTr="6BE37F39">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002021" w:rsidP="00E42956" w14:paraId="65F9C36B" w14:textId="1F60C3C2">
            <w:pPr>
              <w:pStyle w:val="ListParagraph"/>
              <w:numPr>
                <w:ilvl w:val="0"/>
                <w:numId w:val="3"/>
              </w:numPr>
            </w:pPr>
            <w:r>
              <w:t>AIS</w:t>
            </w:r>
          </w:p>
        </w:tc>
        <w:tc>
          <w:tcPr>
            <w:tcW w:w="4675" w:type="dxa"/>
          </w:tcPr>
          <w:p w:rsidR="00002021" w:rsidP="00E42956" w14:paraId="39CABB22" w14:textId="40109F03">
            <w:pPr>
              <w:pStyle w:val="ListParagraph"/>
              <w:numPr>
                <w:ilvl w:val="0"/>
                <w:numId w:val="3"/>
              </w:numPr>
            </w:pPr>
            <w:r>
              <w:t>BABA</w:t>
            </w:r>
          </w:p>
        </w:tc>
      </w:tr>
    </w:tbl>
    <w:p w:rsidR="00EE16EC" w:rsidP="004C6901" w14:paraId="107BE7A3" w14:textId="7C721B59">
      <w:pPr>
        <w:pStyle w:val="ListParagraph"/>
      </w:pPr>
    </w:p>
    <w:p w:rsidR="00EE16EC" w:rsidP="00E42956" w14:paraId="4EFE85CE" w14:textId="29DB4508">
      <w:pPr>
        <w:pStyle w:val="ListParagraph"/>
        <w:numPr>
          <w:ilvl w:val="0"/>
          <w:numId w:val="2"/>
        </w:numPr>
      </w:pPr>
      <w:r>
        <w:t>Type of waiver being requested:</w:t>
      </w:r>
    </w:p>
    <w:p w:rsidR="00EE16EC" w:rsidP="004C6901" w14:paraId="1F8E43F7" w14:textId="1D5998F1">
      <w:pPr>
        <w:pStyle w:val="ListParagraph"/>
      </w:pPr>
    </w:p>
    <w:tbl>
      <w:tblPr>
        <w:tblStyle w:val="TableGrid"/>
        <w:tblW w:w="0" w:type="auto"/>
        <w:tblInd w:w="720" w:type="dxa"/>
        <w:tblLook w:val="04A0"/>
      </w:tblPr>
      <w:tblGrid>
        <w:gridCol w:w="2925"/>
        <w:gridCol w:w="2882"/>
        <w:gridCol w:w="2833"/>
      </w:tblGrid>
      <w:tr w14:paraId="283B73FB" w14:textId="77777777" w:rsidTr="00510CAD">
        <w:tblPrEx>
          <w:tblW w:w="0" w:type="auto"/>
          <w:tblInd w:w="720" w:type="dxa"/>
          <w:tblLook w:val="04A0"/>
        </w:tblPrEx>
        <w:tc>
          <w:tcPr>
            <w:tcW w:w="3116" w:type="dxa"/>
            <w:tcBorders>
              <w:top w:val="nil"/>
              <w:left w:val="nil"/>
              <w:bottom w:val="nil"/>
              <w:right w:val="nil"/>
            </w:tcBorders>
          </w:tcPr>
          <w:p w:rsidR="00002021" w:rsidP="00E42956" w14:paraId="20E8D51A" w14:textId="7355DB86">
            <w:pPr>
              <w:pStyle w:val="ListParagraph"/>
              <w:numPr>
                <w:ilvl w:val="0"/>
                <w:numId w:val="4"/>
              </w:numPr>
            </w:pPr>
            <w:r>
              <w:t>Product Availability</w:t>
            </w:r>
          </w:p>
        </w:tc>
        <w:tc>
          <w:tcPr>
            <w:tcW w:w="3117" w:type="dxa"/>
            <w:tcBorders>
              <w:top w:val="nil"/>
              <w:left w:val="nil"/>
              <w:bottom w:val="nil"/>
              <w:right w:val="nil"/>
            </w:tcBorders>
          </w:tcPr>
          <w:p w:rsidR="00002021" w:rsidP="00E42956" w14:paraId="1F440DEE" w14:textId="3DA5133F">
            <w:pPr>
              <w:pStyle w:val="ListParagraph"/>
              <w:numPr>
                <w:ilvl w:val="0"/>
                <w:numId w:val="4"/>
              </w:numPr>
            </w:pPr>
            <w:r>
              <w:t>Public Interest</w:t>
            </w:r>
          </w:p>
        </w:tc>
        <w:tc>
          <w:tcPr>
            <w:tcW w:w="3117" w:type="dxa"/>
            <w:tcBorders>
              <w:top w:val="nil"/>
              <w:left w:val="nil"/>
              <w:bottom w:val="nil"/>
              <w:right w:val="nil"/>
            </w:tcBorders>
          </w:tcPr>
          <w:p w:rsidR="00002021" w:rsidP="00E42956" w14:paraId="10D721E1" w14:textId="0B036FD7">
            <w:pPr>
              <w:pStyle w:val="ListParagraph"/>
              <w:numPr>
                <w:ilvl w:val="0"/>
                <w:numId w:val="4"/>
              </w:numPr>
            </w:pPr>
            <w:r>
              <w:t>Cost</w:t>
            </w:r>
          </w:p>
        </w:tc>
      </w:tr>
    </w:tbl>
    <w:p w:rsidR="00002021" w:rsidP="004C6901" w14:paraId="114D0DC0" w14:textId="4C0F56FB">
      <w:pPr>
        <w:pStyle w:val="ListParagraph"/>
      </w:pPr>
    </w:p>
    <w:p w:rsidR="0017161C" w:rsidP="004C6901" w14:paraId="723324E8" w14:textId="77777777">
      <w:pPr>
        <w:pStyle w:val="ListParagraph"/>
      </w:pPr>
    </w:p>
    <w:p w:rsidR="00F94461" w:rsidRPr="00F94461" w:rsidP="00E42956" w14:paraId="6DF50B52" w14:textId="76B1543C">
      <w:pPr>
        <w:pStyle w:val="ListParagraph"/>
        <w:numPr>
          <w:ilvl w:val="0"/>
          <w:numId w:val="2"/>
        </w:numPr>
      </w:pPr>
      <w:r>
        <w:t>B</w:t>
      </w:r>
      <w:r>
        <w:t>rief</w:t>
      </w:r>
      <w:r>
        <w:t>ly</w:t>
      </w:r>
      <w:r>
        <w:t xml:space="preserve"> expla</w:t>
      </w:r>
      <w:r>
        <w:t>i</w:t>
      </w:r>
      <w:r>
        <w:t>n</w:t>
      </w:r>
      <w:r w:rsidR="00F566F7">
        <w:t xml:space="preserve"> </w:t>
      </w:r>
      <w:r>
        <w:t>the need for a waiver</w:t>
      </w:r>
      <w:r w:rsidR="004B7116">
        <w:t>:</w:t>
      </w:r>
    </w:p>
    <w:p w:rsidR="00F94461" w:rsidP="00F94461" w14:paraId="0FCDAB90" w14:textId="77777777">
      <w:pPr>
        <w:pStyle w:val="ListParagraph"/>
      </w:pPr>
    </w:p>
    <w:p w:rsidR="00E176B9" w:rsidP="00E176B9" w14:paraId="02DD5436" w14:textId="77777777">
      <w:pPr>
        <w:pStyle w:val="ListParagraph"/>
      </w:pPr>
      <w:r>
        <w:t>______________________________________________________________________________</w:t>
      </w:r>
    </w:p>
    <w:p w:rsidR="00F94461" w:rsidP="00F94461" w14:paraId="54D0F4E0" w14:textId="270E1B7C">
      <w:pPr>
        <w:pStyle w:val="ListParagraph"/>
        <w:rPr>
          <w:highlight w:val="yellow"/>
        </w:rPr>
      </w:pPr>
    </w:p>
    <w:p w:rsidR="004B7116" w:rsidP="00F94461" w14:paraId="634127B5" w14:textId="0C5DE105">
      <w:pPr>
        <w:pStyle w:val="ListParagraph"/>
        <w:rPr>
          <w:highlight w:val="yellow"/>
        </w:rPr>
      </w:pPr>
    </w:p>
    <w:p w:rsidR="00505166" w:rsidP="00F94461" w14:paraId="088E3F48" w14:textId="541E650D">
      <w:pPr>
        <w:pStyle w:val="ListParagraph"/>
        <w:rPr>
          <w:highlight w:val="yellow"/>
        </w:rPr>
      </w:pPr>
    </w:p>
    <w:p w:rsidR="00505166" w:rsidP="00F94461" w14:paraId="2D1790E5" w14:textId="7C1E6D9D">
      <w:pPr>
        <w:pStyle w:val="ListParagraph"/>
        <w:rPr>
          <w:highlight w:val="yellow"/>
        </w:rPr>
      </w:pPr>
    </w:p>
    <w:p w:rsidR="00505166" w:rsidP="00F94461" w14:paraId="36602ABA" w14:textId="77777777">
      <w:pPr>
        <w:pStyle w:val="ListParagraph"/>
        <w:rPr>
          <w:highlight w:val="yellow"/>
        </w:rPr>
      </w:pPr>
    </w:p>
    <w:p w:rsidR="002E0C35" w:rsidRPr="00DD3A41" w:rsidP="00E42956" w14:paraId="3C879C93" w14:textId="66ECBF81">
      <w:pPr>
        <w:pStyle w:val="ListParagraph"/>
        <w:numPr>
          <w:ilvl w:val="0"/>
          <w:numId w:val="1"/>
        </w:numPr>
        <w:rPr>
          <w:i/>
          <w:iCs/>
        </w:rPr>
      </w:pPr>
      <w:r>
        <w:t xml:space="preserve">For </w:t>
      </w:r>
      <w:r w:rsidRPr="6BE37F39">
        <w:rPr>
          <w:b/>
          <w:bCs/>
        </w:rPr>
        <w:t>product availability</w:t>
      </w:r>
      <w:r>
        <w:t xml:space="preserve"> waiver requests, </w:t>
      </w:r>
      <w:r w:rsidR="006C5FF4">
        <w:t>provide</w:t>
      </w:r>
      <w:r w:rsidR="00E33D65">
        <w:t xml:space="preserve"> the information below on </w:t>
      </w:r>
      <w:r w:rsidR="00362BF4">
        <w:t>each</w:t>
      </w:r>
      <w:r>
        <w:t xml:space="preserve"> product for which the waiver is being requested</w:t>
      </w:r>
      <w:r w:rsidR="00362BF4">
        <w:t xml:space="preserve"> and</w:t>
      </w:r>
      <w:r w:rsidRPr="6BE37F39">
        <w:rPr>
          <w:b/>
          <w:bCs/>
          <w:i/>
          <w:iCs/>
        </w:rPr>
        <w:t xml:space="preserve"> </w:t>
      </w:r>
      <w:r w:rsidRPr="00DD3A41">
        <w:rPr>
          <w:i/>
          <w:iCs/>
        </w:rPr>
        <w:t xml:space="preserve">attach a copy of the relevant technical specifications </w:t>
      </w:r>
      <w:r w:rsidR="00362BF4">
        <w:rPr>
          <w:i/>
          <w:iCs/>
        </w:rPr>
        <w:t>for</w:t>
      </w:r>
      <w:r w:rsidRPr="00DD3A41">
        <w:rPr>
          <w:i/>
          <w:iCs/>
        </w:rPr>
        <w:t xml:space="preserve"> the product to this form.</w:t>
      </w:r>
      <w:r w:rsidRPr="00DD3A41" w:rsidR="00A916B6">
        <w:rPr>
          <w:i/>
          <w:iCs/>
        </w:rPr>
        <w:t xml:space="preserve"> </w:t>
      </w:r>
    </w:p>
    <w:p w:rsidR="002E0C35" w:rsidP="002E0C35" w14:paraId="480B3079" w14:textId="3D446272">
      <w:pPr>
        <w:pStyle w:val="ListParagraph"/>
      </w:pPr>
    </w:p>
    <w:p w:rsidR="006C5FF4" w:rsidP="006C5FF4" w14:paraId="0381885C" w14:textId="3A05587F">
      <w:pPr>
        <w:pStyle w:val="ListParagraph"/>
        <w:numPr>
          <w:ilvl w:val="0"/>
          <w:numId w:val="5"/>
        </w:numPr>
      </w:pPr>
      <w:r>
        <w:t>Product Name</w:t>
      </w:r>
    </w:p>
    <w:p w:rsidR="006C5FF4" w:rsidP="006C5FF4" w14:paraId="7A20C943" w14:textId="118D2EB3">
      <w:pPr>
        <w:pStyle w:val="ListParagraph"/>
        <w:numPr>
          <w:ilvl w:val="0"/>
          <w:numId w:val="5"/>
        </w:numPr>
      </w:pPr>
      <w:r>
        <w:t>Material Type and Size(s) Needed</w:t>
      </w:r>
    </w:p>
    <w:p w:rsidR="006C5FF4" w:rsidP="006C5FF4" w14:paraId="70453A1A" w14:textId="4813E9EC">
      <w:pPr>
        <w:pStyle w:val="ListParagraph"/>
        <w:numPr>
          <w:ilvl w:val="0"/>
          <w:numId w:val="5"/>
        </w:numPr>
      </w:pPr>
      <w:r>
        <w:t>Unit Cost o</w:t>
      </w:r>
      <w:r w:rsidR="00362BF4">
        <w:t>f non-domestic alternatives being considered</w:t>
      </w:r>
    </w:p>
    <w:p w:rsidR="00362BF4" w:rsidP="006C5FF4" w14:paraId="3F01ED5C" w14:textId="506C2F82">
      <w:pPr>
        <w:pStyle w:val="ListParagraph"/>
        <w:numPr>
          <w:ilvl w:val="0"/>
          <w:numId w:val="5"/>
        </w:numPr>
      </w:pPr>
      <w:r>
        <w:t>Unit Cost of domestic alternatives identified (if any)</w:t>
      </w:r>
    </w:p>
    <w:p w:rsidR="00362BF4" w:rsidP="006C5FF4" w14:paraId="7C57FE1D" w14:textId="045EECD8">
      <w:pPr>
        <w:pStyle w:val="ListParagraph"/>
        <w:numPr>
          <w:ilvl w:val="0"/>
          <w:numId w:val="5"/>
        </w:numPr>
      </w:pPr>
      <w:r>
        <w:t>Estimated Quantity of the product that is needed</w:t>
      </w:r>
    </w:p>
    <w:p w:rsidR="00362BF4" w:rsidP="00DD3A41" w14:paraId="789B722F" w14:textId="6EA1BCF3">
      <w:pPr>
        <w:pStyle w:val="ListParagraph"/>
        <w:numPr>
          <w:ilvl w:val="0"/>
          <w:numId w:val="5"/>
        </w:numPr>
      </w:pPr>
      <w:r>
        <w:t>Date the Product is needed for install</w:t>
      </w:r>
    </w:p>
    <w:p w:rsidR="002E0C35" w:rsidP="002E0C35" w14:paraId="598F992B" w14:textId="74F3F4B0"/>
    <w:p w:rsidR="001575F4" w:rsidP="00E42956" w14:paraId="2A5A5404" w14:textId="3C3A58C0">
      <w:pPr>
        <w:pStyle w:val="ListParagraph"/>
        <w:numPr>
          <w:ilvl w:val="0"/>
          <w:numId w:val="1"/>
        </w:numPr>
      </w:pPr>
      <w:r>
        <w:t xml:space="preserve">For </w:t>
      </w:r>
      <w:r w:rsidRPr="0017161C">
        <w:rPr>
          <w:b/>
          <w:bCs/>
        </w:rPr>
        <w:t>product availability</w:t>
      </w:r>
      <w:r>
        <w:t xml:space="preserve"> waiver requests, describe the efforts made to source products compliant with AIS or BABA. The narrative may include a list of manufacturers or suppliers contacted and responses received. Include any email correspondence with manufacturers or suppliers as an attachment to this form.</w:t>
      </w:r>
    </w:p>
    <w:p w:rsidR="004C6901" w:rsidP="004C6901" w14:paraId="0B4325AC" w14:textId="77777777">
      <w:pPr>
        <w:pStyle w:val="ListParagraph"/>
      </w:pPr>
    </w:p>
    <w:p w:rsidR="004B7116" w:rsidP="004B7116" w14:paraId="3BCB8408" w14:textId="77777777">
      <w:pPr>
        <w:pStyle w:val="ListParagraph"/>
      </w:pPr>
      <w:r>
        <w:t>______________________________________________________________________________</w:t>
      </w:r>
    </w:p>
    <w:p w:rsidR="004C6901" w:rsidP="004C6901" w14:paraId="2A08E830" w14:textId="22C35CCA">
      <w:pPr>
        <w:pStyle w:val="ListParagraph"/>
      </w:pPr>
    </w:p>
    <w:p w:rsidR="000522C9" w:rsidP="000522C9" w14:paraId="0AE3C804" w14:textId="5366DEDF"/>
    <w:p w:rsidR="00A916B6" w:rsidP="000522C9" w14:paraId="2C80E190" w14:textId="675A0EE7"/>
    <w:p w:rsidR="00A916B6" w:rsidP="000522C9" w14:paraId="04FA9999" w14:textId="1CE348B8"/>
    <w:p w:rsidR="00A916B6" w:rsidP="000522C9" w14:paraId="56696EEB" w14:textId="25D1106E"/>
    <w:p w:rsidR="00A916B6" w:rsidP="000522C9" w14:paraId="60700461" w14:textId="4464F4D3"/>
    <w:p w:rsidR="00A916B6" w:rsidP="000522C9" w14:paraId="70111898" w14:textId="5AE9662B"/>
    <w:p w:rsidR="004C6901" w:rsidP="004C6901" w14:paraId="556814A1" w14:textId="77777777">
      <w:pPr>
        <w:pStyle w:val="ListParagraph"/>
      </w:pPr>
    </w:p>
    <w:p w:rsidR="004C6901" w:rsidP="004C6901" w14:paraId="14EC3F4E" w14:textId="49B29DDE">
      <w:pPr>
        <w:pStyle w:val="ListParagraph"/>
      </w:pPr>
    </w:p>
    <w:p w:rsidR="0017161C" w:rsidP="004C6901" w14:paraId="645F32F3" w14:textId="3332844C">
      <w:pPr>
        <w:pStyle w:val="ListParagraph"/>
      </w:pPr>
    </w:p>
    <w:p w:rsidR="0017161C" w:rsidP="004C6901" w14:paraId="340A204A" w14:textId="03874C6B">
      <w:pPr>
        <w:pStyle w:val="ListParagraph"/>
      </w:pPr>
    </w:p>
    <w:p w:rsidR="00CC359F" w:rsidP="00E42956" w14:paraId="10A787AF" w14:textId="51742771">
      <w:pPr>
        <w:pStyle w:val="ListParagraph"/>
        <w:numPr>
          <w:ilvl w:val="0"/>
          <w:numId w:val="1"/>
        </w:numPr>
        <w:tabs>
          <w:tab w:val="left" w:pos="2775"/>
        </w:tabs>
      </w:pPr>
      <w:bookmarkStart w:id="6" w:name="_Hlk3369357"/>
      <w:r>
        <w:t xml:space="preserve">For </w:t>
      </w:r>
      <w:r w:rsidRPr="6BE37F39">
        <w:rPr>
          <w:b/>
          <w:bCs/>
        </w:rPr>
        <w:t>public interest</w:t>
      </w:r>
      <w:r>
        <w:t xml:space="preserve"> waiver requests, please provide a brief explanation why compliance with AIS or BABA is not in the public’s interest. Public interest waivers may be requested for the entire project or for specific products. If the waiver is being requested for specific products, please include a list of the products in the narrative</w:t>
      </w:r>
      <w:r w:rsidR="004B7116">
        <w:t>.</w:t>
      </w:r>
    </w:p>
    <w:bookmarkEnd w:id="6"/>
    <w:p w:rsidR="00EE16EC" w:rsidP="00EE16EC" w14:paraId="29D70CBD" w14:textId="77777777">
      <w:pPr>
        <w:pStyle w:val="ListParagraph"/>
      </w:pPr>
    </w:p>
    <w:p w:rsidR="004B7116" w:rsidP="004B7116" w14:paraId="266E9DC2" w14:textId="77777777">
      <w:pPr>
        <w:pStyle w:val="ListParagraph"/>
      </w:pPr>
      <w:r>
        <w:t>______________________________________________________________________________</w:t>
      </w:r>
    </w:p>
    <w:p w:rsidR="00DB60A6" w:rsidP="00EE16EC" w14:paraId="5C1338F6" w14:textId="7CA6E1FB"/>
    <w:p w:rsidR="004B7116" w:rsidP="00EE16EC" w14:paraId="29385777" w14:textId="4DDD1FC6"/>
    <w:p w:rsidR="004B7116" w:rsidP="00EE16EC" w14:paraId="3718DEE0" w14:textId="502AF916"/>
    <w:p w:rsidR="004B7116" w:rsidP="00EE16EC" w14:paraId="1BA2A64C" w14:textId="49D27B43"/>
    <w:p w:rsidR="004B7116" w:rsidP="00EE16EC" w14:paraId="2ACFA863" w14:textId="225403CE"/>
    <w:p w:rsidR="00505166" w:rsidP="00EE16EC" w14:paraId="0C22AE56" w14:textId="2986CB12"/>
    <w:p w:rsidR="00505166" w:rsidP="00EE16EC" w14:paraId="3329435D" w14:textId="510A07BF"/>
    <w:p w:rsidR="00505166" w:rsidP="00EE16EC" w14:paraId="08D816BD" w14:textId="64ECF6CC"/>
    <w:p w:rsidR="00505166" w:rsidP="00EE16EC" w14:paraId="71C4DB67" w14:textId="282202D1"/>
    <w:p w:rsidR="00505166" w:rsidP="00EE16EC" w14:paraId="3BD2E444" w14:textId="77777777"/>
    <w:p w:rsidR="004B7116" w:rsidP="00EE16EC" w14:paraId="4FA1210C" w14:textId="737DB4E1"/>
    <w:p w:rsidR="00F94461" w:rsidP="00C10064" w14:paraId="3153EF38" w14:textId="32876DD7">
      <w:pPr>
        <w:pStyle w:val="ListParagraph"/>
        <w:numPr>
          <w:ilvl w:val="0"/>
          <w:numId w:val="1"/>
        </w:numPr>
        <w:tabs>
          <w:tab w:val="left" w:pos="2775"/>
        </w:tabs>
      </w:pPr>
      <w:r>
        <w:t xml:space="preserve">For </w:t>
      </w:r>
      <w:r w:rsidRPr="3B88D939">
        <w:rPr>
          <w:b/>
          <w:bCs/>
        </w:rPr>
        <w:t>cost</w:t>
      </w:r>
      <w:r>
        <w:t xml:space="preserve"> waiver requests, identity the </w:t>
      </w:r>
      <w:r w:rsidR="00C06E25">
        <w:t>total project cost without AIS or BABA requirements and demonstrate that the total project cost increases by more than 25 percent with the requirements</w:t>
      </w:r>
      <w:r w:rsidR="00E176B9">
        <w:t>. Include supporting costs documentation</w:t>
      </w:r>
      <w:r w:rsidR="00C06E25">
        <w:t>, such as itemized cost estimates comparing projects costs with either AIS or BABA requirements versus without the requirements,</w:t>
      </w:r>
      <w:r w:rsidR="00E176B9">
        <w:t xml:space="preserve"> as an attachment to this form. </w:t>
      </w:r>
    </w:p>
    <w:p w:rsidR="004B7116" w:rsidP="004B7116" w14:paraId="37436F33" w14:textId="77777777">
      <w:pPr>
        <w:pStyle w:val="ListParagraph"/>
      </w:pPr>
      <w:r>
        <w:t>______________________________________________________________________________</w:t>
      </w:r>
    </w:p>
    <w:p w:rsidR="00F94461" w:rsidP="00EE16EC" w14:paraId="2F2FE5A5" w14:textId="5B89B891"/>
    <w:p w:rsidR="00F94461" w:rsidP="00EE16EC" w14:paraId="38DB4275" w14:textId="4E914CE8"/>
    <w:p w:rsidR="00E176B9" w:rsidP="00E42956" w14:paraId="26A2DF3F" w14:textId="7A68CE28">
      <w:pPr>
        <w:pStyle w:val="ListParagraph"/>
        <w:numPr>
          <w:ilvl w:val="0"/>
          <w:numId w:val="1"/>
        </w:numPr>
        <w:tabs>
          <w:tab w:val="left" w:pos="2775"/>
        </w:tabs>
      </w:pPr>
      <w:r w:rsidRPr="6BE37F39">
        <w:rPr>
          <w:b/>
          <w:bCs/>
        </w:rPr>
        <w:t>For all waiver requests</w:t>
      </w:r>
      <w:r>
        <w:t>, identify the total estimated material cost</w:t>
      </w:r>
      <w:r w:rsidR="00362BF4">
        <w:t>s</w:t>
      </w:r>
      <w:r>
        <w:t xml:space="preserve"> of the project:</w:t>
      </w:r>
    </w:p>
    <w:p w:rsidR="00E176B9" w:rsidP="00E176B9" w14:paraId="273EA39D" w14:textId="77777777">
      <w:pPr>
        <w:pStyle w:val="ListParagraph"/>
        <w:tabs>
          <w:tab w:val="left" w:pos="2775"/>
        </w:tabs>
      </w:pPr>
    </w:p>
    <w:p w:rsidR="004B7116" w:rsidP="004B7116" w14:paraId="6749C83E" w14:textId="08F95096">
      <w:pPr>
        <w:pStyle w:val="ListParagraph"/>
      </w:pPr>
      <w:r>
        <w:t>________________________________</w:t>
      </w:r>
      <w:r>
        <w:t>______________________________________________</w:t>
      </w:r>
    </w:p>
    <w:p w:rsidR="00F94461" w:rsidP="004B7116" w14:paraId="37404848" w14:textId="1493E65E">
      <w:pPr>
        <w:pStyle w:val="ListParagraph"/>
        <w:tabs>
          <w:tab w:val="left" w:pos="2775"/>
        </w:tabs>
      </w:pPr>
    </w:p>
    <w:p w:rsidR="00F94461" w:rsidP="00EE16EC" w14:paraId="33453BBF" w14:textId="6C9F8763"/>
    <w:p w:rsidR="007E1CC1" w:rsidP="00E176B9" w14:paraId="1F68DD5B" w14:textId="51F243FD">
      <w:pPr>
        <w:suppressAutoHyphens/>
        <w:spacing w:after="240"/>
      </w:pPr>
      <w:r w:rsidRPr="00E176B9">
        <w:rPr>
          <w:i/>
        </w:rPr>
        <w:t>Signature:</w:t>
      </w:r>
      <w:r w:rsidR="004839DA">
        <w:t xml:space="preserve">  </w:t>
      </w:r>
      <w:r w:rsidRPr="00CC4A34">
        <w:t xml:space="preserve">The undersigned is an authorized representative of the </w:t>
      </w:r>
      <w:r w:rsidR="00E176B9">
        <w:t xml:space="preserve">(prospective) </w:t>
      </w:r>
      <w:r w:rsidR="004E2106">
        <w:t>borrower</w:t>
      </w:r>
      <w:r w:rsidRPr="00CC4A34">
        <w:t>.</w:t>
      </w:r>
      <w:r w:rsidR="00101711">
        <w:t xml:space="preserve"> By signing below</w:t>
      </w:r>
      <w:r w:rsidR="00E33D65">
        <w:t>,</w:t>
      </w:r>
      <w:r w:rsidR="00101711">
        <w:t xml:space="preserve"> the undersigned is certifying that the borrower or prospective borrower</w:t>
      </w:r>
      <w:r w:rsidRPr="00101711" w:rsidR="00101711">
        <w:t xml:space="preserve"> made a good faith effort to solicit bids for domestic products supported by terms included in requests for proposals, contracts, and nonproprietary communications with the </w:t>
      </w:r>
      <w:r w:rsidR="00E33D65">
        <w:t xml:space="preserve">designer and </w:t>
      </w:r>
      <w:r w:rsidRPr="00101711" w:rsidR="00101711">
        <w:t>prime contractor</w:t>
      </w:r>
      <w:r w:rsidR="00E33D65">
        <w:t>(s)</w:t>
      </w:r>
      <w:r w:rsidRPr="00101711" w:rsidR="00101711">
        <w:t>.</w:t>
      </w:r>
    </w:p>
    <w:p w:rsidR="007E1CC1" w:rsidP="006D6289" w14:paraId="2A84CF32" w14:textId="3A9199D6">
      <w:pPr>
        <w:rPr>
          <w:noProof/>
        </w:rPr>
      </w:pPr>
      <w:bookmarkStart w:id="7" w:name="_Hlk105770349"/>
      <w:r>
        <w:rPr>
          <w:noProof/>
        </w:rPr>
        <w:t>Signature: ________________________</w:t>
      </w:r>
      <w:r w:rsidR="0096087F">
        <w:rPr>
          <w:noProof/>
        </w:rPr>
        <w:t>__________</w:t>
      </w:r>
    </w:p>
    <w:p w:rsidR="00F428A3" w:rsidP="006D6289" w14:paraId="440D6B02" w14:textId="46B96482">
      <w:pPr>
        <w:rPr>
          <w:noProof/>
        </w:rPr>
      </w:pPr>
      <w:bookmarkStart w:id="8" w:name="_Hlk105770784"/>
      <w:r>
        <w:rPr>
          <w:noProof/>
        </w:rPr>
        <w:t>Date Signed</w:t>
      </w:r>
      <w:r w:rsidR="007E1CC1">
        <w:rPr>
          <w:noProof/>
        </w:rPr>
        <w:t xml:space="preserve">: </w:t>
      </w:r>
      <w:r w:rsidR="00E21B58">
        <w:t>____________________</w:t>
      </w:r>
    </w:p>
    <w:bookmarkEnd w:id="8"/>
    <w:p w:rsidR="00D85318" w:rsidP="006D6289" w14:paraId="51CF0E42" w14:textId="77777777">
      <w:pPr>
        <w:rPr>
          <w:noProof/>
        </w:rPr>
      </w:pPr>
    </w:p>
    <w:p w:rsidR="00E21B58" w:rsidP="00E21B58" w14:paraId="73232100" w14:textId="6EC7CEF3">
      <w:pPr>
        <w:pStyle w:val="NoSpacing"/>
        <w:ind w:left="360"/>
      </w:pPr>
      <w:bookmarkStart w:id="9" w:name="_Hlk105770792"/>
      <w:r>
        <w:t xml:space="preserve">Name:  </w:t>
      </w:r>
      <w:r>
        <w:tab/>
      </w:r>
      <w:r>
        <w:tab/>
      </w:r>
      <w:r w:rsidR="0017161C">
        <w:t>______________________________________________________</w:t>
      </w:r>
    </w:p>
    <w:p w:rsidR="00E21B58" w:rsidP="00E21B58" w14:paraId="25B5FF61" w14:textId="77777777">
      <w:pPr>
        <w:pStyle w:val="NoSpacing"/>
        <w:ind w:left="360"/>
      </w:pPr>
      <w:r w:rsidRPr="00146E46">
        <w:t xml:space="preserve">Title:  </w:t>
      </w:r>
      <w:r>
        <w:tab/>
      </w:r>
      <w:r>
        <w:tab/>
        <w:t>______________________________________________________</w:t>
      </w:r>
    </w:p>
    <w:p w:rsidR="00E21B58" w:rsidRPr="00146E46" w:rsidP="00E21B58" w14:paraId="5212E1D0" w14:textId="77777777">
      <w:pPr>
        <w:pStyle w:val="NoSpacing"/>
        <w:ind w:left="360"/>
      </w:pPr>
      <w:r>
        <w:t xml:space="preserve">Organization:  </w:t>
      </w:r>
      <w:r>
        <w:tab/>
        <w:t>______________________________________________________</w:t>
      </w:r>
    </w:p>
    <w:p w:rsidR="00E21B58" w:rsidRPr="00146E46" w:rsidP="00E21B58" w14:paraId="038057DB" w14:textId="7D9550BE">
      <w:pPr>
        <w:pStyle w:val="NoSpacing"/>
        <w:ind w:left="360"/>
      </w:pPr>
      <w:r w:rsidRPr="00146E46">
        <w:t xml:space="preserve">Phone:  </w:t>
      </w:r>
      <w:r>
        <w:tab/>
      </w:r>
      <w:r>
        <w:tab/>
      </w:r>
      <w:r w:rsidR="0017161C">
        <w:t>______________________________________________________</w:t>
      </w:r>
    </w:p>
    <w:p w:rsidR="00E21B58" w:rsidRPr="00146E46" w:rsidP="00E21B58" w14:paraId="6DB7226E" w14:textId="77777777">
      <w:pPr>
        <w:pStyle w:val="NoSpacing"/>
        <w:ind w:left="360"/>
      </w:pPr>
      <w:r w:rsidRPr="00146E46">
        <w:t xml:space="preserve">E-mail:  </w:t>
      </w:r>
      <w:r>
        <w:tab/>
      </w:r>
      <w:r>
        <w:tab/>
        <w:t>______________________________________________________</w:t>
      </w:r>
      <w:bookmarkEnd w:id="9"/>
      <w:bookmarkEnd w:id="7"/>
    </w:p>
    <w:sectPr w:rsidSect="008D50C0">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2431290"/>
      <w:docPartObj>
        <w:docPartGallery w:val="Page Numbers (Bottom of Page)"/>
        <w:docPartUnique/>
      </w:docPartObj>
    </w:sdtPr>
    <w:sdtEndPr>
      <w:rPr>
        <w:noProof/>
      </w:rPr>
    </w:sdtEndPr>
    <w:sdtContent>
      <w:p w:rsidR="00767B93" w14:paraId="24A68017" w14:textId="0AD396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7B93" w14:paraId="1EBAE4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0462153"/>
      <w:docPartObj>
        <w:docPartGallery w:val="Page Numbers (Bottom of Page)"/>
        <w:docPartUnique/>
      </w:docPartObj>
    </w:sdtPr>
    <w:sdtEndPr>
      <w:rPr>
        <w:noProof/>
      </w:rPr>
    </w:sdtEndPr>
    <w:sdtContent>
      <w:p w:rsidR="00767B93" w14:paraId="7229DDF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67B93" w14:paraId="4B36556E" w14:textId="77777777">
    <w:pPr>
      <w:pStyle w:val="Footer"/>
    </w:pPr>
  </w:p>
  <w:p w:rsidR="0072119B" w14:paraId="68E6BCD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B93" w:rsidP="000F2042" w14:paraId="1B2040E8" w14:textId="34DA3CC1">
    <w:pPr>
      <w:tabs>
        <w:tab w:val="left" w:pos="2663"/>
      </w:tabs>
      <w:rPr>
        <w:rFonts w:cs="Segoe UI"/>
        <w:lang w:val="en"/>
      </w:rPr>
    </w:pPr>
    <w:r>
      <w:rPr>
        <w:b/>
        <w:noProof/>
      </w:rPr>
      <w:drawing>
        <wp:anchor distT="0" distB="0" distL="114300" distR="114300" simplePos="0" relativeHeight="251659264" behindDoc="0" locked="0" layoutInCell="1" allowOverlap="1">
          <wp:simplePos x="0" y="0"/>
          <wp:positionH relativeFrom="column">
            <wp:posOffset>-51766</wp:posOffset>
          </wp:positionH>
          <wp:positionV relativeFrom="paragraph">
            <wp:posOffset>13225</wp:posOffset>
          </wp:positionV>
          <wp:extent cx="701675" cy="3194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FIA-logo-color-print-smal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01675" cy="319405"/>
                  </a:xfrm>
                  <a:prstGeom prst="rect">
                    <a:avLst/>
                  </a:prstGeom>
                </pic:spPr>
              </pic:pic>
            </a:graphicData>
          </a:graphic>
          <wp14:sizeRelH relativeFrom="page">
            <wp14:pctWidth>0</wp14:pctWidth>
          </wp14:sizeRelH>
          <wp14:sizeRelV relativeFrom="page">
            <wp14:pctHeight>0</wp14:pctHeight>
          </wp14:sizeRelV>
        </wp:anchor>
      </w:drawing>
    </w:r>
    <w:r w:rsidRPr="00B479EE">
      <w:rPr>
        <w:b/>
        <w:color w:val="253876"/>
      </w:rPr>
      <w:t>US Environmental Protection Agency</w:t>
    </w:r>
    <w:r w:rsidRPr="00B479EE">
      <w:rPr>
        <w:b/>
        <w:color w:val="253876"/>
      </w:rPr>
      <w:tab/>
    </w:r>
    <w:r>
      <w:rPr>
        <w:b/>
      </w:rPr>
      <w:tab/>
    </w:r>
    <w:r>
      <w:rPr>
        <w:b/>
      </w:rPr>
      <w:tab/>
    </w:r>
    <w:r>
      <w:rPr>
        <w:rFonts w:cs="Segoe UI"/>
        <w:lang w:val="en"/>
      </w:rPr>
      <w:t>OMB Control No. </w:t>
    </w:r>
    <w:r w:rsidR="00693994">
      <w:rPr>
        <w:rFonts w:cs="Segoe UI"/>
        <w:lang w:val="en"/>
      </w:rPr>
      <w:t>2040-0292</w:t>
    </w:r>
  </w:p>
  <w:p w:rsidR="00767B93" w:rsidP="000F2042" w14:paraId="1278ED56" w14:textId="68829236">
    <w:pPr>
      <w:tabs>
        <w:tab w:val="left" w:pos="2663"/>
      </w:tabs>
      <w:rPr>
        <w:b/>
      </w:rPr>
    </w:pPr>
    <w:r w:rsidRPr="00B479EE">
      <w:rPr>
        <w:b/>
        <w:color w:val="253876"/>
      </w:rPr>
      <w:t>WIFIA Program</w:t>
    </w:r>
    <w:r>
      <w:rPr>
        <w:b/>
      </w:rPr>
      <w:tab/>
    </w:r>
    <w:r>
      <w:rPr>
        <w:b/>
      </w:rPr>
      <w:tab/>
    </w:r>
    <w:r>
      <w:rPr>
        <w:b/>
      </w:rPr>
      <w:tab/>
    </w:r>
    <w:r>
      <w:rPr>
        <w:b/>
      </w:rPr>
      <w:tab/>
    </w:r>
    <w:r>
      <w:rPr>
        <w:b/>
      </w:rPr>
      <w:tab/>
    </w:r>
    <w:r>
      <w:rPr>
        <w:b/>
      </w:rPr>
      <w:tab/>
    </w:r>
    <w:r>
      <w:rPr>
        <w:b/>
      </w:rPr>
      <w:tab/>
    </w:r>
    <w:r>
      <w:t xml:space="preserve">EPA Form No. </w:t>
    </w:r>
    <w:r w:rsidRPr="00EF51D7" w:rsidR="00EF51D7">
      <w:t>6100-080</w:t>
    </w:r>
  </w:p>
  <w:p w:rsidR="00767B93" w:rsidP="00086D28" w14:paraId="3F66CB8A" w14:textId="1B54CCC5">
    <w:pPr>
      <w:tabs>
        <w:tab w:val="left" w:pos="2663"/>
      </w:tabs>
      <w:rPr>
        <w:b/>
      </w:rPr>
    </w:pPr>
    <w:r>
      <w:rPr>
        <w:b/>
      </w:rPr>
      <w:t xml:space="preserve">                         </w:t>
    </w:r>
    <w:r w:rsidR="008D74D0">
      <w:rPr>
        <w:b/>
        <w:color w:val="253876"/>
      </w:rPr>
      <w:t>AIS/BABA Waiver</w:t>
    </w:r>
    <w:r w:rsidR="00002021">
      <w:rPr>
        <w:b/>
        <w:color w:val="253876"/>
      </w:rPr>
      <w:t xml:space="preserve"> Request</w:t>
    </w:r>
    <w:r w:rsidR="008D74D0">
      <w:rPr>
        <w:b/>
        <w:color w:val="253876"/>
      </w:rPr>
      <w:t xml:space="preserve"> Form</w:t>
    </w:r>
    <w:r w:rsidR="008D74D0">
      <w:rPr>
        <w:b/>
        <w:color w:val="253876"/>
      </w:rPr>
      <w:tab/>
    </w:r>
    <w:r w:rsidR="008D74D0">
      <w:rPr>
        <w:b/>
        <w:color w:val="253876"/>
      </w:rPr>
      <w:tab/>
    </w:r>
    <w:r w:rsidR="008D74D0">
      <w:rPr>
        <w:b/>
        <w:color w:val="253876"/>
      </w:rPr>
      <w:tab/>
    </w:r>
    <w:r w:rsidR="008D74D0">
      <w:rPr>
        <w:b/>
        <w:color w:val="253876"/>
      </w:rPr>
      <w:tab/>
    </w:r>
    <w:r w:rsidRPr="005D26E6">
      <w:t xml:space="preserve">Approval expires </w:t>
    </w:r>
    <w:r>
      <w:t>4</w:t>
    </w:r>
    <w:r w:rsidRPr="005D26E6">
      <w:t>/</w:t>
    </w:r>
    <w:r>
      <w:t>24</w:t>
    </w:r>
    <w:r w:rsidRPr="005D26E6">
      <w:t>/</w:t>
    </w:r>
    <w:r>
      <w:t>2023</w:t>
    </w:r>
  </w:p>
  <w:p w:rsidR="00767B93" w:rsidP="00086D28" w14:paraId="0F804155" w14:textId="77777777">
    <w:pPr>
      <w:pBdr>
        <w:bottom w:val="single" w:sz="12" w:space="1" w:color="auto"/>
      </w:pBdr>
      <w:tabs>
        <w:tab w:val="left" w:pos="2663"/>
      </w:tabs>
      <w:rPr>
        <w:b/>
      </w:rPr>
    </w:pPr>
  </w:p>
  <w:p w:rsidR="00767B93" w:rsidRPr="00283230" w:rsidP="00086D28" w14:paraId="465717EB" w14:textId="77777777">
    <w:pPr>
      <w:tabs>
        <w:tab w:val="left" w:pos="2663"/>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7B93" w:rsidP="00086D28" w14:paraId="5EA5B165" w14:textId="103C90A6">
    <w:pPr>
      <w:tabs>
        <w:tab w:val="left" w:pos="2663"/>
      </w:tabs>
      <w:ind w:firstLine="720"/>
      <w:rPr>
        <w:rFonts w:cs="Segoe UI"/>
        <w:lang w:val="en"/>
      </w:rPr>
    </w:pPr>
    <w:r w:rsidRPr="00305CE5">
      <w:rPr>
        <w:noProof/>
        <w:sz w:val="20"/>
      </w:rPr>
      <w:drawing>
        <wp:anchor distT="0" distB="0" distL="114300" distR="114300" simplePos="0" relativeHeight="251658240" behindDoc="1" locked="0" layoutInCell="1" allowOverlap="1">
          <wp:simplePos x="0" y="0"/>
          <wp:positionH relativeFrom="column">
            <wp:posOffset>38100</wp:posOffset>
          </wp:positionH>
          <wp:positionV relativeFrom="paragraph">
            <wp:posOffset>9525</wp:posOffset>
          </wp:positionV>
          <wp:extent cx="492198" cy="49743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198" cy="497434"/>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Pr="00B479EE">
      <w:rPr>
        <w:b/>
        <w:color w:val="253876"/>
      </w:rPr>
      <w:t>US Environmental Protection Agency</w:t>
    </w:r>
    <w:r w:rsidRPr="00B479EE">
      <w:rPr>
        <w:b/>
        <w:color w:val="253876"/>
      </w:rPr>
      <w:tab/>
    </w:r>
    <w:r>
      <w:rPr>
        <w:b/>
      </w:rPr>
      <w:tab/>
    </w:r>
    <w:r>
      <w:rPr>
        <w:b/>
      </w:rPr>
      <w:tab/>
    </w:r>
    <w:r>
      <w:rPr>
        <w:b/>
      </w:rPr>
      <w:tab/>
    </w:r>
    <w:r>
      <w:rPr>
        <w:rFonts w:cs="Segoe UI"/>
        <w:lang w:val="en"/>
      </w:rPr>
      <w:t>OMB Control No. </w:t>
    </w:r>
    <w:r w:rsidR="00693994">
      <w:rPr>
        <w:rFonts w:cs="Segoe UI"/>
        <w:lang w:val="en"/>
      </w:rPr>
      <w:t>2040-0292</w:t>
    </w:r>
  </w:p>
  <w:p w:rsidR="00767B93" w:rsidP="00086D28" w14:paraId="15935C0A" w14:textId="4AB8955D">
    <w:pPr>
      <w:tabs>
        <w:tab w:val="left" w:pos="2663"/>
      </w:tabs>
      <w:ind w:firstLine="720"/>
      <w:rPr>
        <w:b/>
      </w:rPr>
    </w:pPr>
    <w:r>
      <w:rPr>
        <w:b/>
        <w:color w:val="253876"/>
      </w:rPr>
      <w:t xml:space="preserve">   </w:t>
    </w:r>
    <w:r w:rsidRPr="00B479EE">
      <w:rPr>
        <w:b/>
        <w:color w:val="253876"/>
      </w:rPr>
      <w:t>WIFIA Program</w:t>
    </w:r>
    <w:r>
      <w:rPr>
        <w:b/>
      </w:rPr>
      <w:tab/>
    </w:r>
    <w:r>
      <w:rPr>
        <w:b/>
      </w:rPr>
      <w:tab/>
    </w:r>
    <w:r>
      <w:rPr>
        <w:b/>
      </w:rPr>
      <w:tab/>
    </w:r>
    <w:r>
      <w:rPr>
        <w:b/>
      </w:rPr>
      <w:tab/>
    </w:r>
    <w:r>
      <w:rPr>
        <w:b/>
      </w:rPr>
      <w:tab/>
    </w:r>
    <w:r>
      <w:rPr>
        <w:b/>
      </w:rPr>
      <w:tab/>
    </w:r>
    <w:r>
      <w:rPr>
        <w:b/>
      </w:rPr>
      <w:tab/>
    </w:r>
    <w:r>
      <w:t xml:space="preserve">EPA Form No. </w:t>
    </w:r>
    <w:r w:rsidRPr="00EF51D7" w:rsidR="00EF51D7">
      <w:t>6100-080</w:t>
    </w:r>
  </w:p>
  <w:p w:rsidR="00767B93" w:rsidP="00086D28" w14:paraId="513EB822" w14:textId="1052FA1A">
    <w:pPr>
      <w:tabs>
        <w:tab w:val="left" w:pos="2663"/>
      </w:tabs>
      <w:rPr>
        <w:b/>
      </w:rPr>
    </w:pPr>
    <w:r>
      <w:rPr>
        <w:b/>
      </w:rPr>
      <w:t xml:space="preserve">                  </w:t>
    </w:r>
    <w:r w:rsidRPr="006E54DD">
      <w:rPr>
        <w:b/>
        <w:color w:val="253876"/>
      </w:rPr>
      <w:t>Letter of Interest</w:t>
    </w:r>
    <w:r>
      <w:rPr>
        <w:b/>
      </w:rPr>
      <w:tab/>
    </w:r>
    <w:r>
      <w:rPr>
        <w:b/>
      </w:rPr>
      <w:tab/>
    </w:r>
    <w:r>
      <w:rPr>
        <w:b/>
      </w:rPr>
      <w:tab/>
    </w:r>
    <w:r>
      <w:rPr>
        <w:b/>
      </w:rPr>
      <w:tab/>
    </w:r>
    <w:r>
      <w:rPr>
        <w:b/>
      </w:rPr>
      <w:tab/>
    </w:r>
    <w:r>
      <w:rPr>
        <w:b/>
      </w:rPr>
      <w:tab/>
    </w:r>
    <w:r>
      <w:rPr>
        <w:b/>
      </w:rPr>
      <w:tab/>
    </w:r>
    <w:r w:rsidRPr="00110E75">
      <w:t>Approval expires</w:t>
    </w:r>
    <w:r>
      <w:t xml:space="preserve"> 4/24/2023</w:t>
    </w:r>
  </w:p>
  <w:p w:rsidR="00767B93" w:rsidRPr="006E54DD" w:rsidP="00086D28" w14:paraId="6E2ADBA5" w14:textId="77777777">
    <w:pPr>
      <w:pBdr>
        <w:bottom w:val="single" w:sz="12" w:space="1" w:color="auto"/>
      </w:pBdr>
      <w:tabs>
        <w:tab w:val="left" w:pos="2663"/>
      </w:tabs>
      <w:rPr>
        <w:b/>
        <w:color w:val="253876"/>
      </w:rPr>
    </w:pPr>
    <w:r w:rsidRPr="006E54DD">
      <w:rPr>
        <w:b/>
        <w:color w:val="253876"/>
      </w:rPr>
      <w:t xml:space="preserve">                </w:t>
    </w:r>
    <w:r>
      <w:rPr>
        <w:b/>
        <w:color w:val="253876"/>
      </w:rPr>
      <w:t xml:space="preserve"> </w:t>
    </w:r>
    <w:r w:rsidRPr="006E54DD">
      <w:rPr>
        <w:b/>
        <w:color w:val="253876"/>
      </w:rPr>
      <w:t xml:space="preserve"> </w:t>
    </w:r>
  </w:p>
  <w:p w:rsidR="00767B93" w:rsidP="00086D28" w14:paraId="7D394D56" w14:textId="77777777">
    <w:pPr>
      <w:pBdr>
        <w:bottom w:val="single" w:sz="12" w:space="1" w:color="auto"/>
      </w:pBdr>
      <w:tabs>
        <w:tab w:val="left" w:pos="2663"/>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1643D"/>
    <w:multiLevelType w:val="hybridMultilevel"/>
    <w:tmpl w:val="5F025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642376"/>
    <w:multiLevelType w:val="hybridMultilevel"/>
    <w:tmpl w:val="C278013C"/>
    <w:lvl w:ilvl="0">
      <w:start w:val="5"/>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2DD6274"/>
    <w:multiLevelType w:val="hybridMultilevel"/>
    <w:tmpl w:val="7AC08C28"/>
    <w:lvl w:ilvl="0">
      <w:start w:val="1"/>
      <w:numFmt w:val="decimal"/>
      <w:lvlText w:val="%1."/>
      <w:lvlJc w:val="left"/>
      <w:pPr>
        <w:ind w:left="720" w:hanging="360"/>
      </w:pPr>
      <w:rPr>
        <w:rFonts w:hint="default"/>
        <w:b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9F3042"/>
    <w:multiLevelType w:val="hybridMultilevel"/>
    <w:tmpl w:val="8AEE51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1545180"/>
    <w:multiLevelType w:val="hybridMultilevel"/>
    <w:tmpl w:val="AD2273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2201118">
    <w:abstractNumId w:val="2"/>
  </w:num>
  <w:num w:numId="2" w16cid:durableId="1050499063">
    <w:abstractNumId w:val="3"/>
  </w:num>
  <w:num w:numId="3" w16cid:durableId="18705198">
    <w:abstractNumId w:val="0"/>
  </w:num>
  <w:num w:numId="4" w16cid:durableId="1558321712">
    <w:abstractNumId w:val="4"/>
  </w:num>
  <w:num w:numId="5" w16cid:durableId="105605350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0"/>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B6"/>
    <w:rsid w:val="00001BAA"/>
    <w:rsid w:val="00002021"/>
    <w:rsid w:val="00003168"/>
    <w:rsid w:val="000055ED"/>
    <w:rsid w:val="00006FDE"/>
    <w:rsid w:val="0001138D"/>
    <w:rsid w:val="00014380"/>
    <w:rsid w:val="000147E8"/>
    <w:rsid w:val="00015D34"/>
    <w:rsid w:val="00027434"/>
    <w:rsid w:val="00032BB0"/>
    <w:rsid w:val="00034707"/>
    <w:rsid w:val="00034BA9"/>
    <w:rsid w:val="000413D2"/>
    <w:rsid w:val="000424A5"/>
    <w:rsid w:val="00043D3B"/>
    <w:rsid w:val="0004463C"/>
    <w:rsid w:val="00045B3A"/>
    <w:rsid w:val="00045DD1"/>
    <w:rsid w:val="000468EC"/>
    <w:rsid w:val="0005087F"/>
    <w:rsid w:val="000522C9"/>
    <w:rsid w:val="000572DF"/>
    <w:rsid w:val="00060358"/>
    <w:rsid w:val="00061474"/>
    <w:rsid w:val="00062870"/>
    <w:rsid w:val="00063AEE"/>
    <w:rsid w:val="00063E9C"/>
    <w:rsid w:val="000655BB"/>
    <w:rsid w:val="00082167"/>
    <w:rsid w:val="0008354E"/>
    <w:rsid w:val="00086258"/>
    <w:rsid w:val="00086D28"/>
    <w:rsid w:val="00087DF8"/>
    <w:rsid w:val="00091394"/>
    <w:rsid w:val="000933A7"/>
    <w:rsid w:val="00094108"/>
    <w:rsid w:val="000958E2"/>
    <w:rsid w:val="00097C5B"/>
    <w:rsid w:val="000A1590"/>
    <w:rsid w:val="000A27A9"/>
    <w:rsid w:val="000A33D2"/>
    <w:rsid w:val="000A4EB1"/>
    <w:rsid w:val="000A6D84"/>
    <w:rsid w:val="000B0BD2"/>
    <w:rsid w:val="000B0D5C"/>
    <w:rsid w:val="000B170B"/>
    <w:rsid w:val="000B1ED8"/>
    <w:rsid w:val="000B1FD7"/>
    <w:rsid w:val="000B7D85"/>
    <w:rsid w:val="000B7ED2"/>
    <w:rsid w:val="000C025D"/>
    <w:rsid w:val="000C181D"/>
    <w:rsid w:val="000C51B5"/>
    <w:rsid w:val="000C5464"/>
    <w:rsid w:val="000C5D37"/>
    <w:rsid w:val="000D0E4A"/>
    <w:rsid w:val="000D1B9D"/>
    <w:rsid w:val="000D4311"/>
    <w:rsid w:val="000D44B7"/>
    <w:rsid w:val="000D73CA"/>
    <w:rsid w:val="000E0826"/>
    <w:rsid w:val="000E0D6F"/>
    <w:rsid w:val="000E1EB3"/>
    <w:rsid w:val="000E2601"/>
    <w:rsid w:val="000E2C7E"/>
    <w:rsid w:val="000E34F4"/>
    <w:rsid w:val="000E5144"/>
    <w:rsid w:val="000E5D00"/>
    <w:rsid w:val="000F117A"/>
    <w:rsid w:val="000F13FB"/>
    <w:rsid w:val="000F2042"/>
    <w:rsid w:val="000F4E7C"/>
    <w:rsid w:val="000F54F2"/>
    <w:rsid w:val="00100841"/>
    <w:rsid w:val="00101711"/>
    <w:rsid w:val="00110E75"/>
    <w:rsid w:val="001115B2"/>
    <w:rsid w:val="00114CF3"/>
    <w:rsid w:val="001172EF"/>
    <w:rsid w:val="001205C5"/>
    <w:rsid w:val="001211D6"/>
    <w:rsid w:val="001217D5"/>
    <w:rsid w:val="00121853"/>
    <w:rsid w:val="0012241E"/>
    <w:rsid w:val="001226F2"/>
    <w:rsid w:val="00124346"/>
    <w:rsid w:val="00124CFC"/>
    <w:rsid w:val="001251D8"/>
    <w:rsid w:val="00125342"/>
    <w:rsid w:val="0013129E"/>
    <w:rsid w:val="00131FA4"/>
    <w:rsid w:val="00132820"/>
    <w:rsid w:val="00132A19"/>
    <w:rsid w:val="001332BD"/>
    <w:rsid w:val="001332D2"/>
    <w:rsid w:val="00135359"/>
    <w:rsid w:val="00143A31"/>
    <w:rsid w:val="00145300"/>
    <w:rsid w:val="001457E5"/>
    <w:rsid w:val="00145B76"/>
    <w:rsid w:val="00146E46"/>
    <w:rsid w:val="00150238"/>
    <w:rsid w:val="00153513"/>
    <w:rsid w:val="00156075"/>
    <w:rsid w:val="001575F4"/>
    <w:rsid w:val="00166669"/>
    <w:rsid w:val="001669C7"/>
    <w:rsid w:val="0017161C"/>
    <w:rsid w:val="001765DF"/>
    <w:rsid w:val="0017698E"/>
    <w:rsid w:val="00181879"/>
    <w:rsid w:val="00185EDF"/>
    <w:rsid w:val="00186C28"/>
    <w:rsid w:val="00187578"/>
    <w:rsid w:val="00190710"/>
    <w:rsid w:val="0019093E"/>
    <w:rsid w:val="00191546"/>
    <w:rsid w:val="001925B0"/>
    <w:rsid w:val="0019360E"/>
    <w:rsid w:val="00194E35"/>
    <w:rsid w:val="00195A4F"/>
    <w:rsid w:val="00196CEC"/>
    <w:rsid w:val="00197FC0"/>
    <w:rsid w:val="001A1F49"/>
    <w:rsid w:val="001A2EF9"/>
    <w:rsid w:val="001A5FD2"/>
    <w:rsid w:val="001A6AFC"/>
    <w:rsid w:val="001A7DD4"/>
    <w:rsid w:val="001B09A3"/>
    <w:rsid w:val="001B0E1C"/>
    <w:rsid w:val="001C0A82"/>
    <w:rsid w:val="001C153A"/>
    <w:rsid w:val="001C1DBA"/>
    <w:rsid w:val="001C341E"/>
    <w:rsid w:val="001C364D"/>
    <w:rsid w:val="001C5D8F"/>
    <w:rsid w:val="001C6D1D"/>
    <w:rsid w:val="001D13C6"/>
    <w:rsid w:val="001D2A62"/>
    <w:rsid w:val="001D53CC"/>
    <w:rsid w:val="001D6D74"/>
    <w:rsid w:val="001E4673"/>
    <w:rsid w:val="001E48C8"/>
    <w:rsid w:val="001F2E0B"/>
    <w:rsid w:val="001F4706"/>
    <w:rsid w:val="001F5075"/>
    <w:rsid w:val="001F52DC"/>
    <w:rsid w:val="001F63BB"/>
    <w:rsid w:val="001F7144"/>
    <w:rsid w:val="00200DD2"/>
    <w:rsid w:val="00201E45"/>
    <w:rsid w:val="0020495E"/>
    <w:rsid w:val="00215E9F"/>
    <w:rsid w:val="00216A2B"/>
    <w:rsid w:val="00220D42"/>
    <w:rsid w:val="00225DD2"/>
    <w:rsid w:val="00226926"/>
    <w:rsid w:val="002277B3"/>
    <w:rsid w:val="00230352"/>
    <w:rsid w:val="00230D96"/>
    <w:rsid w:val="00232836"/>
    <w:rsid w:val="00237F8B"/>
    <w:rsid w:val="00241723"/>
    <w:rsid w:val="00242ABA"/>
    <w:rsid w:val="00244083"/>
    <w:rsid w:val="00245749"/>
    <w:rsid w:val="00251574"/>
    <w:rsid w:val="00253E91"/>
    <w:rsid w:val="00260A18"/>
    <w:rsid w:val="00262DC7"/>
    <w:rsid w:val="00263943"/>
    <w:rsid w:val="00264A60"/>
    <w:rsid w:val="00266264"/>
    <w:rsid w:val="00267EA9"/>
    <w:rsid w:val="00272EB9"/>
    <w:rsid w:val="00277113"/>
    <w:rsid w:val="00280081"/>
    <w:rsid w:val="00283230"/>
    <w:rsid w:val="00284A52"/>
    <w:rsid w:val="00284A69"/>
    <w:rsid w:val="00285932"/>
    <w:rsid w:val="0028745E"/>
    <w:rsid w:val="00292F32"/>
    <w:rsid w:val="00294FC8"/>
    <w:rsid w:val="002952AD"/>
    <w:rsid w:val="002970A4"/>
    <w:rsid w:val="00297DB2"/>
    <w:rsid w:val="002A10EE"/>
    <w:rsid w:val="002A353B"/>
    <w:rsid w:val="002A68EA"/>
    <w:rsid w:val="002B1B60"/>
    <w:rsid w:val="002B4A26"/>
    <w:rsid w:val="002B539C"/>
    <w:rsid w:val="002B6F1C"/>
    <w:rsid w:val="002B72EF"/>
    <w:rsid w:val="002B7565"/>
    <w:rsid w:val="002C3A73"/>
    <w:rsid w:val="002C3E92"/>
    <w:rsid w:val="002C5B79"/>
    <w:rsid w:val="002D14A6"/>
    <w:rsid w:val="002D152A"/>
    <w:rsid w:val="002D4D85"/>
    <w:rsid w:val="002E0C35"/>
    <w:rsid w:val="002E11EF"/>
    <w:rsid w:val="002E1D0C"/>
    <w:rsid w:val="002E4528"/>
    <w:rsid w:val="002E711A"/>
    <w:rsid w:val="002E74C1"/>
    <w:rsid w:val="002E77A0"/>
    <w:rsid w:val="002F79CC"/>
    <w:rsid w:val="003010CA"/>
    <w:rsid w:val="00301F3D"/>
    <w:rsid w:val="00302A96"/>
    <w:rsid w:val="003141D7"/>
    <w:rsid w:val="00316088"/>
    <w:rsid w:val="00316DC8"/>
    <w:rsid w:val="0032033A"/>
    <w:rsid w:val="003225F7"/>
    <w:rsid w:val="00325DFE"/>
    <w:rsid w:val="003274E0"/>
    <w:rsid w:val="00327E6B"/>
    <w:rsid w:val="00330B24"/>
    <w:rsid w:val="00330BC3"/>
    <w:rsid w:val="00332557"/>
    <w:rsid w:val="00333BDB"/>
    <w:rsid w:val="00333DBE"/>
    <w:rsid w:val="00335A3C"/>
    <w:rsid w:val="003409FF"/>
    <w:rsid w:val="00343BE0"/>
    <w:rsid w:val="00345EA2"/>
    <w:rsid w:val="003472FC"/>
    <w:rsid w:val="00350FA6"/>
    <w:rsid w:val="00353FDA"/>
    <w:rsid w:val="00354BCD"/>
    <w:rsid w:val="00362BF4"/>
    <w:rsid w:val="00362C12"/>
    <w:rsid w:val="00364445"/>
    <w:rsid w:val="00367E6D"/>
    <w:rsid w:val="003719A3"/>
    <w:rsid w:val="00373310"/>
    <w:rsid w:val="003742DC"/>
    <w:rsid w:val="00374DC0"/>
    <w:rsid w:val="00377DB9"/>
    <w:rsid w:val="00384D04"/>
    <w:rsid w:val="00391FD2"/>
    <w:rsid w:val="003A2D63"/>
    <w:rsid w:val="003A52A0"/>
    <w:rsid w:val="003B03C1"/>
    <w:rsid w:val="003B73BC"/>
    <w:rsid w:val="003C08B3"/>
    <w:rsid w:val="003C370F"/>
    <w:rsid w:val="003C3933"/>
    <w:rsid w:val="003C45F5"/>
    <w:rsid w:val="003C59C8"/>
    <w:rsid w:val="003D1550"/>
    <w:rsid w:val="003D1BC7"/>
    <w:rsid w:val="003D2E7B"/>
    <w:rsid w:val="003E07D6"/>
    <w:rsid w:val="003E1924"/>
    <w:rsid w:val="003F0C12"/>
    <w:rsid w:val="0040089E"/>
    <w:rsid w:val="004021D6"/>
    <w:rsid w:val="00403F5D"/>
    <w:rsid w:val="00404AE0"/>
    <w:rsid w:val="0040581C"/>
    <w:rsid w:val="00405A2E"/>
    <w:rsid w:val="00406E50"/>
    <w:rsid w:val="00413067"/>
    <w:rsid w:val="00413A82"/>
    <w:rsid w:val="00413B11"/>
    <w:rsid w:val="00414E73"/>
    <w:rsid w:val="00420581"/>
    <w:rsid w:val="004268CA"/>
    <w:rsid w:val="00427C37"/>
    <w:rsid w:val="00431F29"/>
    <w:rsid w:val="00434C71"/>
    <w:rsid w:val="00434EAF"/>
    <w:rsid w:val="0043698C"/>
    <w:rsid w:val="004370FA"/>
    <w:rsid w:val="00440769"/>
    <w:rsid w:val="00442359"/>
    <w:rsid w:val="0044313A"/>
    <w:rsid w:val="0044466B"/>
    <w:rsid w:val="004462EF"/>
    <w:rsid w:val="004474A2"/>
    <w:rsid w:val="004503DC"/>
    <w:rsid w:val="00450D24"/>
    <w:rsid w:val="00451C85"/>
    <w:rsid w:val="00454840"/>
    <w:rsid w:val="00454FC1"/>
    <w:rsid w:val="0045580E"/>
    <w:rsid w:val="00465D29"/>
    <w:rsid w:val="00466AD9"/>
    <w:rsid w:val="00475B56"/>
    <w:rsid w:val="00477878"/>
    <w:rsid w:val="00480093"/>
    <w:rsid w:val="00480336"/>
    <w:rsid w:val="004817B1"/>
    <w:rsid w:val="004839DA"/>
    <w:rsid w:val="0048479B"/>
    <w:rsid w:val="00491A25"/>
    <w:rsid w:val="00491BFE"/>
    <w:rsid w:val="00495855"/>
    <w:rsid w:val="004A0846"/>
    <w:rsid w:val="004A2FEF"/>
    <w:rsid w:val="004A32EF"/>
    <w:rsid w:val="004A5B7E"/>
    <w:rsid w:val="004B1192"/>
    <w:rsid w:val="004B2C00"/>
    <w:rsid w:val="004B3EB0"/>
    <w:rsid w:val="004B696C"/>
    <w:rsid w:val="004B7116"/>
    <w:rsid w:val="004B7675"/>
    <w:rsid w:val="004C0985"/>
    <w:rsid w:val="004C1BEA"/>
    <w:rsid w:val="004C3736"/>
    <w:rsid w:val="004C57B9"/>
    <w:rsid w:val="004C6352"/>
    <w:rsid w:val="004C6901"/>
    <w:rsid w:val="004C760A"/>
    <w:rsid w:val="004C79CB"/>
    <w:rsid w:val="004D077C"/>
    <w:rsid w:val="004D132F"/>
    <w:rsid w:val="004D4121"/>
    <w:rsid w:val="004D58BB"/>
    <w:rsid w:val="004D7EA5"/>
    <w:rsid w:val="004E0C89"/>
    <w:rsid w:val="004E2106"/>
    <w:rsid w:val="004E3884"/>
    <w:rsid w:val="004E7B56"/>
    <w:rsid w:val="004F03A7"/>
    <w:rsid w:val="004F2BE8"/>
    <w:rsid w:val="004F4DED"/>
    <w:rsid w:val="004F613E"/>
    <w:rsid w:val="004F776F"/>
    <w:rsid w:val="004F7B3B"/>
    <w:rsid w:val="00502503"/>
    <w:rsid w:val="0050318C"/>
    <w:rsid w:val="00503CD2"/>
    <w:rsid w:val="00505166"/>
    <w:rsid w:val="0050683B"/>
    <w:rsid w:val="00510918"/>
    <w:rsid w:val="00510CAD"/>
    <w:rsid w:val="00511644"/>
    <w:rsid w:val="00513694"/>
    <w:rsid w:val="00513F76"/>
    <w:rsid w:val="005140B2"/>
    <w:rsid w:val="00517891"/>
    <w:rsid w:val="005179CD"/>
    <w:rsid w:val="00520B38"/>
    <w:rsid w:val="00522B5E"/>
    <w:rsid w:val="00523CC7"/>
    <w:rsid w:val="0052754F"/>
    <w:rsid w:val="00530DF5"/>
    <w:rsid w:val="00532860"/>
    <w:rsid w:val="00532C55"/>
    <w:rsid w:val="00532E4E"/>
    <w:rsid w:val="00534605"/>
    <w:rsid w:val="005355FE"/>
    <w:rsid w:val="00535FBB"/>
    <w:rsid w:val="00536531"/>
    <w:rsid w:val="005374B1"/>
    <w:rsid w:val="0054040F"/>
    <w:rsid w:val="00543DCA"/>
    <w:rsid w:val="00546CFB"/>
    <w:rsid w:val="005471C4"/>
    <w:rsid w:val="00547B8A"/>
    <w:rsid w:val="00553B7B"/>
    <w:rsid w:val="005556F0"/>
    <w:rsid w:val="00557A82"/>
    <w:rsid w:val="00560DE7"/>
    <w:rsid w:val="00561252"/>
    <w:rsid w:val="0056641D"/>
    <w:rsid w:val="00570F0A"/>
    <w:rsid w:val="00573410"/>
    <w:rsid w:val="005738F1"/>
    <w:rsid w:val="00575211"/>
    <w:rsid w:val="00575730"/>
    <w:rsid w:val="0057608E"/>
    <w:rsid w:val="0057723D"/>
    <w:rsid w:val="00577CD6"/>
    <w:rsid w:val="00586D24"/>
    <w:rsid w:val="005937AF"/>
    <w:rsid w:val="00594537"/>
    <w:rsid w:val="0059615B"/>
    <w:rsid w:val="00597CB8"/>
    <w:rsid w:val="005A2BFF"/>
    <w:rsid w:val="005A4DFB"/>
    <w:rsid w:val="005A5D6E"/>
    <w:rsid w:val="005A6D73"/>
    <w:rsid w:val="005B0124"/>
    <w:rsid w:val="005B4A68"/>
    <w:rsid w:val="005B55B4"/>
    <w:rsid w:val="005B56AE"/>
    <w:rsid w:val="005B60AA"/>
    <w:rsid w:val="005B64DD"/>
    <w:rsid w:val="005C0CE1"/>
    <w:rsid w:val="005C2182"/>
    <w:rsid w:val="005D1869"/>
    <w:rsid w:val="005D26E6"/>
    <w:rsid w:val="005D589F"/>
    <w:rsid w:val="005E0E1E"/>
    <w:rsid w:val="005E19FC"/>
    <w:rsid w:val="005E1CAD"/>
    <w:rsid w:val="005F342A"/>
    <w:rsid w:val="005F3801"/>
    <w:rsid w:val="005F7F81"/>
    <w:rsid w:val="00600845"/>
    <w:rsid w:val="00600D0C"/>
    <w:rsid w:val="00611D51"/>
    <w:rsid w:val="00612933"/>
    <w:rsid w:val="00612ED7"/>
    <w:rsid w:val="0061314A"/>
    <w:rsid w:val="00614382"/>
    <w:rsid w:val="00621209"/>
    <w:rsid w:val="00625681"/>
    <w:rsid w:val="006272ED"/>
    <w:rsid w:val="006309AC"/>
    <w:rsid w:val="00633048"/>
    <w:rsid w:val="00637614"/>
    <w:rsid w:val="00643ECD"/>
    <w:rsid w:val="00646C67"/>
    <w:rsid w:val="006560CA"/>
    <w:rsid w:val="00656706"/>
    <w:rsid w:val="0066039A"/>
    <w:rsid w:val="00662DF3"/>
    <w:rsid w:val="0066388F"/>
    <w:rsid w:val="0066679E"/>
    <w:rsid w:val="00671E59"/>
    <w:rsid w:val="00681C7D"/>
    <w:rsid w:val="00681F5B"/>
    <w:rsid w:val="00683C90"/>
    <w:rsid w:val="006849BC"/>
    <w:rsid w:val="00686F8B"/>
    <w:rsid w:val="00690ECB"/>
    <w:rsid w:val="006916B2"/>
    <w:rsid w:val="00692108"/>
    <w:rsid w:val="00693994"/>
    <w:rsid w:val="006967EC"/>
    <w:rsid w:val="006A0F67"/>
    <w:rsid w:val="006A1CCF"/>
    <w:rsid w:val="006A61B5"/>
    <w:rsid w:val="006A6B94"/>
    <w:rsid w:val="006B0640"/>
    <w:rsid w:val="006B6659"/>
    <w:rsid w:val="006C2300"/>
    <w:rsid w:val="006C54E6"/>
    <w:rsid w:val="006C5FF4"/>
    <w:rsid w:val="006C6F45"/>
    <w:rsid w:val="006C7EDE"/>
    <w:rsid w:val="006D0CE2"/>
    <w:rsid w:val="006D2DCF"/>
    <w:rsid w:val="006D3BD7"/>
    <w:rsid w:val="006D453E"/>
    <w:rsid w:val="006D5B2D"/>
    <w:rsid w:val="006D6289"/>
    <w:rsid w:val="006D6296"/>
    <w:rsid w:val="006E038A"/>
    <w:rsid w:val="006E089B"/>
    <w:rsid w:val="006E437F"/>
    <w:rsid w:val="006E4B39"/>
    <w:rsid w:val="006E54DD"/>
    <w:rsid w:val="006E64F9"/>
    <w:rsid w:val="006E7215"/>
    <w:rsid w:val="006E782C"/>
    <w:rsid w:val="006F0569"/>
    <w:rsid w:val="006F0D95"/>
    <w:rsid w:val="006F2030"/>
    <w:rsid w:val="006F3CFA"/>
    <w:rsid w:val="007033C1"/>
    <w:rsid w:val="00703E4F"/>
    <w:rsid w:val="00706933"/>
    <w:rsid w:val="00711524"/>
    <w:rsid w:val="00711B29"/>
    <w:rsid w:val="007125C3"/>
    <w:rsid w:val="007136D3"/>
    <w:rsid w:val="00714126"/>
    <w:rsid w:val="0072119B"/>
    <w:rsid w:val="007228EB"/>
    <w:rsid w:val="00723384"/>
    <w:rsid w:val="007245D9"/>
    <w:rsid w:val="007319BF"/>
    <w:rsid w:val="00732737"/>
    <w:rsid w:val="007354BD"/>
    <w:rsid w:val="0073597E"/>
    <w:rsid w:val="00737006"/>
    <w:rsid w:val="00737CA7"/>
    <w:rsid w:val="00745251"/>
    <w:rsid w:val="00746862"/>
    <w:rsid w:val="0075373E"/>
    <w:rsid w:val="00756CE0"/>
    <w:rsid w:val="00757064"/>
    <w:rsid w:val="0075741F"/>
    <w:rsid w:val="00760D06"/>
    <w:rsid w:val="0076170C"/>
    <w:rsid w:val="00762F36"/>
    <w:rsid w:val="00763C74"/>
    <w:rsid w:val="007674A1"/>
    <w:rsid w:val="00767B7E"/>
    <w:rsid w:val="00767B93"/>
    <w:rsid w:val="007701A8"/>
    <w:rsid w:val="00771BD2"/>
    <w:rsid w:val="007725C8"/>
    <w:rsid w:val="00775223"/>
    <w:rsid w:val="00780ED6"/>
    <w:rsid w:val="007828CF"/>
    <w:rsid w:val="00783069"/>
    <w:rsid w:val="00785256"/>
    <w:rsid w:val="00792889"/>
    <w:rsid w:val="007A10B4"/>
    <w:rsid w:val="007B2752"/>
    <w:rsid w:val="007B4A1F"/>
    <w:rsid w:val="007B4E6E"/>
    <w:rsid w:val="007C7412"/>
    <w:rsid w:val="007D3074"/>
    <w:rsid w:val="007D50D4"/>
    <w:rsid w:val="007E0184"/>
    <w:rsid w:val="007E1CC1"/>
    <w:rsid w:val="007E2349"/>
    <w:rsid w:val="007E5353"/>
    <w:rsid w:val="007E6147"/>
    <w:rsid w:val="007E773E"/>
    <w:rsid w:val="008008A1"/>
    <w:rsid w:val="00803CB3"/>
    <w:rsid w:val="0080730D"/>
    <w:rsid w:val="00810C49"/>
    <w:rsid w:val="008113AC"/>
    <w:rsid w:val="008117B1"/>
    <w:rsid w:val="008120DB"/>
    <w:rsid w:val="0081229C"/>
    <w:rsid w:val="008155CD"/>
    <w:rsid w:val="00820F01"/>
    <w:rsid w:val="00821A70"/>
    <w:rsid w:val="00822B53"/>
    <w:rsid w:val="0082430E"/>
    <w:rsid w:val="00826448"/>
    <w:rsid w:val="00830026"/>
    <w:rsid w:val="008335E0"/>
    <w:rsid w:val="0083696F"/>
    <w:rsid w:val="00842C3F"/>
    <w:rsid w:val="0084488C"/>
    <w:rsid w:val="008516AE"/>
    <w:rsid w:val="008649DD"/>
    <w:rsid w:val="00864F8C"/>
    <w:rsid w:val="008669AF"/>
    <w:rsid w:val="00866D47"/>
    <w:rsid w:val="0086779D"/>
    <w:rsid w:val="00870AC7"/>
    <w:rsid w:val="00873D68"/>
    <w:rsid w:val="00874610"/>
    <w:rsid w:val="008755A2"/>
    <w:rsid w:val="00876AFC"/>
    <w:rsid w:val="008776BD"/>
    <w:rsid w:val="00880810"/>
    <w:rsid w:val="00880AED"/>
    <w:rsid w:val="00880BFD"/>
    <w:rsid w:val="0088329A"/>
    <w:rsid w:val="008854EA"/>
    <w:rsid w:val="00890AE2"/>
    <w:rsid w:val="008945B1"/>
    <w:rsid w:val="008A24CC"/>
    <w:rsid w:val="008A2E8F"/>
    <w:rsid w:val="008A6532"/>
    <w:rsid w:val="008A7C05"/>
    <w:rsid w:val="008B020A"/>
    <w:rsid w:val="008B4B98"/>
    <w:rsid w:val="008B4D45"/>
    <w:rsid w:val="008B5328"/>
    <w:rsid w:val="008B6906"/>
    <w:rsid w:val="008B6DBA"/>
    <w:rsid w:val="008B7F86"/>
    <w:rsid w:val="008C3B0F"/>
    <w:rsid w:val="008C4251"/>
    <w:rsid w:val="008C4D9B"/>
    <w:rsid w:val="008C5428"/>
    <w:rsid w:val="008C6AF3"/>
    <w:rsid w:val="008C6C40"/>
    <w:rsid w:val="008C71E3"/>
    <w:rsid w:val="008D0938"/>
    <w:rsid w:val="008D4552"/>
    <w:rsid w:val="008D50C0"/>
    <w:rsid w:val="008D5FE1"/>
    <w:rsid w:val="008D74D0"/>
    <w:rsid w:val="008E0635"/>
    <w:rsid w:val="008E1259"/>
    <w:rsid w:val="008E6462"/>
    <w:rsid w:val="008F0C85"/>
    <w:rsid w:val="008F0D77"/>
    <w:rsid w:val="008F677E"/>
    <w:rsid w:val="008F7444"/>
    <w:rsid w:val="00900A45"/>
    <w:rsid w:val="00901D6B"/>
    <w:rsid w:val="0091354C"/>
    <w:rsid w:val="009137FA"/>
    <w:rsid w:val="00914357"/>
    <w:rsid w:val="009147AB"/>
    <w:rsid w:val="0091482C"/>
    <w:rsid w:val="00916F91"/>
    <w:rsid w:val="0092028D"/>
    <w:rsid w:val="009209C5"/>
    <w:rsid w:val="009234B8"/>
    <w:rsid w:val="00924D60"/>
    <w:rsid w:val="009332B7"/>
    <w:rsid w:val="0093548D"/>
    <w:rsid w:val="00935B7C"/>
    <w:rsid w:val="00936223"/>
    <w:rsid w:val="00936885"/>
    <w:rsid w:val="009416E2"/>
    <w:rsid w:val="009436BF"/>
    <w:rsid w:val="00945117"/>
    <w:rsid w:val="009479A0"/>
    <w:rsid w:val="00950586"/>
    <w:rsid w:val="009515A7"/>
    <w:rsid w:val="009518C0"/>
    <w:rsid w:val="009522AD"/>
    <w:rsid w:val="00952700"/>
    <w:rsid w:val="0096087F"/>
    <w:rsid w:val="009612DB"/>
    <w:rsid w:val="009715F0"/>
    <w:rsid w:val="00982302"/>
    <w:rsid w:val="0098279F"/>
    <w:rsid w:val="0098291B"/>
    <w:rsid w:val="009844A6"/>
    <w:rsid w:val="009851C0"/>
    <w:rsid w:val="00986BA5"/>
    <w:rsid w:val="00990741"/>
    <w:rsid w:val="00993168"/>
    <w:rsid w:val="00993DE2"/>
    <w:rsid w:val="009943BA"/>
    <w:rsid w:val="009953AD"/>
    <w:rsid w:val="0099623A"/>
    <w:rsid w:val="009A0DD3"/>
    <w:rsid w:val="009A14E9"/>
    <w:rsid w:val="009A19B2"/>
    <w:rsid w:val="009B18F0"/>
    <w:rsid w:val="009B1F2E"/>
    <w:rsid w:val="009B379B"/>
    <w:rsid w:val="009B6455"/>
    <w:rsid w:val="009B7ADC"/>
    <w:rsid w:val="009C13D3"/>
    <w:rsid w:val="009C14A1"/>
    <w:rsid w:val="009C394A"/>
    <w:rsid w:val="009C5039"/>
    <w:rsid w:val="009C7041"/>
    <w:rsid w:val="009D0607"/>
    <w:rsid w:val="009D0CA1"/>
    <w:rsid w:val="009D264B"/>
    <w:rsid w:val="009D2A29"/>
    <w:rsid w:val="009D3525"/>
    <w:rsid w:val="009E16BE"/>
    <w:rsid w:val="009E2564"/>
    <w:rsid w:val="009E3D97"/>
    <w:rsid w:val="009F26A0"/>
    <w:rsid w:val="009F35EA"/>
    <w:rsid w:val="009F44FE"/>
    <w:rsid w:val="009F4A85"/>
    <w:rsid w:val="009F6430"/>
    <w:rsid w:val="009F7C61"/>
    <w:rsid w:val="00A022AC"/>
    <w:rsid w:val="00A03D87"/>
    <w:rsid w:val="00A06521"/>
    <w:rsid w:val="00A06A05"/>
    <w:rsid w:val="00A07CE6"/>
    <w:rsid w:val="00A134E5"/>
    <w:rsid w:val="00A13CDA"/>
    <w:rsid w:val="00A1465E"/>
    <w:rsid w:val="00A1495F"/>
    <w:rsid w:val="00A174B6"/>
    <w:rsid w:val="00A17E73"/>
    <w:rsid w:val="00A22918"/>
    <w:rsid w:val="00A23477"/>
    <w:rsid w:val="00A319B7"/>
    <w:rsid w:val="00A44120"/>
    <w:rsid w:val="00A504CC"/>
    <w:rsid w:val="00A50BCC"/>
    <w:rsid w:val="00A51424"/>
    <w:rsid w:val="00A5178E"/>
    <w:rsid w:val="00A51D9E"/>
    <w:rsid w:val="00A52E34"/>
    <w:rsid w:val="00A56077"/>
    <w:rsid w:val="00A60789"/>
    <w:rsid w:val="00A63BBF"/>
    <w:rsid w:val="00A6607D"/>
    <w:rsid w:val="00A6646A"/>
    <w:rsid w:val="00A67556"/>
    <w:rsid w:val="00A71452"/>
    <w:rsid w:val="00A7203B"/>
    <w:rsid w:val="00A72CF1"/>
    <w:rsid w:val="00A73882"/>
    <w:rsid w:val="00A747F0"/>
    <w:rsid w:val="00A753A9"/>
    <w:rsid w:val="00A7605D"/>
    <w:rsid w:val="00A7632C"/>
    <w:rsid w:val="00A76937"/>
    <w:rsid w:val="00A80E5B"/>
    <w:rsid w:val="00A84FDB"/>
    <w:rsid w:val="00A904FE"/>
    <w:rsid w:val="00A90AC2"/>
    <w:rsid w:val="00A916B6"/>
    <w:rsid w:val="00A92A51"/>
    <w:rsid w:val="00A931E4"/>
    <w:rsid w:val="00A95D86"/>
    <w:rsid w:val="00A963A8"/>
    <w:rsid w:val="00AA1E27"/>
    <w:rsid w:val="00AA6122"/>
    <w:rsid w:val="00AA61CA"/>
    <w:rsid w:val="00AB271C"/>
    <w:rsid w:val="00AB3CE0"/>
    <w:rsid w:val="00AB65FA"/>
    <w:rsid w:val="00AC08FF"/>
    <w:rsid w:val="00AC23FB"/>
    <w:rsid w:val="00AC2A03"/>
    <w:rsid w:val="00AC3CB5"/>
    <w:rsid w:val="00AC484D"/>
    <w:rsid w:val="00AC5435"/>
    <w:rsid w:val="00AC5D00"/>
    <w:rsid w:val="00AC7D78"/>
    <w:rsid w:val="00AD1504"/>
    <w:rsid w:val="00AD449A"/>
    <w:rsid w:val="00AD55BB"/>
    <w:rsid w:val="00AD7608"/>
    <w:rsid w:val="00AD7BE5"/>
    <w:rsid w:val="00AE38D5"/>
    <w:rsid w:val="00AE641A"/>
    <w:rsid w:val="00AE6AE7"/>
    <w:rsid w:val="00AF1123"/>
    <w:rsid w:val="00B02049"/>
    <w:rsid w:val="00B0272B"/>
    <w:rsid w:val="00B0706A"/>
    <w:rsid w:val="00B07446"/>
    <w:rsid w:val="00B121D2"/>
    <w:rsid w:val="00B1553E"/>
    <w:rsid w:val="00B167DC"/>
    <w:rsid w:val="00B17B59"/>
    <w:rsid w:val="00B22805"/>
    <w:rsid w:val="00B2447D"/>
    <w:rsid w:val="00B2694C"/>
    <w:rsid w:val="00B27E8F"/>
    <w:rsid w:val="00B40171"/>
    <w:rsid w:val="00B41434"/>
    <w:rsid w:val="00B443D8"/>
    <w:rsid w:val="00B44AF9"/>
    <w:rsid w:val="00B46EEC"/>
    <w:rsid w:val="00B471DA"/>
    <w:rsid w:val="00B479EE"/>
    <w:rsid w:val="00B50BFD"/>
    <w:rsid w:val="00B53D8F"/>
    <w:rsid w:val="00B55DF1"/>
    <w:rsid w:val="00B560D3"/>
    <w:rsid w:val="00B56B18"/>
    <w:rsid w:val="00B60F5F"/>
    <w:rsid w:val="00B61A9D"/>
    <w:rsid w:val="00B64E93"/>
    <w:rsid w:val="00B66490"/>
    <w:rsid w:val="00B728F1"/>
    <w:rsid w:val="00B73892"/>
    <w:rsid w:val="00B73C37"/>
    <w:rsid w:val="00B741AD"/>
    <w:rsid w:val="00B74546"/>
    <w:rsid w:val="00B74612"/>
    <w:rsid w:val="00B760F2"/>
    <w:rsid w:val="00B81E9F"/>
    <w:rsid w:val="00B84F8C"/>
    <w:rsid w:val="00B856F9"/>
    <w:rsid w:val="00B87714"/>
    <w:rsid w:val="00B912B2"/>
    <w:rsid w:val="00B9244D"/>
    <w:rsid w:val="00B92A06"/>
    <w:rsid w:val="00B92B1A"/>
    <w:rsid w:val="00B93350"/>
    <w:rsid w:val="00B95021"/>
    <w:rsid w:val="00B95276"/>
    <w:rsid w:val="00B96F39"/>
    <w:rsid w:val="00B97ACC"/>
    <w:rsid w:val="00BA191B"/>
    <w:rsid w:val="00BA37F6"/>
    <w:rsid w:val="00BB42D1"/>
    <w:rsid w:val="00BB4D85"/>
    <w:rsid w:val="00BD2443"/>
    <w:rsid w:val="00BD4D2C"/>
    <w:rsid w:val="00BD4ED2"/>
    <w:rsid w:val="00BD58CF"/>
    <w:rsid w:val="00BD60E5"/>
    <w:rsid w:val="00BE744B"/>
    <w:rsid w:val="00BE7BD5"/>
    <w:rsid w:val="00BF07B5"/>
    <w:rsid w:val="00C028EA"/>
    <w:rsid w:val="00C05827"/>
    <w:rsid w:val="00C05EC0"/>
    <w:rsid w:val="00C06E25"/>
    <w:rsid w:val="00C10064"/>
    <w:rsid w:val="00C12659"/>
    <w:rsid w:val="00C14FC3"/>
    <w:rsid w:val="00C1555A"/>
    <w:rsid w:val="00C15583"/>
    <w:rsid w:val="00C171F8"/>
    <w:rsid w:val="00C17DED"/>
    <w:rsid w:val="00C2072B"/>
    <w:rsid w:val="00C21EBD"/>
    <w:rsid w:val="00C23C1D"/>
    <w:rsid w:val="00C26872"/>
    <w:rsid w:val="00C269A0"/>
    <w:rsid w:val="00C27C56"/>
    <w:rsid w:val="00C32BEA"/>
    <w:rsid w:val="00C45349"/>
    <w:rsid w:val="00C51F4C"/>
    <w:rsid w:val="00C53862"/>
    <w:rsid w:val="00C538E8"/>
    <w:rsid w:val="00C56173"/>
    <w:rsid w:val="00C609F2"/>
    <w:rsid w:val="00C61F52"/>
    <w:rsid w:val="00C626A0"/>
    <w:rsid w:val="00C63473"/>
    <w:rsid w:val="00C71A7B"/>
    <w:rsid w:val="00C71DF5"/>
    <w:rsid w:val="00C721FB"/>
    <w:rsid w:val="00C81B80"/>
    <w:rsid w:val="00C82073"/>
    <w:rsid w:val="00C846FC"/>
    <w:rsid w:val="00C848AA"/>
    <w:rsid w:val="00C851D2"/>
    <w:rsid w:val="00C85DF2"/>
    <w:rsid w:val="00C9152A"/>
    <w:rsid w:val="00C91DB1"/>
    <w:rsid w:val="00C940E5"/>
    <w:rsid w:val="00CA2FE7"/>
    <w:rsid w:val="00CA4516"/>
    <w:rsid w:val="00CA5F9E"/>
    <w:rsid w:val="00CB166E"/>
    <w:rsid w:val="00CB22A1"/>
    <w:rsid w:val="00CB32BA"/>
    <w:rsid w:val="00CB4A3F"/>
    <w:rsid w:val="00CB7432"/>
    <w:rsid w:val="00CC1351"/>
    <w:rsid w:val="00CC1B33"/>
    <w:rsid w:val="00CC27AC"/>
    <w:rsid w:val="00CC359F"/>
    <w:rsid w:val="00CC4A34"/>
    <w:rsid w:val="00CC4AFB"/>
    <w:rsid w:val="00CC7811"/>
    <w:rsid w:val="00CD222F"/>
    <w:rsid w:val="00CD5CA8"/>
    <w:rsid w:val="00CD7B29"/>
    <w:rsid w:val="00CE09A1"/>
    <w:rsid w:val="00CE1587"/>
    <w:rsid w:val="00CE43CE"/>
    <w:rsid w:val="00CE4CF8"/>
    <w:rsid w:val="00CE51C0"/>
    <w:rsid w:val="00CE53F6"/>
    <w:rsid w:val="00CE5DEC"/>
    <w:rsid w:val="00CE6DEF"/>
    <w:rsid w:val="00CF35B8"/>
    <w:rsid w:val="00CF6DB3"/>
    <w:rsid w:val="00D0466E"/>
    <w:rsid w:val="00D04F7F"/>
    <w:rsid w:val="00D05FE5"/>
    <w:rsid w:val="00D10F68"/>
    <w:rsid w:val="00D1313B"/>
    <w:rsid w:val="00D22E8F"/>
    <w:rsid w:val="00D26EFC"/>
    <w:rsid w:val="00D3077A"/>
    <w:rsid w:val="00D30B00"/>
    <w:rsid w:val="00D341EA"/>
    <w:rsid w:val="00D35533"/>
    <w:rsid w:val="00D4031A"/>
    <w:rsid w:val="00D41EDE"/>
    <w:rsid w:val="00D43583"/>
    <w:rsid w:val="00D44D66"/>
    <w:rsid w:val="00D45F3B"/>
    <w:rsid w:val="00D53630"/>
    <w:rsid w:val="00D54111"/>
    <w:rsid w:val="00D54F56"/>
    <w:rsid w:val="00D654ED"/>
    <w:rsid w:val="00D66EE7"/>
    <w:rsid w:val="00D671C6"/>
    <w:rsid w:val="00D67C03"/>
    <w:rsid w:val="00D70925"/>
    <w:rsid w:val="00D719EC"/>
    <w:rsid w:val="00D72F90"/>
    <w:rsid w:val="00D7718C"/>
    <w:rsid w:val="00D81796"/>
    <w:rsid w:val="00D81AD8"/>
    <w:rsid w:val="00D832BB"/>
    <w:rsid w:val="00D83C89"/>
    <w:rsid w:val="00D85318"/>
    <w:rsid w:val="00D90C39"/>
    <w:rsid w:val="00D96D67"/>
    <w:rsid w:val="00D97877"/>
    <w:rsid w:val="00DA29C7"/>
    <w:rsid w:val="00DA2D6C"/>
    <w:rsid w:val="00DA567B"/>
    <w:rsid w:val="00DB0536"/>
    <w:rsid w:val="00DB4BDB"/>
    <w:rsid w:val="00DB52C0"/>
    <w:rsid w:val="00DB60A6"/>
    <w:rsid w:val="00DC22C3"/>
    <w:rsid w:val="00DC28B6"/>
    <w:rsid w:val="00DC53DC"/>
    <w:rsid w:val="00DC7811"/>
    <w:rsid w:val="00DD1731"/>
    <w:rsid w:val="00DD2F1F"/>
    <w:rsid w:val="00DD3A41"/>
    <w:rsid w:val="00DD511B"/>
    <w:rsid w:val="00DE27E0"/>
    <w:rsid w:val="00DE73BD"/>
    <w:rsid w:val="00DF13DB"/>
    <w:rsid w:val="00DF32B5"/>
    <w:rsid w:val="00DF330B"/>
    <w:rsid w:val="00DF411A"/>
    <w:rsid w:val="00DF47FE"/>
    <w:rsid w:val="00DF506A"/>
    <w:rsid w:val="00DF69E4"/>
    <w:rsid w:val="00DF6E1C"/>
    <w:rsid w:val="00E00A1A"/>
    <w:rsid w:val="00E02C1F"/>
    <w:rsid w:val="00E03E44"/>
    <w:rsid w:val="00E0613C"/>
    <w:rsid w:val="00E062E9"/>
    <w:rsid w:val="00E06455"/>
    <w:rsid w:val="00E1080E"/>
    <w:rsid w:val="00E11F7A"/>
    <w:rsid w:val="00E176B9"/>
    <w:rsid w:val="00E21B58"/>
    <w:rsid w:val="00E2778F"/>
    <w:rsid w:val="00E33D65"/>
    <w:rsid w:val="00E3445B"/>
    <w:rsid w:val="00E36806"/>
    <w:rsid w:val="00E36825"/>
    <w:rsid w:val="00E372A1"/>
    <w:rsid w:val="00E40B01"/>
    <w:rsid w:val="00E414CB"/>
    <w:rsid w:val="00E423B4"/>
    <w:rsid w:val="00E42956"/>
    <w:rsid w:val="00E45387"/>
    <w:rsid w:val="00E45466"/>
    <w:rsid w:val="00E50C58"/>
    <w:rsid w:val="00E51C56"/>
    <w:rsid w:val="00E535A2"/>
    <w:rsid w:val="00E54938"/>
    <w:rsid w:val="00E56733"/>
    <w:rsid w:val="00E569AC"/>
    <w:rsid w:val="00E56C22"/>
    <w:rsid w:val="00E5758A"/>
    <w:rsid w:val="00E60192"/>
    <w:rsid w:val="00E6293C"/>
    <w:rsid w:val="00E62C50"/>
    <w:rsid w:val="00E65A16"/>
    <w:rsid w:val="00E67870"/>
    <w:rsid w:val="00E70AA4"/>
    <w:rsid w:val="00E72BB6"/>
    <w:rsid w:val="00E72CB6"/>
    <w:rsid w:val="00E77772"/>
    <w:rsid w:val="00E81DE7"/>
    <w:rsid w:val="00E8207A"/>
    <w:rsid w:val="00E8229C"/>
    <w:rsid w:val="00E869F3"/>
    <w:rsid w:val="00E86DDF"/>
    <w:rsid w:val="00E9003E"/>
    <w:rsid w:val="00E90D2B"/>
    <w:rsid w:val="00E944EF"/>
    <w:rsid w:val="00E95321"/>
    <w:rsid w:val="00E9635C"/>
    <w:rsid w:val="00E965CE"/>
    <w:rsid w:val="00E97F97"/>
    <w:rsid w:val="00EA21A6"/>
    <w:rsid w:val="00EA27EB"/>
    <w:rsid w:val="00EA34E2"/>
    <w:rsid w:val="00EA4B3B"/>
    <w:rsid w:val="00EA5A55"/>
    <w:rsid w:val="00EA64B6"/>
    <w:rsid w:val="00EA76C5"/>
    <w:rsid w:val="00EA76DD"/>
    <w:rsid w:val="00EB5AE0"/>
    <w:rsid w:val="00EB5BB5"/>
    <w:rsid w:val="00EB60ED"/>
    <w:rsid w:val="00EB722C"/>
    <w:rsid w:val="00EB75E5"/>
    <w:rsid w:val="00EC016D"/>
    <w:rsid w:val="00EC2222"/>
    <w:rsid w:val="00EC3B76"/>
    <w:rsid w:val="00EC516E"/>
    <w:rsid w:val="00EC56CB"/>
    <w:rsid w:val="00EC5C0D"/>
    <w:rsid w:val="00EC79F5"/>
    <w:rsid w:val="00ED0062"/>
    <w:rsid w:val="00ED0DE6"/>
    <w:rsid w:val="00ED187C"/>
    <w:rsid w:val="00ED1B67"/>
    <w:rsid w:val="00ED2727"/>
    <w:rsid w:val="00ED4013"/>
    <w:rsid w:val="00ED6773"/>
    <w:rsid w:val="00ED6CE3"/>
    <w:rsid w:val="00EE16EC"/>
    <w:rsid w:val="00EE19EC"/>
    <w:rsid w:val="00EE22C0"/>
    <w:rsid w:val="00EE5910"/>
    <w:rsid w:val="00EE5961"/>
    <w:rsid w:val="00EE6111"/>
    <w:rsid w:val="00EE6798"/>
    <w:rsid w:val="00EF51D7"/>
    <w:rsid w:val="00F034B0"/>
    <w:rsid w:val="00F04723"/>
    <w:rsid w:val="00F0680A"/>
    <w:rsid w:val="00F0725B"/>
    <w:rsid w:val="00F10834"/>
    <w:rsid w:val="00F11A0B"/>
    <w:rsid w:val="00F16DFF"/>
    <w:rsid w:val="00F22F7A"/>
    <w:rsid w:val="00F234C7"/>
    <w:rsid w:val="00F27926"/>
    <w:rsid w:val="00F3343B"/>
    <w:rsid w:val="00F3353D"/>
    <w:rsid w:val="00F33785"/>
    <w:rsid w:val="00F37F69"/>
    <w:rsid w:val="00F419B6"/>
    <w:rsid w:val="00F41D5B"/>
    <w:rsid w:val="00F428A3"/>
    <w:rsid w:val="00F53E85"/>
    <w:rsid w:val="00F5417D"/>
    <w:rsid w:val="00F555EF"/>
    <w:rsid w:val="00F566F7"/>
    <w:rsid w:val="00F60FA7"/>
    <w:rsid w:val="00F61807"/>
    <w:rsid w:val="00F70975"/>
    <w:rsid w:val="00F71CA9"/>
    <w:rsid w:val="00F72752"/>
    <w:rsid w:val="00F73C61"/>
    <w:rsid w:val="00F73E3F"/>
    <w:rsid w:val="00F768A2"/>
    <w:rsid w:val="00F81257"/>
    <w:rsid w:val="00F831B6"/>
    <w:rsid w:val="00F860B7"/>
    <w:rsid w:val="00F86DE1"/>
    <w:rsid w:val="00F91A0A"/>
    <w:rsid w:val="00F94461"/>
    <w:rsid w:val="00F9509F"/>
    <w:rsid w:val="00F96919"/>
    <w:rsid w:val="00FA0FD7"/>
    <w:rsid w:val="00FA1DD0"/>
    <w:rsid w:val="00FA26D1"/>
    <w:rsid w:val="00FA2E7C"/>
    <w:rsid w:val="00FB29AC"/>
    <w:rsid w:val="00FB43A5"/>
    <w:rsid w:val="00FB54B4"/>
    <w:rsid w:val="00FC171F"/>
    <w:rsid w:val="00FC2B8E"/>
    <w:rsid w:val="00FC2D6C"/>
    <w:rsid w:val="00FC437C"/>
    <w:rsid w:val="00FC6E69"/>
    <w:rsid w:val="00FC7D4C"/>
    <w:rsid w:val="00FD152D"/>
    <w:rsid w:val="00FD2887"/>
    <w:rsid w:val="00FD31E6"/>
    <w:rsid w:val="00FD4341"/>
    <w:rsid w:val="00FD598B"/>
    <w:rsid w:val="00FD5B8C"/>
    <w:rsid w:val="00FD7DD5"/>
    <w:rsid w:val="00FE0CB9"/>
    <w:rsid w:val="00FE1CAA"/>
    <w:rsid w:val="00FE250A"/>
    <w:rsid w:val="00FE298F"/>
    <w:rsid w:val="00FE4D06"/>
    <w:rsid w:val="00FE6C6F"/>
    <w:rsid w:val="00FF037A"/>
    <w:rsid w:val="00FF2BEC"/>
    <w:rsid w:val="00FF52CF"/>
    <w:rsid w:val="00FF6CAC"/>
    <w:rsid w:val="00FF7520"/>
    <w:rsid w:val="05DA721D"/>
    <w:rsid w:val="0725A05E"/>
    <w:rsid w:val="081CE48E"/>
    <w:rsid w:val="082EAC2C"/>
    <w:rsid w:val="0F692920"/>
    <w:rsid w:val="0FE0AD37"/>
    <w:rsid w:val="1548C5E2"/>
    <w:rsid w:val="156CCF27"/>
    <w:rsid w:val="18E3034C"/>
    <w:rsid w:val="190749FA"/>
    <w:rsid w:val="19B15B39"/>
    <w:rsid w:val="1AD5D959"/>
    <w:rsid w:val="1B6DFC29"/>
    <w:rsid w:val="1C1C0F6C"/>
    <w:rsid w:val="1CA36D94"/>
    <w:rsid w:val="1D23D917"/>
    <w:rsid w:val="25D6632B"/>
    <w:rsid w:val="2726B0D8"/>
    <w:rsid w:val="2923C6B8"/>
    <w:rsid w:val="2A8DB174"/>
    <w:rsid w:val="2AFFD343"/>
    <w:rsid w:val="31C5AB34"/>
    <w:rsid w:val="321658E7"/>
    <w:rsid w:val="34F1094D"/>
    <w:rsid w:val="34FD4BF6"/>
    <w:rsid w:val="35DFBEC9"/>
    <w:rsid w:val="39CAA18E"/>
    <w:rsid w:val="3A10F943"/>
    <w:rsid w:val="3ADDA869"/>
    <w:rsid w:val="3B88D939"/>
    <w:rsid w:val="3C7978CA"/>
    <w:rsid w:val="3FF4E18B"/>
    <w:rsid w:val="40D0DCE7"/>
    <w:rsid w:val="41BE517E"/>
    <w:rsid w:val="443A3D0E"/>
    <w:rsid w:val="461CD9D3"/>
    <w:rsid w:val="4802AB46"/>
    <w:rsid w:val="4B43558E"/>
    <w:rsid w:val="4E037239"/>
    <w:rsid w:val="4E245EE8"/>
    <w:rsid w:val="4F992614"/>
    <w:rsid w:val="509E4C17"/>
    <w:rsid w:val="576B84AE"/>
    <w:rsid w:val="57E03AAB"/>
    <w:rsid w:val="63ECB2B3"/>
    <w:rsid w:val="64A954F7"/>
    <w:rsid w:val="655BEA39"/>
    <w:rsid w:val="6852E5B5"/>
    <w:rsid w:val="6BE37F39"/>
    <w:rsid w:val="6BF76077"/>
    <w:rsid w:val="6F1CBE2A"/>
    <w:rsid w:val="722144E4"/>
    <w:rsid w:val="73AD3C2F"/>
    <w:rsid w:val="75904077"/>
    <w:rsid w:val="7709BB17"/>
    <w:rsid w:val="77B25FFD"/>
    <w:rsid w:val="78124F4E"/>
    <w:rsid w:val="79151771"/>
    <w:rsid w:val="7C5A1F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D13729B"/>
  <w15:chartTrackingRefBased/>
  <w15:docId w15:val="{919ECA29-08A0-4EFC-9C87-08242F51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D6C"/>
    <w:pPr>
      <w:outlineLvl w:val="0"/>
    </w:pPr>
    <w:rPr>
      <w:rFonts w:asciiTheme="majorHAnsi" w:eastAsiaTheme="majorEastAsia" w:hAnsiTheme="majorHAnsi" w:cstheme="majorBidi"/>
      <w:b/>
      <w:color w:val="25387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6C"/>
    <w:rPr>
      <w:rFonts w:asciiTheme="majorHAnsi" w:eastAsiaTheme="majorEastAsia" w:hAnsiTheme="majorHAnsi" w:cstheme="majorBidi"/>
      <w:b/>
      <w:color w:val="253876"/>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765DF"/>
    <w:pPr>
      <w:tabs>
        <w:tab w:val="center" w:pos="4680"/>
        <w:tab w:val="right" w:pos="9360"/>
      </w:tabs>
    </w:pPr>
  </w:style>
  <w:style w:type="character" w:customStyle="1" w:styleId="HeaderChar">
    <w:name w:val="Header Char"/>
    <w:basedOn w:val="DefaultParagraphFont"/>
    <w:link w:val="Header"/>
    <w:uiPriority w:val="99"/>
    <w:rsid w:val="001765DF"/>
  </w:style>
  <w:style w:type="paragraph" w:styleId="Footer">
    <w:name w:val="footer"/>
    <w:basedOn w:val="Normal"/>
    <w:link w:val="FooterChar"/>
    <w:uiPriority w:val="99"/>
    <w:unhideWhenUsed/>
    <w:rsid w:val="001765DF"/>
    <w:pPr>
      <w:tabs>
        <w:tab w:val="center" w:pos="4680"/>
        <w:tab w:val="right" w:pos="9360"/>
      </w:tabs>
    </w:pPr>
  </w:style>
  <w:style w:type="character" w:customStyle="1" w:styleId="FooterChar">
    <w:name w:val="Footer Char"/>
    <w:basedOn w:val="DefaultParagraphFont"/>
    <w:link w:val="Footer"/>
    <w:uiPriority w:val="99"/>
    <w:rsid w:val="001765DF"/>
  </w:style>
  <w:style w:type="character" w:styleId="CommentReference">
    <w:name w:val="annotation reference"/>
    <w:basedOn w:val="DefaultParagraphFont"/>
    <w:uiPriority w:val="99"/>
    <w:semiHidden/>
    <w:unhideWhenUsed/>
    <w:rsid w:val="005E1CAD"/>
    <w:rPr>
      <w:sz w:val="16"/>
      <w:szCs w:val="16"/>
    </w:rPr>
  </w:style>
  <w:style w:type="paragraph" w:styleId="CommentText">
    <w:name w:val="annotation text"/>
    <w:basedOn w:val="Normal"/>
    <w:link w:val="CommentTextChar"/>
    <w:uiPriority w:val="99"/>
    <w:semiHidden/>
    <w:unhideWhenUsed/>
    <w:rsid w:val="005E1CAD"/>
    <w:rPr>
      <w:sz w:val="20"/>
      <w:szCs w:val="20"/>
    </w:rPr>
  </w:style>
  <w:style w:type="character" w:customStyle="1" w:styleId="CommentTextChar">
    <w:name w:val="Comment Text Char"/>
    <w:basedOn w:val="DefaultParagraphFont"/>
    <w:link w:val="CommentText"/>
    <w:uiPriority w:val="99"/>
    <w:semiHidden/>
    <w:rsid w:val="005E1CAD"/>
    <w:rPr>
      <w:sz w:val="20"/>
      <w:szCs w:val="20"/>
    </w:rPr>
  </w:style>
  <w:style w:type="paragraph" w:styleId="CommentSubject">
    <w:name w:val="annotation subject"/>
    <w:basedOn w:val="CommentText"/>
    <w:next w:val="CommentText"/>
    <w:link w:val="CommentSubjectChar"/>
    <w:uiPriority w:val="99"/>
    <w:semiHidden/>
    <w:unhideWhenUsed/>
    <w:rsid w:val="005E1CAD"/>
    <w:rPr>
      <w:b/>
      <w:bCs/>
    </w:rPr>
  </w:style>
  <w:style w:type="character" w:customStyle="1" w:styleId="CommentSubjectChar">
    <w:name w:val="Comment Subject Char"/>
    <w:basedOn w:val="CommentTextChar"/>
    <w:link w:val="CommentSubject"/>
    <w:uiPriority w:val="99"/>
    <w:semiHidden/>
    <w:rsid w:val="005E1CAD"/>
    <w:rPr>
      <w:b/>
      <w:bCs/>
      <w:sz w:val="20"/>
      <w:szCs w:val="20"/>
    </w:rPr>
  </w:style>
  <w:style w:type="paragraph" w:styleId="BalloonText">
    <w:name w:val="Balloon Text"/>
    <w:basedOn w:val="Normal"/>
    <w:link w:val="BalloonTextChar"/>
    <w:uiPriority w:val="99"/>
    <w:semiHidden/>
    <w:unhideWhenUsed/>
    <w:rsid w:val="005E1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AD"/>
    <w:rPr>
      <w:rFonts w:ascii="Segoe UI" w:hAnsi="Segoe UI" w:cs="Segoe UI"/>
      <w:sz w:val="18"/>
      <w:szCs w:val="18"/>
    </w:rPr>
  </w:style>
  <w:style w:type="table" w:styleId="TableGrid">
    <w:name w:val="Table Grid"/>
    <w:basedOn w:val="TableNormal"/>
    <w:uiPriority w:val="39"/>
    <w:rsid w:val="0012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1A0A"/>
    <w:rPr>
      <w:rFonts w:ascii="Courier New" w:eastAsia="Times New Roman" w:hAnsi="Courier New" w:cs="Courier New"/>
      <w:sz w:val="20"/>
      <w:szCs w:val="20"/>
    </w:rPr>
  </w:style>
  <w:style w:type="paragraph" w:customStyle="1" w:styleId="lbexindentsubpar">
    <w:name w:val="lbexindentsubpar"/>
    <w:basedOn w:val="Normal"/>
    <w:rsid w:val="00B167DC"/>
    <w:pPr>
      <w:spacing w:before="100" w:beforeAutospacing="1" w:after="100" w:afterAutospacing="1"/>
    </w:pPr>
    <w:rPr>
      <w:rFonts w:ascii="Times New Roman" w:eastAsia="Times New Roman" w:hAnsi="Times New Roman" w:cs="Times New Roman"/>
      <w:sz w:val="24"/>
      <w:szCs w:val="24"/>
    </w:rPr>
  </w:style>
  <w:style w:type="paragraph" w:customStyle="1" w:styleId="lbexindentclause">
    <w:name w:val="lbexindentclause"/>
    <w:basedOn w:val="Normal"/>
    <w:rsid w:val="00B167D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51424"/>
  </w:style>
  <w:style w:type="paragraph" w:styleId="BodyText">
    <w:name w:val="Body Text"/>
    <w:basedOn w:val="Normal"/>
    <w:link w:val="BodyTextChar"/>
    <w:uiPriority w:val="1"/>
    <w:qFormat/>
    <w:rsid w:val="00A51424"/>
    <w:pPr>
      <w:widowControl w:val="0"/>
      <w:autoSpaceDE w:val="0"/>
      <w:autoSpaceDN w:val="0"/>
      <w:adjustRightInd w:val="0"/>
      <w:ind w:left="800"/>
    </w:pPr>
    <w:rPr>
      <w:rFonts w:ascii="Times New Roman" w:hAnsi="Times New Roman" w:eastAsiaTheme="minorEastAsia" w:cs="Times New Roman"/>
    </w:rPr>
  </w:style>
  <w:style w:type="character" w:customStyle="1" w:styleId="BodyTextChar">
    <w:name w:val="Body Text Char"/>
    <w:basedOn w:val="DefaultParagraphFont"/>
    <w:link w:val="BodyText"/>
    <w:uiPriority w:val="1"/>
    <w:rsid w:val="00A51424"/>
    <w:rPr>
      <w:rFonts w:ascii="Times New Roman" w:hAnsi="Times New Roman" w:eastAsiaTheme="minorEastAsia" w:cs="Times New Roman"/>
    </w:rPr>
  </w:style>
  <w:style w:type="paragraph" w:styleId="TOCHeading">
    <w:name w:val="TOC Heading"/>
    <w:basedOn w:val="Heading1"/>
    <w:next w:val="Normal"/>
    <w:uiPriority w:val="39"/>
    <w:unhideWhenUsed/>
    <w:qFormat/>
    <w:rsid w:val="004D58BB"/>
    <w:pPr>
      <w:spacing w:line="259" w:lineRule="auto"/>
      <w:outlineLvl w:val="9"/>
    </w:pPr>
  </w:style>
  <w:style w:type="paragraph" w:styleId="TOC1">
    <w:name w:val="toc 1"/>
    <w:basedOn w:val="Normal"/>
    <w:next w:val="Normal"/>
    <w:autoRedefine/>
    <w:uiPriority w:val="39"/>
    <w:unhideWhenUsed/>
    <w:rsid w:val="0081229C"/>
    <w:pPr>
      <w:tabs>
        <w:tab w:val="right" w:leader="dot" w:pos="9350"/>
      </w:tabs>
      <w:spacing w:after="100"/>
    </w:pPr>
    <w:rPr>
      <w:sz w:val="20"/>
    </w:rPr>
  </w:style>
  <w:style w:type="paragraph" w:styleId="TOC2">
    <w:name w:val="toc 2"/>
    <w:basedOn w:val="Normal"/>
    <w:next w:val="Normal"/>
    <w:autoRedefine/>
    <w:uiPriority w:val="39"/>
    <w:unhideWhenUsed/>
    <w:rsid w:val="004D58BB"/>
    <w:pPr>
      <w:spacing w:after="100"/>
      <w:ind w:left="220"/>
    </w:pPr>
  </w:style>
  <w:style w:type="paragraph" w:styleId="Revision">
    <w:name w:val="Revision"/>
    <w:hidden/>
    <w:uiPriority w:val="99"/>
    <w:semiHidden/>
    <w:rsid w:val="00480336"/>
  </w:style>
  <w:style w:type="paragraph" w:styleId="FootnoteText">
    <w:name w:val="footnote text"/>
    <w:basedOn w:val="Normal"/>
    <w:link w:val="FootnoteTextChar"/>
    <w:uiPriority w:val="99"/>
    <w:semiHidden/>
    <w:unhideWhenUsed/>
    <w:rsid w:val="00535FBB"/>
    <w:rPr>
      <w:sz w:val="20"/>
      <w:szCs w:val="20"/>
    </w:rPr>
  </w:style>
  <w:style w:type="character" w:customStyle="1" w:styleId="FootnoteTextChar">
    <w:name w:val="Footnote Text Char"/>
    <w:basedOn w:val="DefaultParagraphFont"/>
    <w:link w:val="FootnoteText"/>
    <w:uiPriority w:val="99"/>
    <w:semiHidden/>
    <w:rsid w:val="00535FBB"/>
    <w:rPr>
      <w:sz w:val="20"/>
      <w:szCs w:val="20"/>
    </w:rPr>
  </w:style>
  <w:style w:type="character" w:styleId="FootnoteReference">
    <w:name w:val="footnote reference"/>
    <w:basedOn w:val="DefaultParagraphFont"/>
    <w:uiPriority w:val="99"/>
    <w:semiHidden/>
    <w:unhideWhenUsed/>
    <w:rsid w:val="00535FBB"/>
    <w:rPr>
      <w:vertAlign w:val="superscript"/>
    </w:rPr>
  </w:style>
  <w:style w:type="character" w:styleId="PlaceholderText">
    <w:name w:val="Placeholder Text"/>
    <w:basedOn w:val="DefaultParagraphFont"/>
    <w:uiPriority w:val="99"/>
    <w:semiHidden/>
    <w:rsid w:val="00FA0FD7"/>
    <w:rPr>
      <w:color w:val="808080"/>
    </w:rPr>
  </w:style>
  <w:style w:type="character" w:styleId="Mention">
    <w:name w:val="Mention"/>
    <w:basedOn w:val="DefaultParagraphFont"/>
    <w:uiPriority w:val="99"/>
    <w:semiHidden/>
    <w:unhideWhenUsed/>
    <w:rsid w:val="00465D29"/>
    <w:rPr>
      <w:color w:val="2B579A"/>
      <w:shd w:val="clear" w:color="auto" w:fill="E6E6E6"/>
    </w:rPr>
  </w:style>
  <w:style w:type="character" w:customStyle="1" w:styleId="Style1">
    <w:name w:val="Style1"/>
    <w:basedOn w:val="DefaultParagraphFont"/>
    <w:uiPriority w:val="1"/>
    <w:rsid w:val="000468EC"/>
  </w:style>
  <w:style w:type="character" w:styleId="UnresolvedMention">
    <w:name w:val="Unresolved Mention"/>
    <w:basedOn w:val="DefaultParagraphFont"/>
    <w:uiPriority w:val="99"/>
    <w:semiHidden/>
    <w:unhideWhenUsed/>
    <w:rsid w:val="00AD7BE5"/>
    <w:rPr>
      <w:color w:val="808080"/>
      <w:shd w:val="clear" w:color="auto" w:fill="E6E6E6"/>
    </w:rPr>
  </w:style>
  <w:style w:type="paragraph" w:styleId="HTMLTopofForm">
    <w:name w:val="HTML Top of Form"/>
    <w:basedOn w:val="Normal"/>
    <w:next w:val="Normal"/>
    <w:link w:val="z-TopofFormChar"/>
    <w:hidden/>
    <w:uiPriority w:val="99"/>
    <w:semiHidden/>
    <w:unhideWhenUsed/>
    <w:rsid w:val="009844A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9844A6"/>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9844A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9844A6"/>
    <w:rPr>
      <w:rFonts w:ascii="Arial" w:hAnsi="Arial" w:cs="Arial"/>
      <w:vanish/>
      <w:sz w:val="16"/>
      <w:szCs w:val="16"/>
    </w:rPr>
  </w:style>
  <w:style w:type="paragraph" w:customStyle="1" w:styleId="Default">
    <w:name w:val="Default"/>
    <w:rsid w:val="001575F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ifia@ep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epa.gov/wifia"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Loan Approval Documents Checklist" ma:contentTypeID="0x010100F56CA8CB848B4D4DAB5222D4AD0F5893001AF2D20BD7D6384E82230DD90CF615F0" ma:contentTypeVersion="8" ma:contentTypeDescription="" ma:contentTypeScope="" ma:versionID="a95ae8c846390a494b8578bd49435e37">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targetNamespace="http://schemas.microsoft.com/office/2006/metadata/properties" ma:root="true" ma:fieldsID="c055f25e0327410e121098039caf116d" ns1:_="" ns2:_="" ns3:_="" ns4:_="" ns5: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Assigned_x0020_WIFIA_x0020_Name"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description="" ma:hidden="true" ma:list="{7b837ef6-5f90-47ba-8c42-295f10558f27}" ma:internalName="TaxCatchAllLabel" ma:readOnly="tru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description="" ma:hidden="true" ma:list="{7b837ef6-5f90-47ba-8c42-295f10558f27}" ma:internalName="TaxCatchAll"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Assigned_x0020_WIFIA_x0020_Name" ma:index="28" nillable="true" ma:displayName="Assigned WIFIA Name" ma:internalName="Assigned_x0020_WIFIA_x0020_Name">
      <xsd:simpleType>
        <xsd:restriction base="dms:Text">
          <xsd:maxLength value="255"/>
        </xsd:restriction>
      </xsd:simpleType>
    </xsd:element>
    <xsd:element name="lcf76f155ced4ddcb4097134ff3c332f" ma:index="29"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2018-12-13T21:18:26+00:00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TaxCatchAllLabel xmlns="4ffa91fb-a0ff-4ac5-b2db-65c790d184a4" xsi:nil="true"/>
    <Assigned_x0020_WIFIA_x0020_Name xmlns="4ecd2c40-268f-42a0-abcb-55633088d161" xsi:nil="true"/>
    <lcf76f155ced4ddcb4097134ff3c332f xmlns="4ecd2c40-268f-42a0-abcb-55633088d1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9EAB6001-F132-44D5-82DB-C6B81CD543A7}">
  <ds:schemaRefs>
    <ds:schemaRef ds:uri="http://schemas.openxmlformats.org/officeDocument/2006/bibliography"/>
  </ds:schemaRefs>
</ds:datastoreItem>
</file>

<file path=customXml/itemProps2.xml><?xml version="1.0" encoding="utf-8"?>
<ds:datastoreItem xmlns:ds="http://schemas.openxmlformats.org/officeDocument/2006/customXml" ds:itemID="{2A87E06C-628E-4139-AEB4-EAF91D70B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98DC0-4463-4C49-9CF0-C9E30AFC25B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ecd2c40-268f-42a0-abcb-55633088d161"/>
  </ds:schemaRefs>
</ds:datastoreItem>
</file>

<file path=customXml/itemProps4.xml><?xml version="1.0" encoding="utf-8"?>
<ds:datastoreItem xmlns:ds="http://schemas.openxmlformats.org/officeDocument/2006/customXml" ds:itemID="{E0FC90BD-8A50-42EC-982C-1B15ACEAEFDE}">
  <ds:schemaRefs>
    <ds:schemaRef ds:uri="http://schemas.microsoft.com/sharepoint/v3/contenttype/forms"/>
  </ds:schemaRefs>
</ds:datastoreItem>
</file>

<file path=customXml/itemProps5.xml><?xml version="1.0" encoding="utf-8"?>
<ds:datastoreItem xmlns:ds="http://schemas.openxmlformats.org/officeDocument/2006/customXml" ds:itemID="{FB03BD58-CB52-4808-B681-AA3920C3FC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Gerstein, Arielle</dc:creator>
  <cp:lastModifiedBy>Bruce, Teddy (he/him/his)</cp:lastModifiedBy>
  <cp:revision>4</cp:revision>
  <cp:lastPrinted>2022-06-08T19:13:00Z</cp:lastPrinted>
  <dcterms:created xsi:type="dcterms:W3CDTF">2022-12-21T02:53:00Z</dcterms:created>
  <dcterms:modified xsi:type="dcterms:W3CDTF">2023-04-20T15:02:00Z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
    <vt:lpwstr>12</vt:lpwstr>
  </property>
  <property fmtid="{D5CDD505-2E9C-101B-9397-08002B2CF9AE}" pid="3" name="AuthorIds_UIVersion_11">
    <vt:lpwstr>12</vt:lpwstr>
  </property>
  <property fmtid="{D5CDD505-2E9C-101B-9397-08002B2CF9AE}" pid="4" name="AuthorIds_UIVersion_17">
    <vt:lpwstr>12</vt:lpwstr>
  </property>
  <property fmtid="{D5CDD505-2E9C-101B-9397-08002B2CF9AE}" pid="5" name="AuthorIds_UIVersion_22">
    <vt:lpwstr>12</vt:lpwstr>
  </property>
  <property fmtid="{D5CDD505-2E9C-101B-9397-08002B2CF9AE}" pid="6" name="AuthorIds_UIVersion_512">
    <vt:lpwstr>12</vt:lpwstr>
  </property>
  <property fmtid="{D5CDD505-2E9C-101B-9397-08002B2CF9AE}" pid="7" name="AuthorIds_UIVersion_7">
    <vt:lpwstr>12</vt:lpwstr>
  </property>
  <property fmtid="{D5CDD505-2E9C-101B-9397-08002B2CF9AE}" pid="8" name="ContentTypeId">
    <vt:lpwstr>0x010100F56CA8CB848B4D4DAB5222D4AD0F5893001AF2D20BD7D6384E82230DD90CF615F0</vt:lpwstr>
  </property>
  <property fmtid="{D5CDD505-2E9C-101B-9397-08002B2CF9AE}" pid="9" name="Document Type">
    <vt:lpwstr/>
  </property>
  <property fmtid="{D5CDD505-2E9C-101B-9397-08002B2CF9AE}" pid="10" name="e3f09c3df709400db2417a7161762d62">
    <vt:lpwstr/>
  </property>
  <property fmtid="{D5CDD505-2E9C-101B-9397-08002B2CF9AE}" pid="11" name="EPA Subject">
    <vt:lpwstr/>
  </property>
  <property fmtid="{D5CDD505-2E9C-101B-9397-08002B2CF9AE}" pid="12" name="MediaServiceImageTags">
    <vt:lpwstr/>
  </property>
  <property fmtid="{D5CDD505-2E9C-101B-9397-08002B2CF9AE}" pid="13" name="TaxKeyword">
    <vt:lpwstr/>
  </property>
  <property fmtid="{D5CDD505-2E9C-101B-9397-08002B2CF9AE}" pid="14" name="_TemplateID">
    <vt:lpwstr>TC027869999991</vt:lpwstr>
  </property>
</Properties>
</file>