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P="00C64707" w14:paraId="083C1E63" w14:textId="605C76E0">
      <w:pPr>
        <w:shd w:val="clear" w:color="auto" w:fill="FFFFFF"/>
        <w:spacing w:after="0" w:line="240" w:lineRule="auto"/>
        <w:jc w:val="center"/>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Supporting Statement A</w:t>
      </w:r>
    </w:p>
    <w:p w:rsidR="00787C77" w:rsidRPr="00C64707" w:rsidP="00C64707" w14:paraId="56494850" w14:textId="77777777">
      <w:pPr>
        <w:shd w:val="clear" w:color="auto" w:fill="FFFFFF"/>
        <w:spacing w:after="0" w:line="240" w:lineRule="auto"/>
        <w:jc w:val="center"/>
        <w:rPr>
          <w:rFonts w:ascii="Arial" w:eastAsia="Times New Roman" w:hAnsi="Arial" w:cs="Arial"/>
          <w:color w:val="555555"/>
          <w:sz w:val="24"/>
          <w:szCs w:val="24"/>
        </w:rPr>
      </w:pPr>
    </w:p>
    <w:p w:rsidR="00D2483F" w:rsidRPr="00077997" w:rsidP="00D2483F" w14:paraId="05667AAF" w14:textId="77777777">
      <w:pPr>
        <w:jc w:val="center"/>
        <w:rPr>
          <w:rFonts w:ascii="Arial" w:hAnsi="Arial" w:cs="Arial"/>
          <w:sz w:val="24"/>
          <w:szCs w:val="24"/>
          <w:u w:val="single"/>
        </w:rPr>
      </w:pPr>
      <w:r w:rsidRPr="00077997">
        <w:rPr>
          <w:rFonts w:ascii="Arial" w:hAnsi="Arial" w:cs="Arial"/>
          <w:sz w:val="24"/>
          <w:szCs w:val="24"/>
          <w:u w:val="single"/>
        </w:rPr>
        <w:t>OMB 2120-0600</w:t>
      </w:r>
    </w:p>
    <w:p w:rsidR="00D2483F" w:rsidRPr="00077997" w:rsidP="00D2483F" w14:paraId="477D4053" w14:textId="77777777">
      <w:pPr>
        <w:jc w:val="center"/>
        <w:rPr>
          <w:rFonts w:ascii="Arial" w:hAnsi="Arial" w:cs="Arial"/>
          <w:sz w:val="24"/>
          <w:szCs w:val="24"/>
        </w:rPr>
      </w:pPr>
      <w:r w:rsidRPr="00077997">
        <w:rPr>
          <w:rFonts w:ascii="Arial" w:hAnsi="Arial" w:cs="Arial"/>
          <w:sz w:val="24"/>
          <w:szCs w:val="24"/>
        </w:rPr>
        <w:t>Training and Qualification Requirements for</w:t>
      </w:r>
    </w:p>
    <w:p w:rsidR="00D2483F" w:rsidRPr="00EF371E" w:rsidP="00D2483F" w14:paraId="2B198533" w14:textId="77777777">
      <w:pPr>
        <w:jc w:val="center"/>
        <w:rPr>
          <w:rFonts w:ascii="Times New Roman" w:hAnsi="Times New Roman"/>
          <w:sz w:val="24"/>
          <w:szCs w:val="24"/>
        </w:rPr>
      </w:pPr>
      <w:r w:rsidRPr="00077997">
        <w:rPr>
          <w:rFonts w:ascii="Arial" w:hAnsi="Arial" w:cs="Arial"/>
          <w:sz w:val="24"/>
          <w:szCs w:val="24"/>
        </w:rPr>
        <w:t>Check Airmen and Flight Instructors</w:t>
      </w:r>
    </w:p>
    <w:p w:rsidR="00C64707" w:rsidP="00C64707" w14:paraId="0D17AF3A" w14:textId="77777777">
      <w:pPr>
        <w:shd w:val="clear" w:color="auto" w:fill="FFFFFF"/>
        <w:spacing w:after="0" w:line="240" w:lineRule="auto"/>
        <w:rPr>
          <w:rFonts w:ascii="Arial" w:eastAsia="Times New Roman" w:hAnsi="Arial" w:cs="Arial"/>
          <w:color w:val="555555"/>
          <w:sz w:val="24"/>
          <w:szCs w:val="24"/>
        </w:rPr>
      </w:pPr>
    </w:p>
    <w:p w:rsidR="00D2483F" w:rsidRPr="00787C77" w:rsidP="00C64707" w14:paraId="60A9F24D" w14:textId="77777777">
      <w:pPr>
        <w:shd w:val="clear" w:color="auto" w:fill="FFFFFF"/>
        <w:spacing w:after="0" w:line="240" w:lineRule="auto"/>
        <w:rPr>
          <w:rFonts w:ascii="Arial" w:hAnsi="Arial" w:cs="Arial"/>
          <w:sz w:val="24"/>
          <w:szCs w:val="24"/>
        </w:rPr>
      </w:pPr>
      <w:r w:rsidRPr="00787C77">
        <w:rPr>
          <w:rFonts w:ascii="Arial" w:hAnsi="Arial" w:cs="Arial"/>
          <w:sz w:val="24"/>
          <w:szCs w:val="24"/>
        </w:rPr>
        <w:t>Summary of Changes:</w:t>
      </w:r>
    </w:p>
    <w:p w:rsidR="00D2483F" w:rsidP="00C64707" w14:paraId="7D3D5172" w14:textId="2F657C2E">
      <w:pPr>
        <w:shd w:val="clear" w:color="auto" w:fill="FFFFFF"/>
        <w:spacing w:after="0" w:line="240" w:lineRule="auto"/>
        <w:rPr>
          <w:rFonts w:ascii="Arial" w:hAnsi="Arial" w:cs="Arial"/>
          <w:sz w:val="24"/>
          <w:szCs w:val="24"/>
        </w:rPr>
      </w:pPr>
    </w:p>
    <w:p w:rsidR="00E15ABB" w:rsidRPr="00E15ABB" w:rsidP="00E15ABB" w14:paraId="4ECE36ED" w14:textId="7B48A24C">
      <w:pPr>
        <w:pStyle w:val="ListParagraph"/>
        <w:numPr>
          <w:ilvl w:val="0"/>
          <w:numId w:val="5"/>
        </w:numPr>
        <w:rPr>
          <w:rFonts w:ascii="Arial" w:hAnsi="Arial" w:cs="Arial"/>
          <w:sz w:val="24"/>
          <w:szCs w:val="24"/>
        </w:rPr>
      </w:pPr>
      <w:r w:rsidRPr="00E15ABB">
        <w:rPr>
          <w:rFonts w:ascii="Arial" w:hAnsi="Arial" w:cs="Arial"/>
          <w:sz w:val="24"/>
          <w:szCs w:val="24"/>
        </w:rPr>
        <w:t xml:space="preserve">In the notice of proposed rulemaking </w:t>
      </w:r>
      <w:r w:rsidRPr="00B2616E" w:rsidR="00B2616E">
        <w:rPr>
          <w:rFonts w:ascii="Arial" w:hAnsi="Arial" w:cs="Arial"/>
          <w:i/>
          <w:iCs/>
          <w:sz w:val="24"/>
          <w:szCs w:val="24"/>
        </w:rPr>
        <w:t>Integration of Powered-Lift: Pilot Certification and Operations; Miscellaneous Amendments Related to Rotorcraft and Airplanes</w:t>
      </w:r>
      <w:r w:rsidRPr="00E15ABB">
        <w:rPr>
          <w:rFonts w:ascii="Arial" w:hAnsi="Arial" w:cs="Arial"/>
          <w:sz w:val="24"/>
          <w:szCs w:val="24"/>
        </w:rPr>
        <w:t xml:space="preserve"> (RIN 2120-AL72), </w:t>
      </w:r>
      <w:r w:rsidR="001B1094">
        <w:rPr>
          <w:rFonts w:ascii="Arial" w:hAnsi="Arial" w:cs="Arial"/>
          <w:sz w:val="24"/>
          <w:szCs w:val="24"/>
        </w:rPr>
        <w:t>t</w:t>
      </w:r>
      <w:r w:rsidRPr="00E15ABB">
        <w:rPr>
          <w:rFonts w:ascii="Arial" w:hAnsi="Arial" w:cs="Arial"/>
          <w:sz w:val="24"/>
          <w:szCs w:val="24"/>
        </w:rPr>
        <w:t xml:space="preserve">he FAA proposes a Special Federal Aviation Regulation for alternate eligibility requirements to safely certificate initial groups of powered-lift pilots. Currently, there is not an established path for the initial group of civilian powered-lift pilots to obtain the required experience to obtain a pilot certificate. Sixty-six (66) check airmen and flight instructors are estimated to be added with the incorporation of powered-lift in the three years of this information collection.  </w:t>
      </w:r>
    </w:p>
    <w:p w:rsidR="00787C77" w:rsidRPr="00D941E3" w:rsidP="00D941E3" w14:paraId="6359B904" w14:textId="054D0C8F">
      <w:pPr>
        <w:pStyle w:val="ListParagraph"/>
        <w:numPr>
          <w:ilvl w:val="0"/>
          <w:numId w:val="5"/>
        </w:numPr>
        <w:rPr>
          <w:rFonts w:ascii="Arial" w:hAnsi="Arial" w:cs="Arial"/>
          <w:sz w:val="24"/>
          <w:szCs w:val="24"/>
        </w:rPr>
      </w:pPr>
      <w:r w:rsidRPr="00D941E3">
        <w:rPr>
          <w:rFonts w:ascii="Arial" w:hAnsi="Arial" w:cs="Arial"/>
          <w:sz w:val="24"/>
          <w:szCs w:val="24"/>
        </w:rPr>
        <w:t>The number of current check airman and flight instructors was updated with data obtained from the National Vital Information System (NVIS)</w:t>
      </w:r>
      <w:r w:rsidR="006A3F7F">
        <w:rPr>
          <w:rFonts w:ascii="Arial" w:hAnsi="Arial" w:cs="Arial"/>
          <w:sz w:val="24"/>
          <w:szCs w:val="24"/>
        </w:rPr>
        <w:t xml:space="preserve"> and with expected incorporation of check airmen and flight instructors in powered-lift</w:t>
      </w:r>
      <w:r w:rsidRPr="00D941E3">
        <w:rPr>
          <w:rFonts w:ascii="Arial" w:hAnsi="Arial" w:cs="Arial"/>
          <w:sz w:val="24"/>
          <w:szCs w:val="24"/>
        </w:rPr>
        <w:t xml:space="preserve">. </w:t>
      </w:r>
      <w:r w:rsidR="00DA02A7">
        <w:rPr>
          <w:rFonts w:ascii="Arial" w:hAnsi="Arial" w:cs="Arial"/>
          <w:sz w:val="24"/>
          <w:szCs w:val="24"/>
        </w:rPr>
        <w:t>(</w:t>
      </w:r>
      <w:r w:rsidRPr="00D941E3">
        <w:rPr>
          <w:rFonts w:ascii="Arial" w:hAnsi="Arial" w:cs="Arial"/>
          <w:sz w:val="24"/>
          <w:szCs w:val="24"/>
        </w:rPr>
        <w:t>Question 12</w:t>
      </w:r>
      <w:r w:rsidR="00DA02A7">
        <w:rPr>
          <w:rFonts w:ascii="Arial" w:hAnsi="Arial" w:cs="Arial"/>
          <w:sz w:val="24"/>
          <w:szCs w:val="24"/>
        </w:rPr>
        <w:t>)</w:t>
      </w:r>
      <w:r w:rsidRPr="00D941E3">
        <w:rPr>
          <w:rFonts w:ascii="Arial" w:hAnsi="Arial" w:cs="Arial"/>
          <w:sz w:val="24"/>
          <w:szCs w:val="24"/>
        </w:rPr>
        <w:t xml:space="preserve"> </w:t>
      </w:r>
    </w:p>
    <w:p w:rsidR="00D941E3" w:rsidP="00D941E3" w14:paraId="1A14B9B7" w14:textId="77777777">
      <w:pPr>
        <w:pStyle w:val="ListParagraph"/>
        <w:rPr>
          <w:rFonts w:ascii="Arial" w:hAnsi="Arial" w:cs="Arial"/>
          <w:sz w:val="24"/>
          <w:szCs w:val="24"/>
        </w:rPr>
      </w:pPr>
    </w:p>
    <w:p w:rsidR="00787C77" w:rsidRPr="00787C77" w:rsidP="00787C77" w14:paraId="3E245847" w14:textId="77777777">
      <w:pPr>
        <w:pStyle w:val="ListParagraph"/>
        <w:rPr>
          <w:rFonts w:ascii="Arial" w:eastAsia="Times New Roman" w:hAnsi="Arial" w:cs="Arial"/>
          <w:color w:val="555555"/>
          <w:sz w:val="24"/>
          <w:szCs w:val="24"/>
        </w:rPr>
      </w:pPr>
    </w:p>
    <w:p w:rsidR="00787C77" w:rsidRPr="00787C77" w:rsidP="00787C77" w14:paraId="3396E036" w14:textId="77777777">
      <w:pPr>
        <w:pStyle w:val="ListParagraph"/>
        <w:shd w:val="clear" w:color="auto" w:fill="FFFFFF"/>
        <w:spacing w:after="0" w:line="240" w:lineRule="auto"/>
        <w:rPr>
          <w:rFonts w:ascii="Arial" w:eastAsia="Times New Roman" w:hAnsi="Arial" w:cs="Arial"/>
          <w:color w:val="555555"/>
          <w:sz w:val="24"/>
          <w:szCs w:val="24"/>
        </w:rPr>
      </w:pPr>
    </w:p>
    <w:p w:rsidR="00C64707" w:rsidRPr="00077997" w:rsidP="00C64707" w14:paraId="346A8338" w14:textId="77777777">
      <w:pPr>
        <w:shd w:val="clear" w:color="auto" w:fill="FFFFFF"/>
        <w:spacing w:after="0" w:line="240" w:lineRule="auto"/>
        <w:rPr>
          <w:rFonts w:ascii="Arial" w:eastAsia="Times New Roman" w:hAnsi="Arial" w:cs="Arial"/>
          <w:b/>
          <w:bCs/>
          <w:color w:val="555555"/>
          <w:sz w:val="24"/>
          <w:szCs w:val="24"/>
        </w:rPr>
      </w:pPr>
      <w:r w:rsidRPr="0007799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D2483F" w:rsidRPr="00077997" w:rsidP="00D2483F" w14:paraId="7538B81C" w14:textId="77777777">
      <w:pPr>
        <w:rPr>
          <w:rFonts w:ascii="Arial" w:hAnsi="Arial" w:cs="Arial"/>
          <w:sz w:val="24"/>
          <w:szCs w:val="24"/>
        </w:rPr>
      </w:pPr>
    </w:p>
    <w:p w:rsidR="00D2483F" w:rsidRPr="00077997" w:rsidP="00D2483F" w14:paraId="1BFBEFED" w14:textId="03271F04">
      <w:pPr>
        <w:rPr>
          <w:rFonts w:ascii="Arial" w:hAnsi="Arial" w:cs="Arial"/>
          <w:sz w:val="24"/>
          <w:szCs w:val="24"/>
        </w:rPr>
      </w:pPr>
      <w:r w:rsidRPr="00077997">
        <w:rPr>
          <w:rFonts w:ascii="Arial" w:hAnsi="Arial" w:cs="Arial"/>
          <w:sz w:val="24"/>
          <w:szCs w:val="24"/>
        </w:rPr>
        <w:t>Federal Aviation Regulations (FAR) Parts 121.411(d), 121.412(d), 135.337(d), and 135.338(d) require the collection of this data.  This collection is necessary to insure that instructors and check airmen have completed necessary training and checking required to perform instru</w:t>
      </w:r>
      <w:r w:rsidR="006A3F7F">
        <w:rPr>
          <w:rFonts w:ascii="Arial" w:hAnsi="Arial" w:cs="Arial"/>
          <w:sz w:val="24"/>
          <w:szCs w:val="24"/>
        </w:rPr>
        <w:t>ctor and check airmen functions.</w:t>
      </w:r>
    </w:p>
    <w:p w:rsidR="00D2483F" w:rsidRPr="00077997" w:rsidP="00D2483F" w14:paraId="2B30245A" w14:textId="77777777">
      <w:pPr>
        <w:suppressAutoHyphens/>
        <w:rPr>
          <w:rFonts w:ascii="Arial" w:hAnsi="Arial" w:cs="Arial"/>
          <w:sz w:val="24"/>
          <w:szCs w:val="24"/>
        </w:rPr>
      </w:pPr>
      <w:r w:rsidRPr="00077997">
        <w:rPr>
          <w:rFonts w:ascii="Arial" w:hAnsi="Arial" w:cs="Arial"/>
          <w:sz w:val="24"/>
          <w:szCs w:val="24"/>
        </w:rPr>
        <w:t>This paperwork burden directly supports the Department of Transportation Strategic Goal on Safety.  Specifically, the goal is to promote the public health and safety by working toward the elimination of transportation related deaths, injuries, and property damage.</w:t>
      </w:r>
    </w:p>
    <w:p w:rsidR="00C64707" w:rsidRPr="00077997" w:rsidP="00C64707" w14:paraId="27A6ABAF" w14:textId="77777777">
      <w:pPr>
        <w:shd w:val="clear" w:color="auto" w:fill="FFFFFF"/>
        <w:spacing w:after="0" w:line="240" w:lineRule="auto"/>
        <w:rPr>
          <w:rFonts w:ascii="Arial" w:eastAsia="Times New Roman" w:hAnsi="Arial" w:cs="Arial"/>
          <w:color w:val="555555"/>
          <w:sz w:val="24"/>
          <w:szCs w:val="24"/>
        </w:rPr>
      </w:pPr>
    </w:p>
    <w:p w:rsidR="00C64707" w:rsidRPr="00077997" w:rsidP="00C64707" w14:paraId="40150E4C"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D2483F" w:rsidRPr="00077997" w:rsidP="00C64707" w14:paraId="02D25C85" w14:textId="77777777">
      <w:pPr>
        <w:shd w:val="clear" w:color="auto" w:fill="FFFFFF"/>
        <w:spacing w:after="0" w:line="240" w:lineRule="auto"/>
        <w:rPr>
          <w:rFonts w:ascii="Arial" w:hAnsi="Arial" w:cs="Arial"/>
          <w:sz w:val="24"/>
          <w:szCs w:val="24"/>
        </w:rPr>
      </w:pPr>
    </w:p>
    <w:p w:rsidR="00C64707" w:rsidRPr="00077997" w:rsidP="00C64707" w14:paraId="5B3404CD" w14:textId="4D835894">
      <w:pPr>
        <w:shd w:val="clear" w:color="auto" w:fill="FFFFFF"/>
        <w:spacing w:after="0" w:line="240" w:lineRule="auto"/>
        <w:rPr>
          <w:rFonts w:ascii="Arial" w:eastAsia="Times New Roman" w:hAnsi="Arial" w:cs="Arial"/>
          <w:color w:val="555555"/>
          <w:sz w:val="24"/>
          <w:szCs w:val="24"/>
        </w:rPr>
      </w:pPr>
      <w:r>
        <w:rPr>
          <w:rFonts w:ascii="Arial" w:hAnsi="Arial" w:cs="Arial"/>
          <w:sz w:val="24"/>
          <w:szCs w:val="24"/>
        </w:rPr>
        <w:t xml:space="preserve">The reporting requirements are to ensure the check pilots and instructors are adequately trained and checked/evaluated to ensure they are capable and competent to </w:t>
      </w:r>
      <w:r>
        <w:rPr>
          <w:rFonts w:ascii="Arial" w:hAnsi="Arial" w:cs="Arial"/>
          <w:sz w:val="24"/>
          <w:szCs w:val="24"/>
        </w:rPr>
        <w:t xml:space="preserve">perform the duties and responsibilities required by the air carrier to meet the regulations.  </w:t>
      </w:r>
      <w:r w:rsidRPr="00077997" w:rsidR="00D2483F">
        <w:rPr>
          <w:rFonts w:ascii="Arial" w:hAnsi="Arial" w:cs="Arial"/>
          <w:sz w:val="24"/>
          <w:szCs w:val="24"/>
        </w:rPr>
        <w:t xml:space="preserve">Experienced pilots who would otherwise qualify as flight instructors or check airmen, but who may not medically eligible to hold the requisite medical certificate are mandated to keep records that may be inspected by the FAA to certify eligibility to perform flight instructor or check airmen functions. </w:t>
      </w:r>
      <w:r w:rsidR="0072243D">
        <w:rPr>
          <w:rFonts w:ascii="Arial" w:hAnsi="Arial" w:cs="Arial"/>
          <w:sz w:val="24"/>
          <w:szCs w:val="24"/>
        </w:rPr>
        <w:t xml:space="preserve">The information reported is information related to ground and flight training records including dates that the airman completed oral and flight checks.  </w:t>
      </w:r>
      <w:r w:rsidRPr="00077997" w:rsidR="00D2483F">
        <w:rPr>
          <w:rFonts w:ascii="Arial" w:hAnsi="Arial" w:cs="Arial"/>
          <w:sz w:val="24"/>
          <w:szCs w:val="24"/>
        </w:rPr>
        <w:t>This information is inspected on occasion and will be used by the FAA to determine and to assure that check airmen and instructors maintain the high qualification standards (training and experience) required to perform their safety functions.</w:t>
      </w:r>
      <w:r w:rsidRPr="00077997">
        <w:rPr>
          <w:rFonts w:ascii="Arial" w:eastAsia="Times New Roman" w:hAnsi="Arial" w:cs="Arial"/>
          <w:color w:val="555555"/>
          <w:sz w:val="24"/>
          <w:szCs w:val="24"/>
        </w:rPr>
        <w:br/>
      </w:r>
    </w:p>
    <w:p w:rsidR="001F0724" w:rsidRPr="00BB5BEF" w:rsidP="00B53203" w14:paraId="75A905F0" w14:textId="6B5C8E7C">
      <w:pPr>
        <w:shd w:val="clear" w:color="auto" w:fill="FFFFFF"/>
        <w:spacing w:after="0" w:line="240" w:lineRule="auto"/>
        <w:rPr>
          <w:rFonts w:ascii="Arial" w:hAnsi="Arial" w:cs="Arial"/>
          <w:sz w:val="24"/>
          <w:szCs w:val="24"/>
        </w:rPr>
      </w:pPr>
      <w:r w:rsidRPr="00BB5BEF">
        <w:rPr>
          <w:rFonts w:ascii="Arial" w:hAnsi="Arial" w:cs="Arial"/>
          <w:sz w:val="24"/>
          <w:szCs w:val="24"/>
        </w:rPr>
        <w:t>This information will not be disseminated to the public.  Responding to this collection is mandatory as required by the CFR.  This collection includes recordkeepi</w:t>
      </w:r>
      <w:r w:rsidRPr="00BB5BEF" w:rsidR="00BB5BEF">
        <w:rPr>
          <w:rFonts w:ascii="Arial" w:hAnsi="Arial" w:cs="Arial"/>
          <w:sz w:val="24"/>
          <w:szCs w:val="24"/>
        </w:rPr>
        <w:t xml:space="preserve">ng requirements.  </w:t>
      </w:r>
      <w:r w:rsidR="0072243D">
        <w:rPr>
          <w:rFonts w:ascii="Arial" w:hAnsi="Arial" w:cs="Arial"/>
          <w:sz w:val="24"/>
          <w:szCs w:val="24"/>
        </w:rPr>
        <w:t xml:space="preserve">These records are collected as needed.  Each carrier has a FAA approved training curriculum that has different requirements in terms of timelines to complete training.  The information reported would be in accordance with each airlines approved training program.  </w:t>
      </w:r>
      <w:r w:rsidRPr="00BB5BEF" w:rsidR="00BB5BEF">
        <w:rPr>
          <w:rFonts w:ascii="Arial" w:hAnsi="Arial" w:cs="Arial"/>
          <w:sz w:val="24"/>
          <w:szCs w:val="24"/>
        </w:rPr>
        <w:t xml:space="preserve">This is a </w:t>
      </w:r>
      <w:r w:rsidRPr="00BB5BEF">
        <w:rPr>
          <w:rFonts w:ascii="Arial" w:hAnsi="Arial" w:cs="Arial"/>
          <w:sz w:val="24"/>
          <w:szCs w:val="24"/>
        </w:rPr>
        <w:t xml:space="preserve">required collection.   </w:t>
      </w:r>
    </w:p>
    <w:p w:rsidR="00C64707" w:rsidRPr="00BB5BEF" w:rsidP="00C64707" w14:paraId="7055B462" w14:textId="4D2F8671">
      <w:pPr>
        <w:shd w:val="clear" w:color="auto" w:fill="FFFFFF"/>
        <w:spacing w:after="0" w:line="240" w:lineRule="auto"/>
        <w:rPr>
          <w:rFonts w:ascii="Arial" w:hAnsi="Arial" w:cs="Arial"/>
          <w:sz w:val="24"/>
          <w:szCs w:val="24"/>
        </w:rPr>
      </w:pPr>
    </w:p>
    <w:p w:rsidR="00C64707" w:rsidRPr="00077997" w:rsidP="00C64707" w14:paraId="22F5F888" w14:textId="77777777">
      <w:pPr>
        <w:shd w:val="clear" w:color="auto" w:fill="FFFFFF"/>
        <w:spacing w:after="0" w:line="240" w:lineRule="auto"/>
        <w:rPr>
          <w:rFonts w:ascii="Arial" w:eastAsia="Times New Roman" w:hAnsi="Arial" w:cs="Arial"/>
          <w:b/>
          <w:bCs/>
          <w:color w:val="555555"/>
          <w:sz w:val="24"/>
          <w:szCs w:val="24"/>
        </w:rPr>
      </w:pPr>
      <w:r w:rsidRPr="0007799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D2483F" w:rsidRPr="00077997" w:rsidP="00C64707" w14:paraId="514C46A8" w14:textId="77777777">
      <w:pPr>
        <w:shd w:val="clear" w:color="auto" w:fill="FFFFFF"/>
        <w:spacing w:after="0" w:line="240" w:lineRule="auto"/>
        <w:rPr>
          <w:rFonts w:ascii="Arial" w:eastAsia="Times New Roman" w:hAnsi="Arial" w:cs="Arial"/>
          <w:b/>
          <w:bCs/>
          <w:color w:val="555555"/>
          <w:sz w:val="24"/>
          <w:szCs w:val="24"/>
        </w:rPr>
      </w:pPr>
    </w:p>
    <w:p w:rsidR="00D2483F" w:rsidRPr="00077997" w:rsidP="00D2483F" w14:paraId="763F7F48" w14:textId="77777777">
      <w:pPr>
        <w:rPr>
          <w:rFonts w:ascii="Arial" w:hAnsi="Arial" w:cs="Arial"/>
          <w:sz w:val="24"/>
          <w:szCs w:val="24"/>
        </w:rPr>
      </w:pPr>
      <w:r w:rsidRPr="00077997">
        <w:rPr>
          <w:rFonts w:ascii="Arial" w:hAnsi="Arial" w:cs="Arial"/>
          <w:sz w:val="24"/>
          <w:szCs w:val="24"/>
        </w:rPr>
        <w:t xml:space="preserve">This is a recordkeeping burden only.  Written or electronic methods may be used.  Any form of information technology may be used. </w:t>
      </w:r>
      <w:r w:rsidRPr="00077997" w:rsidR="00526E72">
        <w:rPr>
          <w:rFonts w:ascii="Arial" w:hAnsi="Arial" w:cs="Arial"/>
          <w:sz w:val="24"/>
          <w:szCs w:val="24"/>
        </w:rPr>
        <w:t xml:space="preserve">  The air carrier will determine whether they comply via written or electronic means.  This collection does not have a form associated with it.  </w:t>
      </w:r>
    </w:p>
    <w:p w:rsidR="00D2483F" w:rsidRPr="00077997" w:rsidP="00D2483F" w14:paraId="7D02EEB4" w14:textId="77777777">
      <w:pPr>
        <w:rPr>
          <w:rFonts w:ascii="Arial" w:hAnsi="Arial" w:cs="Arial"/>
          <w:sz w:val="24"/>
          <w:szCs w:val="24"/>
        </w:rPr>
      </w:pPr>
      <w:r w:rsidRPr="00077997">
        <w:rPr>
          <w:rFonts w:ascii="Arial" w:hAnsi="Arial" w:cs="Arial"/>
          <w:sz w:val="24"/>
          <w:szCs w:val="24"/>
        </w:rPr>
        <w:t>In response to the Government Paperwork Elimination Act (GPEA), we do not dictate the method of recording keeping.  The check airmen and instructors may keep their records in whatever filing order is necessary to perform their safety functions, and we allow for 100% electronic records.</w:t>
      </w:r>
      <w:r w:rsidRPr="00077997" w:rsidR="00526E72">
        <w:rPr>
          <w:rFonts w:ascii="Arial" w:hAnsi="Arial" w:cs="Arial"/>
          <w:sz w:val="24"/>
          <w:szCs w:val="24"/>
        </w:rPr>
        <w:t xml:space="preserve">  The results are not made available to the public over the internet.  </w:t>
      </w:r>
    </w:p>
    <w:p w:rsidR="00D2483F" w:rsidRPr="00077997" w:rsidP="00C64707" w14:paraId="748C71D7" w14:textId="77777777">
      <w:pPr>
        <w:shd w:val="clear" w:color="auto" w:fill="FFFFFF"/>
        <w:spacing w:after="0" w:line="240" w:lineRule="auto"/>
        <w:rPr>
          <w:rFonts w:ascii="Arial" w:eastAsia="Times New Roman" w:hAnsi="Arial" w:cs="Arial"/>
          <w:color w:val="555555"/>
          <w:sz w:val="24"/>
          <w:szCs w:val="24"/>
        </w:rPr>
      </w:pPr>
    </w:p>
    <w:p w:rsidR="00C64707" w:rsidRPr="00077997" w:rsidP="00C64707" w14:paraId="4AF82816"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D2483F" w:rsidRPr="00077997" w:rsidP="00D2483F" w14:paraId="2D26ABE2" w14:textId="77777777">
      <w:pPr>
        <w:rPr>
          <w:rFonts w:ascii="Arial" w:hAnsi="Arial" w:cs="Arial"/>
          <w:sz w:val="24"/>
          <w:szCs w:val="24"/>
        </w:rPr>
      </w:pPr>
      <w:r w:rsidRPr="00077997">
        <w:rPr>
          <w:rFonts w:ascii="Arial" w:eastAsia="Times New Roman" w:hAnsi="Arial" w:cs="Arial"/>
          <w:color w:val="555555"/>
          <w:sz w:val="24"/>
          <w:szCs w:val="24"/>
        </w:rPr>
        <w:br/>
      </w:r>
      <w:r w:rsidRPr="00077997">
        <w:rPr>
          <w:rFonts w:ascii="Arial" w:hAnsi="Arial" w:cs="Arial"/>
          <w:sz w:val="24"/>
          <w:szCs w:val="24"/>
        </w:rPr>
        <w:t>There is no duplication of this information.  Since recordkeeping requirements are only maintained in accordance with FAR’s, no other Federal agency requires that these records be maintained.</w:t>
      </w:r>
    </w:p>
    <w:p w:rsidR="00D2483F" w:rsidP="00136254" w14:paraId="7DA30D25" w14:textId="731A3F3B">
      <w:pPr>
        <w:shd w:val="clear" w:color="auto" w:fill="FFFFFF"/>
        <w:spacing w:after="0" w:line="240" w:lineRule="auto"/>
        <w:rPr>
          <w:rFonts w:ascii="Arial" w:eastAsia="Times New Roman" w:hAnsi="Arial" w:cs="Arial"/>
          <w:b/>
          <w:bCs/>
          <w:color w:val="555555"/>
          <w:sz w:val="24"/>
          <w:szCs w:val="24"/>
        </w:rPr>
      </w:pPr>
      <w:r w:rsidRPr="00077997">
        <w:rPr>
          <w:rFonts w:ascii="Arial" w:eastAsia="Times New Roman" w:hAnsi="Arial" w:cs="Arial"/>
          <w:b/>
          <w:bCs/>
          <w:color w:val="555555"/>
          <w:sz w:val="24"/>
          <w:szCs w:val="24"/>
        </w:rPr>
        <w:t>5. If the collection of information involves small businesses or other small entities, describe the methods used to minimize burden.</w:t>
      </w:r>
    </w:p>
    <w:p w:rsidR="00136254" w:rsidRPr="00136254" w:rsidP="00136254" w14:paraId="50F8B34B" w14:textId="77777777">
      <w:pPr>
        <w:shd w:val="clear" w:color="auto" w:fill="FFFFFF"/>
        <w:spacing w:after="0" w:line="240" w:lineRule="auto"/>
        <w:rPr>
          <w:rFonts w:ascii="Arial" w:eastAsia="Times New Roman" w:hAnsi="Arial" w:cs="Arial"/>
          <w:b/>
          <w:bCs/>
          <w:color w:val="555555"/>
          <w:sz w:val="24"/>
          <w:szCs w:val="24"/>
        </w:rPr>
      </w:pPr>
    </w:p>
    <w:p w:rsidR="00C64707" w:rsidRPr="00136254" w:rsidP="00136254" w14:paraId="69F161F6" w14:textId="4294C471">
      <w:pPr>
        <w:rPr>
          <w:rFonts w:ascii="Arial" w:hAnsi="Arial" w:cs="Arial"/>
          <w:sz w:val="24"/>
          <w:szCs w:val="24"/>
        </w:rPr>
      </w:pPr>
      <w:r w:rsidRPr="00077997">
        <w:rPr>
          <w:rFonts w:ascii="Arial" w:hAnsi="Arial" w:cs="Arial"/>
          <w:sz w:val="24"/>
          <w:szCs w:val="24"/>
        </w:rPr>
        <w:t>This regulation will have no impact on small businesses or other small entities.</w:t>
      </w:r>
    </w:p>
    <w:p w:rsidR="00C64707" w:rsidRPr="00077997" w:rsidP="00C64707" w14:paraId="6C47FB19" w14:textId="77777777">
      <w:pPr>
        <w:shd w:val="clear" w:color="auto" w:fill="FFFFFF"/>
        <w:spacing w:after="0" w:line="240" w:lineRule="auto"/>
        <w:rPr>
          <w:rFonts w:ascii="Arial" w:eastAsia="Times New Roman" w:hAnsi="Arial" w:cs="Arial"/>
          <w:color w:val="555555"/>
          <w:sz w:val="24"/>
          <w:szCs w:val="24"/>
        </w:rPr>
      </w:pPr>
    </w:p>
    <w:p w:rsidR="00C64707" w:rsidRPr="00077997" w:rsidP="00C64707" w14:paraId="2078DB08"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D2483F" w:rsidRPr="00077997" w:rsidP="00C64707" w14:paraId="57777994" w14:textId="77777777">
      <w:pPr>
        <w:shd w:val="clear" w:color="auto" w:fill="FFFFFF"/>
        <w:spacing w:after="0" w:line="240" w:lineRule="auto"/>
        <w:rPr>
          <w:rFonts w:ascii="Arial" w:hAnsi="Arial" w:cs="Arial"/>
          <w:sz w:val="24"/>
          <w:szCs w:val="24"/>
        </w:rPr>
      </w:pPr>
    </w:p>
    <w:p w:rsidR="00C64707" w:rsidRPr="00077997" w:rsidP="00C64707" w14:paraId="1D7FFB09" w14:textId="5AB5C925">
      <w:pPr>
        <w:shd w:val="clear" w:color="auto" w:fill="FFFFFF"/>
        <w:spacing w:after="0" w:line="240" w:lineRule="auto"/>
        <w:rPr>
          <w:rFonts w:ascii="Arial" w:eastAsia="Times New Roman" w:hAnsi="Arial" w:cs="Arial"/>
          <w:color w:val="555555"/>
          <w:sz w:val="24"/>
          <w:szCs w:val="24"/>
        </w:rPr>
      </w:pPr>
      <w:r w:rsidRPr="00077997">
        <w:rPr>
          <w:rFonts w:ascii="Arial" w:hAnsi="Arial" w:cs="Arial"/>
          <w:sz w:val="24"/>
          <w:szCs w:val="24"/>
        </w:rPr>
        <w:t>If the data is not maintained FAA surveillance and compliance programs, including aviation safety, will be compromised.  This information will be used by the FAA to determine and to assure that check airmen and instructors maintain the high qualification standards required to perform their safety functions.  If this information is not maintained, the FAA cannot insure that check airman and instructors are adequately trained.</w:t>
      </w:r>
      <w:r w:rsidRPr="00077997" w:rsidR="00AB3071">
        <w:rPr>
          <w:rFonts w:ascii="Arial" w:hAnsi="Arial" w:cs="Arial"/>
          <w:sz w:val="24"/>
          <w:szCs w:val="24"/>
        </w:rPr>
        <w:t xml:space="preserve">  Collecting this information less frequently would have the same impact to safety as not collecting it at all.  </w:t>
      </w:r>
      <w:r w:rsidR="0072243D">
        <w:rPr>
          <w:rFonts w:ascii="Arial" w:hAnsi="Arial" w:cs="Arial"/>
          <w:sz w:val="24"/>
          <w:szCs w:val="24"/>
        </w:rPr>
        <w:t xml:space="preserve">If the information were not collected in accordance with the requirements of each carrier’s FAA approved training program then the airman would not be allowed to conduct training or checking activities.  </w:t>
      </w:r>
      <w:r w:rsidRPr="00077997">
        <w:rPr>
          <w:rFonts w:ascii="Arial" w:eastAsia="Times New Roman" w:hAnsi="Arial" w:cs="Arial"/>
          <w:color w:val="555555"/>
          <w:sz w:val="24"/>
          <w:szCs w:val="24"/>
        </w:rPr>
        <w:br/>
      </w:r>
    </w:p>
    <w:p w:rsidR="00C64707" w:rsidRPr="00077997" w:rsidP="00C64707" w14:paraId="6FAEA1DE" w14:textId="77777777">
      <w:pPr>
        <w:shd w:val="clear" w:color="auto" w:fill="FFFFFF"/>
        <w:spacing w:after="0" w:line="240" w:lineRule="auto"/>
        <w:rPr>
          <w:rFonts w:ascii="Arial" w:eastAsia="Times New Roman" w:hAnsi="Arial" w:cs="Arial"/>
          <w:b/>
          <w:bCs/>
          <w:color w:val="555555"/>
          <w:sz w:val="24"/>
          <w:szCs w:val="24"/>
        </w:rPr>
      </w:pPr>
      <w:r w:rsidRPr="00077997">
        <w:rPr>
          <w:rFonts w:ascii="Arial" w:eastAsia="Times New Roman" w:hAnsi="Arial" w:cs="Arial"/>
          <w:b/>
          <w:bCs/>
          <w:color w:val="555555"/>
          <w:sz w:val="24"/>
          <w:szCs w:val="24"/>
        </w:rPr>
        <w:t>7. Explain any special circumstances that would cause an information collection to be conducted in a manner:</w:t>
      </w:r>
    </w:p>
    <w:p w:rsidR="00C64707" w:rsidRPr="00077997" w:rsidP="00C64707" w14:paraId="46540756"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077997">
        <w:rPr>
          <w:rFonts w:ascii="Arial" w:eastAsia="Times New Roman" w:hAnsi="Arial" w:cs="Arial"/>
          <w:b/>
          <w:bCs/>
          <w:i/>
          <w:iCs/>
          <w:color w:val="555555"/>
          <w:sz w:val="24"/>
          <w:szCs w:val="24"/>
        </w:rPr>
        <w:t>requiring respondents to report information to the agency more often than quarterly;</w:t>
      </w:r>
    </w:p>
    <w:p w:rsidR="00C64707" w:rsidRPr="00077997" w:rsidP="00C64707" w14:paraId="20AA4A08"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077997">
        <w:rPr>
          <w:rFonts w:ascii="Arial" w:eastAsia="Times New Roman" w:hAnsi="Arial" w:cs="Arial"/>
          <w:b/>
          <w:bCs/>
          <w:i/>
          <w:iCs/>
          <w:color w:val="555555"/>
          <w:sz w:val="24"/>
          <w:szCs w:val="24"/>
        </w:rPr>
        <w:t>requiring respondents to prepare a written response to a collection of information in fewer than 30 days after receipt of it;</w:t>
      </w:r>
    </w:p>
    <w:p w:rsidR="00C64707" w:rsidRPr="00077997" w:rsidP="00C64707" w14:paraId="3FE6DBF0"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077997">
        <w:rPr>
          <w:rFonts w:ascii="Arial" w:eastAsia="Times New Roman" w:hAnsi="Arial"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00C64707" w:rsidRPr="00077997" w:rsidP="00C64707" w14:paraId="16906786"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077997">
        <w:rPr>
          <w:rFonts w:ascii="Arial" w:eastAsia="Times New Roman" w:hAnsi="Arial" w:cs="Arial"/>
          <w:b/>
          <w:bCs/>
          <w:i/>
          <w:iCs/>
          <w:color w:val="555555"/>
          <w:sz w:val="24"/>
          <w:szCs w:val="24"/>
        </w:rPr>
        <w:t>in connection with a statistical survey, that is not designed to produce valid and reliable results that can be generalized to the universe of study;</w:t>
      </w:r>
    </w:p>
    <w:p w:rsidR="00C64707" w:rsidRPr="00077997" w:rsidP="00C64707" w14:paraId="3CE03148"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077997">
        <w:rPr>
          <w:rFonts w:ascii="Arial" w:eastAsia="Times New Roman" w:hAnsi="Arial" w:cs="Arial"/>
          <w:b/>
          <w:bCs/>
          <w:i/>
          <w:iCs/>
          <w:color w:val="555555"/>
          <w:sz w:val="24"/>
          <w:szCs w:val="24"/>
        </w:rPr>
        <w:t>requiring the use of a statistical data classification that has not been reviewed and approved by OMB;</w:t>
      </w:r>
    </w:p>
    <w:p w:rsidR="00C64707" w:rsidRPr="00077997" w:rsidP="00C64707" w14:paraId="7FCF7A6F"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077997">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077997" w:rsidP="00C64707" w14:paraId="5598E803"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077997">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AB3071" w:rsidRPr="00077997" w:rsidP="00AB3071" w14:paraId="6609A64F" w14:textId="77777777">
      <w:pPr>
        <w:ind w:left="360"/>
        <w:rPr>
          <w:rFonts w:ascii="Arial" w:hAnsi="Arial" w:cs="Arial"/>
          <w:sz w:val="24"/>
          <w:szCs w:val="24"/>
        </w:rPr>
      </w:pPr>
      <w:r w:rsidRPr="00077997">
        <w:rPr>
          <w:rFonts w:ascii="Arial" w:hAnsi="Arial" w:cs="Arial"/>
          <w:sz w:val="24"/>
          <w:szCs w:val="24"/>
        </w:rPr>
        <w:t>This collection of information is conducted in a manner consistent with the guidelines in 5 CFR 1320.5(d)(2)(i)-(viii).</w:t>
      </w:r>
    </w:p>
    <w:p w:rsidR="00C64707" w:rsidRPr="00077997" w:rsidP="00C64707" w14:paraId="39B02860" w14:textId="361620D0">
      <w:pPr>
        <w:shd w:val="clear" w:color="auto" w:fill="FFFFFF"/>
        <w:spacing w:after="0" w:line="240" w:lineRule="auto"/>
        <w:rPr>
          <w:rFonts w:ascii="Arial" w:eastAsia="Times New Roman" w:hAnsi="Arial" w:cs="Arial"/>
          <w:color w:val="555555"/>
          <w:sz w:val="24"/>
          <w:szCs w:val="24"/>
        </w:rPr>
      </w:pPr>
    </w:p>
    <w:p w:rsidR="00C64707" w:rsidRPr="00077997" w:rsidP="00C64707" w14:paraId="3609C34B"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077997" w:rsidP="00C64707" w14:paraId="2F95D49C"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color w:val="555555"/>
          <w:sz w:val="24"/>
          <w:szCs w:val="24"/>
        </w:rPr>
        <w:br/>
      </w:r>
    </w:p>
    <w:p w:rsidR="006A3F7F" w:rsidP="00136254" w14:paraId="1AA15BE2" w14:textId="1F49A425">
      <w:pPr>
        <w:shd w:val="clear" w:color="auto" w:fill="FFFFFF"/>
        <w:spacing w:after="0" w:line="240" w:lineRule="auto"/>
        <w:rPr>
          <w:rFonts w:ascii="Arial" w:eastAsia="Times New Roman" w:hAnsi="Arial" w:cs="Arial"/>
          <w:color w:val="555555"/>
          <w:sz w:val="24"/>
          <w:szCs w:val="24"/>
        </w:rPr>
      </w:pPr>
      <w:bookmarkStart w:id="0" w:name="OLE_LINK7"/>
      <w:bookmarkStart w:id="1" w:name="OLE_LINK8"/>
      <w:r w:rsidRPr="00A4681D">
        <w:rPr>
          <w:rFonts w:ascii="Arial" w:eastAsia="Times New Roman" w:hAnsi="Arial" w:cs="Arial"/>
          <w:color w:val="555555"/>
          <w:sz w:val="24"/>
          <w:szCs w:val="24"/>
        </w:rPr>
        <w:t>The revision of this information collection supports the notice of proposed rulemaking, Integration of Powered-Lift: Pilot Certification and Operations; Miscellaneous Amendments Related to Rotorcraft and Airplanes (RIN 2120-AL72) published on June 14, 2023; 88 FR 38946. That rule sought public comment on the revisions to this information collection associated with that rule. The information collection was submitted to the Office of Management and Budget for review upon publication of the notice of proposed rulemaking.</w:t>
      </w:r>
    </w:p>
    <w:bookmarkEnd w:id="0"/>
    <w:bookmarkEnd w:id="1"/>
    <w:p w:rsidR="0099386A" w:rsidP="00136254" w14:paraId="52682EF6" w14:textId="77777777">
      <w:pPr>
        <w:shd w:val="clear" w:color="auto" w:fill="FFFFFF"/>
        <w:spacing w:after="0" w:line="240" w:lineRule="auto"/>
        <w:rPr>
          <w:rFonts w:ascii="Arial" w:eastAsia="Times New Roman" w:hAnsi="Arial" w:cs="Arial"/>
          <w:color w:val="555555"/>
          <w:sz w:val="24"/>
          <w:szCs w:val="24"/>
        </w:rPr>
      </w:pPr>
    </w:p>
    <w:p w:rsidR="0072243D" w:rsidP="00136254" w14:paraId="20A4F2AD" w14:textId="7392663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FAA Aircrew Program Manager attends Check Airmen meetings where the carrier and individual check airmen/instructors have the opportunity to offer stakeholder feedback.  Continual conversations between the Air Carrier and the CMO/CMU happen throughout the year.  Pilot training records for instructors and check airmen is an industry norm.  If the records aren’t available then then crewmember is unable to prove the training occurred.  Without these training records there is no definite method to ensure training occurred which would risk the safety of the National Airspace System.  </w:t>
      </w:r>
    </w:p>
    <w:p w:rsidR="00136254" w:rsidRPr="00077997" w:rsidP="00136254" w14:paraId="2ABDE8A2" w14:textId="77777777">
      <w:pPr>
        <w:shd w:val="clear" w:color="auto" w:fill="FFFFFF"/>
        <w:spacing w:after="0" w:line="240" w:lineRule="auto"/>
        <w:rPr>
          <w:rFonts w:ascii="Arial" w:eastAsia="Times New Roman" w:hAnsi="Arial" w:cs="Arial"/>
          <w:color w:val="555555"/>
          <w:sz w:val="24"/>
          <w:szCs w:val="24"/>
        </w:rPr>
      </w:pPr>
    </w:p>
    <w:p w:rsidR="00C64707" w:rsidRPr="00077997" w:rsidP="00C64707" w14:paraId="4724AB2F"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9. Explain any decisions to provide payments or gifts to respondents, other than remuneration of contractors or grantees.</w:t>
      </w:r>
    </w:p>
    <w:p w:rsidR="00D2483F" w:rsidRPr="00077997" w:rsidP="00D2483F" w14:paraId="64C7F3E0" w14:textId="77777777">
      <w:pPr>
        <w:rPr>
          <w:rFonts w:ascii="Arial" w:hAnsi="Arial" w:cs="Arial"/>
          <w:sz w:val="24"/>
          <w:szCs w:val="24"/>
        </w:rPr>
      </w:pPr>
      <w:r w:rsidRPr="00077997">
        <w:rPr>
          <w:rFonts w:ascii="Arial" w:eastAsia="Times New Roman" w:hAnsi="Arial" w:cs="Arial"/>
          <w:color w:val="555555"/>
          <w:sz w:val="24"/>
          <w:szCs w:val="24"/>
        </w:rPr>
        <w:br/>
      </w:r>
      <w:r w:rsidRPr="00077997">
        <w:rPr>
          <w:rFonts w:ascii="Arial" w:hAnsi="Arial" w:cs="Arial"/>
          <w:sz w:val="24"/>
          <w:szCs w:val="24"/>
        </w:rPr>
        <w:t>There is no payment involved in this collection.</w:t>
      </w:r>
    </w:p>
    <w:p w:rsidR="00C64707" w:rsidRPr="00077997" w:rsidP="00C64707" w14:paraId="707CDCFF" w14:textId="77777777">
      <w:pPr>
        <w:shd w:val="clear" w:color="auto" w:fill="FFFFFF"/>
        <w:spacing w:after="0" w:line="240" w:lineRule="auto"/>
        <w:rPr>
          <w:rFonts w:ascii="Arial" w:eastAsia="Times New Roman" w:hAnsi="Arial" w:cs="Arial"/>
          <w:color w:val="555555"/>
          <w:sz w:val="24"/>
          <w:szCs w:val="24"/>
        </w:rPr>
      </w:pPr>
    </w:p>
    <w:p w:rsidR="00C64707" w:rsidRPr="00077997" w:rsidP="00C64707" w14:paraId="013713C8"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D2483F" w:rsidRPr="00077997" w:rsidP="00D2483F" w14:paraId="38FE9DEC" w14:textId="77777777">
      <w:pPr>
        <w:rPr>
          <w:rFonts w:ascii="Arial" w:hAnsi="Arial" w:cs="Arial"/>
          <w:sz w:val="24"/>
          <w:szCs w:val="24"/>
        </w:rPr>
      </w:pPr>
    </w:p>
    <w:p w:rsidR="00D2483F" w:rsidRPr="00077997" w:rsidP="00D2483F" w14:paraId="1AFD3E67" w14:textId="77777777">
      <w:pPr>
        <w:rPr>
          <w:rFonts w:ascii="Arial" w:hAnsi="Arial" w:cs="Arial"/>
          <w:sz w:val="24"/>
          <w:szCs w:val="24"/>
        </w:rPr>
      </w:pPr>
      <w:r w:rsidRPr="00077997">
        <w:rPr>
          <w:rFonts w:ascii="Arial" w:hAnsi="Arial" w:cs="Arial"/>
          <w:sz w:val="24"/>
          <w:szCs w:val="24"/>
        </w:rPr>
        <w:t>Respondents have been given no assurance of confidentiality.</w:t>
      </w:r>
    </w:p>
    <w:p w:rsidR="00711662" w:rsidRPr="00077997" w:rsidP="00C64707" w14:paraId="004FC84B" w14:textId="77777777">
      <w:pPr>
        <w:shd w:val="clear" w:color="auto" w:fill="FFFFFF"/>
        <w:spacing w:after="0" w:line="240" w:lineRule="auto"/>
        <w:rPr>
          <w:rFonts w:ascii="Arial" w:eastAsia="Times New Roman" w:hAnsi="Arial" w:cs="Arial"/>
          <w:b/>
          <w:bCs/>
          <w:color w:val="555555"/>
          <w:sz w:val="24"/>
          <w:szCs w:val="24"/>
        </w:rPr>
      </w:pPr>
    </w:p>
    <w:p w:rsidR="00C64707" w:rsidRPr="00077997" w:rsidP="00C64707" w14:paraId="0FC394AE"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D2483F" w:rsidRPr="00077997" w:rsidP="00D2483F" w14:paraId="5D2B89DD" w14:textId="77777777">
      <w:pPr>
        <w:rPr>
          <w:rFonts w:ascii="Arial" w:hAnsi="Arial" w:cs="Arial"/>
          <w:sz w:val="24"/>
          <w:szCs w:val="24"/>
        </w:rPr>
      </w:pPr>
    </w:p>
    <w:p w:rsidR="00D2483F" w:rsidRPr="00077997" w:rsidP="00D2483F" w14:paraId="6A54C366" w14:textId="77777777">
      <w:pPr>
        <w:rPr>
          <w:rFonts w:ascii="Arial" w:hAnsi="Arial" w:cs="Arial"/>
          <w:sz w:val="24"/>
          <w:szCs w:val="24"/>
        </w:rPr>
      </w:pPr>
      <w:r w:rsidRPr="00077997">
        <w:rPr>
          <w:rFonts w:ascii="Arial" w:hAnsi="Arial" w:cs="Arial"/>
          <w:sz w:val="24"/>
          <w:szCs w:val="24"/>
        </w:rPr>
        <w:t>There are no questions of a sensitive nature.</w:t>
      </w:r>
    </w:p>
    <w:p w:rsidR="00C64707" w:rsidRPr="00077997" w:rsidP="00C64707" w14:paraId="50D9037C"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12. Provide estimates of the hour burden of the collection of information. The statement should:</w:t>
      </w:r>
    </w:p>
    <w:p w:rsidR="00C64707" w:rsidRPr="00077997" w:rsidP="00C64707" w14:paraId="30678750"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color w:val="555555"/>
          <w:sz w:val="24"/>
          <w:szCs w:val="24"/>
        </w:rPr>
        <w:br/>
      </w:r>
    </w:p>
    <w:p w:rsidR="00C64707" w:rsidRPr="00077997" w:rsidP="00C64707" w14:paraId="0EBEC4AF" w14:textId="7777777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C64707" w:rsidRPr="00077997" w:rsidP="00C64707" w14:paraId="478C1F07" w14:textId="7777777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D2483F" w:rsidRPr="00077997" w:rsidP="004F5A6E" w14:paraId="1C7DC69B"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D2483F" w:rsidRPr="00077997" w:rsidP="00D2483F" w14:paraId="2038E899" w14:textId="3AC8EA08">
      <w:pPr>
        <w:rPr>
          <w:rFonts w:ascii="Arial" w:hAnsi="Arial" w:cs="Arial"/>
          <w:sz w:val="24"/>
          <w:szCs w:val="24"/>
        </w:rPr>
      </w:pPr>
      <w:r w:rsidRPr="00077997">
        <w:rPr>
          <w:rFonts w:ascii="Arial" w:hAnsi="Arial" w:cs="Arial"/>
          <w:sz w:val="24"/>
          <w:szCs w:val="24"/>
        </w:rPr>
        <w:t xml:space="preserve">The estimated hour and cost burdens are </w:t>
      </w:r>
      <w:r w:rsidR="00BB5BEF">
        <w:rPr>
          <w:rFonts w:ascii="Arial" w:hAnsi="Arial" w:cs="Arial"/>
          <w:b/>
          <w:sz w:val="24"/>
          <w:szCs w:val="24"/>
        </w:rPr>
        <w:t>66</w:t>
      </w:r>
      <w:r w:rsidRPr="00077997">
        <w:rPr>
          <w:rFonts w:ascii="Arial" w:hAnsi="Arial" w:cs="Arial"/>
          <w:b/>
          <w:sz w:val="24"/>
          <w:szCs w:val="24"/>
        </w:rPr>
        <w:t xml:space="preserve"> hours</w:t>
      </w:r>
      <w:r w:rsidRPr="00077997">
        <w:rPr>
          <w:rFonts w:ascii="Arial" w:hAnsi="Arial" w:cs="Arial"/>
          <w:sz w:val="24"/>
          <w:szCs w:val="24"/>
        </w:rPr>
        <w:t xml:space="preserve"> and </w:t>
      </w:r>
      <w:r w:rsidR="00BB5BEF">
        <w:rPr>
          <w:rFonts w:ascii="Arial" w:hAnsi="Arial" w:cs="Arial"/>
          <w:b/>
          <w:sz w:val="24"/>
          <w:szCs w:val="24"/>
        </w:rPr>
        <w:t>$5784</w:t>
      </w:r>
      <w:r w:rsidRPr="00077997">
        <w:rPr>
          <w:rFonts w:ascii="Arial" w:hAnsi="Arial" w:cs="Arial"/>
          <w:sz w:val="24"/>
          <w:szCs w:val="24"/>
        </w:rPr>
        <w:t xml:space="preserve">.  We estimate that there are approximately </w:t>
      </w:r>
      <w:r w:rsidR="00BB5BEF">
        <w:rPr>
          <w:rFonts w:ascii="Arial" w:hAnsi="Arial" w:cs="Arial"/>
          <w:b/>
          <w:sz w:val="24"/>
          <w:szCs w:val="24"/>
        </w:rPr>
        <w:t>15,925</w:t>
      </w:r>
      <w:r w:rsidRPr="00077997">
        <w:rPr>
          <w:rFonts w:ascii="Arial" w:hAnsi="Arial" w:cs="Arial"/>
          <w:b/>
          <w:sz w:val="24"/>
          <w:szCs w:val="24"/>
        </w:rPr>
        <w:t xml:space="preserve"> respondents</w:t>
      </w:r>
      <w:r w:rsidR="00BB5BEF">
        <w:rPr>
          <w:rFonts w:ascii="Arial" w:hAnsi="Arial" w:cs="Arial"/>
          <w:b/>
          <w:sz w:val="24"/>
          <w:szCs w:val="24"/>
        </w:rPr>
        <w:t xml:space="preserve"> (check airmen and instructors)</w:t>
      </w:r>
      <w:r w:rsidR="006A3F7F">
        <w:rPr>
          <w:rFonts w:ascii="Arial" w:hAnsi="Arial" w:cs="Arial"/>
          <w:b/>
          <w:sz w:val="24"/>
          <w:szCs w:val="24"/>
        </w:rPr>
        <w:t xml:space="preserve"> with 66 expected additional check airmen and instructors for powered-lift</w:t>
      </w:r>
      <w:r w:rsidRPr="00077997">
        <w:rPr>
          <w:rFonts w:ascii="Arial" w:hAnsi="Arial" w:cs="Arial"/>
          <w:sz w:val="24"/>
          <w:szCs w:val="24"/>
        </w:rPr>
        <w:t xml:space="preserve">, the average burden hour is </w:t>
      </w:r>
      <w:r w:rsidRPr="00077997">
        <w:rPr>
          <w:rFonts w:ascii="Arial" w:hAnsi="Arial" w:cs="Arial"/>
          <w:b/>
          <w:sz w:val="24"/>
          <w:szCs w:val="24"/>
        </w:rPr>
        <w:t>15 seconds</w:t>
      </w:r>
      <w:r w:rsidRPr="00077997">
        <w:rPr>
          <w:rFonts w:ascii="Arial" w:hAnsi="Arial" w:cs="Arial"/>
          <w:sz w:val="24"/>
          <w:szCs w:val="24"/>
        </w:rPr>
        <w:t xml:space="preserve"> per respondent</w:t>
      </w:r>
      <w:r w:rsidRPr="00077997" w:rsidR="00077997">
        <w:rPr>
          <w:rFonts w:ascii="Arial" w:hAnsi="Arial" w:cs="Arial"/>
          <w:sz w:val="24"/>
          <w:szCs w:val="24"/>
        </w:rPr>
        <w:t>.</w:t>
      </w:r>
      <w:r w:rsidRPr="00077997">
        <w:rPr>
          <w:rFonts w:ascii="Arial" w:hAnsi="Arial" w:cs="Arial"/>
          <w:sz w:val="24"/>
          <w:szCs w:val="24"/>
        </w:rPr>
        <w:t xml:space="preserve">  </w:t>
      </w:r>
      <w:r w:rsidRPr="00077997" w:rsidR="00787C77">
        <w:rPr>
          <w:rFonts w:ascii="Arial" w:hAnsi="Arial" w:cs="Arial"/>
          <w:sz w:val="24"/>
          <w:szCs w:val="24"/>
        </w:rPr>
        <w:t>Respondents</w:t>
      </w:r>
      <w:r w:rsidRPr="00077997">
        <w:rPr>
          <w:rFonts w:ascii="Arial" w:hAnsi="Arial" w:cs="Arial"/>
          <w:sz w:val="24"/>
          <w:szCs w:val="24"/>
        </w:rPr>
        <w:t xml:space="preserve"> would be entering a date into their recordkeeping system of dates of training for the instructor/check airman.  </w:t>
      </w:r>
    </w:p>
    <w:p w:rsidR="00711662" w:rsidRPr="00787C77" w:rsidP="00787C77" w14:paraId="42400994" w14:textId="77777777">
      <w:pPr>
        <w:rPr>
          <w:rFonts w:ascii="Arial" w:hAnsi="Arial" w:cs="Arial"/>
          <w:sz w:val="24"/>
          <w:szCs w:val="24"/>
        </w:rPr>
      </w:pPr>
      <w:r w:rsidRPr="00787C77">
        <w:rPr>
          <w:rFonts w:ascii="Arial" w:hAnsi="Arial" w:cs="Arial"/>
          <w:sz w:val="24"/>
          <w:szCs w:val="24"/>
        </w:rPr>
        <w:t>The following costs are based on the paper work burden being done by a Check Airmen/Flight Instructor earning approximately $57.00 per hour.</w:t>
      </w:r>
      <w:r>
        <w:rPr>
          <w:rFonts w:ascii="Arial" w:hAnsi="Arial" w:cs="Arial"/>
          <w:sz w:val="24"/>
          <w:szCs w:val="24"/>
        </w:rPr>
        <w:footnoteReference w:id="3"/>
      </w:r>
      <w:r w:rsidRPr="00787C77">
        <w:rPr>
          <w:rFonts w:ascii="Arial" w:hAnsi="Arial" w:cs="Arial"/>
          <w:sz w:val="24"/>
          <w:szCs w:val="24"/>
        </w:rPr>
        <w:t xml:space="preserve"> A 31.4 percent multiplier was then applied to account for fringe benefits which brings the salary to $74.90.</w:t>
      </w:r>
      <w:r>
        <w:rPr>
          <w:rFonts w:ascii="Arial" w:hAnsi="Arial" w:cs="Arial"/>
          <w:sz w:val="24"/>
          <w:szCs w:val="24"/>
        </w:rPr>
        <w:footnoteReference w:id="4"/>
      </w:r>
      <w:r w:rsidRPr="00787C77">
        <w:rPr>
          <w:rFonts w:ascii="Arial" w:hAnsi="Arial" w:cs="Arial"/>
          <w:sz w:val="24"/>
          <w:szCs w:val="24"/>
        </w:rPr>
        <w:t xml:space="preserve">  To account for overhead, a multiplier of 17 percent was applied.</w:t>
      </w:r>
      <w:r>
        <w:rPr>
          <w:rFonts w:ascii="Arial" w:hAnsi="Arial" w:cs="Arial"/>
          <w:sz w:val="24"/>
          <w:szCs w:val="24"/>
        </w:rPr>
        <w:footnoteReference w:id="5"/>
      </w:r>
      <w:r w:rsidRPr="00787C77">
        <w:rPr>
          <w:rFonts w:ascii="Arial" w:hAnsi="Arial" w:cs="Arial"/>
          <w:sz w:val="24"/>
          <w:szCs w:val="24"/>
        </w:rPr>
        <w:t xml:space="preserve">  Therefore, the estimated hourly salary for a Check Airman/Flight Instructor is $87.63.  </w:t>
      </w:r>
    </w:p>
    <w:p w:rsidR="00D2483F" w:rsidRPr="00077997" w:rsidP="00D2483F" w14:paraId="29A32133" w14:textId="77777777">
      <w:pPr>
        <w:rPr>
          <w:rFonts w:ascii="Arial" w:hAnsi="Arial" w:cs="Arial"/>
          <w:sz w:val="24"/>
          <w:szCs w:val="24"/>
        </w:rPr>
      </w:pPr>
      <w:r w:rsidRPr="00077997">
        <w:rPr>
          <w:rFonts w:ascii="Arial" w:hAnsi="Arial" w:cs="Arial"/>
          <w:sz w:val="24"/>
          <w:szCs w:val="24"/>
          <w:u w:val="single"/>
        </w:rPr>
        <w:t>Recordkeeping:</w:t>
      </w:r>
    </w:p>
    <w:p w:rsidR="00D2483F" w:rsidRPr="00077997" w:rsidP="00D2483F" w14:paraId="163D295D" w14:textId="267371A8">
      <w:pPr>
        <w:ind w:left="720" w:firstLine="720"/>
        <w:rPr>
          <w:rFonts w:ascii="Arial" w:hAnsi="Arial" w:cs="Arial"/>
          <w:sz w:val="24"/>
          <w:szCs w:val="24"/>
        </w:rPr>
      </w:pPr>
      <w:r>
        <w:rPr>
          <w:rFonts w:ascii="Arial" w:hAnsi="Arial" w:cs="Arial"/>
          <w:sz w:val="24"/>
          <w:szCs w:val="24"/>
        </w:rPr>
        <w:t>15,9</w:t>
      </w:r>
      <w:r w:rsidR="006A3F7F">
        <w:rPr>
          <w:rFonts w:ascii="Arial" w:hAnsi="Arial" w:cs="Arial"/>
          <w:sz w:val="24"/>
          <w:szCs w:val="24"/>
        </w:rPr>
        <w:t>91</w:t>
      </w:r>
      <w:r w:rsidRPr="00077997">
        <w:rPr>
          <w:rFonts w:ascii="Arial" w:hAnsi="Arial" w:cs="Arial"/>
          <w:sz w:val="24"/>
          <w:szCs w:val="24"/>
        </w:rPr>
        <w:t xml:space="preserve"> respondents</w:t>
      </w:r>
    </w:p>
    <w:p w:rsidR="00D2483F" w:rsidRPr="00077997" w:rsidP="00D2483F" w14:paraId="1F737F28" w14:textId="0D2F88D7">
      <w:pPr>
        <w:ind w:left="720" w:firstLine="720"/>
        <w:rPr>
          <w:rFonts w:ascii="Arial" w:hAnsi="Arial" w:cs="Arial"/>
          <w:sz w:val="24"/>
          <w:szCs w:val="24"/>
        </w:rPr>
      </w:pPr>
      <w:r w:rsidRPr="00077997">
        <w:rPr>
          <w:rFonts w:ascii="Arial" w:hAnsi="Arial" w:cs="Arial"/>
          <w:sz w:val="24"/>
          <w:szCs w:val="24"/>
          <w:u w:val="single"/>
        </w:rPr>
        <w:t>x .004165 hrs</w:t>
      </w:r>
      <w:r w:rsidRPr="00077997">
        <w:rPr>
          <w:rFonts w:ascii="Arial" w:hAnsi="Arial" w:cs="Arial"/>
          <w:sz w:val="24"/>
          <w:szCs w:val="24"/>
        </w:rPr>
        <w:t xml:space="preserve"> (15 seconds*)</w:t>
      </w:r>
    </w:p>
    <w:p w:rsidR="00D2483F" w:rsidRPr="00077997" w:rsidP="00D2483F" w14:paraId="2CE1E352" w14:textId="4FD735A7">
      <w:pPr>
        <w:ind w:left="720" w:firstLine="720"/>
        <w:rPr>
          <w:rFonts w:ascii="Arial" w:hAnsi="Arial" w:cs="Arial"/>
          <w:sz w:val="24"/>
          <w:szCs w:val="24"/>
        </w:rPr>
      </w:pPr>
      <w:r>
        <w:rPr>
          <w:rFonts w:ascii="Arial" w:hAnsi="Arial" w:cs="Arial"/>
          <w:sz w:val="24"/>
          <w:szCs w:val="24"/>
        </w:rPr>
        <w:t>66</w:t>
      </w:r>
      <w:r w:rsidR="006A3F7F">
        <w:rPr>
          <w:rFonts w:ascii="Arial" w:hAnsi="Arial" w:cs="Arial"/>
          <w:sz w:val="24"/>
          <w:szCs w:val="24"/>
        </w:rPr>
        <w:t>.6</w:t>
      </w:r>
      <w:r w:rsidRPr="00077997">
        <w:rPr>
          <w:rFonts w:ascii="Arial" w:hAnsi="Arial" w:cs="Arial"/>
          <w:sz w:val="24"/>
          <w:szCs w:val="24"/>
        </w:rPr>
        <w:t xml:space="preserve"> hours</w:t>
      </w:r>
    </w:p>
    <w:p w:rsidR="00D2483F" w:rsidRPr="00077997" w:rsidP="00787C77" w14:paraId="0A6E4690" w14:textId="73A14844">
      <w:pPr>
        <w:ind w:left="2880" w:hanging="1440"/>
        <w:rPr>
          <w:rFonts w:ascii="Arial" w:hAnsi="Arial" w:cs="Arial"/>
          <w:sz w:val="24"/>
          <w:szCs w:val="24"/>
        </w:rPr>
      </w:pPr>
      <w:r w:rsidRPr="00077997">
        <w:rPr>
          <w:rFonts w:ascii="Arial" w:hAnsi="Arial" w:cs="Arial"/>
          <w:sz w:val="24"/>
          <w:szCs w:val="24"/>
          <w:u w:val="single"/>
        </w:rPr>
        <w:t>x $</w:t>
      </w:r>
      <w:r w:rsidR="00787C77">
        <w:rPr>
          <w:rFonts w:ascii="Arial" w:hAnsi="Arial" w:cs="Arial"/>
          <w:sz w:val="24"/>
          <w:szCs w:val="24"/>
          <w:u w:val="single"/>
        </w:rPr>
        <w:t>87.63</w:t>
      </w:r>
      <w:r w:rsidRPr="00077997">
        <w:rPr>
          <w:rFonts w:ascii="Arial" w:hAnsi="Arial" w:cs="Arial"/>
          <w:sz w:val="24"/>
          <w:szCs w:val="24"/>
        </w:rPr>
        <w:t xml:space="preserve"> (per hour)</w:t>
      </w:r>
    </w:p>
    <w:p w:rsidR="00D2483F" w:rsidRPr="00077997" w:rsidP="00D2483F" w14:paraId="4395CB5E" w14:textId="35DC0376">
      <w:pPr>
        <w:ind w:left="1440"/>
        <w:rPr>
          <w:rFonts w:ascii="Arial" w:hAnsi="Arial" w:cs="Arial"/>
          <w:sz w:val="24"/>
          <w:szCs w:val="24"/>
        </w:rPr>
      </w:pPr>
      <w:r>
        <w:rPr>
          <w:rFonts w:ascii="Arial" w:hAnsi="Arial" w:cs="Arial"/>
          <w:sz w:val="24"/>
          <w:szCs w:val="24"/>
        </w:rPr>
        <w:t>$5,</w:t>
      </w:r>
      <w:r w:rsidR="006A3F7F">
        <w:rPr>
          <w:rFonts w:ascii="Arial" w:hAnsi="Arial" w:cs="Arial"/>
          <w:sz w:val="24"/>
          <w:szCs w:val="24"/>
        </w:rPr>
        <w:t>836</w:t>
      </w:r>
    </w:p>
    <w:p w:rsidR="00D2483F" w:rsidRPr="00077997" w:rsidP="00D2483F" w14:paraId="10838AFD" w14:textId="77777777">
      <w:pPr>
        <w:ind w:left="2880" w:hanging="2880"/>
        <w:rPr>
          <w:rFonts w:ascii="Arial" w:hAnsi="Arial" w:cs="Arial"/>
          <w:sz w:val="24"/>
          <w:szCs w:val="24"/>
        </w:rPr>
      </w:pPr>
      <w:r w:rsidRPr="00077997">
        <w:rPr>
          <w:rFonts w:ascii="Arial" w:hAnsi="Arial" w:cs="Arial"/>
          <w:sz w:val="24"/>
          <w:szCs w:val="24"/>
        </w:rPr>
        <w:t xml:space="preserve">                            [*.25 (15 sec.) x .01666 (1 min.) = .004165 hours]</w:t>
      </w:r>
    </w:p>
    <w:p w:rsidR="00D2483F" w:rsidRPr="00077997" w:rsidP="004F5A6E" w14:paraId="2177D2F2"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bl>
      <w:tblPr>
        <w:tblW w:w="6644" w:type="dxa"/>
        <w:tblLook w:val="04A0"/>
      </w:tblPr>
      <w:tblGrid>
        <w:gridCol w:w="1900"/>
        <w:gridCol w:w="1350"/>
        <w:gridCol w:w="1950"/>
        <w:gridCol w:w="1444"/>
      </w:tblGrid>
      <w:tr w14:paraId="204DBA76" w14:textId="77777777" w:rsidTr="00BB0EFA">
        <w:tblPrEx>
          <w:tblW w:w="6644"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C53" w:rsidRPr="00077997" w:rsidP="00C72B2C" w14:paraId="4A701575" w14:textId="77777777">
            <w:pPr>
              <w:spacing w:after="0" w:line="240" w:lineRule="auto"/>
              <w:rPr>
                <w:rFonts w:ascii="Arial" w:hAnsi="Arial" w:cs="Arial"/>
                <w:color w:val="000000"/>
                <w:sz w:val="24"/>
                <w:szCs w:val="24"/>
              </w:rPr>
            </w:pPr>
            <w:r w:rsidRPr="00077997">
              <w:rPr>
                <w:rFonts w:ascii="Arial" w:hAnsi="Arial" w:cs="Arial"/>
                <w:color w:val="000000"/>
                <w:sz w:val="24"/>
                <w:szCs w:val="24"/>
              </w:rPr>
              <w:t> Summary (Annual numbers)</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771C53" w:rsidRPr="00077997" w:rsidP="00C72B2C" w14:paraId="48F3F6D4" w14:textId="77777777">
            <w:pPr>
              <w:spacing w:after="0" w:line="240" w:lineRule="auto"/>
              <w:rPr>
                <w:rFonts w:ascii="Arial" w:hAnsi="Arial" w:cs="Arial"/>
                <w:b/>
                <w:bCs/>
                <w:color w:val="000000"/>
                <w:sz w:val="24"/>
                <w:szCs w:val="24"/>
              </w:rPr>
            </w:pPr>
            <w:r w:rsidRPr="00077997">
              <w:rPr>
                <w:rFonts w:ascii="Arial" w:hAnsi="Arial" w:cs="Arial"/>
                <w:b/>
                <w:bCs/>
                <w:color w:val="000000"/>
                <w:sz w:val="24"/>
                <w:szCs w:val="24"/>
              </w:rPr>
              <w:t>Reporting</w:t>
            </w:r>
          </w:p>
        </w:tc>
        <w:tc>
          <w:tcPr>
            <w:tcW w:w="1950" w:type="dxa"/>
            <w:tcBorders>
              <w:top w:val="single" w:sz="4" w:space="0" w:color="auto"/>
              <w:left w:val="nil"/>
              <w:bottom w:val="single" w:sz="4" w:space="0" w:color="auto"/>
              <w:right w:val="single" w:sz="4" w:space="0" w:color="auto"/>
            </w:tcBorders>
            <w:shd w:val="clear" w:color="auto" w:fill="auto"/>
            <w:noWrap/>
            <w:vAlign w:val="bottom"/>
            <w:hideMark/>
          </w:tcPr>
          <w:p w:rsidR="00771C53" w:rsidRPr="00077997" w:rsidP="00C72B2C" w14:paraId="52510E3D" w14:textId="77777777">
            <w:pPr>
              <w:spacing w:after="0" w:line="240" w:lineRule="auto"/>
              <w:rPr>
                <w:rFonts w:ascii="Arial" w:hAnsi="Arial" w:cs="Arial"/>
                <w:b/>
                <w:bCs/>
                <w:color w:val="000000"/>
                <w:sz w:val="24"/>
                <w:szCs w:val="24"/>
              </w:rPr>
            </w:pPr>
            <w:r w:rsidRPr="00077997">
              <w:rPr>
                <w:rFonts w:ascii="Arial" w:hAnsi="Arial" w:cs="Arial"/>
                <w:b/>
                <w:bCs/>
                <w:color w:val="000000"/>
                <w:sz w:val="24"/>
                <w:szCs w:val="24"/>
              </w:rPr>
              <w:t>Recordkeeping</w:t>
            </w:r>
          </w:p>
        </w:tc>
        <w:tc>
          <w:tcPr>
            <w:tcW w:w="1444" w:type="dxa"/>
            <w:tcBorders>
              <w:top w:val="single" w:sz="4" w:space="0" w:color="auto"/>
              <w:left w:val="nil"/>
              <w:bottom w:val="single" w:sz="4" w:space="0" w:color="auto"/>
              <w:right w:val="single" w:sz="4" w:space="0" w:color="auto"/>
            </w:tcBorders>
            <w:vAlign w:val="bottom"/>
          </w:tcPr>
          <w:p w:rsidR="00771C53" w:rsidRPr="00077997" w:rsidP="00C72B2C" w14:paraId="0A9C113B" w14:textId="77777777">
            <w:pPr>
              <w:spacing w:after="0" w:line="240" w:lineRule="auto"/>
              <w:rPr>
                <w:rFonts w:ascii="Arial" w:hAnsi="Arial" w:cs="Arial"/>
                <w:b/>
                <w:bCs/>
                <w:color w:val="000000"/>
                <w:sz w:val="24"/>
                <w:szCs w:val="24"/>
              </w:rPr>
            </w:pPr>
            <w:r w:rsidRPr="00077997">
              <w:rPr>
                <w:rFonts w:ascii="Arial" w:hAnsi="Arial" w:cs="Arial"/>
                <w:b/>
                <w:bCs/>
                <w:color w:val="000000"/>
                <w:sz w:val="24"/>
                <w:szCs w:val="24"/>
              </w:rPr>
              <w:t>Disclosure</w:t>
            </w:r>
          </w:p>
        </w:tc>
      </w:tr>
      <w:tr w14:paraId="1F56F646" w14:textId="77777777" w:rsidTr="00BB0EFA">
        <w:tblPrEx>
          <w:tblW w:w="6644"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077997" w:rsidP="00C72B2C" w14:paraId="60F6F2EB" w14:textId="77777777">
            <w:pPr>
              <w:spacing w:after="0" w:line="240" w:lineRule="auto"/>
              <w:rPr>
                <w:rFonts w:ascii="Arial" w:hAnsi="Arial" w:cs="Arial"/>
                <w:b/>
                <w:bCs/>
                <w:color w:val="000000"/>
                <w:sz w:val="24"/>
                <w:szCs w:val="24"/>
              </w:rPr>
            </w:pPr>
            <w:r w:rsidRPr="00077997">
              <w:rPr>
                <w:rFonts w:ascii="Arial" w:hAnsi="Arial" w:cs="Arial"/>
                <w:b/>
                <w:bCs/>
                <w:color w:val="000000"/>
                <w:sz w:val="24"/>
                <w:szCs w:val="24"/>
              </w:rPr>
              <w:t># of Respondents</w:t>
            </w:r>
          </w:p>
        </w:tc>
        <w:tc>
          <w:tcPr>
            <w:tcW w:w="1350" w:type="dxa"/>
            <w:tcBorders>
              <w:top w:val="nil"/>
              <w:left w:val="nil"/>
              <w:bottom w:val="single" w:sz="4" w:space="0" w:color="auto"/>
              <w:right w:val="single" w:sz="4" w:space="0" w:color="auto"/>
            </w:tcBorders>
            <w:shd w:val="clear" w:color="auto" w:fill="auto"/>
            <w:noWrap/>
            <w:vAlign w:val="bottom"/>
          </w:tcPr>
          <w:p w:rsidR="00771C53" w:rsidRPr="00077997" w:rsidP="00C72B2C" w14:paraId="7CD20818" w14:textId="77777777">
            <w:pPr>
              <w:spacing w:after="0" w:line="240" w:lineRule="auto"/>
              <w:rPr>
                <w:rFonts w:ascii="Arial" w:hAnsi="Arial" w:cs="Arial"/>
                <w:color w:val="000000"/>
                <w:sz w:val="24"/>
                <w:szCs w:val="24"/>
              </w:rPr>
            </w:pPr>
          </w:p>
        </w:tc>
        <w:tc>
          <w:tcPr>
            <w:tcW w:w="1950" w:type="dxa"/>
            <w:tcBorders>
              <w:top w:val="nil"/>
              <w:left w:val="nil"/>
              <w:bottom w:val="single" w:sz="4" w:space="0" w:color="auto"/>
              <w:right w:val="single" w:sz="4" w:space="0" w:color="auto"/>
            </w:tcBorders>
            <w:shd w:val="clear" w:color="auto" w:fill="auto"/>
            <w:noWrap/>
            <w:vAlign w:val="bottom"/>
          </w:tcPr>
          <w:p w:rsidR="00771C53" w:rsidRPr="00077997" w:rsidP="00C72B2C" w14:paraId="208D820C" w14:textId="547DA001">
            <w:pPr>
              <w:spacing w:after="0" w:line="240" w:lineRule="auto"/>
              <w:rPr>
                <w:rFonts w:ascii="Arial" w:hAnsi="Arial" w:cs="Arial"/>
                <w:color w:val="000000"/>
                <w:sz w:val="24"/>
                <w:szCs w:val="24"/>
              </w:rPr>
            </w:pPr>
            <w:r>
              <w:rPr>
                <w:rFonts w:ascii="Arial" w:hAnsi="Arial" w:cs="Arial"/>
                <w:color w:val="000000"/>
                <w:sz w:val="24"/>
                <w:szCs w:val="24"/>
              </w:rPr>
              <w:t>15,9</w:t>
            </w:r>
            <w:r w:rsidR="006A3F7F">
              <w:rPr>
                <w:rFonts w:ascii="Arial" w:hAnsi="Arial" w:cs="Arial"/>
                <w:color w:val="000000"/>
                <w:sz w:val="24"/>
                <w:szCs w:val="24"/>
              </w:rPr>
              <w:t>91</w:t>
            </w:r>
          </w:p>
        </w:tc>
        <w:tc>
          <w:tcPr>
            <w:tcW w:w="1444" w:type="dxa"/>
            <w:tcBorders>
              <w:top w:val="nil"/>
              <w:left w:val="nil"/>
              <w:bottom w:val="single" w:sz="4" w:space="0" w:color="auto"/>
              <w:right w:val="single" w:sz="4" w:space="0" w:color="auto"/>
            </w:tcBorders>
          </w:tcPr>
          <w:p w:rsidR="00771C53" w:rsidRPr="00077997" w:rsidP="00C72B2C" w14:paraId="6FC2CD9D" w14:textId="77777777">
            <w:pPr>
              <w:spacing w:after="0" w:line="240" w:lineRule="auto"/>
              <w:rPr>
                <w:rFonts w:ascii="Arial" w:hAnsi="Arial" w:cs="Arial"/>
                <w:color w:val="000000"/>
                <w:sz w:val="24"/>
                <w:szCs w:val="24"/>
              </w:rPr>
            </w:pPr>
          </w:p>
        </w:tc>
      </w:tr>
      <w:tr w14:paraId="5BAAE5A8" w14:textId="77777777" w:rsidTr="00BB0EFA">
        <w:tblPrEx>
          <w:tblW w:w="6644"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077997" w:rsidP="00C72B2C" w14:paraId="6632A72E" w14:textId="77777777">
            <w:pPr>
              <w:spacing w:after="0" w:line="240" w:lineRule="auto"/>
              <w:rPr>
                <w:rFonts w:ascii="Arial" w:hAnsi="Arial" w:cs="Arial"/>
                <w:b/>
                <w:bCs/>
                <w:color w:val="000000"/>
                <w:sz w:val="24"/>
                <w:szCs w:val="24"/>
              </w:rPr>
            </w:pPr>
            <w:r w:rsidRPr="00077997">
              <w:rPr>
                <w:rFonts w:ascii="Arial" w:hAnsi="Arial" w:cs="Arial"/>
                <w:b/>
                <w:bCs/>
                <w:color w:val="000000"/>
                <w:sz w:val="24"/>
                <w:szCs w:val="24"/>
              </w:rPr>
              <w:t># of Responses</w:t>
            </w:r>
            <w:r w:rsidRPr="00077997">
              <w:rPr>
                <w:rFonts w:ascii="Arial" w:hAnsi="Arial" w:cs="Arial"/>
                <w:b/>
                <w:bCs/>
                <w:noProof/>
                <w:color w:val="000000"/>
                <w:sz w:val="24"/>
                <w:szCs w:val="24"/>
              </w:rPr>
              <w:t xml:space="preserve"> per respondent</w:t>
            </w:r>
          </w:p>
        </w:tc>
        <w:tc>
          <w:tcPr>
            <w:tcW w:w="1350" w:type="dxa"/>
            <w:tcBorders>
              <w:top w:val="nil"/>
              <w:left w:val="nil"/>
              <w:bottom w:val="single" w:sz="4" w:space="0" w:color="auto"/>
              <w:right w:val="single" w:sz="4" w:space="0" w:color="auto"/>
            </w:tcBorders>
            <w:shd w:val="clear" w:color="auto" w:fill="auto"/>
            <w:noWrap/>
            <w:vAlign w:val="bottom"/>
          </w:tcPr>
          <w:p w:rsidR="00771C53" w:rsidRPr="00077997" w:rsidP="00C72B2C" w14:paraId="4044820D" w14:textId="77777777">
            <w:pPr>
              <w:spacing w:after="0" w:line="240" w:lineRule="auto"/>
              <w:rPr>
                <w:rFonts w:ascii="Arial" w:hAnsi="Arial" w:cs="Arial"/>
                <w:color w:val="000000"/>
                <w:sz w:val="24"/>
                <w:szCs w:val="24"/>
              </w:rPr>
            </w:pPr>
          </w:p>
        </w:tc>
        <w:tc>
          <w:tcPr>
            <w:tcW w:w="1950" w:type="dxa"/>
            <w:tcBorders>
              <w:top w:val="nil"/>
              <w:left w:val="nil"/>
              <w:bottom w:val="single" w:sz="4" w:space="0" w:color="auto"/>
              <w:right w:val="single" w:sz="4" w:space="0" w:color="auto"/>
            </w:tcBorders>
            <w:shd w:val="clear" w:color="auto" w:fill="auto"/>
            <w:noWrap/>
            <w:vAlign w:val="bottom"/>
          </w:tcPr>
          <w:p w:rsidR="00771C53" w:rsidRPr="00077997" w:rsidP="00C72B2C" w14:paraId="1F3E0D9B" w14:textId="77777777">
            <w:pPr>
              <w:spacing w:after="0" w:line="240" w:lineRule="auto"/>
              <w:rPr>
                <w:rFonts w:ascii="Arial" w:hAnsi="Arial" w:cs="Arial"/>
                <w:color w:val="000000"/>
                <w:sz w:val="24"/>
                <w:szCs w:val="24"/>
              </w:rPr>
            </w:pPr>
            <w:r w:rsidRPr="00077997">
              <w:rPr>
                <w:rFonts w:ascii="Arial" w:hAnsi="Arial" w:cs="Arial"/>
                <w:color w:val="000000"/>
                <w:sz w:val="24"/>
                <w:szCs w:val="24"/>
              </w:rPr>
              <w:t>1</w:t>
            </w:r>
          </w:p>
        </w:tc>
        <w:tc>
          <w:tcPr>
            <w:tcW w:w="1444" w:type="dxa"/>
            <w:tcBorders>
              <w:top w:val="nil"/>
              <w:left w:val="nil"/>
              <w:bottom w:val="single" w:sz="4" w:space="0" w:color="auto"/>
              <w:right w:val="single" w:sz="4" w:space="0" w:color="auto"/>
            </w:tcBorders>
          </w:tcPr>
          <w:p w:rsidR="00771C53" w:rsidRPr="00077997" w:rsidP="00C72B2C" w14:paraId="2A9CC7D4" w14:textId="77777777">
            <w:pPr>
              <w:spacing w:after="0" w:line="240" w:lineRule="auto"/>
              <w:rPr>
                <w:rFonts w:ascii="Arial" w:hAnsi="Arial" w:cs="Arial"/>
                <w:color w:val="000000"/>
                <w:sz w:val="24"/>
                <w:szCs w:val="24"/>
              </w:rPr>
            </w:pPr>
          </w:p>
        </w:tc>
      </w:tr>
      <w:tr w14:paraId="75CEA610" w14:textId="77777777" w:rsidTr="00BB0EFA">
        <w:tblPrEx>
          <w:tblW w:w="6644"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077997" w:rsidP="00C72B2C" w14:paraId="46394F79" w14:textId="77777777">
            <w:pPr>
              <w:spacing w:after="0" w:line="240" w:lineRule="auto"/>
              <w:rPr>
                <w:rFonts w:ascii="Arial" w:hAnsi="Arial" w:cs="Arial"/>
                <w:b/>
                <w:bCs/>
                <w:color w:val="000000"/>
                <w:sz w:val="24"/>
                <w:szCs w:val="24"/>
              </w:rPr>
            </w:pPr>
            <w:r w:rsidRPr="00077997">
              <w:rPr>
                <w:rFonts w:ascii="Arial" w:hAnsi="Arial" w:cs="Arial"/>
                <w:b/>
                <w:bCs/>
                <w:color w:val="000000"/>
                <w:sz w:val="24"/>
                <w:szCs w:val="24"/>
              </w:rPr>
              <w:t>Time per Response</w:t>
            </w:r>
          </w:p>
        </w:tc>
        <w:tc>
          <w:tcPr>
            <w:tcW w:w="1350" w:type="dxa"/>
            <w:tcBorders>
              <w:top w:val="nil"/>
              <w:left w:val="nil"/>
              <w:bottom w:val="single" w:sz="4" w:space="0" w:color="auto"/>
              <w:right w:val="single" w:sz="4" w:space="0" w:color="auto"/>
            </w:tcBorders>
            <w:shd w:val="clear" w:color="auto" w:fill="auto"/>
            <w:noWrap/>
            <w:vAlign w:val="bottom"/>
          </w:tcPr>
          <w:p w:rsidR="00771C53" w:rsidRPr="00077997" w:rsidP="00C72B2C" w14:paraId="1FAAAEF3" w14:textId="77777777">
            <w:pPr>
              <w:spacing w:after="0" w:line="240" w:lineRule="auto"/>
              <w:rPr>
                <w:rFonts w:ascii="Arial" w:hAnsi="Arial" w:cs="Arial"/>
                <w:color w:val="000000"/>
                <w:sz w:val="24"/>
                <w:szCs w:val="24"/>
              </w:rPr>
            </w:pPr>
          </w:p>
        </w:tc>
        <w:tc>
          <w:tcPr>
            <w:tcW w:w="1950" w:type="dxa"/>
            <w:tcBorders>
              <w:top w:val="nil"/>
              <w:left w:val="nil"/>
              <w:bottom w:val="single" w:sz="4" w:space="0" w:color="auto"/>
              <w:right w:val="single" w:sz="4" w:space="0" w:color="auto"/>
            </w:tcBorders>
            <w:shd w:val="clear" w:color="auto" w:fill="auto"/>
            <w:noWrap/>
            <w:vAlign w:val="bottom"/>
          </w:tcPr>
          <w:p w:rsidR="00771C53" w:rsidRPr="00077997" w:rsidP="00C72B2C" w14:paraId="72065985" w14:textId="77777777">
            <w:pPr>
              <w:spacing w:after="0" w:line="240" w:lineRule="auto"/>
              <w:rPr>
                <w:rFonts w:ascii="Arial" w:hAnsi="Arial" w:cs="Arial"/>
                <w:color w:val="000000"/>
                <w:sz w:val="24"/>
                <w:szCs w:val="24"/>
              </w:rPr>
            </w:pPr>
            <w:r w:rsidRPr="00077997">
              <w:rPr>
                <w:rFonts w:ascii="Arial" w:hAnsi="Arial" w:cs="Arial"/>
                <w:color w:val="000000"/>
                <w:sz w:val="24"/>
                <w:szCs w:val="24"/>
              </w:rPr>
              <w:t>.004165 Hours</w:t>
            </w:r>
          </w:p>
        </w:tc>
        <w:tc>
          <w:tcPr>
            <w:tcW w:w="1444" w:type="dxa"/>
            <w:tcBorders>
              <w:top w:val="nil"/>
              <w:left w:val="nil"/>
              <w:bottom w:val="single" w:sz="4" w:space="0" w:color="auto"/>
              <w:right w:val="single" w:sz="4" w:space="0" w:color="auto"/>
            </w:tcBorders>
          </w:tcPr>
          <w:p w:rsidR="00771C53" w:rsidRPr="00077997" w:rsidP="00C72B2C" w14:paraId="78A53AD3" w14:textId="77777777">
            <w:pPr>
              <w:spacing w:after="0" w:line="240" w:lineRule="auto"/>
              <w:rPr>
                <w:rFonts w:ascii="Arial" w:hAnsi="Arial" w:cs="Arial"/>
                <w:color w:val="000000"/>
                <w:sz w:val="24"/>
                <w:szCs w:val="24"/>
              </w:rPr>
            </w:pPr>
          </w:p>
        </w:tc>
      </w:tr>
      <w:tr w14:paraId="57D808CB" w14:textId="77777777" w:rsidTr="00BB0EFA">
        <w:tblPrEx>
          <w:tblW w:w="6644"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71C53" w:rsidRPr="00077997" w:rsidP="00C72B2C" w14:paraId="13C5A5EE" w14:textId="77777777">
            <w:pPr>
              <w:spacing w:after="0" w:line="240" w:lineRule="auto"/>
              <w:rPr>
                <w:rFonts w:ascii="Arial" w:hAnsi="Arial" w:cs="Arial"/>
                <w:b/>
                <w:bCs/>
                <w:color w:val="000000"/>
                <w:sz w:val="24"/>
                <w:szCs w:val="24"/>
              </w:rPr>
            </w:pPr>
            <w:r w:rsidRPr="00077997">
              <w:rPr>
                <w:rFonts w:ascii="Arial" w:hAnsi="Arial" w:cs="Arial"/>
                <w:b/>
                <w:bCs/>
                <w:color w:val="000000"/>
                <w:sz w:val="24"/>
                <w:szCs w:val="24"/>
              </w:rPr>
              <w:t>Total # of responses</w:t>
            </w:r>
          </w:p>
        </w:tc>
        <w:tc>
          <w:tcPr>
            <w:tcW w:w="1350" w:type="dxa"/>
            <w:tcBorders>
              <w:top w:val="nil"/>
              <w:left w:val="nil"/>
              <w:bottom w:val="single" w:sz="4" w:space="0" w:color="auto"/>
              <w:right w:val="single" w:sz="4" w:space="0" w:color="auto"/>
            </w:tcBorders>
            <w:shd w:val="clear" w:color="auto" w:fill="auto"/>
            <w:noWrap/>
            <w:vAlign w:val="bottom"/>
          </w:tcPr>
          <w:p w:rsidR="00771C53" w:rsidRPr="00077997" w:rsidP="00C72B2C" w14:paraId="207B6784" w14:textId="77777777">
            <w:pPr>
              <w:spacing w:after="0" w:line="240" w:lineRule="auto"/>
              <w:rPr>
                <w:rFonts w:ascii="Arial" w:hAnsi="Arial" w:cs="Arial"/>
                <w:color w:val="000000"/>
                <w:sz w:val="24"/>
                <w:szCs w:val="24"/>
              </w:rPr>
            </w:pPr>
          </w:p>
        </w:tc>
        <w:tc>
          <w:tcPr>
            <w:tcW w:w="1950" w:type="dxa"/>
            <w:tcBorders>
              <w:top w:val="nil"/>
              <w:left w:val="nil"/>
              <w:bottom w:val="single" w:sz="4" w:space="0" w:color="auto"/>
              <w:right w:val="single" w:sz="4" w:space="0" w:color="auto"/>
            </w:tcBorders>
            <w:shd w:val="clear" w:color="auto" w:fill="auto"/>
            <w:noWrap/>
            <w:vAlign w:val="bottom"/>
          </w:tcPr>
          <w:p w:rsidR="00771C53" w:rsidRPr="00077997" w:rsidP="00C72B2C" w14:paraId="393EF471" w14:textId="727033E8">
            <w:pPr>
              <w:spacing w:after="0" w:line="240" w:lineRule="auto"/>
              <w:rPr>
                <w:rFonts w:ascii="Arial" w:hAnsi="Arial" w:cs="Arial"/>
                <w:color w:val="000000"/>
                <w:sz w:val="24"/>
                <w:szCs w:val="24"/>
              </w:rPr>
            </w:pPr>
            <w:r>
              <w:rPr>
                <w:rFonts w:ascii="Arial" w:hAnsi="Arial" w:cs="Arial"/>
                <w:color w:val="000000"/>
                <w:sz w:val="24"/>
                <w:szCs w:val="24"/>
              </w:rPr>
              <w:t>15,9</w:t>
            </w:r>
            <w:r w:rsidR="006A3F7F">
              <w:rPr>
                <w:rFonts w:ascii="Arial" w:hAnsi="Arial" w:cs="Arial"/>
                <w:color w:val="000000"/>
                <w:sz w:val="24"/>
                <w:szCs w:val="24"/>
              </w:rPr>
              <w:t>91</w:t>
            </w:r>
          </w:p>
        </w:tc>
        <w:tc>
          <w:tcPr>
            <w:tcW w:w="1444" w:type="dxa"/>
            <w:tcBorders>
              <w:top w:val="nil"/>
              <w:left w:val="nil"/>
              <w:bottom w:val="single" w:sz="4" w:space="0" w:color="auto"/>
              <w:right w:val="single" w:sz="4" w:space="0" w:color="auto"/>
            </w:tcBorders>
          </w:tcPr>
          <w:p w:rsidR="00771C53" w:rsidRPr="00077997" w:rsidP="00C72B2C" w14:paraId="3F346373" w14:textId="77777777">
            <w:pPr>
              <w:spacing w:after="0" w:line="240" w:lineRule="auto"/>
              <w:rPr>
                <w:rFonts w:ascii="Arial" w:hAnsi="Arial" w:cs="Arial"/>
                <w:color w:val="000000"/>
                <w:sz w:val="24"/>
                <w:szCs w:val="24"/>
              </w:rPr>
            </w:pPr>
          </w:p>
        </w:tc>
      </w:tr>
      <w:tr w14:paraId="1EA8570D" w14:textId="77777777" w:rsidTr="00BB0EFA">
        <w:tblPrEx>
          <w:tblW w:w="6644"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771C53" w:rsidRPr="00077997" w:rsidP="00C72B2C" w14:paraId="15D641AB" w14:textId="77777777">
            <w:pPr>
              <w:spacing w:after="0" w:line="240" w:lineRule="auto"/>
              <w:rPr>
                <w:rFonts w:ascii="Arial" w:hAnsi="Arial" w:cs="Arial"/>
                <w:b/>
                <w:bCs/>
                <w:color w:val="000000"/>
                <w:sz w:val="24"/>
                <w:szCs w:val="24"/>
              </w:rPr>
            </w:pPr>
            <w:r w:rsidRPr="00077997">
              <w:rPr>
                <w:rFonts w:ascii="Arial" w:hAnsi="Arial" w:cs="Arial"/>
                <w:b/>
                <w:bCs/>
                <w:color w:val="000000"/>
                <w:sz w:val="24"/>
                <w:szCs w:val="24"/>
              </w:rPr>
              <w:t>Total burden (hours)</w:t>
            </w:r>
          </w:p>
        </w:tc>
        <w:tc>
          <w:tcPr>
            <w:tcW w:w="1350" w:type="dxa"/>
            <w:tcBorders>
              <w:top w:val="nil"/>
              <w:left w:val="nil"/>
              <w:bottom w:val="single" w:sz="4" w:space="0" w:color="auto"/>
              <w:right w:val="single" w:sz="4" w:space="0" w:color="auto"/>
            </w:tcBorders>
            <w:shd w:val="clear" w:color="auto" w:fill="auto"/>
            <w:noWrap/>
            <w:vAlign w:val="bottom"/>
          </w:tcPr>
          <w:p w:rsidR="00771C53" w:rsidRPr="00077997" w:rsidP="00C72B2C" w14:paraId="57A20281" w14:textId="77777777">
            <w:pPr>
              <w:spacing w:after="0" w:line="240" w:lineRule="auto"/>
              <w:rPr>
                <w:rFonts w:ascii="Arial" w:hAnsi="Arial" w:cs="Arial"/>
                <w:color w:val="000000"/>
                <w:sz w:val="24"/>
                <w:szCs w:val="24"/>
              </w:rPr>
            </w:pPr>
          </w:p>
        </w:tc>
        <w:tc>
          <w:tcPr>
            <w:tcW w:w="1950" w:type="dxa"/>
            <w:tcBorders>
              <w:top w:val="nil"/>
              <w:left w:val="nil"/>
              <w:bottom w:val="single" w:sz="4" w:space="0" w:color="auto"/>
              <w:right w:val="single" w:sz="4" w:space="0" w:color="auto"/>
            </w:tcBorders>
            <w:shd w:val="clear" w:color="auto" w:fill="auto"/>
            <w:noWrap/>
            <w:vAlign w:val="bottom"/>
          </w:tcPr>
          <w:p w:rsidR="00771C53" w:rsidRPr="00077997" w:rsidP="00C72B2C" w14:paraId="7D46F057" w14:textId="55843A8C">
            <w:pPr>
              <w:spacing w:after="0" w:line="240" w:lineRule="auto"/>
              <w:rPr>
                <w:rFonts w:ascii="Arial" w:hAnsi="Arial" w:cs="Arial"/>
                <w:color w:val="000000"/>
                <w:sz w:val="24"/>
                <w:szCs w:val="24"/>
              </w:rPr>
            </w:pPr>
            <w:r>
              <w:rPr>
                <w:rFonts w:ascii="Arial" w:hAnsi="Arial" w:cs="Arial"/>
                <w:color w:val="000000"/>
                <w:sz w:val="24"/>
                <w:szCs w:val="24"/>
              </w:rPr>
              <w:t>6</w:t>
            </w:r>
            <w:r w:rsidR="006A3F7F">
              <w:rPr>
                <w:rFonts w:ascii="Arial" w:hAnsi="Arial" w:cs="Arial"/>
                <w:color w:val="000000"/>
                <w:sz w:val="24"/>
                <w:szCs w:val="24"/>
              </w:rPr>
              <w:t>7</w:t>
            </w:r>
            <w:r>
              <w:rPr>
                <w:rFonts w:ascii="Arial" w:hAnsi="Arial" w:cs="Arial"/>
                <w:color w:val="000000"/>
                <w:sz w:val="24"/>
                <w:szCs w:val="24"/>
              </w:rPr>
              <w:t xml:space="preserve"> </w:t>
            </w:r>
            <w:r w:rsidRPr="00077997" w:rsidR="00077997">
              <w:rPr>
                <w:rFonts w:ascii="Arial" w:hAnsi="Arial" w:cs="Arial"/>
                <w:color w:val="000000"/>
                <w:sz w:val="24"/>
                <w:szCs w:val="24"/>
              </w:rPr>
              <w:t>Hours</w:t>
            </w:r>
          </w:p>
        </w:tc>
        <w:tc>
          <w:tcPr>
            <w:tcW w:w="1444" w:type="dxa"/>
            <w:tcBorders>
              <w:top w:val="nil"/>
              <w:left w:val="nil"/>
              <w:bottom w:val="single" w:sz="4" w:space="0" w:color="auto"/>
              <w:right w:val="single" w:sz="4" w:space="0" w:color="auto"/>
            </w:tcBorders>
          </w:tcPr>
          <w:p w:rsidR="00771C53" w:rsidRPr="00077997" w:rsidP="00C72B2C" w14:paraId="257F45E0" w14:textId="77777777">
            <w:pPr>
              <w:spacing w:after="0" w:line="240" w:lineRule="auto"/>
              <w:rPr>
                <w:rFonts w:ascii="Arial" w:hAnsi="Arial" w:cs="Arial"/>
                <w:color w:val="000000"/>
                <w:sz w:val="24"/>
                <w:szCs w:val="24"/>
              </w:rPr>
            </w:pPr>
          </w:p>
        </w:tc>
      </w:tr>
    </w:tbl>
    <w:p w:rsidR="001F0724" w:rsidRPr="00077997" w:rsidP="001F0724" w14:paraId="3B205BCC" w14:textId="77777777">
      <w:pPr>
        <w:shd w:val="clear" w:color="auto" w:fill="FFFFFF"/>
        <w:spacing w:before="100" w:beforeAutospacing="1" w:after="225" w:line="240" w:lineRule="auto"/>
        <w:rPr>
          <w:rFonts w:ascii="Arial" w:eastAsia="Times New Roman" w:hAnsi="Arial" w:cs="Arial"/>
          <w:color w:val="555555"/>
          <w:sz w:val="24"/>
          <w:szCs w:val="24"/>
        </w:rPr>
      </w:pPr>
    </w:p>
    <w:p w:rsidR="00C64707" w:rsidRPr="00077997" w:rsidP="00C64707" w14:paraId="636E8549"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D2483F" w:rsidRPr="00077997" w:rsidP="00D2483F" w14:paraId="21FC3C1B" w14:textId="77777777">
      <w:pPr>
        <w:rPr>
          <w:rFonts w:ascii="Arial" w:hAnsi="Arial" w:cs="Arial"/>
          <w:sz w:val="24"/>
          <w:szCs w:val="24"/>
        </w:rPr>
      </w:pPr>
    </w:p>
    <w:p w:rsidR="00D2483F" w:rsidRPr="00077997" w:rsidP="00D2483F" w14:paraId="649A9194" w14:textId="77777777">
      <w:pPr>
        <w:rPr>
          <w:rFonts w:ascii="Arial" w:hAnsi="Arial" w:cs="Arial"/>
          <w:sz w:val="24"/>
          <w:szCs w:val="24"/>
        </w:rPr>
      </w:pPr>
      <w:r w:rsidRPr="00077997">
        <w:rPr>
          <w:rFonts w:ascii="Arial" w:hAnsi="Arial" w:cs="Arial"/>
          <w:sz w:val="24"/>
          <w:szCs w:val="24"/>
        </w:rPr>
        <w:t>There are no additional costs not already included in #12.</w:t>
      </w:r>
    </w:p>
    <w:p w:rsidR="00C64707" w:rsidRPr="00077997" w:rsidP="00C64707" w14:paraId="18CFB655" w14:textId="09F5AC73">
      <w:pPr>
        <w:shd w:val="clear" w:color="auto" w:fill="FFFFFF"/>
        <w:spacing w:after="0" w:line="240" w:lineRule="auto"/>
        <w:rPr>
          <w:rFonts w:ascii="Arial" w:eastAsia="Times New Roman" w:hAnsi="Arial" w:cs="Arial"/>
          <w:color w:val="555555"/>
          <w:sz w:val="24"/>
          <w:szCs w:val="24"/>
        </w:rPr>
      </w:pPr>
    </w:p>
    <w:p w:rsidR="00C64707" w:rsidRPr="00077997" w:rsidP="00C64707" w14:paraId="73928D01" w14:textId="77777777">
      <w:pPr>
        <w:shd w:val="clear" w:color="auto" w:fill="FFFFFF"/>
        <w:spacing w:after="0" w:line="240" w:lineRule="auto"/>
        <w:rPr>
          <w:rFonts w:ascii="Arial" w:eastAsia="Times New Roman" w:hAnsi="Arial" w:cs="Arial"/>
          <w:b/>
          <w:bCs/>
          <w:color w:val="555555"/>
          <w:sz w:val="24"/>
          <w:szCs w:val="24"/>
        </w:rPr>
      </w:pPr>
      <w:r w:rsidRPr="0007799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EF371E" w:rsidRPr="00077997" w:rsidP="00C64707" w14:paraId="58384D0F" w14:textId="77777777">
      <w:pPr>
        <w:shd w:val="clear" w:color="auto" w:fill="FFFFFF"/>
        <w:spacing w:after="0" w:line="240" w:lineRule="auto"/>
        <w:rPr>
          <w:rFonts w:ascii="Arial" w:eastAsia="Times New Roman" w:hAnsi="Arial" w:cs="Arial"/>
          <w:b/>
          <w:bCs/>
          <w:color w:val="555555"/>
          <w:sz w:val="24"/>
          <w:szCs w:val="24"/>
        </w:rPr>
      </w:pPr>
    </w:p>
    <w:p w:rsidR="00965B8F" w:rsidP="00EF371E" w14:paraId="32B1A02E" w14:textId="1AE5A8C7">
      <w:pPr>
        <w:rPr>
          <w:rFonts w:ascii="Arial" w:hAnsi="Arial" w:cs="Arial"/>
          <w:sz w:val="24"/>
          <w:szCs w:val="24"/>
        </w:rPr>
      </w:pPr>
      <w:r>
        <w:rPr>
          <w:rFonts w:ascii="Arial" w:hAnsi="Arial" w:cs="Arial"/>
          <w:sz w:val="24"/>
          <w:szCs w:val="24"/>
        </w:rPr>
        <w:t xml:space="preserve">An FAA aviation safety inspector, GS-13, step 5, “rest of U.S.” locality, will likely spend approximately 3 hours per fleet type per year inspecting records at each carrier. There are approximately 70 part 121 carriers, with approximately 3 fleet types per carrier. 70 carriers * 3 fleet types * 3 hours = 630 hours per year. </w:t>
      </w:r>
    </w:p>
    <w:p w:rsidR="00965B8F" w:rsidRPr="00965B8F" w:rsidP="00965B8F" w14:paraId="6BA42590" w14:textId="21194947">
      <w:pPr>
        <w:rPr>
          <w:rFonts w:ascii="Arial" w:hAnsi="Arial" w:cs="Arial"/>
          <w:sz w:val="24"/>
          <w:szCs w:val="24"/>
        </w:rPr>
      </w:pPr>
      <w:r>
        <w:rPr>
          <w:rFonts w:ascii="Arial" w:hAnsi="Arial" w:cs="Arial"/>
          <w:sz w:val="24"/>
          <w:szCs w:val="24"/>
        </w:rPr>
        <w:t>As noted, f</w:t>
      </w:r>
      <w:r w:rsidRPr="00965B8F">
        <w:rPr>
          <w:rFonts w:ascii="Arial" w:hAnsi="Arial" w:cs="Arial"/>
          <w:sz w:val="24"/>
          <w:szCs w:val="24"/>
        </w:rPr>
        <w:t>or Aviation Safety Inspectors, the FAA assumes a mid-grade GS-13 salary, Rest of USA locality. Annual salary is $111,628,</w:t>
      </w:r>
      <w:r>
        <w:rPr>
          <w:rFonts w:ascii="Arial" w:hAnsi="Arial" w:cs="Arial"/>
          <w:sz w:val="24"/>
          <w:szCs w:val="24"/>
          <w:vertAlign w:val="superscript"/>
        </w:rPr>
        <w:footnoteReference w:id="6"/>
      </w:r>
      <w:r w:rsidRPr="00965B8F">
        <w:rPr>
          <w:rFonts w:ascii="Arial" w:hAnsi="Arial" w:cs="Arial"/>
          <w:sz w:val="24"/>
          <w:szCs w:val="24"/>
        </w:rPr>
        <w:t xml:space="preserve"> divided by 2,080 hours for an hourly rate of $5</w:t>
      </w:r>
      <w:r>
        <w:rPr>
          <w:rFonts w:ascii="Arial" w:hAnsi="Arial" w:cs="Arial"/>
          <w:sz w:val="24"/>
          <w:szCs w:val="24"/>
        </w:rPr>
        <w:t>3</w:t>
      </w:r>
      <w:r w:rsidRPr="00965B8F">
        <w:rPr>
          <w:rFonts w:ascii="Arial" w:hAnsi="Arial" w:cs="Arial"/>
          <w:sz w:val="24"/>
          <w:szCs w:val="24"/>
        </w:rPr>
        <w:t>.</w:t>
      </w:r>
      <w:r>
        <w:rPr>
          <w:rFonts w:ascii="Arial" w:hAnsi="Arial" w:cs="Arial"/>
          <w:sz w:val="24"/>
          <w:szCs w:val="24"/>
        </w:rPr>
        <w:t>67</w:t>
      </w:r>
      <w:r w:rsidRPr="00965B8F">
        <w:rPr>
          <w:rFonts w:ascii="Arial" w:hAnsi="Arial" w:cs="Arial"/>
          <w:sz w:val="24"/>
          <w:szCs w:val="24"/>
        </w:rPr>
        <w:t>. The FAA uses a fringe benefits and overhead cost, for FAA employees, of 100%.</w:t>
      </w:r>
      <w:r>
        <w:rPr>
          <w:rFonts w:ascii="Arial" w:hAnsi="Arial" w:cs="Arial"/>
          <w:sz w:val="24"/>
          <w:szCs w:val="24"/>
          <w:vertAlign w:val="superscript"/>
        </w:rPr>
        <w:footnoteReference w:id="7"/>
      </w:r>
      <w:r w:rsidRPr="00965B8F">
        <w:rPr>
          <w:rFonts w:ascii="Arial" w:hAnsi="Arial" w:cs="Arial"/>
          <w:sz w:val="24"/>
          <w:szCs w:val="24"/>
        </w:rPr>
        <w:t xml:space="preserve"> This results in a fully loaded wage of $</w:t>
      </w:r>
      <w:r>
        <w:rPr>
          <w:rFonts w:ascii="Arial" w:hAnsi="Arial" w:cs="Arial"/>
          <w:sz w:val="24"/>
          <w:szCs w:val="24"/>
        </w:rPr>
        <w:t>107.34</w:t>
      </w:r>
      <w:r w:rsidRPr="00965B8F">
        <w:rPr>
          <w:rFonts w:ascii="Arial" w:hAnsi="Arial" w:cs="Arial"/>
          <w:sz w:val="24"/>
          <w:szCs w:val="24"/>
        </w:rPr>
        <w:t xml:space="preserve"> per hour.  </w:t>
      </w:r>
      <w:r>
        <w:rPr>
          <w:rFonts w:ascii="Arial" w:hAnsi="Arial" w:cs="Arial"/>
          <w:sz w:val="24"/>
          <w:szCs w:val="24"/>
        </w:rPr>
        <w:t>630</w:t>
      </w:r>
      <w:r w:rsidRPr="00965B8F">
        <w:rPr>
          <w:rFonts w:ascii="Arial" w:hAnsi="Arial" w:cs="Arial"/>
          <w:sz w:val="24"/>
          <w:szCs w:val="24"/>
        </w:rPr>
        <w:t xml:space="preserve"> hours*</w:t>
      </w:r>
      <w:r>
        <w:rPr>
          <w:rFonts w:ascii="Arial" w:hAnsi="Arial" w:cs="Arial"/>
          <w:sz w:val="24"/>
          <w:szCs w:val="24"/>
        </w:rPr>
        <w:t>107.34</w:t>
      </w:r>
      <w:r w:rsidRPr="00965B8F">
        <w:rPr>
          <w:rFonts w:ascii="Arial" w:hAnsi="Arial" w:cs="Arial"/>
          <w:sz w:val="24"/>
          <w:szCs w:val="24"/>
        </w:rPr>
        <w:t xml:space="preserve"> = $</w:t>
      </w:r>
      <w:r>
        <w:rPr>
          <w:rFonts w:ascii="Arial" w:hAnsi="Arial" w:cs="Arial"/>
          <w:sz w:val="24"/>
          <w:szCs w:val="24"/>
        </w:rPr>
        <w:t>67,624</w:t>
      </w:r>
      <w:r w:rsidRPr="00965B8F">
        <w:rPr>
          <w:rFonts w:ascii="Arial" w:hAnsi="Arial" w:cs="Arial"/>
          <w:sz w:val="24"/>
          <w:szCs w:val="24"/>
        </w:rPr>
        <w:t>.</w:t>
      </w:r>
    </w:p>
    <w:p w:rsidR="00965B8F" w:rsidRPr="00077997" w:rsidP="00EF371E" w14:paraId="7788A166" w14:textId="134203B8">
      <w:pPr>
        <w:rPr>
          <w:rFonts w:ascii="Arial" w:hAnsi="Arial" w:cs="Arial"/>
          <w:sz w:val="24"/>
          <w:szCs w:val="24"/>
        </w:rPr>
      </w:pPr>
    </w:p>
    <w:p w:rsidR="00C64707" w:rsidRPr="00077997" w:rsidP="00C64707" w14:paraId="7BD1FF59" w14:textId="77777777">
      <w:pPr>
        <w:shd w:val="clear" w:color="auto" w:fill="FFFFFF"/>
        <w:spacing w:after="0" w:line="240" w:lineRule="auto"/>
        <w:rPr>
          <w:rFonts w:ascii="Arial" w:eastAsia="Times New Roman" w:hAnsi="Arial" w:cs="Arial"/>
          <w:color w:val="555555"/>
          <w:sz w:val="24"/>
          <w:szCs w:val="24"/>
        </w:rPr>
      </w:pPr>
    </w:p>
    <w:p w:rsidR="00C64707" w:rsidRPr="00077997" w:rsidP="00C64707" w14:paraId="423DF5F0"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15. Explain the reasons for any program changes or adjustments.</w:t>
      </w:r>
    </w:p>
    <w:p w:rsidR="00EF371E" w:rsidRPr="00077997" w:rsidP="00EF371E" w14:paraId="5E10D4B9" w14:textId="77777777">
      <w:pPr>
        <w:rPr>
          <w:rFonts w:ascii="Arial" w:hAnsi="Arial" w:cs="Arial"/>
          <w:sz w:val="24"/>
          <w:szCs w:val="24"/>
        </w:rPr>
      </w:pPr>
    </w:p>
    <w:p w:rsidR="00EF371E" w:rsidRPr="00077997" w:rsidP="00EF371E" w14:paraId="46BDA38F" w14:textId="1ACFC5EA">
      <w:pPr>
        <w:rPr>
          <w:rFonts w:ascii="Arial" w:hAnsi="Arial" w:cs="Arial"/>
          <w:sz w:val="24"/>
          <w:szCs w:val="24"/>
        </w:rPr>
      </w:pPr>
      <w:r>
        <w:rPr>
          <w:rFonts w:ascii="Arial" w:hAnsi="Arial" w:cs="Arial"/>
          <w:sz w:val="24"/>
          <w:szCs w:val="24"/>
        </w:rPr>
        <w:t xml:space="preserve">In the notice of proposed rulemaking, </w:t>
      </w:r>
      <w:r w:rsidRPr="008A69A9" w:rsidR="008A69A9">
        <w:rPr>
          <w:rFonts w:ascii="Arial" w:hAnsi="Arial" w:cs="Arial"/>
          <w:sz w:val="24"/>
          <w:szCs w:val="24"/>
        </w:rPr>
        <w:t>Integration of Powered-Lift: Pilot Certification and Operations; Miscellaneous Amendments Related to Rotorcraft and Airplanes</w:t>
      </w:r>
      <w:r>
        <w:rPr>
          <w:rFonts w:ascii="Arial" w:hAnsi="Arial" w:cs="Arial"/>
          <w:sz w:val="24"/>
          <w:szCs w:val="24"/>
        </w:rPr>
        <w:t xml:space="preserve"> (RIN 2120-AL72), </w:t>
      </w:r>
      <w:r w:rsidR="00574D2E">
        <w:rPr>
          <w:rFonts w:ascii="Arial" w:hAnsi="Arial" w:cs="Arial"/>
          <w:sz w:val="24"/>
          <w:szCs w:val="24"/>
        </w:rPr>
        <w:t xml:space="preserve">The FAA proposes a </w:t>
      </w:r>
      <w:r w:rsidRPr="00574D2E" w:rsidR="00574D2E">
        <w:rPr>
          <w:rFonts w:ascii="Arial" w:hAnsi="Arial" w:cs="Arial"/>
          <w:sz w:val="24"/>
          <w:szCs w:val="24"/>
        </w:rPr>
        <w:t>Special Federal Aviation Regulation for alternate eligibility requirements to safely certificate initial groups of powered-lift pilots</w:t>
      </w:r>
      <w:r w:rsidR="00574D2E">
        <w:rPr>
          <w:rFonts w:ascii="Arial" w:hAnsi="Arial" w:cs="Arial"/>
          <w:sz w:val="24"/>
          <w:szCs w:val="24"/>
        </w:rPr>
        <w:t>.</w:t>
      </w:r>
      <w:r w:rsidRPr="00574D2E" w:rsidR="00574D2E">
        <w:rPr>
          <w:rFonts w:ascii="Arial" w:hAnsi="Arial" w:cs="Arial"/>
          <w:sz w:val="24"/>
          <w:szCs w:val="24"/>
        </w:rPr>
        <w:t xml:space="preserve"> Currently, there is not an established path for the initial group of civilian powered-lift pilots to obtain the required experience to obtain a pilot certificate.</w:t>
      </w:r>
      <w:r w:rsidR="00574D2E">
        <w:rPr>
          <w:rFonts w:ascii="Arial" w:hAnsi="Arial" w:cs="Arial"/>
          <w:sz w:val="24"/>
          <w:szCs w:val="24"/>
        </w:rPr>
        <w:t xml:space="preserve"> Sixty-six (</w:t>
      </w:r>
      <w:r w:rsidR="006A3F7F">
        <w:rPr>
          <w:rFonts w:ascii="Arial" w:hAnsi="Arial" w:cs="Arial"/>
          <w:sz w:val="24"/>
          <w:szCs w:val="24"/>
        </w:rPr>
        <w:t>66</w:t>
      </w:r>
      <w:r w:rsidR="00574D2E">
        <w:rPr>
          <w:rFonts w:ascii="Arial" w:hAnsi="Arial" w:cs="Arial"/>
          <w:sz w:val="24"/>
          <w:szCs w:val="24"/>
        </w:rPr>
        <w:t>)</w:t>
      </w:r>
      <w:r w:rsidR="006A3F7F">
        <w:rPr>
          <w:rFonts w:ascii="Arial" w:hAnsi="Arial" w:cs="Arial"/>
          <w:sz w:val="24"/>
          <w:szCs w:val="24"/>
        </w:rPr>
        <w:t xml:space="preserve"> check airmen and flight instructors are </w:t>
      </w:r>
      <w:r w:rsidR="00574D2E">
        <w:rPr>
          <w:rFonts w:ascii="Arial" w:hAnsi="Arial" w:cs="Arial"/>
          <w:sz w:val="24"/>
          <w:szCs w:val="24"/>
        </w:rPr>
        <w:t xml:space="preserve">estimated </w:t>
      </w:r>
      <w:r w:rsidR="006A3F7F">
        <w:rPr>
          <w:rFonts w:ascii="Arial" w:hAnsi="Arial" w:cs="Arial"/>
          <w:sz w:val="24"/>
          <w:szCs w:val="24"/>
        </w:rPr>
        <w:t>to be added with the incorporation of powered-lift</w:t>
      </w:r>
      <w:r w:rsidR="00574D2E">
        <w:rPr>
          <w:rFonts w:ascii="Arial" w:hAnsi="Arial" w:cs="Arial"/>
          <w:sz w:val="24"/>
          <w:szCs w:val="24"/>
        </w:rPr>
        <w:t xml:space="preserve"> in the three years of this information collection</w:t>
      </w:r>
      <w:r w:rsidR="00787C77">
        <w:rPr>
          <w:rFonts w:ascii="Arial" w:hAnsi="Arial" w:cs="Arial"/>
          <w:sz w:val="24"/>
          <w:szCs w:val="24"/>
        </w:rPr>
        <w:t xml:space="preserve">.  </w:t>
      </w:r>
    </w:p>
    <w:p w:rsidR="00C64707" w:rsidRPr="00077997" w:rsidP="00C64707" w14:paraId="7438836E" w14:textId="77777777">
      <w:pPr>
        <w:shd w:val="clear" w:color="auto" w:fill="FFFFFF"/>
        <w:spacing w:after="0" w:line="240" w:lineRule="auto"/>
        <w:rPr>
          <w:rFonts w:ascii="Arial" w:eastAsia="Times New Roman" w:hAnsi="Arial" w:cs="Arial"/>
          <w:color w:val="555555"/>
          <w:sz w:val="24"/>
          <w:szCs w:val="24"/>
        </w:rPr>
      </w:pPr>
    </w:p>
    <w:p w:rsidR="00C64707" w:rsidRPr="00077997" w:rsidP="00C64707" w14:paraId="3717150A"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36254" w:rsidP="00EF371E" w14:paraId="6B845777" w14:textId="77777777">
      <w:pPr>
        <w:rPr>
          <w:rFonts w:ascii="Arial" w:hAnsi="Arial" w:cs="Arial"/>
          <w:sz w:val="24"/>
          <w:szCs w:val="24"/>
        </w:rPr>
      </w:pPr>
    </w:p>
    <w:p w:rsidR="00EF371E" w:rsidRPr="00077997" w:rsidP="00EF371E" w14:paraId="034EF21F" w14:textId="30E565EF">
      <w:pPr>
        <w:rPr>
          <w:rFonts w:ascii="Arial" w:hAnsi="Arial" w:cs="Arial"/>
          <w:sz w:val="24"/>
          <w:szCs w:val="24"/>
        </w:rPr>
      </w:pPr>
      <w:r w:rsidRPr="00077997">
        <w:rPr>
          <w:rFonts w:ascii="Arial" w:hAnsi="Arial" w:cs="Arial"/>
          <w:sz w:val="24"/>
          <w:szCs w:val="24"/>
        </w:rPr>
        <w:t>There is no publication planned for this information.</w:t>
      </w:r>
    </w:p>
    <w:p w:rsidR="00C64707" w:rsidRPr="00077997" w:rsidP="00C64707" w14:paraId="72D5E236" w14:textId="77777777">
      <w:pPr>
        <w:shd w:val="clear" w:color="auto" w:fill="FFFFFF"/>
        <w:spacing w:after="0" w:line="240" w:lineRule="auto"/>
        <w:rPr>
          <w:rFonts w:ascii="Arial" w:eastAsia="Times New Roman" w:hAnsi="Arial" w:cs="Arial"/>
          <w:color w:val="555555"/>
          <w:sz w:val="24"/>
          <w:szCs w:val="24"/>
        </w:rPr>
      </w:pPr>
    </w:p>
    <w:p w:rsidR="00EF371E" w:rsidRPr="00077997" w:rsidP="00EF371E" w14:paraId="12542A8C"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EF371E" w:rsidRPr="00077997" w:rsidP="00EF371E" w14:paraId="41F0E7A5" w14:textId="77777777">
      <w:pPr>
        <w:shd w:val="clear" w:color="auto" w:fill="FFFFFF"/>
        <w:spacing w:after="0" w:line="240" w:lineRule="auto"/>
        <w:rPr>
          <w:rFonts w:ascii="Arial" w:eastAsia="Times New Roman" w:hAnsi="Arial" w:cs="Arial"/>
          <w:color w:val="555555"/>
          <w:sz w:val="24"/>
          <w:szCs w:val="24"/>
        </w:rPr>
      </w:pPr>
    </w:p>
    <w:p w:rsidR="00EF371E" w:rsidRPr="00077997" w:rsidP="00EF371E" w14:paraId="51F373EA" w14:textId="77777777">
      <w:pPr>
        <w:shd w:val="clear" w:color="auto" w:fill="FFFFFF"/>
        <w:spacing w:after="0" w:line="240" w:lineRule="auto"/>
        <w:rPr>
          <w:rFonts w:ascii="Arial" w:eastAsia="Times New Roman" w:hAnsi="Arial" w:cs="Arial"/>
          <w:color w:val="555555"/>
          <w:sz w:val="24"/>
          <w:szCs w:val="24"/>
        </w:rPr>
      </w:pPr>
      <w:r w:rsidRPr="00077997">
        <w:rPr>
          <w:rFonts w:ascii="Arial" w:hAnsi="Arial" w:cs="Arial"/>
          <w:sz w:val="24"/>
          <w:szCs w:val="24"/>
        </w:rPr>
        <w:t>There are no forms required for use by the airline industry.</w:t>
      </w:r>
    </w:p>
    <w:p w:rsidR="00C64707" w:rsidRPr="00077997" w:rsidP="00C64707" w14:paraId="7BF2C5C1" w14:textId="07CFFD7A">
      <w:pPr>
        <w:shd w:val="clear" w:color="auto" w:fill="FFFFFF"/>
        <w:spacing w:after="0" w:line="240" w:lineRule="auto"/>
        <w:rPr>
          <w:rFonts w:ascii="Arial" w:eastAsia="Times New Roman" w:hAnsi="Arial" w:cs="Arial"/>
          <w:color w:val="555555"/>
          <w:sz w:val="24"/>
          <w:szCs w:val="24"/>
        </w:rPr>
      </w:pPr>
    </w:p>
    <w:p w:rsidR="00C64707" w:rsidRPr="00077997" w:rsidP="00C64707" w14:paraId="2B99881B" w14:textId="77777777">
      <w:pPr>
        <w:shd w:val="clear" w:color="auto" w:fill="FFFFFF"/>
        <w:spacing w:after="0" w:line="240" w:lineRule="auto"/>
        <w:rPr>
          <w:rFonts w:ascii="Arial" w:eastAsia="Times New Roman" w:hAnsi="Arial" w:cs="Arial"/>
          <w:color w:val="555555"/>
          <w:sz w:val="24"/>
          <w:szCs w:val="24"/>
        </w:rPr>
      </w:pPr>
      <w:r w:rsidRPr="0007799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EF371E" w:rsidRPr="00077997" w:rsidP="00EF371E" w14:paraId="3C074B8D" w14:textId="77777777">
      <w:pPr>
        <w:rPr>
          <w:rFonts w:ascii="Arial" w:hAnsi="Arial" w:cs="Arial"/>
          <w:sz w:val="24"/>
          <w:szCs w:val="24"/>
        </w:rPr>
      </w:pPr>
      <w:r w:rsidRPr="00077997">
        <w:rPr>
          <w:rFonts w:ascii="Arial" w:eastAsia="Times New Roman" w:hAnsi="Arial" w:cs="Arial"/>
          <w:color w:val="555555"/>
          <w:sz w:val="24"/>
          <w:szCs w:val="24"/>
        </w:rPr>
        <w:br/>
      </w:r>
      <w:r w:rsidRPr="00077997">
        <w:rPr>
          <w:rFonts w:ascii="Arial" w:hAnsi="Arial" w:cs="Arial"/>
          <w:sz w:val="24"/>
          <w:szCs w:val="24"/>
        </w:rPr>
        <w:t>There are no exceptions.</w:t>
      </w:r>
    </w:p>
    <w:p w:rsidR="00C64707" w:rsidRPr="00077997" w:rsidP="00C64707" w14:paraId="7EEA2E98" w14:textId="77777777">
      <w:pPr>
        <w:shd w:val="clear" w:color="auto" w:fill="FFFFFF"/>
        <w:spacing w:after="0" w:line="240" w:lineRule="auto"/>
        <w:rPr>
          <w:rFonts w:ascii="Arial" w:eastAsia="Times New Roman" w:hAnsi="Arial" w:cs="Arial"/>
          <w:color w:val="555555"/>
          <w:sz w:val="24"/>
          <w:szCs w:val="24"/>
        </w:rPr>
      </w:pPr>
    </w:p>
    <w:p w:rsidR="005B4EB0" w:rsidRPr="00077997" w14:paraId="790A7D45" w14:textId="77777777">
      <w:pPr>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63F1" w:rsidP="00D2483F" w14:paraId="5AF50B7F" w14:textId="77777777">
      <w:pPr>
        <w:spacing w:after="0" w:line="240" w:lineRule="auto"/>
      </w:pPr>
      <w:r>
        <w:separator/>
      </w:r>
    </w:p>
  </w:footnote>
  <w:footnote w:type="continuationSeparator" w:id="1">
    <w:p w:rsidR="00E563F1" w:rsidP="00D2483F" w14:paraId="3CF0631E" w14:textId="77777777">
      <w:pPr>
        <w:spacing w:after="0" w:line="240" w:lineRule="auto"/>
      </w:pPr>
      <w:r>
        <w:continuationSeparator/>
      </w:r>
    </w:p>
  </w:footnote>
  <w:footnote w:type="continuationNotice" w:id="2">
    <w:p w:rsidR="00E563F1" w14:paraId="32077B15" w14:textId="77777777">
      <w:pPr>
        <w:spacing w:after="0" w:line="240" w:lineRule="auto"/>
      </w:pPr>
    </w:p>
  </w:footnote>
  <w:footnote w:id="3">
    <w:p w:rsidR="00711662" w:rsidP="00711662" w14:paraId="4E0356DF" w14:textId="77777777">
      <w:pPr>
        <w:pStyle w:val="FootnoteText"/>
      </w:pPr>
      <w:r>
        <w:rPr>
          <w:rStyle w:val="FootnoteReference"/>
        </w:rPr>
        <w:footnoteRef/>
      </w:r>
      <w:r w:rsidRPr="00711662">
        <w:t>https://www.comparably.com/salaries/salaries-for-check-airman</w:t>
      </w:r>
    </w:p>
  </w:footnote>
  <w:footnote w:id="4">
    <w:p w:rsidR="00711662" w:rsidRPr="00BC3218" w:rsidP="00711662" w14:paraId="7128816D" w14:textId="77777777">
      <w:pPr>
        <w:pStyle w:val="FootnoteText"/>
        <w:rPr>
          <w:rFonts w:cstheme="minorHAnsi"/>
        </w:rPr>
      </w:pPr>
      <w:r w:rsidRPr="00BC3218">
        <w:rPr>
          <w:rStyle w:val="FootnoteReference"/>
          <w:rFonts w:cstheme="minorHAnsi"/>
        </w:rPr>
        <w:footnoteRef/>
      </w:r>
      <w:r w:rsidRPr="00BC3218">
        <w:rPr>
          <w:rFonts w:cstheme="minorHAnsi"/>
        </w:rPr>
        <w:t xml:space="preserve"> https://www.bls.gov/news.release/ecec.nr0.htm</w:t>
      </w:r>
    </w:p>
  </w:footnote>
  <w:footnote w:id="5">
    <w:p w:rsidR="00711662" w:rsidP="00711662" w14:paraId="39FA1953"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6">
    <w:p w:rsidR="00965B8F" w:rsidP="00965B8F" w14:paraId="66956DCD"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Pr="003B37C5">
        <w:t>https://www.opm.gov/policy-data-oversight/pay-leave/salaries-wages/salary-tables/23Tables/html/RUS.aspx</w:t>
      </w:r>
    </w:p>
  </w:footnote>
  <w:footnote w:id="7">
    <w:p w:rsidR="00965B8F" w:rsidP="00965B8F" w14:paraId="0DA24803"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U.S. Department of Health and Human Services, “Guidelines for Regulatory Impact Analysis” (2016), </w:t>
      </w:r>
      <w:hyperlink r:id="rId2" w:history="1">
        <w:r>
          <w:rPr>
            <w:rStyle w:val="Hyperlink"/>
            <w:rFonts w:ascii="Times New Roman" w:hAnsi="Times New Roman"/>
          </w:rPr>
          <w:t>https://aspe.hhs.gov/system/files/pdf/242926/HHS_RIAGuidance.pdf</w:t>
        </w:r>
      </w:hyperlink>
      <w:r>
        <w:rPr>
          <w:rFonts w:ascii="Times New Roman" w:hAnsi="Times New Roman"/>
        </w:rPr>
        <w:t xml:space="preserve">. On page 30, HHS states, “As an interim default, while HHS conducts more research, analysts should assume overhead costs (including benefits) are equal to 100 percent of pretax wages….” </w:t>
      </w:r>
    </w:p>
    <w:p w:rsidR="00965B8F" w:rsidP="00965B8F" w14:paraId="25B15C34"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B35B4"/>
    <w:multiLevelType w:val="hybridMultilevel"/>
    <w:tmpl w:val="EF423C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E20B95"/>
    <w:multiLevelType w:val="hybridMultilevel"/>
    <w:tmpl w:val="EEF84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06B11BC"/>
    <w:multiLevelType w:val="hybridMultilevel"/>
    <w:tmpl w:val="D9A42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1425920">
    <w:abstractNumId w:val="2"/>
  </w:num>
  <w:num w:numId="2" w16cid:durableId="1896039152">
    <w:abstractNumId w:val="3"/>
  </w:num>
  <w:num w:numId="3" w16cid:durableId="173081555">
    <w:abstractNumId w:val="5"/>
  </w:num>
  <w:num w:numId="4" w16cid:durableId="67970957">
    <w:abstractNumId w:val="0"/>
  </w:num>
  <w:num w:numId="5" w16cid:durableId="979920069">
    <w:abstractNumId w:val="1"/>
  </w:num>
  <w:num w:numId="6" w16cid:durableId="1118717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75983"/>
    <w:rsid w:val="00077997"/>
    <w:rsid w:val="0009628E"/>
    <w:rsid w:val="000A0E1E"/>
    <w:rsid w:val="001032E6"/>
    <w:rsid w:val="00112729"/>
    <w:rsid w:val="00136254"/>
    <w:rsid w:val="00147A3C"/>
    <w:rsid w:val="0015208B"/>
    <w:rsid w:val="00174BF8"/>
    <w:rsid w:val="00177BE1"/>
    <w:rsid w:val="001B1094"/>
    <w:rsid w:val="001F0724"/>
    <w:rsid w:val="00273C7B"/>
    <w:rsid w:val="002D41F3"/>
    <w:rsid w:val="0030234A"/>
    <w:rsid w:val="003640CE"/>
    <w:rsid w:val="003B37C5"/>
    <w:rsid w:val="003F5548"/>
    <w:rsid w:val="004429BF"/>
    <w:rsid w:val="00457D4D"/>
    <w:rsid w:val="00460DE4"/>
    <w:rsid w:val="004F5A6E"/>
    <w:rsid w:val="00526E72"/>
    <w:rsid w:val="00546130"/>
    <w:rsid w:val="00553E9F"/>
    <w:rsid w:val="00574D2E"/>
    <w:rsid w:val="005B4EB0"/>
    <w:rsid w:val="005D2F01"/>
    <w:rsid w:val="00625491"/>
    <w:rsid w:val="00682ABA"/>
    <w:rsid w:val="006A3F7F"/>
    <w:rsid w:val="00711662"/>
    <w:rsid w:val="0072243D"/>
    <w:rsid w:val="00771C53"/>
    <w:rsid w:val="00787C77"/>
    <w:rsid w:val="007D2FB5"/>
    <w:rsid w:val="007F756D"/>
    <w:rsid w:val="008A69A9"/>
    <w:rsid w:val="008F563B"/>
    <w:rsid w:val="00907D79"/>
    <w:rsid w:val="00965B8F"/>
    <w:rsid w:val="0099386A"/>
    <w:rsid w:val="009C1479"/>
    <w:rsid w:val="00A31154"/>
    <w:rsid w:val="00A4681D"/>
    <w:rsid w:val="00A569EB"/>
    <w:rsid w:val="00A8023F"/>
    <w:rsid w:val="00A9607C"/>
    <w:rsid w:val="00AB3071"/>
    <w:rsid w:val="00AD2D2E"/>
    <w:rsid w:val="00B20B87"/>
    <w:rsid w:val="00B2616E"/>
    <w:rsid w:val="00B53203"/>
    <w:rsid w:val="00BA7516"/>
    <w:rsid w:val="00BB0EFA"/>
    <w:rsid w:val="00BB5BEF"/>
    <w:rsid w:val="00BB7EF3"/>
    <w:rsid w:val="00BC3218"/>
    <w:rsid w:val="00BE7373"/>
    <w:rsid w:val="00BF13E8"/>
    <w:rsid w:val="00C64707"/>
    <w:rsid w:val="00C72B2C"/>
    <w:rsid w:val="00C82B94"/>
    <w:rsid w:val="00C93AFC"/>
    <w:rsid w:val="00C94F06"/>
    <w:rsid w:val="00D2483F"/>
    <w:rsid w:val="00D674E2"/>
    <w:rsid w:val="00D73B94"/>
    <w:rsid w:val="00D75AD4"/>
    <w:rsid w:val="00D941E3"/>
    <w:rsid w:val="00D978C6"/>
    <w:rsid w:val="00DA02A7"/>
    <w:rsid w:val="00DE2F6E"/>
    <w:rsid w:val="00E03159"/>
    <w:rsid w:val="00E073BB"/>
    <w:rsid w:val="00E10E7F"/>
    <w:rsid w:val="00E15ABB"/>
    <w:rsid w:val="00E45679"/>
    <w:rsid w:val="00E46583"/>
    <w:rsid w:val="00E563F1"/>
    <w:rsid w:val="00E62A93"/>
    <w:rsid w:val="00EF371E"/>
    <w:rsid w:val="00EF48B8"/>
    <w:rsid w:val="00F57E93"/>
    <w:rsid w:val="00FF18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F44149"/>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D2483F"/>
    <w:pPr>
      <w:ind w:left="720"/>
      <w:contextualSpacing/>
    </w:pPr>
  </w:style>
  <w:style w:type="paragraph" w:styleId="FootnoteText">
    <w:name w:val="footnote text"/>
    <w:basedOn w:val="Normal"/>
    <w:link w:val="FootnoteTextChar"/>
    <w:semiHidden/>
    <w:rsid w:val="00D2483F"/>
    <w:pPr>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semiHidden/>
    <w:rsid w:val="00D2483F"/>
    <w:rPr>
      <w:rFonts w:ascii="Courier New" w:eastAsia="Times New Roman" w:hAnsi="Courier New" w:cs="Times New Roman"/>
      <w:sz w:val="20"/>
      <w:szCs w:val="20"/>
    </w:rPr>
  </w:style>
  <w:style w:type="character" w:styleId="FootnoteReference">
    <w:name w:val="footnote reference"/>
    <w:basedOn w:val="DefaultParagraphFont"/>
    <w:uiPriority w:val="99"/>
    <w:rsid w:val="00D2483F"/>
    <w:rPr>
      <w:vertAlign w:val="superscript"/>
    </w:rPr>
  </w:style>
  <w:style w:type="paragraph" w:styleId="CommentSubject">
    <w:name w:val="annotation subject"/>
    <w:basedOn w:val="CommentText"/>
    <w:next w:val="CommentText"/>
    <w:link w:val="CommentSubjectChar"/>
    <w:uiPriority w:val="99"/>
    <w:semiHidden/>
    <w:unhideWhenUsed/>
    <w:rsid w:val="00B53203"/>
    <w:rPr>
      <w:b/>
      <w:bCs/>
    </w:rPr>
  </w:style>
  <w:style w:type="character" w:customStyle="1" w:styleId="CommentSubjectChar">
    <w:name w:val="Comment Subject Char"/>
    <w:basedOn w:val="CommentTextChar"/>
    <w:link w:val="CommentSubject"/>
    <w:uiPriority w:val="99"/>
    <w:semiHidden/>
    <w:rsid w:val="00B53203"/>
    <w:rPr>
      <w:b/>
      <w:bCs/>
      <w:sz w:val="20"/>
      <w:szCs w:val="20"/>
    </w:rPr>
  </w:style>
  <w:style w:type="paragraph" w:styleId="Header">
    <w:name w:val="header"/>
    <w:basedOn w:val="Normal"/>
    <w:link w:val="HeaderChar"/>
    <w:uiPriority w:val="99"/>
    <w:unhideWhenUsed/>
    <w:rsid w:val="00E46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583"/>
  </w:style>
  <w:style w:type="paragraph" w:styleId="Footer">
    <w:name w:val="footer"/>
    <w:basedOn w:val="Normal"/>
    <w:link w:val="FooterChar"/>
    <w:uiPriority w:val="99"/>
    <w:unhideWhenUsed/>
    <w:rsid w:val="00E46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583"/>
  </w:style>
  <w:style w:type="character" w:styleId="Hyperlink">
    <w:name w:val="Hyperlink"/>
    <w:basedOn w:val="DefaultParagraphFont"/>
    <w:rsid w:val="00965B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regulations.gov/document?D=EPA-HQ-OPPT-2014-0650-0005" TargetMode="External" /><Relationship Id="rId2" Type="http://schemas.openxmlformats.org/officeDocument/2006/relationships/hyperlink" Target="https://aspe.hhs.gov/system/files/pdf/242926/HHS_RIAGuidanc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146124-3C5F-47FC-9EFC-B630134C5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18B123-D392-497E-A90E-96DEDED37E84}">
  <ds:schemaRefs>
    <ds:schemaRef ds:uri="http://schemas.openxmlformats.org/officeDocument/2006/bibliography"/>
  </ds:schemaRefs>
</ds:datastoreItem>
</file>

<file path=customXml/itemProps3.xml><?xml version="1.0" encoding="utf-8"?>
<ds:datastoreItem xmlns:ds="http://schemas.openxmlformats.org/officeDocument/2006/customXml" ds:itemID="{BE15161D-B7EC-44B5-B753-51E4B04746A3}">
  <ds:schemaRefs>
    <ds:schemaRef ds:uri="http://schemas.microsoft.com/sharepoint/v3/contenttype/forms"/>
  </ds:schemaRefs>
</ds:datastoreItem>
</file>

<file path=customXml/itemProps4.xml><?xml version="1.0" encoding="utf-8"?>
<ds:datastoreItem xmlns:ds="http://schemas.openxmlformats.org/officeDocument/2006/customXml" ds:itemID="{06183CAD-461A-4327-A9F5-2D6974425A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2216</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Morris, Christopher (FAA)</cp:lastModifiedBy>
  <cp:revision>4</cp:revision>
  <dcterms:created xsi:type="dcterms:W3CDTF">2023-06-15T14:39:00Z</dcterms:created>
  <dcterms:modified xsi:type="dcterms:W3CDTF">2023-06-15T14:40:00Z</dcterms:modified>
</cp:coreProperties>
</file>