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2E92" w:rsidP="00690B98" w14:paraId="38472899" w14:textId="06C06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B98">
        <w:rPr>
          <w:rFonts w:ascii="Times New Roman" w:hAnsi="Times New Roman" w:cs="Times New Roman"/>
          <w:sz w:val="24"/>
          <w:szCs w:val="24"/>
        </w:rPr>
        <w:t>JUSTIFICATION FOR CHANGES</w:t>
      </w:r>
    </w:p>
    <w:p w:rsidR="00690B98" w:rsidP="00690B98" w14:paraId="1D469B5C" w14:textId="30243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RD Form </w:t>
      </w:r>
      <w:r w:rsidR="005D1A84">
        <w:rPr>
          <w:rFonts w:ascii="Times New Roman" w:hAnsi="Times New Roman" w:cs="Times New Roman"/>
          <w:sz w:val="24"/>
          <w:szCs w:val="24"/>
        </w:rPr>
        <w:t>5001-11A</w:t>
      </w:r>
    </w:p>
    <w:p w:rsidR="00690B98" w:rsidRPr="00690B98" w:rsidP="00690B98" w14:paraId="34D4E128" w14:textId="26820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Guaranteed Loan Report of Loss - Estimated Loss</w:t>
      </w:r>
    </w:p>
    <w:p w:rsidR="00690B98" w:rsidP="00690B98" w14:paraId="4EC266A5" w14:textId="6485F4C0">
      <w:pPr>
        <w:jc w:val="center"/>
      </w:pPr>
    </w:p>
    <w:p w:rsidR="005D1A84" w:rsidRPr="005D1A84" w:rsidP="00690B98" w14:paraId="060C66BD" w14:textId="4BE9768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Formatting changes made throughout document that do not impact function of form.</w:t>
      </w:r>
    </w:p>
    <w:p w:rsidR="005D1A84" w:rsidRPr="005D1A84" w:rsidP="00690B98" w14:paraId="56758990" w14:textId="45B73A8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Background calculations/scripts changed to ensure correct functioning of fields.</w:t>
      </w:r>
    </w:p>
    <w:p w:rsidR="00690B98" w:rsidRPr="004E443C" w:rsidP="00690B98" w14:paraId="020B537A" w14:textId="7F554A3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3 - </w:t>
      </w:r>
      <w:r w:rsidR="005D1A84">
        <w:rPr>
          <w:rFonts w:ascii="Times New Roman" w:hAnsi="Times New Roman" w:cs="Times New Roman"/>
        </w:rPr>
        <w:t>L</w:t>
      </w:r>
      <w:r w:rsidR="00120992">
        <w:rPr>
          <w:rFonts w:ascii="Times New Roman" w:hAnsi="Times New Roman" w:cs="Times New Roman"/>
        </w:rPr>
        <w:t>abel was changed to "SUBMITTED FOR" was added</w:t>
      </w:r>
      <w:r w:rsidR="005D1A84">
        <w:rPr>
          <w:rFonts w:ascii="Times New Roman" w:hAnsi="Times New Roman" w:cs="Times New Roman"/>
        </w:rPr>
        <w:t xml:space="preserve"> and radio buttons added as program choices are mutually exclusive.</w:t>
      </w:r>
    </w:p>
    <w:p w:rsidR="004E443C" w:rsidRPr="004E443C" w:rsidP="004E443C" w14:paraId="48A289E0" w14:textId="4776A39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7 - Label changed to LENDER ACH ROUTING NUMBER to more accurately describe information collected.  Background script changed to all</w:t>
      </w:r>
      <w:r w:rsidR="00EE52FF">
        <w:rPr>
          <w:rFonts w:ascii="Times New Roman" w:hAnsi="Times New Roman" w:cs="Times New Roman"/>
        </w:rPr>
        <w:t xml:space="preserve">ow </w:t>
      </w:r>
      <w:r>
        <w:rPr>
          <w:rFonts w:ascii="Times New Roman" w:hAnsi="Times New Roman" w:cs="Times New Roman"/>
        </w:rPr>
        <w:t>users to enter all required numbers and dashes or just numbers with the system inserting dashes.  Change was for ease of use.</w:t>
      </w:r>
    </w:p>
    <w:p w:rsidR="004E443C" w:rsidRPr="00690B98" w:rsidP="004E443C" w14:paraId="63FF7DF8" w14:textId="326699B8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8 - Label changed to LENDER ACH ACCOUNT NUMBER to more accurately describe the information collected.</w:t>
      </w:r>
    </w:p>
    <w:p w:rsidR="00690B98" w:rsidRPr="002D0A7D" w:rsidP="00690B98" w14:paraId="6A800CC2" w14:textId="2831847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9 - Radio buttons replaced check boxes as the account types are mutually exclusive.</w:t>
      </w:r>
    </w:p>
    <w:p w:rsidR="002D0A7D" w:rsidRPr="00690B98" w:rsidP="00690B98" w14:paraId="0EB4D2C2" w14:textId="0B8B4005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10 – Moved date box under title to be consistent with other forms</w:t>
      </w:r>
    </w:p>
    <w:p w:rsidR="00690B98" w:rsidRPr="00690B98" w:rsidP="00690B98" w14:paraId="27CF3E92" w14:textId="3E83E27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27 - Updated </w:t>
      </w:r>
      <w:r w:rsidR="004E443C">
        <w:rPr>
          <w:rFonts w:ascii="Times New Roman" w:hAnsi="Times New Roman" w:cs="Times New Roman"/>
        </w:rPr>
        <w:t xml:space="preserve">parenthetical to match wording in rest of document.  </w:t>
      </w:r>
    </w:p>
    <w:p w:rsidR="00690B98" w:rsidRPr="004E443C" w:rsidP="00690B98" w14:paraId="0142400A" w14:textId="69775F5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29 - This item was changed to show as a percentage rather than a decimal. Dependent formulae were updated.</w:t>
      </w:r>
    </w:p>
    <w:p w:rsidR="004E443C" w:rsidRPr="00690B98" w:rsidP="00690B98" w14:paraId="2391C8E7" w14:textId="7205B56C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30 - Changed label to "GUARANTEED PORTION OF BASIC LOSS" to more accurately describe the information provided.</w:t>
      </w:r>
    </w:p>
    <w:p w:rsidR="00690B98" w:rsidRPr="00690B98" w:rsidP="00690B98" w14:paraId="22CE191F" w14:textId="7EBFBE04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31 -  To reduce staff work, item 31 was changed to "</w:t>
      </w:r>
      <w:r w:rsidR="004E443C">
        <w:rPr>
          <w:rFonts w:ascii="Times New Roman" w:hAnsi="Times New Roman" w:cs="Times New Roman"/>
        </w:rPr>
        <w:t>PRINCIPAL ADVANCED ON LOAN</w:t>
      </w:r>
      <w:r>
        <w:rPr>
          <w:rFonts w:ascii="Times New Roman" w:hAnsi="Times New Roman" w:cs="Times New Roman"/>
        </w:rPr>
        <w:t>" so that following items could auto-calculat</w:t>
      </w:r>
      <w:r w:rsidR="00AD184C">
        <w:rPr>
          <w:rFonts w:ascii="Times New Roman" w:hAnsi="Times New Roman" w:cs="Times New Roman"/>
        </w:rPr>
        <w:t>e.</w:t>
      </w:r>
    </w:p>
    <w:p w:rsidR="00690B98" w:rsidRPr="00AD184C" w:rsidP="00690B98" w14:paraId="6D659874" w14:textId="1976E01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32 - </w:t>
      </w:r>
      <w:r w:rsidR="00AD184C">
        <w:rPr>
          <w:rFonts w:ascii="Times New Roman" w:hAnsi="Times New Roman" w:cs="Times New Roman"/>
        </w:rPr>
        <w:t xml:space="preserve">Formerly Item 31. </w:t>
      </w:r>
      <w:r w:rsidR="004E443C">
        <w:rPr>
          <w:rFonts w:ascii="Times New Roman" w:hAnsi="Times New Roman" w:cs="Times New Roman"/>
        </w:rPr>
        <w:t xml:space="preserve">Label changed to "MAXIMUM LOSS ALLOWED". </w:t>
      </w:r>
      <w:r w:rsidR="00AD184C">
        <w:rPr>
          <w:rFonts w:ascii="Times New Roman" w:hAnsi="Times New Roman" w:cs="Times New Roman"/>
        </w:rPr>
        <w:t>Script c</w:t>
      </w:r>
      <w:r>
        <w:rPr>
          <w:rFonts w:ascii="Times New Roman" w:hAnsi="Times New Roman" w:cs="Times New Roman"/>
        </w:rPr>
        <w:t>hanged to auto-calculate.</w:t>
      </w:r>
    </w:p>
    <w:p w:rsidR="00AD184C" w:rsidRPr="00690B98" w:rsidP="00690B98" w14:paraId="0F90E48A" w14:textId="460E079A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33 - Formerly Item 32.  </w:t>
      </w:r>
      <w:r w:rsidR="004E443C">
        <w:rPr>
          <w:rFonts w:ascii="Times New Roman" w:hAnsi="Times New Roman" w:cs="Times New Roman"/>
        </w:rPr>
        <w:t xml:space="preserve">Label changed to "LOSS AMOUNT ALLOWED THIS CLAIM". </w:t>
      </w:r>
      <w:r>
        <w:rPr>
          <w:rFonts w:ascii="Times New Roman" w:hAnsi="Times New Roman" w:cs="Times New Roman"/>
        </w:rPr>
        <w:t>Script added to auto-fill.</w:t>
      </w:r>
    </w:p>
    <w:p w:rsidR="00AD184C" w:rsidRPr="00AD184C" w:rsidP="00AD184C" w14:paraId="5D4F245D" w14:textId="785064EE">
      <w:pPr>
        <w:pStyle w:val="ListParagraph"/>
        <w:numPr>
          <w:ilvl w:val="0"/>
          <w:numId w:val="1"/>
        </w:numPr>
      </w:pPr>
      <w:r w:rsidRPr="00AD184C">
        <w:rPr>
          <w:rFonts w:ascii="Times New Roman" w:hAnsi="Times New Roman" w:cs="Times New Roman"/>
        </w:rPr>
        <w:t>Title of section changed from "ADJUSTMENTS TO PROTECTIVE ADVANCES &amp; INTEREST" to "</w:t>
      </w:r>
      <w:r w:rsidR="00070855">
        <w:rPr>
          <w:rFonts w:ascii="Times New Roman" w:hAnsi="Times New Roman" w:cs="Times New Roman"/>
        </w:rPr>
        <w:t>AMOUNT DUE LENDER</w:t>
      </w:r>
      <w:r w:rsidRPr="00AD184C">
        <w:rPr>
          <w:rFonts w:ascii="Times New Roman" w:hAnsi="Times New Roman" w:cs="Times New Roman"/>
        </w:rPr>
        <w:t xml:space="preserve">" to </w:t>
      </w:r>
      <w:r w:rsidRPr="00AD184C">
        <w:rPr>
          <w:rFonts w:ascii="Times New Roman" w:hAnsi="Times New Roman" w:cs="Times New Roman"/>
        </w:rPr>
        <w:t>more accurately reflect the information collected</w:t>
      </w:r>
      <w:r>
        <w:rPr>
          <w:rFonts w:ascii="Times New Roman" w:hAnsi="Times New Roman" w:cs="Times New Roman"/>
        </w:rPr>
        <w:t>.</w:t>
      </w:r>
    </w:p>
    <w:p w:rsidR="00AD184C" w:rsidRPr="00D5274F" w:rsidP="00AD184C" w14:paraId="187F8369" w14:textId="7A28E5C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34 - </w:t>
      </w:r>
      <w:r w:rsidR="00D5274F">
        <w:rPr>
          <w:rFonts w:ascii="Times New Roman" w:hAnsi="Times New Roman" w:cs="Times New Roman"/>
        </w:rPr>
        <w:t>Formerly Item 33.</w:t>
      </w:r>
      <w:r w:rsidR="004E443C">
        <w:rPr>
          <w:rFonts w:ascii="Times New Roman" w:hAnsi="Times New Roman" w:cs="Times New Roman"/>
        </w:rPr>
        <w:t xml:space="preserve"> Background </w:t>
      </w:r>
      <w:r w:rsidR="00FA0363">
        <w:rPr>
          <w:rFonts w:ascii="Times New Roman" w:hAnsi="Times New Roman" w:cs="Times New Roman"/>
        </w:rPr>
        <w:t>script changed to limit characters before and after decimal point and to display all numbers rather than rounding up.</w:t>
      </w:r>
    </w:p>
    <w:p w:rsidR="00D5274F" w:rsidRPr="00D5274F" w:rsidP="00AD184C" w14:paraId="02869A55" w14:textId="288ADC8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35 - Formerly Item 34</w:t>
      </w:r>
    </w:p>
    <w:p w:rsidR="00D5274F" w:rsidRPr="00D5274F" w:rsidP="00AD184C" w14:paraId="723B826E" w14:textId="3FBFD49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36 - Formerly Item 35</w:t>
      </w:r>
      <w:r w:rsidR="00070855">
        <w:rPr>
          <w:rFonts w:ascii="Times New Roman" w:hAnsi="Times New Roman" w:cs="Times New Roman"/>
        </w:rPr>
        <w:t>. Removed as this type of loan does not have annual fees</w:t>
      </w:r>
      <w:r>
        <w:rPr>
          <w:rFonts w:ascii="Times New Roman" w:hAnsi="Times New Roman" w:cs="Times New Roman"/>
        </w:rPr>
        <w:t>.</w:t>
      </w:r>
    </w:p>
    <w:p w:rsidR="00D5274F" w:rsidRPr="00D5274F" w:rsidP="00AD184C" w14:paraId="76E48EF9" w14:textId="2BC37A7A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37 - Formerly Item 36.</w:t>
      </w:r>
      <w:r w:rsidR="00070855">
        <w:rPr>
          <w:rFonts w:ascii="Times New Roman" w:hAnsi="Times New Roman" w:cs="Times New Roman"/>
        </w:rPr>
        <w:t xml:space="preserve"> Removed as no longer necessary do to removal of Item 35. All items renumbered.</w:t>
      </w:r>
    </w:p>
    <w:p w:rsidR="00D5274F" w:rsidRPr="00D5274F" w:rsidP="00D5274F" w14:paraId="43C257FE" w14:textId="11B49DEA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Block title changed to GUARANTEED COMMERCIAL BRANCH ONLY to reflect </w:t>
      </w:r>
      <w:r w:rsidR="00EE52FF">
        <w:rPr>
          <w:rFonts w:ascii="Times New Roman" w:hAnsi="Times New Roman" w:cs="Times New Roman"/>
        </w:rPr>
        <w:t>organizational realignment.</w:t>
      </w:r>
    </w:p>
    <w:p w:rsidR="00D5274F" w:rsidRPr="00D5274F" w:rsidP="00FA0363" w14:paraId="392FF7BF" w14:textId="4CF5CE35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Item 46 - Formerly Item 45. Changed to radio buttons as the choices are mutually exclusive.</w:t>
      </w:r>
      <w:r w:rsidRPr="00FA0363" w:rsidR="00FA0363">
        <w:rPr>
          <w:rFonts w:ascii="Times New Roman" w:hAnsi="Times New Roman" w:cs="Times New Roman"/>
        </w:rPr>
        <w:t xml:space="preserve"> </w:t>
      </w:r>
      <w:r w:rsidR="00FA0363">
        <w:rPr>
          <w:rFonts w:ascii="Times New Roman" w:hAnsi="Times New Roman" w:cs="Times New Roman"/>
        </w:rPr>
        <w:t>Heading changed to "PAYMENT ISSUE CODE" to more accurately identify information</w:t>
      </w:r>
      <w:r w:rsidR="00D87B18">
        <w:rPr>
          <w:rFonts w:ascii="Times New Roman" w:hAnsi="Times New Roman" w:cs="Times New Roman"/>
        </w:rPr>
        <w:t xml:space="preserve"> provided</w:t>
      </w:r>
      <w:r w:rsidR="00FA0363">
        <w:rPr>
          <w:rFonts w:ascii="Times New Roman" w:hAnsi="Times New Roman" w:cs="Times New Roman"/>
        </w:rPr>
        <w:t>.</w:t>
      </w:r>
    </w:p>
    <w:p w:rsidR="00D5274F" w:rsidRPr="00D5274F" w:rsidP="00D5274F" w14:paraId="7D42E1D4" w14:textId="3801295C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Item 47 - Formerly Item 46. </w:t>
      </w:r>
    </w:p>
    <w:p w:rsidR="00D5274F" w:rsidRPr="00D87B18" w:rsidP="00D5274F" w14:paraId="1F9C9154" w14:textId="0CF4957C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Old Item 47 removed as not needed for this transaction.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03B51"/>
    <w:multiLevelType w:val="hybridMultilevel"/>
    <w:tmpl w:val="9B0E1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6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98"/>
    <w:rsid w:val="00070855"/>
    <w:rsid w:val="00120992"/>
    <w:rsid w:val="002D0A7D"/>
    <w:rsid w:val="004E443C"/>
    <w:rsid w:val="005D1A84"/>
    <w:rsid w:val="00690B98"/>
    <w:rsid w:val="00AD184C"/>
    <w:rsid w:val="00CC2E92"/>
    <w:rsid w:val="00D5274F"/>
    <w:rsid w:val="00D87B18"/>
    <w:rsid w:val="00EE52FF"/>
    <w:rsid w:val="00FA03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843F1"/>
  <w15:chartTrackingRefBased/>
  <w15:docId w15:val="{EB3D1298-63A1-45B6-9733-063B74C5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Woolard, Susan - RD, National Office</dc:creator>
  <cp:lastModifiedBy>Woolard, Susan - RD, DC</cp:lastModifiedBy>
  <cp:revision>3</cp:revision>
  <dcterms:created xsi:type="dcterms:W3CDTF">2022-09-07T20:36:00Z</dcterms:created>
  <dcterms:modified xsi:type="dcterms:W3CDTF">2023-02-09T20:34:00Z</dcterms:modified>
</cp:coreProperties>
</file>