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620C5" w:rsidP="00A620C5" w14:paraId="1E137B15" w14:textId="75149071">
      <w:pPr>
        <w:spacing w:after="0" w:line="238" w:lineRule="auto"/>
        <w:ind w:right="72"/>
        <w:rPr>
          <w:rFonts w:ascii="Calibri" w:eastAsia="Calibri" w:hAnsi="Calibri" w:cs="Calibri"/>
          <w:b/>
          <w:bCs/>
          <w:sz w:val="18"/>
          <w:szCs w:val="18"/>
        </w:rPr>
      </w:pPr>
    </w:p>
    <w:p w:rsidR="00A620C5" w:rsidP="00A620C5" w14:paraId="65E67834" w14:textId="77777777">
      <w:pPr>
        <w:spacing w:after="0" w:line="238" w:lineRule="auto"/>
        <w:ind w:left="8237" w:right="72" w:firstLine="4"/>
        <w:jc w:val="center"/>
        <w:rPr>
          <w:rFonts w:ascii="Calibri" w:eastAsia="Calibri" w:hAnsi="Calibri" w:cs="Calibri"/>
          <w:sz w:val="18"/>
          <w:szCs w:val="18"/>
        </w:rPr>
      </w:pPr>
      <w:r>
        <w:rPr>
          <w:rFonts w:ascii="Calibri" w:eastAsia="Calibri" w:hAnsi="Calibri" w:cs="Calibri"/>
          <w:sz w:val="18"/>
          <w:szCs w:val="18"/>
        </w:rPr>
        <w:t>OMB Number: 0915-0146</w:t>
      </w:r>
    </w:p>
    <w:p w:rsidR="00A620C5" w:rsidP="00A620C5" w14:paraId="559E4F29" w14:textId="77777777">
      <w:pPr>
        <w:spacing w:after="0" w:line="238" w:lineRule="auto"/>
        <w:ind w:left="8237" w:right="72" w:firstLine="4"/>
        <w:jc w:val="center"/>
        <w:rPr>
          <w:rFonts w:ascii="Calibri" w:eastAsia="Calibri" w:hAnsi="Calibri" w:cs="Calibri"/>
          <w:sz w:val="18"/>
          <w:szCs w:val="18"/>
        </w:rPr>
      </w:pPr>
      <w:r>
        <w:rPr>
          <w:rFonts w:ascii="Calibri" w:eastAsia="Calibri" w:hAnsi="Calibri" w:cs="Calibri"/>
          <w:sz w:val="18"/>
          <w:szCs w:val="18"/>
        </w:rPr>
        <w:t>Expiration Date: XX/XX/20XX</w:t>
      </w:r>
    </w:p>
    <w:p w:rsidR="00A620C5" w14:paraId="22892F24" w14:textId="77777777">
      <w:pPr>
        <w:spacing w:after="0" w:line="238" w:lineRule="auto"/>
        <w:ind w:left="8237" w:right="72" w:firstLine="4"/>
        <w:jc w:val="center"/>
        <w:rPr>
          <w:rFonts w:ascii="Calibri" w:eastAsia="Calibri" w:hAnsi="Calibri" w:cs="Calibri"/>
          <w:b/>
          <w:bCs/>
          <w:sz w:val="18"/>
          <w:szCs w:val="18"/>
        </w:rPr>
      </w:pPr>
    </w:p>
    <w:p w:rsidR="00AF2B52" w14:paraId="4F393070" w14:textId="0EAD1EF4">
      <w:pPr>
        <w:spacing w:after="0" w:line="238" w:lineRule="auto"/>
        <w:ind w:left="8237" w:right="72" w:firstLine="4"/>
        <w:jc w:val="center"/>
        <w:rPr>
          <w:rFonts w:ascii="Calibri" w:eastAsia="Calibri" w:hAnsi="Calibri" w:cs="Calibri"/>
          <w:b/>
          <w:bCs/>
          <w:sz w:val="18"/>
          <w:szCs w:val="18"/>
        </w:rPr>
      </w:pPr>
      <w:r>
        <w:rPr>
          <w:noProof/>
        </w:rPr>
        <w:drawing>
          <wp:anchor distT="0" distB="0" distL="114300" distR="114300" simplePos="0" relativeHeight="251658240" behindDoc="1" locked="0" layoutInCell="1" allowOverlap="1">
            <wp:simplePos x="0" y="0"/>
            <wp:positionH relativeFrom="page">
              <wp:posOffset>293370</wp:posOffset>
            </wp:positionH>
            <wp:positionV relativeFrom="paragraph">
              <wp:posOffset>-45720</wp:posOffset>
            </wp:positionV>
            <wp:extent cx="861060" cy="8102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861060" cy="81026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sz w:val="18"/>
          <w:szCs w:val="18"/>
        </w:rPr>
        <w:t>B</w:t>
      </w:r>
      <w:r>
        <w:rPr>
          <w:rFonts w:ascii="Calibri" w:eastAsia="Calibri" w:hAnsi="Calibri" w:cs="Calibri"/>
          <w:b/>
          <w:bCs/>
          <w:spacing w:val="-1"/>
          <w:sz w:val="18"/>
          <w:szCs w:val="18"/>
        </w:rPr>
        <w:t>u</w:t>
      </w:r>
      <w:r>
        <w:rPr>
          <w:rFonts w:ascii="Calibri" w:eastAsia="Calibri" w:hAnsi="Calibri" w:cs="Calibri"/>
          <w:b/>
          <w:bCs/>
          <w:spacing w:val="1"/>
          <w:sz w:val="18"/>
          <w:szCs w:val="18"/>
        </w:rPr>
        <w:t>re</w:t>
      </w:r>
      <w:r>
        <w:rPr>
          <w:rFonts w:ascii="Calibri" w:eastAsia="Calibri" w:hAnsi="Calibri" w:cs="Calibri"/>
          <w:b/>
          <w:bCs/>
          <w:sz w:val="18"/>
          <w:szCs w:val="18"/>
        </w:rPr>
        <w:t>au</w:t>
      </w:r>
      <w:r>
        <w:rPr>
          <w:rFonts w:ascii="Calibri" w:eastAsia="Calibri" w:hAnsi="Calibri" w:cs="Calibri"/>
          <w:b/>
          <w:bCs/>
          <w:spacing w:val="-4"/>
          <w:sz w:val="18"/>
          <w:szCs w:val="18"/>
        </w:rPr>
        <w:t xml:space="preserve"> </w:t>
      </w:r>
      <w:r>
        <w:rPr>
          <w:rFonts w:ascii="Calibri" w:eastAsia="Calibri" w:hAnsi="Calibri" w:cs="Calibri"/>
          <w:b/>
          <w:bCs/>
          <w:spacing w:val="-1"/>
          <w:sz w:val="18"/>
          <w:szCs w:val="18"/>
        </w:rPr>
        <w:t>o</w:t>
      </w:r>
      <w:r>
        <w:rPr>
          <w:rFonts w:ascii="Calibri" w:eastAsia="Calibri" w:hAnsi="Calibri" w:cs="Calibri"/>
          <w:b/>
          <w:bCs/>
          <w:sz w:val="18"/>
          <w:szCs w:val="18"/>
        </w:rPr>
        <w:t>f Health Workforce</w:t>
      </w:r>
    </w:p>
    <w:p w:rsidR="005E1516" w14:paraId="4F393071" w14:textId="5A15709D">
      <w:pPr>
        <w:spacing w:after="0" w:line="238" w:lineRule="auto"/>
        <w:ind w:left="8237" w:right="72" w:firstLine="4"/>
        <w:jc w:val="center"/>
        <w:rPr>
          <w:rFonts w:ascii="Calibri" w:eastAsia="Calibri" w:hAnsi="Calibri" w:cs="Calibri"/>
          <w:sz w:val="18"/>
          <w:szCs w:val="18"/>
        </w:rPr>
      </w:pPr>
      <w:r>
        <w:rPr>
          <w:rFonts w:ascii="Calibri" w:eastAsia="Calibri" w:hAnsi="Calibri" w:cs="Calibri"/>
          <w:b/>
          <w:bCs/>
          <w:sz w:val="18"/>
          <w:szCs w:val="18"/>
        </w:rPr>
        <w:t xml:space="preserve"> </w:t>
      </w:r>
      <w:r>
        <w:rPr>
          <w:rFonts w:ascii="Calibri" w:eastAsia="Calibri" w:hAnsi="Calibri" w:cs="Calibri"/>
          <w:sz w:val="18"/>
          <w:szCs w:val="18"/>
        </w:rPr>
        <w:t>U.</w:t>
      </w:r>
      <w:r>
        <w:rPr>
          <w:rFonts w:ascii="Calibri" w:eastAsia="Calibri" w:hAnsi="Calibri" w:cs="Calibri"/>
          <w:spacing w:val="-1"/>
          <w:sz w:val="18"/>
          <w:szCs w:val="18"/>
        </w:rPr>
        <w:t>S</w:t>
      </w:r>
      <w:r>
        <w:rPr>
          <w:rFonts w:ascii="Calibri" w:eastAsia="Calibri" w:hAnsi="Calibri" w:cs="Calibri"/>
          <w:sz w:val="18"/>
          <w:szCs w:val="18"/>
        </w:rPr>
        <w:t>.</w:t>
      </w:r>
      <w:r>
        <w:rPr>
          <w:rFonts w:ascii="Calibri" w:eastAsia="Calibri" w:hAnsi="Calibri" w:cs="Calibri"/>
          <w:spacing w:val="-1"/>
          <w:sz w:val="18"/>
          <w:szCs w:val="18"/>
        </w:rPr>
        <w:t xml:space="preserve"> </w:t>
      </w:r>
      <w:r>
        <w:rPr>
          <w:rFonts w:ascii="Calibri" w:eastAsia="Calibri" w:hAnsi="Calibri" w:cs="Calibri"/>
          <w:sz w:val="18"/>
          <w:szCs w:val="18"/>
        </w:rPr>
        <w:t>D</w:t>
      </w:r>
      <w:r>
        <w:rPr>
          <w:rFonts w:ascii="Calibri" w:eastAsia="Calibri" w:hAnsi="Calibri" w:cs="Calibri"/>
          <w:spacing w:val="-1"/>
          <w:sz w:val="18"/>
          <w:szCs w:val="18"/>
        </w:rPr>
        <w:t>ep</w:t>
      </w:r>
      <w:r>
        <w:rPr>
          <w:rFonts w:ascii="Calibri" w:eastAsia="Calibri" w:hAnsi="Calibri" w:cs="Calibri"/>
          <w:sz w:val="18"/>
          <w:szCs w:val="18"/>
        </w:rPr>
        <w:t>art</w:t>
      </w:r>
      <w:r>
        <w:rPr>
          <w:rFonts w:ascii="Calibri" w:eastAsia="Calibri" w:hAnsi="Calibri" w:cs="Calibri"/>
          <w:spacing w:val="3"/>
          <w:sz w:val="18"/>
          <w:szCs w:val="18"/>
        </w:rPr>
        <w:t>m</w:t>
      </w:r>
      <w:r>
        <w:rPr>
          <w:rFonts w:ascii="Calibri" w:eastAsia="Calibri" w:hAnsi="Calibri" w:cs="Calibri"/>
          <w:spacing w:val="-1"/>
          <w:sz w:val="18"/>
          <w:szCs w:val="18"/>
        </w:rPr>
        <w:t>en</w:t>
      </w:r>
      <w:r>
        <w:rPr>
          <w:rFonts w:ascii="Calibri" w:eastAsia="Calibri" w:hAnsi="Calibri" w:cs="Calibri"/>
          <w:sz w:val="18"/>
          <w:szCs w:val="18"/>
        </w:rPr>
        <w:t>t</w:t>
      </w:r>
      <w:r>
        <w:rPr>
          <w:rFonts w:ascii="Calibri" w:eastAsia="Calibri" w:hAnsi="Calibri" w:cs="Calibri"/>
          <w:spacing w:val="-8"/>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 xml:space="preserve">f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l</w:t>
      </w:r>
      <w:r>
        <w:rPr>
          <w:rFonts w:ascii="Calibri" w:eastAsia="Calibri" w:hAnsi="Calibri" w:cs="Calibri"/>
          <w:sz w:val="18"/>
          <w:szCs w:val="18"/>
        </w:rPr>
        <w:t>th</w:t>
      </w:r>
      <w:r>
        <w:rPr>
          <w:rFonts w:ascii="Calibri" w:eastAsia="Calibri" w:hAnsi="Calibri" w:cs="Calibri"/>
          <w:spacing w:val="-3"/>
          <w:sz w:val="18"/>
          <w:szCs w:val="18"/>
        </w:rPr>
        <w:t xml:space="preserve"> </w:t>
      </w:r>
      <w:r>
        <w:rPr>
          <w:rFonts w:ascii="Calibri" w:eastAsia="Calibri" w:hAnsi="Calibri" w:cs="Calibri"/>
          <w:spacing w:val="3"/>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sidRPr="00855902">
        <w:rPr>
          <w:rFonts w:ascii="Calibri" w:eastAsia="Calibri" w:hAnsi="Calibri" w:cs="Calibri"/>
          <w:sz w:val="18"/>
          <w:szCs w:val="18"/>
        </w:rPr>
        <w:t>Hu</w:t>
      </w:r>
      <w:r>
        <w:rPr>
          <w:rFonts w:ascii="Calibri" w:eastAsia="Calibri" w:hAnsi="Calibri" w:cs="Calibri"/>
          <w:sz w:val="18"/>
          <w:szCs w:val="18"/>
        </w:rPr>
        <w:t>man</w:t>
      </w:r>
      <w:r w:rsidRPr="00855902">
        <w:rPr>
          <w:rFonts w:ascii="Calibri" w:eastAsia="Calibri" w:hAnsi="Calibri" w:cs="Calibri"/>
          <w:sz w:val="18"/>
          <w:szCs w:val="18"/>
        </w:rPr>
        <w:t xml:space="preserve"> Services</w:t>
      </w:r>
      <w:r>
        <w:rPr>
          <w:rFonts w:ascii="Calibri" w:eastAsia="Calibri" w:hAnsi="Calibri" w:cs="Calibri"/>
          <w:spacing w:val="-1"/>
          <w:w w:val="99"/>
          <w:sz w:val="18"/>
          <w:szCs w:val="18"/>
        </w:rPr>
        <w:t xml:space="preserve">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l</w:t>
      </w:r>
      <w:r>
        <w:rPr>
          <w:rFonts w:ascii="Calibri" w:eastAsia="Calibri" w:hAnsi="Calibri" w:cs="Calibri"/>
          <w:sz w:val="18"/>
          <w:szCs w:val="18"/>
        </w:rPr>
        <w:t>th</w:t>
      </w:r>
      <w:r>
        <w:rPr>
          <w:rFonts w:ascii="Calibri" w:eastAsia="Calibri" w:hAnsi="Calibri" w:cs="Calibri"/>
          <w:spacing w:val="-3"/>
          <w:sz w:val="18"/>
          <w:szCs w:val="18"/>
        </w:rPr>
        <w:t xml:space="preserve"> </w:t>
      </w:r>
      <w:r>
        <w:rPr>
          <w:rFonts w:ascii="Calibri" w:eastAsia="Calibri" w:hAnsi="Calibri" w:cs="Calibri"/>
          <w:spacing w:val="1"/>
          <w:sz w:val="18"/>
          <w:szCs w:val="18"/>
        </w:rPr>
        <w:t>R</w:t>
      </w:r>
      <w:r>
        <w:rPr>
          <w:rFonts w:ascii="Calibri" w:eastAsia="Calibri" w:hAnsi="Calibri" w:cs="Calibri"/>
          <w:spacing w:val="-1"/>
          <w:sz w:val="18"/>
          <w:szCs w:val="18"/>
        </w:rPr>
        <w:t>es</w:t>
      </w:r>
      <w:r>
        <w:rPr>
          <w:rFonts w:ascii="Calibri" w:eastAsia="Calibri" w:hAnsi="Calibri" w:cs="Calibri"/>
          <w:spacing w:val="1"/>
          <w:sz w:val="18"/>
          <w:szCs w:val="18"/>
        </w:rPr>
        <w:t>o</w:t>
      </w:r>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c</w:t>
      </w:r>
      <w:r>
        <w:rPr>
          <w:rFonts w:ascii="Calibri" w:eastAsia="Calibri" w:hAnsi="Calibri" w:cs="Calibri"/>
          <w:spacing w:val="2"/>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pacing w:val="-1"/>
          <w:sz w:val="18"/>
          <w:szCs w:val="18"/>
        </w:rPr>
        <w:t>Se</w:t>
      </w:r>
      <w:r>
        <w:rPr>
          <w:rFonts w:ascii="Calibri" w:eastAsia="Calibri" w:hAnsi="Calibri" w:cs="Calibri"/>
          <w:sz w:val="18"/>
          <w:szCs w:val="18"/>
        </w:rPr>
        <w:t>rv</w:t>
      </w:r>
      <w:r>
        <w:rPr>
          <w:rFonts w:ascii="Calibri" w:eastAsia="Calibri" w:hAnsi="Calibri" w:cs="Calibri"/>
          <w:spacing w:val="-1"/>
          <w:sz w:val="18"/>
          <w:szCs w:val="18"/>
        </w:rPr>
        <w:t>i</w:t>
      </w:r>
      <w:r>
        <w:rPr>
          <w:rFonts w:ascii="Calibri" w:eastAsia="Calibri" w:hAnsi="Calibri" w:cs="Calibri"/>
          <w:spacing w:val="1"/>
          <w:sz w:val="18"/>
          <w:szCs w:val="18"/>
        </w:rPr>
        <w:t>c</w:t>
      </w:r>
      <w:r>
        <w:rPr>
          <w:rFonts w:ascii="Calibri" w:eastAsia="Calibri" w:hAnsi="Calibri" w:cs="Calibri"/>
          <w:spacing w:val="2"/>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pacing w:val="2"/>
          <w:w w:val="99"/>
          <w:sz w:val="18"/>
          <w:szCs w:val="18"/>
        </w:rPr>
        <w:t>A</w:t>
      </w:r>
      <w:r>
        <w:rPr>
          <w:rFonts w:ascii="Calibri" w:eastAsia="Calibri" w:hAnsi="Calibri" w:cs="Calibri"/>
          <w:spacing w:val="-1"/>
          <w:sz w:val="18"/>
          <w:szCs w:val="18"/>
        </w:rPr>
        <w:t>d</w:t>
      </w:r>
      <w:r>
        <w:rPr>
          <w:rFonts w:ascii="Calibri" w:eastAsia="Calibri" w:hAnsi="Calibri" w:cs="Calibri"/>
          <w:w w:val="99"/>
          <w:sz w:val="18"/>
          <w:szCs w:val="18"/>
        </w:rPr>
        <w:t>m</w:t>
      </w:r>
      <w:r>
        <w:rPr>
          <w:rFonts w:ascii="Calibri" w:eastAsia="Calibri" w:hAnsi="Calibri" w:cs="Calibri"/>
          <w:spacing w:val="-1"/>
          <w:sz w:val="18"/>
          <w:szCs w:val="18"/>
        </w:rPr>
        <w:t>ini</w:t>
      </w:r>
      <w:r>
        <w:rPr>
          <w:rFonts w:ascii="Calibri" w:eastAsia="Calibri" w:hAnsi="Calibri" w:cs="Calibri"/>
          <w:spacing w:val="2"/>
          <w:sz w:val="18"/>
          <w:szCs w:val="18"/>
        </w:rPr>
        <w:t>s</w:t>
      </w:r>
      <w:r>
        <w:rPr>
          <w:rFonts w:ascii="Calibri" w:eastAsia="Calibri" w:hAnsi="Calibri" w:cs="Calibri"/>
          <w:w w:val="99"/>
          <w:sz w:val="18"/>
          <w:szCs w:val="18"/>
        </w:rPr>
        <w:t>tr</w:t>
      </w:r>
      <w:r>
        <w:rPr>
          <w:rFonts w:ascii="Calibri" w:eastAsia="Calibri" w:hAnsi="Calibri" w:cs="Calibri"/>
          <w:sz w:val="18"/>
          <w:szCs w:val="18"/>
        </w:rPr>
        <w:t>a</w:t>
      </w:r>
      <w:r>
        <w:rPr>
          <w:rFonts w:ascii="Calibri" w:eastAsia="Calibri" w:hAnsi="Calibri" w:cs="Calibri"/>
          <w:w w:val="99"/>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p>
    <w:p w:rsidR="005E1516" w14:paraId="4F393072" w14:textId="77777777">
      <w:pPr>
        <w:spacing w:after="0" w:line="200" w:lineRule="exact"/>
        <w:rPr>
          <w:sz w:val="20"/>
          <w:szCs w:val="20"/>
        </w:rPr>
      </w:pPr>
    </w:p>
    <w:p w:rsidR="005E1516" w14:paraId="4F393076" w14:textId="77777777">
      <w:pPr>
        <w:spacing w:before="18" w:after="0" w:line="240" w:lineRule="exact"/>
        <w:rPr>
          <w:sz w:val="24"/>
          <w:szCs w:val="24"/>
        </w:rPr>
      </w:pPr>
    </w:p>
    <w:p w:rsidR="005E1516" w14:paraId="4F393077" w14:textId="77777777">
      <w:pPr>
        <w:spacing w:after="0" w:line="240" w:lineRule="auto"/>
        <w:ind w:left="1931" w:right="2215"/>
        <w:jc w:val="center"/>
        <w:rPr>
          <w:rFonts w:ascii="Calibri" w:eastAsia="Calibri" w:hAnsi="Calibri" w:cs="Calibri"/>
          <w:sz w:val="24"/>
          <w:szCs w:val="24"/>
        </w:rPr>
      </w:pPr>
      <w:r>
        <w:rPr>
          <w:rFonts w:ascii="Calibri" w:eastAsia="Calibri" w:hAnsi="Calibri" w:cs="Calibri"/>
          <w:b/>
          <w:bCs/>
          <w:sz w:val="24"/>
          <w:szCs w:val="24"/>
        </w:rPr>
        <w:t>N</w:t>
      </w:r>
      <w:r>
        <w:rPr>
          <w:rFonts w:ascii="Calibri" w:eastAsia="Calibri" w:hAnsi="Calibri" w:cs="Calibri"/>
          <w:b/>
          <w:bCs/>
          <w:spacing w:val="-1"/>
          <w:sz w:val="24"/>
          <w:szCs w:val="24"/>
        </w:rPr>
        <w:t>a</w:t>
      </w:r>
      <w:r>
        <w:rPr>
          <w:rFonts w:ascii="Calibri" w:eastAsia="Calibri" w:hAnsi="Calibri" w:cs="Calibri"/>
          <w:b/>
          <w:bCs/>
          <w:spacing w:val="1"/>
          <w:sz w:val="24"/>
          <w:szCs w:val="24"/>
        </w:rPr>
        <w:t>tion</w:t>
      </w:r>
      <w:r>
        <w:rPr>
          <w:rFonts w:ascii="Calibri" w:eastAsia="Calibri" w:hAnsi="Calibri" w:cs="Calibri"/>
          <w:b/>
          <w:bCs/>
          <w:spacing w:val="-1"/>
          <w:sz w:val="24"/>
          <w:szCs w:val="24"/>
        </w:rPr>
        <w:t>a</w:t>
      </w:r>
      <w:r>
        <w:rPr>
          <w:rFonts w:ascii="Calibri" w:eastAsia="Calibri" w:hAnsi="Calibri" w:cs="Calibri"/>
          <w:b/>
          <w:bCs/>
          <w:sz w:val="24"/>
          <w:szCs w:val="24"/>
        </w:rPr>
        <w:t>l</w:t>
      </w:r>
      <w:r>
        <w:rPr>
          <w:rFonts w:ascii="Calibri" w:eastAsia="Calibri" w:hAnsi="Calibri" w:cs="Calibri"/>
          <w:b/>
          <w:bCs/>
          <w:spacing w:val="-9"/>
          <w:sz w:val="24"/>
          <w:szCs w:val="24"/>
        </w:rPr>
        <w:t xml:space="preserve"> </w:t>
      </w:r>
      <w:r>
        <w:rPr>
          <w:rFonts w:ascii="Calibri" w:eastAsia="Calibri" w:hAnsi="Calibri" w:cs="Calibri"/>
          <w:b/>
          <w:bCs/>
          <w:sz w:val="24"/>
          <w:szCs w:val="24"/>
        </w:rPr>
        <w:t>H</w:t>
      </w:r>
      <w:r>
        <w:rPr>
          <w:rFonts w:ascii="Calibri" w:eastAsia="Calibri" w:hAnsi="Calibri" w:cs="Calibri"/>
          <w:b/>
          <w:bCs/>
          <w:spacing w:val="-1"/>
          <w:sz w:val="24"/>
          <w:szCs w:val="24"/>
        </w:rPr>
        <w:t>ea</w:t>
      </w:r>
      <w:r>
        <w:rPr>
          <w:rFonts w:ascii="Calibri" w:eastAsia="Calibri" w:hAnsi="Calibri" w:cs="Calibri"/>
          <w:b/>
          <w:bCs/>
          <w:spacing w:val="1"/>
          <w:sz w:val="24"/>
          <w:szCs w:val="24"/>
        </w:rPr>
        <w:t>lt</w:t>
      </w:r>
      <w:r>
        <w:rPr>
          <w:rFonts w:ascii="Calibri" w:eastAsia="Calibri" w:hAnsi="Calibri" w:cs="Calibri"/>
          <w:b/>
          <w:bCs/>
          <w:sz w:val="24"/>
          <w:szCs w:val="24"/>
        </w:rPr>
        <w:t>h</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Se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z w:val="24"/>
          <w:szCs w:val="24"/>
        </w:rPr>
        <w:t>ce</w:t>
      </w:r>
      <w:r>
        <w:rPr>
          <w:rFonts w:ascii="Calibri" w:eastAsia="Calibri" w:hAnsi="Calibri" w:cs="Calibri"/>
          <w:b/>
          <w:bCs/>
          <w:spacing w:val="-4"/>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orp</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S</w:t>
      </w:r>
      <w:r>
        <w:rPr>
          <w:rFonts w:ascii="Calibri" w:eastAsia="Calibri" w:hAnsi="Calibri" w:cs="Calibri"/>
          <w:b/>
          <w:bCs/>
          <w:spacing w:val="1"/>
          <w:sz w:val="24"/>
          <w:szCs w:val="24"/>
        </w:rPr>
        <w:t>tud</w:t>
      </w:r>
      <w:r>
        <w:rPr>
          <w:rFonts w:ascii="Calibri" w:eastAsia="Calibri" w:hAnsi="Calibri" w:cs="Calibri"/>
          <w:b/>
          <w:bCs/>
          <w:spacing w:val="-1"/>
          <w:sz w:val="24"/>
          <w:szCs w:val="24"/>
        </w:rPr>
        <w:t>e</w:t>
      </w:r>
      <w:r>
        <w:rPr>
          <w:rFonts w:ascii="Calibri" w:eastAsia="Calibri" w:hAnsi="Calibri" w:cs="Calibri"/>
          <w:b/>
          <w:bCs/>
          <w:spacing w:val="-2"/>
          <w:sz w:val="24"/>
          <w:szCs w:val="24"/>
        </w:rPr>
        <w:t>n</w:t>
      </w:r>
      <w:r>
        <w:rPr>
          <w:rFonts w:ascii="Calibri" w:eastAsia="Calibri" w:hAnsi="Calibri" w:cs="Calibri"/>
          <w:b/>
          <w:bCs/>
          <w:spacing w:val="1"/>
          <w:sz w:val="24"/>
          <w:szCs w:val="24"/>
        </w:rPr>
        <w:t>t</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 xml:space="preserve">o </w:t>
      </w:r>
      <w:r>
        <w:rPr>
          <w:rFonts w:ascii="Calibri" w:eastAsia="Calibri" w:hAnsi="Calibri" w:cs="Calibri"/>
          <w:b/>
          <w:bCs/>
          <w:spacing w:val="-1"/>
          <w:sz w:val="24"/>
          <w:szCs w:val="24"/>
        </w:rPr>
        <w:t>Se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pacing w:val="-2"/>
          <w:sz w:val="24"/>
          <w:szCs w:val="24"/>
        </w:rPr>
        <w:t>c</w:t>
      </w:r>
      <w:r>
        <w:rPr>
          <w:rFonts w:ascii="Calibri" w:eastAsia="Calibri" w:hAnsi="Calibri" w:cs="Calibri"/>
          <w:b/>
          <w:bCs/>
          <w:sz w:val="24"/>
          <w:szCs w:val="24"/>
        </w:rPr>
        <w:t>e</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L</w:t>
      </w:r>
      <w:r>
        <w:rPr>
          <w:rFonts w:ascii="Calibri" w:eastAsia="Calibri" w:hAnsi="Calibri" w:cs="Calibri"/>
          <w:b/>
          <w:bCs/>
          <w:spacing w:val="1"/>
          <w:sz w:val="24"/>
          <w:szCs w:val="24"/>
        </w:rPr>
        <w:t>o</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Re</w:t>
      </w:r>
      <w:r>
        <w:rPr>
          <w:rFonts w:ascii="Calibri" w:eastAsia="Calibri" w:hAnsi="Calibri" w:cs="Calibri"/>
          <w:b/>
          <w:bCs/>
          <w:spacing w:val="1"/>
          <w:sz w:val="24"/>
          <w:szCs w:val="24"/>
        </w:rPr>
        <w:t>p</w:t>
      </w:r>
      <w:r>
        <w:rPr>
          <w:rFonts w:ascii="Calibri" w:eastAsia="Calibri" w:hAnsi="Calibri" w:cs="Calibri"/>
          <w:b/>
          <w:bCs/>
          <w:spacing w:val="-1"/>
          <w:sz w:val="24"/>
          <w:szCs w:val="24"/>
        </w:rPr>
        <w:t>ayme</w:t>
      </w:r>
      <w:r>
        <w:rPr>
          <w:rFonts w:ascii="Calibri" w:eastAsia="Calibri" w:hAnsi="Calibri" w:cs="Calibri"/>
          <w:b/>
          <w:bCs/>
          <w:spacing w:val="1"/>
          <w:sz w:val="24"/>
          <w:szCs w:val="24"/>
        </w:rPr>
        <w:t>n</w:t>
      </w:r>
      <w:r>
        <w:rPr>
          <w:rFonts w:ascii="Calibri" w:eastAsia="Calibri" w:hAnsi="Calibri" w:cs="Calibri"/>
          <w:b/>
          <w:bCs/>
          <w:sz w:val="24"/>
          <w:szCs w:val="24"/>
        </w:rPr>
        <w:t>t</w:t>
      </w:r>
      <w:r>
        <w:rPr>
          <w:rFonts w:ascii="Calibri" w:eastAsia="Calibri" w:hAnsi="Calibri" w:cs="Calibri"/>
          <w:b/>
          <w:bCs/>
          <w:spacing w:val="-1"/>
          <w:sz w:val="24"/>
          <w:szCs w:val="24"/>
        </w:rPr>
        <w:t xml:space="preserve"> P</w:t>
      </w:r>
      <w:r>
        <w:rPr>
          <w:rFonts w:ascii="Calibri" w:eastAsia="Calibri" w:hAnsi="Calibri" w:cs="Calibri"/>
          <w:b/>
          <w:bCs/>
          <w:spacing w:val="1"/>
          <w:sz w:val="24"/>
          <w:szCs w:val="24"/>
        </w:rPr>
        <w:t>r</w:t>
      </w:r>
      <w:r>
        <w:rPr>
          <w:rFonts w:ascii="Calibri" w:eastAsia="Calibri" w:hAnsi="Calibri" w:cs="Calibri"/>
          <w:b/>
          <w:bCs/>
          <w:spacing w:val="1"/>
          <w:w w:val="99"/>
          <w:sz w:val="24"/>
          <w:szCs w:val="24"/>
        </w:rPr>
        <w:t>o</w:t>
      </w:r>
      <w:r>
        <w:rPr>
          <w:rFonts w:ascii="Calibri" w:eastAsia="Calibri" w:hAnsi="Calibri" w:cs="Calibri"/>
          <w:b/>
          <w:bCs/>
          <w:spacing w:val="-1"/>
          <w:sz w:val="24"/>
          <w:szCs w:val="24"/>
        </w:rPr>
        <w:t>g</w:t>
      </w:r>
      <w:r>
        <w:rPr>
          <w:rFonts w:ascii="Calibri" w:eastAsia="Calibri" w:hAnsi="Calibri" w:cs="Calibri"/>
          <w:b/>
          <w:bCs/>
          <w:spacing w:val="1"/>
          <w:sz w:val="24"/>
          <w:szCs w:val="24"/>
        </w:rPr>
        <w:t>r</w:t>
      </w:r>
      <w:r>
        <w:rPr>
          <w:rFonts w:ascii="Calibri" w:eastAsia="Calibri" w:hAnsi="Calibri" w:cs="Calibri"/>
          <w:b/>
          <w:bCs/>
          <w:spacing w:val="-1"/>
          <w:w w:val="99"/>
          <w:sz w:val="24"/>
          <w:szCs w:val="24"/>
        </w:rPr>
        <w:t>a</w:t>
      </w:r>
      <w:r>
        <w:rPr>
          <w:rFonts w:ascii="Calibri" w:eastAsia="Calibri" w:hAnsi="Calibri" w:cs="Calibri"/>
          <w:b/>
          <w:bCs/>
          <w:sz w:val="24"/>
          <w:szCs w:val="24"/>
        </w:rPr>
        <w:t>m</w:t>
      </w:r>
    </w:p>
    <w:p w:rsidR="005E1516" w14:paraId="4F393078" w14:textId="77777777">
      <w:pPr>
        <w:spacing w:after="0" w:line="288" w:lineRule="exact"/>
        <w:ind w:left="3128" w:right="3407"/>
        <w:jc w:val="center"/>
        <w:rPr>
          <w:rFonts w:ascii="Calibri" w:eastAsia="Calibri" w:hAnsi="Calibri" w:cs="Calibri"/>
          <w:sz w:val="24"/>
          <w:szCs w:val="24"/>
        </w:rPr>
      </w:pPr>
      <w:r>
        <w:rPr>
          <w:rFonts w:ascii="Calibri" w:eastAsia="Calibri" w:hAnsi="Calibri" w:cs="Calibri"/>
          <w:b/>
          <w:bCs/>
          <w:spacing w:val="1"/>
          <w:sz w:val="24"/>
          <w:szCs w:val="24"/>
        </w:rPr>
        <w:t>Ad</w:t>
      </w:r>
      <w:r>
        <w:rPr>
          <w:rFonts w:ascii="Calibri" w:eastAsia="Calibri" w:hAnsi="Calibri" w:cs="Calibri"/>
          <w:b/>
          <w:bCs/>
          <w:spacing w:val="-1"/>
          <w:sz w:val="24"/>
          <w:szCs w:val="24"/>
        </w:rPr>
        <w:t>d</w:t>
      </w:r>
      <w:r>
        <w:rPr>
          <w:rFonts w:ascii="Calibri" w:eastAsia="Calibri" w:hAnsi="Calibri" w:cs="Calibri"/>
          <w:b/>
          <w:bCs/>
          <w:spacing w:val="1"/>
          <w:sz w:val="24"/>
          <w:szCs w:val="24"/>
        </w:rPr>
        <w:t>it</w:t>
      </w:r>
      <w:r>
        <w:rPr>
          <w:rFonts w:ascii="Calibri" w:eastAsia="Calibri" w:hAnsi="Calibri" w:cs="Calibri"/>
          <w:b/>
          <w:bCs/>
          <w:spacing w:val="-1"/>
          <w:sz w:val="24"/>
          <w:szCs w:val="24"/>
        </w:rPr>
        <w:t>i</w:t>
      </w:r>
      <w:r>
        <w:rPr>
          <w:rFonts w:ascii="Calibri" w:eastAsia="Calibri" w:hAnsi="Calibri" w:cs="Calibri"/>
          <w:b/>
          <w:bCs/>
          <w:spacing w:val="1"/>
          <w:sz w:val="24"/>
          <w:szCs w:val="24"/>
        </w:rPr>
        <w:t>on</w:t>
      </w:r>
      <w:r>
        <w:rPr>
          <w:rFonts w:ascii="Calibri" w:eastAsia="Calibri" w:hAnsi="Calibri" w:cs="Calibri"/>
          <w:b/>
          <w:bCs/>
          <w:spacing w:val="-1"/>
          <w:sz w:val="24"/>
          <w:szCs w:val="24"/>
        </w:rPr>
        <w:t>a</w:t>
      </w:r>
      <w:r>
        <w:rPr>
          <w:rFonts w:ascii="Calibri" w:eastAsia="Calibri" w:hAnsi="Calibri" w:cs="Calibri"/>
          <w:b/>
          <w:bCs/>
          <w:sz w:val="24"/>
          <w:szCs w:val="24"/>
        </w:rPr>
        <w:t>l</w:t>
      </w:r>
      <w:r>
        <w:rPr>
          <w:rFonts w:ascii="Calibri" w:eastAsia="Calibri" w:hAnsi="Calibri" w:cs="Calibri"/>
          <w:b/>
          <w:bCs/>
          <w:spacing w:val="-8"/>
          <w:sz w:val="24"/>
          <w:szCs w:val="24"/>
        </w:rPr>
        <w:t xml:space="preserve"> </w:t>
      </w:r>
      <w:r>
        <w:rPr>
          <w:rFonts w:ascii="Calibri" w:eastAsia="Calibri" w:hAnsi="Calibri" w:cs="Calibri"/>
          <w:b/>
          <w:bCs/>
          <w:spacing w:val="-1"/>
          <w:sz w:val="24"/>
          <w:szCs w:val="24"/>
        </w:rPr>
        <w:t>Le</w:t>
      </w:r>
      <w:r>
        <w:rPr>
          <w:rFonts w:ascii="Calibri" w:eastAsia="Calibri" w:hAnsi="Calibri" w:cs="Calibri"/>
          <w:b/>
          <w:bCs/>
          <w:spacing w:val="1"/>
          <w:sz w:val="24"/>
          <w:szCs w:val="24"/>
        </w:rPr>
        <w:t>tt</w:t>
      </w:r>
      <w:r>
        <w:rPr>
          <w:rFonts w:ascii="Calibri" w:eastAsia="Calibri" w:hAnsi="Calibri" w:cs="Calibri"/>
          <w:b/>
          <w:bCs/>
          <w:spacing w:val="-1"/>
          <w:sz w:val="24"/>
          <w:szCs w:val="24"/>
        </w:rPr>
        <w:t>e</w:t>
      </w:r>
      <w:r>
        <w:rPr>
          <w:rFonts w:ascii="Calibri" w:eastAsia="Calibri" w:hAnsi="Calibri" w:cs="Calibri"/>
          <w:b/>
          <w:bCs/>
          <w:sz w:val="24"/>
          <w:szCs w:val="24"/>
        </w:rPr>
        <w:t>r</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o</w:t>
      </w:r>
      <w:r>
        <w:rPr>
          <w:rFonts w:ascii="Calibri" w:eastAsia="Calibri" w:hAnsi="Calibri" w:cs="Calibri"/>
          <w:b/>
          <w:bCs/>
          <w:sz w:val="24"/>
          <w:szCs w:val="24"/>
        </w:rPr>
        <w:t>f</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Re</w:t>
      </w:r>
      <w:r>
        <w:rPr>
          <w:rFonts w:ascii="Calibri" w:eastAsia="Calibri" w:hAnsi="Calibri" w:cs="Calibri"/>
          <w:b/>
          <w:bCs/>
          <w:sz w:val="24"/>
          <w:szCs w:val="24"/>
        </w:rPr>
        <w:t>c</w:t>
      </w:r>
      <w:r>
        <w:rPr>
          <w:rFonts w:ascii="Calibri" w:eastAsia="Calibri" w:hAnsi="Calibri" w:cs="Calibri"/>
          <w:b/>
          <w:bCs/>
          <w:spacing w:val="1"/>
          <w:sz w:val="24"/>
          <w:szCs w:val="24"/>
        </w:rPr>
        <w:t>o</w:t>
      </w:r>
      <w:r>
        <w:rPr>
          <w:rFonts w:ascii="Calibri" w:eastAsia="Calibri" w:hAnsi="Calibri" w:cs="Calibri"/>
          <w:b/>
          <w:bCs/>
          <w:spacing w:val="-1"/>
          <w:sz w:val="24"/>
          <w:szCs w:val="24"/>
        </w:rPr>
        <w:t>mme</w:t>
      </w:r>
      <w:r>
        <w:rPr>
          <w:rFonts w:ascii="Calibri" w:eastAsia="Calibri" w:hAnsi="Calibri" w:cs="Calibri"/>
          <w:b/>
          <w:bCs/>
          <w:sz w:val="24"/>
          <w:szCs w:val="24"/>
        </w:rPr>
        <w:t>n</w:t>
      </w:r>
      <w:r>
        <w:rPr>
          <w:rFonts w:ascii="Calibri" w:eastAsia="Calibri" w:hAnsi="Calibri" w:cs="Calibri"/>
          <w:b/>
          <w:bCs/>
          <w:spacing w:val="1"/>
          <w:sz w:val="24"/>
          <w:szCs w:val="24"/>
        </w:rPr>
        <w:t>d</w:t>
      </w:r>
      <w:r>
        <w:rPr>
          <w:rFonts w:ascii="Calibri" w:eastAsia="Calibri" w:hAnsi="Calibri" w:cs="Calibri"/>
          <w:b/>
          <w:bCs/>
          <w:spacing w:val="-1"/>
          <w:sz w:val="24"/>
          <w:szCs w:val="24"/>
        </w:rPr>
        <w:t>a</w:t>
      </w:r>
      <w:r>
        <w:rPr>
          <w:rFonts w:ascii="Calibri" w:eastAsia="Calibri" w:hAnsi="Calibri" w:cs="Calibri"/>
          <w:b/>
          <w:bCs/>
          <w:spacing w:val="1"/>
          <w:sz w:val="24"/>
          <w:szCs w:val="24"/>
        </w:rPr>
        <w:t>tio</w:t>
      </w:r>
      <w:r>
        <w:rPr>
          <w:rFonts w:ascii="Calibri" w:eastAsia="Calibri" w:hAnsi="Calibri" w:cs="Calibri"/>
          <w:b/>
          <w:bCs/>
          <w:sz w:val="24"/>
          <w:szCs w:val="24"/>
        </w:rPr>
        <w:t>n</w:t>
      </w:r>
      <w:r>
        <w:rPr>
          <w:rFonts w:ascii="Calibri" w:eastAsia="Calibri" w:hAnsi="Calibri" w:cs="Calibri"/>
          <w:b/>
          <w:bCs/>
          <w:spacing w:val="-6"/>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w:t>
      </w:r>
      <w:r>
        <w:rPr>
          <w:rFonts w:ascii="Calibri" w:eastAsia="Calibri" w:hAnsi="Calibri" w:cs="Calibri"/>
          <w:b/>
          <w:bCs/>
          <w:spacing w:val="1"/>
          <w:w w:val="99"/>
          <w:sz w:val="24"/>
          <w:szCs w:val="24"/>
        </w:rPr>
        <w:t>I</w:t>
      </w:r>
      <w:r>
        <w:rPr>
          <w:rFonts w:ascii="Calibri" w:eastAsia="Calibri" w:hAnsi="Calibri" w:cs="Calibri"/>
          <w:b/>
          <w:bCs/>
          <w:spacing w:val="-1"/>
          <w:w w:val="99"/>
          <w:sz w:val="24"/>
          <w:szCs w:val="24"/>
        </w:rPr>
        <w:t>n</w:t>
      </w:r>
      <w:r>
        <w:rPr>
          <w:rFonts w:ascii="Calibri" w:eastAsia="Calibri" w:hAnsi="Calibri" w:cs="Calibri"/>
          <w:b/>
          <w:bCs/>
          <w:w w:val="99"/>
          <w:sz w:val="24"/>
          <w:szCs w:val="24"/>
        </w:rPr>
        <w:t>s</w:t>
      </w:r>
      <w:r>
        <w:rPr>
          <w:rFonts w:ascii="Calibri" w:eastAsia="Calibri" w:hAnsi="Calibri" w:cs="Calibri"/>
          <w:b/>
          <w:bCs/>
          <w:spacing w:val="1"/>
          <w:sz w:val="24"/>
          <w:szCs w:val="24"/>
        </w:rPr>
        <w:t>t</w:t>
      </w:r>
      <w:r>
        <w:rPr>
          <w:rFonts w:ascii="Calibri" w:eastAsia="Calibri" w:hAnsi="Calibri" w:cs="Calibri"/>
          <w:b/>
          <w:bCs/>
          <w:spacing w:val="-1"/>
          <w:sz w:val="24"/>
          <w:szCs w:val="24"/>
        </w:rPr>
        <w:t>r</w:t>
      </w:r>
      <w:r>
        <w:rPr>
          <w:rFonts w:ascii="Calibri" w:eastAsia="Calibri" w:hAnsi="Calibri" w:cs="Calibri"/>
          <w:b/>
          <w:bCs/>
          <w:spacing w:val="1"/>
          <w:sz w:val="24"/>
          <w:szCs w:val="24"/>
        </w:rPr>
        <w:t>u</w:t>
      </w:r>
      <w:r>
        <w:rPr>
          <w:rFonts w:ascii="Calibri" w:eastAsia="Calibri" w:hAnsi="Calibri" w:cs="Calibri"/>
          <w:b/>
          <w:bCs/>
          <w:sz w:val="24"/>
          <w:szCs w:val="24"/>
        </w:rPr>
        <w:t>c</w:t>
      </w:r>
      <w:r>
        <w:rPr>
          <w:rFonts w:ascii="Calibri" w:eastAsia="Calibri" w:hAnsi="Calibri" w:cs="Calibri"/>
          <w:b/>
          <w:bCs/>
          <w:spacing w:val="-2"/>
          <w:w w:val="99"/>
          <w:sz w:val="24"/>
          <w:szCs w:val="24"/>
        </w:rPr>
        <w:t>t</w:t>
      </w:r>
      <w:r>
        <w:rPr>
          <w:rFonts w:ascii="Calibri" w:eastAsia="Calibri" w:hAnsi="Calibri" w:cs="Calibri"/>
          <w:b/>
          <w:bCs/>
          <w:spacing w:val="1"/>
          <w:w w:val="99"/>
          <w:sz w:val="24"/>
          <w:szCs w:val="24"/>
        </w:rPr>
        <w:t>ions</w:t>
      </w:r>
    </w:p>
    <w:p w:rsidR="00665FF4" w:rsidP="00CE000E" w14:paraId="7036FD19" w14:textId="31AC6330">
      <w:pPr>
        <w:ind w:right="840"/>
        <w:rPr>
          <w:rFonts w:cstheme="minorHAnsi"/>
          <w:sz w:val="16"/>
          <w:szCs w:val="16"/>
        </w:rPr>
      </w:pPr>
    </w:p>
    <w:p w:rsidR="00665FF4" w:rsidRPr="00CE000E" w:rsidP="00CE000E" w14:paraId="5162719B" w14:textId="1112AA6A">
      <w:pPr>
        <w:widowControl/>
        <w:spacing w:after="160" w:line="259" w:lineRule="auto"/>
        <w:ind w:left="720"/>
        <w:rPr>
          <w:rFonts w:eastAsia="Calibri" w:cstheme="minorHAnsi"/>
        </w:rPr>
      </w:pPr>
      <w:r w:rsidRPr="00CE000E">
        <w:rPr>
          <w:rFonts w:eastAsia="Calibri" w:cstheme="minorHAnsi"/>
        </w:rPr>
        <w:t>Please upload your letter of recommendation as soon as possible. The applicant cannot submit his/her application until the letters of recommendation are uploaded. You will not be able to upload your letter of recommendation after the application deadline (</w:t>
      </w:r>
      <w:r w:rsidR="00E1054F">
        <w:rPr>
          <w:rFonts w:eastAsia="Calibri" w:cstheme="minorHAnsi"/>
        </w:rPr>
        <w:t>insert date</w:t>
      </w:r>
      <w:r w:rsidR="00CE000E">
        <w:rPr>
          <w:rFonts w:eastAsia="Calibri" w:cstheme="minorHAnsi"/>
        </w:rPr>
        <w:t>)</w:t>
      </w:r>
      <w:r w:rsidRPr="00CE000E">
        <w:rPr>
          <w:rFonts w:eastAsia="Calibri" w:cstheme="minorHAnsi"/>
        </w:rPr>
        <w:t xml:space="preserve"> has passed.</w:t>
      </w:r>
    </w:p>
    <w:p w:rsidR="00665FF4" w:rsidRPr="00CE000E" w:rsidP="00CE000E" w14:paraId="48AD34EE" w14:textId="77777777">
      <w:pPr>
        <w:widowControl/>
        <w:spacing w:after="160" w:line="259" w:lineRule="auto"/>
        <w:ind w:left="720"/>
        <w:rPr>
          <w:rFonts w:eastAsia="Calibri" w:cstheme="minorHAnsi"/>
        </w:rPr>
      </w:pPr>
      <w:r w:rsidRPr="00CE000E">
        <w:rPr>
          <w:rFonts w:eastAsia="Calibri" w:cstheme="minorHAnsi"/>
        </w:rPr>
        <w:t>Please review your contact information and update it if necessary. Once the application closes, this page will expire. If you have any questions, please contact the Customer Care Center at 1-800-221-9393. The recommendation letter MUST include the following:</w:t>
      </w:r>
    </w:p>
    <w:p w:rsidR="00665FF4" w:rsidP="00CE000E" w14:paraId="37D45E56" w14:textId="73AF3DED">
      <w:pPr>
        <w:pStyle w:val="ListParagraph"/>
        <w:widowControl/>
        <w:numPr>
          <w:ilvl w:val="0"/>
          <w:numId w:val="2"/>
        </w:numPr>
        <w:spacing w:after="160" w:line="256" w:lineRule="auto"/>
        <w:rPr>
          <w:rFonts w:eastAsia="Calibri" w:cstheme="minorHAnsi"/>
        </w:rPr>
      </w:pPr>
      <w:r w:rsidRPr="00CE000E">
        <w:rPr>
          <w:rFonts w:eastAsia="Calibri" w:cstheme="minorHAnsi"/>
        </w:rPr>
        <w:t xml:space="preserve">Student's first initial, last name, and Application </w:t>
      </w:r>
      <w:r w:rsidRPr="00CE000E">
        <w:rPr>
          <w:rFonts w:eastAsia="Calibri" w:cstheme="minorHAnsi"/>
        </w:rPr>
        <w:t>ID;</w:t>
      </w:r>
    </w:p>
    <w:p w:rsidR="00CE000E" w:rsidRPr="00CE000E" w:rsidP="00CE000E" w14:paraId="24E79420" w14:textId="77777777">
      <w:pPr>
        <w:pStyle w:val="ListParagraph"/>
        <w:widowControl/>
        <w:spacing w:after="160" w:line="256" w:lineRule="auto"/>
        <w:ind w:left="1800"/>
        <w:rPr>
          <w:rFonts w:eastAsia="Calibri" w:cstheme="minorHAnsi"/>
        </w:rPr>
      </w:pPr>
    </w:p>
    <w:p w:rsidR="00CE000E" w:rsidRPr="00CE000E" w:rsidP="00CE000E" w14:paraId="1019A61F" w14:textId="566B6D88">
      <w:pPr>
        <w:pStyle w:val="ListParagraph"/>
        <w:widowControl/>
        <w:numPr>
          <w:ilvl w:val="0"/>
          <w:numId w:val="2"/>
        </w:numPr>
        <w:spacing w:after="160" w:line="256" w:lineRule="auto"/>
        <w:rPr>
          <w:rFonts w:eastAsia="Calibri" w:cstheme="minorHAnsi"/>
        </w:rPr>
      </w:pPr>
      <w:r w:rsidRPr="00CE000E">
        <w:rPr>
          <w:rFonts w:eastAsia="Calibri" w:cstheme="minorHAnsi"/>
        </w:rPr>
        <w:t xml:space="preserve">Student’s </w:t>
      </w:r>
      <w:r w:rsidRPr="00CE000E">
        <w:rPr>
          <w:rFonts w:eastAsia="Calibri" w:cstheme="minorHAnsi"/>
        </w:rPr>
        <w:t>discipline;</w:t>
      </w:r>
    </w:p>
    <w:p w:rsidR="00CE000E" w:rsidP="00CE000E" w14:paraId="7DCE44C6" w14:textId="77777777">
      <w:pPr>
        <w:pStyle w:val="ListParagraph"/>
        <w:widowControl/>
        <w:spacing w:after="160" w:line="256" w:lineRule="auto"/>
        <w:ind w:left="1800"/>
        <w:rPr>
          <w:rFonts w:eastAsia="Calibri" w:cstheme="minorHAnsi"/>
        </w:rPr>
      </w:pPr>
    </w:p>
    <w:p w:rsidR="00CE000E" w:rsidRPr="00CE000E" w:rsidP="00CE000E" w14:paraId="637551EE" w14:textId="671A7A2F">
      <w:pPr>
        <w:pStyle w:val="ListParagraph"/>
        <w:widowControl/>
        <w:numPr>
          <w:ilvl w:val="0"/>
          <w:numId w:val="2"/>
        </w:numPr>
        <w:spacing w:after="160" w:line="256" w:lineRule="auto"/>
        <w:rPr>
          <w:rFonts w:eastAsia="Calibri" w:cstheme="minorHAnsi"/>
        </w:rPr>
      </w:pPr>
      <w:r w:rsidRPr="00CE000E">
        <w:rPr>
          <w:rFonts w:eastAsia="Calibri" w:cstheme="minorHAnsi"/>
        </w:rPr>
        <w:t>Your Name (Printed</w:t>
      </w:r>
      <w:r w:rsidRPr="00CE000E">
        <w:rPr>
          <w:rFonts w:eastAsia="Calibri" w:cstheme="minorHAnsi"/>
        </w:rPr>
        <w:t>);</w:t>
      </w:r>
    </w:p>
    <w:p w:rsidR="00CE000E" w:rsidP="00CE000E" w14:paraId="04E5CF9E" w14:textId="77777777">
      <w:pPr>
        <w:pStyle w:val="ListParagraph"/>
        <w:widowControl/>
        <w:spacing w:after="160" w:line="256" w:lineRule="auto"/>
        <w:ind w:left="1800"/>
        <w:rPr>
          <w:rFonts w:eastAsia="Calibri" w:cstheme="minorHAnsi"/>
        </w:rPr>
      </w:pPr>
    </w:p>
    <w:p w:rsidR="00665FF4" w:rsidRPr="00CE000E" w:rsidP="00CE000E" w14:paraId="3BA0C223" w14:textId="225A7FCE">
      <w:pPr>
        <w:pStyle w:val="ListParagraph"/>
        <w:widowControl/>
        <w:numPr>
          <w:ilvl w:val="0"/>
          <w:numId w:val="2"/>
        </w:numPr>
        <w:spacing w:after="160" w:line="256" w:lineRule="auto"/>
        <w:rPr>
          <w:rFonts w:eastAsia="Calibri" w:cstheme="minorHAnsi"/>
        </w:rPr>
      </w:pPr>
      <w:r w:rsidRPr="00CE000E">
        <w:rPr>
          <w:rFonts w:eastAsia="Calibri" w:cstheme="minorHAnsi"/>
        </w:rPr>
        <w:t xml:space="preserve">Your Title or </w:t>
      </w:r>
      <w:r w:rsidRPr="00CE000E">
        <w:rPr>
          <w:rFonts w:eastAsia="Calibri" w:cstheme="minorHAnsi"/>
        </w:rPr>
        <w:t>Organization;</w:t>
      </w:r>
    </w:p>
    <w:p w:rsidR="00CE000E" w:rsidP="00CE000E" w14:paraId="19E95378" w14:textId="77777777">
      <w:pPr>
        <w:pStyle w:val="ListParagraph"/>
        <w:widowControl/>
        <w:spacing w:after="160" w:line="256" w:lineRule="auto"/>
        <w:ind w:left="1800"/>
        <w:rPr>
          <w:rFonts w:eastAsia="Calibri" w:cstheme="minorHAnsi"/>
        </w:rPr>
      </w:pPr>
    </w:p>
    <w:p w:rsidR="00665FF4" w:rsidRPr="00CE000E" w:rsidP="00CE000E" w14:paraId="21448C7D" w14:textId="063E2A4C">
      <w:pPr>
        <w:pStyle w:val="ListParagraph"/>
        <w:widowControl/>
        <w:numPr>
          <w:ilvl w:val="0"/>
          <w:numId w:val="2"/>
        </w:numPr>
        <w:spacing w:after="160" w:line="256" w:lineRule="auto"/>
        <w:rPr>
          <w:rFonts w:eastAsia="Calibri" w:cstheme="minorHAnsi"/>
        </w:rPr>
      </w:pPr>
      <w:r w:rsidRPr="00CE000E">
        <w:rPr>
          <w:rFonts w:eastAsia="Calibri" w:cstheme="minorHAnsi"/>
        </w:rPr>
        <w:t>Your Address (unless already on letterhead</w:t>
      </w:r>
      <w:r w:rsidRPr="00CE000E">
        <w:rPr>
          <w:rFonts w:eastAsia="Calibri" w:cstheme="minorHAnsi"/>
        </w:rPr>
        <w:t>);</w:t>
      </w:r>
    </w:p>
    <w:p w:rsidR="00CE000E" w:rsidP="00CE000E" w14:paraId="4A4E8CC6" w14:textId="77777777">
      <w:pPr>
        <w:pStyle w:val="ListParagraph"/>
        <w:widowControl/>
        <w:spacing w:after="160" w:line="256" w:lineRule="auto"/>
        <w:ind w:left="1800"/>
        <w:rPr>
          <w:rFonts w:eastAsia="Calibri" w:cstheme="minorHAnsi"/>
        </w:rPr>
      </w:pPr>
    </w:p>
    <w:p w:rsidR="00665FF4" w:rsidRPr="00CE000E" w:rsidP="00CE000E" w14:paraId="5DCE4DBB" w14:textId="4320544B">
      <w:pPr>
        <w:pStyle w:val="ListParagraph"/>
        <w:widowControl/>
        <w:numPr>
          <w:ilvl w:val="0"/>
          <w:numId w:val="2"/>
        </w:numPr>
        <w:spacing w:after="160" w:line="256" w:lineRule="auto"/>
        <w:rPr>
          <w:rFonts w:eastAsia="Calibri" w:cstheme="minorHAnsi"/>
        </w:rPr>
      </w:pPr>
      <w:r w:rsidRPr="00CE000E">
        <w:rPr>
          <w:rFonts w:eastAsia="Calibri" w:cstheme="minorHAnsi"/>
        </w:rPr>
        <w:t>Signature;</w:t>
      </w:r>
    </w:p>
    <w:p w:rsidR="00CE000E" w:rsidP="00CE000E" w14:paraId="68249776" w14:textId="77777777">
      <w:pPr>
        <w:pStyle w:val="ListParagraph"/>
        <w:widowControl/>
        <w:spacing w:after="160" w:line="256" w:lineRule="auto"/>
        <w:ind w:left="1800"/>
        <w:rPr>
          <w:rFonts w:eastAsia="Calibri" w:cstheme="minorHAnsi"/>
        </w:rPr>
      </w:pPr>
    </w:p>
    <w:p w:rsidR="00665FF4" w:rsidRPr="00CE000E" w:rsidP="00CE000E" w14:paraId="4E88F339" w14:textId="3B1322A3">
      <w:pPr>
        <w:pStyle w:val="ListParagraph"/>
        <w:widowControl/>
        <w:numPr>
          <w:ilvl w:val="0"/>
          <w:numId w:val="2"/>
        </w:numPr>
        <w:spacing w:after="160" w:line="256" w:lineRule="auto"/>
        <w:rPr>
          <w:rFonts w:eastAsia="Calibri" w:cstheme="minorHAnsi"/>
        </w:rPr>
      </w:pPr>
      <w:r w:rsidRPr="00CE000E">
        <w:rPr>
          <w:rFonts w:eastAsia="Calibri" w:cstheme="minorHAnsi"/>
        </w:rPr>
        <w:t xml:space="preserve">A description of your relationship to the student and the length of time you have known the </w:t>
      </w:r>
      <w:r w:rsidRPr="00CE000E">
        <w:rPr>
          <w:rFonts w:eastAsia="Calibri" w:cstheme="minorHAnsi"/>
        </w:rPr>
        <w:t>student;</w:t>
      </w:r>
    </w:p>
    <w:p w:rsidR="00CE000E" w:rsidP="00CE000E" w14:paraId="63720CE4" w14:textId="77777777">
      <w:pPr>
        <w:pStyle w:val="ListParagraph"/>
        <w:widowControl/>
        <w:spacing w:after="160" w:line="256" w:lineRule="auto"/>
        <w:ind w:left="1800"/>
        <w:rPr>
          <w:rFonts w:eastAsia="Calibri" w:cstheme="minorHAnsi"/>
        </w:rPr>
      </w:pPr>
    </w:p>
    <w:p w:rsidR="00665FF4" w:rsidRPr="00CE000E" w:rsidP="00CE000E" w14:paraId="76E7A7F2" w14:textId="5CB33E83">
      <w:pPr>
        <w:pStyle w:val="ListParagraph"/>
        <w:widowControl/>
        <w:numPr>
          <w:ilvl w:val="0"/>
          <w:numId w:val="2"/>
        </w:numPr>
        <w:spacing w:after="160" w:line="256" w:lineRule="auto"/>
        <w:rPr>
          <w:rFonts w:eastAsia="Calibri" w:cstheme="minorHAnsi"/>
        </w:rPr>
      </w:pPr>
      <w:r w:rsidRPr="00CE000E">
        <w:rPr>
          <w:rFonts w:eastAsia="Calibri" w:cstheme="minorHAnsi"/>
        </w:rPr>
        <w:t>A discussion of the following points:</w:t>
      </w:r>
    </w:p>
    <w:p w:rsidR="00665FF4" w:rsidRPr="00CE000E" w:rsidP="00CE000E" w14:paraId="3022F1BD" w14:textId="77777777">
      <w:pPr>
        <w:widowControl/>
        <w:numPr>
          <w:ilvl w:val="1"/>
          <w:numId w:val="1"/>
        </w:numPr>
        <w:spacing w:after="160" w:line="256" w:lineRule="auto"/>
        <w:ind w:left="1890"/>
        <w:contextualSpacing/>
        <w:rPr>
          <w:rFonts w:eastAsia="Calibri" w:cstheme="minorHAnsi"/>
        </w:rPr>
      </w:pPr>
      <w:r w:rsidRPr="00CE000E">
        <w:rPr>
          <w:rFonts w:eastAsia="Calibri" w:cstheme="minorHAnsi"/>
        </w:rPr>
        <w:t>The student’s education/work achievements,</w:t>
      </w:r>
    </w:p>
    <w:p w:rsidR="00665FF4" w:rsidRPr="00CE000E" w:rsidP="00CE000E" w14:paraId="47A0BF32" w14:textId="77777777">
      <w:pPr>
        <w:widowControl/>
        <w:numPr>
          <w:ilvl w:val="1"/>
          <w:numId w:val="1"/>
        </w:numPr>
        <w:spacing w:after="160" w:line="256" w:lineRule="auto"/>
        <w:ind w:left="1890"/>
        <w:contextualSpacing/>
        <w:rPr>
          <w:rFonts w:eastAsia="Calibri" w:cstheme="minorHAnsi"/>
        </w:rPr>
      </w:pPr>
      <w:r w:rsidRPr="00CE000E">
        <w:rPr>
          <w:rFonts w:eastAsia="Calibri" w:cstheme="minorHAnsi"/>
        </w:rPr>
        <w:t>The student’s ability to work and communicate constructively with other people, and</w:t>
      </w:r>
    </w:p>
    <w:p w:rsidR="00665FF4" w:rsidRPr="00CE000E" w:rsidP="00CE000E" w14:paraId="7CD3AB57" w14:textId="0D0EC7D9">
      <w:pPr>
        <w:widowControl/>
        <w:numPr>
          <w:ilvl w:val="1"/>
          <w:numId w:val="1"/>
        </w:numPr>
        <w:spacing w:after="160" w:line="256" w:lineRule="auto"/>
        <w:ind w:left="1890"/>
        <w:contextualSpacing/>
        <w:rPr>
          <w:rFonts w:eastAsia="Calibri" w:cstheme="minorHAnsi"/>
        </w:rPr>
      </w:pPr>
      <w:r w:rsidRPr="00CE000E">
        <w:rPr>
          <w:rFonts w:eastAsia="Calibri" w:cstheme="minorHAnsi"/>
        </w:rPr>
        <w:t>Your assessment of the student’s particular characteristics, interest and motivation to serve populations in areas of greatest need in health professional shortage areas. This assessment should include your knowledge of the student’s work experiences, pertinent course work, special projects, research, or other activities that demonstrate an interest in and commitment to serving underserved populations</w:t>
      </w:r>
      <w:r w:rsidR="00CE000E">
        <w:rPr>
          <w:rFonts w:eastAsia="Calibri" w:cstheme="minorHAnsi"/>
        </w:rPr>
        <w:t>.</w:t>
      </w:r>
    </w:p>
    <w:p w:rsidR="00665FF4" w:rsidRPr="00A620C5" w:rsidP="00CE000E" w14:paraId="0B8157F6" w14:textId="77777777">
      <w:pPr>
        <w:ind w:right="840"/>
        <w:rPr>
          <w:rFonts w:cstheme="minorHAnsi"/>
          <w:sz w:val="16"/>
          <w:szCs w:val="16"/>
        </w:rPr>
      </w:pPr>
    </w:p>
    <w:sectPr w:rsidSect="007E3B9F">
      <w:footerReference w:type="default" r:id="rId11"/>
      <w:type w:val="continuous"/>
      <w:pgSz w:w="12240" w:h="15840"/>
      <w:pgMar w:top="720" w:right="1166" w:bottom="274" w:left="360" w:header="432"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000E" w:rsidRPr="00A620C5" w:rsidP="00CE000E" w14:paraId="5FA58119" w14:textId="77777777">
    <w:pPr>
      <w:spacing w:after="0" w:line="240" w:lineRule="auto"/>
      <w:ind w:left="2231" w:right="1119" w:hanging="360"/>
      <w:rPr>
        <w:rFonts w:ascii="Calibri" w:eastAsia="Calibri" w:hAnsi="Calibri" w:cs="Calibri"/>
        <w:sz w:val="16"/>
        <w:szCs w:val="16"/>
      </w:rPr>
    </w:pPr>
  </w:p>
  <w:p w:rsidR="00CE000E" w:rsidP="00CE000E" w14:paraId="6B56879A" w14:textId="77777777">
    <w:pPr>
      <w:ind w:left="630" w:right="840"/>
      <w:rPr>
        <w:rFonts w:cstheme="minorHAnsi"/>
        <w:iCs/>
        <w:sz w:val="16"/>
        <w:szCs w:val="16"/>
      </w:rPr>
    </w:pPr>
    <w:r w:rsidRPr="00CE000E">
      <w:rPr>
        <w:rFonts w:cstheme="minorHAnsi"/>
        <w:b/>
        <w:sz w:val="16"/>
        <w:szCs w:val="16"/>
      </w:rPr>
      <w:t>Public Burden Statement</w:t>
    </w:r>
    <w:r w:rsidRPr="00CE000E">
      <w:rPr>
        <w:sz w:val="16"/>
        <w:szCs w:val="16"/>
      </w:rPr>
      <w:t xml:space="preserve">:  </w:t>
    </w:r>
    <w:r w:rsidRPr="00CE000E">
      <w:rPr>
        <w:rFonts w:cstheme="minorHAnsi"/>
        <w:sz w:val="16"/>
        <w:szCs w:val="16"/>
      </w:rPr>
      <w:t>The purpose of the NHSC SP, NHSC S2S LRP, and the NHHSP is to provide scholarships or loan repayment to qualified students who are pursuing primary care health professions education and training.  In return, students agree to provide primary health care services at approved facilities located in designated Health Professional Shortage Areas (HPSAs) once they are fully trained and licensed health professionals.  An agency may not conduct or sponsor, and a person is not required to respond to, a collection of information unless it displays a currently valid OMB control number. The OMB control number for this information collection is 0915-0146 and it is valid until XX/XX/202X. This information collection is required to obtain or retain a benefit (NHSC SP: Section 338A of the PHS Act and Section 338C-H of PHS Act; NHSC S2S LRP: Section 338B of the PHS Act and Section 331(</w:t>
    </w:r>
    <w:r w:rsidRPr="00CE000E">
      <w:rPr>
        <w:rFonts w:cstheme="minorHAnsi"/>
        <w:sz w:val="16"/>
        <w:szCs w:val="16"/>
      </w:rPr>
      <w:t>i</w:t>
    </w:r>
    <w:r w:rsidRPr="00CE000E">
      <w:rPr>
        <w:rFonts w:cstheme="minorHAnsi"/>
        <w:sz w:val="16"/>
        <w:szCs w:val="16"/>
      </w:rPr>
      <w:t xml:space="preserve">) of the PHS Act; NHHSP: The Native Hawaiian Health Care Improvement Act of 1992, as amended [42 U.S.C. 11709].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 w:history="1">
      <w:r w:rsidRPr="00A620C5">
        <w:rPr>
          <w:rStyle w:val="Hyperlink"/>
          <w:rFonts w:cstheme="minorHAnsi"/>
          <w:iCs/>
          <w:sz w:val="16"/>
          <w:szCs w:val="16"/>
        </w:rPr>
        <w:t>paperwork@hrsa.gov</w:t>
      </w:r>
    </w:hyperlink>
    <w:r w:rsidRPr="00A620C5">
      <w:rPr>
        <w:rFonts w:cstheme="minorHAnsi"/>
        <w:iCs/>
        <w:sz w:val="16"/>
        <w:szCs w:val="16"/>
      </w:rPr>
      <w:t xml:space="preserve">.  </w:t>
    </w:r>
  </w:p>
  <w:p w:rsidR="00183DE8" w:rsidRPr="00183DE8" w:rsidP="00CE000E" w14:paraId="28D49865" w14:textId="23237256">
    <w:pPr>
      <w:pStyle w:val="Footer"/>
      <w:rPr>
        <w:sz w:val="18"/>
        <w:szCs w:val="18"/>
      </w:rPr>
    </w:pPr>
  </w:p>
  <w:p w:rsidR="00183DE8" w:rsidRPr="00183DE8" w14:paraId="70E7AAAA" w14:textId="14CD3598">
    <w:pPr>
      <w:pStyle w:val="Footer"/>
      <w:rPr>
        <w:sz w:val="18"/>
        <w:szCs w:val="18"/>
      </w:rPr>
    </w:pPr>
  </w:p>
  <w:p w:rsidR="00183DE8" w14:paraId="489E221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047768"/>
    <w:multiLevelType w:val="hybridMultilevel"/>
    <w:tmpl w:val="3F0898A8"/>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3213337E"/>
    <w:multiLevelType w:val="hybridMultilevel"/>
    <w:tmpl w:val="9DF2EF92"/>
    <w:lvl w:ilvl="0">
      <w:start w:val="1"/>
      <w:numFmt w:val="bullet"/>
      <w:lvlText w:val=""/>
      <w:lvlJc w:val="left"/>
      <w:pPr>
        <w:ind w:left="720" w:hanging="360"/>
      </w:pPr>
      <w:rPr>
        <w:rFonts w:ascii="Symbol" w:hAnsi="Symbol" w:hint="default"/>
        <w:color w:val="8064A2" w:themeColor="accent4"/>
      </w:rPr>
    </w:lvl>
    <w:lvl w:ilvl="1">
      <w:start w:val="1"/>
      <w:numFmt w:val="lowerLetter"/>
      <w:lvlText w:val="%2."/>
      <w:lvlJc w:val="left"/>
      <w:pPr>
        <w:ind w:left="117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0138340">
    <w:abstractNumId w:val="1"/>
  </w:num>
  <w:num w:numId="2" w16cid:durableId="819074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516"/>
    <w:rsid w:val="00042F9F"/>
    <w:rsid w:val="00183DE8"/>
    <w:rsid w:val="00297D6B"/>
    <w:rsid w:val="00321CC1"/>
    <w:rsid w:val="003316C4"/>
    <w:rsid w:val="004231C6"/>
    <w:rsid w:val="004629A9"/>
    <w:rsid w:val="004B11FB"/>
    <w:rsid w:val="0058596F"/>
    <w:rsid w:val="005E1516"/>
    <w:rsid w:val="005F64C7"/>
    <w:rsid w:val="00665FF4"/>
    <w:rsid w:val="0067725F"/>
    <w:rsid w:val="007E3B9F"/>
    <w:rsid w:val="00855902"/>
    <w:rsid w:val="009271A5"/>
    <w:rsid w:val="00987071"/>
    <w:rsid w:val="00A620C5"/>
    <w:rsid w:val="00AF2B52"/>
    <w:rsid w:val="00B21D2A"/>
    <w:rsid w:val="00C75901"/>
    <w:rsid w:val="00CA207A"/>
    <w:rsid w:val="00CE000E"/>
    <w:rsid w:val="00D05C91"/>
    <w:rsid w:val="00E1054F"/>
    <w:rsid w:val="00E432FB"/>
    <w:rsid w:val="00E7575B"/>
    <w:rsid w:val="00EF06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39306F"/>
  <w15:docId w15:val="{FB59F002-7821-4349-A522-E4A74CB7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B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B52"/>
    <w:rPr>
      <w:rFonts w:ascii="Tahoma" w:hAnsi="Tahoma" w:cs="Tahoma"/>
      <w:sz w:val="16"/>
      <w:szCs w:val="16"/>
    </w:rPr>
  </w:style>
  <w:style w:type="character" w:styleId="CommentReference">
    <w:name w:val="annotation reference"/>
    <w:basedOn w:val="DefaultParagraphFont"/>
    <w:uiPriority w:val="99"/>
    <w:semiHidden/>
    <w:unhideWhenUsed/>
    <w:rsid w:val="00D05C91"/>
    <w:rPr>
      <w:sz w:val="16"/>
      <w:szCs w:val="16"/>
    </w:rPr>
  </w:style>
  <w:style w:type="paragraph" w:styleId="CommentText">
    <w:name w:val="annotation text"/>
    <w:basedOn w:val="Normal"/>
    <w:link w:val="CommentTextChar"/>
    <w:uiPriority w:val="99"/>
    <w:semiHidden/>
    <w:unhideWhenUsed/>
    <w:rsid w:val="00D05C91"/>
    <w:pPr>
      <w:spacing w:line="240" w:lineRule="auto"/>
    </w:pPr>
    <w:rPr>
      <w:sz w:val="20"/>
      <w:szCs w:val="20"/>
    </w:rPr>
  </w:style>
  <w:style w:type="character" w:customStyle="1" w:styleId="CommentTextChar">
    <w:name w:val="Comment Text Char"/>
    <w:basedOn w:val="DefaultParagraphFont"/>
    <w:link w:val="CommentText"/>
    <w:uiPriority w:val="99"/>
    <w:semiHidden/>
    <w:rsid w:val="00D05C91"/>
    <w:rPr>
      <w:sz w:val="20"/>
      <w:szCs w:val="20"/>
    </w:rPr>
  </w:style>
  <w:style w:type="paragraph" w:styleId="CommentSubject">
    <w:name w:val="annotation subject"/>
    <w:basedOn w:val="CommentText"/>
    <w:next w:val="CommentText"/>
    <w:link w:val="CommentSubjectChar"/>
    <w:uiPriority w:val="99"/>
    <w:semiHidden/>
    <w:unhideWhenUsed/>
    <w:rsid w:val="00D05C91"/>
    <w:rPr>
      <w:b/>
      <w:bCs/>
    </w:rPr>
  </w:style>
  <w:style w:type="character" w:customStyle="1" w:styleId="CommentSubjectChar">
    <w:name w:val="Comment Subject Char"/>
    <w:basedOn w:val="CommentTextChar"/>
    <w:link w:val="CommentSubject"/>
    <w:uiPriority w:val="99"/>
    <w:semiHidden/>
    <w:rsid w:val="00D05C91"/>
    <w:rPr>
      <w:b/>
      <w:bCs/>
      <w:sz w:val="20"/>
      <w:szCs w:val="20"/>
    </w:rPr>
  </w:style>
  <w:style w:type="paragraph" w:styleId="Header">
    <w:name w:val="header"/>
    <w:basedOn w:val="Normal"/>
    <w:link w:val="HeaderChar"/>
    <w:uiPriority w:val="99"/>
    <w:unhideWhenUsed/>
    <w:rsid w:val="00183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DE8"/>
  </w:style>
  <w:style w:type="paragraph" w:styleId="Footer">
    <w:name w:val="footer"/>
    <w:basedOn w:val="Normal"/>
    <w:link w:val="FooterChar"/>
    <w:uiPriority w:val="99"/>
    <w:unhideWhenUsed/>
    <w:rsid w:val="00183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DE8"/>
  </w:style>
  <w:style w:type="character" w:styleId="Hyperlink">
    <w:name w:val="Hyperlink"/>
    <w:basedOn w:val="DefaultParagraphFont"/>
    <w:uiPriority w:val="99"/>
    <w:unhideWhenUsed/>
    <w:rsid w:val="004629A9"/>
    <w:rPr>
      <w:color w:val="0000FF" w:themeColor="hyperlink"/>
      <w:u w:val="single"/>
    </w:rPr>
  </w:style>
  <w:style w:type="paragraph" w:styleId="Revision">
    <w:name w:val="Revision"/>
    <w:hidden/>
    <w:uiPriority w:val="99"/>
    <w:semiHidden/>
    <w:rsid w:val="00665FF4"/>
    <w:pPr>
      <w:widowControl/>
      <w:spacing w:after="0" w:line="240" w:lineRule="auto"/>
    </w:pPr>
  </w:style>
  <w:style w:type="paragraph" w:styleId="ListParagraph">
    <w:name w:val="List Paragraph"/>
    <w:basedOn w:val="Normal"/>
    <w:uiPriority w:val="34"/>
    <w:qFormat/>
    <w:rsid w:val="00CE0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footer1.xml.rels><?xml version="1.0" encoding="utf-8" standalone="yes"?><Relationships xmlns="http://schemas.openxmlformats.org/package/2006/relationships"><Relationship Id="rId1"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WZ63U36FQ2UJ-1977657543-3247</_dlc_DocId>
    <_dlc_DocIdUrl xmlns="053a5afd-1424-405b-82d9-63deec7446f8">
      <Url>https://sharepoint.hrsa.gov/sites/BHW/DPSD/frns-regs/_layouts/15/DocIdRedir.aspx?ID=WZ63U36FQ2UJ-1977657543-3247</Url>
      <Description>WZ63U36FQ2UJ-1977657543-3247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31" ma:contentTypeDescription="Create a new document." ma:contentTypeScope="" ma:versionID="8e140ebc6a675136ab284563b5d7d8e7">
  <xsd:schema xmlns:xsd="http://www.w3.org/2001/XMLSchema" xmlns:xs="http://www.w3.org/2001/XMLSchema" xmlns:p="http://schemas.microsoft.com/office/2006/metadata/properties" xmlns:ns2="053a5afd-1424-405b-82d9-63deec7446f8" xmlns:ns3="0fdd5923-a2c2-4931-ba39-644f5cbc34d7" targetNamespace="http://schemas.microsoft.com/office/2006/metadata/properties" ma:root="true" ma:fieldsID="8acc7080d68f7e0e23a52f6bc3daa00e" ns2:_="" ns3:_="">
    <xsd:import namespace="053a5afd-1424-405b-82d9-63deec7446f8"/>
    <xsd:import namespace="0fdd5923-a2c2-4931-ba39-644f5cbc34d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dd5923-a2c2-4931-ba39-644f5cbc34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441DE-440E-4A5F-A87E-8E51A696DA77}">
  <ds:schemaRefs>
    <ds:schemaRef ds:uri="Microsoft.SharePoint.Taxonomy.ContentTypeSync"/>
  </ds:schemaRefs>
</ds:datastoreItem>
</file>

<file path=customXml/itemProps2.xml><?xml version="1.0" encoding="utf-8"?>
<ds:datastoreItem xmlns:ds="http://schemas.openxmlformats.org/officeDocument/2006/customXml" ds:itemID="{73B9C3BC-997D-4530-ABB0-F4FD36574332}">
  <ds:schemaRefs>
    <ds:schemaRef ds:uri="http://schemas.microsoft.com/sharepoint/v3/contenttype/forms"/>
  </ds:schemaRefs>
</ds:datastoreItem>
</file>

<file path=customXml/itemProps3.xml><?xml version="1.0" encoding="utf-8"?>
<ds:datastoreItem xmlns:ds="http://schemas.openxmlformats.org/officeDocument/2006/customXml" ds:itemID="{180AB366-6D40-434C-97D0-B177A537954F}">
  <ds:schemaRefs>
    <ds:schemaRef ds:uri="http://purl.org/dc/elements/1.1/"/>
    <ds:schemaRef ds:uri="0fdd5923-a2c2-4931-ba39-644f5cbc34d7"/>
    <ds:schemaRef ds:uri="http://schemas.microsoft.com/office/infopath/2007/PartnerControls"/>
    <ds:schemaRef ds:uri="http://purl.org/dc/dcmitype/"/>
    <ds:schemaRef ds:uri="http://schemas.openxmlformats.org/package/2006/metadata/core-properties"/>
    <ds:schemaRef ds:uri="053a5afd-1424-405b-82d9-63deec7446f8"/>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C31BD8D6-5A9C-4EC7-8686-4D30FC730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0fdd5923-a2c2-4931-ba39-644f5cbc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E58A19-4848-4582-9966-D09E9FEEF557}">
  <ds:schemaRefs>
    <ds:schemaRef ds:uri="http://schemas.microsoft.com/sharepoint/events"/>
  </ds:schemaRefs>
</ds:datastoreItem>
</file>

<file path=customXml/itemProps6.xml><?xml version="1.0" encoding="utf-8"?>
<ds:datastoreItem xmlns:ds="http://schemas.openxmlformats.org/officeDocument/2006/customXml" ds:itemID="{6ED36C42-9050-4766-AF77-2FC1EC28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FY 2017 NHSC S2S LRP Additional Letter of Recommendation Instructions</vt:lpstr>
    </vt:vector>
  </TitlesOfParts>
  <Company>HRSA</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NHSC S2S LRP Additional Letter of Recommendation Instructions Form</dc:title>
  <dc:creator>Ltoohey</dc:creator>
  <cp:lastModifiedBy>Smith, Lakisha (HRSA)</cp:lastModifiedBy>
  <cp:revision>2</cp:revision>
  <dcterms:created xsi:type="dcterms:W3CDTF">2023-03-27T19:24:00Z</dcterms:created>
  <dcterms:modified xsi:type="dcterms:W3CDTF">2023-03-27T19:24:00Z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y fmtid="{D5CDD505-2E9C-101B-9397-08002B2CF9AE}" pid="3" name="Created">
    <vt:filetime>2013-07-30T00:00:00Z</vt:filetime>
  </property>
  <property fmtid="{D5CDD505-2E9C-101B-9397-08002B2CF9AE}" pid="4" name="LastSaved">
    <vt:filetime>2014-06-24T00:00:00Z</vt:filetime>
  </property>
  <property fmtid="{D5CDD505-2E9C-101B-9397-08002B2CF9AE}" pid="5" name="Order">
    <vt:r8>21900</vt:r8>
  </property>
  <property fmtid="{D5CDD505-2E9C-101B-9397-08002B2CF9AE}" pid="6" name="_dlc_DocIdItemGuid">
    <vt:lpwstr>e0393d11-796b-431d-a7a9-7957165bb270</vt:lpwstr>
  </property>
</Properties>
</file>