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4324" w:rsidRDefault="00024324" w14:paraId="3EE9CAFC" w14:textId="77777777"/>
    <w:p w:rsidRPr="00D82ADB" w:rsidR="00E855B2" w:rsidP="00176530" w:rsidRDefault="006F11B7" w14:paraId="2A1CF14D" w14:textId="77777777">
      <w:pPr>
        <w:pStyle w:val="NormalWeb"/>
        <w:shd w:val="clear" w:color="auto" w:fill="FFFFFF"/>
        <w:spacing w:before="0" w:beforeAutospacing="0" w:after="0" w:afterAutospacing="0"/>
        <w:jc w:val="right"/>
        <w:rPr>
          <w:rFonts w:ascii="Helvetica" w:hAnsi="Helvetica" w:cs="Helvetica"/>
          <w:color w:val="32363A"/>
          <w:sz w:val="17"/>
          <w:szCs w:val="17"/>
          <w:lang w:val="es-US"/>
        </w:rPr>
      </w:pPr>
      <w:r w:rsidRPr="002E054B">
        <w:rPr>
          <w:rFonts w:ascii="Helvetica" w:hAnsi="Helvetica" w:cs="Helvetica"/>
          <w:color w:val="32363A"/>
          <w:sz w:val="17"/>
          <w:szCs w:val="17"/>
          <w:lang w:val="es"/>
        </w:rPr>
        <w:t xml:space="preserve">Número de control de la OMB: 0970-0401 </w:t>
      </w:r>
    </w:p>
    <w:p w:rsidRPr="00D82ADB" w:rsidR="00176530" w:rsidP="00176530" w:rsidRDefault="006F11B7" w14:paraId="3361E2F3" w14:textId="77777777">
      <w:pPr>
        <w:pStyle w:val="NormalWeb"/>
        <w:shd w:val="clear" w:color="auto" w:fill="FFFFFF"/>
        <w:spacing w:before="0" w:beforeAutospacing="0" w:after="0" w:afterAutospacing="0"/>
        <w:jc w:val="right"/>
        <w:rPr>
          <w:rFonts w:ascii="Helvetica" w:hAnsi="Helvetica" w:cs="Helvetica"/>
          <w:color w:val="32363A"/>
          <w:sz w:val="27"/>
          <w:szCs w:val="27"/>
          <w:lang w:val="es-US"/>
        </w:rPr>
      </w:pPr>
      <w:r>
        <w:rPr>
          <w:rFonts w:ascii="Helvetica" w:hAnsi="Helvetica" w:cs="Helvetica"/>
          <w:color w:val="32363A"/>
          <w:sz w:val="17"/>
          <w:szCs w:val="17"/>
          <w:lang w:val="es"/>
        </w:rPr>
        <w:t>Fecha de caducidad: 30 de junio de 2024</w:t>
      </w:r>
    </w:p>
    <w:p w:rsidRPr="00D82ADB" w:rsidR="00353D16" w:rsidP="17AD632A" w:rsidRDefault="006F11B7" w14:paraId="4D4C6529" w14:textId="78174656">
      <w:pPr>
        <w:pStyle w:val="NormalWeb"/>
        <w:shd w:val="clear" w:color="auto" w:fill="FFFFFF" w:themeFill="background1"/>
        <w:spacing w:before="0" w:beforeAutospacing="0" w:after="0" w:afterAutospacing="0"/>
        <w:rPr>
          <w:rFonts w:ascii="Helvetica" w:hAnsi="Helvetica" w:cs="Helvetica"/>
          <w:color w:val="32363A"/>
          <w:sz w:val="17"/>
          <w:szCs w:val="17"/>
          <w:lang w:val="es-US"/>
        </w:rPr>
      </w:pPr>
      <w:r w:rsidRPr="00353D16">
        <w:rPr>
          <w:rFonts w:ascii="Helvetica" w:hAnsi="Helvetica" w:cs="Helvetica"/>
          <w:color w:val="32363A"/>
          <w:sz w:val="17"/>
          <w:szCs w:val="17"/>
          <w:lang w:val="es"/>
        </w:rPr>
        <w:br/>
      </w:r>
      <w:r w:rsidRPr="00F0186E" w:rsidR="00F0186E">
        <w:rPr>
          <w:rFonts w:ascii="Helvetica" w:hAnsi="Helvetica" w:cs="Helvetica"/>
          <w:color w:val="32363A"/>
          <w:sz w:val="17"/>
          <w:szCs w:val="17"/>
          <w:lang w:val="es"/>
        </w:rPr>
        <w:t xml:space="preserve">PAPERWORK REDUCTION ACT OF 1995 </w:t>
      </w:r>
      <w:r w:rsidRPr="00353D16">
        <w:rPr>
          <w:rFonts w:ascii="Helvetica" w:hAnsi="Helvetica" w:cs="Helvetica"/>
          <w:color w:val="32363A"/>
          <w:sz w:val="17"/>
          <w:szCs w:val="17"/>
          <w:lang w:val="es"/>
        </w:rPr>
        <w:t xml:space="preserve">(Pub. L. 104-13) [LEY DE REDUCCIÓN DE PAPELEO DE 1995] El propósito de esta recopilación de información es recopilar comentarios sobre productos y servicios de desarrollo de capacidades para satisfacer mejor las necesidades de los profesionales del bienestar de menores. La carga estimada asociada con esta recopilación de información se estima en un promedio de 1 minuto por encuestado, incluido el tiempo para revisar las instrucciones, recopilar y mantener los datos necesarios y revisar la recopilación de información. Esta es una recopilación voluntaria de información. Una agencia no puede llevar a cabo o patrocinar, y una persona no está obligada a responder a, una recopilación de información sujeta a los requisitos de la Ley de Reducción de Papeleo de 1995, a menos que muestre un número de control de la Oficina de Administración y Presupuesto (OMB, sigla en inglés) </w:t>
      </w:r>
      <w:proofErr w:type="gramStart"/>
      <w:r w:rsidRPr="00353D16">
        <w:rPr>
          <w:rFonts w:ascii="Helvetica" w:hAnsi="Helvetica" w:cs="Helvetica"/>
          <w:color w:val="32363A"/>
          <w:sz w:val="17"/>
          <w:szCs w:val="17"/>
          <w:lang w:val="es"/>
        </w:rPr>
        <w:t>actualmente en vigor</w:t>
      </w:r>
      <w:proofErr w:type="gramEnd"/>
      <w:r w:rsidRPr="00353D16">
        <w:rPr>
          <w:rFonts w:ascii="Helvetica" w:hAnsi="Helvetica" w:cs="Helvetica"/>
          <w:color w:val="32363A"/>
          <w:sz w:val="17"/>
          <w:szCs w:val="17"/>
          <w:lang w:val="es"/>
        </w:rPr>
        <w:t xml:space="preserve">. El número de control para este proyecto es 0970-0401. El número de control caduca el 30 de junio de 2024. Si tiene algún comentario sobre esta recopilación de información, comuníquese con Lyscha Marcynyszyn, Child </w:t>
      </w:r>
      <w:proofErr w:type="spellStart"/>
      <w:r w:rsidRPr="00353D16">
        <w:rPr>
          <w:rFonts w:ascii="Helvetica" w:hAnsi="Helvetica" w:cs="Helvetica"/>
          <w:color w:val="32363A"/>
          <w:sz w:val="17"/>
          <w:szCs w:val="17"/>
          <w:lang w:val="es"/>
        </w:rPr>
        <w:t>Welfare</w:t>
      </w:r>
      <w:proofErr w:type="spellEnd"/>
      <w:r w:rsidRPr="00353D16">
        <w:rPr>
          <w:rFonts w:ascii="Helvetica" w:hAnsi="Helvetica" w:cs="Helvetica"/>
          <w:color w:val="32363A"/>
          <w:sz w:val="17"/>
          <w:szCs w:val="17"/>
          <w:lang w:val="es"/>
        </w:rPr>
        <w:t xml:space="preserve"> </w:t>
      </w:r>
      <w:proofErr w:type="spellStart"/>
      <w:r w:rsidRPr="00353D16">
        <w:rPr>
          <w:rFonts w:ascii="Helvetica" w:hAnsi="Helvetica" w:cs="Helvetica"/>
          <w:color w:val="32363A"/>
          <w:sz w:val="17"/>
          <w:szCs w:val="17"/>
          <w:lang w:val="es"/>
        </w:rPr>
        <w:t>Information</w:t>
      </w:r>
      <w:proofErr w:type="spellEnd"/>
      <w:r w:rsidRPr="00353D16">
        <w:rPr>
          <w:rFonts w:ascii="Helvetica" w:hAnsi="Helvetica" w:cs="Helvetica"/>
          <w:color w:val="32363A"/>
          <w:sz w:val="17"/>
          <w:szCs w:val="17"/>
          <w:lang w:val="es"/>
        </w:rPr>
        <w:t xml:space="preserve"> Gateway, por correo electrónico a </w:t>
      </w:r>
      <w:hyperlink w:history="1" r:id="rId11">
        <w:r w:rsidRPr="00353D16">
          <w:rPr>
            <w:rStyle w:val="Hyperlink"/>
            <w:rFonts w:ascii="Helvetica" w:hAnsi="Helvetica" w:cs="Helvetica"/>
            <w:sz w:val="17"/>
            <w:szCs w:val="17"/>
            <w:lang w:val="es"/>
          </w:rPr>
          <w:t>Lyscha.Marcynyszyn@icf.com</w:t>
        </w:r>
      </w:hyperlink>
      <w:r w:rsidRPr="00353D16">
        <w:rPr>
          <w:rFonts w:ascii="Helvetica" w:hAnsi="Helvetica" w:cs="Helvetica"/>
          <w:color w:val="32363A"/>
          <w:sz w:val="17"/>
          <w:szCs w:val="17"/>
          <w:lang w:val="es"/>
        </w:rPr>
        <w:t>.</w:t>
      </w:r>
    </w:p>
    <w:p w:rsidRPr="00D82ADB" w:rsidR="00353D16" w:rsidP="17AD632A" w:rsidRDefault="00353D16" w14:paraId="06D1AA6B" w14:textId="77777777">
      <w:pPr>
        <w:pStyle w:val="NormalWeb"/>
        <w:shd w:val="clear" w:color="auto" w:fill="FFFFFF" w:themeFill="background1"/>
        <w:spacing w:before="0" w:beforeAutospacing="0" w:after="0" w:afterAutospacing="0"/>
        <w:rPr>
          <w:rFonts w:ascii="Helvetica" w:hAnsi="Helvetica" w:cs="Helvetica"/>
          <w:color w:val="32363A"/>
          <w:sz w:val="17"/>
          <w:szCs w:val="17"/>
          <w:lang w:val="es-US"/>
        </w:rPr>
      </w:pPr>
    </w:p>
    <w:p w:rsidRPr="00D82ADB" w:rsidR="008F050D" w:rsidP="006E5AE2" w:rsidRDefault="006F11B7" w14:paraId="34837A27" w14:textId="77777777">
      <w:pPr>
        <w:pStyle w:val="Heading1"/>
        <w:rPr>
          <w:lang w:val="es-US"/>
        </w:rPr>
      </w:pPr>
      <w:r>
        <w:rPr>
          <w:lang w:val="es"/>
        </w:rPr>
        <w:t>Instrumento de encuesta para clientes de ISS a través de OneReach</w:t>
      </w:r>
    </w:p>
    <w:p w:rsidRPr="00D82ADB" w:rsidR="00247467" w:rsidP="4EDB29AF" w:rsidRDefault="006F11B7" w14:paraId="32F1F53F" w14:textId="1247F351">
      <w:pPr>
        <w:rPr>
          <w:rFonts w:eastAsia="Times New Roman"/>
          <w:b/>
          <w:bCs/>
          <w:lang w:val="es-US"/>
        </w:rPr>
      </w:pPr>
      <w:r>
        <w:rPr>
          <w:rFonts w:eastAsia="Times New Roman"/>
          <w:b/>
          <w:bCs/>
          <w:lang w:val="es"/>
        </w:rPr>
        <w:t xml:space="preserve">Esta encuesta se dirigirá a los usuarios del asistente virtual de Child </w:t>
      </w:r>
      <w:proofErr w:type="spellStart"/>
      <w:r>
        <w:rPr>
          <w:rFonts w:eastAsia="Times New Roman"/>
          <w:b/>
          <w:bCs/>
          <w:lang w:val="es"/>
        </w:rPr>
        <w:t>Welfare</w:t>
      </w:r>
      <w:proofErr w:type="spellEnd"/>
      <w:r>
        <w:rPr>
          <w:rFonts w:eastAsia="Times New Roman"/>
          <w:b/>
          <w:bCs/>
          <w:lang w:val="es"/>
        </w:rPr>
        <w:t xml:space="preserve"> </w:t>
      </w:r>
      <w:proofErr w:type="spellStart"/>
      <w:r>
        <w:rPr>
          <w:rFonts w:eastAsia="Times New Roman"/>
          <w:b/>
          <w:bCs/>
          <w:lang w:val="es"/>
        </w:rPr>
        <w:t>Information</w:t>
      </w:r>
      <w:proofErr w:type="spellEnd"/>
      <w:r>
        <w:rPr>
          <w:rFonts w:eastAsia="Times New Roman"/>
          <w:b/>
          <w:bCs/>
          <w:lang w:val="es"/>
        </w:rPr>
        <w:t xml:space="preserve"> Gateway, ya sea por teléfono o por</w:t>
      </w:r>
      <w:r w:rsidRPr="006F11B7">
        <w:rPr>
          <w:rFonts w:eastAsia="Times New Roman"/>
          <w:b/>
          <w:bCs/>
          <w:lang w:val="es"/>
        </w:rPr>
        <w:t xml:space="preserve"> </w:t>
      </w:r>
      <w:r>
        <w:rPr>
          <w:rFonts w:eastAsia="Times New Roman"/>
          <w:b/>
          <w:bCs/>
          <w:lang w:val="es"/>
        </w:rPr>
        <w:t xml:space="preserve">mensaje de texto SMS. Después de que los clientes confirmen que no tienen más preguntas al final de la interacción de texto O 45 minutos después de que se haya transferido la llamada telefónica (a ISS, </w:t>
      </w:r>
      <w:r w:rsidR="00EC136A">
        <w:rPr>
          <w:rFonts w:eastAsia="Times New Roman"/>
          <w:b/>
          <w:bCs/>
          <w:lang w:val="es"/>
        </w:rPr>
        <w:t>l</w:t>
      </w:r>
      <w:r>
        <w:rPr>
          <w:rFonts w:eastAsia="Times New Roman"/>
          <w:b/>
          <w:bCs/>
          <w:lang w:val="es"/>
        </w:rPr>
        <w:t xml:space="preserve">ínea de </w:t>
      </w:r>
      <w:proofErr w:type="spellStart"/>
      <w:r w:rsidR="00EC136A">
        <w:rPr>
          <w:rFonts w:eastAsia="Times New Roman"/>
          <w:b/>
          <w:bCs/>
          <w:lang w:val="es"/>
        </w:rPr>
        <w:t>Childhelp</w:t>
      </w:r>
      <w:proofErr w:type="spellEnd"/>
      <w:r>
        <w:rPr>
          <w:rFonts w:eastAsia="Times New Roman"/>
          <w:b/>
          <w:bCs/>
          <w:lang w:val="es"/>
        </w:rPr>
        <w:t xml:space="preserve">, línea directa Estatal de </w:t>
      </w:r>
      <w:r w:rsidR="008C1821">
        <w:rPr>
          <w:rFonts w:eastAsia="Times New Roman"/>
          <w:b/>
          <w:bCs/>
          <w:lang w:val="es"/>
        </w:rPr>
        <w:t>abuso y negligencia</w:t>
      </w:r>
      <w:r>
        <w:rPr>
          <w:rFonts w:eastAsia="Times New Roman"/>
          <w:b/>
          <w:bCs/>
          <w:lang w:val="es"/>
        </w:rPr>
        <w:t xml:space="preserve">), la encuesta se enviará por mensaje de texto al cliente. Todos los clientes, independientemente de la plataforma de asistente virtual, recibirán la misma encuesta a través de un mensaje SMS. </w:t>
      </w:r>
    </w:p>
    <w:p w:rsidRPr="00D82ADB" w:rsidR="000101D0" w:rsidP="005E493E" w:rsidRDefault="006F11B7" w14:paraId="075A4BE1" w14:textId="77777777">
      <w:pPr>
        <w:pStyle w:val="Heading2"/>
        <w:rPr>
          <w:rFonts w:eastAsia="Times New Roman"/>
          <w:shd w:val="clear" w:color="auto" w:fill="FFFFFF"/>
          <w:lang w:val="es-US"/>
        </w:rPr>
      </w:pPr>
      <w:r>
        <w:rPr>
          <w:rFonts w:eastAsia="Times New Roman"/>
          <w:shd w:val="clear" w:color="auto" w:fill="FFFFFF"/>
          <w:lang w:val="es"/>
        </w:rPr>
        <w:t xml:space="preserve">Introducción a la encuesta: </w:t>
      </w:r>
    </w:p>
    <w:p w:rsidRPr="00D82ADB" w:rsidR="00A633A8" w:rsidP="00A633A8" w:rsidRDefault="006F11B7" w14:paraId="2E1DAFFC" w14:textId="5008C292">
      <w:pPr>
        <w:rPr>
          <w:lang w:val="es-US"/>
        </w:rPr>
      </w:pPr>
      <w:r>
        <w:rPr>
          <w:lang w:val="es"/>
        </w:rPr>
        <w:t>"</w:t>
      </w:r>
      <w:r w:rsidR="006A0CA5">
        <w:rPr>
          <w:lang w:val="es"/>
        </w:rPr>
        <w:t xml:space="preserve">¡Por favor, ayúdenos a satisfacer mejor sus necesidades respondiendo a las siguientes preguntas sobre el asistente virtual de Child </w:t>
      </w:r>
      <w:proofErr w:type="spellStart"/>
      <w:r w:rsidR="006A0CA5">
        <w:rPr>
          <w:lang w:val="es"/>
        </w:rPr>
        <w:t>Welfare</w:t>
      </w:r>
      <w:proofErr w:type="spellEnd"/>
      <w:r w:rsidR="006A0CA5">
        <w:rPr>
          <w:lang w:val="es"/>
        </w:rPr>
        <w:t xml:space="preserve"> </w:t>
      </w:r>
      <w:proofErr w:type="spellStart"/>
      <w:r w:rsidR="006A0CA5">
        <w:rPr>
          <w:lang w:val="es"/>
        </w:rPr>
        <w:t>Information</w:t>
      </w:r>
      <w:proofErr w:type="spellEnd"/>
      <w:r w:rsidR="006A0CA5">
        <w:rPr>
          <w:lang w:val="es"/>
        </w:rPr>
        <w:t xml:space="preserve"> Gateway!</w:t>
      </w:r>
      <w:r>
        <w:rPr>
          <w:lang w:val="es"/>
        </w:rPr>
        <w:t xml:space="preserve"> S</w:t>
      </w:r>
      <w:r w:rsidR="008603A2">
        <w:rPr>
          <w:lang w:val="es"/>
        </w:rPr>
        <w:t>u</w:t>
      </w:r>
      <w:r>
        <w:rPr>
          <w:lang w:val="es"/>
        </w:rPr>
        <w:t xml:space="preserve"> </w:t>
      </w:r>
      <w:r w:rsidR="008603A2">
        <w:rPr>
          <w:lang w:val="es"/>
        </w:rPr>
        <w:t>participación</w:t>
      </w:r>
      <w:r>
        <w:rPr>
          <w:lang w:val="es"/>
        </w:rPr>
        <w:t xml:space="preserve"> es voluntaria. Las respuestas </w:t>
      </w:r>
      <w:r w:rsidR="00627927">
        <w:rPr>
          <w:lang w:val="es"/>
        </w:rPr>
        <w:t>serán</w:t>
      </w:r>
      <w:r>
        <w:rPr>
          <w:lang w:val="es"/>
        </w:rPr>
        <w:t xml:space="preserve"> compartidas de </w:t>
      </w:r>
      <w:r w:rsidR="00627927">
        <w:rPr>
          <w:lang w:val="es"/>
        </w:rPr>
        <w:t>forma</w:t>
      </w:r>
      <w:r>
        <w:rPr>
          <w:lang w:val="es"/>
        </w:rPr>
        <w:t xml:space="preserve"> </w:t>
      </w:r>
      <w:r w:rsidR="00627927">
        <w:rPr>
          <w:lang w:val="es"/>
        </w:rPr>
        <w:t>anónima</w:t>
      </w:r>
      <w:r>
        <w:rPr>
          <w:lang w:val="es"/>
        </w:rPr>
        <w:t xml:space="preserve"> con el equipo de servicio. Si tiene alguna pregunta, envíenos un correo electrónico a info@childwelfare.gov o llame al 1.800.394.3366”</w:t>
      </w:r>
      <w:r w:rsidR="00A61879">
        <w:rPr>
          <w:lang w:val="es"/>
        </w:rPr>
        <w:t>.</w:t>
      </w:r>
      <w:r>
        <w:rPr>
          <w:lang w:val="es"/>
        </w:rPr>
        <w:t xml:space="preserve"> </w:t>
      </w:r>
    </w:p>
    <w:p w:rsidRPr="00D82ADB" w:rsidR="00A633A8" w:rsidP="00A633A8" w:rsidRDefault="006F11B7" w14:paraId="43F527B2" w14:textId="370E5C3D">
      <w:pPr>
        <w:pStyle w:val="ListParagraph"/>
        <w:numPr>
          <w:ilvl w:val="0"/>
          <w:numId w:val="8"/>
        </w:numPr>
        <w:spacing w:after="160" w:line="259" w:lineRule="auto"/>
        <w:contextualSpacing/>
        <w:rPr>
          <w:rFonts w:cstheme="minorHAnsi"/>
          <w:sz w:val="20"/>
          <w:szCs w:val="20"/>
          <w:lang w:val="es-US"/>
        </w:rPr>
      </w:pPr>
      <w:r>
        <w:rPr>
          <w:rFonts w:cstheme="minorHAnsi"/>
          <w:sz w:val="20"/>
          <w:szCs w:val="20"/>
          <w:lang w:val="es"/>
        </w:rPr>
        <w:t xml:space="preserve">¿Quedó satisfecho con este servicio automatizado? </w:t>
      </w:r>
      <w:r w:rsidRPr="00082279">
        <w:rPr>
          <w:rFonts w:cstheme="minorHAnsi"/>
          <w:i/>
          <w:iCs/>
          <w:color w:val="4472C4" w:themeColor="accent1"/>
          <w:sz w:val="20"/>
          <w:szCs w:val="20"/>
          <w:lang w:val="es"/>
        </w:rPr>
        <w:t>Para participar, por favor solo responda enviando la palabra "Sí" o "No" por mensaje de texto o "DETENER" para optar por no participar.</w:t>
      </w:r>
    </w:p>
    <w:p w:rsidRPr="00082279" w:rsidR="00A633A8" w:rsidP="00A633A8" w:rsidRDefault="006F11B7" w14:paraId="2F00A6A4" w14:textId="77777777">
      <w:pPr>
        <w:pStyle w:val="ListParagraph"/>
        <w:numPr>
          <w:ilvl w:val="1"/>
          <w:numId w:val="8"/>
        </w:numPr>
        <w:spacing w:after="160" w:line="259" w:lineRule="auto"/>
        <w:contextualSpacing/>
        <w:rPr>
          <w:rFonts w:cstheme="minorHAnsi"/>
          <w:sz w:val="20"/>
          <w:szCs w:val="20"/>
        </w:rPr>
      </w:pPr>
      <w:r w:rsidRPr="00082279">
        <w:rPr>
          <w:rFonts w:cstheme="minorHAnsi"/>
          <w:sz w:val="20"/>
          <w:szCs w:val="20"/>
          <w:lang w:val="es"/>
        </w:rPr>
        <w:t>Sí</w:t>
      </w:r>
    </w:p>
    <w:p w:rsidR="00A633A8" w:rsidP="00A633A8" w:rsidRDefault="006F11B7" w14:paraId="4705A64A" w14:textId="77777777">
      <w:pPr>
        <w:pStyle w:val="ListParagraph"/>
        <w:numPr>
          <w:ilvl w:val="1"/>
          <w:numId w:val="8"/>
        </w:numPr>
        <w:spacing w:after="160" w:line="259" w:lineRule="auto"/>
        <w:contextualSpacing/>
        <w:rPr>
          <w:rFonts w:cstheme="minorHAnsi"/>
          <w:sz w:val="20"/>
          <w:szCs w:val="20"/>
        </w:rPr>
      </w:pPr>
      <w:r w:rsidRPr="00082279">
        <w:rPr>
          <w:rFonts w:cstheme="minorHAnsi"/>
          <w:sz w:val="20"/>
          <w:szCs w:val="20"/>
          <w:lang w:val="es"/>
        </w:rPr>
        <w:t>No</w:t>
      </w:r>
    </w:p>
    <w:p w:rsidRPr="00081CD0" w:rsidR="00A633A8" w:rsidP="00A633A8" w:rsidRDefault="006F11B7" w14:paraId="3EC92E03" w14:textId="0CB3F7FB">
      <w:pPr>
        <w:pStyle w:val="ListParagraph"/>
        <w:numPr>
          <w:ilvl w:val="1"/>
          <w:numId w:val="8"/>
        </w:numPr>
        <w:spacing w:after="160" w:line="259" w:lineRule="auto"/>
        <w:contextualSpacing/>
        <w:rPr>
          <w:rFonts w:cstheme="minorHAnsi"/>
          <w:sz w:val="20"/>
          <w:szCs w:val="20"/>
        </w:rPr>
      </w:pPr>
      <w:r>
        <w:rPr>
          <w:rFonts w:cstheme="minorHAnsi"/>
          <w:sz w:val="20"/>
          <w:szCs w:val="20"/>
          <w:lang w:val="es"/>
        </w:rPr>
        <w:t>DETENER</w:t>
      </w:r>
      <w:r w:rsidR="00D82ADB">
        <w:rPr>
          <w:rFonts w:cstheme="minorHAnsi"/>
          <w:sz w:val="20"/>
          <w:szCs w:val="20"/>
          <w:lang w:val="es"/>
        </w:rPr>
        <w:t xml:space="preserve"> </w:t>
      </w:r>
      <w:r w:rsidRPr="00645ED3">
        <w:rPr>
          <w:rFonts w:cstheme="minorHAnsi"/>
          <w:i/>
          <w:iCs/>
          <w:color w:val="FF0000"/>
          <w:sz w:val="20"/>
          <w:szCs w:val="20"/>
          <w:lang w:val="es"/>
        </w:rPr>
        <w:t>(</w:t>
      </w:r>
      <w:proofErr w:type="spellStart"/>
      <w:r w:rsidRPr="00645ED3">
        <w:rPr>
          <w:rFonts w:cstheme="minorHAnsi"/>
          <w:i/>
          <w:iCs/>
          <w:color w:val="FF0000"/>
          <w:sz w:val="20"/>
          <w:szCs w:val="20"/>
          <w:lang w:val="es"/>
        </w:rPr>
        <w:t>End</w:t>
      </w:r>
      <w:proofErr w:type="spellEnd"/>
      <w:r w:rsidRPr="00645ED3">
        <w:rPr>
          <w:rFonts w:cstheme="minorHAnsi"/>
          <w:i/>
          <w:iCs/>
          <w:color w:val="FF0000"/>
          <w:sz w:val="20"/>
          <w:szCs w:val="20"/>
          <w:lang w:val="es"/>
        </w:rPr>
        <w:t>)</w:t>
      </w:r>
    </w:p>
    <w:p w:rsidRPr="00D82ADB" w:rsidR="00A633A8" w:rsidP="00A633A8" w:rsidRDefault="006F11B7" w14:paraId="46F70DB8" w14:textId="2FDC768D">
      <w:pPr>
        <w:pStyle w:val="ListParagraph"/>
        <w:numPr>
          <w:ilvl w:val="0"/>
          <w:numId w:val="8"/>
        </w:numPr>
        <w:spacing w:after="160" w:line="259" w:lineRule="auto"/>
        <w:contextualSpacing/>
        <w:rPr>
          <w:rFonts w:cstheme="minorHAnsi"/>
          <w:sz w:val="20"/>
          <w:szCs w:val="20"/>
          <w:lang w:val="es-US"/>
        </w:rPr>
      </w:pPr>
      <w:r w:rsidRPr="00082279">
        <w:rPr>
          <w:rFonts w:cstheme="minorHAnsi"/>
          <w:sz w:val="20"/>
          <w:szCs w:val="20"/>
          <w:lang w:val="es"/>
        </w:rPr>
        <w:t xml:space="preserve">¿La naturaleza de su consulta era personal o profesional? </w:t>
      </w:r>
      <w:r w:rsidRPr="00082279" w:rsidR="00E72F5E">
        <w:rPr>
          <w:rFonts w:cstheme="minorHAnsi"/>
          <w:i/>
          <w:iCs/>
          <w:color w:val="4472C4" w:themeColor="accent1"/>
          <w:sz w:val="20"/>
          <w:szCs w:val="20"/>
          <w:lang w:val="es"/>
        </w:rPr>
        <w:t xml:space="preserve">Por favor, responda </w:t>
      </w:r>
      <w:r w:rsidRPr="00082279" w:rsidR="002B59B3">
        <w:rPr>
          <w:rFonts w:cstheme="minorHAnsi"/>
          <w:i/>
          <w:iCs/>
          <w:color w:val="4472C4" w:themeColor="accent1"/>
          <w:sz w:val="20"/>
          <w:szCs w:val="20"/>
          <w:lang w:val="es"/>
        </w:rPr>
        <w:t>"</w:t>
      </w:r>
      <w:r w:rsidRPr="00082279" w:rsidR="00E72F5E">
        <w:rPr>
          <w:rFonts w:cstheme="minorHAnsi"/>
          <w:i/>
          <w:iCs/>
          <w:color w:val="4472C4" w:themeColor="accent1"/>
          <w:sz w:val="20"/>
          <w:szCs w:val="20"/>
          <w:lang w:val="es"/>
        </w:rPr>
        <w:t>1</w:t>
      </w:r>
      <w:r w:rsidRPr="00082279" w:rsidR="002B59B3">
        <w:rPr>
          <w:rFonts w:cstheme="minorHAnsi"/>
          <w:i/>
          <w:iCs/>
          <w:color w:val="4472C4" w:themeColor="accent1"/>
          <w:sz w:val="20"/>
          <w:szCs w:val="20"/>
          <w:lang w:val="es"/>
        </w:rPr>
        <w:t>"</w:t>
      </w:r>
      <w:r w:rsidRPr="00082279" w:rsidR="00E72F5E">
        <w:rPr>
          <w:rFonts w:cstheme="minorHAnsi"/>
          <w:i/>
          <w:iCs/>
          <w:color w:val="4472C4" w:themeColor="accent1"/>
          <w:sz w:val="20"/>
          <w:szCs w:val="20"/>
          <w:lang w:val="es"/>
        </w:rPr>
        <w:t xml:space="preserve"> para personal o </w:t>
      </w:r>
      <w:r w:rsidRPr="00082279" w:rsidR="002B59B3">
        <w:rPr>
          <w:rFonts w:cstheme="minorHAnsi"/>
          <w:i/>
          <w:iCs/>
          <w:color w:val="4472C4" w:themeColor="accent1"/>
          <w:sz w:val="20"/>
          <w:szCs w:val="20"/>
          <w:lang w:val="es"/>
        </w:rPr>
        <w:t>"</w:t>
      </w:r>
      <w:r w:rsidRPr="00082279" w:rsidR="00E72F5E">
        <w:rPr>
          <w:rFonts w:cstheme="minorHAnsi"/>
          <w:i/>
          <w:iCs/>
          <w:color w:val="4472C4" w:themeColor="accent1"/>
          <w:sz w:val="20"/>
          <w:szCs w:val="20"/>
          <w:lang w:val="es"/>
        </w:rPr>
        <w:t>2</w:t>
      </w:r>
      <w:r w:rsidRPr="00082279" w:rsidR="002B59B3">
        <w:rPr>
          <w:rFonts w:cstheme="minorHAnsi"/>
          <w:i/>
          <w:iCs/>
          <w:color w:val="4472C4" w:themeColor="accent1"/>
          <w:sz w:val="20"/>
          <w:szCs w:val="20"/>
          <w:lang w:val="es"/>
        </w:rPr>
        <w:t>"</w:t>
      </w:r>
      <w:r w:rsidRPr="00082279" w:rsidR="00E72F5E">
        <w:rPr>
          <w:rFonts w:cstheme="minorHAnsi"/>
          <w:i/>
          <w:iCs/>
          <w:color w:val="4472C4" w:themeColor="accent1"/>
          <w:sz w:val="20"/>
          <w:szCs w:val="20"/>
          <w:lang w:val="es"/>
        </w:rPr>
        <w:t xml:space="preserve"> para profesional o </w:t>
      </w:r>
      <w:r w:rsidRPr="00082279" w:rsidR="002B59B3">
        <w:rPr>
          <w:rFonts w:cstheme="minorHAnsi"/>
          <w:i/>
          <w:iCs/>
          <w:color w:val="4472C4" w:themeColor="accent1"/>
          <w:sz w:val="20"/>
          <w:szCs w:val="20"/>
          <w:lang w:val="es"/>
        </w:rPr>
        <w:t>"</w:t>
      </w:r>
      <w:r w:rsidRPr="00082279" w:rsidR="00E72F5E">
        <w:rPr>
          <w:rFonts w:cstheme="minorHAnsi"/>
          <w:i/>
          <w:iCs/>
          <w:color w:val="4472C4" w:themeColor="accent1"/>
          <w:sz w:val="20"/>
          <w:szCs w:val="20"/>
          <w:lang w:val="es"/>
        </w:rPr>
        <w:t>DETENER</w:t>
      </w:r>
      <w:r w:rsidRPr="00082279" w:rsidR="002B59B3">
        <w:rPr>
          <w:rFonts w:cstheme="minorHAnsi"/>
          <w:i/>
          <w:iCs/>
          <w:color w:val="4472C4" w:themeColor="accent1"/>
          <w:sz w:val="20"/>
          <w:szCs w:val="20"/>
          <w:lang w:val="es"/>
        </w:rPr>
        <w:t>"</w:t>
      </w:r>
      <w:r w:rsidRPr="00082279" w:rsidR="00E72F5E">
        <w:rPr>
          <w:rFonts w:cstheme="minorHAnsi"/>
          <w:i/>
          <w:iCs/>
          <w:color w:val="4472C4" w:themeColor="accent1"/>
          <w:sz w:val="20"/>
          <w:szCs w:val="20"/>
          <w:lang w:val="es"/>
        </w:rPr>
        <w:t xml:space="preserve"> para optar por no participar</w:t>
      </w:r>
      <w:r w:rsidR="00295B75">
        <w:rPr>
          <w:rFonts w:cstheme="minorHAnsi"/>
          <w:i/>
          <w:iCs/>
          <w:color w:val="4472C4" w:themeColor="accent1"/>
          <w:sz w:val="20"/>
          <w:szCs w:val="20"/>
          <w:lang w:val="es"/>
        </w:rPr>
        <w:t>.</w:t>
      </w:r>
      <w:r w:rsidRPr="00082279">
        <w:rPr>
          <w:rFonts w:cstheme="minorHAnsi"/>
          <w:sz w:val="20"/>
          <w:szCs w:val="20"/>
          <w:lang w:val="es"/>
        </w:rPr>
        <w:t xml:space="preserve"> _________________________________.</w:t>
      </w:r>
    </w:p>
    <w:p w:rsidR="00E72F5E" w:rsidP="00E72F5E" w:rsidRDefault="006F11B7" w14:paraId="0ED62383" w14:textId="77777777">
      <w:pPr>
        <w:pStyle w:val="ListParagraph"/>
        <w:numPr>
          <w:ilvl w:val="1"/>
          <w:numId w:val="8"/>
        </w:numPr>
        <w:spacing w:after="160" w:line="259" w:lineRule="auto"/>
        <w:contextualSpacing/>
        <w:rPr>
          <w:rFonts w:cstheme="minorHAnsi"/>
          <w:sz w:val="20"/>
          <w:szCs w:val="20"/>
        </w:rPr>
      </w:pPr>
      <w:r>
        <w:rPr>
          <w:rFonts w:cstheme="minorHAnsi"/>
          <w:sz w:val="20"/>
          <w:szCs w:val="20"/>
          <w:lang w:val="es"/>
        </w:rPr>
        <w:t>1</w:t>
      </w:r>
    </w:p>
    <w:p w:rsidR="00E72F5E" w:rsidP="00E72F5E" w:rsidRDefault="006F11B7" w14:paraId="481D1FFF" w14:textId="77777777">
      <w:pPr>
        <w:pStyle w:val="ListParagraph"/>
        <w:numPr>
          <w:ilvl w:val="1"/>
          <w:numId w:val="8"/>
        </w:numPr>
        <w:spacing w:after="160" w:line="259" w:lineRule="auto"/>
        <w:contextualSpacing/>
        <w:rPr>
          <w:rFonts w:cstheme="minorHAnsi"/>
          <w:sz w:val="20"/>
          <w:szCs w:val="20"/>
        </w:rPr>
      </w:pPr>
      <w:r>
        <w:rPr>
          <w:rFonts w:cstheme="minorHAnsi"/>
          <w:sz w:val="20"/>
          <w:szCs w:val="20"/>
          <w:lang w:val="es"/>
        </w:rPr>
        <w:t>2</w:t>
      </w:r>
    </w:p>
    <w:p w:rsidRPr="00082279" w:rsidR="00E72F5E" w:rsidP="00E72F5E" w:rsidRDefault="006F11B7" w14:paraId="20615773" w14:textId="52B1DE8F">
      <w:pPr>
        <w:pStyle w:val="ListParagraph"/>
        <w:numPr>
          <w:ilvl w:val="1"/>
          <w:numId w:val="8"/>
        </w:numPr>
        <w:spacing w:after="160" w:line="259" w:lineRule="auto"/>
        <w:contextualSpacing/>
        <w:rPr>
          <w:rFonts w:cstheme="minorHAnsi"/>
          <w:sz w:val="20"/>
          <w:szCs w:val="20"/>
        </w:rPr>
      </w:pPr>
      <w:r>
        <w:rPr>
          <w:rFonts w:cstheme="minorHAnsi"/>
          <w:sz w:val="20"/>
          <w:szCs w:val="20"/>
          <w:lang w:val="es"/>
        </w:rPr>
        <w:t>DETENER</w:t>
      </w:r>
      <w:r w:rsidR="00D82ADB">
        <w:rPr>
          <w:rFonts w:cstheme="minorHAnsi"/>
          <w:sz w:val="20"/>
          <w:szCs w:val="20"/>
          <w:lang w:val="es"/>
        </w:rPr>
        <w:t xml:space="preserve"> </w:t>
      </w:r>
      <w:r w:rsidRPr="00645ED3" w:rsidR="00D543B6">
        <w:rPr>
          <w:rFonts w:cstheme="minorHAnsi"/>
          <w:i/>
          <w:iCs/>
          <w:color w:val="FF0000"/>
          <w:sz w:val="20"/>
          <w:szCs w:val="20"/>
          <w:lang w:val="es"/>
        </w:rPr>
        <w:t>(</w:t>
      </w:r>
      <w:proofErr w:type="spellStart"/>
      <w:r w:rsidRPr="00645ED3" w:rsidR="00D543B6">
        <w:rPr>
          <w:rFonts w:cstheme="minorHAnsi"/>
          <w:i/>
          <w:iCs/>
          <w:color w:val="FF0000"/>
          <w:sz w:val="20"/>
          <w:szCs w:val="20"/>
          <w:lang w:val="es"/>
        </w:rPr>
        <w:t>End</w:t>
      </w:r>
      <w:proofErr w:type="spellEnd"/>
      <w:r w:rsidRPr="00645ED3" w:rsidR="00D543B6">
        <w:rPr>
          <w:rFonts w:cstheme="minorHAnsi"/>
          <w:i/>
          <w:iCs/>
          <w:color w:val="FF0000"/>
          <w:sz w:val="20"/>
          <w:szCs w:val="20"/>
          <w:lang w:val="es"/>
        </w:rPr>
        <w:t>)</w:t>
      </w:r>
    </w:p>
    <w:p w:rsidRPr="00D43A41" w:rsidR="00A633A8" w:rsidP="00A633A8" w:rsidRDefault="006F11B7" w14:paraId="51649A23" w14:textId="77777777">
      <w:pPr>
        <w:pStyle w:val="ListParagraph"/>
        <w:numPr>
          <w:ilvl w:val="0"/>
          <w:numId w:val="8"/>
        </w:numPr>
        <w:spacing w:after="160" w:line="259" w:lineRule="auto"/>
        <w:contextualSpacing/>
        <w:rPr>
          <w:rFonts w:cstheme="minorHAnsi"/>
          <w:sz w:val="20"/>
          <w:szCs w:val="20"/>
        </w:rPr>
      </w:pPr>
      <w:r w:rsidRPr="00D43A41">
        <w:rPr>
          <w:rFonts w:cstheme="minorHAnsi"/>
          <w:sz w:val="20"/>
          <w:szCs w:val="20"/>
          <w:lang w:val="es"/>
        </w:rPr>
        <w:t xml:space="preserve">¿Tiene alguna sugerencia sobre cómo podemos mejorar nuestros servicios automatizados? </w:t>
      </w:r>
      <w:r w:rsidRPr="00C94A0F" w:rsidR="00D543B6">
        <w:rPr>
          <w:rFonts w:cstheme="minorHAnsi"/>
          <w:i/>
          <w:iCs/>
          <w:color w:val="4472C4" w:themeColor="accent1"/>
          <w:sz w:val="20"/>
          <w:szCs w:val="20"/>
          <w:lang w:val="es"/>
        </w:rPr>
        <w:t>Escriba su respuesta o escriba "DETENER" para optar por no participar.</w:t>
      </w:r>
      <w:r w:rsidRPr="00D43A41">
        <w:rPr>
          <w:rFonts w:cstheme="minorHAnsi"/>
          <w:sz w:val="20"/>
          <w:szCs w:val="20"/>
          <w:lang w:val="es"/>
        </w:rPr>
        <w:t xml:space="preserve"> ______________________</w:t>
      </w:r>
    </w:p>
    <w:p w:rsidR="00100854" w:rsidP="005E493E" w:rsidRDefault="006F11B7" w14:paraId="1B7A15DF" w14:textId="77777777">
      <w:pPr>
        <w:pStyle w:val="Heading2"/>
        <w:rPr>
          <w:shd w:val="clear" w:color="auto" w:fill="FFFFFF"/>
        </w:rPr>
      </w:pPr>
      <w:r>
        <w:rPr>
          <w:shd w:val="clear" w:color="auto" w:fill="FFFFFF"/>
          <w:lang w:val="es"/>
        </w:rPr>
        <w:t xml:space="preserve">Conclusión: </w:t>
      </w:r>
    </w:p>
    <w:p w:rsidRPr="00D82ADB" w:rsidR="004427C2" w:rsidP="4EDB29AF" w:rsidRDefault="006F11B7" w14:paraId="35A5C7BB" w14:textId="1E673A83">
      <w:pPr>
        <w:ind w:left="360"/>
        <w:rPr>
          <w:lang w:val="es-US"/>
        </w:rPr>
      </w:pPr>
      <w:r>
        <w:rPr>
          <w:color w:val="000000"/>
          <w:shd w:val="clear" w:color="auto" w:fill="FFFFFF"/>
          <w:lang w:val="es"/>
        </w:rPr>
        <w:t xml:space="preserve">[Después de que el cliente responde con comentarios]: "Gracias por dejar comentarios para ayudar a mejorar este asistente virtual. Recuerde, puede comunicarse con un agente de </w:t>
      </w:r>
      <w:proofErr w:type="spellStart"/>
      <w:r>
        <w:rPr>
          <w:color w:val="000000"/>
          <w:shd w:val="clear" w:color="auto" w:fill="FFFFFF"/>
          <w:lang w:val="es"/>
        </w:rPr>
        <w:t>Information</w:t>
      </w:r>
      <w:proofErr w:type="spellEnd"/>
      <w:r>
        <w:rPr>
          <w:color w:val="000000"/>
          <w:shd w:val="clear" w:color="auto" w:fill="FFFFFF"/>
          <w:lang w:val="es"/>
        </w:rPr>
        <w:t xml:space="preserve"> Gateway en vivo al 1.800.394.3366 entre las 9:30 a. m. y las 5:00 p. m. (hora del Este) o por correo electrónico a </w:t>
      </w:r>
      <w:hyperlink w:history="1" r:id="rId12">
        <w:r w:rsidRPr="4EDB29AF" w:rsidR="00A37990">
          <w:rPr>
            <w:rStyle w:val="Hyperlink"/>
            <w:rFonts w:eastAsia="Times New Roman"/>
            <w:shd w:val="clear" w:color="auto" w:fill="FFFFFF"/>
            <w:lang w:val="es"/>
          </w:rPr>
          <w:t>info@childwelfare.gov</w:t>
        </w:r>
      </w:hyperlink>
      <w:r>
        <w:rPr>
          <w:color w:val="000000"/>
          <w:shd w:val="clear" w:color="auto" w:fill="FFFFFF"/>
          <w:lang w:val="es"/>
        </w:rPr>
        <w:t>”</w:t>
      </w:r>
      <w:r w:rsidR="00F263AC">
        <w:rPr>
          <w:color w:val="000000"/>
          <w:shd w:val="clear" w:color="auto" w:fill="FFFFFF"/>
          <w:lang w:val="es"/>
        </w:rPr>
        <w:t>.</w:t>
      </w:r>
    </w:p>
    <w:sectPr w:rsidRPr="00D82ADB" w:rsidR="004427C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8E51" w14:textId="77777777" w:rsidR="00F94890" w:rsidRDefault="00F94890">
      <w:pPr>
        <w:spacing w:after="0" w:line="240" w:lineRule="auto"/>
      </w:pPr>
      <w:r>
        <w:separator/>
      </w:r>
    </w:p>
  </w:endnote>
  <w:endnote w:type="continuationSeparator" w:id="0">
    <w:p w14:paraId="169AAFD8" w14:textId="77777777" w:rsidR="00F94890" w:rsidRDefault="00F94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8B27" w14:textId="77777777" w:rsidR="00F94890" w:rsidRDefault="00F94890">
      <w:pPr>
        <w:spacing w:after="0" w:line="240" w:lineRule="auto"/>
      </w:pPr>
      <w:r>
        <w:separator/>
      </w:r>
    </w:p>
  </w:footnote>
  <w:footnote w:type="continuationSeparator" w:id="0">
    <w:p w14:paraId="14DBDFE8" w14:textId="77777777" w:rsidR="00F94890" w:rsidRDefault="00F94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C060" w14:textId="77777777" w:rsidR="00097B53" w:rsidRDefault="006F11B7">
    <w:pPr>
      <w:pStyle w:val="Header"/>
    </w:pPr>
    <w:r w:rsidRPr="00024324">
      <w:rPr>
        <w:rFonts w:ascii="Calibri" w:eastAsia="Times" w:hAnsi="Calibri" w:cs="Times New Roman"/>
        <w:noProof/>
      </w:rPr>
      <w:drawing>
        <wp:anchor distT="0" distB="0" distL="114300" distR="114300" simplePos="0" relativeHeight="251659264" behindDoc="0" locked="0" layoutInCell="1" allowOverlap="1" wp14:anchorId="06DA7424" wp14:editId="05A635D0">
          <wp:simplePos x="0" y="0"/>
          <wp:positionH relativeFrom="margin">
            <wp:align>center</wp:align>
          </wp:positionH>
          <wp:positionV relativeFrom="paragraph">
            <wp:posOffset>548640</wp:posOffset>
          </wp:positionV>
          <wp:extent cx="5762625" cy="5028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5552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2625" cy="50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46B30E5" wp14:editId="2F3FB435">
          <wp:simplePos x="0" y="0"/>
          <wp:positionH relativeFrom="margin">
            <wp:posOffset>-304800</wp:posOffset>
          </wp:positionH>
          <wp:positionV relativeFrom="paragraph">
            <wp:posOffset>-215900</wp:posOffset>
          </wp:positionV>
          <wp:extent cx="2571721" cy="675640"/>
          <wp:effectExtent l="0" t="0" r="635" b="0"/>
          <wp:wrapNone/>
          <wp:docPr id="4" name="Picture 4" descr="CWIG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66885" name="Picture 6" descr="CWIG_color"/>
                  <pic:cNvPicPr>
                    <a:picLocks noChangeAspect="1" noChangeArrowheads="1"/>
                  </pic:cNvPicPr>
                </pic:nvPicPr>
                <pic:blipFill>
                  <a:blip r:embed="rId2">
                    <a:extLst>
                      <a:ext uri="{28A0092B-C50C-407E-A947-70E740481C1C}">
                        <a14:useLocalDpi xmlns:a14="http://schemas.microsoft.com/office/drawing/2010/main" val="0"/>
                      </a:ext>
                    </a:extLst>
                  </a:blip>
                  <a:srcRect l="3011"/>
                  <a:stretch>
                    <a:fillRect/>
                  </a:stretch>
                </pic:blipFill>
                <pic:spPr bwMode="auto">
                  <a:xfrm>
                    <a:off x="0" y="0"/>
                    <a:ext cx="2571721" cy="675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193"/>
    <w:multiLevelType w:val="hybridMultilevel"/>
    <w:tmpl w:val="31469E04"/>
    <w:lvl w:ilvl="0" w:tplc="95F67630">
      <w:start w:val="1"/>
      <w:numFmt w:val="decimal"/>
      <w:lvlText w:val="%1."/>
      <w:lvlJc w:val="left"/>
      <w:pPr>
        <w:ind w:left="720" w:hanging="360"/>
      </w:pPr>
    </w:lvl>
    <w:lvl w:ilvl="1" w:tplc="7EF27976">
      <w:start w:val="1"/>
      <w:numFmt w:val="lowerLetter"/>
      <w:lvlText w:val="%2)"/>
      <w:lvlJc w:val="left"/>
      <w:pPr>
        <w:ind w:left="1440" w:hanging="360"/>
      </w:pPr>
    </w:lvl>
    <w:lvl w:ilvl="2" w:tplc="19CCEB46">
      <w:start w:val="1"/>
      <w:numFmt w:val="lowerRoman"/>
      <w:lvlText w:val="%3."/>
      <w:lvlJc w:val="right"/>
      <w:pPr>
        <w:ind w:left="2160" w:hanging="180"/>
      </w:pPr>
    </w:lvl>
    <w:lvl w:ilvl="3" w:tplc="9BD48252">
      <w:start w:val="1"/>
      <w:numFmt w:val="decimal"/>
      <w:lvlText w:val="%4."/>
      <w:lvlJc w:val="left"/>
      <w:pPr>
        <w:ind w:left="2880" w:hanging="360"/>
      </w:pPr>
    </w:lvl>
    <w:lvl w:ilvl="4" w:tplc="201A0882">
      <w:start w:val="1"/>
      <w:numFmt w:val="lowerLetter"/>
      <w:lvlText w:val="%5."/>
      <w:lvlJc w:val="left"/>
      <w:pPr>
        <w:ind w:left="3600" w:hanging="360"/>
      </w:pPr>
    </w:lvl>
    <w:lvl w:ilvl="5" w:tplc="D772E7D2">
      <w:start w:val="1"/>
      <w:numFmt w:val="lowerRoman"/>
      <w:lvlText w:val="%6."/>
      <w:lvlJc w:val="right"/>
      <w:pPr>
        <w:ind w:left="4320" w:hanging="180"/>
      </w:pPr>
    </w:lvl>
    <w:lvl w:ilvl="6" w:tplc="F4B20254">
      <w:start w:val="1"/>
      <w:numFmt w:val="decimal"/>
      <w:lvlText w:val="%7."/>
      <w:lvlJc w:val="left"/>
      <w:pPr>
        <w:ind w:left="5040" w:hanging="360"/>
      </w:pPr>
    </w:lvl>
    <w:lvl w:ilvl="7" w:tplc="B6A8DC76">
      <w:start w:val="1"/>
      <w:numFmt w:val="lowerLetter"/>
      <w:lvlText w:val="%8."/>
      <w:lvlJc w:val="left"/>
      <w:pPr>
        <w:ind w:left="5760" w:hanging="360"/>
      </w:pPr>
    </w:lvl>
    <w:lvl w:ilvl="8" w:tplc="17068FF0">
      <w:start w:val="1"/>
      <w:numFmt w:val="lowerRoman"/>
      <w:lvlText w:val="%9."/>
      <w:lvlJc w:val="right"/>
      <w:pPr>
        <w:ind w:left="6480" w:hanging="180"/>
      </w:pPr>
    </w:lvl>
  </w:abstractNum>
  <w:abstractNum w:abstractNumId="1" w15:restartNumberingAfterBreak="0">
    <w:nsid w:val="18D5595C"/>
    <w:multiLevelType w:val="hybridMultilevel"/>
    <w:tmpl w:val="E6C009E4"/>
    <w:lvl w:ilvl="0" w:tplc="ECE6CD78">
      <w:start w:val="1"/>
      <w:numFmt w:val="decimal"/>
      <w:lvlText w:val="%1."/>
      <w:lvlJc w:val="left"/>
      <w:pPr>
        <w:ind w:left="720" w:hanging="360"/>
      </w:pPr>
    </w:lvl>
    <w:lvl w:ilvl="1" w:tplc="1EFC2712">
      <w:start w:val="1"/>
      <w:numFmt w:val="lowerLetter"/>
      <w:lvlText w:val="%2)"/>
      <w:lvlJc w:val="left"/>
      <w:pPr>
        <w:ind w:left="1440" w:hanging="360"/>
      </w:pPr>
      <w:rPr>
        <w:rFonts w:hint="default"/>
      </w:rPr>
    </w:lvl>
    <w:lvl w:ilvl="2" w:tplc="2BE084A8">
      <w:start w:val="1"/>
      <w:numFmt w:val="lowerRoman"/>
      <w:lvlText w:val="%3."/>
      <w:lvlJc w:val="right"/>
      <w:pPr>
        <w:ind w:left="2160" w:hanging="180"/>
      </w:pPr>
    </w:lvl>
    <w:lvl w:ilvl="3" w:tplc="C242D210">
      <w:start w:val="1"/>
      <w:numFmt w:val="decimal"/>
      <w:lvlText w:val="%4."/>
      <w:lvlJc w:val="left"/>
      <w:pPr>
        <w:ind w:left="2880" w:hanging="360"/>
      </w:pPr>
    </w:lvl>
    <w:lvl w:ilvl="4" w:tplc="623E4C0A">
      <w:start w:val="1"/>
      <w:numFmt w:val="lowerLetter"/>
      <w:lvlText w:val="%5."/>
      <w:lvlJc w:val="left"/>
      <w:pPr>
        <w:ind w:left="3600" w:hanging="360"/>
      </w:pPr>
    </w:lvl>
    <w:lvl w:ilvl="5" w:tplc="9F58A1A0">
      <w:start w:val="1"/>
      <w:numFmt w:val="lowerRoman"/>
      <w:lvlText w:val="%6."/>
      <w:lvlJc w:val="right"/>
      <w:pPr>
        <w:ind w:left="4320" w:hanging="180"/>
      </w:pPr>
    </w:lvl>
    <w:lvl w:ilvl="6" w:tplc="29003778">
      <w:start w:val="1"/>
      <w:numFmt w:val="decimal"/>
      <w:lvlText w:val="%7."/>
      <w:lvlJc w:val="left"/>
      <w:pPr>
        <w:ind w:left="5040" w:hanging="360"/>
      </w:pPr>
    </w:lvl>
    <w:lvl w:ilvl="7" w:tplc="556C7E8A">
      <w:start w:val="1"/>
      <w:numFmt w:val="lowerLetter"/>
      <w:lvlText w:val="%8."/>
      <w:lvlJc w:val="left"/>
      <w:pPr>
        <w:ind w:left="5760" w:hanging="360"/>
      </w:pPr>
    </w:lvl>
    <w:lvl w:ilvl="8" w:tplc="F5CAC780">
      <w:start w:val="1"/>
      <w:numFmt w:val="lowerRoman"/>
      <w:lvlText w:val="%9."/>
      <w:lvlJc w:val="right"/>
      <w:pPr>
        <w:ind w:left="6480" w:hanging="180"/>
      </w:pPr>
    </w:lvl>
  </w:abstractNum>
  <w:abstractNum w:abstractNumId="2" w15:restartNumberingAfterBreak="0">
    <w:nsid w:val="34A028A5"/>
    <w:multiLevelType w:val="hybridMultilevel"/>
    <w:tmpl w:val="EE18B03A"/>
    <w:lvl w:ilvl="0" w:tplc="92F2F664">
      <w:start w:val="1"/>
      <w:numFmt w:val="decimal"/>
      <w:lvlText w:val="%1."/>
      <w:lvlJc w:val="left"/>
      <w:pPr>
        <w:ind w:left="720" w:hanging="360"/>
      </w:pPr>
      <w:rPr>
        <w:rFonts w:hint="default"/>
      </w:rPr>
    </w:lvl>
    <w:lvl w:ilvl="1" w:tplc="EFA65E58">
      <w:start w:val="1"/>
      <w:numFmt w:val="bullet"/>
      <w:lvlText w:val=""/>
      <w:lvlJc w:val="left"/>
      <w:pPr>
        <w:ind w:left="1440" w:hanging="360"/>
      </w:pPr>
      <w:rPr>
        <w:rFonts w:ascii="Symbol" w:hAnsi="Symbol" w:hint="default"/>
      </w:rPr>
    </w:lvl>
    <w:lvl w:ilvl="2" w:tplc="EFEAAD56" w:tentative="1">
      <w:start w:val="1"/>
      <w:numFmt w:val="lowerRoman"/>
      <w:lvlText w:val="%3."/>
      <w:lvlJc w:val="right"/>
      <w:pPr>
        <w:ind w:left="2160" w:hanging="180"/>
      </w:pPr>
    </w:lvl>
    <w:lvl w:ilvl="3" w:tplc="32126C96" w:tentative="1">
      <w:start w:val="1"/>
      <w:numFmt w:val="decimal"/>
      <w:lvlText w:val="%4."/>
      <w:lvlJc w:val="left"/>
      <w:pPr>
        <w:ind w:left="2880" w:hanging="360"/>
      </w:pPr>
    </w:lvl>
    <w:lvl w:ilvl="4" w:tplc="447C9C0A" w:tentative="1">
      <w:start w:val="1"/>
      <w:numFmt w:val="lowerLetter"/>
      <w:lvlText w:val="%5."/>
      <w:lvlJc w:val="left"/>
      <w:pPr>
        <w:ind w:left="3600" w:hanging="360"/>
      </w:pPr>
    </w:lvl>
    <w:lvl w:ilvl="5" w:tplc="9C76FF20" w:tentative="1">
      <w:start w:val="1"/>
      <w:numFmt w:val="lowerRoman"/>
      <w:lvlText w:val="%6."/>
      <w:lvlJc w:val="right"/>
      <w:pPr>
        <w:ind w:left="4320" w:hanging="180"/>
      </w:pPr>
    </w:lvl>
    <w:lvl w:ilvl="6" w:tplc="30F6AD9A" w:tentative="1">
      <w:start w:val="1"/>
      <w:numFmt w:val="decimal"/>
      <w:lvlText w:val="%7."/>
      <w:lvlJc w:val="left"/>
      <w:pPr>
        <w:ind w:left="5040" w:hanging="360"/>
      </w:pPr>
    </w:lvl>
    <w:lvl w:ilvl="7" w:tplc="605E8796" w:tentative="1">
      <w:start w:val="1"/>
      <w:numFmt w:val="lowerLetter"/>
      <w:lvlText w:val="%8."/>
      <w:lvlJc w:val="left"/>
      <w:pPr>
        <w:ind w:left="5760" w:hanging="360"/>
      </w:pPr>
    </w:lvl>
    <w:lvl w:ilvl="8" w:tplc="0FAC780A" w:tentative="1">
      <w:start w:val="1"/>
      <w:numFmt w:val="lowerRoman"/>
      <w:lvlText w:val="%9."/>
      <w:lvlJc w:val="right"/>
      <w:pPr>
        <w:ind w:left="6480" w:hanging="180"/>
      </w:pPr>
    </w:lvl>
  </w:abstractNum>
  <w:abstractNum w:abstractNumId="3" w15:restartNumberingAfterBreak="0">
    <w:nsid w:val="5426030A"/>
    <w:multiLevelType w:val="hybridMultilevel"/>
    <w:tmpl w:val="6C30D784"/>
    <w:lvl w:ilvl="0" w:tplc="ACD63B16">
      <w:start w:val="1"/>
      <w:numFmt w:val="decimal"/>
      <w:lvlText w:val="%1."/>
      <w:lvlJc w:val="left"/>
      <w:pPr>
        <w:ind w:left="720" w:hanging="360"/>
      </w:pPr>
    </w:lvl>
    <w:lvl w:ilvl="1" w:tplc="4276253C">
      <w:start w:val="1"/>
      <w:numFmt w:val="lowerLetter"/>
      <w:lvlText w:val="%2)"/>
      <w:lvlJc w:val="left"/>
      <w:pPr>
        <w:ind w:left="1440" w:hanging="360"/>
      </w:pPr>
    </w:lvl>
    <w:lvl w:ilvl="2" w:tplc="C4CE98F6">
      <w:start w:val="1"/>
      <w:numFmt w:val="lowerRoman"/>
      <w:lvlText w:val="%3."/>
      <w:lvlJc w:val="right"/>
      <w:pPr>
        <w:ind w:left="2160" w:hanging="180"/>
      </w:pPr>
    </w:lvl>
    <w:lvl w:ilvl="3" w:tplc="A9444910">
      <w:start w:val="1"/>
      <w:numFmt w:val="decimal"/>
      <w:lvlText w:val="%4."/>
      <w:lvlJc w:val="left"/>
      <w:pPr>
        <w:ind w:left="2880" w:hanging="360"/>
      </w:pPr>
    </w:lvl>
    <w:lvl w:ilvl="4" w:tplc="5080BA5E">
      <w:start w:val="1"/>
      <w:numFmt w:val="lowerLetter"/>
      <w:lvlText w:val="%5."/>
      <w:lvlJc w:val="left"/>
      <w:pPr>
        <w:ind w:left="3600" w:hanging="360"/>
      </w:pPr>
    </w:lvl>
    <w:lvl w:ilvl="5" w:tplc="21D44156">
      <w:start w:val="1"/>
      <w:numFmt w:val="lowerRoman"/>
      <w:lvlText w:val="%6."/>
      <w:lvlJc w:val="right"/>
      <w:pPr>
        <w:ind w:left="4320" w:hanging="180"/>
      </w:pPr>
    </w:lvl>
    <w:lvl w:ilvl="6" w:tplc="EE70C716">
      <w:start w:val="1"/>
      <w:numFmt w:val="decimal"/>
      <w:lvlText w:val="%7."/>
      <w:lvlJc w:val="left"/>
      <w:pPr>
        <w:ind w:left="5040" w:hanging="360"/>
      </w:pPr>
    </w:lvl>
    <w:lvl w:ilvl="7" w:tplc="3F68F474">
      <w:start w:val="1"/>
      <w:numFmt w:val="lowerLetter"/>
      <w:lvlText w:val="%8."/>
      <w:lvlJc w:val="left"/>
      <w:pPr>
        <w:ind w:left="5760" w:hanging="360"/>
      </w:pPr>
    </w:lvl>
    <w:lvl w:ilvl="8" w:tplc="9EC44A90">
      <w:start w:val="1"/>
      <w:numFmt w:val="lowerRoman"/>
      <w:lvlText w:val="%9."/>
      <w:lvlJc w:val="right"/>
      <w:pPr>
        <w:ind w:left="6480" w:hanging="180"/>
      </w:pPr>
    </w:lvl>
  </w:abstractNum>
  <w:abstractNum w:abstractNumId="4" w15:restartNumberingAfterBreak="0">
    <w:nsid w:val="54D47EE9"/>
    <w:multiLevelType w:val="hybridMultilevel"/>
    <w:tmpl w:val="C2A48AC6"/>
    <w:lvl w:ilvl="0" w:tplc="8DE87912">
      <w:start w:val="2"/>
      <w:numFmt w:val="decimal"/>
      <w:lvlText w:val="%1."/>
      <w:lvlJc w:val="left"/>
      <w:pPr>
        <w:ind w:left="720" w:hanging="360"/>
      </w:pPr>
      <w:rPr>
        <w:rFonts w:hint="default"/>
      </w:rPr>
    </w:lvl>
    <w:lvl w:ilvl="1" w:tplc="380453C8">
      <w:start w:val="1"/>
      <w:numFmt w:val="lowerLetter"/>
      <w:lvlText w:val="%2)"/>
      <w:lvlJc w:val="left"/>
      <w:pPr>
        <w:ind w:left="1440" w:hanging="360"/>
      </w:pPr>
    </w:lvl>
    <w:lvl w:ilvl="2" w:tplc="B9CC53BC">
      <w:start w:val="1"/>
      <w:numFmt w:val="lowerLetter"/>
      <w:lvlText w:val="%3)"/>
      <w:lvlJc w:val="right"/>
      <w:pPr>
        <w:ind w:left="2160" w:hanging="180"/>
      </w:pPr>
      <w:rPr>
        <w:rFonts w:asciiTheme="minorHAnsi" w:eastAsiaTheme="minorHAnsi" w:hAnsiTheme="minorHAnsi" w:cstheme="minorHAnsi"/>
      </w:rPr>
    </w:lvl>
    <w:lvl w:ilvl="3" w:tplc="D9AA0DBA">
      <w:start w:val="1"/>
      <w:numFmt w:val="decimal"/>
      <w:lvlText w:val="%4."/>
      <w:lvlJc w:val="left"/>
      <w:pPr>
        <w:ind w:left="2880" w:hanging="360"/>
      </w:pPr>
    </w:lvl>
    <w:lvl w:ilvl="4" w:tplc="DACA3408" w:tentative="1">
      <w:start w:val="1"/>
      <w:numFmt w:val="lowerLetter"/>
      <w:lvlText w:val="%5."/>
      <w:lvlJc w:val="left"/>
      <w:pPr>
        <w:ind w:left="3600" w:hanging="360"/>
      </w:pPr>
    </w:lvl>
    <w:lvl w:ilvl="5" w:tplc="7888891C" w:tentative="1">
      <w:start w:val="1"/>
      <w:numFmt w:val="lowerRoman"/>
      <w:lvlText w:val="%6."/>
      <w:lvlJc w:val="right"/>
      <w:pPr>
        <w:ind w:left="4320" w:hanging="180"/>
      </w:pPr>
    </w:lvl>
    <w:lvl w:ilvl="6" w:tplc="598E3686" w:tentative="1">
      <w:start w:val="1"/>
      <w:numFmt w:val="decimal"/>
      <w:lvlText w:val="%7."/>
      <w:lvlJc w:val="left"/>
      <w:pPr>
        <w:ind w:left="5040" w:hanging="360"/>
      </w:pPr>
    </w:lvl>
    <w:lvl w:ilvl="7" w:tplc="1C9AB58E" w:tentative="1">
      <w:start w:val="1"/>
      <w:numFmt w:val="lowerLetter"/>
      <w:lvlText w:val="%8."/>
      <w:lvlJc w:val="left"/>
      <w:pPr>
        <w:ind w:left="5760" w:hanging="360"/>
      </w:pPr>
    </w:lvl>
    <w:lvl w:ilvl="8" w:tplc="BDD291D8" w:tentative="1">
      <w:start w:val="1"/>
      <w:numFmt w:val="lowerRoman"/>
      <w:lvlText w:val="%9."/>
      <w:lvlJc w:val="right"/>
      <w:pPr>
        <w:ind w:left="6480" w:hanging="180"/>
      </w:pPr>
    </w:lvl>
  </w:abstractNum>
  <w:abstractNum w:abstractNumId="5" w15:restartNumberingAfterBreak="0">
    <w:nsid w:val="6FE854BA"/>
    <w:multiLevelType w:val="hybridMultilevel"/>
    <w:tmpl w:val="AB9C2E14"/>
    <w:lvl w:ilvl="0" w:tplc="A894E04E">
      <w:start w:val="1"/>
      <w:numFmt w:val="lowerLetter"/>
      <w:lvlText w:val="%1)"/>
      <w:lvlJc w:val="left"/>
      <w:pPr>
        <w:ind w:left="720" w:hanging="360"/>
      </w:pPr>
    </w:lvl>
    <w:lvl w:ilvl="1" w:tplc="ADCC1864">
      <w:start w:val="1"/>
      <w:numFmt w:val="lowerLetter"/>
      <w:lvlText w:val="%2)"/>
      <w:lvlJc w:val="left"/>
      <w:pPr>
        <w:ind w:left="1440" w:hanging="360"/>
      </w:pPr>
    </w:lvl>
    <w:lvl w:ilvl="2" w:tplc="F51E1ACA">
      <w:start w:val="1"/>
      <w:numFmt w:val="lowerRoman"/>
      <w:lvlText w:val="%3."/>
      <w:lvlJc w:val="right"/>
      <w:pPr>
        <w:ind w:left="2160" w:hanging="180"/>
      </w:pPr>
    </w:lvl>
    <w:lvl w:ilvl="3" w:tplc="2B8AC864">
      <w:start w:val="1"/>
      <w:numFmt w:val="decimal"/>
      <w:lvlText w:val="%4."/>
      <w:lvlJc w:val="left"/>
      <w:pPr>
        <w:ind w:left="2880" w:hanging="360"/>
      </w:pPr>
    </w:lvl>
    <w:lvl w:ilvl="4" w:tplc="5EDCA098">
      <w:start w:val="1"/>
      <w:numFmt w:val="lowerLetter"/>
      <w:lvlText w:val="%5."/>
      <w:lvlJc w:val="left"/>
      <w:pPr>
        <w:ind w:left="3600" w:hanging="360"/>
      </w:pPr>
    </w:lvl>
    <w:lvl w:ilvl="5" w:tplc="93BE6A08">
      <w:start w:val="1"/>
      <w:numFmt w:val="lowerRoman"/>
      <w:lvlText w:val="%6."/>
      <w:lvlJc w:val="right"/>
      <w:pPr>
        <w:ind w:left="4320" w:hanging="180"/>
      </w:pPr>
    </w:lvl>
    <w:lvl w:ilvl="6" w:tplc="2B5239D8">
      <w:start w:val="1"/>
      <w:numFmt w:val="decimal"/>
      <w:lvlText w:val="%7."/>
      <w:lvlJc w:val="left"/>
      <w:pPr>
        <w:ind w:left="5040" w:hanging="360"/>
      </w:pPr>
    </w:lvl>
    <w:lvl w:ilvl="7" w:tplc="9EF483AC">
      <w:start w:val="1"/>
      <w:numFmt w:val="lowerLetter"/>
      <w:lvlText w:val="%8."/>
      <w:lvlJc w:val="left"/>
      <w:pPr>
        <w:ind w:left="5760" w:hanging="360"/>
      </w:pPr>
    </w:lvl>
    <w:lvl w:ilvl="8" w:tplc="0700F9FE">
      <w:start w:val="1"/>
      <w:numFmt w:val="lowerRoman"/>
      <w:lvlText w:val="%9."/>
      <w:lvlJc w:val="right"/>
      <w:pPr>
        <w:ind w:left="6480" w:hanging="180"/>
      </w:pPr>
    </w:lvl>
  </w:abstractNum>
  <w:num w:numId="1" w16cid:durableId="1515221514">
    <w:abstractNumId w:val="1"/>
  </w:num>
  <w:num w:numId="2" w16cid:durableId="1026099168">
    <w:abstractNumId w:val="5"/>
  </w:num>
  <w:num w:numId="3" w16cid:durableId="2043355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675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0077476">
    <w:abstractNumId w:val="0"/>
  </w:num>
  <w:num w:numId="6" w16cid:durableId="998579575">
    <w:abstractNumId w:val="4"/>
  </w:num>
  <w:num w:numId="7" w16cid:durableId="453792400">
    <w:abstractNumId w:val="1"/>
  </w:num>
  <w:num w:numId="8" w16cid:durableId="490608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wNzCwNDA2M7Q0NjNT0lEKTi0uzszPAykwrQUA4ebzdywAAAA="/>
  </w:docVars>
  <w:rsids>
    <w:rsidRoot w:val="004427C2"/>
    <w:rsid w:val="0000310C"/>
    <w:rsid w:val="000101D0"/>
    <w:rsid w:val="00017D4B"/>
    <w:rsid w:val="000216B5"/>
    <w:rsid w:val="00024324"/>
    <w:rsid w:val="00027F7D"/>
    <w:rsid w:val="00047B03"/>
    <w:rsid w:val="00050FCC"/>
    <w:rsid w:val="000534DC"/>
    <w:rsid w:val="00061177"/>
    <w:rsid w:val="000615F3"/>
    <w:rsid w:val="0006322B"/>
    <w:rsid w:val="00067A0A"/>
    <w:rsid w:val="000801C5"/>
    <w:rsid w:val="00081CD0"/>
    <w:rsid w:val="00082279"/>
    <w:rsid w:val="00085D21"/>
    <w:rsid w:val="00097B53"/>
    <w:rsid w:val="000A1797"/>
    <w:rsid w:val="000B3B05"/>
    <w:rsid w:val="000B732F"/>
    <w:rsid w:val="000C3100"/>
    <w:rsid w:val="000D0730"/>
    <w:rsid w:val="000D5B53"/>
    <w:rsid w:val="000E74F9"/>
    <w:rsid w:val="000E7FB8"/>
    <w:rsid w:val="000F55EE"/>
    <w:rsid w:val="00100854"/>
    <w:rsid w:val="00103187"/>
    <w:rsid w:val="00103668"/>
    <w:rsid w:val="001074E3"/>
    <w:rsid w:val="00121A02"/>
    <w:rsid w:val="00125651"/>
    <w:rsid w:val="00134AC1"/>
    <w:rsid w:val="00144EBA"/>
    <w:rsid w:val="00147F2F"/>
    <w:rsid w:val="001524EE"/>
    <w:rsid w:val="00155B0F"/>
    <w:rsid w:val="00162DDC"/>
    <w:rsid w:val="001653C4"/>
    <w:rsid w:val="00176530"/>
    <w:rsid w:val="00182D43"/>
    <w:rsid w:val="00195337"/>
    <w:rsid w:val="00197C8A"/>
    <w:rsid w:val="001A0E34"/>
    <w:rsid w:val="001B4B6F"/>
    <w:rsid w:val="001B5550"/>
    <w:rsid w:val="001B775B"/>
    <w:rsid w:val="001D4120"/>
    <w:rsid w:val="001E2D71"/>
    <w:rsid w:val="001E4140"/>
    <w:rsid w:val="001E443B"/>
    <w:rsid w:val="001E7BCF"/>
    <w:rsid w:val="001F1994"/>
    <w:rsid w:val="00205B4E"/>
    <w:rsid w:val="00206B9E"/>
    <w:rsid w:val="00216C82"/>
    <w:rsid w:val="002308FA"/>
    <w:rsid w:val="002316B6"/>
    <w:rsid w:val="0023510E"/>
    <w:rsid w:val="00242C22"/>
    <w:rsid w:val="002430AB"/>
    <w:rsid w:val="00247467"/>
    <w:rsid w:val="00255D7F"/>
    <w:rsid w:val="00260B09"/>
    <w:rsid w:val="00262A19"/>
    <w:rsid w:val="00270458"/>
    <w:rsid w:val="002810FF"/>
    <w:rsid w:val="00283B0C"/>
    <w:rsid w:val="00292118"/>
    <w:rsid w:val="00293E06"/>
    <w:rsid w:val="00295B75"/>
    <w:rsid w:val="002A2905"/>
    <w:rsid w:val="002A2CF9"/>
    <w:rsid w:val="002A737F"/>
    <w:rsid w:val="002B2789"/>
    <w:rsid w:val="002B59B3"/>
    <w:rsid w:val="002C0C8B"/>
    <w:rsid w:val="002C2440"/>
    <w:rsid w:val="002E054B"/>
    <w:rsid w:val="002E72DA"/>
    <w:rsid w:val="002F059A"/>
    <w:rsid w:val="002F5D2F"/>
    <w:rsid w:val="003010CE"/>
    <w:rsid w:val="00301DD5"/>
    <w:rsid w:val="00320347"/>
    <w:rsid w:val="003203C7"/>
    <w:rsid w:val="00324BD7"/>
    <w:rsid w:val="00331597"/>
    <w:rsid w:val="0033496B"/>
    <w:rsid w:val="003350B1"/>
    <w:rsid w:val="00337E70"/>
    <w:rsid w:val="00337FC4"/>
    <w:rsid w:val="00353D16"/>
    <w:rsid w:val="003561EA"/>
    <w:rsid w:val="00366431"/>
    <w:rsid w:val="003741A8"/>
    <w:rsid w:val="003806AF"/>
    <w:rsid w:val="00384155"/>
    <w:rsid w:val="00384355"/>
    <w:rsid w:val="003875F5"/>
    <w:rsid w:val="00396B69"/>
    <w:rsid w:val="003C782B"/>
    <w:rsid w:val="003E03BF"/>
    <w:rsid w:val="003F2F62"/>
    <w:rsid w:val="003F4D49"/>
    <w:rsid w:val="004272FC"/>
    <w:rsid w:val="00432170"/>
    <w:rsid w:val="004427C2"/>
    <w:rsid w:val="00450B49"/>
    <w:rsid w:val="00453699"/>
    <w:rsid w:val="00456A85"/>
    <w:rsid w:val="00457BF1"/>
    <w:rsid w:val="00467F3C"/>
    <w:rsid w:val="004723C9"/>
    <w:rsid w:val="00495CA7"/>
    <w:rsid w:val="004A59EE"/>
    <w:rsid w:val="004B56D0"/>
    <w:rsid w:val="004C2F6A"/>
    <w:rsid w:val="004C46B9"/>
    <w:rsid w:val="00510A6E"/>
    <w:rsid w:val="005311E5"/>
    <w:rsid w:val="00533154"/>
    <w:rsid w:val="00533CB1"/>
    <w:rsid w:val="005372E5"/>
    <w:rsid w:val="005378B5"/>
    <w:rsid w:val="00537EB0"/>
    <w:rsid w:val="005421CE"/>
    <w:rsid w:val="00557ABE"/>
    <w:rsid w:val="00563310"/>
    <w:rsid w:val="00575C5C"/>
    <w:rsid w:val="00581121"/>
    <w:rsid w:val="00591FE3"/>
    <w:rsid w:val="005D4F43"/>
    <w:rsid w:val="005D7F86"/>
    <w:rsid w:val="005E493E"/>
    <w:rsid w:val="00603132"/>
    <w:rsid w:val="006171EE"/>
    <w:rsid w:val="00627927"/>
    <w:rsid w:val="006453A8"/>
    <w:rsid w:val="00645ED3"/>
    <w:rsid w:val="00651DDD"/>
    <w:rsid w:val="0065628A"/>
    <w:rsid w:val="00667C8D"/>
    <w:rsid w:val="00681D87"/>
    <w:rsid w:val="006A0C3C"/>
    <w:rsid w:val="006A0CA5"/>
    <w:rsid w:val="006A2AFB"/>
    <w:rsid w:val="006B0A59"/>
    <w:rsid w:val="006B4F51"/>
    <w:rsid w:val="006D35F3"/>
    <w:rsid w:val="006D73FB"/>
    <w:rsid w:val="006E5AE2"/>
    <w:rsid w:val="006F0E6D"/>
    <w:rsid w:val="006F11B7"/>
    <w:rsid w:val="006F31DF"/>
    <w:rsid w:val="00704A83"/>
    <w:rsid w:val="00716359"/>
    <w:rsid w:val="007518FC"/>
    <w:rsid w:val="0078250D"/>
    <w:rsid w:val="007A0843"/>
    <w:rsid w:val="007B1554"/>
    <w:rsid w:val="007D00DA"/>
    <w:rsid w:val="007D4133"/>
    <w:rsid w:val="007E38D3"/>
    <w:rsid w:val="007E6E83"/>
    <w:rsid w:val="007F6965"/>
    <w:rsid w:val="00810B08"/>
    <w:rsid w:val="00817195"/>
    <w:rsid w:val="00821554"/>
    <w:rsid w:val="00832318"/>
    <w:rsid w:val="00832B4E"/>
    <w:rsid w:val="00841F36"/>
    <w:rsid w:val="00851995"/>
    <w:rsid w:val="008603A2"/>
    <w:rsid w:val="008631F2"/>
    <w:rsid w:val="0086571B"/>
    <w:rsid w:val="0087494B"/>
    <w:rsid w:val="00876754"/>
    <w:rsid w:val="0088433A"/>
    <w:rsid w:val="0089124D"/>
    <w:rsid w:val="00893670"/>
    <w:rsid w:val="008A3CA6"/>
    <w:rsid w:val="008B29AB"/>
    <w:rsid w:val="008B53BA"/>
    <w:rsid w:val="008C023B"/>
    <w:rsid w:val="008C17AE"/>
    <w:rsid w:val="008C1821"/>
    <w:rsid w:val="008D7355"/>
    <w:rsid w:val="008E589D"/>
    <w:rsid w:val="008F050D"/>
    <w:rsid w:val="008F259F"/>
    <w:rsid w:val="00900452"/>
    <w:rsid w:val="0091796F"/>
    <w:rsid w:val="009473A8"/>
    <w:rsid w:val="009668DB"/>
    <w:rsid w:val="00971668"/>
    <w:rsid w:val="00972F47"/>
    <w:rsid w:val="009731BA"/>
    <w:rsid w:val="00982918"/>
    <w:rsid w:val="0098676F"/>
    <w:rsid w:val="009B7D4E"/>
    <w:rsid w:val="009D1CC2"/>
    <w:rsid w:val="00A10541"/>
    <w:rsid w:val="00A15877"/>
    <w:rsid w:val="00A16288"/>
    <w:rsid w:val="00A37990"/>
    <w:rsid w:val="00A37FF3"/>
    <w:rsid w:val="00A61879"/>
    <w:rsid w:val="00A62D60"/>
    <w:rsid w:val="00A633A8"/>
    <w:rsid w:val="00A65C3E"/>
    <w:rsid w:val="00A72688"/>
    <w:rsid w:val="00A73655"/>
    <w:rsid w:val="00A73D39"/>
    <w:rsid w:val="00A82C6E"/>
    <w:rsid w:val="00A8571B"/>
    <w:rsid w:val="00A946C1"/>
    <w:rsid w:val="00AA121A"/>
    <w:rsid w:val="00AB6F01"/>
    <w:rsid w:val="00AD10F7"/>
    <w:rsid w:val="00AD50EC"/>
    <w:rsid w:val="00AD64F8"/>
    <w:rsid w:val="00AE5A5C"/>
    <w:rsid w:val="00AF691C"/>
    <w:rsid w:val="00B01063"/>
    <w:rsid w:val="00B06030"/>
    <w:rsid w:val="00B1226C"/>
    <w:rsid w:val="00B20D3C"/>
    <w:rsid w:val="00B25335"/>
    <w:rsid w:val="00B26421"/>
    <w:rsid w:val="00B30AF9"/>
    <w:rsid w:val="00B36457"/>
    <w:rsid w:val="00B50D63"/>
    <w:rsid w:val="00B54741"/>
    <w:rsid w:val="00B5557A"/>
    <w:rsid w:val="00B630A0"/>
    <w:rsid w:val="00B77F79"/>
    <w:rsid w:val="00B82BAD"/>
    <w:rsid w:val="00BA2F6C"/>
    <w:rsid w:val="00BC6120"/>
    <w:rsid w:val="00BE18BD"/>
    <w:rsid w:val="00BE1C0D"/>
    <w:rsid w:val="00BE7660"/>
    <w:rsid w:val="00C0492F"/>
    <w:rsid w:val="00C1014A"/>
    <w:rsid w:val="00C11196"/>
    <w:rsid w:val="00C1305D"/>
    <w:rsid w:val="00C14C2B"/>
    <w:rsid w:val="00C30424"/>
    <w:rsid w:val="00C33C98"/>
    <w:rsid w:val="00C4532B"/>
    <w:rsid w:val="00C545DC"/>
    <w:rsid w:val="00C565CD"/>
    <w:rsid w:val="00C672F1"/>
    <w:rsid w:val="00C91A89"/>
    <w:rsid w:val="00C94817"/>
    <w:rsid w:val="00C94A0F"/>
    <w:rsid w:val="00CA1B25"/>
    <w:rsid w:val="00CB2E18"/>
    <w:rsid w:val="00CE103F"/>
    <w:rsid w:val="00CF1E42"/>
    <w:rsid w:val="00CF44E0"/>
    <w:rsid w:val="00D2746C"/>
    <w:rsid w:val="00D30C8A"/>
    <w:rsid w:val="00D34AC0"/>
    <w:rsid w:val="00D41ED3"/>
    <w:rsid w:val="00D43A41"/>
    <w:rsid w:val="00D543B6"/>
    <w:rsid w:val="00D6113C"/>
    <w:rsid w:val="00D70ADE"/>
    <w:rsid w:val="00D82ADB"/>
    <w:rsid w:val="00D97A90"/>
    <w:rsid w:val="00DA4061"/>
    <w:rsid w:val="00DD0655"/>
    <w:rsid w:val="00DD5D0E"/>
    <w:rsid w:val="00DF726A"/>
    <w:rsid w:val="00E03E22"/>
    <w:rsid w:val="00E12A2C"/>
    <w:rsid w:val="00E2791B"/>
    <w:rsid w:val="00E27BDC"/>
    <w:rsid w:val="00E35677"/>
    <w:rsid w:val="00E370CA"/>
    <w:rsid w:val="00E4440F"/>
    <w:rsid w:val="00E55818"/>
    <w:rsid w:val="00E7264B"/>
    <w:rsid w:val="00E72F5E"/>
    <w:rsid w:val="00E76E16"/>
    <w:rsid w:val="00E775F4"/>
    <w:rsid w:val="00E776EB"/>
    <w:rsid w:val="00E855B2"/>
    <w:rsid w:val="00EA1CCD"/>
    <w:rsid w:val="00EA7A9C"/>
    <w:rsid w:val="00EC0CD1"/>
    <w:rsid w:val="00EC136A"/>
    <w:rsid w:val="00EC2BC5"/>
    <w:rsid w:val="00EC382B"/>
    <w:rsid w:val="00ED2B42"/>
    <w:rsid w:val="00ED6B57"/>
    <w:rsid w:val="00F0186E"/>
    <w:rsid w:val="00F04632"/>
    <w:rsid w:val="00F06D7B"/>
    <w:rsid w:val="00F1360C"/>
    <w:rsid w:val="00F14142"/>
    <w:rsid w:val="00F17D43"/>
    <w:rsid w:val="00F263AC"/>
    <w:rsid w:val="00F55A75"/>
    <w:rsid w:val="00F568C7"/>
    <w:rsid w:val="00F61984"/>
    <w:rsid w:val="00F74F23"/>
    <w:rsid w:val="00F81D7D"/>
    <w:rsid w:val="00F82035"/>
    <w:rsid w:val="00F845AA"/>
    <w:rsid w:val="00F94890"/>
    <w:rsid w:val="00F94D15"/>
    <w:rsid w:val="00FC16EF"/>
    <w:rsid w:val="00FC6510"/>
    <w:rsid w:val="00FD7629"/>
    <w:rsid w:val="00FF4F3D"/>
    <w:rsid w:val="00FF6320"/>
    <w:rsid w:val="00FF7626"/>
    <w:rsid w:val="054B770B"/>
    <w:rsid w:val="10CB8C1E"/>
    <w:rsid w:val="15392779"/>
    <w:rsid w:val="1629CCF3"/>
    <w:rsid w:val="17AD632A"/>
    <w:rsid w:val="1D5652CB"/>
    <w:rsid w:val="1E025061"/>
    <w:rsid w:val="2452E8A4"/>
    <w:rsid w:val="26C56FF7"/>
    <w:rsid w:val="27AC988D"/>
    <w:rsid w:val="3DB36D5A"/>
    <w:rsid w:val="3DB65677"/>
    <w:rsid w:val="4A8F15B9"/>
    <w:rsid w:val="4EC98936"/>
    <w:rsid w:val="4EDB29AF"/>
    <w:rsid w:val="558E2C74"/>
    <w:rsid w:val="602A4B83"/>
    <w:rsid w:val="61086C7E"/>
    <w:rsid w:val="683152E1"/>
    <w:rsid w:val="712C3F4A"/>
    <w:rsid w:val="71DD4772"/>
    <w:rsid w:val="72D7B6EB"/>
    <w:rsid w:val="7A09C082"/>
    <w:rsid w:val="7CAC92D2"/>
    <w:rsid w:val="7D72F39C"/>
    <w:rsid w:val="7E463824"/>
    <w:rsid w:val="7F32D7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296A"/>
  <w15:chartTrackingRefBased/>
  <w15:docId w15:val="{4C4A10AF-8A4A-415A-8BCB-03ED98C2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26C"/>
  </w:style>
  <w:style w:type="paragraph" w:styleId="Heading1">
    <w:name w:val="heading 1"/>
    <w:basedOn w:val="Normal"/>
    <w:next w:val="Normal"/>
    <w:link w:val="Heading1Char"/>
    <w:uiPriority w:val="9"/>
    <w:qFormat/>
    <w:rsid w:val="006E5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49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7C2"/>
    <w:rPr>
      <w:color w:val="0563C1"/>
      <w:u w:val="single"/>
    </w:rPr>
  </w:style>
  <w:style w:type="paragraph" w:styleId="ListParagraph">
    <w:name w:val="List Paragraph"/>
    <w:basedOn w:val="Normal"/>
    <w:uiPriority w:val="34"/>
    <w:qFormat/>
    <w:rsid w:val="004427C2"/>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427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2FC"/>
    <w:rPr>
      <w:rFonts w:ascii="Segoe UI" w:hAnsi="Segoe UI" w:cs="Segoe UI"/>
      <w:sz w:val="18"/>
      <w:szCs w:val="18"/>
    </w:rPr>
  </w:style>
  <w:style w:type="character" w:styleId="CommentReference">
    <w:name w:val="annotation reference"/>
    <w:basedOn w:val="DefaultParagraphFont"/>
    <w:uiPriority w:val="99"/>
    <w:semiHidden/>
    <w:unhideWhenUsed/>
    <w:rsid w:val="00293E06"/>
    <w:rPr>
      <w:sz w:val="16"/>
      <w:szCs w:val="16"/>
    </w:rPr>
  </w:style>
  <w:style w:type="paragraph" w:styleId="CommentText">
    <w:name w:val="annotation text"/>
    <w:basedOn w:val="Normal"/>
    <w:link w:val="CommentTextChar"/>
    <w:uiPriority w:val="99"/>
    <w:semiHidden/>
    <w:unhideWhenUsed/>
    <w:rsid w:val="00293E06"/>
    <w:pPr>
      <w:spacing w:line="240" w:lineRule="auto"/>
    </w:pPr>
    <w:rPr>
      <w:sz w:val="20"/>
      <w:szCs w:val="20"/>
    </w:rPr>
  </w:style>
  <w:style w:type="character" w:customStyle="1" w:styleId="CommentTextChar">
    <w:name w:val="Comment Text Char"/>
    <w:basedOn w:val="DefaultParagraphFont"/>
    <w:link w:val="CommentText"/>
    <w:uiPriority w:val="99"/>
    <w:semiHidden/>
    <w:rsid w:val="00293E06"/>
    <w:rPr>
      <w:sz w:val="20"/>
      <w:szCs w:val="20"/>
    </w:rPr>
  </w:style>
  <w:style w:type="paragraph" w:styleId="CommentSubject">
    <w:name w:val="annotation subject"/>
    <w:basedOn w:val="CommentText"/>
    <w:next w:val="CommentText"/>
    <w:link w:val="CommentSubjectChar"/>
    <w:uiPriority w:val="99"/>
    <w:semiHidden/>
    <w:unhideWhenUsed/>
    <w:rsid w:val="00293E06"/>
    <w:rPr>
      <w:b/>
      <w:bCs/>
    </w:rPr>
  </w:style>
  <w:style w:type="character" w:customStyle="1" w:styleId="CommentSubjectChar">
    <w:name w:val="Comment Subject Char"/>
    <w:basedOn w:val="CommentTextChar"/>
    <w:link w:val="CommentSubject"/>
    <w:uiPriority w:val="99"/>
    <w:semiHidden/>
    <w:rsid w:val="00293E06"/>
    <w:rPr>
      <w:b/>
      <w:bCs/>
      <w:sz w:val="20"/>
      <w:szCs w:val="20"/>
    </w:rPr>
  </w:style>
  <w:style w:type="paragraph" w:styleId="Header">
    <w:name w:val="header"/>
    <w:basedOn w:val="Normal"/>
    <w:link w:val="HeaderChar"/>
    <w:uiPriority w:val="99"/>
    <w:unhideWhenUsed/>
    <w:rsid w:val="00097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B53"/>
  </w:style>
  <w:style w:type="paragraph" w:styleId="Footer">
    <w:name w:val="footer"/>
    <w:basedOn w:val="Normal"/>
    <w:link w:val="FooterChar"/>
    <w:uiPriority w:val="99"/>
    <w:unhideWhenUsed/>
    <w:rsid w:val="00097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B53"/>
  </w:style>
  <w:style w:type="paragraph" w:customStyle="1" w:styleId="CBBODY">
    <w:name w:val="CB BODY"/>
    <w:basedOn w:val="Normal"/>
    <w:link w:val="CBBODYChar"/>
    <w:qFormat/>
    <w:rsid w:val="00F82035"/>
    <w:pPr>
      <w:spacing w:after="120" w:line="240" w:lineRule="auto"/>
    </w:pPr>
    <w:rPr>
      <w:rFonts w:ascii="Arial" w:eastAsiaTheme="minorEastAsia" w:hAnsi="Arial" w:cs="Arial"/>
      <w:color w:val="575050"/>
      <w:sz w:val="20"/>
      <w:szCs w:val="20"/>
    </w:rPr>
  </w:style>
  <w:style w:type="character" w:customStyle="1" w:styleId="CBBODYChar">
    <w:name w:val="CB BODY Char"/>
    <w:basedOn w:val="DefaultParagraphFont"/>
    <w:link w:val="CBBODY"/>
    <w:rsid w:val="00F82035"/>
    <w:rPr>
      <w:rFonts w:ascii="Arial" w:eastAsiaTheme="minorEastAsia" w:hAnsi="Arial" w:cs="Arial"/>
      <w:color w:val="575050"/>
      <w:sz w:val="20"/>
      <w:szCs w:val="20"/>
    </w:rPr>
  </w:style>
  <w:style w:type="paragraph" w:styleId="NoSpacing">
    <w:name w:val="No Spacing"/>
    <w:uiPriority w:val="1"/>
    <w:qFormat/>
    <w:rsid w:val="006E5AE2"/>
    <w:pPr>
      <w:spacing w:after="0" w:line="240" w:lineRule="auto"/>
    </w:pPr>
  </w:style>
  <w:style w:type="character" w:customStyle="1" w:styleId="Heading1Char">
    <w:name w:val="Heading 1 Char"/>
    <w:basedOn w:val="DefaultParagraphFont"/>
    <w:link w:val="Heading1"/>
    <w:uiPriority w:val="9"/>
    <w:rsid w:val="006E5A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493E"/>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82C6E"/>
    <w:pPr>
      <w:spacing w:after="0" w:line="240" w:lineRule="auto"/>
    </w:pPr>
  </w:style>
  <w:style w:type="paragraph" w:styleId="NormalWeb">
    <w:name w:val="Normal (Web)"/>
    <w:basedOn w:val="Normal"/>
    <w:uiPriority w:val="99"/>
    <w:semiHidden/>
    <w:unhideWhenUsed/>
    <w:rsid w:val="001765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53D16"/>
    <w:rPr>
      <w:color w:val="605E5C"/>
      <w:shd w:val="clear" w:color="auto" w:fill="E1DFDD"/>
    </w:rPr>
  </w:style>
  <w:style w:type="character" w:styleId="UnresolvedMention">
    <w:name w:val="Unresolved Mention"/>
    <w:basedOn w:val="DefaultParagraphFont"/>
    <w:uiPriority w:val="99"/>
    <w:rsid w:val="00832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ildwelfar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yscha.Marcynyszyn@ic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1B172-8191-4BA1-8AC7-A32BEA14A9DE}">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2.xml><?xml version="1.0" encoding="utf-8"?>
<ds:datastoreItem xmlns:ds="http://schemas.openxmlformats.org/officeDocument/2006/customXml" ds:itemID="{67298133-8BAF-47B0-A8AC-1F29AAAE31FE}">
  <ds:schemaRefs>
    <ds:schemaRef ds:uri="http://schemas.openxmlformats.org/officeDocument/2006/bibliography"/>
  </ds:schemaRefs>
</ds:datastoreItem>
</file>

<file path=customXml/itemProps3.xml><?xml version="1.0" encoding="utf-8"?>
<ds:datastoreItem xmlns:ds="http://schemas.openxmlformats.org/officeDocument/2006/customXml" ds:itemID="{49CC2701-1E52-41B5-957F-355DC12C3D84}">
  <ds:schemaRefs>
    <ds:schemaRef ds:uri="http://schemas.microsoft.com/sharepoint/v3/contenttype/forms"/>
  </ds:schemaRefs>
</ds:datastoreItem>
</file>

<file path=customXml/itemProps4.xml><?xml version="1.0" encoding="utf-8"?>
<ds:datastoreItem xmlns:ds="http://schemas.openxmlformats.org/officeDocument/2006/customXml" ds:itemID="{F6B13371-5322-4B27-BE5F-65266AC16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2902</Characters>
  <Application>Microsoft Office Word</Application>
  <DocSecurity>0</DocSecurity>
  <Lines>24</Lines>
  <Paragraphs>6</Paragraphs>
  <ScaleCrop>false</ScaleCrop>
  <Company>ICF</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Turk, Ashley</dc:creator>
  <cp:lastModifiedBy>Marcynyszyn, Lyscha</cp:lastModifiedBy>
  <cp:revision>2</cp:revision>
  <dcterms:created xsi:type="dcterms:W3CDTF">2022-08-23T20:40:00Z</dcterms:created>
  <dcterms:modified xsi:type="dcterms:W3CDTF">2022-08-23T20:40:00Z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